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A0E" w:rsidRDefault="00140A0E" w:rsidP="00140A0E">
      <w:pPr>
        <w:rPr>
          <w:rFonts w:asciiTheme="minorHAnsi" w:hAnsiTheme="minorHAnsi" w:cstheme="minorBidi"/>
        </w:rPr>
      </w:pPr>
      <w:bookmarkStart w:id="0" w:name="_ETM_Q1_53260"/>
      <w:bookmarkStart w:id="1" w:name="_ETM_Q1_70900"/>
      <w:bookmarkStart w:id="2" w:name="_ETM_Q1_87369"/>
      <w:bookmarkStart w:id="3" w:name="_ETM_Q1_168100"/>
      <w:bookmarkStart w:id="4" w:name="_ETM_Q1_180279"/>
      <w:bookmarkStart w:id="5" w:name="_ETM_Q1_184209"/>
      <w:bookmarkStart w:id="6" w:name="_ETM_Q1_258630"/>
      <w:bookmarkStart w:id="7" w:name="_ETM_Q1_376210"/>
      <w:bookmarkStart w:id="8" w:name="_ETM_Q1_386960"/>
      <w:bookmarkEnd w:id="0"/>
      <w:bookmarkEnd w:id="1"/>
      <w:bookmarkEnd w:id="2"/>
      <w:bookmarkEnd w:id="3"/>
      <w:bookmarkEnd w:id="4"/>
      <w:bookmarkEnd w:id="5"/>
      <w:bookmarkEnd w:id="6"/>
      <w:bookmarkEnd w:id="7"/>
      <w:bookmarkEnd w:id="8"/>
      <w:r>
        <w:rPr>
          <w:rFonts w:hint="cs"/>
          <w:rtl/>
        </w:rPr>
        <w:t>דברי הכנסת</w:t>
      </w:r>
    </w:p>
    <w:p w:rsidR="00140A0E" w:rsidRDefault="00140A0E" w:rsidP="003944FD">
      <w:r>
        <w:rPr>
          <w:rFonts w:hint="cs"/>
          <w:rtl/>
        </w:rPr>
        <w:t xml:space="preserve">ג / מושב ראשון / ישיבות </w:t>
      </w:r>
      <w:r w:rsidR="003944FD">
        <w:rPr>
          <w:rFonts w:hint="cs"/>
          <w:rtl/>
        </w:rPr>
        <w:t>ו</w:t>
      </w:r>
      <w:r>
        <w:rPr>
          <w:rFonts w:hint="cs"/>
          <w:rtl/>
        </w:rPr>
        <w:t>'–</w:t>
      </w:r>
      <w:r w:rsidR="003944FD">
        <w:rPr>
          <w:rFonts w:hint="cs"/>
          <w:rtl/>
        </w:rPr>
        <w:t>ח</w:t>
      </w:r>
      <w:r>
        <w:rPr>
          <w:rFonts w:hint="cs"/>
          <w:rtl/>
        </w:rPr>
        <w:t>' /</w:t>
      </w:r>
    </w:p>
    <w:p w:rsidR="00140A0E" w:rsidRDefault="003944FD" w:rsidP="003944FD">
      <w:r>
        <w:rPr>
          <w:rFonts w:hint="cs"/>
          <w:rtl/>
        </w:rPr>
        <w:t>ד'</w:t>
      </w:r>
      <w:r w:rsidR="00140A0E">
        <w:rPr>
          <w:rFonts w:hint="cs"/>
          <w:rtl/>
        </w:rPr>
        <w:t>–</w:t>
      </w:r>
      <w:r>
        <w:rPr>
          <w:rFonts w:hint="cs"/>
          <w:rtl/>
        </w:rPr>
        <w:t>ו'</w:t>
      </w:r>
      <w:r w:rsidR="00140A0E">
        <w:rPr>
          <w:rFonts w:hint="cs"/>
          <w:rtl/>
        </w:rPr>
        <w:t xml:space="preserve"> ב</w:t>
      </w:r>
      <w:r>
        <w:rPr>
          <w:rFonts w:hint="cs"/>
          <w:rtl/>
        </w:rPr>
        <w:t>כסלו</w:t>
      </w:r>
      <w:r w:rsidR="00140A0E">
        <w:rPr>
          <w:rFonts w:hint="cs"/>
          <w:rtl/>
        </w:rPr>
        <w:t xml:space="preserve"> </w:t>
      </w:r>
      <w:proofErr w:type="spellStart"/>
      <w:r w:rsidR="00140A0E">
        <w:rPr>
          <w:rFonts w:hint="cs"/>
          <w:rtl/>
        </w:rPr>
        <w:t>התשפ"ב</w:t>
      </w:r>
      <w:proofErr w:type="spellEnd"/>
      <w:r w:rsidR="00140A0E">
        <w:rPr>
          <w:rFonts w:hint="cs"/>
          <w:rtl/>
        </w:rPr>
        <w:t xml:space="preserve"> / </w:t>
      </w:r>
      <w:r>
        <w:rPr>
          <w:rFonts w:hint="cs"/>
          <w:rtl/>
        </w:rPr>
        <w:t>28–30</w:t>
      </w:r>
      <w:r w:rsidR="00140A0E">
        <w:rPr>
          <w:rFonts w:hint="cs"/>
          <w:rtl/>
        </w:rPr>
        <w:t xml:space="preserve"> בנובמבר 2022 / </w:t>
      </w:r>
      <w:r>
        <w:rPr>
          <w:rFonts w:hint="cs"/>
          <w:rtl/>
        </w:rPr>
        <w:t>3</w:t>
      </w:r>
    </w:p>
    <w:p w:rsidR="00140A0E" w:rsidRDefault="00140A0E" w:rsidP="003944FD">
      <w:r>
        <w:rPr>
          <w:rFonts w:hint="cs"/>
          <w:rtl/>
        </w:rPr>
        <w:t xml:space="preserve">חוברת </w:t>
      </w:r>
      <w:r w:rsidR="003944FD">
        <w:rPr>
          <w:rFonts w:hint="cs"/>
          <w:rtl/>
        </w:rPr>
        <w:t>ג</w:t>
      </w:r>
      <w:r>
        <w:rPr>
          <w:rFonts w:hint="cs"/>
          <w:rtl/>
        </w:rPr>
        <w:t>'</w:t>
      </w:r>
    </w:p>
    <w:p w:rsidR="003A258D" w:rsidRDefault="00140A0E" w:rsidP="003944FD">
      <w:pPr>
        <w:rPr>
          <w:rtl/>
        </w:rPr>
      </w:pPr>
      <w:r>
        <w:rPr>
          <w:rtl/>
        </w:rPr>
        <w:t xml:space="preserve">ישיבה </w:t>
      </w:r>
      <w:r w:rsidR="003944FD">
        <w:rPr>
          <w:rFonts w:hint="cs"/>
          <w:rtl/>
        </w:rPr>
        <w:t>ו</w:t>
      </w:r>
      <w:r>
        <w:rPr>
          <w:rtl/>
        </w:rPr>
        <w:t>'</w:t>
      </w:r>
    </w:p>
    <w:p w:rsidR="003A258D" w:rsidRPr="00140A0E" w:rsidRDefault="003A258D" w:rsidP="00140A0E">
      <w:pPr>
        <w:pStyle w:val="ETSpeechToText"/>
        <w:rPr>
          <w:rtl/>
        </w:rPr>
      </w:pPr>
      <w:bookmarkStart w:id="9" w:name="TOR_Q1"/>
      <w:bookmarkStart w:id="10" w:name="_ETM_Q1_129572"/>
      <w:bookmarkStart w:id="11" w:name="_ETM_Q1_129645"/>
      <w:bookmarkStart w:id="12" w:name="_ETM_Q1_39840"/>
      <w:bookmarkEnd w:id="9"/>
      <w:bookmarkEnd w:id="10"/>
      <w:bookmarkEnd w:id="11"/>
      <w:bookmarkEnd w:id="12"/>
    </w:p>
    <w:p w:rsidR="003A258D" w:rsidRPr="00140A0E" w:rsidRDefault="003A258D" w:rsidP="00140A0E">
      <w:pPr>
        <w:pStyle w:val="ETSpeechToText"/>
        <w:rPr>
          <w:rtl/>
        </w:rPr>
      </w:pPr>
    </w:p>
    <w:p w:rsidR="003A258D" w:rsidRPr="00140A0E" w:rsidRDefault="003A258D" w:rsidP="00140A0E">
      <w:pPr>
        <w:pStyle w:val="ETSpeechToText"/>
        <w:rPr>
          <w:rtl/>
        </w:rPr>
      </w:pPr>
    </w:p>
    <w:p w:rsidR="003A258D" w:rsidRPr="00140A0E" w:rsidRDefault="003A258D" w:rsidP="00140A0E">
      <w:pPr>
        <w:rPr>
          <w:rtl/>
        </w:rPr>
      </w:pPr>
    </w:p>
    <w:p w:rsidR="003A258D" w:rsidRPr="00140A0E" w:rsidRDefault="003A258D" w:rsidP="00140A0E"/>
    <w:p w:rsidR="003A258D" w:rsidRPr="00140A0E" w:rsidRDefault="003A258D" w:rsidP="00140A0E"/>
    <w:p w:rsidR="003A258D" w:rsidRPr="00140A0E" w:rsidRDefault="003A258D" w:rsidP="00140A0E"/>
    <w:p w:rsidR="003A258D" w:rsidRDefault="003A258D" w:rsidP="00140A0E">
      <w:pPr>
        <w:rPr>
          <w:rtl/>
        </w:rPr>
      </w:pPr>
    </w:p>
    <w:p w:rsidR="00140A0E" w:rsidRPr="00140A0E" w:rsidRDefault="00140A0E" w:rsidP="00140A0E">
      <w:pPr>
        <w:rPr>
          <w:rtl/>
        </w:rPr>
      </w:pPr>
    </w:p>
    <w:p w:rsidR="003A258D" w:rsidRPr="00140A0E" w:rsidRDefault="003A258D" w:rsidP="00140A0E">
      <w:pPr>
        <w:rPr>
          <w:rtl/>
        </w:rPr>
      </w:pPr>
    </w:p>
    <w:p w:rsidR="003A258D" w:rsidRPr="00140A0E" w:rsidRDefault="003A258D" w:rsidP="00140A0E">
      <w:pPr>
        <w:rPr>
          <w:rtl/>
        </w:rPr>
      </w:pPr>
    </w:p>
    <w:p w:rsidR="003A258D" w:rsidRPr="00140A0E" w:rsidRDefault="003A258D" w:rsidP="00140A0E">
      <w:pPr>
        <w:rPr>
          <w:rtl/>
        </w:rPr>
      </w:pPr>
    </w:p>
    <w:p w:rsidR="003A258D" w:rsidRPr="00140A0E" w:rsidRDefault="003A258D" w:rsidP="00140A0E">
      <w:pPr>
        <w:rPr>
          <w:rtl/>
        </w:rPr>
      </w:pPr>
    </w:p>
    <w:p w:rsidR="003A258D" w:rsidRPr="00140A0E" w:rsidRDefault="003A258D" w:rsidP="00140A0E">
      <w:pPr>
        <w:rPr>
          <w:rtl/>
        </w:rPr>
      </w:pPr>
    </w:p>
    <w:p w:rsidR="003A258D" w:rsidRPr="00140A0E" w:rsidRDefault="003A258D" w:rsidP="00140A0E">
      <w:pPr>
        <w:rPr>
          <w:rtl/>
        </w:rPr>
      </w:pPr>
    </w:p>
    <w:p w:rsidR="003A258D" w:rsidRPr="00140A0E" w:rsidRDefault="003A258D" w:rsidP="00140A0E">
      <w:pPr>
        <w:rPr>
          <w:rtl/>
        </w:rPr>
      </w:pPr>
    </w:p>
    <w:p w:rsidR="003A258D" w:rsidRPr="00140A0E" w:rsidRDefault="003A258D" w:rsidP="00140A0E"/>
    <w:p w:rsidR="003A258D" w:rsidRDefault="003A258D" w:rsidP="009B7606">
      <w:pPr>
        <w:pStyle w:val="ab"/>
        <w:rPr>
          <w:rtl/>
        </w:rPr>
      </w:pPr>
      <w:bookmarkStart w:id="13" w:name="_Toc120560062"/>
      <w:bookmarkStart w:id="14" w:name="_Toc120560178"/>
      <w:r>
        <w:rPr>
          <w:rtl/>
        </w:rPr>
        <w:t>הישיבה ה</w:t>
      </w:r>
      <w:r>
        <w:rPr>
          <w:rFonts w:hint="cs"/>
          <w:rtl/>
        </w:rPr>
        <w:t>שישית</w:t>
      </w:r>
      <w:r>
        <w:rPr>
          <w:rtl/>
        </w:rPr>
        <w:t xml:space="preserve"> של הכנסת ה</w:t>
      </w:r>
      <w:r>
        <w:rPr>
          <w:rFonts w:hint="cs"/>
          <w:rtl/>
        </w:rPr>
        <w:t>עשרים-וחמש</w:t>
      </w:r>
      <w:bookmarkEnd w:id="13"/>
      <w:bookmarkEnd w:id="14"/>
    </w:p>
    <w:p w:rsidR="003A258D" w:rsidRDefault="003A258D" w:rsidP="009B7606">
      <w:pPr>
        <w:pStyle w:val="ac"/>
        <w:rPr>
          <w:rtl/>
        </w:rPr>
      </w:pPr>
      <w:bookmarkStart w:id="15" w:name="_Toc120560063"/>
      <w:bookmarkStart w:id="16" w:name="_Toc120560179"/>
      <w:r>
        <w:rPr>
          <w:rtl/>
        </w:rPr>
        <w:t xml:space="preserve">יום שני, ד' בכסלו </w:t>
      </w:r>
      <w:proofErr w:type="spellStart"/>
      <w:r>
        <w:rPr>
          <w:rtl/>
        </w:rPr>
        <w:t>התשפ"ג</w:t>
      </w:r>
      <w:proofErr w:type="spellEnd"/>
      <w:r>
        <w:rPr>
          <w:rtl/>
        </w:rPr>
        <w:t xml:space="preserve"> (28 בנובמבר 2022)</w:t>
      </w:r>
      <w:bookmarkEnd w:id="15"/>
      <w:bookmarkEnd w:id="16"/>
    </w:p>
    <w:p w:rsidR="003A258D" w:rsidRDefault="003A258D" w:rsidP="009B7606">
      <w:pPr>
        <w:pStyle w:val="ad"/>
        <w:rPr>
          <w:rtl/>
        </w:rPr>
      </w:pPr>
      <w:r>
        <w:rPr>
          <w:rtl/>
        </w:rPr>
        <w:t>ירושלים, הכנסת, שעה 16:00</w:t>
      </w:r>
    </w:p>
    <w:p w:rsidR="00140A0E" w:rsidRDefault="00140A0E">
      <w:pPr>
        <w:bidi w:val="0"/>
        <w:spacing w:line="240" w:lineRule="auto"/>
        <w:ind w:firstLine="0"/>
        <w:jc w:val="left"/>
        <w:rPr>
          <w:rtl/>
        </w:rPr>
      </w:pPr>
      <w:r>
        <w:rPr>
          <w:rtl/>
        </w:rPr>
        <w:br w:type="page"/>
      </w:r>
    </w:p>
    <w:p w:rsidR="003A258D" w:rsidRDefault="00140A0E" w:rsidP="00140A0E">
      <w:pPr>
        <w:pStyle w:val="afd"/>
        <w:rPr>
          <w:rtl/>
        </w:rPr>
      </w:pPr>
      <w:r>
        <w:rPr>
          <w:rtl/>
        </w:rPr>
        <w:lastRenderedPageBreak/>
        <w:t xml:space="preserve">תוכן </w:t>
      </w:r>
      <w:r>
        <w:rPr>
          <w:rFonts w:hint="cs"/>
          <w:rtl/>
        </w:rPr>
        <w:t>ה</w:t>
      </w:r>
      <w:r>
        <w:rPr>
          <w:rtl/>
        </w:rPr>
        <w:t>עניינים</w:t>
      </w:r>
    </w:p>
    <w:bookmarkStart w:id="17" w:name="ET_subject_638161_2"/>
    <w:p w:rsidR="00140A0E" w:rsidRDefault="00140A0E" w:rsidP="00140A0E">
      <w:pPr>
        <w:pStyle w:val="TOC1"/>
        <w:tabs>
          <w:tab w:val="right" w:leader="dot" w:pos="8296"/>
        </w:tabs>
        <w:ind w:firstLine="0"/>
        <w:rPr>
          <w:rFonts w:asciiTheme="minorHAnsi" w:eastAsiaTheme="minorEastAsia" w:hAnsiTheme="minorHAnsi" w:cstheme="minorBidi"/>
          <w:noProof/>
        </w:rPr>
      </w:pPr>
      <w:r>
        <w:rPr>
          <w:rStyle w:val="TagStyle"/>
          <w:vanish w:val="0"/>
          <w:rtl/>
        </w:rPr>
        <w:fldChar w:fldCharType="begin"/>
      </w:r>
      <w:r>
        <w:rPr>
          <w:rStyle w:val="TagStyle"/>
          <w:vanish w:val="0"/>
          <w:rtl/>
        </w:rPr>
        <w:instrText xml:space="preserve"> </w:instrText>
      </w:r>
      <w:r>
        <w:rPr>
          <w:rStyle w:val="TagStyle"/>
          <w:vanish w:val="0"/>
        </w:rPr>
        <w:instrText>TOC</w:instrText>
      </w:r>
      <w:r>
        <w:rPr>
          <w:rStyle w:val="TagStyle"/>
          <w:vanish w:val="0"/>
          <w:rtl/>
        </w:rPr>
        <w:instrText xml:space="preserve"> \</w:instrText>
      </w:r>
      <w:r>
        <w:rPr>
          <w:rStyle w:val="TagStyle"/>
          <w:vanish w:val="0"/>
        </w:rPr>
        <w:instrText>o "1-9" \h \z \t</w:instrText>
      </w:r>
      <w:r>
        <w:rPr>
          <w:rStyle w:val="TagStyle"/>
          <w:vanish w:val="0"/>
          <w:rtl/>
        </w:rPr>
        <w:instrText xml:space="preserve"> "דובר,2,נושא,1,שאילתה,1" </w:instrText>
      </w:r>
      <w:r>
        <w:rPr>
          <w:rStyle w:val="TagStyle"/>
          <w:vanish w:val="0"/>
          <w:rtl/>
        </w:rPr>
        <w:fldChar w:fldCharType="separate"/>
      </w:r>
      <w:hyperlink w:anchor="_Toc120560180" w:history="1">
        <w:r w:rsidRPr="00F07827">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_Toc120560180 \h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81" w:history="1">
        <w:r w:rsidRPr="00F07827">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_Toc120560181 \h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rsidR="00140A0E" w:rsidRDefault="00140A0E" w:rsidP="00140A0E">
      <w:pPr>
        <w:pStyle w:val="TOC1"/>
        <w:tabs>
          <w:tab w:val="right" w:leader="dot" w:pos="8296"/>
        </w:tabs>
        <w:ind w:firstLine="0"/>
        <w:rPr>
          <w:rFonts w:asciiTheme="minorHAnsi" w:eastAsiaTheme="minorEastAsia" w:hAnsiTheme="minorHAnsi" w:cstheme="minorBidi"/>
          <w:noProof/>
        </w:rPr>
      </w:pPr>
      <w:hyperlink w:anchor="_Toc120560182" w:history="1">
        <w:r w:rsidRPr="00F07827">
          <w:rPr>
            <w:rStyle w:val="Hyperlink"/>
            <w:noProof/>
            <w:rtl/>
            <w:lang w:eastAsia="he-IL"/>
          </w:rPr>
          <w:t>הודעת יושב-ראש הוועדה המסדרת</w:t>
        </w:r>
        <w:r>
          <w:rPr>
            <w:noProof/>
            <w:webHidden/>
          </w:rPr>
          <w:tab/>
        </w:r>
        <w:r>
          <w:rPr>
            <w:rStyle w:val="Hyperlink"/>
            <w:noProof/>
            <w:rtl/>
          </w:rPr>
          <w:fldChar w:fldCharType="begin"/>
        </w:r>
        <w:r>
          <w:rPr>
            <w:noProof/>
            <w:webHidden/>
          </w:rPr>
          <w:instrText xml:space="preserve"> PAGEREF _Toc120560182 \h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83" w:history="1">
        <w:r w:rsidRPr="00F07827">
          <w:rPr>
            <w:rStyle w:val="Hyperlink"/>
            <w:noProof/>
            <w:rtl/>
          </w:rPr>
          <w:t>יואב קיש (יו"ר הוועדה המסדרת):</w:t>
        </w:r>
        <w:r>
          <w:rPr>
            <w:noProof/>
            <w:webHidden/>
          </w:rPr>
          <w:tab/>
        </w:r>
        <w:r>
          <w:rPr>
            <w:rStyle w:val="Hyperlink"/>
            <w:noProof/>
            <w:rtl/>
          </w:rPr>
          <w:fldChar w:fldCharType="begin"/>
        </w:r>
        <w:r>
          <w:rPr>
            <w:noProof/>
            <w:webHidden/>
          </w:rPr>
          <w:instrText xml:space="preserve"> PAGEREF _Toc120560183 \h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rsidR="00140A0E" w:rsidRDefault="00140A0E" w:rsidP="00140A0E">
      <w:pPr>
        <w:pStyle w:val="TOC1"/>
        <w:tabs>
          <w:tab w:val="right" w:leader="dot" w:pos="8296"/>
        </w:tabs>
        <w:ind w:firstLine="0"/>
        <w:rPr>
          <w:rFonts w:asciiTheme="minorHAnsi" w:eastAsiaTheme="minorEastAsia" w:hAnsiTheme="minorHAnsi" w:cstheme="minorBidi"/>
          <w:noProof/>
        </w:rPr>
      </w:pPr>
      <w:hyperlink w:anchor="_Toc120560184" w:history="1">
        <w:r w:rsidRPr="00F07827">
          <w:rPr>
            <w:rStyle w:val="Hyperlink"/>
            <w:noProof/>
            <w:rtl/>
            <w:lang w:eastAsia="he-IL"/>
          </w:rPr>
          <w:t>נאומים בני דקה</w:t>
        </w:r>
        <w:r>
          <w:rPr>
            <w:noProof/>
            <w:webHidden/>
          </w:rPr>
          <w:tab/>
        </w:r>
        <w:r>
          <w:rPr>
            <w:rStyle w:val="Hyperlink"/>
            <w:noProof/>
            <w:rtl/>
          </w:rPr>
          <w:fldChar w:fldCharType="begin"/>
        </w:r>
        <w:r>
          <w:rPr>
            <w:noProof/>
            <w:webHidden/>
          </w:rPr>
          <w:instrText xml:space="preserve"> PAGEREF _Toc120560184 \h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85" w:history="1">
        <w:r w:rsidRPr="00F07827">
          <w:rPr>
            <w:rStyle w:val="Hyperlink"/>
            <w:noProof/>
            <w:rtl/>
          </w:rPr>
          <w:t>בועז טופורובסקי (יש עתיד):</w:t>
        </w:r>
        <w:r>
          <w:rPr>
            <w:noProof/>
            <w:webHidden/>
          </w:rPr>
          <w:tab/>
        </w:r>
        <w:r>
          <w:rPr>
            <w:rStyle w:val="Hyperlink"/>
            <w:noProof/>
            <w:rtl/>
          </w:rPr>
          <w:fldChar w:fldCharType="begin"/>
        </w:r>
        <w:r>
          <w:rPr>
            <w:noProof/>
            <w:webHidden/>
          </w:rPr>
          <w:instrText xml:space="preserve"> PAGEREF _Toc120560185 \h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86" w:history="1">
        <w:r w:rsidRPr="00F07827">
          <w:rPr>
            <w:rStyle w:val="Hyperlink"/>
            <w:noProof/>
            <w:rtl/>
          </w:rPr>
          <w:t>מיכאל מרדכי ביטון (המחנה הממלכתי):</w:t>
        </w:r>
        <w:r>
          <w:rPr>
            <w:noProof/>
            <w:webHidden/>
          </w:rPr>
          <w:tab/>
        </w:r>
        <w:r>
          <w:rPr>
            <w:rStyle w:val="Hyperlink"/>
            <w:noProof/>
            <w:rtl/>
          </w:rPr>
          <w:fldChar w:fldCharType="begin"/>
        </w:r>
        <w:r>
          <w:rPr>
            <w:noProof/>
            <w:webHidden/>
          </w:rPr>
          <w:instrText xml:space="preserve"> PAGEREF _Toc120560186 \h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87" w:history="1">
        <w:r w:rsidRPr="00F07827">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_Toc120560187 \h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140A0E" w:rsidRDefault="00140A0E" w:rsidP="00140A0E">
      <w:pPr>
        <w:pStyle w:val="TOC1"/>
        <w:tabs>
          <w:tab w:val="right" w:leader="dot" w:pos="8296"/>
        </w:tabs>
        <w:ind w:firstLine="0"/>
        <w:rPr>
          <w:rFonts w:asciiTheme="minorHAnsi" w:eastAsiaTheme="minorEastAsia" w:hAnsiTheme="minorHAnsi" w:cstheme="minorBidi"/>
          <w:noProof/>
        </w:rPr>
      </w:pPr>
      <w:hyperlink w:anchor="_Toc120560188" w:history="1">
        <w:r w:rsidRPr="00F07827">
          <w:rPr>
            <w:rStyle w:val="Hyperlink"/>
            <w:noProof/>
            <w:rtl/>
            <w:lang w:eastAsia="he-IL"/>
          </w:rPr>
          <w:t>נאום בכורה של חברת הכנסת טלי גוטליב</w:t>
        </w:r>
        <w:r>
          <w:rPr>
            <w:noProof/>
            <w:webHidden/>
          </w:rPr>
          <w:tab/>
        </w:r>
        <w:r>
          <w:rPr>
            <w:rStyle w:val="Hyperlink"/>
            <w:noProof/>
            <w:rtl/>
          </w:rPr>
          <w:fldChar w:fldCharType="begin"/>
        </w:r>
        <w:r>
          <w:rPr>
            <w:noProof/>
            <w:webHidden/>
          </w:rPr>
          <w:instrText xml:space="preserve"> PAGEREF _Toc120560188 \h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89" w:history="1">
        <w:r w:rsidRPr="00F07827">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_Toc120560189 \h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90" w:history="1">
        <w:r w:rsidRPr="00F07827">
          <w:rPr>
            <w:rStyle w:val="Hyperlink"/>
            <w:noProof/>
            <w:rtl/>
          </w:rPr>
          <w:t>אמיר אוחנה (הליכוד):</w:t>
        </w:r>
        <w:r>
          <w:rPr>
            <w:noProof/>
            <w:webHidden/>
          </w:rPr>
          <w:tab/>
        </w:r>
        <w:r>
          <w:rPr>
            <w:rStyle w:val="Hyperlink"/>
            <w:noProof/>
            <w:rtl/>
          </w:rPr>
          <w:fldChar w:fldCharType="begin"/>
        </w:r>
        <w:r>
          <w:rPr>
            <w:noProof/>
            <w:webHidden/>
          </w:rPr>
          <w:instrText xml:space="preserve"> PAGEREF _Toc120560190 \h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rsidR="00140A0E" w:rsidRDefault="00140A0E" w:rsidP="00140A0E">
      <w:pPr>
        <w:pStyle w:val="TOC1"/>
        <w:tabs>
          <w:tab w:val="right" w:leader="dot" w:pos="8296"/>
        </w:tabs>
        <w:ind w:firstLine="0"/>
        <w:rPr>
          <w:rFonts w:asciiTheme="minorHAnsi" w:eastAsiaTheme="minorEastAsia" w:hAnsiTheme="minorHAnsi" w:cstheme="minorBidi"/>
          <w:noProof/>
        </w:rPr>
      </w:pPr>
      <w:hyperlink w:anchor="_Toc120560191" w:history="1">
        <w:r w:rsidRPr="00F07827">
          <w:rPr>
            <w:rStyle w:val="Hyperlink"/>
            <w:noProof/>
            <w:rtl/>
          </w:rPr>
          <w:t>נאום בכורה של חבר הכנסת אברהם בניהו בצלאל</w:t>
        </w:r>
        <w:r>
          <w:rPr>
            <w:noProof/>
            <w:webHidden/>
          </w:rPr>
          <w:tab/>
        </w:r>
        <w:r>
          <w:rPr>
            <w:rStyle w:val="Hyperlink"/>
            <w:noProof/>
            <w:rtl/>
          </w:rPr>
          <w:fldChar w:fldCharType="begin"/>
        </w:r>
        <w:r>
          <w:rPr>
            <w:noProof/>
            <w:webHidden/>
          </w:rPr>
          <w:instrText xml:space="preserve"> PAGEREF _Toc120560191 \h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92" w:history="1">
        <w:r w:rsidRPr="00F07827">
          <w:rPr>
            <w:rStyle w:val="Hyperlink"/>
            <w:noProof/>
            <w:rtl/>
          </w:rPr>
          <w:t>אברהם בניהו בצלאל (ש"ס):</w:t>
        </w:r>
        <w:r>
          <w:rPr>
            <w:noProof/>
            <w:webHidden/>
          </w:rPr>
          <w:tab/>
        </w:r>
        <w:r>
          <w:rPr>
            <w:rStyle w:val="Hyperlink"/>
            <w:noProof/>
            <w:rtl/>
          </w:rPr>
          <w:fldChar w:fldCharType="begin"/>
        </w:r>
        <w:r>
          <w:rPr>
            <w:noProof/>
            <w:webHidden/>
          </w:rPr>
          <w:instrText xml:space="preserve"> PAGEREF _Toc120560192 \h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93" w:history="1">
        <w:r w:rsidRPr="00F07827">
          <w:rPr>
            <w:rStyle w:val="Hyperlink"/>
            <w:noProof/>
            <w:rtl/>
          </w:rPr>
          <w:t>אריה מכלוף דרעי (ש"ס):</w:t>
        </w:r>
        <w:r>
          <w:rPr>
            <w:noProof/>
            <w:webHidden/>
          </w:rPr>
          <w:tab/>
        </w:r>
        <w:r>
          <w:rPr>
            <w:rStyle w:val="Hyperlink"/>
            <w:noProof/>
            <w:rtl/>
          </w:rPr>
          <w:fldChar w:fldCharType="begin"/>
        </w:r>
        <w:r>
          <w:rPr>
            <w:noProof/>
            <w:webHidden/>
          </w:rPr>
          <w:instrText xml:space="preserve"> PAGEREF _Toc120560193 \h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rsidR="00140A0E" w:rsidRDefault="00140A0E" w:rsidP="00140A0E">
      <w:pPr>
        <w:pStyle w:val="TOC1"/>
        <w:tabs>
          <w:tab w:val="right" w:leader="dot" w:pos="8296"/>
        </w:tabs>
        <w:ind w:firstLine="0"/>
        <w:rPr>
          <w:rFonts w:asciiTheme="minorHAnsi" w:eastAsiaTheme="minorEastAsia" w:hAnsiTheme="minorHAnsi" w:cstheme="minorBidi"/>
          <w:noProof/>
        </w:rPr>
      </w:pPr>
      <w:hyperlink w:anchor="_Toc120560194" w:history="1">
        <w:r w:rsidRPr="00F07827">
          <w:rPr>
            <w:rStyle w:val="Hyperlink"/>
            <w:noProof/>
            <w:rtl/>
          </w:rPr>
          <w:t>ציון יום המאבק באלימות כלפי נשים</w:t>
        </w:r>
        <w:r>
          <w:rPr>
            <w:noProof/>
            <w:webHidden/>
          </w:rPr>
          <w:tab/>
        </w:r>
        <w:r>
          <w:rPr>
            <w:rStyle w:val="Hyperlink"/>
            <w:noProof/>
            <w:rtl/>
          </w:rPr>
          <w:fldChar w:fldCharType="begin"/>
        </w:r>
        <w:r>
          <w:rPr>
            <w:noProof/>
            <w:webHidden/>
          </w:rPr>
          <w:instrText xml:space="preserve"> PAGEREF _Toc120560194 \h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95" w:history="1">
        <w:r w:rsidRPr="00F07827">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_Toc120560195 \h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96" w:history="1">
        <w:r w:rsidRPr="00F07827">
          <w:rPr>
            <w:rStyle w:val="Hyperlink"/>
            <w:noProof/>
            <w:rtl/>
          </w:rPr>
          <w:t>בועז ביסמוט (הליכוד):</w:t>
        </w:r>
        <w:r>
          <w:rPr>
            <w:noProof/>
            <w:webHidden/>
          </w:rPr>
          <w:tab/>
        </w:r>
        <w:r>
          <w:rPr>
            <w:rStyle w:val="Hyperlink"/>
            <w:noProof/>
            <w:rtl/>
          </w:rPr>
          <w:fldChar w:fldCharType="begin"/>
        </w:r>
        <w:r>
          <w:rPr>
            <w:noProof/>
            <w:webHidden/>
          </w:rPr>
          <w:instrText xml:space="preserve"> PAGEREF _Toc120560196 \h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97" w:history="1">
        <w:r w:rsidRPr="00F07827">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_Toc120560197 \h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98" w:history="1">
        <w:r w:rsidRPr="00F07827">
          <w:rPr>
            <w:rStyle w:val="Hyperlink"/>
            <w:noProof/>
            <w:rtl/>
          </w:rPr>
          <w:t>יעקב מרגי (ש"ס):</w:t>
        </w:r>
        <w:r>
          <w:rPr>
            <w:noProof/>
            <w:webHidden/>
          </w:rPr>
          <w:tab/>
        </w:r>
        <w:r>
          <w:rPr>
            <w:rStyle w:val="Hyperlink"/>
            <w:noProof/>
            <w:rtl/>
          </w:rPr>
          <w:fldChar w:fldCharType="begin"/>
        </w:r>
        <w:r>
          <w:rPr>
            <w:noProof/>
            <w:webHidden/>
          </w:rPr>
          <w:instrText xml:space="preserve"> PAGEREF _Toc120560198 \h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199" w:history="1">
        <w:r w:rsidRPr="00F07827">
          <w:rPr>
            <w:rStyle w:val="Hyperlink"/>
            <w:noProof/>
            <w:rtl/>
          </w:rPr>
          <w:t>מיכל מרים וולדיגר (הציונות הדתית):</w:t>
        </w:r>
        <w:r>
          <w:rPr>
            <w:noProof/>
            <w:webHidden/>
          </w:rPr>
          <w:tab/>
        </w:r>
        <w:r>
          <w:rPr>
            <w:rStyle w:val="Hyperlink"/>
            <w:noProof/>
            <w:rtl/>
          </w:rPr>
          <w:fldChar w:fldCharType="begin"/>
        </w:r>
        <w:r>
          <w:rPr>
            <w:noProof/>
            <w:webHidden/>
          </w:rPr>
          <w:instrText xml:space="preserve"> PAGEREF _Toc120560199 \h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200" w:history="1">
        <w:r w:rsidRPr="00F07827">
          <w:rPr>
            <w:rStyle w:val="Hyperlink"/>
            <w:noProof/>
            <w:rtl/>
          </w:rPr>
          <w:t>עמיחי אליהו (עוצמה יהודית):</w:t>
        </w:r>
        <w:r>
          <w:rPr>
            <w:noProof/>
            <w:webHidden/>
          </w:rPr>
          <w:tab/>
        </w:r>
        <w:r>
          <w:rPr>
            <w:rStyle w:val="Hyperlink"/>
            <w:noProof/>
            <w:rtl/>
          </w:rPr>
          <w:fldChar w:fldCharType="begin"/>
        </w:r>
        <w:r>
          <w:rPr>
            <w:noProof/>
            <w:webHidden/>
          </w:rPr>
          <w:instrText xml:space="preserve"> PAGEREF _Toc120560200 \h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201" w:history="1">
        <w:r w:rsidRPr="00F07827">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_Toc120560201 \h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202" w:history="1">
        <w:r w:rsidRPr="00F07827">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_Toc120560202 \h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203" w:history="1">
        <w:r w:rsidRPr="00F07827">
          <w:rPr>
            <w:rStyle w:val="Hyperlink"/>
            <w:noProof/>
            <w:rtl/>
          </w:rPr>
          <w:t>אבי מעוז (נעם):</w:t>
        </w:r>
        <w:r>
          <w:rPr>
            <w:noProof/>
            <w:webHidden/>
          </w:rPr>
          <w:tab/>
        </w:r>
        <w:r>
          <w:rPr>
            <w:rStyle w:val="Hyperlink"/>
            <w:noProof/>
            <w:rtl/>
          </w:rPr>
          <w:fldChar w:fldCharType="begin"/>
        </w:r>
        <w:r>
          <w:rPr>
            <w:noProof/>
            <w:webHidden/>
          </w:rPr>
          <w:instrText xml:space="preserve"> PAGEREF _Toc120560203 \h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rsidR="00140A0E" w:rsidRDefault="00140A0E" w:rsidP="00140A0E">
      <w:pPr>
        <w:pStyle w:val="TOC1"/>
        <w:tabs>
          <w:tab w:val="right" w:leader="dot" w:pos="8296"/>
        </w:tabs>
        <w:ind w:firstLine="0"/>
        <w:rPr>
          <w:rFonts w:asciiTheme="minorHAnsi" w:eastAsiaTheme="minorEastAsia" w:hAnsiTheme="minorHAnsi" w:cstheme="minorBidi"/>
          <w:noProof/>
        </w:rPr>
      </w:pPr>
      <w:hyperlink w:anchor="_Toc120560204" w:history="1">
        <w:r w:rsidRPr="00F07827">
          <w:rPr>
            <w:rStyle w:val="Hyperlink"/>
            <w:noProof/>
            <w:rtl/>
            <w:lang w:eastAsia="he-IL"/>
          </w:rPr>
          <w:t>הודעה אישית של חברת הכנסת מיכל מרים וולדיגר</w:t>
        </w:r>
        <w:r>
          <w:rPr>
            <w:noProof/>
            <w:webHidden/>
          </w:rPr>
          <w:tab/>
        </w:r>
        <w:r>
          <w:rPr>
            <w:rStyle w:val="Hyperlink"/>
            <w:noProof/>
            <w:rtl/>
          </w:rPr>
          <w:fldChar w:fldCharType="begin"/>
        </w:r>
        <w:r>
          <w:rPr>
            <w:noProof/>
            <w:webHidden/>
          </w:rPr>
          <w:instrText xml:space="preserve"> PAGEREF _Toc120560204 \h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205" w:history="1">
        <w:r w:rsidRPr="00F07827">
          <w:rPr>
            <w:rStyle w:val="Hyperlink"/>
            <w:noProof/>
            <w:rtl/>
          </w:rPr>
          <w:t>מיכל מרים וולדיגר (הציונות הדתית):</w:t>
        </w:r>
        <w:r>
          <w:rPr>
            <w:noProof/>
            <w:webHidden/>
          </w:rPr>
          <w:tab/>
        </w:r>
        <w:r>
          <w:rPr>
            <w:rStyle w:val="Hyperlink"/>
            <w:noProof/>
            <w:rtl/>
          </w:rPr>
          <w:fldChar w:fldCharType="begin"/>
        </w:r>
        <w:r>
          <w:rPr>
            <w:noProof/>
            <w:webHidden/>
          </w:rPr>
          <w:instrText xml:space="preserve"> PAGEREF _Toc120560205 \h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rsidR="00140A0E" w:rsidRDefault="00140A0E" w:rsidP="00140A0E">
      <w:pPr>
        <w:pStyle w:val="TOC1"/>
        <w:tabs>
          <w:tab w:val="right" w:leader="dot" w:pos="8296"/>
        </w:tabs>
        <w:ind w:firstLine="0"/>
        <w:rPr>
          <w:rFonts w:asciiTheme="minorHAnsi" w:eastAsiaTheme="minorEastAsia" w:hAnsiTheme="minorHAnsi" w:cstheme="minorBidi"/>
          <w:noProof/>
        </w:rPr>
      </w:pPr>
      <w:hyperlink w:anchor="_Toc120560206" w:history="1">
        <w:r w:rsidRPr="00F07827">
          <w:rPr>
            <w:rStyle w:val="Hyperlink"/>
            <w:noProof/>
            <w:rtl/>
            <w:lang w:eastAsia="he-IL"/>
          </w:rPr>
          <w:t>ציון יום המאבק באלימות כלפי נשים</w:t>
        </w:r>
        <w:r>
          <w:rPr>
            <w:noProof/>
            <w:webHidden/>
          </w:rPr>
          <w:tab/>
        </w:r>
        <w:r>
          <w:rPr>
            <w:rStyle w:val="Hyperlink"/>
            <w:noProof/>
            <w:rtl/>
          </w:rPr>
          <w:fldChar w:fldCharType="begin"/>
        </w:r>
        <w:r>
          <w:rPr>
            <w:noProof/>
            <w:webHidden/>
          </w:rPr>
          <w:instrText xml:space="preserve"> PAGEREF _Toc120560206 \h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rsidR="00140A0E" w:rsidRDefault="00140A0E" w:rsidP="00140A0E">
      <w:pPr>
        <w:pStyle w:val="TOC2"/>
        <w:tabs>
          <w:tab w:val="right" w:leader="dot" w:pos="8296"/>
        </w:tabs>
        <w:ind w:firstLine="0"/>
        <w:rPr>
          <w:rFonts w:asciiTheme="minorHAnsi" w:eastAsiaTheme="minorEastAsia" w:hAnsiTheme="minorHAnsi" w:cstheme="minorBidi"/>
          <w:noProof/>
        </w:rPr>
      </w:pPr>
      <w:hyperlink w:anchor="_Toc120560207" w:history="1">
        <w:r w:rsidRPr="00F07827">
          <w:rPr>
            <w:rStyle w:val="Hyperlink"/>
            <w:noProof/>
            <w:rtl/>
          </w:rPr>
          <w:t>השרה לשוויון חברתי וגמלאים מירב כהן:</w:t>
        </w:r>
        <w:r>
          <w:rPr>
            <w:noProof/>
            <w:webHidden/>
          </w:rPr>
          <w:tab/>
        </w:r>
        <w:r>
          <w:rPr>
            <w:rStyle w:val="Hyperlink"/>
            <w:noProof/>
            <w:rtl/>
          </w:rPr>
          <w:fldChar w:fldCharType="begin"/>
        </w:r>
        <w:r>
          <w:rPr>
            <w:noProof/>
            <w:webHidden/>
          </w:rPr>
          <w:instrText xml:space="preserve"> PAGEREF _Toc120560207 \h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rsidR="003A258D" w:rsidRPr="006F61AF" w:rsidRDefault="00140A0E" w:rsidP="00140A0E">
      <w:pPr>
        <w:pStyle w:val="a6"/>
        <w:rPr>
          <w:rtl/>
        </w:rPr>
      </w:pPr>
      <w:r>
        <w:rPr>
          <w:rStyle w:val="TagStyle"/>
          <w:vanish w:val="0"/>
          <w:rtl/>
        </w:rPr>
        <w:lastRenderedPageBreak/>
        <w:fldChar w:fldCharType="end"/>
      </w:r>
      <w:r w:rsidR="003A258D" w:rsidRPr="006F61AF">
        <w:rPr>
          <w:rStyle w:val="TagStyle"/>
          <w:rtl/>
        </w:rPr>
        <w:t xml:space="preserve">&lt;&lt; נושא &gt;&gt; </w:t>
      </w:r>
      <w:bookmarkStart w:id="18" w:name="_Toc120560064"/>
      <w:bookmarkStart w:id="19" w:name="_Toc120560180"/>
      <w:r w:rsidR="003A258D">
        <w:rPr>
          <w:rFonts w:hint="cs"/>
          <w:rtl/>
        </w:rPr>
        <w:t>מסמכים שהונחו על שולחן הכנסת</w:t>
      </w:r>
      <w:bookmarkEnd w:id="18"/>
      <w:bookmarkEnd w:id="19"/>
      <w:r w:rsidR="003A258D" w:rsidRPr="006F61AF">
        <w:rPr>
          <w:rStyle w:val="TagStyle"/>
          <w:rtl/>
        </w:rPr>
        <w:t>&lt;&lt; נושא &gt;&gt;</w:t>
      </w:r>
      <w:r w:rsidR="003A258D">
        <w:rPr>
          <w:rtl/>
        </w:rPr>
        <w:t xml:space="preserve"> </w:t>
      </w:r>
      <w:bookmarkEnd w:id="17"/>
    </w:p>
    <w:p w:rsidR="003A258D" w:rsidRDefault="003A258D" w:rsidP="00DB748D">
      <w:pPr>
        <w:rPr>
          <w:rtl/>
        </w:rPr>
      </w:pPr>
    </w:p>
    <w:p w:rsidR="003A258D" w:rsidRDefault="003A258D" w:rsidP="00DB748D">
      <w:pPr>
        <w:pStyle w:val="af6"/>
        <w:keepNext/>
        <w:rPr>
          <w:rtl/>
        </w:rPr>
      </w:pPr>
      <w:bookmarkStart w:id="20" w:name="ET_yor_6204_1"/>
      <w:r w:rsidRPr="007C42A2">
        <w:rPr>
          <w:rStyle w:val="TagStyle"/>
          <w:rtl/>
        </w:rPr>
        <w:t xml:space="preserve"> &lt;&lt; יור &gt;&gt; </w:t>
      </w:r>
      <w:r>
        <w:rPr>
          <w:rtl/>
        </w:rPr>
        <w:t>היו"ר מיקי לוי:</w:t>
      </w:r>
      <w:r w:rsidRPr="007C42A2">
        <w:rPr>
          <w:rStyle w:val="TagStyle"/>
          <w:rtl/>
        </w:rPr>
        <w:t xml:space="preserve"> &lt;&lt; יור &gt;&gt;</w:t>
      </w:r>
      <w:r>
        <w:rPr>
          <w:rtl/>
        </w:rPr>
        <w:t xml:space="preserve"> </w:t>
      </w:r>
      <w:bookmarkEnd w:id="20"/>
    </w:p>
    <w:p w:rsidR="003A258D" w:rsidRDefault="003A258D" w:rsidP="00DB748D">
      <w:pPr>
        <w:pStyle w:val="KeepWithNext"/>
        <w:rPr>
          <w:rtl/>
          <w:lang w:eastAsia="he-IL"/>
        </w:rPr>
      </w:pPr>
    </w:p>
    <w:p w:rsidR="003A258D" w:rsidRDefault="003A258D" w:rsidP="009B7606">
      <w:pPr>
        <w:rPr>
          <w:rtl/>
          <w:lang w:eastAsia="he-IL"/>
        </w:rPr>
      </w:pPr>
      <w:r>
        <w:rPr>
          <w:rFonts w:hint="cs"/>
          <w:rtl/>
          <w:lang w:eastAsia="he-IL"/>
        </w:rPr>
        <w:t xml:space="preserve">היום </w:t>
      </w:r>
      <w:r>
        <w:rPr>
          <w:rtl/>
          <w:lang w:eastAsia="he-IL"/>
        </w:rPr>
        <w:t xml:space="preserve">ד' בכסלו </w:t>
      </w:r>
      <w:proofErr w:type="spellStart"/>
      <w:r>
        <w:rPr>
          <w:rtl/>
          <w:lang w:eastAsia="he-IL"/>
        </w:rPr>
        <w:t>התשפ"ג</w:t>
      </w:r>
      <w:proofErr w:type="spellEnd"/>
      <w:r>
        <w:rPr>
          <w:rFonts w:hint="cs"/>
          <w:rtl/>
          <w:lang w:eastAsia="he-IL"/>
        </w:rPr>
        <w:t xml:space="preserve">, </w:t>
      </w:r>
      <w:r>
        <w:rPr>
          <w:rtl/>
          <w:lang w:eastAsia="he-IL"/>
        </w:rPr>
        <w:t>28 בנובמבר 2022</w:t>
      </w:r>
      <w:r>
        <w:rPr>
          <w:rFonts w:hint="cs"/>
          <w:rtl/>
          <w:lang w:eastAsia="he-IL"/>
        </w:rPr>
        <w:t>. אני מתכבד לפתוח את מליאת הכנסת. הודעה למזכיר הכנסת, בבקשה.</w:t>
      </w:r>
    </w:p>
    <w:p w:rsidR="003A258D" w:rsidRDefault="003A258D" w:rsidP="00DB748D">
      <w:pPr>
        <w:ind w:firstLine="0"/>
        <w:rPr>
          <w:rtl/>
          <w:lang w:eastAsia="he-IL"/>
        </w:rPr>
      </w:pPr>
    </w:p>
    <w:p w:rsidR="003A258D" w:rsidRDefault="003A258D" w:rsidP="00DB748D">
      <w:pPr>
        <w:pStyle w:val="a4"/>
        <w:keepNext/>
        <w:rPr>
          <w:rtl/>
        </w:rPr>
      </w:pPr>
      <w:bookmarkStart w:id="21" w:name="ET_speaker_6327_5"/>
      <w:r w:rsidRPr="00F949D0">
        <w:rPr>
          <w:rStyle w:val="TagStyle"/>
          <w:rtl/>
        </w:rPr>
        <w:t xml:space="preserve"> &lt;&lt; דובר &gt;&gt; </w:t>
      </w:r>
      <w:bookmarkStart w:id="22" w:name="_Toc120560065"/>
      <w:bookmarkStart w:id="23" w:name="_Toc120560181"/>
      <w:r>
        <w:rPr>
          <w:rtl/>
        </w:rPr>
        <w:t>מזכיר הכנסת דן מרזוק:</w:t>
      </w:r>
      <w:bookmarkEnd w:id="22"/>
      <w:bookmarkEnd w:id="23"/>
      <w:r w:rsidRPr="00F949D0">
        <w:rPr>
          <w:rStyle w:val="TagStyle"/>
          <w:rtl/>
        </w:rPr>
        <w:t xml:space="preserve"> &lt;&lt; דובר &gt;&gt;</w:t>
      </w:r>
      <w:r>
        <w:rPr>
          <w:rtl/>
        </w:rPr>
        <w:t xml:space="preserve"> </w:t>
      </w:r>
      <w:bookmarkEnd w:id="21"/>
    </w:p>
    <w:p w:rsidR="003A258D" w:rsidRDefault="003A258D" w:rsidP="00DB748D">
      <w:pPr>
        <w:pStyle w:val="KeepWithNext"/>
        <w:rPr>
          <w:rtl/>
          <w:lang w:eastAsia="he-IL"/>
        </w:rPr>
      </w:pPr>
    </w:p>
    <w:p w:rsidR="003A258D" w:rsidRDefault="003A258D" w:rsidP="00446407">
      <w:pPr>
        <w:rPr>
          <w:rtl/>
          <w:lang w:eastAsia="he-IL"/>
        </w:rPr>
      </w:pPr>
      <w:r w:rsidRPr="00DB748D">
        <w:rPr>
          <w:rtl/>
          <w:lang w:eastAsia="he-IL"/>
        </w:rPr>
        <w:t>ברשות יושב-ראש הכנסת</w:t>
      </w:r>
      <w:r>
        <w:rPr>
          <w:rFonts w:hint="cs"/>
          <w:rtl/>
          <w:lang w:eastAsia="he-IL"/>
        </w:rPr>
        <w:t>,</w:t>
      </w:r>
      <w:r w:rsidRPr="00DB748D">
        <w:rPr>
          <w:rtl/>
          <w:lang w:eastAsia="he-IL"/>
        </w:rPr>
        <w:t xml:space="preserve"> אבקש להודיעכם</w:t>
      </w:r>
      <w:r>
        <w:rPr>
          <w:rFonts w:hint="cs"/>
          <w:rtl/>
          <w:lang w:eastAsia="he-IL"/>
        </w:rPr>
        <w:t>,</w:t>
      </w:r>
      <w:r w:rsidRPr="00DB748D">
        <w:rPr>
          <w:rtl/>
          <w:lang w:eastAsia="he-IL"/>
        </w:rPr>
        <w:t xml:space="preserve"> כי הונחו היום על שולחן הכנסת </w:t>
      </w:r>
      <w:r>
        <w:rPr>
          <w:rFonts w:hint="cs"/>
          <w:rtl/>
          <w:lang w:eastAsia="he-IL"/>
        </w:rPr>
        <w:t xml:space="preserve">– </w:t>
      </w:r>
    </w:p>
    <w:p w:rsidR="003A258D" w:rsidRDefault="003A258D" w:rsidP="00446407">
      <w:pPr>
        <w:rPr>
          <w:rtl/>
          <w:lang w:eastAsia="he-IL"/>
        </w:rPr>
      </w:pPr>
    </w:p>
    <w:p w:rsidR="003A258D" w:rsidRDefault="003A258D" w:rsidP="00446407">
      <w:pPr>
        <w:rPr>
          <w:rtl/>
          <w:lang w:eastAsia="he-IL"/>
        </w:rPr>
      </w:pPr>
      <w:r w:rsidRPr="00DB748D">
        <w:rPr>
          <w:rtl/>
          <w:lang w:eastAsia="he-IL"/>
        </w:rPr>
        <w:t>דוח שנתי של מבקר המדינה</w:t>
      </w:r>
      <w:r>
        <w:rPr>
          <w:rFonts w:hint="cs"/>
          <w:rtl/>
          <w:lang w:eastAsia="he-IL"/>
        </w:rPr>
        <w:t>,</w:t>
      </w:r>
      <w:r w:rsidRPr="00DB748D">
        <w:rPr>
          <w:rtl/>
          <w:lang w:eastAsia="he-IL"/>
        </w:rPr>
        <w:t xml:space="preserve"> 73</w:t>
      </w:r>
      <w:r>
        <w:rPr>
          <w:rFonts w:hint="cs"/>
          <w:rtl/>
          <w:lang w:eastAsia="he-IL"/>
        </w:rPr>
        <w:t xml:space="preserve">א' </w:t>
      </w:r>
      <w:r>
        <w:rPr>
          <w:rtl/>
          <w:lang w:eastAsia="he-IL"/>
        </w:rPr>
        <w:t>–</w:t>
      </w:r>
      <w:r w:rsidRPr="00DB748D">
        <w:rPr>
          <w:rtl/>
          <w:lang w:eastAsia="he-IL"/>
        </w:rPr>
        <w:t xml:space="preserve"> חלק ראשון</w:t>
      </w:r>
      <w:r>
        <w:rPr>
          <w:rFonts w:hint="cs"/>
          <w:rtl/>
          <w:lang w:eastAsia="he-IL"/>
        </w:rPr>
        <w:t>,</w:t>
      </w:r>
      <w:r w:rsidRPr="00DB748D">
        <w:rPr>
          <w:rtl/>
          <w:lang w:eastAsia="he-IL"/>
        </w:rPr>
        <w:t xml:space="preserve"> וכן הערות ראש הממשלה לדוח זה</w:t>
      </w:r>
      <w:r>
        <w:rPr>
          <w:rFonts w:hint="cs"/>
          <w:rtl/>
          <w:lang w:eastAsia="he-IL"/>
        </w:rPr>
        <w:t>.</w:t>
      </w:r>
      <w:r w:rsidRPr="00DB748D">
        <w:rPr>
          <w:rtl/>
          <w:lang w:eastAsia="he-IL"/>
        </w:rPr>
        <w:t xml:space="preserve"> </w:t>
      </w:r>
    </w:p>
    <w:p w:rsidR="003A258D" w:rsidRDefault="003A258D" w:rsidP="00446407">
      <w:pPr>
        <w:rPr>
          <w:rtl/>
          <w:lang w:eastAsia="he-IL"/>
        </w:rPr>
      </w:pPr>
      <w:bookmarkStart w:id="24" w:name="_ETM_Q1_62080"/>
      <w:bookmarkStart w:id="25" w:name="_ETM_Q1_62171"/>
      <w:bookmarkEnd w:id="24"/>
      <w:bookmarkEnd w:id="25"/>
    </w:p>
    <w:p w:rsidR="003A258D" w:rsidRPr="00F949D0" w:rsidRDefault="003A258D" w:rsidP="00F3380C">
      <w:pPr>
        <w:rPr>
          <w:rtl/>
          <w:lang w:eastAsia="he-IL"/>
        </w:rPr>
      </w:pPr>
      <w:bookmarkStart w:id="26" w:name="_ETM_Q1_62206"/>
      <w:bookmarkStart w:id="27" w:name="_ETM_Q1_62357"/>
      <w:bookmarkEnd w:id="26"/>
      <w:bookmarkEnd w:id="27"/>
      <w:r w:rsidRPr="00DB748D">
        <w:rPr>
          <w:rtl/>
          <w:lang w:eastAsia="he-IL"/>
        </w:rPr>
        <w:t xml:space="preserve">דוח </w:t>
      </w:r>
      <w:r>
        <w:rPr>
          <w:rFonts w:hint="cs"/>
          <w:rtl/>
          <w:lang w:eastAsia="he-IL"/>
        </w:rPr>
        <w:t>ביניים</w:t>
      </w:r>
      <w:r w:rsidRPr="00DB748D">
        <w:rPr>
          <w:rtl/>
          <w:lang w:eastAsia="he-IL"/>
        </w:rPr>
        <w:t xml:space="preserve"> מיוחד של מבקר המדינה בנושא</w:t>
      </w:r>
      <w:r>
        <w:rPr>
          <w:rFonts w:hint="cs"/>
          <w:rtl/>
          <w:lang w:eastAsia="he-IL"/>
        </w:rPr>
        <w:t>:</w:t>
      </w:r>
      <w:r w:rsidRPr="00DB748D">
        <w:rPr>
          <w:rtl/>
          <w:lang w:eastAsia="he-IL"/>
        </w:rPr>
        <w:t xml:space="preserve"> מוגנות משרתי</w:t>
      </w:r>
      <w:r>
        <w:rPr>
          <w:rFonts w:hint="cs"/>
          <w:rtl/>
          <w:lang w:eastAsia="he-IL"/>
        </w:rPr>
        <w:t xml:space="preserve"> </w:t>
      </w:r>
      <w:r>
        <w:rPr>
          <w:rtl/>
          <w:lang w:eastAsia="he-IL"/>
        </w:rPr>
        <w:t>ה</w:t>
      </w:r>
      <w:r w:rsidRPr="00DB748D">
        <w:rPr>
          <w:rtl/>
          <w:lang w:eastAsia="he-IL"/>
        </w:rPr>
        <w:t xml:space="preserve">חובה </w:t>
      </w:r>
      <w:r>
        <w:rPr>
          <w:rFonts w:hint="cs"/>
          <w:rtl/>
          <w:lang w:eastAsia="he-IL"/>
        </w:rPr>
        <w:t>(</w:t>
      </w:r>
      <w:r w:rsidRPr="00DB748D">
        <w:rPr>
          <w:rtl/>
          <w:lang w:eastAsia="he-IL"/>
        </w:rPr>
        <w:t>חיילות וחיילים</w:t>
      </w:r>
      <w:r>
        <w:rPr>
          <w:rFonts w:hint="cs"/>
          <w:rtl/>
          <w:lang w:eastAsia="he-IL"/>
        </w:rPr>
        <w:t>)</w:t>
      </w:r>
      <w:r w:rsidRPr="00DB748D">
        <w:rPr>
          <w:rtl/>
          <w:lang w:eastAsia="he-IL"/>
        </w:rPr>
        <w:t xml:space="preserve"> ביחידות המשרד לביטחון הפנים</w:t>
      </w:r>
      <w:r>
        <w:rPr>
          <w:rFonts w:hint="cs"/>
          <w:rtl/>
          <w:lang w:eastAsia="he-IL"/>
        </w:rPr>
        <w:t>.</w:t>
      </w:r>
      <w:r w:rsidRPr="00DB748D">
        <w:rPr>
          <w:rtl/>
          <w:lang w:eastAsia="he-IL"/>
        </w:rPr>
        <w:t xml:space="preserve"> תודה</w:t>
      </w:r>
      <w:r>
        <w:rPr>
          <w:rFonts w:hint="cs"/>
          <w:rtl/>
          <w:lang w:eastAsia="he-IL"/>
        </w:rPr>
        <w:t>.</w:t>
      </w:r>
    </w:p>
    <w:p w:rsidR="003A258D" w:rsidRDefault="003A258D" w:rsidP="00DB748D">
      <w:pPr>
        <w:rPr>
          <w:rtl/>
          <w:lang w:eastAsia="he-IL"/>
        </w:rPr>
      </w:pPr>
    </w:p>
    <w:p w:rsidR="003A258D" w:rsidRDefault="003A258D" w:rsidP="00DB748D">
      <w:pPr>
        <w:pStyle w:val="af6"/>
        <w:keepNext/>
        <w:rPr>
          <w:rtl/>
        </w:rPr>
      </w:pPr>
      <w:bookmarkStart w:id="28" w:name="ET_yor_6204_3"/>
      <w:r w:rsidRPr="0067078B">
        <w:rPr>
          <w:rStyle w:val="TagStyle"/>
          <w:rtl/>
        </w:rPr>
        <w:t xml:space="preserve"> &lt;&lt; יור &gt;&gt; </w:t>
      </w:r>
      <w:r>
        <w:rPr>
          <w:rtl/>
        </w:rPr>
        <w:t>היו"ר מיקי לוי:</w:t>
      </w:r>
      <w:r w:rsidRPr="0067078B">
        <w:rPr>
          <w:rStyle w:val="TagStyle"/>
          <w:rtl/>
        </w:rPr>
        <w:t xml:space="preserve"> &lt;&lt; יור &gt;&gt;</w:t>
      </w:r>
      <w:r>
        <w:rPr>
          <w:rtl/>
        </w:rPr>
        <w:t xml:space="preserve"> </w:t>
      </w:r>
      <w:bookmarkEnd w:id="28"/>
    </w:p>
    <w:p w:rsidR="003A258D" w:rsidRDefault="003A258D" w:rsidP="00DB748D">
      <w:pPr>
        <w:pStyle w:val="KeepWithNext"/>
        <w:rPr>
          <w:rtl/>
          <w:lang w:eastAsia="he-IL"/>
        </w:rPr>
      </w:pPr>
    </w:p>
    <w:p w:rsidR="003A258D" w:rsidRDefault="003A258D" w:rsidP="00DB748D">
      <w:pPr>
        <w:rPr>
          <w:rtl/>
          <w:lang w:eastAsia="he-IL"/>
        </w:rPr>
      </w:pPr>
      <w:r>
        <w:rPr>
          <w:rFonts w:hint="cs"/>
          <w:rtl/>
          <w:lang w:eastAsia="he-IL"/>
        </w:rPr>
        <w:t xml:space="preserve">תודה רבה. </w:t>
      </w:r>
    </w:p>
    <w:p w:rsidR="003A258D" w:rsidRDefault="003A258D" w:rsidP="00DB748D">
      <w:pPr>
        <w:rPr>
          <w:rtl/>
          <w:lang w:eastAsia="he-IL"/>
        </w:rPr>
      </w:pPr>
    </w:p>
    <w:p w:rsidR="003A258D" w:rsidRDefault="003A258D">
      <w:pPr>
        <w:bidi w:val="0"/>
        <w:spacing w:line="240" w:lineRule="auto"/>
        <w:ind w:firstLine="0"/>
        <w:jc w:val="left"/>
        <w:rPr>
          <w:rStyle w:val="TagStyle"/>
          <w:b/>
          <w:bCs/>
          <w:sz w:val="24"/>
          <w:szCs w:val="24"/>
          <w:u w:val="single"/>
          <w:rtl/>
        </w:rPr>
      </w:pPr>
      <w:bookmarkStart w:id="29" w:name="ET_subject_הודעה_ליושב_ראש_הוועדה__23"/>
      <w:r>
        <w:rPr>
          <w:rStyle w:val="TagStyle"/>
          <w:rtl/>
        </w:rPr>
        <w:br w:type="page"/>
      </w:r>
    </w:p>
    <w:p w:rsidR="003A258D" w:rsidRDefault="003A258D" w:rsidP="003944FD">
      <w:pPr>
        <w:pStyle w:val="a6"/>
        <w:rPr>
          <w:rtl/>
          <w:lang w:eastAsia="he-IL"/>
        </w:rPr>
      </w:pPr>
      <w:bookmarkStart w:id="30" w:name="_ETM_Q1_80947"/>
      <w:bookmarkStart w:id="31" w:name="_ETM_Q1_81130"/>
      <w:bookmarkEnd w:id="30"/>
      <w:bookmarkEnd w:id="31"/>
      <w:r w:rsidRPr="00596A69">
        <w:rPr>
          <w:rStyle w:val="TagStyle"/>
          <w:rtl/>
        </w:rPr>
        <w:t xml:space="preserve">&lt;&lt; נושא &gt;&gt; </w:t>
      </w:r>
      <w:bookmarkStart w:id="32" w:name="_Toc120560066"/>
      <w:bookmarkStart w:id="33" w:name="_Toc120560182"/>
      <w:r>
        <w:rPr>
          <w:rtl/>
          <w:lang w:eastAsia="he-IL"/>
        </w:rPr>
        <w:t>הודע</w:t>
      </w:r>
      <w:r>
        <w:rPr>
          <w:rFonts w:hint="cs"/>
          <w:rtl/>
          <w:lang w:eastAsia="he-IL"/>
        </w:rPr>
        <w:t>ת</w:t>
      </w:r>
      <w:r>
        <w:rPr>
          <w:rtl/>
          <w:lang w:eastAsia="he-IL"/>
        </w:rPr>
        <w:t xml:space="preserve"> יושב-רא</w:t>
      </w:r>
      <w:bookmarkStart w:id="34" w:name="_GoBack"/>
      <w:bookmarkEnd w:id="34"/>
      <w:r>
        <w:rPr>
          <w:rtl/>
          <w:lang w:eastAsia="he-IL"/>
        </w:rPr>
        <w:t>ש הוועדה המסדרת</w:t>
      </w:r>
      <w:bookmarkEnd w:id="32"/>
      <w:bookmarkEnd w:id="33"/>
      <w:r w:rsidRPr="00596A69">
        <w:rPr>
          <w:rStyle w:val="TagStyle"/>
          <w:rtl/>
        </w:rPr>
        <w:t xml:space="preserve"> &lt;&lt; נושא &gt;&gt;</w:t>
      </w:r>
    </w:p>
    <w:p w:rsidR="003A258D" w:rsidRDefault="003A258D" w:rsidP="00596A69">
      <w:pPr>
        <w:pStyle w:val="a6"/>
        <w:rPr>
          <w:rtl/>
          <w:lang w:eastAsia="he-IL"/>
        </w:rPr>
      </w:pPr>
      <w:r>
        <w:rPr>
          <w:rtl/>
          <w:lang w:eastAsia="he-IL"/>
        </w:rPr>
        <w:t xml:space="preserve"> </w:t>
      </w:r>
      <w:bookmarkEnd w:id="29"/>
    </w:p>
    <w:p w:rsidR="003A258D" w:rsidRDefault="003A258D" w:rsidP="00B95D8F">
      <w:pPr>
        <w:pStyle w:val="af6"/>
        <w:keepNext/>
        <w:rPr>
          <w:rtl/>
        </w:rPr>
      </w:pPr>
      <w:bookmarkStart w:id="35" w:name="ET_yor_6204_21"/>
      <w:r w:rsidRPr="00B95D8F">
        <w:rPr>
          <w:rStyle w:val="TagStyle"/>
          <w:rtl/>
        </w:rPr>
        <w:t xml:space="preserve"> &lt;&lt; יור &gt;&gt; </w:t>
      </w:r>
      <w:r>
        <w:rPr>
          <w:rtl/>
        </w:rPr>
        <w:t>היו"ר מיקי לוי:</w:t>
      </w:r>
      <w:r w:rsidRPr="00B95D8F">
        <w:rPr>
          <w:rStyle w:val="TagStyle"/>
          <w:rtl/>
        </w:rPr>
        <w:t xml:space="preserve"> &lt;&lt; יור &gt;&gt;</w:t>
      </w:r>
      <w:r>
        <w:rPr>
          <w:rtl/>
        </w:rPr>
        <w:t xml:space="preserve">   </w:t>
      </w:r>
      <w:bookmarkEnd w:id="35"/>
    </w:p>
    <w:p w:rsidR="003A258D" w:rsidRDefault="003A258D" w:rsidP="00B95D8F">
      <w:pPr>
        <w:pStyle w:val="KeepWithNext"/>
        <w:rPr>
          <w:rtl/>
          <w:lang w:eastAsia="he-IL"/>
        </w:rPr>
      </w:pPr>
    </w:p>
    <w:p w:rsidR="003A258D" w:rsidRDefault="003A258D" w:rsidP="00B95D8F">
      <w:pPr>
        <w:rPr>
          <w:rtl/>
          <w:lang w:eastAsia="he-IL"/>
        </w:rPr>
      </w:pPr>
      <w:r>
        <w:rPr>
          <w:rFonts w:hint="cs"/>
          <w:rtl/>
          <w:lang w:eastAsia="he-IL"/>
        </w:rPr>
        <w:t>הודעה ליושב-ראש הוועדה המסדרת. חבר הכנסת קיש, בבקשה.</w:t>
      </w:r>
    </w:p>
    <w:p w:rsidR="003A258D" w:rsidRPr="00596A69" w:rsidRDefault="003A258D" w:rsidP="00596A69">
      <w:pPr>
        <w:rPr>
          <w:rtl/>
          <w:lang w:eastAsia="he-IL"/>
        </w:rPr>
      </w:pPr>
    </w:p>
    <w:p w:rsidR="003A258D" w:rsidRDefault="003A258D" w:rsidP="00B95D8F">
      <w:pPr>
        <w:pStyle w:val="a4"/>
        <w:keepNext/>
        <w:rPr>
          <w:rtl/>
        </w:rPr>
      </w:pPr>
      <w:bookmarkStart w:id="36" w:name="ET_speaker_5296_4"/>
      <w:r w:rsidRPr="0067078B">
        <w:rPr>
          <w:rStyle w:val="TagStyle"/>
          <w:rtl/>
        </w:rPr>
        <w:t xml:space="preserve"> &lt;&lt; דובר &gt;&gt; </w:t>
      </w:r>
      <w:bookmarkStart w:id="37" w:name="_Toc120560067"/>
      <w:bookmarkStart w:id="38" w:name="_Toc120560183"/>
      <w:r>
        <w:rPr>
          <w:rtl/>
        </w:rPr>
        <w:t xml:space="preserve">יואב קיש </w:t>
      </w:r>
      <w:r>
        <w:rPr>
          <w:rFonts w:hint="cs"/>
          <w:rtl/>
        </w:rPr>
        <w:t>(יו"ר הוועדה המסדרת)</w:t>
      </w:r>
      <w:r>
        <w:rPr>
          <w:rtl/>
        </w:rPr>
        <w:t>:</w:t>
      </w:r>
      <w:bookmarkEnd w:id="37"/>
      <w:bookmarkEnd w:id="38"/>
      <w:r w:rsidRPr="0067078B">
        <w:rPr>
          <w:rStyle w:val="TagStyle"/>
          <w:rtl/>
        </w:rPr>
        <w:t xml:space="preserve"> &lt;&lt; דובר &gt;&gt;</w:t>
      </w:r>
      <w:r>
        <w:rPr>
          <w:rtl/>
        </w:rPr>
        <w:t xml:space="preserve"> </w:t>
      </w:r>
      <w:bookmarkEnd w:id="36"/>
    </w:p>
    <w:p w:rsidR="003A258D" w:rsidRDefault="003A258D" w:rsidP="00DB748D">
      <w:pPr>
        <w:pStyle w:val="KeepWithNext"/>
        <w:rPr>
          <w:rtl/>
          <w:lang w:eastAsia="he-IL"/>
        </w:rPr>
      </w:pPr>
    </w:p>
    <w:p w:rsidR="003A258D" w:rsidRDefault="003A258D" w:rsidP="00F3380C">
      <w:pPr>
        <w:rPr>
          <w:rtl/>
          <w:lang w:eastAsia="he-IL"/>
        </w:rPr>
      </w:pPr>
      <w:r>
        <w:rPr>
          <w:rFonts w:hint="cs"/>
          <w:rtl/>
          <w:lang w:eastAsia="he-IL"/>
        </w:rPr>
        <w:t xml:space="preserve">אדוני היושב-ראש, חברות וחברי הכנסת, בהתאם להוראות </w:t>
      </w:r>
      <w:bookmarkStart w:id="39" w:name="_ETM_Q1_86956"/>
      <w:bookmarkEnd w:id="39"/>
      <w:r>
        <w:rPr>
          <w:rFonts w:hint="cs"/>
          <w:rtl/>
          <w:lang w:eastAsia="he-IL"/>
        </w:rPr>
        <w:t xml:space="preserve">סעיף 59(2) ו-60 לחוק הכנסת וסעיף 10(א) </w:t>
      </w:r>
      <w:r>
        <w:rPr>
          <w:rtl/>
          <w:lang w:eastAsia="he-IL"/>
        </w:rPr>
        <w:t>לתקנון הכנסת</w:t>
      </w:r>
      <w:r>
        <w:rPr>
          <w:rFonts w:hint="cs"/>
          <w:rtl/>
          <w:lang w:eastAsia="he-IL"/>
        </w:rPr>
        <w:t>,</w:t>
      </w:r>
      <w:r>
        <w:rPr>
          <w:rtl/>
          <w:lang w:eastAsia="he-IL"/>
        </w:rPr>
        <w:t xml:space="preserve"> אישרה הוועדה המסדרת בישיבתה ביום כ"</w:t>
      </w:r>
      <w:r>
        <w:rPr>
          <w:rFonts w:hint="cs"/>
          <w:rtl/>
          <w:lang w:eastAsia="he-IL"/>
        </w:rPr>
        <w:t>ו</w:t>
      </w:r>
      <w:r>
        <w:rPr>
          <w:rtl/>
          <w:lang w:eastAsia="he-IL"/>
        </w:rPr>
        <w:t xml:space="preserve"> בחשוון </w:t>
      </w:r>
      <w:proofErr w:type="spellStart"/>
      <w:r>
        <w:rPr>
          <w:rtl/>
          <w:lang w:eastAsia="he-IL"/>
        </w:rPr>
        <w:t>התשפ"ג</w:t>
      </w:r>
      <w:proofErr w:type="spellEnd"/>
      <w:r>
        <w:rPr>
          <w:rFonts w:hint="cs"/>
          <w:rtl/>
          <w:lang w:eastAsia="he-IL"/>
        </w:rPr>
        <w:t>,</w:t>
      </w:r>
      <w:r>
        <w:rPr>
          <w:rtl/>
          <w:lang w:eastAsia="he-IL"/>
        </w:rPr>
        <w:t xml:space="preserve"> </w:t>
      </w:r>
      <w:r>
        <w:rPr>
          <w:rFonts w:hint="cs"/>
          <w:rtl/>
          <w:lang w:eastAsia="he-IL"/>
        </w:rPr>
        <w:t>20 בנובמבר 2022,</w:t>
      </w:r>
      <w:r>
        <w:rPr>
          <w:rtl/>
          <w:lang w:eastAsia="he-IL"/>
        </w:rPr>
        <w:t xml:space="preserve"> שינוי בהרכב </w:t>
      </w:r>
      <w:r>
        <w:rPr>
          <w:rFonts w:hint="cs"/>
          <w:rtl/>
          <w:lang w:eastAsia="he-IL"/>
        </w:rPr>
        <w:t>הסיעתי</w:t>
      </w:r>
      <w:r>
        <w:rPr>
          <w:rtl/>
          <w:lang w:eastAsia="he-IL"/>
        </w:rPr>
        <w:t xml:space="preserve"> של הכנסת </w:t>
      </w:r>
      <w:r>
        <w:rPr>
          <w:rFonts w:hint="cs"/>
          <w:rtl/>
          <w:lang w:eastAsia="he-IL"/>
        </w:rPr>
        <w:t xml:space="preserve">העשרים-וחמש </w:t>
      </w:r>
      <w:bookmarkStart w:id="40" w:name="_ETM_Q1_101570"/>
      <w:bookmarkEnd w:id="40"/>
      <w:r>
        <w:rPr>
          <w:rtl/>
          <w:lang w:eastAsia="he-IL"/>
        </w:rPr>
        <w:t>כלהלן</w:t>
      </w:r>
      <w:r>
        <w:rPr>
          <w:rFonts w:hint="cs"/>
          <w:rtl/>
          <w:lang w:eastAsia="he-IL"/>
        </w:rPr>
        <w:t>:</w:t>
      </w:r>
      <w:r>
        <w:rPr>
          <w:rtl/>
          <w:lang w:eastAsia="he-IL"/>
        </w:rPr>
        <w:t xml:space="preserve"> </w:t>
      </w:r>
    </w:p>
    <w:p w:rsidR="003A258D" w:rsidRDefault="003A258D" w:rsidP="0036196C">
      <w:pPr>
        <w:rPr>
          <w:rtl/>
          <w:lang w:eastAsia="he-IL"/>
        </w:rPr>
      </w:pPr>
      <w:bookmarkStart w:id="41" w:name="_ETM_Q1_106724"/>
      <w:bookmarkStart w:id="42" w:name="_ETM_Q1_106814"/>
      <w:bookmarkEnd w:id="41"/>
      <w:bookmarkEnd w:id="42"/>
    </w:p>
    <w:p w:rsidR="003A258D" w:rsidRDefault="003A258D" w:rsidP="0068007E">
      <w:pPr>
        <w:rPr>
          <w:rtl/>
          <w:lang w:eastAsia="he-IL"/>
        </w:rPr>
      </w:pPr>
      <w:r>
        <w:rPr>
          <w:rtl/>
          <w:lang w:eastAsia="he-IL"/>
        </w:rPr>
        <w:t xml:space="preserve">סיעת הציונות הדתית בראשות בצלאל </w:t>
      </w:r>
      <w:proofErr w:type="spellStart"/>
      <w:r>
        <w:rPr>
          <w:rtl/>
          <w:lang w:eastAsia="he-IL"/>
        </w:rPr>
        <w:t>סמוטריץ</w:t>
      </w:r>
      <w:proofErr w:type="spellEnd"/>
      <w:r>
        <w:rPr>
          <w:rFonts w:hint="cs"/>
          <w:rtl/>
          <w:lang w:eastAsia="he-IL"/>
        </w:rPr>
        <w:t>'</w:t>
      </w:r>
      <w:r>
        <w:rPr>
          <w:rtl/>
          <w:lang w:eastAsia="he-IL"/>
        </w:rPr>
        <w:t xml:space="preserve"> ועוצמה יהודית בראשות איתמר בן גביר התפלגה </w:t>
      </w:r>
      <w:r>
        <w:rPr>
          <w:rFonts w:hint="cs"/>
          <w:rtl/>
          <w:lang w:eastAsia="he-IL"/>
        </w:rPr>
        <w:t>לשלוש</w:t>
      </w:r>
      <w:r>
        <w:rPr>
          <w:rtl/>
          <w:lang w:eastAsia="he-IL"/>
        </w:rPr>
        <w:t xml:space="preserve"> סיעות לפי השתייכות מפלגתית</w:t>
      </w:r>
      <w:r>
        <w:rPr>
          <w:rFonts w:hint="cs"/>
          <w:rtl/>
          <w:lang w:eastAsia="he-IL"/>
        </w:rPr>
        <w:t xml:space="preserve">: </w:t>
      </w:r>
    </w:p>
    <w:p w:rsidR="003A258D" w:rsidRDefault="003A258D" w:rsidP="0068007E">
      <w:pPr>
        <w:rPr>
          <w:rtl/>
          <w:lang w:eastAsia="he-IL"/>
        </w:rPr>
      </w:pPr>
    </w:p>
    <w:p w:rsidR="003A258D" w:rsidRDefault="003A258D" w:rsidP="009B7606">
      <w:pPr>
        <w:rPr>
          <w:rtl/>
          <w:lang w:eastAsia="he-IL"/>
        </w:rPr>
      </w:pPr>
      <w:r>
        <w:rPr>
          <w:rFonts w:hint="cs"/>
          <w:rtl/>
          <w:lang w:eastAsia="he-IL"/>
        </w:rPr>
        <w:lastRenderedPageBreak/>
        <w:t xml:space="preserve">1. </w:t>
      </w:r>
      <w:r>
        <w:rPr>
          <w:rtl/>
          <w:lang w:eastAsia="he-IL"/>
        </w:rPr>
        <w:t xml:space="preserve">סיעת הציונות הדתית בראשות בצלאל </w:t>
      </w:r>
      <w:proofErr w:type="spellStart"/>
      <w:r>
        <w:rPr>
          <w:rtl/>
          <w:lang w:eastAsia="he-IL"/>
        </w:rPr>
        <w:t>סמוטריץ</w:t>
      </w:r>
      <w:proofErr w:type="spellEnd"/>
      <w:r>
        <w:rPr>
          <w:rtl/>
          <w:lang w:eastAsia="he-IL"/>
        </w:rPr>
        <w:t>'</w:t>
      </w:r>
      <w:r>
        <w:rPr>
          <w:rFonts w:hint="cs"/>
          <w:rtl/>
          <w:lang w:eastAsia="he-IL"/>
        </w:rPr>
        <w:t>,</w:t>
      </w:r>
      <w:r>
        <w:rPr>
          <w:rtl/>
          <w:lang w:eastAsia="he-IL"/>
        </w:rPr>
        <w:t xml:space="preserve"> </w:t>
      </w:r>
      <w:r>
        <w:rPr>
          <w:rFonts w:hint="cs"/>
          <w:rtl/>
          <w:lang w:eastAsia="he-IL"/>
        </w:rPr>
        <w:t>אשר תמנה</w:t>
      </w:r>
      <w:r>
        <w:rPr>
          <w:rtl/>
          <w:lang w:eastAsia="he-IL"/>
        </w:rPr>
        <w:t xml:space="preserve"> </w:t>
      </w:r>
      <w:r>
        <w:rPr>
          <w:rFonts w:hint="cs"/>
          <w:rtl/>
          <w:lang w:eastAsia="he-IL"/>
        </w:rPr>
        <w:t>שבעה</w:t>
      </w:r>
      <w:r>
        <w:rPr>
          <w:rtl/>
          <w:lang w:eastAsia="he-IL"/>
        </w:rPr>
        <w:t xml:space="preserve"> חברי כנסת</w:t>
      </w:r>
      <w:r>
        <w:rPr>
          <w:rFonts w:hint="cs"/>
          <w:rtl/>
          <w:lang w:eastAsia="he-IL"/>
        </w:rPr>
        <w:t>:</w:t>
      </w:r>
      <w:r>
        <w:rPr>
          <w:rtl/>
          <w:lang w:eastAsia="he-IL"/>
        </w:rPr>
        <w:t xml:space="preserve"> בצלאל </w:t>
      </w:r>
      <w:proofErr w:type="spellStart"/>
      <w:r>
        <w:rPr>
          <w:rtl/>
          <w:lang w:eastAsia="he-IL"/>
        </w:rPr>
        <w:t>סמוטריץ</w:t>
      </w:r>
      <w:proofErr w:type="spellEnd"/>
      <w:r>
        <w:rPr>
          <w:rtl/>
          <w:lang w:eastAsia="he-IL"/>
        </w:rPr>
        <w:t>'</w:t>
      </w:r>
      <w:r>
        <w:rPr>
          <w:rFonts w:hint="cs"/>
          <w:rtl/>
          <w:lang w:eastAsia="he-IL"/>
        </w:rPr>
        <w:t>,</w:t>
      </w:r>
      <w:r>
        <w:rPr>
          <w:rtl/>
          <w:lang w:eastAsia="he-IL"/>
        </w:rPr>
        <w:t xml:space="preserve"> אופיר סופר</w:t>
      </w:r>
      <w:r>
        <w:rPr>
          <w:rFonts w:hint="cs"/>
          <w:rtl/>
          <w:lang w:eastAsia="he-IL"/>
        </w:rPr>
        <w:t>,</w:t>
      </w:r>
      <w:r>
        <w:rPr>
          <w:rtl/>
          <w:lang w:eastAsia="he-IL"/>
        </w:rPr>
        <w:t xml:space="preserve"> אורית </w:t>
      </w:r>
      <w:r>
        <w:rPr>
          <w:rFonts w:hint="cs"/>
          <w:rtl/>
          <w:lang w:eastAsia="he-IL"/>
        </w:rPr>
        <w:t>מלכה סטרוק,</w:t>
      </w:r>
      <w:r>
        <w:rPr>
          <w:rtl/>
          <w:lang w:eastAsia="he-IL"/>
        </w:rPr>
        <w:t xml:space="preserve"> שמחה </w:t>
      </w:r>
      <w:proofErr w:type="spellStart"/>
      <w:r>
        <w:rPr>
          <w:rtl/>
          <w:lang w:eastAsia="he-IL"/>
        </w:rPr>
        <w:t>רוטמן</w:t>
      </w:r>
      <w:proofErr w:type="spellEnd"/>
      <w:r>
        <w:rPr>
          <w:rFonts w:hint="cs"/>
          <w:rtl/>
          <w:lang w:eastAsia="he-IL"/>
        </w:rPr>
        <w:t>,</w:t>
      </w:r>
      <w:r>
        <w:rPr>
          <w:rtl/>
          <w:lang w:eastAsia="he-IL"/>
        </w:rPr>
        <w:t xml:space="preserve"> מיכל מרים </w:t>
      </w:r>
      <w:proofErr w:type="spellStart"/>
      <w:r>
        <w:rPr>
          <w:rFonts w:hint="cs"/>
          <w:rtl/>
          <w:lang w:eastAsia="he-IL"/>
        </w:rPr>
        <w:t>וולדיגר</w:t>
      </w:r>
      <w:proofErr w:type="spellEnd"/>
      <w:r>
        <w:rPr>
          <w:rFonts w:hint="cs"/>
          <w:rtl/>
          <w:lang w:eastAsia="he-IL"/>
        </w:rPr>
        <w:t xml:space="preserve">, </w:t>
      </w:r>
      <w:r>
        <w:rPr>
          <w:rtl/>
          <w:lang w:eastAsia="he-IL"/>
        </w:rPr>
        <w:t>אוהד טל ומשה סולומון</w:t>
      </w:r>
      <w:r>
        <w:rPr>
          <w:rFonts w:hint="cs"/>
          <w:rtl/>
          <w:lang w:eastAsia="he-IL"/>
        </w:rPr>
        <w:t>.</w:t>
      </w:r>
      <w:r>
        <w:rPr>
          <w:rtl/>
          <w:lang w:eastAsia="he-IL"/>
        </w:rPr>
        <w:t xml:space="preserve"> </w:t>
      </w:r>
      <w:r>
        <w:rPr>
          <w:rFonts w:hint="cs"/>
          <w:rtl/>
          <w:lang w:eastAsia="he-IL"/>
        </w:rPr>
        <w:t xml:space="preserve">הסיעה </w:t>
      </w:r>
      <w:r>
        <w:rPr>
          <w:rtl/>
          <w:lang w:eastAsia="he-IL"/>
        </w:rPr>
        <w:t>תייצג את המפלגות</w:t>
      </w:r>
      <w:r>
        <w:rPr>
          <w:rFonts w:hint="cs"/>
          <w:rtl/>
          <w:lang w:eastAsia="he-IL"/>
        </w:rPr>
        <w:t>:</w:t>
      </w:r>
      <w:r>
        <w:rPr>
          <w:rtl/>
          <w:lang w:eastAsia="he-IL"/>
        </w:rPr>
        <w:t xml:space="preserve"> האיחוד הלאומי</w:t>
      </w:r>
      <w:r>
        <w:rPr>
          <w:rFonts w:hint="cs"/>
          <w:rtl/>
          <w:lang w:eastAsia="he-IL"/>
        </w:rPr>
        <w:t>,</w:t>
      </w:r>
      <w:r>
        <w:rPr>
          <w:rtl/>
          <w:lang w:eastAsia="he-IL"/>
        </w:rPr>
        <w:t xml:space="preserve"> תקומה ועתיד אחר</w:t>
      </w:r>
      <w:r>
        <w:rPr>
          <w:rFonts w:hint="cs"/>
          <w:rtl/>
          <w:lang w:eastAsia="he-IL"/>
        </w:rPr>
        <w:t xml:space="preserve"> </w:t>
      </w:r>
      <w:r>
        <w:rPr>
          <w:rtl/>
          <w:lang w:eastAsia="he-IL"/>
        </w:rPr>
        <w:t>– עתיד טוב לישראל</w:t>
      </w:r>
      <w:r>
        <w:rPr>
          <w:rFonts w:hint="cs"/>
          <w:rtl/>
          <w:lang w:eastAsia="he-IL"/>
        </w:rPr>
        <w:t>,</w:t>
      </w:r>
      <w:r>
        <w:rPr>
          <w:rtl/>
          <w:lang w:eastAsia="he-IL"/>
        </w:rPr>
        <w:t xml:space="preserve"> לפי </w:t>
      </w:r>
      <w:r>
        <w:rPr>
          <w:rFonts w:hint="cs"/>
          <w:rtl/>
          <w:lang w:eastAsia="he-IL"/>
        </w:rPr>
        <w:t>ה</w:t>
      </w:r>
      <w:r>
        <w:rPr>
          <w:rtl/>
          <w:lang w:eastAsia="he-IL"/>
        </w:rPr>
        <w:t>השתייכות שעליה הודיעו עם הגשת רשימת המועמדים</w:t>
      </w:r>
      <w:r>
        <w:rPr>
          <w:rFonts w:hint="cs"/>
          <w:rtl/>
          <w:lang w:eastAsia="he-IL"/>
        </w:rPr>
        <w:t>.</w:t>
      </w:r>
      <w:r>
        <w:rPr>
          <w:rtl/>
          <w:lang w:eastAsia="he-IL"/>
        </w:rPr>
        <w:t xml:space="preserve"> </w:t>
      </w:r>
      <w:bookmarkStart w:id="43" w:name="_ETM_Q1_132727"/>
      <w:bookmarkStart w:id="44" w:name="_ETM_Q1_132835"/>
      <w:bookmarkStart w:id="45" w:name="_ETM_Q1_132936"/>
      <w:bookmarkStart w:id="46" w:name="_ETM_Q1_133023"/>
      <w:bookmarkEnd w:id="43"/>
      <w:bookmarkEnd w:id="44"/>
      <w:bookmarkEnd w:id="45"/>
      <w:bookmarkEnd w:id="46"/>
    </w:p>
    <w:p w:rsidR="003A258D" w:rsidRDefault="003A258D" w:rsidP="0068007E">
      <w:pPr>
        <w:rPr>
          <w:rtl/>
          <w:lang w:eastAsia="he-IL"/>
        </w:rPr>
      </w:pPr>
    </w:p>
    <w:p w:rsidR="003A258D" w:rsidRDefault="003A258D" w:rsidP="0015066B">
      <w:pPr>
        <w:rPr>
          <w:rtl/>
          <w:lang w:eastAsia="he-IL"/>
        </w:rPr>
      </w:pPr>
      <w:r>
        <w:rPr>
          <w:rFonts w:hint="cs"/>
          <w:rtl/>
          <w:lang w:eastAsia="he-IL"/>
        </w:rPr>
        <w:t xml:space="preserve">2. </w:t>
      </w:r>
      <w:bookmarkStart w:id="47" w:name="_ETM_Q1_139015"/>
      <w:bookmarkEnd w:id="47"/>
      <w:r>
        <w:rPr>
          <w:rtl/>
          <w:lang w:eastAsia="he-IL"/>
        </w:rPr>
        <w:t>סיעת עוצמה יהודית בראשות איתמר בן גביר</w:t>
      </w:r>
      <w:r>
        <w:rPr>
          <w:rFonts w:hint="cs"/>
          <w:rtl/>
          <w:lang w:eastAsia="he-IL"/>
        </w:rPr>
        <w:t xml:space="preserve"> –</w:t>
      </w:r>
      <w:r>
        <w:rPr>
          <w:rtl/>
          <w:lang w:eastAsia="he-IL"/>
        </w:rPr>
        <w:t xml:space="preserve"> זה 2</w:t>
      </w:r>
      <w:r>
        <w:rPr>
          <w:rFonts w:hint="cs"/>
          <w:rtl/>
          <w:lang w:eastAsia="he-IL"/>
        </w:rPr>
        <w:t xml:space="preserve">, </w:t>
      </w:r>
      <w:r>
        <w:rPr>
          <w:rtl/>
          <w:lang w:eastAsia="he-IL"/>
        </w:rPr>
        <w:t>כן</w:t>
      </w:r>
      <w:r>
        <w:rPr>
          <w:rFonts w:hint="cs"/>
          <w:rtl/>
          <w:lang w:eastAsia="he-IL"/>
        </w:rPr>
        <w:t>?</w:t>
      </w:r>
      <w:r>
        <w:rPr>
          <w:rtl/>
          <w:lang w:eastAsia="he-IL"/>
        </w:rPr>
        <w:t xml:space="preserve"> </w:t>
      </w:r>
      <w:r>
        <w:rPr>
          <w:rFonts w:hint="eastAsia"/>
          <w:rtl/>
          <w:lang w:eastAsia="he-IL"/>
        </w:rPr>
        <w:t xml:space="preserve">– </w:t>
      </w:r>
      <w:r>
        <w:rPr>
          <w:rFonts w:hint="cs"/>
          <w:rtl/>
          <w:lang w:eastAsia="he-IL"/>
        </w:rPr>
        <w:t>אשר תמנה שישה</w:t>
      </w:r>
      <w:r>
        <w:rPr>
          <w:rtl/>
          <w:lang w:eastAsia="he-IL"/>
        </w:rPr>
        <w:t xml:space="preserve"> חברי כנסת</w:t>
      </w:r>
      <w:r>
        <w:rPr>
          <w:rFonts w:hint="cs"/>
          <w:rtl/>
          <w:lang w:eastAsia="he-IL"/>
        </w:rPr>
        <w:t>:</w:t>
      </w:r>
      <w:r>
        <w:rPr>
          <w:rtl/>
          <w:lang w:eastAsia="he-IL"/>
        </w:rPr>
        <w:t xml:space="preserve"> איתמר בן גביר</w:t>
      </w:r>
      <w:r>
        <w:rPr>
          <w:rFonts w:hint="cs"/>
          <w:rtl/>
          <w:lang w:eastAsia="he-IL"/>
        </w:rPr>
        <w:t>,</w:t>
      </w:r>
      <w:r>
        <w:rPr>
          <w:rtl/>
          <w:lang w:eastAsia="he-IL"/>
        </w:rPr>
        <w:t xml:space="preserve"> יצחק שמעון </w:t>
      </w:r>
      <w:proofErr w:type="spellStart"/>
      <w:r>
        <w:rPr>
          <w:rFonts w:hint="cs"/>
          <w:rtl/>
          <w:lang w:eastAsia="he-IL"/>
        </w:rPr>
        <w:t>וסרלאוף</w:t>
      </w:r>
      <w:proofErr w:type="spellEnd"/>
      <w:r>
        <w:rPr>
          <w:rFonts w:hint="cs"/>
          <w:rtl/>
          <w:lang w:eastAsia="he-IL"/>
        </w:rPr>
        <w:t>,</w:t>
      </w:r>
      <w:r>
        <w:rPr>
          <w:rtl/>
          <w:lang w:eastAsia="he-IL"/>
        </w:rPr>
        <w:t xml:space="preserve"> אלמוג כהן</w:t>
      </w:r>
      <w:r>
        <w:rPr>
          <w:rFonts w:hint="cs"/>
          <w:rtl/>
          <w:lang w:eastAsia="he-IL"/>
        </w:rPr>
        <w:t>,</w:t>
      </w:r>
      <w:r>
        <w:rPr>
          <w:rtl/>
          <w:lang w:eastAsia="he-IL"/>
        </w:rPr>
        <w:t xml:space="preserve"> עמיחי אליהו</w:t>
      </w:r>
      <w:r>
        <w:rPr>
          <w:rFonts w:hint="cs"/>
          <w:rtl/>
          <w:lang w:eastAsia="he-IL"/>
        </w:rPr>
        <w:t>,</w:t>
      </w:r>
      <w:r>
        <w:rPr>
          <w:rtl/>
          <w:lang w:eastAsia="he-IL"/>
        </w:rPr>
        <w:t xml:space="preserve"> צביקה פוגל ולימור </w:t>
      </w:r>
      <w:proofErr w:type="spellStart"/>
      <w:r>
        <w:rPr>
          <w:rFonts w:hint="cs"/>
          <w:rtl/>
          <w:lang w:eastAsia="he-IL"/>
        </w:rPr>
        <w:t>סון</w:t>
      </w:r>
      <w:proofErr w:type="spellEnd"/>
      <w:r>
        <w:rPr>
          <w:rFonts w:hint="cs"/>
          <w:rtl/>
          <w:lang w:eastAsia="he-IL"/>
        </w:rPr>
        <w:t xml:space="preserve"> הר</w:t>
      </w:r>
      <w:r>
        <w:rPr>
          <w:rtl/>
          <w:lang w:eastAsia="he-IL"/>
        </w:rPr>
        <w:t xml:space="preserve"> מלך</w:t>
      </w:r>
      <w:r>
        <w:rPr>
          <w:rFonts w:hint="cs"/>
          <w:rtl/>
          <w:lang w:eastAsia="he-IL"/>
        </w:rPr>
        <w:t>.</w:t>
      </w:r>
      <w:r>
        <w:rPr>
          <w:rtl/>
          <w:lang w:eastAsia="he-IL"/>
        </w:rPr>
        <w:t xml:space="preserve"> </w:t>
      </w:r>
      <w:r>
        <w:rPr>
          <w:rFonts w:hint="cs"/>
          <w:rtl/>
          <w:lang w:eastAsia="he-IL"/>
        </w:rPr>
        <w:t>הסיעה תייצג</w:t>
      </w:r>
      <w:r>
        <w:rPr>
          <w:rtl/>
          <w:lang w:eastAsia="he-IL"/>
        </w:rPr>
        <w:t xml:space="preserve"> </w:t>
      </w:r>
      <w:r>
        <w:rPr>
          <w:rFonts w:hint="cs"/>
          <w:rtl/>
          <w:lang w:eastAsia="he-IL"/>
        </w:rPr>
        <w:t xml:space="preserve">את </w:t>
      </w:r>
      <w:r>
        <w:rPr>
          <w:rtl/>
          <w:lang w:eastAsia="he-IL"/>
        </w:rPr>
        <w:t>מפלגות</w:t>
      </w:r>
      <w:r>
        <w:rPr>
          <w:rFonts w:hint="cs"/>
          <w:rtl/>
          <w:lang w:eastAsia="he-IL"/>
        </w:rPr>
        <w:t>:</w:t>
      </w:r>
      <w:r>
        <w:rPr>
          <w:rtl/>
          <w:lang w:eastAsia="he-IL"/>
        </w:rPr>
        <w:t xml:space="preserve"> חזית יהודית לאומית </w:t>
      </w:r>
      <w:r>
        <w:rPr>
          <w:rFonts w:hint="cs"/>
          <w:rtl/>
          <w:lang w:eastAsia="he-IL"/>
        </w:rPr>
        <w:t>ו</w:t>
      </w:r>
      <w:r>
        <w:rPr>
          <w:rtl/>
          <w:lang w:eastAsia="he-IL"/>
        </w:rPr>
        <w:t>ארץ ישראל שלנו</w:t>
      </w:r>
      <w:r>
        <w:rPr>
          <w:rFonts w:hint="cs"/>
          <w:rtl/>
          <w:lang w:eastAsia="he-IL"/>
        </w:rPr>
        <w:t xml:space="preserve"> </w:t>
      </w:r>
      <w:r>
        <w:rPr>
          <w:rtl/>
          <w:lang w:eastAsia="he-IL"/>
        </w:rPr>
        <w:t xml:space="preserve">– מפלגה יהודית מאוחדת לשלמות </w:t>
      </w:r>
      <w:r>
        <w:rPr>
          <w:rFonts w:hint="cs"/>
          <w:rtl/>
          <w:lang w:eastAsia="he-IL"/>
        </w:rPr>
        <w:t xml:space="preserve">התורה, </w:t>
      </w:r>
      <w:bookmarkStart w:id="48" w:name="_ETM_Q1_154226"/>
      <w:bookmarkEnd w:id="48"/>
      <w:r>
        <w:rPr>
          <w:rFonts w:hint="cs"/>
          <w:rtl/>
          <w:lang w:eastAsia="he-IL"/>
        </w:rPr>
        <w:t>העם</w:t>
      </w:r>
      <w:r>
        <w:rPr>
          <w:rtl/>
          <w:lang w:eastAsia="he-IL"/>
        </w:rPr>
        <w:t xml:space="preserve"> </w:t>
      </w:r>
      <w:r>
        <w:rPr>
          <w:rFonts w:hint="cs"/>
          <w:rtl/>
          <w:lang w:eastAsia="he-IL"/>
        </w:rPr>
        <w:t>וה</w:t>
      </w:r>
      <w:r>
        <w:rPr>
          <w:rtl/>
          <w:lang w:eastAsia="he-IL"/>
        </w:rPr>
        <w:t>ארץ</w:t>
      </w:r>
      <w:r>
        <w:rPr>
          <w:rFonts w:hint="cs"/>
          <w:rtl/>
          <w:lang w:eastAsia="he-IL"/>
        </w:rPr>
        <w:t>,</w:t>
      </w:r>
      <w:r>
        <w:rPr>
          <w:rtl/>
          <w:lang w:eastAsia="he-IL"/>
        </w:rPr>
        <w:t xml:space="preserve"> לפי ה</w:t>
      </w:r>
      <w:r>
        <w:rPr>
          <w:rFonts w:hint="cs"/>
          <w:rtl/>
          <w:lang w:eastAsia="he-IL"/>
        </w:rPr>
        <w:t>ה</w:t>
      </w:r>
      <w:r>
        <w:rPr>
          <w:rtl/>
          <w:lang w:eastAsia="he-IL"/>
        </w:rPr>
        <w:t>שתייכות שעליה הודיעו עם הגשת רשימת המועמדים</w:t>
      </w:r>
      <w:r>
        <w:rPr>
          <w:rFonts w:hint="cs"/>
          <w:rtl/>
          <w:lang w:eastAsia="he-IL"/>
        </w:rPr>
        <w:t>.</w:t>
      </w:r>
    </w:p>
    <w:p w:rsidR="003A258D" w:rsidRDefault="003A258D" w:rsidP="0015066B">
      <w:pPr>
        <w:rPr>
          <w:rtl/>
          <w:lang w:eastAsia="he-IL"/>
        </w:rPr>
      </w:pPr>
      <w:bookmarkStart w:id="49" w:name="_ETM_Q1_156069"/>
      <w:bookmarkEnd w:id="49"/>
    </w:p>
    <w:p w:rsidR="003A258D" w:rsidRDefault="003A258D" w:rsidP="009B7606">
      <w:pPr>
        <w:rPr>
          <w:rtl/>
          <w:lang w:eastAsia="he-IL"/>
        </w:rPr>
      </w:pPr>
      <w:bookmarkStart w:id="50" w:name="_ETM_Q1_156405"/>
      <w:bookmarkStart w:id="51" w:name="_ETM_Q1_156432"/>
      <w:bookmarkStart w:id="52" w:name="_ETM_Q1_156496"/>
      <w:bookmarkEnd w:id="50"/>
      <w:bookmarkEnd w:id="51"/>
      <w:bookmarkEnd w:id="52"/>
      <w:r>
        <w:rPr>
          <w:rFonts w:hint="cs"/>
          <w:rtl/>
          <w:lang w:eastAsia="he-IL"/>
        </w:rPr>
        <w:t>3. סיעת נעם בראשות אבי מעוז, אשר תמנה</w:t>
      </w:r>
      <w:r>
        <w:rPr>
          <w:rtl/>
          <w:lang w:eastAsia="he-IL"/>
        </w:rPr>
        <w:t xml:space="preserve"> </w:t>
      </w:r>
      <w:r>
        <w:rPr>
          <w:rFonts w:hint="cs"/>
          <w:rtl/>
          <w:lang w:eastAsia="he-IL"/>
        </w:rPr>
        <w:t xml:space="preserve">את </w:t>
      </w:r>
      <w:bookmarkStart w:id="53" w:name="_ETM_Q1_157407"/>
      <w:bookmarkEnd w:id="53"/>
      <w:r>
        <w:rPr>
          <w:rFonts w:hint="cs"/>
          <w:rtl/>
          <w:lang w:eastAsia="he-IL"/>
        </w:rPr>
        <w:t>חבר הכנסת</w:t>
      </w:r>
      <w:r>
        <w:rPr>
          <w:rtl/>
          <w:lang w:eastAsia="he-IL"/>
        </w:rPr>
        <w:t xml:space="preserve"> אבי מעוז </w:t>
      </w:r>
      <w:r>
        <w:rPr>
          <w:rFonts w:hint="cs"/>
          <w:rtl/>
          <w:lang w:eastAsia="he-IL"/>
        </w:rPr>
        <w:t>ו</w:t>
      </w:r>
      <w:r>
        <w:rPr>
          <w:rtl/>
          <w:lang w:eastAsia="he-IL"/>
        </w:rPr>
        <w:t>תייצג את מפלגת לזוז</w:t>
      </w:r>
      <w:r>
        <w:rPr>
          <w:rFonts w:hint="cs"/>
          <w:rtl/>
          <w:lang w:eastAsia="he-IL"/>
        </w:rPr>
        <w:t>.</w:t>
      </w:r>
      <w:r>
        <w:rPr>
          <w:rtl/>
          <w:lang w:eastAsia="he-IL"/>
        </w:rPr>
        <w:t xml:space="preserve"> תודה</w:t>
      </w:r>
      <w:r>
        <w:rPr>
          <w:rFonts w:hint="cs"/>
          <w:rtl/>
          <w:lang w:eastAsia="he-IL"/>
        </w:rPr>
        <w:t>.</w:t>
      </w:r>
    </w:p>
    <w:p w:rsidR="003A258D" w:rsidRDefault="003A258D" w:rsidP="00DB748D">
      <w:pPr>
        <w:ind w:firstLine="0"/>
        <w:rPr>
          <w:rtl/>
          <w:lang w:eastAsia="he-IL"/>
        </w:rPr>
      </w:pPr>
    </w:p>
    <w:p w:rsidR="003A258D" w:rsidRDefault="003A258D" w:rsidP="00DB748D">
      <w:pPr>
        <w:pStyle w:val="af6"/>
        <w:keepNext/>
      </w:pPr>
      <w:bookmarkStart w:id="54" w:name="ET_yor_6204_6"/>
      <w:r w:rsidRPr="003D7293">
        <w:rPr>
          <w:rStyle w:val="TagStyle"/>
          <w:rtl/>
        </w:rPr>
        <w:t xml:space="preserve"> &lt;&lt; יור &gt;&gt; </w:t>
      </w:r>
      <w:r>
        <w:rPr>
          <w:rtl/>
        </w:rPr>
        <w:t>היו"ר מיקי לוי:</w:t>
      </w:r>
      <w:r w:rsidRPr="003D7293">
        <w:rPr>
          <w:rStyle w:val="TagStyle"/>
          <w:rtl/>
        </w:rPr>
        <w:t xml:space="preserve"> &lt;&lt; יור &gt;&gt;</w:t>
      </w:r>
      <w:r>
        <w:rPr>
          <w:rtl/>
        </w:rPr>
        <w:t xml:space="preserve"> </w:t>
      </w:r>
      <w:bookmarkEnd w:id="54"/>
    </w:p>
    <w:p w:rsidR="003A258D" w:rsidRDefault="003A258D" w:rsidP="00DB748D">
      <w:pPr>
        <w:pStyle w:val="KeepWithNext"/>
        <w:rPr>
          <w:rtl/>
          <w:lang w:eastAsia="he-IL"/>
        </w:rPr>
      </w:pPr>
    </w:p>
    <w:p w:rsidR="003A258D" w:rsidRDefault="003A258D" w:rsidP="00F3380C">
      <w:pPr>
        <w:rPr>
          <w:rtl/>
          <w:lang w:eastAsia="he-IL"/>
        </w:rPr>
      </w:pPr>
      <w:r>
        <w:rPr>
          <w:rFonts w:hint="cs"/>
          <w:rtl/>
          <w:lang w:eastAsia="he-IL"/>
        </w:rPr>
        <w:t xml:space="preserve">תודה רבה. חברי הכנסת, אני איאלץ לצאת מהמליאה להפסקה ב-16:45 מכיוון שיש את ביקור נשיא לטביה בכנסת. </w:t>
      </w:r>
      <w:bookmarkStart w:id="55" w:name="_ETM_Q1_175628"/>
      <w:bookmarkEnd w:id="55"/>
    </w:p>
    <w:p w:rsidR="003A258D" w:rsidRDefault="003A258D" w:rsidP="008A40FD">
      <w:pPr>
        <w:rPr>
          <w:rtl/>
          <w:lang w:eastAsia="he-IL"/>
        </w:rPr>
      </w:pPr>
    </w:p>
    <w:p w:rsidR="00140A0E" w:rsidRDefault="00140A0E" w:rsidP="00140A0E">
      <w:pPr>
        <w:pStyle w:val="af5"/>
        <w:keepNext/>
        <w:rPr>
          <w:rtl/>
        </w:rPr>
      </w:pPr>
      <w:bookmarkStart w:id="56" w:name="_ETM_Q1_176110"/>
      <w:bookmarkStart w:id="57" w:name="_ETM_Q1_176143"/>
      <w:bookmarkStart w:id="58" w:name="_ETM_Q1_176193"/>
      <w:bookmarkStart w:id="59" w:name="_ETM_Q1_179411"/>
      <w:bookmarkStart w:id="60" w:name="_ETM_Q1_179438"/>
      <w:bookmarkStart w:id="61" w:name="_ETM_Q1_179458"/>
      <w:bookmarkStart w:id="62" w:name="_ETM_Q1_179490"/>
      <w:bookmarkStart w:id="63" w:name="_ETM_Q1_179507"/>
      <w:bookmarkStart w:id="64" w:name="_ETM_Q1_179547"/>
      <w:bookmarkEnd w:id="56"/>
      <w:bookmarkEnd w:id="57"/>
      <w:bookmarkEnd w:id="58"/>
      <w:bookmarkEnd w:id="59"/>
      <w:bookmarkEnd w:id="60"/>
      <w:bookmarkEnd w:id="61"/>
      <w:bookmarkEnd w:id="62"/>
      <w:bookmarkEnd w:id="63"/>
      <w:bookmarkEnd w:id="64"/>
      <w:r w:rsidRPr="00657631">
        <w:rPr>
          <w:rStyle w:val="TagStyle"/>
          <w:rtl/>
        </w:rPr>
        <w:t xml:space="preserve">&lt;&lt; קריאה &gt;&gt; </w:t>
      </w:r>
      <w:r>
        <w:rPr>
          <w:rtl/>
        </w:rPr>
        <w:t>יואב קיש (</w:t>
      </w:r>
      <w:r>
        <w:rPr>
          <w:rFonts w:hint="cs"/>
          <w:rtl/>
        </w:rPr>
        <w:t>יו"ר הוועדה המסדרת</w:t>
      </w:r>
      <w:r>
        <w:rPr>
          <w:rtl/>
        </w:rPr>
        <w:t>):</w:t>
      </w:r>
      <w:r w:rsidRPr="00657631">
        <w:rPr>
          <w:rStyle w:val="TagStyle"/>
          <w:rtl/>
        </w:rPr>
        <w:t xml:space="preserve"> &lt;&lt; קריאה &gt;&gt;</w:t>
      </w:r>
      <w:r>
        <w:rPr>
          <w:rtl/>
        </w:rPr>
        <w:t xml:space="preserve"> </w:t>
      </w:r>
    </w:p>
    <w:p w:rsidR="003A258D" w:rsidRDefault="003A258D" w:rsidP="007B15BE">
      <w:pPr>
        <w:rPr>
          <w:rtl/>
        </w:rPr>
      </w:pPr>
    </w:p>
    <w:p w:rsidR="003A258D" w:rsidRDefault="003A258D" w:rsidP="007B15BE">
      <w:pPr>
        <w:rPr>
          <w:rtl/>
        </w:rPr>
      </w:pPr>
      <w:bookmarkStart w:id="65" w:name="_ETM_Q1_172405"/>
      <w:bookmarkStart w:id="66" w:name="_ETM_Q1_172548"/>
      <w:bookmarkEnd w:id="65"/>
      <w:bookmarkEnd w:id="66"/>
      <w:r>
        <w:rPr>
          <w:rFonts w:hint="cs"/>
          <w:rtl/>
        </w:rPr>
        <w:t xml:space="preserve">- - - </w:t>
      </w:r>
      <w:bookmarkStart w:id="67" w:name="_ETM_Q1_173479"/>
      <w:bookmarkEnd w:id="67"/>
    </w:p>
    <w:p w:rsidR="003A258D" w:rsidRDefault="003A258D" w:rsidP="007B15BE">
      <w:pPr>
        <w:rPr>
          <w:rtl/>
        </w:rPr>
      </w:pPr>
    </w:p>
    <w:p w:rsidR="003A258D" w:rsidRDefault="003A258D" w:rsidP="007B15BE">
      <w:pPr>
        <w:pStyle w:val="af6"/>
        <w:keepNext/>
        <w:rPr>
          <w:rtl/>
        </w:rPr>
      </w:pPr>
      <w:bookmarkStart w:id="68" w:name="_ETM_Q1_173718"/>
      <w:bookmarkStart w:id="69" w:name="_ETM_Q1_173732"/>
      <w:bookmarkStart w:id="70" w:name="_ETM_Q1_173782"/>
      <w:bookmarkStart w:id="71" w:name="ET_yor_6204_15"/>
      <w:bookmarkEnd w:id="68"/>
      <w:bookmarkEnd w:id="69"/>
      <w:bookmarkEnd w:id="70"/>
      <w:r w:rsidRPr="007B15BE">
        <w:rPr>
          <w:rStyle w:val="TagStyle"/>
          <w:rtl/>
        </w:rPr>
        <w:t xml:space="preserve"> &lt;&lt; יור &gt;&gt; </w:t>
      </w:r>
      <w:r>
        <w:rPr>
          <w:rtl/>
        </w:rPr>
        <w:t>היו"ר מיקי לוי:</w:t>
      </w:r>
      <w:r w:rsidRPr="007B15BE">
        <w:rPr>
          <w:rStyle w:val="TagStyle"/>
          <w:rtl/>
        </w:rPr>
        <w:t xml:space="preserve"> &lt;&lt; יור &gt;&gt;</w:t>
      </w:r>
      <w:r>
        <w:rPr>
          <w:rtl/>
        </w:rPr>
        <w:t xml:space="preserve"> </w:t>
      </w:r>
      <w:bookmarkEnd w:id="71"/>
    </w:p>
    <w:p w:rsidR="003A258D" w:rsidRPr="007B15BE" w:rsidRDefault="003A258D" w:rsidP="007B15BE">
      <w:pPr>
        <w:ind w:firstLine="0"/>
        <w:rPr>
          <w:rtl/>
          <w:lang w:eastAsia="he-IL"/>
        </w:rPr>
      </w:pPr>
      <w:bookmarkStart w:id="72" w:name="_ETM_Q1_174393"/>
      <w:bookmarkEnd w:id="72"/>
    </w:p>
    <w:p w:rsidR="003A258D" w:rsidRDefault="003A258D" w:rsidP="008A40FD">
      <w:pPr>
        <w:rPr>
          <w:rtl/>
          <w:lang w:eastAsia="he-IL"/>
        </w:rPr>
      </w:pPr>
      <w:bookmarkStart w:id="73" w:name="_ETM_Q1_176051"/>
      <w:bookmarkStart w:id="74" w:name="_ETM_Q1_176068"/>
      <w:bookmarkEnd w:id="73"/>
      <w:bookmarkEnd w:id="74"/>
      <w:r>
        <w:rPr>
          <w:rFonts w:hint="cs"/>
          <w:rtl/>
          <w:lang w:eastAsia="he-IL"/>
        </w:rPr>
        <w:t>מה?</w:t>
      </w:r>
    </w:p>
    <w:p w:rsidR="003A258D" w:rsidRDefault="003A258D" w:rsidP="00DB748D">
      <w:pPr>
        <w:ind w:firstLine="0"/>
        <w:rPr>
          <w:rtl/>
          <w:lang w:eastAsia="he-IL"/>
        </w:rPr>
      </w:pPr>
    </w:p>
    <w:p w:rsidR="003A258D" w:rsidRDefault="003A258D" w:rsidP="00B95D8F">
      <w:pPr>
        <w:pStyle w:val="af5"/>
        <w:keepNext/>
        <w:rPr>
          <w:rtl/>
        </w:rPr>
      </w:pPr>
      <w:bookmarkStart w:id="75" w:name="ET_interruption_5296_8"/>
      <w:r w:rsidRPr="00657631">
        <w:rPr>
          <w:rStyle w:val="TagStyle"/>
          <w:rtl/>
        </w:rPr>
        <w:t xml:space="preserve"> &lt;&lt; קריאה &gt;&gt; </w:t>
      </w:r>
      <w:r>
        <w:rPr>
          <w:rtl/>
        </w:rPr>
        <w:t>יואב קיש (</w:t>
      </w:r>
      <w:r>
        <w:rPr>
          <w:rFonts w:hint="cs"/>
          <w:rtl/>
        </w:rPr>
        <w:t>יו"ר הוועדה המסדרת</w:t>
      </w:r>
      <w:r>
        <w:rPr>
          <w:rtl/>
        </w:rPr>
        <w:t>):</w:t>
      </w:r>
      <w:r w:rsidRPr="00657631">
        <w:rPr>
          <w:rStyle w:val="TagStyle"/>
          <w:rtl/>
        </w:rPr>
        <w:t xml:space="preserve"> &lt;&lt; קריאה &gt;&gt;</w:t>
      </w:r>
      <w:r>
        <w:rPr>
          <w:rtl/>
        </w:rPr>
        <w:t xml:space="preserve"> </w:t>
      </w:r>
      <w:bookmarkEnd w:id="75"/>
    </w:p>
    <w:p w:rsidR="003A258D" w:rsidRPr="00657631" w:rsidRDefault="003A258D" w:rsidP="00DB748D">
      <w:pPr>
        <w:ind w:firstLine="0"/>
        <w:rPr>
          <w:rtl/>
          <w:lang w:eastAsia="he-IL"/>
        </w:rPr>
      </w:pPr>
    </w:p>
    <w:p w:rsidR="003A258D" w:rsidRDefault="003A258D" w:rsidP="00F3380C">
      <w:pPr>
        <w:rPr>
          <w:rtl/>
          <w:lang w:eastAsia="he-IL"/>
        </w:rPr>
      </w:pPr>
      <w:r>
        <w:rPr>
          <w:rFonts w:hint="cs"/>
          <w:rtl/>
          <w:lang w:eastAsia="he-IL"/>
        </w:rPr>
        <w:t>17:00, אמרנו. חשבנו שנספיק את שני האלה.</w:t>
      </w:r>
    </w:p>
    <w:p w:rsidR="003A258D" w:rsidRDefault="003A258D" w:rsidP="00DB748D">
      <w:pPr>
        <w:ind w:firstLine="0"/>
        <w:rPr>
          <w:rtl/>
          <w:lang w:eastAsia="he-IL"/>
        </w:rPr>
      </w:pPr>
    </w:p>
    <w:p w:rsidR="003A258D" w:rsidRDefault="003A258D" w:rsidP="00DB748D">
      <w:pPr>
        <w:pStyle w:val="af6"/>
        <w:keepNext/>
      </w:pPr>
      <w:bookmarkStart w:id="76" w:name="ET_yor_6204_7"/>
      <w:r w:rsidRPr="003D7293">
        <w:rPr>
          <w:rStyle w:val="TagStyle"/>
          <w:rtl/>
        </w:rPr>
        <w:t xml:space="preserve"> &lt;&lt; יור &gt;&gt; </w:t>
      </w:r>
      <w:r>
        <w:rPr>
          <w:rtl/>
        </w:rPr>
        <w:t>היו"ר מיקי לוי:</w:t>
      </w:r>
      <w:r w:rsidRPr="003D7293">
        <w:rPr>
          <w:rStyle w:val="TagStyle"/>
          <w:rtl/>
        </w:rPr>
        <w:t xml:space="preserve"> &lt;&lt; יור &gt;&gt;</w:t>
      </w:r>
      <w:r>
        <w:rPr>
          <w:rtl/>
        </w:rPr>
        <w:t xml:space="preserve"> </w:t>
      </w:r>
      <w:bookmarkEnd w:id="76"/>
    </w:p>
    <w:p w:rsidR="003A258D" w:rsidRDefault="003A258D" w:rsidP="00DB748D">
      <w:pPr>
        <w:pStyle w:val="KeepWithNext"/>
        <w:rPr>
          <w:rtl/>
          <w:lang w:eastAsia="he-IL"/>
        </w:rPr>
      </w:pPr>
    </w:p>
    <w:p w:rsidR="003A258D" w:rsidRDefault="003A258D" w:rsidP="00F3380C">
      <w:pPr>
        <w:rPr>
          <w:rtl/>
          <w:lang w:eastAsia="he-IL"/>
        </w:rPr>
      </w:pPr>
      <w:r>
        <w:rPr>
          <w:rFonts w:hint="cs"/>
          <w:rtl/>
          <w:lang w:eastAsia="he-IL"/>
        </w:rPr>
        <w:t xml:space="preserve">אנחנו </w:t>
      </w:r>
      <w:bookmarkStart w:id="77" w:name="_ETM_Q1_179625"/>
      <w:bookmarkEnd w:id="77"/>
      <w:r>
        <w:rPr>
          <w:rFonts w:hint="cs"/>
          <w:rtl/>
          <w:lang w:eastAsia="he-IL"/>
        </w:rPr>
        <w:t>נספיק, תכף תראה. ב-17:00 אני אמור לקבל אותו, אני לא יכול לאחר. ולאחר מכן כמובן – לפתוח את המליאה שנית.</w:t>
      </w:r>
    </w:p>
    <w:p w:rsidR="003A258D" w:rsidRDefault="003A258D" w:rsidP="00F3380C">
      <w:pPr>
        <w:rPr>
          <w:rtl/>
          <w:lang w:eastAsia="he-IL"/>
        </w:rPr>
      </w:pPr>
    </w:p>
    <w:p w:rsidR="003A258D" w:rsidRDefault="003A258D" w:rsidP="00F3380C">
      <w:pPr>
        <w:rPr>
          <w:rtl/>
          <w:lang w:eastAsia="he-IL"/>
        </w:rPr>
      </w:pPr>
    </w:p>
    <w:p w:rsidR="003A258D" w:rsidRDefault="003A258D" w:rsidP="00B95D8F">
      <w:pPr>
        <w:pStyle w:val="a6"/>
        <w:rPr>
          <w:rtl/>
          <w:lang w:eastAsia="he-IL"/>
        </w:rPr>
      </w:pPr>
      <w:bookmarkStart w:id="78" w:name="ET_subject_638161_23"/>
      <w:r w:rsidRPr="00B95D8F">
        <w:rPr>
          <w:rStyle w:val="TagStyle"/>
          <w:rtl/>
        </w:rPr>
        <w:lastRenderedPageBreak/>
        <w:t xml:space="preserve"> &lt;&lt; נושא &gt;&gt; </w:t>
      </w:r>
      <w:bookmarkStart w:id="79" w:name="_Toc120560069"/>
      <w:bookmarkStart w:id="80" w:name="_Toc120560184"/>
      <w:r>
        <w:rPr>
          <w:rtl/>
          <w:lang w:eastAsia="he-IL"/>
        </w:rPr>
        <w:t>נאומים בני דקה</w:t>
      </w:r>
      <w:bookmarkEnd w:id="79"/>
      <w:bookmarkEnd w:id="80"/>
      <w:r w:rsidRPr="00B95D8F">
        <w:rPr>
          <w:rStyle w:val="TagStyle"/>
          <w:rtl/>
        </w:rPr>
        <w:t xml:space="preserve"> &lt;&lt; נושא &gt;&gt;</w:t>
      </w:r>
      <w:r>
        <w:rPr>
          <w:rtl/>
          <w:lang w:eastAsia="he-IL"/>
        </w:rPr>
        <w:t xml:space="preserve">   </w:t>
      </w:r>
      <w:bookmarkEnd w:id="78"/>
    </w:p>
    <w:p w:rsidR="003A258D" w:rsidRPr="00B95D8F" w:rsidRDefault="003A258D" w:rsidP="00B95D8F">
      <w:pPr>
        <w:rPr>
          <w:rtl/>
          <w:lang w:eastAsia="he-IL"/>
        </w:rPr>
      </w:pPr>
    </w:p>
    <w:p w:rsidR="003A258D" w:rsidRDefault="003A258D" w:rsidP="00B95D8F">
      <w:pPr>
        <w:pStyle w:val="af6"/>
        <w:keepNext/>
        <w:rPr>
          <w:rtl/>
        </w:rPr>
      </w:pPr>
      <w:bookmarkStart w:id="81" w:name="ET_yor_6204_22"/>
      <w:r w:rsidRPr="00B95D8F">
        <w:rPr>
          <w:rStyle w:val="TagStyle"/>
          <w:rtl/>
        </w:rPr>
        <w:t xml:space="preserve"> &lt;&lt; יור &gt;&gt; </w:t>
      </w:r>
      <w:r>
        <w:rPr>
          <w:rtl/>
        </w:rPr>
        <w:t>היו"ר מיקי לוי:</w:t>
      </w:r>
      <w:r w:rsidRPr="00B95D8F">
        <w:rPr>
          <w:rStyle w:val="TagStyle"/>
          <w:rtl/>
        </w:rPr>
        <w:t xml:space="preserve"> &lt;&lt; יור &gt;&gt;</w:t>
      </w:r>
      <w:r>
        <w:rPr>
          <w:rtl/>
        </w:rPr>
        <w:t xml:space="preserve">   </w:t>
      </w:r>
      <w:bookmarkEnd w:id="81"/>
    </w:p>
    <w:p w:rsidR="003A258D" w:rsidRDefault="003A258D" w:rsidP="00B95D8F">
      <w:pPr>
        <w:pStyle w:val="KeepWithNext"/>
        <w:rPr>
          <w:rtl/>
          <w:lang w:eastAsia="he-IL"/>
        </w:rPr>
      </w:pPr>
    </w:p>
    <w:p w:rsidR="003A258D" w:rsidRDefault="003A258D" w:rsidP="00E677C5">
      <w:pPr>
        <w:rPr>
          <w:rtl/>
          <w:lang w:eastAsia="he-IL"/>
        </w:rPr>
      </w:pPr>
      <w:r>
        <w:rPr>
          <w:rFonts w:hint="cs"/>
          <w:rtl/>
          <w:lang w:eastAsia="he-IL"/>
        </w:rPr>
        <w:t xml:space="preserve">אנחנו ניגשים </w:t>
      </w:r>
      <w:bookmarkStart w:id="82" w:name="_ETM_Q1_193854"/>
      <w:bookmarkEnd w:id="82"/>
      <w:r>
        <w:rPr>
          <w:rFonts w:hint="cs"/>
          <w:rtl/>
          <w:lang w:eastAsia="he-IL"/>
        </w:rPr>
        <w:t xml:space="preserve">להמשך סדר-היום – נאומים בני דקה. אם למישהו מחברי הכנסת, </w:t>
      </w:r>
      <w:bookmarkStart w:id="83" w:name="_ETM_Q1_202508"/>
      <w:bookmarkEnd w:id="83"/>
      <w:r>
        <w:rPr>
          <w:rFonts w:hint="cs"/>
          <w:rtl/>
          <w:lang w:eastAsia="he-IL"/>
        </w:rPr>
        <w:t xml:space="preserve">מכיוון שאנחנו בלחץ של זמנים, אין משהו מיוחד, אז אפשר להימנע היום. </w:t>
      </w:r>
    </w:p>
    <w:p w:rsidR="003A258D" w:rsidRDefault="003A258D" w:rsidP="00E677C5">
      <w:pPr>
        <w:rPr>
          <w:rtl/>
          <w:lang w:eastAsia="he-IL"/>
        </w:rPr>
      </w:pPr>
    </w:p>
    <w:p w:rsidR="003A258D" w:rsidRDefault="003A258D" w:rsidP="00055194">
      <w:pPr>
        <w:rPr>
          <w:rtl/>
          <w:lang w:eastAsia="he-IL"/>
        </w:rPr>
      </w:pPr>
      <w:r>
        <w:rPr>
          <w:rFonts w:hint="cs"/>
          <w:rtl/>
          <w:lang w:eastAsia="he-IL"/>
        </w:rPr>
        <w:t xml:space="preserve">הצבעה </w:t>
      </w:r>
      <w:r>
        <w:rPr>
          <w:rtl/>
          <w:lang w:eastAsia="he-IL"/>
        </w:rPr>
        <w:t>–</w:t>
      </w:r>
      <w:r>
        <w:rPr>
          <w:rFonts w:hint="cs"/>
          <w:rtl/>
          <w:lang w:eastAsia="he-IL"/>
        </w:rPr>
        <w:t xml:space="preserve"> מי שרוצה, </w:t>
      </w:r>
      <w:bookmarkStart w:id="84" w:name="_ETM_Q1_209217"/>
      <w:bookmarkEnd w:id="84"/>
      <w:r>
        <w:rPr>
          <w:rFonts w:hint="cs"/>
          <w:rtl/>
          <w:lang w:eastAsia="he-IL"/>
        </w:rPr>
        <w:t>בבקשה. הצביעו שלושה. הרשימה סגורה. אני לא אאפשר לאף אחד להצטרף. מי הראשון, בבקשה</w:t>
      </w:r>
      <w:bookmarkStart w:id="85" w:name="_ETM_Q1_231454"/>
      <w:bookmarkEnd w:id="85"/>
      <w:r>
        <w:rPr>
          <w:rFonts w:hint="cs"/>
          <w:rtl/>
          <w:lang w:eastAsia="he-IL"/>
        </w:rPr>
        <w:t xml:space="preserve">? עד שהרשימה תינתן לי, מי ביקש נאום בן דקה, </w:t>
      </w:r>
      <w:bookmarkStart w:id="86" w:name="_ETM_Q1_232752"/>
      <w:bookmarkEnd w:id="86"/>
      <w:r>
        <w:rPr>
          <w:rFonts w:hint="cs"/>
          <w:rtl/>
          <w:lang w:eastAsia="he-IL"/>
        </w:rPr>
        <w:t xml:space="preserve">חברי הכנסת? בבקשה, חבר הכנסת, תהיה ראשון, בועז, </w:t>
      </w:r>
      <w:bookmarkStart w:id="87" w:name="_ETM_Q1_245427"/>
      <w:bookmarkEnd w:id="87"/>
      <w:r>
        <w:rPr>
          <w:rFonts w:hint="cs"/>
          <w:rtl/>
          <w:lang w:eastAsia="he-IL"/>
        </w:rPr>
        <w:t xml:space="preserve">בבקשה. </w:t>
      </w:r>
      <w:bookmarkStart w:id="88" w:name="_ETM_Q1_241755"/>
      <w:bookmarkEnd w:id="88"/>
    </w:p>
    <w:p w:rsidR="003A258D" w:rsidRDefault="003A258D" w:rsidP="00E677C5">
      <w:pPr>
        <w:rPr>
          <w:rtl/>
          <w:lang w:eastAsia="he-IL"/>
        </w:rPr>
      </w:pPr>
      <w:bookmarkStart w:id="89" w:name="_ETM_Q1_241909"/>
      <w:bookmarkEnd w:id="89"/>
    </w:p>
    <w:p w:rsidR="003A258D" w:rsidRDefault="003A258D" w:rsidP="00E677C5">
      <w:pPr>
        <w:pStyle w:val="af5"/>
        <w:keepNext/>
        <w:rPr>
          <w:rtl/>
        </w:rPr>
      </w:pPr>
      <w:bookmarkStart w:id="90" w:name="ET_interruption_6345_17"/>
      <w:r w:rsidRPr="00E677C5">
        <w:rPr>
          <w:rStyle w:val="TagStyle"/>
          <w:rtl/>
        </w:rPr>
        <w:t xml:space="preserve"> &lt;&lt; קריאה &gt;&gt; </w:t>
      </w:r>
      <w:r>
        <w:rPr>
          <w:rtl/>
        </w:rPr>
        <w:t>טלי גוטליב (הליכוד):</w:t>
      </w:r>
      <w:r w:rsidRPr="00E677C5">
        <w:rPr>
          <w:rStyle w:val="TagStyle"/>
          <w:rtl/>
        </w:rPr>
        <w:t xml:space="preserve"> &lt;&lt; קריאה &gt;&gt;</w:t>
      </w:r>
      <w:r>
        <w:rPr>
          <w:rtl/>
        </w:rPr>
        <w:t xml:space="preserve"> </w:t>
      </w:r>
      <w:bookmarkEnd w:id="90"/>
    </w:p>
    <w:p w:rsidR="003A258D" w:rsidRDefault="003A258D" w:rsidP="00E677C5">
      <w:pPr>
        <w:pStyle w:val="KeepWithNext"/>
        <w:rPr>
          <w:rtl/>
          <w:lang w:eastAsia="he-IL"/>
        </w:rPr>
      </w:pPr>
    </w:p>
    <w:p w:rsidR="003A258D" w:rsidRPr="00E677C5" w:rsidRDefault="003A258D" w:rsidP="00E677C5">
      <w:pPr>
        <w:rPr>
          <w:rtl/>
          <w:lang w:eastAsia="he-IL"/>
        </w:rPr>
      </w:pPr>
      <w:r>
        <w:rPr>
          <w:rFonts w:hint="cs"/>
          <w:rtl/>
          <w:lang w:eastAsia="he-IL"/>
        </w:rPr>
        <w:t xml:space="preserve">אתה יכול להכניס את אבא שלי הקמב"ץ? </w:t>
      </w:r>
      <w:bookmarkStart w:id="91" w:name="_ETM_Q1_247910"/>
      <w:bookmarkEnd w:id="91"/>
      <w:r>
        <w:rPr>
          <w:rFonts w:hint="cs"/>
          <w:rtl/>
          <w:lang w:eastAsia="he-IL"/>
        </w:rPr>
        <w:t>לא מכניסים אותו.</w:t>
      </w:r>
    </w:p>
    <w:p w:rsidR="003A258D" w:rsidRDefault="003A258D" w:rsidP="00E677C5">
      <w:pPr>
        <w:rPr>
          <w:rtl/>
          <w:lang w:eastAsia="he-IL"/>
        </w:rPr>
      </w:pPr>
    </w:p>
    <w:p w:rsidR="003A258D" w:rsidRDefault="003A258D" w:rsidP="00E677C5">
      <w:pPr>
        <w:pStyle w:val="af6"/>
        <w:keepNext/>
        <w:rPr>
          <w:rtl/>
        </w:rPr>
      </w:pPr>
      <w:bookmarkStart w:id="92" w:name="_ETM_Q1_249596"/>
      <w:bookmarkStart w:id="93" w:name="_ETM_Q1_249747"/>
      <w:bookmarkStart w:id="94" w:name="ET_yor_6204_18"/>
      <w:bookmarkEnd w:id="92"/>
      <w:bookmarkEnd w:id="93"/>
      <w:r w:rsidRPr="00E677C5">
        <w:rPr>
          <w:rStyle w:val="TagStyle"/>
          <w:rtl/>
        </w:rPr>
        <w:t xml:space="preserve"> &lt;&lt; יור &gt;&gt; </w:t>
      </w:r>
      <w:r>
        <w:rPr>
          <w:rtl/>
        </w:rPr>
        <w:t>היו"ר מיקי לוי:</w:t>
      </w:r>
      <w:r w:rsidRPr="00E677C5">
        <w:rPr>
          <w:rStyle w:val="TagStyle"/>
          <w:rtl/>
        </w:rPr>
        <w:t xml:space="preserve"> &lt;&lt; יור &gt;&gt;</w:t>
      </w:r>
      <w:r>
        <w:rPr>
          <w:rtl/>
        </w:rPr>
        <w:t xml:space="preserve"> </w:t>
      </w:r>
      <w:bookmarkEnd w:id="94"/>
    </w:p>
    <w:p w:rsidR="003A258D" w:rsidRDefault="003A258D" w:rsidP="00E677C5">
      <w:pPr>
        <w:pStyle w:val="KeepWithNext"/>
        <w:rPr>
          <w:rtl/>
          <w:lang w:eastAsia="he-IL"/>
        </w:rPr>
      </w:pPr>
    </w:p>
    <w:p w:rsidR="003A258D" w:rsidRDefault="003A258D" w:rsidP="00E677C5">
      <w:pPr>
        <w:rPr>
          <w:rtl/>
          <w:lang w:eastAsia="he-IL"/>
        </w:rPr>
      </w:pPr>
      <w:bookmarkStart w:id="95" w:name="_ETM_Q1_250786"/>
      <w:bookmarkEnd w:id="95"/>
      <w:r>
        <w:rPr>
          <w:rFonts w:hint="cs"/>
          <w:rtl/>
          <w:lang w:eastAsia="he-IL"/>
        </w:rPr>
        <w:t>לאן?</w:t>
      </w:r>
    </w:p>
    <w:p w:rsidR="003A258D" w:rsidRDefault="003A258D" w:rsidP="00E677C5">
      <w:pPr>
        <w:rPr>
          <w:rtl/>
          <w:lang w:eastAsia="he-IL"/>
        </w:rPr>
      </w:pPr>
      <w:bookmarkStart w:id="96" w:name="_ETM_Q1_251612"/>
      <w:bookmarkStart w:id="97" w:name="_ETM_Q1_251729"/>
      <w:bookmarkEnd w:id="96"/>
      <w:bookmarkEnd w:id="97"/>
    </w:p>
    <w:p w:rsidR="003A258D" w:rsidRDefault="003A258D" w:rsidP="00E677C5">
      <w:pPr>
        <w:pStyle w:val="af5"/>
        <w:keepNext/>
        <w:rPr>
          <w:rtl/>
        </w:rPr>
      </w:pPr>
      <w:bookmarkStart w:id="98" w:name="_ETM_Q1_251918"/>
      <w:bookmarkStart w:id="99" w:name="_ETM_Q1_252044"/>
      <w:bookmarkStart w:id="100" w:name="ET_interruption_6345_19"/>
      <w:bookmarkEnd w:id="98"/>
      <w:bookmarkEnd w:id="99"/>
      <w:r w:rsidRPr="00E677C5">
        <w:rPr>
          <w:rStyle w:val="TagStyle"/>
          <w:rtl/>
        </w:rPr>
        <w:t xml:space="preserve"> &lt;&lt; קריאה &gt;&gt; </w:t>
      </w:r>
      <w:r>
        <w:rPr>
          <w:rtl/>
        </w:rPr>
        <w:t>טלי גוטליב (הליכוד):</w:t>
      </w:r>
      <w:r w:rsidRPr="00E677C5">
        <w:rPr>
          <w:rStyle w:val="TagStyle"/>
          <w:rtl/>
        </w:rPr>
        <w:t xml:space="preserve"> &lt;&lt; קריאה &gt;&gt;</w:t>
      </w:r>
      <w:r>
        <w:rPr>
          <w:rtl/>
        </w:rPr>
        <w:t xml:space="preserve"> </w:t>
      </w:r>
      <w:bookmarkEnd w:id="100"/>
    </w:p>
    <w:p w:rsidR="003A258D" w:rsidRDefault="003A258D" w:rsidP="00E677C5">
      <w:pPr>
        <w:pStyle w:val="KeepWithNext"/>
        <w:rPr>
          <w:rtl/>
          <w:lang w:eastAsia="he-IL"/>
        </w:rPr>
      </w:pPr>
    </w:p>
    <w:p w:rsidR="003A258D" w:rsidRDefault="003A258D" w:rsidP="00ED5170">
      <w:pPr>
        <w:rPr>
          <w:rtl/>
          <w:lang w:eastAsia="he-IL"/>
        </w:rPr>
      </w:pPr>
      <w:bookmarkStart w:id="101" w:name="_ETM_Q1_254503"/>
      <w:bookmarkEnd w:id="101"/>
      <w:r>
        <w:rPr>
          <w:rFonts w:hint="cs"/>
          <w:rtl/>
          <w:lang w:eastAsia="he-IL"/>
        </w:rPr>
        <w:t>לפה.</w:t>
      </w:r>
    </w:p>
    <w:p w:rsidR="003A258D" w:rsidRPr="00E677C5" w:rsidRDefault="003A258D" w:rsidP="00E677C5">
      <w:pPr>
        <w:rPr>
          <w:rtl/>
          <w:lang w:eastAsia="he-IL"/>
        </w:rPr>
      </w:pPr>
      <w:bookmarkStart w:id="102" w:name="_ETM_Q1_251439"/>
      <w:bookmarkStart w:id="103" w:name="_ETM_Q1_252257"/>
      <w:bookmarkStart w:id="104" w:name="_ETM_Q1_252405"/>
      <w:bookmarkEnd w:id="102"/>
      <w:bookmarkEnd w:id="103"/>
      <w:bookmarkEnd w:id="104"/>
    </w:p>
    <w:p w:rsidR="003A258D" w:rsidRDefault="003A258D" w:rsidP="00DB748D">
      <w:pPr>
        <w:pStyle w:val="a4"/>
        <w:keepNext/>
        <w:rPr>
          <w:rtl/>
        </w:rPr>
      </w:pPr>
      <w:bookmarkStart w:id="105" w:name="ET_speaker_5080_9"/>
      <w:r w:rsidRPr="00657631">
        <w:rPr>
          <w:rStyle w:val="TagStyle"/>
          <w:rtl/>
        </w:rPr>
        <w:t xml:space="preserve">&lt;&lt; דובר &gt;&gt; </w:t>
      </w:r>
      <w:bookmarkStart w:id="106" w:name="_Toc120560070"/>
      <w:bookmarkStart w:id="107" w:name="_Toc120560185"/>
      <w:r>
        <w:rPr>
          <w:rtl/>
        </w:rPr>
        <w:t xml:space="preserve">בועז </w:t>
      </w:r>
      <w:proofErr w:type="spellStart"/>
      <w:r>
        <w:rPr>
          <w:rtl/>
        </w:rPr>
        <w:t>טופורובסקי</w:t>
      </w:r>
      <w:proofErr w:type="spellEnd"/>
      <w:r>
        <w:rPr>
          <w:rtl/>
        </w:rPr>
        <w:t xml:space="preserve"> (יש עתיד):</w:t>
      </w:r>
      <w:bookmarkEnd w:id="106"/>
      <w:bookmarkEnd w:id="107"/>
      <w:r w:rsidRPr="00657631">
        <w:rPr>
          <w:rStyle w:val="TagStyle"/>
          <w:rtl/>
        </w:rPr>
        <w:t xml:space="preserve"> &lt;&lt; דובר &gt;&gt;</w:t>
      </w:r>
      <w:r>
        <w:rPr>
          <w:rtl/>
        </w:rPr>
        <w:t xml:space="preserve"> </w:t>
      </w:r>
      <w:bookmarkEnd w:id="105"/>
    </w:p>
    <w:p w:rsidR="003A258D" w:rsidRDefault="003A258D" w:rsidP="00C96669">
      <w:pPr>
        <w:pStyle w:val="KeepWithNext"/>
        <w:ind w:firstLine="0"/>
        <w:rPr>
          <w:rtl/>
        </w:rPr>
      </w:pPr>
    </w:p>
    <w:p w:rsidR="003A258D" w:rsidRDefault="003A258D" w:rsidP="00055194">
      <w:pPr>
        <w:rPr>
          <w:rtl/>
        </w:rPr>
      </w:pPr>
      <w:r>
        <w:rPr>
          <w:rFonts w:hint="cs"/>
          <w:rtl/>
        </w:rPr>
        <w:t xml:space="preserve">אדוני יושב-ראש הכנסת, אדוני השר, חברי וחברות כנסת </w:t>
      </w:r>
      <w:bookmarkStart w:id="108" w:name="_ETM_Q1_255010"/>
      <w:bookmarkEnd w:id="108"/>
      <w:r>
        <w:rPr>
          <w:rFonts w:hint="cs"/>
          <w:rtl/>
        </w:rPr>
        <w:t xml:space="preserve">נכבדים, </w:t>
      </w:r>
      <w:r>
        <w:rPr>
          <w:rtl/>
        </w:rPr>
        <w:t>הוא עבר יחד עם אשתו במעבר חצי</w:t>
      </w:r>
      <w:r w:rsidRPr="00DB748D">
        <w:rPr>
          <w:rtl/>
        </w:rPr>
        <w:t>ה באור ירוק</w:t>
      </w:r>
      <w:r>
        <w:rPr>
          <w:rFonts w:hint="cs"/>
          <w:rtl/>
        </w:rPr>
        <w:t>,</w:t>
      </w:r>
      <w:r w:rsidRPr="00DB748D">
        <w:rPr>
          <w:rtl/>
        </w:rPr>
        <w:t xml:space="preserve"> רוכב קטנוע חתך אות</w:t>
      </w:r>
      <w:r>
        <w:rPr>
          <w:rFonts w:hint="cs"/>
          <w:rtl/>
        </w:rPr>
        <w:t>ו,</w:t>
      </w:r>
      <w:r w:rsidRPr="00DB748D">
        <w:rPr>
          <w:rtl/>
        </w:rPr>
        <w:t xml:space="preserve"> האישה צילמה</w:t>
      </w:r>
      <w:r>
        <w:rPr>
          <w:rFonts w:hint="cs"/>
          <w:rtl/>
        </w:rPr>
        <w:t>.</w:t>
      </w:r>
      <w:r w:rsidRPr="00DB748D">
        <w:rPr>
          <w:rtl/>
        </w:rPr>
        <w:t xml:space="preserve"> רוכב </w:t>
      </w:r>
      <w:r>
        <w:rPr>
          <w:rFonts w:hint="cs"/>
          <w:rtl/>
        </w:rPr>
        <w:t>ה</w:t>
      </w:r>
      <w:r w:rsidRPr="00DB748D">
        <w:rPr>
          <w:rtl/>
        </w:rPr>
        <w:t>קטנוע עבר באור אדום</w:t>
      </w:r>
      <w:r>
        <w:rPr>
          <w:rFonts w:hint="cs"/>
          <w:rtl/>
        </w:rPr>
        <w:t xml:space="preserve">. הוא העיר, רוכב הקטנוע, </w:t>
      </w:r>
      <w:bookmarkStart w:id="109" w:name="_ETM_Q1_275703"/>
      <w:bookmarkEnd w:id="109"/>
      <w:r>
        <w:rPr>
          <w:rFonts w:hint="cs"/>
          <w:rtl/>
        </w:rPr>
        <w:t>לא לצלם. הבן אדם אמר לו להמשיך,</w:t>
      </w:r>
      <w:r w:rsidRPr="00DB748D">
        <w:rPr>
          <w:rtl/>
        </w:rPr>
        <w:t xml:space="preserve"> </w:t>
      </w:r>
      <w:r>
        <w:rPr>
          <w:rFonts w:hint="cs"/>
          <w:rtl/>
        </w:rPr>
        <w:t xml:space="preserve">ואז רוכב הקטנוע </w:t>
      </w:r>
      <w:bookmarkStart w:id="110" w:name="_ETM_Q1_276520"/>
      <w:bookmarkEnd w:id="110"/>
      <w:r>
        <w:rPr>
          <w:rFonts w:hint="cs"/>
          <w:rtl/>
        </w:rPr>
        <w:t xml:space="preserve">דקר אותו. </w:t>
      </w:r>
      <w:r w:rsidRPr="00DB748D">
        <w:rPr>
          <w:rtl/>
        </w:rPr>
        <w:t xml:space="preserve">יורי </w:t>
      </w:r>
      <w:proofErr w:type="spellStart"/>
      <w:r w:rsidRPr="00DB748D">
        <w:rPr>
          <w:rtl/>
        </w:rPr>
        <w:t>וולקוב</w:t>
      </w:r>
      <w:proofErr w:type="spellEnd"/>
      <w:r w:rsidRPr="00DB748D">
        <w:rPr>
          <w:rtl/>
        </w:rPr>
        <w:t xml:space="preserve"> נדקר בחזהו</w:t>
      </w:r>
      <w:r>
        <w:rPr>
          <w:rFonts w:hint="cs"/>
          <w:rtl/>
        </w:rPr>
        <w:t>,</w:t>
      </w:r>
      <w:r w:rsidRPr="00DB748D">
        <w:rPr>
          <w:rtl/>
        </w:rPr>
        <w:t xml:space="preserve"> התמוטט </w:t>
      </w:r>
      <w:r>
        <w:rPr>
          <w:rFonts w:hint="cs"/>
          <w:rtl/>
        </w:rPr>
        <w:t>ומת.</w:t>
      </w:r>
      <w:r w:rsidRPr="00DB748D">
        <w:rPr>
          <w:rtl/>
        </w:rPr>
        <w:t xml:space="preserve"> עוד </w:t>
      </w:r>
      <w:r>
        <w:rPr>
          <w:rFonts w:hint="cs"/>
          <w:rtl/>
        </w:rPr>
        <w:t>אלימות</w:t>
      </w:r>
      <w:r w:rsidRPr="00DB748D">
        <w:rPr>
          <w:rtl/>
        </w:rPr>
        <w:t xml:space="preserve"> בכבישים</w:t>
      </w:r>
      <w:r>
        <w:rPr>
          <w:rFonts w:hint="cs"/>
          <w:rtl/>
        </w:rPr>
        <w:t>.</w:t>
      </w:r>
      <w:r>
        <w:rPr>
          <w:rtl/>
        </w:rPr>
        <w:t xml:space="preserve"> ז</w:t>
      </w:r>
      <w:r>
        <w:rPr>
          <w:rFonts w:hint="cs"/>
          <w:rtl/>
        </w:rPr>
        <w:t>את</w:t>
      </w:r>
      <w:r w:rsidRPr="00DB748D">
        <w:rPr>
          <w:rtl/>
        </w:rPr>
        <w:t xml:space="preserve"> א</w:t>
      </w:r>
      <w:r>
        <w:rPr>
          <w:rFonts w:hint="cs"/>
          <w:rtl/>
        </w:rPr>
        <w:t>ו</w:t>
      </w:r>
      <w:r w:rsidRPr="00DB748D">
        <w:rPr>
          <w:rtl/>
        </w:rPr>
        <w:t>מנם לא תאונת דרכים</w:t>
      </w:r>
      <w:r>
        <w:rPr>
          <w:rFonts w:hint="cs"/>
          <w:rtl/>
        </w:rPr>
        <w:t>,</w:t>
      </w:r>
      <w:r w:rsidRPr="00DB748D">
        <w:rPr>
          <w:rtl/>
        </w:rPr>
        <w:t xml:space="preserve"> אבל זה מוות שקרה בכבישים</w:t>
      </w:r>
      <w:r>
        <w:rPr>
          <w:rFonts w:hint="cs"/>
          <w:rtl/>
        </w:rPr>
        <w:t>,</w:t>
      </w:r>
      <w:r w:rsidRPr="00DB748D">
        <w:rPr>
          <w:rtl/>
        </w:rPr>
        <w:t xml:space="preserve"> וזה לא נגמר</w:t>
      </w:r>
      <w:r>
        <w:rPr>
          <w:rFonts w:hint="cs"/>
          <w:rtl/>
        </w:rPr>
        <w:t>.</w:t>
      </w:r>
      <w:r w:rsidRPr="00DB748D">
        <w:rPr>
          <w:rtl/>
        </w:rPr>
        <w:t xml:space="preserve"> זה פשוט לא נגמר</w:t>
      </w:r>
      <w:r>
        <w:rPr>
          <w:rFonts w:hint="cs"/>
          <w:rtl/>
        </w:rPr>
        <w:t>.</w:t>
      </w:r>
      <w:r w:rsidRPr="00DB748D">
        <w:rPr>
          <w:rtl/>
        </w:rPr>
        <w:t xml:space="preserve"> </w:t>
      </w:r>
    </w:p>
    <w:p w:rsidR="003A258D" w:rsidRDefault="003A258D" w:rsidP="006D02B2">
      <w:pPr>
        <w:rPr>
          <w:rtl/>
        </w:rPr>
      </w:pPr>
      <w:bookmarkStart w:id="111" w:name="_ETM_Q1_294447"/>
      <w:bookmarkStart w:id="112" w:name="_ETM_Q1_294556"/>
      <w:bookmarkEnd w:id="111"/>
      <w:bookmarkEnd w:id="112"/>
    </w:p>
    <w:p w:rsidR="003A258D" w:rsidRDefault="003A258D" w:rsidP="00F3380C">
      <w:pPr>
        <w:rPr>
          <w:rtl/>
        </w:rPr>
      </w:pPr>
      <w:bookmarkStart w:id="113" w:name="_ETM_Q1_294640"/>
      <w:bookmarkStart w:id="114" w:name="_ETM_Q1_294750"/>
      <w:bookmarkEnd w:id="113"/>
      <w:bookmarkEnd w:id="114"/>
      <w:r w:rsidRPr="00DB748D">
        <w:rPr>
          <w:rtl/>
        </w:rPr>
        <w:t>וכמו בכל שבוע</w:t>
      </w:r>
      <w:r>
        <w:rPr>
          <w:rFonts w:hint="cs"/>
          <w:rtl/>
        </w:rPr>
        <w:t>,</w:t>
      </w:r>
      <w:r w:rsidRPr="00DB748D">
        <w:rPr>
          <w:rtl/>
        </w:rPr>
        <w:t xml:space="preserve"> גם השבוע אציין את פרטי תאונות הדרכים הקטלניות שקרו בשבוע החולף</w:t>
      </w:r>
      <w:r>
        <w:rPr>
          <w:rFonts w:hint="cs"/>
          <w:rtl/>
        </w:rPr>
        <w:t>,</w:t>
      </w:r>
      <w:r w:rsidRPr="00DB748D">
        <w:rPr>
          <w:rtl/>
        </w:rPr>
        <w:t xml:space="preserve"> מעבר ליורי </w:t>
      </w:r>
      <w:proofErr w:type="spellStart"/>
      <w:r w:rsidRPr="00DB748D">
        <w:rPr>
          <w:rtl/>
        </w:rPr>
        <w:t>וולקוב</w:t>
      </w:r>
      <w:proofErr w:type="spellEnd"/>
      <w:r>
        <w:rPr>
          <w:rFonts w:hint="cs"/>
          <w:rtl/>
        </w:rPr>
        <w:t>:</w:t>
      </w:r>
      <w:r w:rsidRPr="00DB748D">
        <w:rPr>
          <w:rtl/>
        </w:rPr>
        <w:t xml:space="preserve"> ביום שלישי</w:t>
      </w:r>
      <w:r>
        <w:rPr>
          <w:rFonts w:hint="cs"/>
          <w:rtl/>
        </w:rPr>
        <w:t>,</w:t>
      </w:r>
      <w:r w:rsidRPr="00DB748D">
        <w:rPr>
          <w:rtl/>
        </w:rPr>
        <w:t xml:space="preserve"> 22 בנובמבר</w:t>
      </w:r>
      <w:r>
        <w:rPr>
          <w:rFonts w:hint="cs"/>
          <w:rtl/>
        </w:rPr>
        <w:t>,</w:t>
      </w:r>
      <w:r w:rsidRPr="00DB748D">
        <w:rPr>
          <w:rtl/>
        </w:rPr>
        <w:t xml:space="preserve"> נהרג רוכב אופנוע בשנות </w:t>
      </w:r>
      <w:r>
        <w:rPr>
          <w:rFonts w:hint="cs"/>
          <w:rtl/>
        </w:rPr>
        <w:t>ה-20</w:t>
      </w:r>
      <w:r w:rsidRPr="00DB748D">
        <w:rPr>
          <w:rtl/>
        </w:rPr>
        <w:t xml:space="preserve"> לחייו</w:t>
      </w:r>
      <w:r>
        <w:rPr>
          <w:rFonts w:hint="cs"/>
          <w:rtl/>
        </w:rPr>
        <w:t>,</w:t>
      </w:r>
      <w:r w:rsidRPr="00DB748D">
        <w:rPr>
          <w:rtl/>
        </w:rPr>
        <w:t xml:space="preserve"> סמוך לכפר גדעון</w:t>
      </w:r>
      <w:r>
        <w:rPr>
          <w:rFonts w:hint="cs"/>
          <w:rtl/>
        </w:rPr>
        <w:t>;</w:t>
      </w:r>
      <w:r w:rsidRPr="00DB748D">
        <w:rPr>
          <w:rtl/>
        </w:rPr>
        <w:t xml:space="preserve"> ביום רביעי</w:t>
      </w:r>
      <w:r>
        <w:rPr>
          <w:rFonts w:hint="cs"/>
          <w:rtl/>
        </w:rPr>
        <w:t xml:space="preserve">, </w:t>
      </w:r>
      <w:r>
        <w:rPr>
          <w:rtl/>
        </w:rPr>
        <w:t>23 בנובמבר</w:t>
      </w:r>
      <w:r>
        <w:rPr>
          <w:rFonts w:hint="cs"/>
          <w:rtl/>
        </w:rPr>
        <w:t>,</w:t>
      </w:r>
      <w:r>
        <w:rPr>
          <w:rtl/>
        </w:rPr>
        <w:t xml:space="preserve"> נהרג טירן </w:t>
      </w:r>
      <w:r>
        <w:rPr>
          <w:rFonts w:hint="cs"/>
          <w:rtl/>
        </w:rPr>
        <w:t>פרו,</w:t>
      </w:r>
      <w:r w:rsidRPr="00DB748D">
        <w:rPr>
          <w:rtl/>
        </w:rPr>
        <w:t xml:space="preserve"> בן 18 </w:t>
      </w:r>
      <w:proofErr w:type="spellStart"/>
      <w:r w:rsidRPr="00DB748D">
        <w:rPr>
          <w:rtl/>
        </w:rPr>
        <w:t>מד</w:t>
      </w:r>
      <w:r>
        <w:rPr>
          <w:rFonts w:hint="cs"/>
          <w:rtl/>
        </w:rPr>
        <w:t>א</w:t>
      </w:r>
      <w:r w:rsidRPr="00DB748D">
        <w:rPr>
          <w:rtl/>
        </w:rPr>
        <w:t>לי</w:t>
      </w:r>
      <w:r>
        <w:rPr>
          <w:rtl/>
        </w:rPr>
        <w:t>ת</w:t>
      </w:r>
      <w:proofErr w:type="spellEnd"/>
      <w:r>
        <w:rPr>
          <w:rtl/>
        </w:rPr>
        <w:t xml:space="preserve"> אל</w:t>
      </w:r>
      <w:r>
        <w:rPr>
          <w:rFonts w:hint="cs"/>
          <w:rtl/>
        </w:rPr>
        <w:t>-</w:t>
      </w:r>
      <w:r w:rsidRPr="00DB748D">
        <w:rPr>
          <w:rtl/>
        </w:rPr>
        <w:t>כרמל</w:t>
      </w:r>
      <w:r>
        <w:rPr>
          <w:rFonts w:hint="cs"/>
          <w:rtl/>
        </w:rPr>
        <w:t>,</w:t>
      </w:r>
      <w:r w:rsidRPr="00DB748D">
        <w:rPr>
          <w:rtl/>
        </w:rPr>
        <w:t xml:space="preserve"> בתאונה קטלנית בג'נין</w:t>
      </w:r>
      <w:r>
        <w:rPr>
          <w:rFonts w:hint="cs"/>
          <w:rtl/>
        </w:rPr>
        <w:t>.</w:t>
      </w:r>
      <w:r>
        <w:rPr>
          <w:rtl/>
        </w:rPr>
        <w:t xml:space="preserve"> כולנו זוכרים איך חטפו אותו</w:t>
      </w:r>
      <w:r w:rsidRPr="00F3380C">
        <w:rPr>
          <w:rFonts w:hint="cs"/>
          <w:rtl/>
        </w:rPr>
        <w:t xml:space="preserve"> </w:t>
      </w:r>
      <w:r>
        <w:rPr>
          <w:rFonts w:hint="cs"/>
          <w:rtl/>
        </w:rPr>
        <w:t>מ</w:t>
      </w:r>
      <w:r>
        <w:rPr>
          <w:rtl/>
        </w:rPr>
        <w:t>בית החולים</w:t>
      </w:r>
      <w:r>
        <w:rPr>
          <w:rFonts w:hint="cs"/>
          <w:rtl/>
        </w:rPr>
        <w:t xml:space="preserve">, </w:t>
      </w:r>
      <w:r w:rsidRPr="00DB748D">
        <w:rPr>
          <w:rtl/>
        </w:rPr>
        <w:t>אחר כך את גופתו</w:t>
      </w:r>
      <w:r>
        <w:rPr>
          <w:rFonts w:hint="cs"/>
          <w:rtl/>
        </w:rPr>
        <w:t>,</w:t>
      </w:r>
      <w:r w:rsidRPr="00DB748D">
        <w:rPr>
          <w:rtl/>
        </w:rPr>
        <w:t xml:space="preserve"> </w:t>
      </w:r>
      <w:r>
        <w:rPr>
          <w:rFonts w:hint="cs"/>
          <w:rtl/>
        </w:rPr>
        <w:t>ו</w:t>
      </w:r>
      <w:r w:rsidRPr="00DB748D">
        <w:rPr>
          <w:rtl/>
        </w:rPr>
        <w:t>לבסוף החזירו אותה</w:t>
      </w:r>
      <w:r>
        <w:rPr>
          <w:rFonts w:hint="cs"/>
          <w:rtl/>
        </w:rPr>
        <w:t>;</w:t>
      </w:r>
      <w:r w:rsidRPr="00DB748D">
        <w:rPr>
          <w:rtl/>
        </w:rPr>
        <w:t xml:space="preserve"> ביום ראשון</w:t>
      </w:r>
      <w:r>
        <w:rPr>
          <w:rFonts w:hint="cs"/>
          <w:rtl/>
        </w:rPr>
        <w:t>,</w:t>
      </w:r>
      <w:r w:rsidRPr="00DB748D">
        <w:rPr>
          <w:rtl/>
        </w:rPr>
        <w:t xml:space="preserve"> 2</w:t>
      </w:r>
      <w:r>
        <w:rPr>
          <w:rFonts w:hint="cs"/>
          <w:rtl/>
        </w:rPr>
        <w:t>7</w:t>
      </w:r>
      <w:r w:rsidRPr="00DB748D">
        <w:rPr>
          <w:rtl/>
        </w:rPr>
        <w:t xml:space="preserve"> בנובמבר</w:t>
      </w:r>
      <w:r>
        <w:rPr>
          <w:rFonts w:hint="cs"/>
          <w:rtl/>
        </w:rPr>
        <w:t>,</w:t>
      </w:r>
      <w:r w:rsidRPr="00DB748D">
        <w:rPr>
          <w:rtl/>
        </w:rPr>
        <w:t xml:space="preserve"> נהרג רוכב </w:t>
      </w:r>
      <w:r>
        <w:rPr>
          <w:rFonts w:hint="cs"/>
          <w:rtl/>
        </w:rPr>
        <w:t>ה</w:t>
      </w:r>
      <w:r w:rsidRPr="00DB748D">
        <w:rPr>
          <w:rtl/>
        </w:rPr>
        <w:t>אופנוע ירון אחר</w:t>
      </w:r>
      <w:r>
        <w:rPr>
          <w:rFonts w:hint="cs"/>
          <w:rtl/>
        </w:rPr>
        <w:t>,</w:t>
      </w:r>
      <w:r w:rsidRPr="00DB748D">
        <w:rPr>
          <w:rtl/>
        </w:rPr>
        <w:t xml:space="preserve"> </w:t>
      </w:r>
      <w:r>
        <w:rPr>
          <w:rFonts w:hint="cs"/>
          <w:rtl/>
        </w:rPr>
        <w:t xml:space="preserve">איש </w:t>
      </w:r>
      <w:r w:rsidRPr="00DB748D">
        <w:rPr>
          <w:rtl/>
        </w:rPr>
        <w:t>תקשורת</w:t>
      </w:r>
      <w:r>
        <w:rPr>
          <w:rtl/>
        </w:rPr>
        <w:t xml:space="preserve"> </w:t>
      </w:r>
      <w:r>
        <w:rPr>
          <w:rFonts w:hint="cs"/>
          <w:rtl/>
        </w:rPr>
        <w:t>ב</w:t>
      </w:r>
      <w:r>
        <w:rPr>
          <w:rtl/>
        </w:rPr>
        <w:t>ן 52</w:t>
      </w:r>
      <w:r>
        <w:rPr>
          <w:rFonts w:hint="cs"/>
          <w:rtl/>
        </w:rPr>
        <w:t xml:space="preserve">, </w:t>
      </w:r>
      <w:r w:rsidRPr="00DB748D">
        <w:rPr>
          <w:rtl/>
        </w:rPr>
        <w:t>בתאונה סמוך לכפר שמריהו</w:t>
      </w:r>
      <w:r>
        <w:rPr>
          <w:rFonts w:hint="cs"/>
          <w:rtl/>
        </w:rPr>
        <w:t>;</w:t>
      </w:r>
      <w:r w:rsidRPr="00DB748D">
        <w:rPr>
          <w:rtl/>
        </w:rPr>
        <w:t xml:space="preserve"> </w:t>
      </w:r>
      <w:r w:rsidRPr="00DB748D">
        <w:rPr>
          <w:rtl/>
        </w:rPr>
        <w:lastRenderedPageBreak/>
        <w:t>והיום</w:t>
      </w:r>
      <w:r>
        <w:rPr>
          <w:rFonts w:hint="cs"/>
          <w:rtl/>
        </w:rPr>
        <w:t>,</w:t>
      </w:r>
      <w:r w:rsidRPr="00DB748D">
        <w:rPr>
          <w:rtl/>
        </w:rPr>
        <w:t xml:space="preserve"> 28 בנובמבר</w:t>
      </w:r>
      <w:r>
        <w:rPr>
          <w:rFonts w:hint="cs"/>
          <w:rtl/>
        </w:rPr>
        <w:t>,</w:t>
      </w:r>
      <w:r w:rsidRPr="00DB748D">
        <w:rPr>
          <w:rtl/>
        </w:rPr>
        <w:t xml:space="preserve"> נהרגה אישה בת 40 בתאונה עם משאית סמוך לכפר דניאל</w:t>
      </w:r>
      <w:r>
        <w:rPr>
          <w:rFonts w:hint="cs"/>
          <w:rtl/>
        </w:rPr>
        <w:t>. ארבעה</w:t>
      </w:r>
      <w:r w:rsidRPr="00DB748D">
        <w:rPr>
          <w:rtl/>
        </w:rPr>
        <w:t xml:space="preserve"> הרוגים מאז יום שלישי האחרון</w:t>
      </w:r>
      <w:r>
        <w:rPr>
          <w:rFonts w:hint="cs"/>
          <w:rtl/>
        </w:rPr>
        <w:t>,</w:t>
      </w:r>
      <w:r w:rsidRPr="00DB748D">
        <w:rPr>
          <w:rtl/>
        </w:rPr>
        <w:t xml:space="preserve"> </w:t>
      </w:r>
      <w:r>
        <w:rPr>
          <w:rFonts w:hint="cs"/>
          <w:rtl/>
        </w:rPr>
        <w:t>אז</w:t>
      </w:r>
      <w:r w:rsidRPr="00DB748D">
        <w:rPr>
          <w:rtl/>
        </w:rPr>
        <w:t xml:space="preserve"> פירטתי את תאונות הדרכים בשבוע לפני כן</w:t>
      </w:r>
      <w:r>
        <w:rPr>
          <w:rFonts w:hint="cs"/>
          <w:rtl/>
        </w:rPr>
        <w:t>.</w:t>
      </w:r>
      <w:r w:rsidRPr="00DB748D">
        <w:rPr>
          <w:rtl/>
        </w:rPr>
        <w:t xml:space="preserve"> </w:t>
      </w:r>
    </w:p>
    <w:p w:rsidR="003A258D" w:rsidRDefault="003A258D" w:rsidP="00F827FF">
      <w:pPr>
        <w:rPr>
          <w:rtl/>
        </w:rPr>
      </w:pPr>
      <w:bookmarkStart w:id="115" w:name="_ETM_Q1_349191"/>
      <w:bookmarkStart w:id="116" w:name="_ETM_Q1_349259"/>
      <w:bookmarkEnd w:id="115"/>
      <w:bookmarkEnd w:id="116"/>
    </w:p>
    <w:p w:rsidR="003A258D" w:rsidRDefault="003A258D" w:rsidP="00055194">
      <w:pPr>
        <w:rPr>
          <w:rtl/>
        </w:rPr>
      </w:pPr>
      <w:bookmarkStart w:id="117" w:name="_ETM_Q1_349319"/>
      <w:bookmarkStart w:id="118" w:name="_ETM_Q1_349413"/>
      <w:bookmarkEnd w:id="117"/>
      <w:bookmarkEnd w:id="118"/>
      <w:r w:rsidRPr="00DB748D">
        <w:rPr>
          <w:rtl/>
        </w:rPr>
        <w:t>אם היה מדובר בפיגוע שבו כל יום נהרג א</w:t>
      </w:r>
      <w:r>
        <w:rPr>
          <w:rtl/>
        </w:rPr>
        <w:t>דם במדינת ישראל כתוצאה מטרור</w:t>
      </w:r>
      <w:r>
        <w:rPr>
          <w:rFonts w:hint="cs"/>
          <w:rtl/>
        </w:rPr>
        <w:t xml:space="preserve"> –</w:t>
      </w:r>
      <w:r>
        <w:rPr>
          <w:rtl/>
        </w:rPr>
        <w:t xml:space="preserve"> הי</w:t>
      </w:r>
      <w:r>
        <w:rPr>
          <w:rFonts w:hint="cs"/>
          <w:rtl/>
        </w:rPr>
        <w:t>ינו</w:t>
      </w:r>
      <w:r w:rsidRPr="00DB748D">
        <w:rPr>
          <w:rtl/>
        </w:rPr>
        <w:t xml:space="preserve"> במלחמה</w:t>
      </w:r>
      <w:r>
        <w:rPr>
          <w:rFonts w:hint="cs"/>
          <w:rtl/>
        </w:rPr>
        <w:t>.</w:t>
      </w:r>
      <w:r>
        <w:rPr>
          <w:rtl/>
        </w:rPr>
        <w:t xml:space="preserve"> מתחילת השנה נהרגו 314 בני</w:t>
      </w:r>
      <w:r>
        <w:rPr>
          <w:rFonts w:hint="cs"/>
          <w:rtl/>
        </w:rPr>
        <w:t xml:space="preserve"> </w:t>
      </w:r>
      <w:bookmarkStart w:id="119" w:name="_ETM_Q1_361469"/>
      <w:bookmarkEnd w:id="119"/>
      <w:r w:rsidRPr="00DB748D">
        <w:rPr>
          <w:rtl/>
        </w:rPr>
        <w:t>אדם בכבישים</w:t>
      </w:r>
      <w:r>
        <w:rPr>
          <w:rFonts w:hint="cs"/>
          <w:rtl/>
        </w:rPr>
        <w:t>,</w:t>
      </w:r>
      <w:r w:rsidRPr="00DB748D">
        <w:rPr>
          <w:rtl/>
        </w:rPr>
        <w:t xml:space="preserve"> ואף </w:t>
      </w:r>
      <w:r>
        <w:rPr>
          <w:rFonts w:hint="cs"/>
          <w:rtl/>
        </w:rPr>
        <w:t>אחד</w:t>
      </w:r>
      <w:r w:rsidRPr="00DB748D">
        <w:rPr>
          <w:rtl/>
        </w:rPr>
        <w:t xml:space="preserve"> לא נלחם</w:t>
      </w:r>
      <w:r>
        <w:rPr>
          <w:rFonts w:hint="cs"/>
          <w:rtl/>
        </w:rPr>
        <w:t>.</w:t>
      </w:r>
      <w:r w:rsidRPr="00DB748D">
        <w:rPr>
          <w:rtl/>
        </w:rPr>
        <w:t xml:space="preserve"> </w:t>
      </w:r>
    </w:p>
    <w:p w:rsidR="003A258D" w:rsidRDefault="003A258D" w:rsidP="001D59B2">
      <w:pPr>
        <w:rPr>
          <w:rtl/>
        </w:rPr>
      </w:pPr>
      <w:bookmarkStart w:id="120" w:name="_ETM_Q1_365603"/>
      <w:bookmarkStart w:id="121" w:name="_ETM_Q1_365699"/>
      <w:bookmarkEnd w:id="120"/>
      <w:bookmarkEnd w:id="121"/>
    </w:p>
    <w:p w:rsidR="003A258D" w:rsidRDefault="003A258D" w:rsidP="00055194">
      <w:pPr>
        <w:rPr>
          <w:rtl/>
        </w:rPr>
      </w:pPr>
      <w:bookmarkStart w:id="122" w:name="_ETM_Q1_365730"/>
      <w:bookmarkStart w:id="123" w:name="_ETM_Q1_365801"/>
      <w:bookmarkEnd w:id="122"/>
      <w:bookmarkEnd w:id="123"/>
      <w:r w:rsidRPr="00DB748D">
        <w:rPr>
          <w:rtl/>
        </w:rPr>
        <w:t xml:space="preserve">אני לא </w:t>
      </w:r>
      <w:r>
        <w:rPr>
          <w:rFonts w:hint="cs"/>
          <w:rtl/>
        </w:rPr>
        <w:t>א</w:t>
      </w:r>
      <w:r w:rsidRPr="00DB748D">
        <w:rPr>
          <w:rtl/>
        </w:rPr>
        <w:t>שתוק אף פעם</w:t>
      </w:r>
      <w:r>
        <w:rPr>
          <w:rFonts w:hint="cs"/>
          <w:rtl/>
        </w:rPr>
        <w:t>,</w:t>
      </w:r>
      <w:r w:rsidRPr="00DB748D">
        <w:rPr>
          <w:rtl/>
        </w:rPr>
        <w:t xml:space="preserve"> ואני לא </w:t>
      </w:r>
      <w:r>
        <w:rPr>
          <w:rFonts w:hint="cs"/>
          <w:rtl/>
        </w:rPr>
        <w:t>א</w:t>
      </w:r>
      <w:r w:rsidRPr="00DB748D">
        <w:rPr>
          <w:rtl/>
        </w:rPr>
        <w:t xml:space="preserve">תן לכם לשכוח שתאונות הדרכים </w:t>
      </w:r>
      <w:r>
        <w:rPr>
          <w:rFonts w:hint="cs"/>
          <w:rtl/>
        </w:rPr>
        <w:t xml:space="preserve">הן </w:t>
      </w:r>
      <w:r>
        <w:rPr>
          <w:rtl/>
        </w:rPr>
        <w:t>מכת מדינה ו</w:t>
      </w:r>
      <w:r w:rsidRPr="00DB748D">
        <w:rPr>
          <w:rtl/>
        </w:rPr>
        <w:t xml:space="preserve">עלינו להילחם </w:t>
      </w:r>
      <w:r>
        <w:rPr>
          <w:rFonts w:hint="cs"/>
          <w:rtl/>
        </w:rPr>
        <w:t xml:space="preserve">בה </w:t>
      </w:r>
      <w:r w:rsidRPr="00DB748D">
        <w:rPr>
          <w:rtl/>
        </w:rPr>
        <w:t>מלחמת חורמה</w:t>
      </w:r>
      <w:r>
        <w:rPr>
          <w:rFonts w:hint="cs"/>
          <w:rtl/>
        </w:rPr>
        <w:t>.</w:t>
      </w:r>
      <w:r w:rsidRPr="00DB748D">
        <w:rPr>
          <w:rtl/>
        </w:rPr>
        <w:t xml:space="preserve"> תודה</w:t>
      </w:r>
      <w:r>
        <w:rPr>
          <w:rFonts w:hint="cs"/>
          <w:rtl/>
        </w:rPr>
        <w:t>.</w:t>
      </w:r>
    </w:p>
    <w:p w:rsidR="003A258D" w:rsidRDefault="003A258D" w:rsidP="00DB748D">
      <w:pPr>
        <w:rPr>
          <w:rtl/>
        </w:rPr>
      </w:pPr>
    </w:p>
    <w:p w:rsidR="003A258D" w:rsidRDefault="003A258D" w:rsidP="00DB748D">
      <w:pPr>
        <w:pStyle w:val="af6"/>
        <w:keepNext/>
        <w:rPr>
          <w:rtl/>
        </w:rPr>
      </w:pPr>
      <w:bookmarkStart w:id="124" w:name="ET_yor_6204_11"/>
      <w:r w:rsidRPr="00657631">
        <w:rPr>
          <w:rStyle w:val="TagStyle"/>
          <w:rtl/>
        </w:rPr>
        <w:t xml:space="preserve"> &lt;&lt; יור &gt;&gt; </w:t>
      </w:r>
      <w:r>
        <w:rPr>
          <w:rtl/>
        </w:rPr>
        <w:t>היו"ר מיקי לוי:</w:t>
      </w:r>
      <w:r w:rsidRPr="00657631">
        <w:rPr>
          <w:rStyle w:val="TagStyle"/>
          <w:rtl/>
        </w:rPr>
        <w:t xml:space="preserve"> &lt;&lt; יור &gt;&gt;</w:t>
      </w:r>
      <w:r>
        <w:rPr>
          <w:rtl/>
        </w:rPr>
        <w:t xml:space="preserve"> </w:t>
      </w:r>
      <w:bookmarkEnd w:id="124"/>
    </w:p>
    <w:p w:rsidR="003A258D" w:rsidRDefault="003A258D" w:rsidP="00DB748D">
      <w:pPr>
        <w:pStyle w:val="KeepWithNext"/>
        <w:rPr>
          <w:rtl/>
        </w:rPr>
      </w:pPr>
    </w:p>
    <w:p w:rsidR="003A258D" w:rsidRDefault="003A258D" w:rsidP="001D59B2">
      <w:pPr>
        <w:rPr>
          <w:rtl/>
        </w:rPr>
      </w:pPr>
      <w:r>
        <w:rPr>
          <w:rFonts w:hint="cs"/>
          <w:rtl/>
        </w:rPr>
        <w:t xml:space="preserve">תודה רבה. חבר הכנסת ביטון, בבקשה, ואחריו </w:t>
      </w:r>
      <w:r>
        <w:rPr>
          <w:rFonts w:hint="eastAsia"/>
        </w:rPr>
        <w:t>–</w:t>
      </w:r>
      <w:r>
        <w:rPr>
          <w:rFonts w:hint="cs"/>
          <w:rtl/>
        </w:rPr>
        <w:t xml:space="preserve"> חבר הכנסת דוידסון, אחרון הדוברים.</w:t>
      </w:r>
    </w:p>
    <w:p w:rsidR="003A258D" w:rsidRDefault="003A258D" w:rsidP="001D59B2">
      <w:pPr>
        <w:ind w:firstLine="0"/>
        <w:rPr>
          <w:rtl/>
        </w:rPr>
      </w:pPr>
      <w:bookmarkStart w:id="125" w:name="_ETM_Q1_380766"/>
      <w:bookmarkStart w:id="126" w:name="_ETM_Q1_380858"/>
      <w:bookmarkStart w:id="127" w:name="_ETM_Q1_380894"/>
      <w:bookmarkStart w:id="128" w:name="_ETM_Q1_381022"/>
      <w:bookmarkEnd w:id="125"/>
      <w:bookmarkEnd w:id="126"/>
      <w:bookmarkEnd w:id="127"/>
      <w:bookmarkEnd w:id="128"/>
    </w:p>
    <w:p w:rsidR="003A258D" w:rsidRDefault="003A258D" w:rsidP="00DB748D">
      <w:pPr>
        <w:pStyle w:val="a4"/>
        <w:keepNext/>
        <w:rPr>
          <w:rtl/>
        </w:rPr>
      </w:pPr>
      <w:bookmarkStart w:id="129" w:name="ET_speaker_5765_12"/>
      <w:r w:rsidRPr="00657631">
        <w:rPr>
          <w:rStyle w:val="TagStyle"/>
          <w:rtl/>
        </w:rPr>
        <w:t xml:space="preserve"> &lt;&lt; דובר &gt;&gt; </w:t>
      </w:r>
      <w:bookmarkStart w:id="130" w:name="_Toc120560071"/>
      <w:bookmarkStart w:id="131" w:name="_Toc120560186"/>
      <w:r>
        <w:rPr>
          <w:rtl/>
        </w:rPr>
        <w:t>מיכאל מרדכי ביטון (המחנה הממלכתי):</w:t>
      </w:r>
      <w:bookmarkEnd w:id="130"/>
      <w:bookmarkEnd w:id="131"/>
      <w:r w:rsidRPr="00657631">
        <w:rPr>
          <w:rStyle w:val="TagStyle"/>
          <w:rtl/>
        </w:rPr>
        <w:t xml:space="preserve"> &lt;&lt; דובר &gt;&gt;</w:t>
      </w:r>
      <w:r>
        <w:rPr>
          <w:rtl/>
        </w:rPr>
        <w:t xml:space="preserve"> </w:t>
      </w:r>
      <w:bookmarkEnd w:id="129"/>
    </w:p>
    <w:p w:rsidR="003A258D" w:rsidRDefault="003A258D" w:rsidP="00DB748D">
      <w:pPr>
        <w:pStyle w:val="KeepWithNext"/>
        <w:rPr>
          <w:rtl/>
        </w:rPr>
      </w:pPr>
    </w:p>
    <w:p w:rsidR="003A258D" w:rsidRDefault="003A258D" w:rsidP="00F3380C">
      <w:pPr>
        <w:rPr>
          <w:rtl/>
        </w:rPr>
      </w:pPr>
      <w:r>
        <w:rPr>
          <w:rFonts w:hint="cs"/>
          <w:rtl/>
        </w:rPr>
        <w:t xml:space="preserve">אדוני יושב-ראש הכנסת, לפני חודש התפרסם </w:t>
      </w:r>
      <w:bookmarkStart w:id="132" w:name="_ETM_Q1_386302"/>
      <w:bookmarkEnd w:id="132"/>
      <w:r>
        <w:rPr>
          <w:rFonts w:hint="cs"/>
          <w:rtl/>
        </w:rPr>
        <w:t xml:space="preserve">דוח חמור של אגף המחקר בכנסת, </w:t>
      </w:r>
      <w:r w:rsidRPr="00A95FB8">
        <w:rPr>
          <w:rtl/>
        </w:rPr>
        <w:t>על התפקודים של חברת עמידר</w:t>
      </w:r>
      <w:r>
        <w:rPr>
          <w:rFonts w:hint="cs"/>
          <w:rtl/>
        </w:rPr>
        <w:t>,</w:t>
      </w:r>
      <w:r w:rsidRPr="00A95FB8">
        <w:rPr>
          <w:rtl/>
        </w:rPr>
        <w:t xml:space="preserve"> כולל הסתרת מידע ונתונים מהכנסת</w:t>
      </w:r>
      <w:r>
        <w:rPr>
          <w:rFonts w:hint="cs"/>
          <w:rtl/>
        </w:rPr>
        <w:t>.</w:t>
      </w:r>
      <w:r>
        <w:rPr>
          <w:rtl/>
        </w:rPr>
        <w:t xml:space="preserve"> אני חושב שהדו</w:t>
      </w:r>
      <w:r w:rsidRPr="00A95FB8">
        <w:rPr>
          <w:rtl/>
        </w:rPr>
        <w:t>ח הזה</w:t>
      </w:r>
      <w:r>
        <w:rPr>
          <w:rFonts w:hint="cs"/>
          <w:rtl/>
        </w:rPr>
        <w:t>,</w:t>
      </w:r>
      <w:r w:rsidRPr="00A95FB8">
        <w:rPr>
          <w:rtl/>
        </w:rPr>
        <w:t xml:space="preserve"> שאני אפרט חלק מהמסקנות </w:t>
      </w:r>
      <w:r>
        <w:rPr>
          <w:rFonts w:hint="cs"/>
          <w:rtl/>
        </w:rPr>
        <w:t>שלו,</w:t>
      </w:r>
      <w:r w:rsidRPr="00A95FB8">
        <w:rPr>
          <w:rtl/>
        </w:rPr>
        <w:t xml:space="preserve"> מצדיק סגירה של החברה הזאת לאלתר</w:t>
      </w:r>
      <w:r>
        <w:rPr>
          <w:rFonts w:hint="cs"/>
          <w:rtl/>
        </w:rPr>
        <w:t>.</w:t>
      </w:r>
      <w:r w:rsidRPr="00A95FB8">
        <w:rPr>
          <w:rtl/>
        </w:rPr>
        <w:t xml:space="preserve"> אני מתכוון להביא הצעת חוק לסגור את החברה הזאת </w:t>
      </w:r>
      <w:r>
        <w:rPr>
          <w:rFonts w:hint="cs"/>
          <w:rtl/>
        </w:rPr>
        <w:t>ו</w:t>
      </w:r>
      <w:r w:rsidRPr="00A95FB8">
        <w:rPr>
          <w:rtl/>
        </w:rPr>
        <w:t xml:space="preserve">להעביר את הפעילות שלה לחברת </w:t>
      </w:r>
      <w:proofErr w:type="spellStart"/>
      <w:r w:rsidRPr="00A95FB8">
        <w:rPr>
          <w:rtl/>
        </w:rPr>
        <w:t>עמיגור</w:t>
      </w:r>
      <w:proofErr w:type="spellEnd"/>
      <w:r>
        <w:rPr>
          <w:rFonts w:hint="cs"/>
          <w:rtl/>
        </w:rPr>
        <w:t>,</w:t>
      </w:r>
      <w:r>
        <w:rPr>
          <w:rtl/>
        </w:rPr>
        <w:t xml:space="preserve"> שפעלה </w:t>
      </w:r>
      <w:r w:rsidRPr="00A95FB8">
        <w:rPr>
          <w:rtl/>
        </w:rPr>
        <w:t>מעולה</w:t>
      </w:r>
      <w:r>
        <w:rPr>
          <w:rtl/>
        </w:rPr>
        <w:t xml:space="preserve"> ותפקדה </w:t>
      </w:r>
      <w:r w:rsidRPr="00A95FB8">
        <w:rPr>
          <w:rtl/>
        </w:rPr>
        <w:t>מעולה ומבצעת עוד פרויקטים לממשלה</w:t>
      </w:r>
      <w:r>
        <w:rPr>
          <w:rFonts w:hint="cs"/>
          <w:rtl/>
        </w:rPr>
        <w:t>.</w:t>
      </w:r>
      <w:r w:rsidRPr="00A95FB8">
        <w:rPr>
          <w:rtl/>
        </w:rPr>
        <w:t xml:space="preserve"> </w:t>
      </w:r>
    </w:p>
    <w:p w:rsidR="003A258D" w:rsidRDefault="003A258D" w:rsidP="00902317">
      <w:pPr>
        <w:rPr>
          <w:rtl/>
        </w:rPr>
      </w:pPr>
    </w:p>
    <w:p w:rsidR="003A258D" w:rsidRDefault="003A258D" w:rsidP="00F3380C">
      <w:pPr>
        <w:rPr>
          <w:rtl/>
        </w:rPr>
      </w:pPr>
      <w:r w:rsidRPr="00A95FB8">
        <w:rPr>
          <w:rtl/>
        </w:rPr>
        <w:t xml:space="preserve">זה כל כך חמור שיש חברה </w:t>
      </w:r>
      <w:r>
        <w:rPr>
          <w:rFonts w:hint="cs"/>
          <w:rtl/>
        </w:rPr>
        <w:t>אחת</w:t>
      </w:r>
      <w:r w:rsidRPr="00A95FB8">
        <w:rPr>
          <w:rtl/>
        </w:rPr>
        <w:t xml:space="preserve"> ששולטת ברוב הדירות של הדיור הציבורי</w:t>
      </w:r>
      <w:r>
        <w:rPr>
          <w:rFonts w:hint="cs"/>
          <w:rtl/>
        </w:rPr>
        <w:t>,</w:t>
      </w:r>
      <w:r w:rsidRPr="00A95FB8">
        <w:rPr>
          <w:rtl/>
        </w:rPr>
        <w:t xml:space="preserve"> והיא לא מתחזקת כראוי</w:t>
      </w:r>
      <w:r>
        <w:rPr>
          <w:rFonts w:hint="cs"/>
          <w:rtl/>
        </w:rPr>
        <w:t>,</w:t>
      </w:r>
      <w:r w:rsidRPr="00A95FB8">
        <w:rPr>
          <w:rtl/>
        </w:rPr>
        <w:t xml:space="preserve"> והיא עושה עסקאות נדל"ן</w:t>
      </w:r>
      <w:r>
        <w:rPr>
          <w:rFonts w:hint="cs"/>
          <w:rtl/>
        </w:rPr>
        <w:t>,</w:t>
      </w:r>
      <w:r w:rsidRPr="00A95FB8">
        <w:rPr>
          <w:rtl/>
        </w:rPr>
        <w:t xml:space="preserve"> היא עושה התחדשות עירונית</w:t>
      </w:r>
      <w:r>
        <w:rPr>
          <w:rFonts w:hint="cs"/>
          <w:rtl/>
        </w:rPr>
        <w:t>,</w:t>
      </w:r>
      <w:r w:rsidRPr="00A95FB8">
        <w:rPr>
          <w:rtl/>
        </w:rPr>
        <w:t xml:space="preserve"> מוכרת קרקע זולה</w:t>
      </w:r>
      <w:r>
        <w:rPr>
          <w:rFonts w:hint="cs"/>
          <w:rtl/>
        </w:rPr>
        <w:t>,</w:t>
      </w:r>
      <w:r w:rsidRPr="00A95FB8">
        <w:rPr>
          <w:rtl/>
        </w:rPr>
        <w:t xml:space="preserve"> בונה הרבה בתים</w:t>
      </w:r>
      <w:r>
        <w:rPr>
          <w:rFonts w:hint="cs"/>
          <w:rtl/>
        </w:rPr>
        <w:t>,</w:t>
      </w:r>
      <w:r w:rsidRPr="00A95FB8">
        <w:rPr>
          <w:rtl/>
        </w:rPr>
        <w:t xml:space="preserve"> ואפילו באותה קרקע לא מקצה בתים עתידיים לדיור הציבורי</w:t>
      </w:r>
      <w:r>
        <w:rPr>
          <w:rFonts w:hint="cs"/>
          <w:rtl/>
        </w:rPr>
        <w:t>.</w:t>
      </w:r>
      <w:r w:rsidRPr="00A95FB8">
        <w:rPr>
          <w:rtl/>
        </w:rPr>
        <w:t xml:space="preserve"> היא מתעמרת באזרחים</w:t>
      </w:r>
      <w:r>
        <w:rPr>
          <w:rFonts w:hint="cs"/>
          <w:rtl/>
        </w:rPr>
        <w:t>,</w:t>
      </w:r>
      <w:r w:rsidRPr="00A95FB8">
        <w:rPr>
          <w:rtl/>
        </w:rPr>
        <w:t xml:space="preserve"> היא מפנה בכוח דיירים ממשיכים</w:t>
      </w:r>
      <w:r>
        <w:rPr>
          <w:rFonts w:hint="cs"/>
          <w:rtl/>
        </w:rPr>
        <w:t xml:space="preserve"> –</w:t>
      </w:r>
      <w:r w:rsidRPr="00A95FB8">
        <w:rPr>
          <w:rtl/>
        </w:rPr>
        <w:t xml:space="preserve"> חלקם עם מחלת נפש</w:t>
      </w:r>
      <w:r>
        <w:rPr>
          <w:rFonts w:hint="cs"/>
          <w:rtl/>
        </w:rPr>
        <w:t>,</w:t>
      </w:r>
      <w:r>
        <w:rPr>
          <w:rtl/>
        </w:rPr>
        <w:t xml:space="preserve"> חלקם </w:t>
      </w:r>
      <w:r>
        <w:rPr>
          <w:rFonts w:hint="cs"/>
          <w:rtl/>
        </w:rPr>
        <w:t xml:space="preserve">עם </w:t>
      </w:r>
      <w:r>
        <w:rPr>
          <w:rtl/>
        </w:rPr>
        <w:t xml:space="preserve">מחלה </w:t>
      </w:r>
      <w:r w:rsidRPr="00A95FB8">
        <w:rPr>
          <w:rtl/>
        </w:rPr>
        <w:t>גופנית</w:t>
      </w:r>
      <w:r>
        <w:rPr>
          <w:rFonts w:hint="cs"/>
          <w:rtl/>
        </w:rPr>
        <w:t xml:space="preserve"> –</w:t>
      </w:r>
      <w:r w:rsidRPr="00A95FB8">
        <w:rPr>
          <w:rtl/>
        </w:rPr>
        <w:t xml:space="preserve"> ולא רגישה</w:t>
      </w:r>
      <w:r>
        <w:rPr>
          <w:rFonts w:hint="cs"/>
          <w:rtl/>
        </w:rPr>
        <w:t>,</w:t>
      </w:r>
      <w:r w:rsidRPr="00A95FB8">
        <w:rPr>
          <w:rtl/>
        </w:rPr>
        <w:t xml:space="preserve"> ומנצלת את חילופי הממשלות כדי לבצע פינויים שעצרנו במשך שנה</w:t>
      </w:r>
      <w:r>
        <w:rPr>
          <w:rFonts w:hint="cs"/>
          <w:rtl/>
        </w:rPr>
        <w:t>.</w:t>
      </w:r>
      <w:r w:rsidRPr="00A95FB8">
        <w:rPr>
          <w:rtl/>
        </w:rPr>
        <w:t xml:space="preserve"> </w:t>
      </w:r>
    </w:p>
    <w:p w:rsidR="003A258D" w:rsidRDefault="003A258D" w:rsidP="00056572">
      <w:pPr>
        <w:rPr>
          <w:rtl/>
        </w:rPr>
      </w:pPr>
      <w:bookmarkStart w:id="133" w:name="_ETM_Q1_453707"/>
      <w:bookmarkStart w:id="134" w:name="_ETM_Q1_453828"/>
      <w:bookmarkEnd w:id="133"/>
      <w:bookmarkEnd w:id="134"/>
    </w:p>
    <w:p w:rsidR="003A258D" w:rsidRDefault="003A258D" w:rsidP="00F10663">
      <w:pPr>
        <w:rPr>
          <w:rtl/>
        </w:rPr>
      </w:pPr>
      <w:bookmarkStart w:id="135" w:name="_ETM_Q1_453850"/>
      <w:bookmarkStart w:id="136" w:name="_ETM_Q1_453952"/>
      <w:bookmarkEnd w:id="135"/>
      <w:bookmarkEnd w:id="136"/>
      <w:r>
        <w:rPr>
          <w:rtl/>
        </w:rPr>
        <w:t>אני מתכוון גם להביא הצעה לסדר</w:t>
      </w:r>
      <w:r>
        <w:rPr>
          <w:rFonts w:hint="cs"/>
          <w:rtl/>
        </w:rPr>
        <w:t>-היום</w:t>
      </w:r>
      <w:r>
        <w:rPr>
          <w:rtl/>
        </w:rPr>
        <w:t xml:space="preserve"> </w:t>
      </w:r>
      <w:r>
        <w:rPr>
          <w:rFonts w:hint="cs"/>
          <w:rtl/>
        </w:rPr>
        <w:t>ל</w:t>
      </w:r>
      <w:r w:rsidRPr="00A95FB8">
        <w:rPr>
          <w:rtl/>
        </w:rPr>
        <w:t>מליאה שתעסוק בחברת עמידר</w:t>
      </w:r>
      <w:r>
        <w:rPr>
          <w:rFonts w:hint="cs"/>
          <w:rtl/>
        </w:rPr>
        <w:t>,</w:t>
      </w:r>
      <w:r w:rsidRPr="00A95FB8">
        <w:rPr>
          <w:rtl/>
        </w:rPr>
        <w:t xml:space="preserve"> הצעת חוק שתסגור אותה</w:t>
      </w:r>
      <w:r>
        <w:rPr>
          <w:rtl/>
        </w:rPr>
        <w:t xml:space="preserve"> ותעביר את פעילותה ל</w:t>
      </w:r>
      <w:r w:rsidRPr="00A95FB8">
        <w:rPr>
          <w:rtl/>
        </w:rPr>
        <w:t xml:space="preserve">חברת </w:t>
      </w:r>
      <w:proofErr w:type="spellStart"/>
      <w:r w:rsidRPr="00A95FB8">
        <w:rPr>
          <w:rtl/>
        </w:rPr>
        <w:t>עמיגור</w:t>
      </w:r>
      <w:proofErr w:type="spellEnd"/>
      <w:r>
        <w:rPr>
          <w:rFonts w:hint="cs"/>
          <w:rtl/>
        </w:rPr>
        <w:t>.</w:t>
      </w:r>
      <w:r w:rsidRPr="00A95FB8">
        <w:rPr>
          <w:rtl/>
        </w:rPr>
        <w:t xml:space="preserve"> הדבר הזה צריך להיחקר</w:t>
      </w:r>
      <w:r>
        <w:rPr>
          <w:rFonts w:hint="cs"/>
          <w:rtl/>
        </w:rPr>
        <w:t>.</w:t>
      </w:r>
      <w:r w:rsidRPr="00A95FB8">
        <w:rPr>
          <w:rtl/>
        </w:rPr>
        <w:t xml:space="preserve"> יש להם עשרות מיליוני שקלים רווחים</w:t>
      </w:r>
      <w:r>
        <w:rPr>
          <w:rFonts w:hint="cs"/>
          <w:rtl/>
        </w:rPr>
        <w:t>,</w:t>
      </w:r>
      <w:r w:rsidRPr="00A95FB8">
        <w:rPr>
          <w:rtl/>
        </w:rPr>
        <w:t xml:space="preserve"> וביזיון של תפקוד של חברה ממשלתית עם פשע חברתי מתמשך</w:t>
      </w:r>
      <w:r>
        <w:rPr>
          <w:rFonts w:hint="cs"/>
          <w:rtl/>
        </w:rPr>
        <w:t>.</w:t>
      </w:r>
      <w:r w:rsidRPr="00A95FB8">
        <w:rPr>
          <w:rtl/>
        </w:rPr>
        <w:t xml:space="preserve"> </w:t>
      </w:r>
      <w:bookmarkStart w:id="137" w:name="_ETM_Q1_476097"/>
      <w:bookmarkEnd w:id="137"/>
    </w:p>
    <w:p w:rsidR="003A258D" w:rsidRDefault="003A258D" w:rsidP="00056572">
      <w:pPr>
        <w:rPr>
          <w:rtl/>
        </w:rPr>
      </w:pPr>
      <w:bookmarkStart w:id="138" w:name="_ETM_Q1_476181"/>
      <w:bookmarkEnd w:id="138"/>
    </w:p>
    <w:p w:rsidR="003A258D" w:rsidRDefault="003A258D" w:rsidP="008D5F5B">
      <w:pPr>
        <w:pStyle w:val="af6"/>
        <w:keepNext/>
        <w:rPr>
          <w:rtl/>
        </w:rPr>
      </w:pPr>
      <w:bookmarkStart w:id="139" w:name="_ETM_Q1_472352"/>
      <w:bookmarkStart w:id="140" w:name="_ETM_Q1_472465"/>
      <w:bookmarkEnd w:id="139"/>
      <w:bookmarkEnd w:id="140"/>
      <w:r w:rsidRPr="008D5F5B">
        <w:rPr>
          <w:rStyle w:val="TagStyle"/>
          <w:rtl/>
        </w:rPr>
        <w:t xml:space="preserve"> &lt;&lt; יור &gt;&gt; </w:t>
      </w:r>
      <w:r>
        <w:rPr>
          <w:rtl/>
        </w:rPr>
        <w:t>היו"ר מיקי לוי:</w:t>
      </w:r>
      <w:r w:rsidRPr="008D5F5B">
        <w:rPr>
          <w:rStyle w:val="TagStyle"/>
          <w:rtl/>
        </w:rPr>
        <w:t xml:space="preserve"> &lt;&lt; יור &gt;&gt;</w:t>
      </w:r>
      <w:r>
        <w:rPr>
          <w:rtl/>
        </w:rPr>
        <w:t xml:space="preserve"> </w:t>
      </w:r>
    </w:p>
    <w:p w:rsidR="003A258D" w:rsidRPr="008D5F5B" w:rsidRDefault="003A258D" w:rsidP="008D5F5B">
      <w:pPr>
        <w:ind w:firstLine="0"/>
        <w:rPr>
          <w:rtl/>
          <w:lang w:eastAsia="he-IL"/>
        </w:rPr>
      </w:pPr>
      <w:bookmarkStart w:id="141" w:name="_ETM_Q1_473790"/>
      <w:bookmarkEnd w:id="141"/>
    </w:p>
    <w:p w:rsidR="003A258D" w:rsidRDefault="003A258D" w:rsidP="008D5F5B">
      <w:pPr>
        <w:rPr>
          <w:rtl/>
        </w:rPr>
      </w:pPr>
      <w:bookmarkStart w:id="142" w:name="_ETM_Q1_472497"/>
      <w:bookmarkStart w:id="143" w:name="_ETM_Q1_472547"/>
      <w:bookmarkEnd w:id="142"/>
      <w:bookmarkEnd w:id="143"/>
      <w:r w:rsidRPr="00A95FB8">
        <w:rPr>
          <w:rtl/>
        </w:rPr>
        <w:t>תודה רבה</w:t>
      </w:r>
      <w:r>
        <w:rPr>
          <w:rFonts w:hint="cs"/>
          <w:rtl/>
        </w:rPr>
        <w:t>.</w:t>
      </w:r>
      <w:r w:rsidRPr="00A95FB8">
        <w:rPr>
          <w:rtl/>
        </w:rPr>
        <w:t xml:space="preserve"> חבר הכנסת </w:t>
      </w:r>
      <w:r>
        <w:rPr>
          <w:rFonts w:hint="cs"/>
          <w:rtl/>
        </w:rPr>
        <w:t>דוידסון,</w:t>
      </w:r>
      <w:r w:rsidRPr="00A95FB8">
        <w:rPr>
          <w:rtl/>
        </w:rPr>
        <w:t xml:space="preserve"> בבקשה</w:t>
      </w:r>
      <w:r>
        <w:rPr>
          <w:rFonts w:hint="cs"/>
          <w:rtl/>
        </w:rPr>
        <w:t>.</w:t>
      </w:r>
      <w:r w:rsidRPr="00A95FB8">
        <w:rPr>
          <w:rtl/>
        </w:rPr>
        <w:t xml:space="preserve"> </w:t>
      </w:r>
    </w:p>
    <w:p w:rsidR="003A258D" w:rsidRDefault="003A258D" w:rsidP="008D5F5B">
      <w:pPr>
        <w:rPr>
          <w:rtl/>
        </w:rPr>
      </w:pPr>
      <w:bookmarkStart w:id="144" w:name="_ETM_Q1_474479"/>
      <w:bookmarkStart w:id="145" w:name="_ETM_Q1_474563"/>
      <w:bookmarkEnd w:id="144"/>
      <w:bookmarkEnd w:id="145"/>
    </w:p>
    <w:p w:rsidR="003A258D" w:rsidRDefault="003A258D" w:rsidP="008D5F5B">
      <w:pPr>
        <w:pStyle w:val="a4"/>
        <w:keepNext/>
        <w:rPr>
          <w:rtl/>
        </w:rPr>
      </w:pPr>
      <w:bookmarkStart w:id="146" w:name="_ETM_Q1_474591"/>
      <w:bookmarkStart w:id="147" w:name="_ETM_Q1_474654"/>
      <w:bookmarkStart w:id="148" w:name="ET_speaker_6255_22"/>
      <w:bookmarkEnd w:id="146"/>
      <w:bookmarkEnd w:id="147"/>
      <w:r w:rsidRPr="008D5F5B">
        <w:rPr>
          <w:rStyle w:val="TagStyle"/>
          <w:rtl/>
        </w:rPr>
        <w:lastRenderedPageBreak/>
        <w:t xml:space="preserve"> &lt;&lt; דובר &gt;&gt; </w:t>
      </w:r>
      <w:bookmarkStart w:id="149" w:name="_Toc120560072"/>
      <w:bookmarkStart w:id="150" w:name="_Toc120560187"/>
      <w:r>
        <w:rPr>
          <w:rtl/>
        </w:rPr>
        <w:t>סימון דוידסון (יש עתיד):</w:t>
      </w:r>
      <w:bookmarkEnd w:id="149"/>
      <w:bookmarkEnd w:id="150"/>
      <w:r w:rsidRPr="008D5F5B">
        <w:rPr>
          <w:rStyle w:val="TagStyle"/>
          <w:rtl/>
        </w:rPr>
        <w:t xml:space="preserve"> &lt;&lt; דובר &gt;&gt;</w:t>
      </w:r>
      <w:r>
        <w:rPr>
          <w:rtl/>
        </w:rPr>
        <w:t xml:space="preserve"> </w:t>
      </w:r>
      <w:bookmarkEnd w:id="148"/>
    </w:p>
    <w:p w:rsidR="003A258D" w:rsidRPr="008D5F5B" w:rsidRDefault="003A258D" w:rsidP="008D5F5B">
      <w:pPr>
        <w:ind w:firstLine="0"/>
        <w:rPr>
          <w:rtl/>
          <w:lang w:eastAsia="he-IL"/>
        </w:rPr>
      </w:pPr>
      <w:bookmarkStart w:id="151" w:name="_ETM_Q1_482212"/>
      <w:bookmarkEnd w:id="151"/>
    </w:p>
    <w:p w:rsidR="003A258D" w:rsidRDefault="003A258D" w:rsidP="00F3380C">
      <w:pPr>
        <w:rPr>
          <w:rtl/>
        </w:rPr>
      </w:pPr>
      <w:bookmarkStart w:id="152" w:name="_ETM_Q1_474735"/>
      <w:bookmarkStart w:id="153" w:name="_ETM_Q1_474804"/>
      <w:bookmarkEnd w:id="152"/>
      <w:bookmarkEnd w:id="153"/>
      <w:r w:rsidRPr="00A95FB8">
        <w:rPr>
          <w:rtl/>
        </w:rPr>
        <w:t>תודה</w:t>
      </w:r>
      <w:r>
        <w:rPr>
          <w:rFonts w:hint="cs"/>
          <w:rtl/>
        </w:rPr>
        <w:t>,</w:t>
      </w:r>
      <w:r w:rsidRPr="00A95FB8">
        <w:rPr>
          <w:rtl/>
        </w:rPr>
        <w:t xml:space="preserve"> אדוני היושב-ראש</w:t>
      </w:r>
      <w:r>
        <w:rPr>
          <w:rFonts w:hint="cs"/>
          <w:rtl/>
        </w:rPr>
        <w:t>.</w:t>
      </w:r>
      <w:r w:rsidRPr="00A95FB8">
        <w:rPr>
          <w:rtl/>
        </w:rPr>
        <w:t xml:space="preserve"> חבריי חברי הכנסת</w:t>
      </w:r>
      <w:r>
        <w:rPr>
          <w:rFonts w:hint="cs"/>
          <w:rtl/>
        </w:rPr>
        <w:t>,</w:t>
      </w:r>
      <w:r w:rsidRPr="00A95FB8">
        <w:rPr>
          <w:rtl/>
        </w:rPr>
        <w:t xml:space="preserve"> ה</w:t>
      </w:r>
      <w:r>
        <w:rPr>
          <w:rtl/>
        </w:rPr>
        <w:t>יום אנחנו מציינים יום חשוב מאוד</w:t>
      </w:r>
      <w:r>
        <w:rPr>
          <w:rFonts w:hint="cs"/>
          <w:rtl/>
        </w:rPr>
        <w:t xml:space="preserve">, היום </w:t>
      </w:r>
      <w:bookmarkStart w:id="154" w:name="_ETM_Q1_486797"/>
      <w:bookmarkEnd w:id="154"/>
      <w:r w:rsidRPr="00A95FB8">
        <w:rPr>
          <w:rtl/>
        </w:rPr>
        <w:t>הבין-לאומי למאבק באלימות נגד נשים ומ</w:t>
      </w:r>
      <w:r>
        <w:rPr>
          <w:rFonts w:hint="cs"/>
          <w:rtl/>
        </w:rPr>
        <w:t>י</w:t>
      </w:r>
      <w:r w:rsidRPr="00A95FB8">
        <w:rPr>
          <w:rtl/>
        </w:rPr>
        <w:t>גור האלימות במשפחה</w:t>
      </w:r>
      <w:r>
        <w:rPr>
          <w:rFonts w:hint="cs"/>
          <w:rtl/>
        </w:rPr>
        <w:t>.</w:t>
      </w:r>
      <w:r w:rsidRPr="00A95FB8">
        <w:rPr>
          <w:rtl/>
        </w:rPr>
        <w:t xml:space="preserve"> אני רוצה לציין משהו אישי</w:t>
      </w:r>
      <w:r>
        <w:rPr>
          <w:rFonts w:hint="cs"/>
          <w:rtl/>
        </w:rPr>
        <w:t>:</w:t>
      </w:r>
      <w:r w:rsidRPr="00A95FB8">
        <w:rPr>
          <w:rtl/>
        </w:rPr>
        <w:t xml:space="preserve"> </w:t>
      </w:r>
      <w:r>
        <w:rPr>
          <w:rFonts w:hint="cs"/>
          <w:rtl/>
        </w:rPr>
        <w:t>שלוש</w:t>
      </w:r>
      <w:r w:rsidRPr="00A95FB8">
        <w:rPr>
          <w:rtl/>
        </w:rPr>
        <w:t xml:space="preserve"> בנות יש לי</w:t>
      </w:r>
      <w:r>
        <w:rPr>
          <w:rFonts w:hint="cs"/>
          <w:rtl/>
        </w:rPr>
        <w:t>,</w:t>
      </w:r>
      <w:r>
        <w:rPr>
          <w:rtl/>
        </w:rPr>
        <w:t xml:space="preserve"> כל </w:t>
      </w:r>
      <w:r>
        <w:rPr>
          <w:rFonts w:hint="cs"/>
          <w:rtl/>
        </w:rPr>
        <w:t>אחת</w:t>
      </w:r>
      <w:r w:rsidRPr="00A95FB8">
        <w:rPr>
          <w:rtl/>
        </w:rPr>
        <w:t xml:space="preserve"> שונה</w:t>
      </w:r>
      <w:r>
        <w:rPr>
          <w:rFonts w:hint="cs"/>
          <w:rtl/>
        </w:rPr>
        <w:t>,</w:t>
      </w:r>
      <w:r>
        <w:rPr>
          <w:rtl/>
        </w:rPr>
        <w:t xml:space="preserve"> כל</w:t>
      </w:r>
      <w:r>
        <w:rPr>
          <w:rFonts w:hint="cs"/>
          <w:rtl/>
        </w:rPr>
        <w:t xml:space="preserve"> אחת</w:t>
      </w:r>
      <w:r w:rsidRPr="00A95FB8">
        <w:rPr>
          <w:rtl/>
        </w:rPr>
        <w:t xml:space="preserve"> מיוחדת</w:t>
      </w:r>
      <w:r>
        <w:rPr>
          <w:rFonts w:hint="cs"/>
          <w:rtl/>
        </w:rPr>
        <w:t>.</w:t>
      </w:r>
      <w:r w:rsidRPr="00A95FB8">
        <w:rPr>
          <w:rtl/>
        </w:rPr>
        <w:t xml:space="preserve"> </w:t>
      </w:r>
      <w:r>
        <w:rPr>
          <w:rFonts w:hint="cs"/>
          <w:rtl/>
        </w:rPr>
        <w:t>מאז</w:t>
      </w:r>
      <w:r w:rsidRPr="00A95FB8">
        <w:rPr>
          <w:rtl/>
        </w:rPr>
        <w:t xml:space="preserve"> שהן היו קטנות</w:t>
      </w:r>
      <w:r>
        <w:rPr>
          <w:rFonts w:hint="cs"/>
          <w:rtl/>
        </w:rPr>
        <w:t>,</w:t>
      </w:r>
      <w:r w:rsidRPr="00A95FB8">
        <w:rPr>
          <w:rtl/>
        </w:rPr>
        <w:t xml:space="preserve"> אנו כהורים דוחפים או</w:t>
      </w:r>
      <w:r>
        <w:rPr>
          <w:rtl/>
        </w:rPr>
        <w:t>תן לממש את הרצונות והשאיפות שלה</w:t>
      </w:r>
      <w:r>
        <w:rPr>
          <w:rFonts w:hint="cs"/>
          <w:rtl/>
        </w:rPr>
        <w:t>ן,</w:t>
      </w:r>
      <w:r w:rsidRPr="00A95FB8">
        <w:rPr>
          <w:rtl/>
        </w:rPr>
        <w:t xml:space="preserve"> לשאוף הכי גבוה שאפשר</w:t>
      </w:r>
      <w:r>
        <w:rPr>
          <w:rFonts w:hint="cs"/>
          <w:rtl/>
        </w:rPr>
        <w:t>,</w:t>
      </w:r>
      <w:r w:rsidRPr="00A95FB8">
        <w:rPr>
          <w:rtl/>
        </w:rPr>
        <w:t xml:space="preserve"> כל </w:t>
      </w:r>
      <w:r>
        <w:rPr>
          <w:rFonts w:hint="cs"/>
          <w:rtl/>
        </w:rPr>
        <w:t>אחת</w:t>
      </w:r>
      <w:r w:rsidRPr="00A95FB8">
        <w:rPr>
          <w:rtl/>
        </w:rPr>
        <w:t xml:space="preserve"> בהתאם לכ</w:t>
      </w:r>
      <w:r>
        <w:rPr>
          <w:rFonts w:hint="cs"/>
          <w:rtl/>
        </w:rPr>
        <w:t>י</w:t>
      </w:r>
      <w:r w:rsidRPr="00A95FB8">
        <w:rPr>
          <w:rtl/>
        </w:rPr>
        <w:t>שרונות שלה</w:t>
      </w:r>
      <w:r>
        <w:rPr>
          <w:rFonts w:hint="cs"/>
          <w:rtl/>
        </w:rPr>
        <w:t>.</w:t>
      </w:r>
      <w:r w:rsidRPr="00A95FB8">
        <w:rPr>
          <w:rtl/>
        </w:rPr>
        <w:t xml:space="preserve"> רז</w:t>
      </w:r>
      <w:r>
        <w:rPr>
          <w:rFonts w:hint="cs"/>
          <w:rtl/>
        </w:rPr>
        <w:t>,</w:t>
      </w:r>
      <w:r w:rsidRPr="00A95FB8">
        <w:rPr>
          <w:rtl/>
        </w:rPr>
        <w:t xml:space="preserve"> הגדולה</w:t>
      </w:r>
      <w:r>
        <w:rPr>
          <w:rFonts w:hint="cs"/>
          <w:rtl/>
        </w:rPr>
        <w:t>,</w:t>
      </w:r>
      <w:r>
        <w:rPr>
          <w:rtl/>
        </w:rPr>
        <w:t xml:space="preserve"> בת 23</w:t>
      </w:r>
      <w:r>
        <w:rPr>
          <w:rFonts w:hint="cs"/>
          <w:rtl/>
        </w:rPr>
        <w:t xml:space="preserve">, </w:t>
      </w:r>
      <w:r w:rsidRPr="00A95FB8">
        <w:rPr>
          <w:rtl/>
        </w:rPr>
        <w:t>מפקדת בחיל האוויר</w:t>
      </w:r>
      <w:r>
        <w:rPr>
          <w:rFonts w:hint="cs"/>
          <w:rtl/>
        </w:rPr>
        <w:t xml:space="preserve"> –</w:t>
      </w:r>
      <w:r w:rsidRPr="00A95FB8">
        <w:rPr>
          <w:rtl/>
        </w:rPr>
        <w:t xml:space="preserve"> צבא מתקדם ומקצועי שעושה צעדים חשובים בכל הנוגע לשילוב ראוי של נשים בתוכו</w:t>
      </w:r>
      <w:r>
        <w:rPr>
          <w:rFonts w:hint="cs"/>
          <w:rtl/>
        </w:rPr>
        <w:t>;</w:t>
      </w:r>
      <w:r w:rsidRPr="00A95FB8">
        <w:rPr>
          <w:rtl/>
        </w:rPr>
        <w:t xml:space="preserve"> צבא שיש </w:t>
      </w:r>
      <w:r>
        <w:rPr>
          <w:rFonts w:hint="cs"/>
          <w:rtl/>
        </w:rPr>
        <w:t xml:space="preserve">בו </w:t>
      </w:r>
      <w:proofErr w:type="spellStart"/>
      <w:r>
        <w:rPr>
          <w:rFonts w:hint="cs"/>
          <w:rtl/>
        </w:rPr>
        <w:t>יוהל"ם</w:t>
      </w:r>
      <w:proofErr w:type="spellEnd"/>
      <w:r>
        <w:rPr>
          <w:rFonts w:hint="cs"/>
          <w:rtl/>
        </w:rPr>
        <w:t xml:space="preserve">, </w:t>
      </w:r>
      <w:r w:rsidRPr="00A95FB8">
        <w:rPr>
          <w:rtl/>
        </w:rPr>
        <w:t>עדיין</w:t>
      </w:r>
      <w:r>
        <w:rPr>
          <w:rFonts w:hint="cs"/>
          <w:rtl/>
        </w:rPr>
        <w:t>,</w:t>
      </w:r>
      <w:r>
        <w:rPr>
          <w:rtl/>
        </w:rPr>
        <w:t xml:space="preserve"> יועצת </w:t>
      </w:r>
      <w:r w:rsidRPr="00A95FB8">
        <w:rPr>
          <w:rtl/>
        </w:rPr>
        <w:t>רמטכ"ל לענייני מגדר</w:t>
      </w:r>
      <w:r>
        <w:rPr>
          <w:rFonts w:hint="cs"/>
          <w:rtl/>
        </w:rPr>
        <w:t>,</w:t>
      </w:r>
      <w:r w:rsidRPr="00A95FB8">
        <w:rPr>
          <w:rtl/>
        </w:rPr>
        <w:t xml:space="preserve"> שמסייעת לקדם בשילוב הראוי הזה</w:t>
      </w:r>
      <w:r>
        <w:rPr>
          <w:rFonts w:hint="cs"/>
          <w:rtl/>
        </w:rPr>
        <w:t>.</w:t>
      </w:r>
      <w:r w:rsidRPr="00A95FB8">
        <w:rPr>
          <w:rtl/>
        </w:rPr>
        <w:t xml:space="preserve"> רומי בת ה-20 סיימה </w:t>
      </w:r>
      <w:r>
        <w:rPr>
          <w:rFonts w:hint="cs"/>
          <w:rtl/>
        </w:rPr>
        <w:t>חיל</w:t>
      </w:r>
      <w:r w:rsidRPr="00A95FB8">
        <w:rPr>
          <w:rtl/>
        </w:rPr>
        <w:t xml:space="preserve"> מודיעין ומתחילה את דרכה האזרחית</w:t>
      </w:r>
      <w:r>
        <w:rPr>
          <w:rFonts w:hint="cs"/>
          <w:rtl/>
        </w:rPr>
        <w:t>, ולירי,</w:t>
      </w:r>
      <w:r w:rsidRPr="00A95FB8">
        <w:rPr>
          <w:rtl/>
        </w:rPr>
        <w:t xml:space="preserve"> הקטנה</w:t>
      </w:r>
      <w:r>
        <w:rPr>
          <w:rFonts w:hint="cs"/>
          <w:rtl/>
        </w:rPr>
        <w:t>,</w:t>
      </w:r>
      <w:r w:rsidRPr="00A95FB8">
        <w:rPr>
          <w:rtl/>
        </w:rPr>
        <w:t xml:space="preserve"> בת ה-16</w:t>
      </w:r>
      <w:r>
        <w:rPr>
          <w:rFonts w:hint="cs"/>
          <w:rtl/>
        </w:rPr>
        <w:t>,</w:t>
      </w:r>
      <w:r w:rsidRPr="00A95FB8">
        <w:rPr>
          <w:rtl/>
        </w:rPr>
        <w:t xml:space="preserve"> תלמידת בית ספר תיכון וספורטאית מצ</w:t>
      </w:r>
      <w:r>
        <w:rPr>
          <w:rFonts w:hint="cs"/>
          <w:rtl/>
        </w:rPr>
        <w:t>ט</w:t>
      </w:r>
      <w:r w:rsidRPr="00A95FB8">
        <w:rPr>
          <w:rtl/>
        </w:rPr>
        <w:t>יינת</w:t>
      </w:r>
      <w:r>
        <w:rPr>
          <w:rFonts w:hint="cs"/>
          <w:rtl/>
        </w:rPr>
        <w:t>.</w:t>
      </w:r>
      <w:r w:rsidRPr="00A95FB8">
        <w:rPr>
          <w:rtl/>
        </w:rPr>
        <w:t xml:space="preserve"> </w:t>
      </w:r>
    </w:p>
    <w:p w:rsidR="003A258D" w:rsidRDefault="003A258D" w:rsidP="003D5FBD">
      <w:pPr>
        <w:rPr>
          <w:rtl/>
        </w:rPr>
      </w:pPr>
      <w:bookmarkStart w:id="155" w:name="_ETM_Q1_537304"/>
      <w:bookmarkEnd w:id="155"/>
    </w:p>
    <w:p w:rsidR="003A258D" w:rsidRPr="003D5FBD" w:rsidRDefault="003A258D" w:rsidP="003D5FBD">
      <w:pPr>
        <w:rPr>
          <w:rStyle w:val="TagStyle"/>
          <w:color w:val="auto"/>
          <w:bdr w:val="none" w:sz="0" w:space="0" w:color="auto"/>
          <w:rtl/>
        </w:rPr>
      </w:pPr>
      <w:bookmarkStart w:id="156" w:name="_ETM_Q1_537435"/>
      <w:bookmarkStart w:id="157" w:name="_ETM_Q1_537489"/>
      <w:bookmarkStart w:id="158" w:name="_ETM_Q1_537527"/>
      <w:bookmarkEnd w:id="156"/>
      <w:bookmarkEnd w:id="157"/>
      <w:bookmarkEnd w:id="158"/>
      <w:r>
        <w:rPr>
          <w:rtl/>
        </w:rPr>
        <w:t>בתור אבא</w:t>
      </w:r>
      <w:r>
        <w:rPr>
          <w:rFonts w:hint="cs"/>
          <w:rtl/>
        </w:rPr>
        <w:t xml:space="preserve"> לשלוש</w:t>
      </w:r>
      <w:r w:rsidRPr="00A95FB8">
        <w:rPr>
          <w:rtl/>
        </w:rPr>
        <w:t xml:space="preserve"> הבנות המיוחדות האלה</w:t>
      </w:r>
      <w:r>
        <w:rPr>
          <w:rFonts w:hint="cs"/>
          <w:rtl/>
        </w:rPr>
        <w:t>,</w:t>
      </w:r>
      <w:r w:rsidRPr="00A95FB8">
        <w:rPr>
          <w:rtl/>
        </w:rPr>
        <w:t xml:space="preserve"> אני מכיר בחשיבות העצומה של החינוך</w:t>
      </w:r>
      <w:r>
        <w:rPr>
          <w:rFonts w:hint="cs"/>
          <w:rtl/>
        </w:rPr>
        <w:t>,</w:t>
      </w:r>
      <w:r w:rsidRPr="00A95FB8">
        <w:rPr>
          <w:rtl/>
        </w:rPr>
        <w:t xml:space="preserve"> הפתיחות והליברליות במרחב הציבורי שלנו</w:t>
      </w:r>
      <w:r>
        <w:rPr>
          <w:rFonts w:hint="cs"/>
          <w:rtl/>
        </w:rPr>
        <w:t>.</w:t>
      </w:r>
      <w:r w:rsidRPr="00A95FB8">
        <w:rPr>
          <w:rtl/>
        </w:rPr>
        <w:t xml:space="preserve"> אני מאמין גדול ב</w:t>
      </w:r>
      <w:r w:rsidRPr="00BB35E8">
        <w:rPr>
          <w:rtl/>
        </w:rPr>
        <w:t>חי</w:t>
      </w:r>
      <w:r w:rsidRPr="00BB35E8">
        <w:rPr>
          <w:rFonts w:hint="cs"/>
          <w:rtl/>
        </w:rPr>
        <w:t>ה</w:t>
      </w:r>
      <w:r w:rsidRPr="00A95FB8">
        <w:rPr>
          <w:rtl/>
        </w:rPr>
        <w:t xml:space="preserve"> ותן לחיות</w:t>
      </w:r>
      <w:r>
        <w:rPr>
          <w:rFonts w:hint="cs"/>
          <w:rtl/>
        </w:rPr>
        <w:t>,</w:t>
      </w:r>
      <w:r>
        <w:rPr>
          <w:rtl/>
        </w:rPr>
        <w:t xml:space="preserve"> ומבקש שכל</w:t>
      </w:r>
      <w:r>
        <w:rPr>
          <w:rFonts w:hint="cs"/>
          <w:rtl/>
        </w:rPr>
        <w:t xml:space="preserve"> אחת</w:t>
      </w:r>
      <w:r w:rsidRPr="00A95FB8">
        <w:rPr>
          <w:rtl/>
        </w:rPr>
        <w:t xml:space="preserve"> מהבנות שלי ת</w:t>
      </w:r>
      <w:r>
        <w:rPr>
          <w:rFonts w:hint="cs"/>
          <w:rtl/>
        </w:rPr>
        <w:t>ח</w:t>
      </w:r>
      <w:r>
        <w:rPr>
          <w:rtl/>
        </w:rPr>
        <w:t>יה בהתאם לרצונות ו</w:t>
      </w:r>
      <w:r>
        <w:rPr>
          <w:rFonts w:hint="cs"/>
          <w:rtl/>
        </w:rPr>
        <w:t>ל</w:t>
      </w:r>
      <w:r w:rsidRPr="00A95FB8">
        <w:rPr>
          <w:rtl/>
        </w:rPr>
        <w:t>יכ</w:t>
      </w:r>
      <w:r>
        <w:rPr>
          <w:rtl/>
        </w:rPr>
        <w:t>ולות של</w:t>
      </w:r>
      <w:r>
        <w:rPr>
          <w:rFonts w:hint="cs"/>
          <w:rtl/>
        </w:rPr>
        <w:t>ה.</w:t>
      </w:r>
      <w:r w:rsidRPr="00A95FB8">
        <w:rPr>
          <w:rtl/>
        </w:rPr>
        <w:t xml:space="preserve"> </w:t>
      </w:r>
      <w:bookmarkStart w:id="159" w:name="_ETM_Q1_555529"/>
      <w:bookmarkStart w:id="160" w:name="_ETM_Q1_555621"/>
      <w:bookmarkStart w:id="161" w:name="_ETM_Q1_555657"/>
      <w:bookmarkStart w:id="162" w:name="_ETM_Q1_555769"/>
      <w:bookmarkStart w:id="163" w:name="_ETM_Q1_555800"/>
      <w:bookmarkStart w:id="164" w:name="_ETM_Q1_555908"/>
      <w:bookmarkEnd w:id="159"/>
      <w:bookmarkEnd w:id="160"/>
      <w:bookmarkEnd w:id="161"/>
      <w:bookmarkEnd w:id="162"/>
      <w:bookmarkEnd w:id="163"/>
      <w:bookmarkEnd w:id="164"/>
    </w:p>
    <w:p w:rsidR="003A258D" w:rsidRDefault="003A258D" w:rsidP="00DB748D">
      <w:pPr>
        <w:rPr>
          <w:rStyle w:val="TagStyle"/>
          <w:rtl/>
        </w:rPr>
      </w:pPr>
    </w:p>
    <w:p w:rsidR="003A258D" w:rsidRDefault="003A258D" w:rsidP="00F3380C">
      <w:pPr>
        <w:pStyle w:val="afb"/>
        <w:keepNext/>
        <w:rPr>
          <w:rtl/>
        </w:rPr>
      </w:pPr>
      <w:bookmarkStart w:id="165" w:name="ET_typistreplace_אחרי_כן_רר_16_09_15"/>
      <w:r w:rsidRPr="001603C4">
        <w:rPr>
          <w:rStyle w:val="TagStyle"/>
          <w:rtl/>
        </w:rPr>
        <w:t xml:space="preserve"> &lt;&lt; אחרי_כן &gt;&gt;  &lt;&lt; אחרי_כן &gt;&gt;</w:t>
      </w:r>
      <w:bookmarkEnd w:id="165"/>
    </w:p>
    <w:p w:rsidR="003A258D" w:rsidRDefault="003A258D" w:rsidP="00F3380C">
      <w:pPr>
        <w:rPr>
          <w:color w:val="0000FF"/>
          <w:rtl/>
        </w:rPr>
      </w:pPr>
      <w:r>
        <w:rPr>
          <w:rFonts w:hint="cs"/>
          <w:rtl/>
        </w:rPr>
        <w:t xml:space="preserve"> </w:t>
      </w:r>
    </w:p>
    <w:p w:rsidR="003A258D" w:rsidRDefault="003A258D" w:rsidP="00140A0E">
      <w:pPr>
        <w:rPr>
          <w:rtl/>
          <w:lang w:eastAsia="he-IL"/>
        </w:rPr>
      </w:pPr>
      <w:bookmarkStart w:id="166" w:name="TOR_Q2"/>
      <w:bookmarkEnd w:id="166"/>
      <w:r>
        <w:rPr>
          <w:rFonts w:hint="cs"/>
          <w:rtl/>
          <w:lang w:eastAsia="he-IL"/>
        </w:rPr>
        <w:t xml:space="preserve">ביום החשוב הזה אנו מציינים את היום הבין-לאומי למאבק באלימות נגד נשים ומיגור האלימות במשפחה. זה יום שמזכיר </w:t>
      </w:r>
      <w:bookmarkStart w:id="167" w:name="_ETM_Q2_147173"/>
      <w:bookmarkEnd w:id="167"/>
      <w:r>
        <w:rPr>
          <w:rFonts w:hint="cs"/>
          <w:rtl/>
          <w:lang w:eastAsia="he-IL"/>
        </w:rPr>
        <w:t xml:space="preserve">לנו את החשיבות של חברה בטוחה ומוגנת עבור נשים, של שיח </w:t>
      </w:r>
      <w:bookmarkStart w:id="168" w:name="_ETM_Q2_151489"/>
      <w:bookmarkEnd w:id="168"/>
      <w:r>
        <w:rPr>
          <w:rFonts w:hint="cs"/>
          <w:rtl/>
          <w:lang w:eastAsia="he-IL"/>
        </w:rPr>
        <w:t xml:space="preserve">ותרבות בריאים ומתקדמים שמכירים במקום של נשים במרחב הציבורי. </w:t>
      </w:r>
    </w:p>
    <w:p w:rsidR="003A258D" w:rsidRDefault="003A258D" w:rsidP="00140A0E">
      <w:pPr>
        <w:rPr>
          <w:rtl/>
          <w:lang w:eastAsia="he-IL"/>
        </w:rPr>
      </w:pPr>
      <w:bookmarkStart w:id="169" w:name="_ETM_Q2_157061"/>
      <w:bookmarkStart w:id="170" w:name="_ETM_Q2_157148"/>
      <w:bookmarkEnd w:id="169"/>
      <w:bookmarkEnd w:id="170"/>
    </w:p>
    <w:p w:rsidR="003A258D" w:rsidRDefault="003A258D" w:rsidP="00140A0E">
      <w:pPr>
        <w:rPr>
          <w:rtl/>
          <w:lang w:eastAsia="he-IL"/>
        </w:rPr>
      </w:pPr>
      <w:bookmarkStart w:id="171" w:name="_ETM_Q2_157229"/>
      <w:bookmarkStart w:id="172" w:name="_ETM_Q2_157307"/>
      <w:bookmarkEnd w:id="171"/>
      <w:bookmarkEnd w:id="172"/>
      <w:r>
        <w:rPr>
          <w:rFonts w:hint="cs"/>
          <w:rtl/>
          <w:lang w:eastAsia="he-IL"/>
        </w:rPr>
        <w:t xml:space="preserve">למרבה הצער, חברים יקרים, עוד רבה הדרך להגיע לחברה בטוחה </w:t>
      </w:r>
      <w:bookmarkStart w:id="173" w:name="_ETM_Q2_162586"/>
      <w:bookmarkEnd w:id="173"/>
      <w:r>
        <w:rPr>
          <w:rFonts w:hint="cs"/>
          <w:rtl/>
          <w:lang w:eastAsia="he-IL"/>
        </w:rPr>
        <w:t xml:space="preserve">שכזו. גם בשנת 2022 אנחנו עדיין מתמודדים עם </w:t>
      </w:r>
      <w:bookmarkStart w:id="174" w:name="_ETM_Q2_163423"/>
      <w:bookmarkEnd w:id="174"/>
      <w:r>
        <w:rPr>
          <w:rFonts w:hint="cs"/>
          <w:rtl/>
          <w:lang w:eastAsia="he-IL"/>
        </w:rPr>
        <w:t xml:space="preserve">הנתון המזעזע, שלפיו עד חודש אוקטובר השנה התקבלו </w:t>
      </w:r>
      <w:bookmarkStart w:id="175" w:name="_ETM_Q2_168840"/>
      <w:bookmarkEnd w:id="175"/>
      <w:r>
        <w:rPr>
          <w:rFonts w:hint="cs"/>
          <w:rtl/>
          <w:lang w:eastAsia="he-IL"/>
        </w:rPr>
        <w:t xml:space="preserve">5,712 פניות בנושא אלימות במשפחה. 5,712 פניות, שמאחורי כל אחת </w:t>
      </w:r>
      <w:bookmarkStart w:id="176" w:name="_ETM_Q2_176158"/>
      <w:bookmarkEnd w:id="176"/>
      <w:r>
        <w:rPr>
          <w:rFonts w:hint="cs"/>
          <w:rtl/>
          <w:lang w:eastAsia="he-IL"/>
        </w:rPr>
        <w:t xml:space="preserve">מהן יש אישה, ילד, ולעיתים גם גבר, פגועים וכואבים. </w:t>
      </w:r>
      <w:bookmarkStart w:id="177" w:name="_ETM_Q2_183218"/>
      <w:bookmarkEnd w:id="177"/>
    </w:p>
    <w:p w:rsidR="003A258D" w:rsidRDefault="003A258D" w:rsidP="00140A0E">
      <w:pPr>
        <w:rPr>
          <w:rtl/>
          <w:lang w:eastAsia="he-IL"/>
        </w:rPr>
      </w:pPr>
      <w:bookmarkStart w:id="178" w:name="_ETM_Q2_183410"/>
      <w:bookmarkStart w:id="179" w:name="_ETM_Q2_183496"/>
      <w:bookmarkEnd w:id="178"/>
      <w:bookmarkEnd w:id="179"/>
    </w:p>
    <w:p w:rsidR="003A258D" w:rsidRDefault="003A258D" w:rsidP="00140A0E">
      <w:pPr>
        <w:rPr>
          <w:rtl/>
          <w:lang w:eastAsia="he-IL"/>
        </w:rPr>
      </w:pPr>
      <w:bookmarkStart w:id="180" w:name="_ETM_Q2_183530"/>
      <w:bookmarkStart w:id="181" w:name="_ETM_Q2_183609"/>
      <w:bookmarkEnd w:id="180"/>
      <w:bookmarkEnd w:id="181"/>
      <w:r>
        <w:rPr>
          <w:rFonts w:hint="cs"/>
          <w:rtl/>
          <w:lang w:eastAsia="he-IL"/>
        </w:rPr>
        <w:t xml:space="preserve">אני קורא לממשלה הקרובה להעביר את חוק </w:t>
      </w:r>
      <w:proofErr w:type="spellStart"/>
      <w:r>
        <w:rPr>
          <w:rFonts w:hint="cs"/>
          <w:rtl/>
          <w:lang w:eastAsia="he-IL"/>
        </w:rPr>
        <w:t>האזיק</w:t>
      </w:r>
      <w:proofErr w:type="spellEnd"/>
      <w:r>
        <w:rPr>
          <w:rFonts w:hint="cs"/>
          <w:rtl/>
          <w:lang w:eastAsia="he-IL"/>
        </w:rPr>
        <w:t xml:space="preserve"> </w:t>
      </w:r>
      <w:bookmarkStart w:id="182" w:name="_ETM_Q2_187326"/>
      <w:bookmarkEnd w:id="182"/>
      <w:r>
        <w:rPr>
          <w:rFonts w:hint="cs"/>
          <w:rtl/>
          <w:lang w:eastAsia="he-IL"/>
        </w:rPr>
        <w:t>האלקטרוני. הוא מוכן. אתם טרפדתם אותו. תעבירו אותו עכשיו. בימים</w:t>
      </w:r>
      <w:bookmarkStart w:id="183" w:name="_ETM_Q2_193615"/>
      <w:bookmarkEnd w:id="183"/>
      <w:r>
        <w:rPr>
          <w:rFonts w:hint="cs"/>
          <w:rtl/>
          <w:lang w:eastAsia="he-IL"/>
        </w:rPr>
        <w:t xml:space="preserve"> אלו, שבהם עולים מחדש קולות קיצוניים ומדאיגים ביחס למעמד</w:t>
      </w:r>
      <w:bookmarkStart w:id="184" w:name="_ETM_Q2_197010"/>
      <w:bookmarkEnd w:id="184"/>
      <w:r>
        <w:rPr>
          <w:rFonts w:hint="cs"/>
          <w:rtl/>
          <w:lang w:eastAsia="he-IL"/>
        </w:rPr>
        <w:t>ן של נשים בחברה - -</w:t>
      </w:r>
    </w:p>
    <w:p w:rsidR="003A258D" w:rsidRDefault="003A258D" w:rsidP="00140A0E">
      <w:pPr>
        <w:rPr>
          <w:rtl/>
          <w:lang w:eastAsia="he-IL"/>
        </w:rPr>
      </w:pPr>
    </w:p>
    <w:p w:rsidR="003A258D" w:rsidRDefault="003A258D" w:rsidP="00140A0E">
      <w:pPr>
        <w:pStyle w:val="af6"/>
        <w:keepNext/>
        <w:rPr>
          <w:rtl/>
        </w:rPr>
      </w:pPr>
      <w:bookmarkStart w:id="185" w:name="ET_yor_6204_4"/>
      <w:r w:rsidRPr="000B3089">
        <w:rPr>
          <w:rStyle w:val="TagStyle"/>
          <w:rtl/>
        </w:rPr>
        <w:t xml:space="preserve"> &lt;&lt; יור &gt;&gt; </w:t>
      </w:r>
      <w:r>
        <w:rPr>
          <w:rtl/>
        </w:rPr>
        <w:t>היו"ר מיקי לוי:</w:t>
      </w:r>
      <w:r w:rsidRPr="000B3089">
        <w:rPr>
          <w:rStyle w:val="TagStyle"/>
          <w:rtl/>
        </w:rPr>
        <w:t xml:space="preserve"> &lt;&lt; יור &gt;&gt;</w:t>
      </w:r>
      <w:r>
        <w:rPr>
          <w:rtl/>
        </w:rPr>
        <w:t xml:space="preserve"> </w:t>
      </w:r>
      <w:bookmarkEnd w:id="185"/>
    </w:p>
    <w:p w:rsidR="003A258D" w:rsidRDefault="003A258D" w:rsidP="00140A0E">
      <w:pPr>
        <w:pStyle w:val="KeepWithNext"/>
        <w:rPr>
          <w:rtl/>
          <w:lang w:eastAsia="he-IL"/>
        </w:rPr>
      </w:pPr>
    </w:p>
    <w:p w:rsidR="003A258D" w:rsidRDefault="003A258D" w:rsidP="00140A0E">
      <w:pPr>
        <w:rPr>
          <w:rtl/>
          <w:lang w:eastAsia="he-IL"/>
        </w:rPr>
      </w:pPr>
      <w:r>
        <w:rPr>
          <w:rFonts w:hint="cs"/>
          <w:rtl/>
          <w:lang w:eastAsia="he-IL"/>
        </w:rPr>
        <w:t xml:space="preserve">תודה. </w:t>
      </w:r>
    </w:p>
    <w:p w:rsidR="00140A0E" w:rsidRDefault="00140A0E" w:rsidP="00140A0E">
      <w:pPr>
        <w:rPr>
          <w:rtl/>
          <w:lang w:eastAsia="he-IL"/>
        </w:rPr>
      </w:pPr>
      <w:bookmarkStart w:id="186" w:name="_ETM_Q0_16566"/>
      <w:bookmarkStart w:id="187" w:name="_ETM_Q0_16702"/>
      <w:bookmarkEnd w:id="186"/>
      <w:bookmarkEnd w:id="187"/>
    </w:p>
    <w:p w:rsidR="003A258D" w:rsidRDefault="003A258D" w:rsidP="00140A0E">
      <w:pPr>
        <w:rPr>
          <w:rStyle w:val="TagStyle"/>
          <w:b/>
          <w:bCs/>
          <w:u w:val="single"/>
          <w:rtl/>
          <w:lang w:eastAsia="he-IL"/>
        </w:rPr>
      </w:pPr>
    </w:p>
    <w:p w:rsidR="003A258D" w:rsidRDefault="003A258D" w:rsidP="00140A0E">
      <w:pPr>
        <w:pStyle w:val="-"/>
        <w:keepNext/>
        <w:rPr>
          <w:rtl/>
        </w:rPr>
      </w:pPr>
      <w:bookmarkStart w:id="188" w:name="ET_speakercontinue_6255_6"/>
      <w:r w:rsidRPr="000B3089">
        <w:rPr>
          <w:rStyle w:val="TagStyle"/>
          <w:rtl/>
        </w:rPr>
        <w:t xml:space="preserve"> &lt;&lt; דובר_המשך &gt;&gt; </w:t>
      </w:r>
      <w:r>
        <w:rPr>
          <w:rtl/>
        </w:rPr>
        <w:t>סימון דוידסון (יש עתיד):</w:t>
      </w:r>
      <w:r w:rsidRPr="000B3089">
        <w:rPr>
          <w:rStyle w:val="TagStyle"/>
          <w:rtl/>
        </w:rPr>
        <w:t xml:space="preserve"> &lt;&lt; דובר_המשך &gt;&gt;</w:t>
      </w:r>
      <w:r>
        <w:rPr>
          <w:rtl/>
        </w:rPr>
        <w:t xml:space="preserve"> </w:t>
      </w:r>
      <w:bookmarkEnd w:id="188"/>
    </w:p>
    <w:p w:rsidR="003A258D" w:rsidRDefault="003A258D" w:rsidP="00140A0E">
      <w:pPr>
        <w:pStyle w:val="KeepWithNext"/>
        <w:rPr>
          <w:rtl/>
          <w:lang w:eastAsia="he-IL"/>
        </w:rPr>
      </w:pPr>
    </w:p>
    <w:p w:rsidR="003A258D" w:rsidRDefault="003A258D" w:rsidP="00140A0E">
      <w:pPr>
        <w:rPr>
          <w:rtl/>
          <w:lang w:eastAsia="he-IL"/>
        </w:rPr>
      </w:pPr>
      <w:r>
        <w:rPr>
          <w:rFonts w:hint="cs"/>
          <w:rtl/>
          <w:lang w:eastAsia="he-IL"/>
        </w:rPr>
        <w:t>- - אני מ</w:t>
      </w:r>
      <w:bookmarkStart w:id="189" w:name="_ETM_Q2_198691"/>
      <w:bookmarkEnd w:id="189"/>
      <w:r>
        <w:rPr>
          <w:rFonts w:hint="cs"/>
          <w:rtl/>
          <w:lang w:eastAsia="he-IL"/>
        </w:rPr>
        <w:t xml:space="preserve">בקש לפנות לבנות שלי ולהגיד: בנות יקרות, אנו לא ניתן </w:t>
      </w:r>
      <w:bookmarkStart w:id="190" w:name="_ETM_Q2_204227"/>
      <w:bookmarkEnd w:id="190"/>
      <w:r>
        <w:rPr>
          <w:rFonts w:hint="cs"/>
          <w:rtl/>
          <w:lang w:eastAsia="he-IL"/>
        </w:rPr>
        <w:t xml:space="preserve">לזה לקרות. אל תיתנו לאף אחד להגיד לכן מה אתן לא יכולות, כי אתן יכולות לעשות הכול. תודה. </w:t>
      </w:r>
    </w:p>
    <w:p w:rsidR="003A258D" w:rsidRDefault="003A258D" w:rsidP="00140A0E">
      <w:pPr>
        <w:rPr>
          <w:rtl/>
          <w:lang w:eastAsia="he-IL"/>
        </w:rPr>
      </w:pPr>
      <w:bookmarkStart w:id="191" w:name="_ETM_Q2_212427"/>
      <w:bookmarkStart w:id="192" w:name="_ETM_Q2_212506"/>
      <w:bookmarkEnd w:id="191"/>
      <w:bookmarkEnd w:id="192"/>
    </w:p>
    <w:p w:rsidR="003A258D" w:rsidRDefault="003A258D" w:rsidP="00140A0E">
      <w:pPr>
        <w:pStyle w:val="af6"/>
        <w:keepNext/>
        <w:rPr>
          <w:rtl/>
        </w:rPr>
      </w:pPr>
      <w:r w:rsidRPr="000B3089">
        <w:rPr>
          <w:rStyle w:val="TagStyle"/>
          <w:rtl/>
        </w:rPr>
        <w:t xml:space="preserve"> &lt;&lt; יור &gt;&gt; </w:t>
      </w:r>
      <w:r>
        <w:rPr>
          <w:rtl/>
        </w:rPr>
        <w:t>היו"ר מיקי לוי:</w:t>
      </w:r>
      <w:r w:rsidRPr="000B3089">
        <w:rPr>
          <w:rStyle w:val="TagStyle"/>
          <w:rtl/>
        </w:rPr>
        <w:t xml:space="preserve"> &lt;&lt; יור &gt;&gt;</w:t>
      </w:r>
      <w:r>
        <w:rPr>
          <w:rtl/>
        </w:rPr>
        <w:t xml:space="preserve"> </w:t>
      </w:r>
    </w:p>
    <w:p w:rsidR="003A258D" w:rsidRDefault="003A258D" w:rsidP="00140A0E">
      <w:pPr>
        <w:pStyle w:val="KeepWithNext"/>
        <w:rPr>
          <w:rtl/>
          <w:lang w:eastAsia="he-IL"/>
        </w:rPr>
      </w:pPr>
    </w:p>
    <w:p w:rsidR="003A258D" w:rsidRDefault="003A258D" w:rsidP="00140A0E">
      <w:pPr>
        <w:rPr>
          <w:rtl/>
          <w:lang w:eastAsia="he-IL"/>
        </w:rPr>
      </w:pPr>
      <w:bookmarkStart w:id="193" w:name="_ETM_Q2_213381"/>
      <w:bookmarkEnd w:id="193"/>
      <w:r>
        <w:rPr>
          <w:rFonts w:hint="cs"/>
          <w:rtl/>
          <w:lang w:eastAsia="he-IL"/>
        </w:rPr>
        <w:t xml:space="preserve">תודה רבה. </w:t>
      </w:r>
      <w:bookmarkStart w:id="194" w:name="_ETM_Q2_214419"/>
      <w:bookmarkEnd w:id="194"/>
      <w:r>
        <w:rPr>
          <w:rFonts w:hint="cs"/>
          <w:rtl/>
          <w:lang w:eastAsia="he-IL"/>
        </w:rPr>
        <w:t xml:space="preserve">חבריי חברי הכנסת, לפני הנאומים של חברת הכנסת גוטליב וחבר הכנסת בצלאל, משפט וחצי לגבי דוחות מבקר המדינה. </w:t>
      </w:r>
      <w:bookmarkStart w:id="195" w:name="_ETM_Q2_226861"/>
      <w:bookmarkEnd w:id="195"/>
    </w:p>
    <w:p w:rsidR="003A258D" w:rsidRDefault="003A258D" w:rsidP="00140A0E">
      <w:pPr>
        <w:rPr>
          <w:rtl/>
          <w:lang w:eastAsia="he-IL"/>
        </w:rPr>
      </w:pPr>
      <w:bookmarkStart w:id="196" w:name="_ETM_Q2_227053"/>
      <w:bookmarkStart w:id="197" w:name="_ETM_Q2_227129"/>
      <w:bookmarkEnd w:id="196"/>
      <w:bookmarkEnd w:id="197"/>
    </w:p>
    <w:p w:rsidR="003A258D" w:rsidRDefault="003A258D" w:rsidP="00140A0E">
      <w:pPr>
        <w:rPr>
          <w:rtl/>
          <w:lang w:eastAsia="he-IL"/>
        </w:rPr>
      </w:pPr>
      <w:bookmarkStart w:id="198" w:name="_ETM_Q2_227172"/>
      <w:bookmarkStart w:id="199" w:name="_ETM_Q2_227245"/>
      <w:bookmarkEnd w:id="198"/>
      <w:bookmarkEnd w:id="199"/>
      <w:r>
        <w:rPr>
          <w:rFonts w:hint="cs"/>
          <w:rtl/>
          <w:lang w:eastAsia="he-IL"/>
        </w:rPr>
        <w:t xml:space="preserve">כנסת נכבדה, עם פתיחת המליאה אני רוצה להתייחס לדוח </w:t>
      </w:r>
      <w:bookmarkStart w:id="200" w:name="_ETM_Q2_228802"/>
      <w:bookmarkEnd w:id="200"/>
      <w:r>
        <w:rPr>
          <w:rFonts w:hint="cs"/>
          <w:rtl/>
          <w:lang w:eastAsia="he-IL"/>
        </w:rPr>
        <w:t xml:space="preserve">מבקר המדינה שהוגש לידי היום, העוסק בהגנה על משרתות ומשרתי החובה ביחידות המשרד לביטחון פנים. זהו דוח מזעזע, מקומם </w:t>
      </w:r>
      <w:bookmarkStart w:id="201" w:name="_ETM_Q2_245262"/>
      <w:bookmarkEnd w:id="201"/>
      <w:r>
        <w:rPr>
          <w:rFonts w:hint="cs"/>
          <w:rtl/>
          <w:lang w:eastAsia="he-IL"/>
        </w:rPr>
        <w:t xml:space="preserve">ועצוב, שמוצא שהחיילות בשירות חובה במשטרה, בשב"ס ובמג"ב חשופות להטרדות מיניות מצד משרתי הקבע מפקדיהן, ואף מאסירים ביטחוניים. </w:t>
      </w:r>
    </w:p>
    <w:p w:rsidR="003A258D" w:rsidRDefault="003A258D" w:rsidP="00140A0E">
      <w:pPr>
        <w:rPr>
          <w:rtl/>
          <w:lang w:eastAsia="he-IL"/>
        </w:rPr>
      </w:pPr>
      <w:bookmarkStart w:id="202" w:name="_ETM_Q2_259082"/>
      <w:bookmarkStart w:id="203" w:name="_ETM_Q2_259170"/>
      <w:bookmarkEnd w:id="202"/>
      <w:bookmarkEnd w:id="203"/>
    </w:p>
    <w:p w:rsidR="003A258D" w:rsidRPr="000B3089" w:rsidRDefault="003A258D" w:rsidP="00140A0E">
      <w:pPr>
        <w:rPr>
          <w:rtl/>
          <w:lang w:eastAsia="he-IL"/>
        </w:rPr>
      </w:pPr>
      <w:bookmarkStart w:id="204" w:name="_ETM_Q2_259225"/>
      <w:bookmarkStart w:id="205" w:name="_ETM_Q2_259296"/>
      <w:bookmarkEnd w:id="204"/>
      <w:bookmarkEnd w:id="205"/>
      <w:r>
        <w:rPr>
          <w:rFonts w:hint="cs"/>
          <w:rtl/>
          <w:lang w:eastAsia="he-IL"/>
        </w:rPr>
        <w:t xml:space="preserve">העדויות </w:t>
      </w:r>
      <w:bookmarkStart w:id="206" w:name="_ETM_Q2_260424"/>
      <w:bookmarkEnd w:id="206"/>
      <w:r>
        <w:rPr>
          <w:rFonts w:hint="cs"/>
          <w:rtl/>
          <w:lang w:eastAsia="he-IL"/>
        </w:rPr>
        <w:t xml:space="preserve">בדוח מחרידות. זה בלתי נתפס שאחת מכל ארבע חיילות </w:t>
      </w:r>
      <w:bookmarkStart w:id="207" w:name="_ETM_Q2_268416"/>
      <w:bookmarkEnd w:id="207"/>
      <w:r>
        <w:rPr>
          <w:rFonts w:hint="cs"/>
          <w:rtl/>
          <w:lang w:eastAsia="he-IL"/>
        </w:rPr>
        <w:t xml:space="preserve">בשב"ס ובמשטרה חוו פגיעה מינית. זה בלתי נתפס ש-70% מהתלונות </w:t>
      </w:r>
      <w:bookmarkStart w:id="208" w:name="_ETM_Q2_270690"/>
      <w:bookmarkEnd w:id="208"/>
      <w:r>
        <w:rPr>
          <w:rFonts w:hint="cs"/>
          <w:rtl/>
          <w:lang w:eastAsia="he-IL"/>
        </w:rPr>
        <w:t xml:space="preserve">על הטרדה מינית לא טופלו כראוי ושאין גיבוי הולם </w:t>
      </w:r>
      <w:bookmarkStart w:id="209" w:name="_ETM_Q2_279210"/>
      <w:bookmarkEnd w:id="209"/>
      <w:r>
        <w:rPr>
          <w:rFonts w:hint="cs"/>
          <w:rtl/>
          <w:lang w:eastAsia="he-IL"/>
        </w:rPr>
        <w:t xml:space="preserve">מהמפקדים. </w:t>
      </w:r>
      <w:bookmarkStart w:id="210" w:name="_ETM_Q2_280746"/>
      <w:bookmarkStart w:id="211" w:name="_ETM_Q2_280840"/>
      <w:bookmarkStart w:id="212" w:name="_ETM_Q2_280890"/>
      <w:bookmarkStart w:id="213" w:name="_ETM_Q2_280974"/>
      <w:bookmarkEnd w:id="210"/>
      <w:bookmarkEnd w:id="211"/>
      <w:bookmarkEnd w:id="212"/>
      <w:bookmarkEnd w:id="213"/>
      <w:r>
        <w:rPr>
          <w:rFonts w:hint="cs"/>
          <w:rtl/>
          <w:lang w:eastAsia="he-IL"/>
        </w:rPr>
        <w:t xml:space="preserve">אני קורא למשרדי הממשלה הנוגעים בדבר ולגופי הביטחון </w:t>
      </w:r>
      <w:bookmarkStart w:id="214" w:name="_ETM_Q2_283490"/>
      <w:bookmarkEnd w:id="214"/>
      <w:r>
        <w:rPr>
          <w:rFonts w:hint="cs"/>
          <w:rtl/>
          <w:lang w:eastAsia="he-IL"/>
        </w:rPr>
        <w:t xml:space="preserve">המבוקרים ללמוד את הדוח, לשבת עם מבקר המדינה וצוותו, להפיק </w:t>
      </w:r>
      <w:bookmarkStart w:id="215" w:name="_ETM_Q2_288188"/>
      <w:bookmarkEnd w:id="215"/>
      <w:r>
        <w:rPr>
          <w:rFonts w:hint="cs"/>
          <w:rtl/>
          <w:lang w:eastAsia="he-IL"/>
        </w:rPr>
        <w:t>לקחים וליצור תוכניות כדי לבער את התופעות המטלטלות האלה</w:t>
      </w:r>
      <w:bookmarkStart w:id="216" w:name="_ETM_Q2_295620"/>
      <w:bookmarkEnd w:id="216"/>
      <w:r>
        <w:rPr>
          <w:rFonts w:hint="cs"/>
          <w:rtl/>
          <w:lang w:eastAsia="he-IL"/>
        </w:rPr>
        <w:t xml:space="preserve"> מקרבם. תודה רבה.</w:t>
      </w:r>
    </w:p>
    <w:p w:rsidR="003A258D" w:rsidRDefault="003A258D">
      <w:pPr>
        <w:bidi w:val="0"/>
        <w:spacing w:line="240" w:lineRule="auto"/>
        <w:ind w:firstLine="0"/>
        <w:jc w:val="left"/>
        <w:rPr>
          <w:lang w:eastAsia="he-IL"/>
        </w:rPr>
      </w:pPr>
    </w:p>
    <w:p w:rsidR="003A258D" w:rsidRDefault="003A258D" w:rsidP="00F3380C">
      <w:pPr>
        <w:bidi w:val="0"/>
        <w:spacing w:line="240" w:lineRule="auto"/>
        <w:ind w:firstLine="0"/>
        <w:jc w:val="left"/>
        <w:rPr>
          <w:rtl/>
          <w:lang w:eastAsia="he-IL"/>
        </w:rPr>
      </w:pPr>
    </w:p>
    <w:p w:rsidR="003A258D" w:rsidRDefault="003A258D" w:rsidP="00140A0E">
      <w:pPr>
        <w:pStyle w:val="a6"/>
        <w:rPr>
          <w:rtl/>
          <w:lang w:eastAsia="he-IL"/>
        </w:rPr>
      </w:pPr>
      <w:bookmarkStart w:id="217" w:name="ET_subject_638154_2"/>
      <w:r w:rsidRPr="00454C00">
        <w:rPr>
          <w:rStyle w:val="TagStyle"/>
          <w:rtl/>
        </w:rPr>
        <w:t xml:space="preserve"> &lt;&lt; נושא &gt;&gt; </w:t>
      </w:r>
      <w:bookmarkStart w:id="218" w:name="_Toc120560073"/>
      <w:bookmarkStart w:id="219" w:name="_Toc120560188"/>
      <w:r>
        <w:rPr>
          <w:rtl/>
          <w:lang w:eastAsia="he-IL"/>
        </w:rPr>
        <w:t>נאום בכורה של חברת הכנסת טלי גוטליב</w:t>
      </w:r>
      <w:bookmarkEnd w:id="218"/>
      <w:bookmarkEnd w:id="219"/>
      <w:r w:rsidRPr="00454C00">
        <w:rPr>
          <w:rStyle w:val="TagStyle"/>
          <w:rtl/>
        </w:rPr>
        <w:t xml:space="preserve"> &lt;&lt; נושא &gt;&gt;</w:t>
      </w:r>
      <w:r>
        <w:rPr>
          <w:rtl/>
          <w:lang w:eastAsia="he-IL"/>
        </w:rPr>
        <w:t xml:space="preserve"> </w:t>
      </w:r>
      <w:bookmarkEnd w:id="217"/>
    </w:p>
    <w:p w:rsidR="003A258D" w:rsidRDefault="003A258D" w:rsidP="00140A0E">
      <w:pPr>
        <w:pStyle w:val="KeepWithNext"/>
        <w:rPr>
          <w:rtl/>
          <w:lang w:eastAsia="he-IL"/>
        </w:rPr>
      </w:pPr>
    </w:p>
    <w:p w:rsidR="003A258D" w:rsidRDefault="003A258D" w:rsidP="00140A0E">
      <w:pPr>
        <w:pStyle w:val="af6"/>
        <w:keepNext/>
        <w:rPr>
          <w:rtl/>
        </w:rPr>
      </w:pPr>
      <w:r w:rsidRPr="00454C00">
        <w:rPr>
          <w:rStyle w:val="TagStyle"/>
          <w:rtl/>
        </w:rPr>
        <w:t xml:space="preserve"> &lt;&lt; יור &gt;&gt; </w:t>
      </w:r>
      <w:r>
        <w:rPr>
          <w:rtl/>
        </w:rPr>
        <w:t>היו"ר מיקי לוי:</w:t>
      </w:r>
      <w:r w:rsidRPr="00454C00">
        <w:rPr>
          <w:rStyle w:val="TagStyle"/>
          <w:rtl/>
        </w:rPr>
        <w:t xml:space="preserve"> &lt;&lt; יור &gt;&gt;</w:t>
      </w:r>
      <w:r>
        <w:rPr>
          <w:rtl/>
        </w:rPr>
        <w:t xml:space="preserve"> </w:t>
      </w:r>
    </w:p>
    <w:p w:rsidR="003A258D" w:rsidRDefault="003A258D" w:rsidP="00140A0E">
      <w:pPr>
        <w:pStyle w:val="KeepWithNext"/>
        <w:rPr>
          <w:rtl/>
          <w:lang w:eastAsia="he-IL"/>
        </w:rPr>
      </w:pPr>
    </w:p>
    <w:p w:rsidR="003A258D" w:rsidRDefault="003A258D" w:rsidP="00140A0E">
      <w:pPr>
        <w:rPr>
          <w:rtl/>
          <w:lang w:eastAsia="he-IL"/>
        </w:rPr>
      </w:pPr>
      <w:r>
        <w:rPr>
          <w:rFonts w:hint="cs"/>
          <w:rtl/>
          <w:lang w:eastAsia="he-IL"/>
        </w:rPr>
        <w:t xml:space="preserve">חברת הכנסת טלי גוטליב, בבקשה, נאום בכורה. לא, לא, לא, אסור מחיאות כפיים. </w:t>
      </w:r>
      <w:bookmarkStart w:id="220" w:name="_ETM_Q2_307306"/>
      <w:bookmarkEnd w:id="220"/>
      <w:r>
        <w:rPr>
          <w:rFonts w:hint="cs"/>
          <w:rtl/>
          <w:lang w:eastAsia="he-IL"/>
        </w:rPr>
        <w:t xml:space="preserve">צר לי, </w:t>
      </w:r>
      <w:proofErr w:type="spellStart"/>
      <w:r>
        <w:rPr>
          <w:rFonts w:hint="cs"/>
          <w:rtl/>
          <w:lang w:eastAsia="he-IL"/>
        </w:rPr>
        <w:t>שימעל'ה</w:t>
      </w:r>
      <w:proofErr w:type="spellEnd"/>
      <w:r>
        <w:rPr>
          <w:rFonts w:hint="cs"/>
          <w:rtl/>
          <w:lang w:eastAsia="he-IL"/>
        </w:rPr>
        <w:t xml:space="preserve">, אין לך אצלי פרוטקציה, למרות </w:t>
      </w:r>
      <w:bookmarkStart w:id="221" w:name="_ETM_Q2_311378"/>
      <w:bookmarkEnd w:id="221"/>
      <w:r>
        <w:rPr>
          <w:rFonts w:hint="cs"/>
          <w:rtl/>
          <w:lang w:eastAsia="he-IL"/>
        </w:rPr>
        <w:t xml:space="preserve">השירות המשותף לאורך שנים. ברוך הבא. </w:t>
      </w:r>
    </w:p>
    <w:p w:rsidR="003A258D" w:rsidRDefault="003A258D" w:rsidP="00140A0E">
      <w:pPr>
        <w:rPr>
          <w:rtl/>
          <w:lang w:eastAsia="he-IL"/>
        </w:rPr>
      </w:pPr>
    </w:p>
    <w:p w:rsidR="003A258D" w:rsidRDefault="003A258D" w:rsidP="00140A0E">
      <w:pPr>
        <w:pStyle w:val="a4"/>
        <w:keepNext/>
        <w:rPr>
          <w:rtl/>
        </w:rPr>
      </w:pPr>
      <w:bookmarkStart w:id="222" w:name="ET_speaker_6345_4"/>
      <w:r w:rsidRPr="00454C00">
        <w:rPr>
          <w:rStyle w:val="TagStyle"/>
          <w:rtl/>
        </w:rPr>
        <w:t xml:space="preserve"> &lt;&lt; דובר &gt;&gt; </w:t>
      </w:r>
      <w:bookmarkStart w:id="223" w:name="_Toc120560074"/>
      <w:bookmarkStart w:id="224" w:name="_Toc120560189"/>
      <w:r>
        <w:rPr>
          <w:rtl/>
        </w:rPr>
        <w:t>טלי גוטליב (הליכוד):</w:t>
      </w:r>
      <w:bookmarkEnd w:id="223"/>
      <w:bookmarkEnd w:id="224"/>
      <w:r w:rsidRPr="00454C00">
        <w:rPr>
          <w:rStyle w:val="TagStyle"/>
          <w:rtl/>
        </w:rPr>
        <w:t xml:space="preserve"> &lt;&lt; דובר &gt;&gt;</w:t>
      </w:r>
      <w:r>
        <w:rPr>
          <w:rtl/>
        </w:rPr>
        <w:t xml:space="preserve"> </w:t>
      </w:r>
      <w:bookmarkEnd w:id="222"/>
    </w:p>
    <w:p w:rsidR="003A258D" w:rsidRDefault="003A258D" w:rsidP="00140A0E">
      <w:pPr>
        <w:pStyle w:val="KeepWithNext"/>
        <w:rPr>
          <w:rtl/>
          <w:lang w:eastAsia="he-IL"/>
        </w:rPr>
      </w:pPr>
    </w:p>
    <w:p w:rsidR="003A258D" w:rsidRDefault="003A258D" w:rsidP="00140A0E">
      <w:pPr>
        <w:rPr>
          <w:rtl/>
          <w:lang w:eastAsia="he-IL"/>
        </w:rPr>
      </w:pPr>
      <w:r>
        <w:rPr>
          <w:rFonts w:hint="cs"/>
          <w:rtl/>
          <w:lang w:eastAsia="he-IL"/>
        </w:rPr>
        <w:t xml:space="preserve">שלום, חברים. אני אנסה להיות מנומסת, אני מקווה שזה יחזיק יותר מחצי דקה. אני קודם כול רוצה להודות לאבא שלי, שמעון </w:t>
      </w:r>
      <w:bookmarkStart w:id="225" w:name="_ETM_Q2_331799"/>
      <w:bookmarkEnd w:id="225"/>
      <w:r>
        <w:rPr>
          <w:rFonts w:hint="cs"/>
          <w:rtl/>
          <w:lang w:eastAsia="he-IL"/>
        </w:rPr>
        <w:t xml:space="preserve">רז, סגן אלוף בצנחנים, מי שלחם במלחמות ישראל, גיבור, </w:t>
      </w:r>
      <w:bookmarkStart w:id="226" w:name="_ETM_Q2_335543"/>
      <w:bookmarkEnd w:id="226"/>
      <w:r>
        <w:rPr>
          <w:rFonts w:hint="cs"/>
          <w:rtl/>
          <w:lang w:eastAsia="he-IL"/>
        </w:rPr>
        <w:t xml:space="preserve">בן למשפחה יוצאת שואה, שלימד אותי ערכים וצדק </w:t>
      </w:r>
      <w:bookmarkStart w:id="227" w:name="_ETM_Q2_343445"/>
      <w:bookmarkEnd w:id="227"/>
      <w:r>
        <w:rPr>
          <w:rFonts w:hint="cs"/>
          <w:rtl/>
          <w:lang w:eastAsia="he-IL"/>
        </w:rPr>
        <w:t xml:space="preserve">ואהבת הארץ ולהיות גאה ביהדותי ובישראליותי, יהא המחיר </w:t>
      </w:r>
      <w:bookmarkStart w:id="228" w:name="_ETM_Q2_349994"/>
      <w:bookmarkEnd w:id="228"/>
      <w:r>
        <w:rPr>
          <w:rFonts w:hint="cs"/>
          <w:rtl/>
          <w:lang w:eastAsia="he-IL"/>
        </w:rPr>
        <w:t xml:space="preserve">אשר יהא. </w:t>
      </w:r>
    </w:p>
    <w:p w:rsidR="003A258D" w:rsidRDefault="003A258D" w:rsidP="00140A0E">
      <w:pPr>
        <w:rPr>
          <w:rtl/>
          <w:lang w:eastAsia="he-IL"/>
        </w:rPr>
      </w:pPr>
      <w:bookmarkStart w:id="229" w:name="_ETM_Q2_349034"/>
      <w:bookmarkStart w:id="230" w:name="_ETM_Q2_349062"/>
      <w:bookmarkEnd w:id="229"/>
      <w:bookmarkEnd w:id="230"/>
    </w:p>
    <w:p w:rsidR="003A258D" w:rsidRDefault="003A258D" w:rsidP="00140A0E">
      <w:pPr>
        <w:rPr>
          <w:rtl/>
          <w:lang w:eastAsia="he-IL"/>
        </w:rPr>
      </w:pPr>
      <w:bookmarkStart w:id="231" w:name="_ETM_Q2_349087"/>
      <w:bookmarkStart w:id="232" w:name="_ETM_Q2_349144"/>
      <w:bookmarkEnd w:id="231"/>
      <w:bookmarkEnd w:id="232"/>
      <w:r>
        <w:rPr>
          <w:rFonts w:hint="cs"/>
          <w:rtl/>
          <w:lang w:eastAsia="he-IL"/>
        </w:rPr>
        <w:t xml:space="preserve">לאימא, אימא רותי אהובתי, שלימדה אותי </w:t>
      </w:r>
      <w:bookmarkStart w:id="233" w:name="_ETM_Q2_354049"/>
      <w:bookmarkEnd w:id="233"/>
      <w:r>
        <w:rPr>
          <w:rFonts w:hint="cs"/>
          <w:rtl/>
          <w:lang w:eastAsia="he-IL"/>
        </w:rPr>
        <w:t>בגיל 17 מה זה ללכת לשחרר את אבא שלה</w:t>
      </w:r>
      <w:bookmarkStart w:id="234" w:name="_ETM_Q2_356487"/>
      <w:bookmarkEnd w:id="234"/>
      <w:r>
        <w:rPr>
          <w:rFonts w:hint="cs"/>
          <w:rtl/>
          <w:lang w:eastAsia="he-IL"/>
        </w:rPr>
        <w:t xml:space="preserve"> כי יש חוב של הוצאה לפועל, ועשתה את זה מול שופט. את אבא </w:t>
      </w:r>
      <w:bookmarkStart w:id="235" w:name="_ETM_Q2_361415"/>
      <w:bookmarkEnd w:id="235"/>
      <w:r>
        <w:rPr>
          <w:rFonts w:hint="cs"/>
          <w:rtl/>
          <w:lang w:eastAsia="he-IL"/>
        </w:rPr>
        <w:t xml:space="preserve">שלה, ששחרר את ירושלים, </w:t>
      </w:r>
      <w:bookmarkStart w:id="236" w:name="_ETM_Q2_365853"/>
      <w:bookmarkStart w:id="237" w:name="_ETM_Q2_365939"/>
      <w:bookmarkStart w:id="238" w:name="_ETM_Q2_365974"/>
      <w:bookmarkStart w:id="239" w:name="_ETM_Q2_366052"/>
      <w:bookmarkEnd w:id="236"/>
      <w:bookmarkEnd w:id="237"/>
      <w:bookmarkEnd w:id="238"/>
      <w:bookmarkEnd w:id="239"/>
      <w:r>
        <w:rPr>
          <w:rFonts w:hint="cs"/>
          <w:rtl/>
          <w:lang w:eastAsia="he-IL"/>
        </w:rPr>
        <w:t xml:space="preserve">את סבא רבא שלי, שהיה הרב של </w:t>
      </w:r>
      <w:bookmarkStart w:id="240" w:name="_ETM_Q2_365092"/>
      <w:bookmarkEnd w:id="240"/>
      <w:r>
        <w:rPr>
          <w:rFonts w:hint="cs"/>
          <w:rtl/>
          <w:lang w:eastAsia="he-IL"/>
        </w:rPr>
        <w:t xml:space="preserve">עתלית. תודה לכם, הורים יקרים, שאין לי כלום חוץ </w:t>
      </w:r>
      <w:bookmarkStart w:id="241" w:name="_ETM_Q2_372808"/>
      <w:bookmarkEnd w:id="241"/>
      <w:r>
        <w:rPr>
          <w:rFonts w:hint="cs"/>
          <w:rtl/>
          <w:lang w:eastAsia="he-IL"/>
        </w:rPr>
        <w:t>מכם וערכיכם. בזכותכם אני כאן.</w:t>
      </w:r>
    </w:p>
    <w:p w:rsidR="003A258D" w:rsidRDefault="003A258D" w:rsidP="00140A0E">
      <w:pPr>
        <w:rPr>
          <w:rtl/>
          <w:lang w:eastAsia="he-IL"/>
        </w:rPr>
      </w:pPr>
    </w:p>
    <w:p w:rsidR="003A258D" w:rsidRDefault="003A258D" w:rsidP="00140A0E">
      <w:pPr>
        <w:rPr>
          <w:rtl/>
          <w:lang w:eastAsia="he-IL"/>
        </w:rPr>
      </w:pPr>
      <w:r>
        <w:rPr>
          <w:rFonts w:hint="cs"/>
          <w:rtl/>
          <w:lang w:eastAsia="he-IL"/>
        </w:rPr>
        <w:lastRenderedPageBreak/>
        <w:t>איילת, אחותי אהובתי, אשת סודי</w:t>
      </w:r>
      <w:bookmarkStart w:id="242" w:name="_ETM_Q2_378747"/>
      <w:bookmarkEnd w:id="242"/>
      <w:r>
        <w:rPr>
          <w:rFonts w:hint="cs"/>
          <w:rtl/>
          <w:lang w:eastAsia="he-IL"/>
        </w:rPr>
        <w:t xml:space="preserve"> </w:t>
      </w:r>
      <w:r>
        <w:rPr>
          <w:rtl/>
          <w:lang w:eastAsia="he-IL"/>
        </w:rPr>
        <w:t>–</w:t>
      </w:r>
      <w:r>
        <w:rPr>
          <w:rFonts w:hint="cs"/>
          <w:rtl/>
          <w:lang w:eastAsia="he-IL"/>
        </w:rPr>
        <w:t xml:space="preserve"> תודה שבאת, תודה שאת כאן. תודה על </w:t>
      </w:r>
      <w:bookmarkStart w:id="243" w:name="_ETM_Q2_382704"/>
      <w:bookmarkEnd w:id="243"/>
      <w:r>
        <w:rPr>
          <w:rFonts w:hint="cs"/>
          <w:rtl/>
          <w:lang w:eastAsia="he-IL"/>
        </w:rPr>
        <w:t xml:space="preserve">העובדה שלא משנה מה עברתי בחיים, טוב או </w:t>
      </w:r>
      <w:bookmarkStart w:id="244" w:name="_ETM_Q2_385586"/>
      <w:bookmarkEnd w:id="244"/>
      <w:r>
        <w:rPr>
          <w:rFonts w:hint="cs"/>
          <w:rtl/>
          <w:lang w:eastAsia="he-IL"/>
        </w:rPr>
        <w:t xml:space="preserve">רע, את אוזן קשבת, מייעצת, לא שופטת, מכילה; יואל אחי, </w:t>
      </w:r>
      <w:bookmarkStart w:id="245" w:name="_ETM_Q2_387768"/>
      <w:bookmarkEnd w:id="245"/>
      <w:r>
        <w:rPr>
          <w:rFonts w:hint="cs"/>
          <w:rtl/>
          <w:lang w:eastAsia="he-IL"/>
        </w:rPr>
        <w:t xml:space="preserve">המפקד. מנהל בית ספר, מ"פ בצנחנים, לוחם ללא פחד; </w:t>
      </w:r>
      <w:bookmarkStart w:id="246" w:name="_ETM_Q2_397864"/>
      <w:bookmarkEnd w:id="246"/>
      <w:r>
        <w:rPr>
          <w:rFonts w:hint="cs"/>
          <w:rtl/>
          <w:lang w:eastAsia="he-IL"/>
        </w:rPr>
        <w:t xml:space="preserve">ליאור אחי, גם הוא לוחם בצה"ל. כולם </w:t>
      </w:r>
      <w:proofErr w:type="spellStart"/>
      <w:r>
        <w:rPr>
          <w:rFonts w:hint="cs"/>
          <w:rtl/>
          <w:lang w:eastAsia="he-IL"/>
        </w:rPr>
        <w:t>כולם</w:t>
      </w:r>
      <w:proofErr w:type="spellEnd"/>
      <w:r>
        <w:rPr>
          <w:rFonts w:hint="cs"/>
          <w:rtl/>
          <w:lang w:eastAsia="he-IL"/>
        </w:rPr>
        <w:t xml:space="preserve"> אנשים </w:t>
      </w:r>
      <w:bookmarkStart w:id="247" w:name="_ETM_Q2_404094"/>
      <w:bookmarkEnd w:id="247"/>
      <w:r>
        <w:rPr>
          <w:rFonts w:hint="cs"/>
          <w:rtl/>
          <w:lang w:eastAsia="he-IL"/>
        </w:rPr>
        <w:t xml:space="preserve">ערכיים וטובים, אוהבי אדם, אוהבי ארץ. מי אני הקטנה </w:t>
      </w:r>
      <w:bookmarkStart w:id="248" w:name="_ETM_Q2_409631"/>
      <w:bookmarkEnd w:id="248"/>
      <w:r>
        <w:rPr>
          <w:rFonts w:hint="cs"/>
          <w:rtl/>
          <w:lang w:eastAsia="he-IL"/>
        </w:rPr>
        <w:t xml:space="preserve">מולכם? אני </w:t>
      </w:r>
      <w:proofErr w:type="spellStart"/>
      <w:r>
        <w:rPr>
          <w:rFonts w:hint="cs"/>
          <w:rtl/>
          <w:lang w:eastAsia="he-IL"/>
        </w:rPr>
        <w:t>אני</w:t>
      </w:r>
      <w:proofErr w:type="spellEnd"/>
      <w:r>
        <w:rPr>
          <w:rFonts w:hint="cs"/>
          <w:rtl/>
          <w:lang w:eastAsia="he-IL"/>
        </w:rPr>
        <w:t xml:space="preserve">, ואני אתם. </w:t>
      </w:r>
      <w:bookmarkStart w:id="249" w:name="_ETM_Q2_410759"/>
      <w:bookmarkEnd w:id="249"/>
    </w:p>
    <w:p w:rsidR="003A258D" w:rsidRDefault="003A258D" w:rsidP="00140A0E">
      <w:pPr>
        <w:rPr>
          <w:rtl/>
          <w:lang w:eastAsia="he-IL"/>
        </w:rPr>
      </w:pPr>
      <w:bookmarkStart w:id="250" w:name="_ETM_Q2_411262"/>
      <w:bookmarkStart w:id="251" w:name="_ETM_Q2_411339"/>
      <w:bookmarkEnd w:id="250"/>
      <w:bookmarkEnd w:id="251"/>
    </w:p>
    <w:p w:rsidR="003A258D" w:rsidRDefault="003A258D" w:rsidP="00140A0E">
      <w:pPr>
        <w:rPr>
          <w:rtl/>
          <w:lang w:eastAsia="he-IL"/>
        </w:rPr>
      </w:pPr>
      <w:bookmarkStart w:id="252" w:name="_ETM_Q2_411431"/>
      <w:bookmarkStart w:id="253" w:name="_ETM_Q2_411499"/>
      <w:bookmarkEnd w:id="252"/>
      <w:bookmarkEnd w:id="253"/>
      <w:r>
        <w:rPr>
          <w:rFonts w:hint="cs"/>
          <w:rtl/>
          <w:lang w:eastAsia="he-IL"/>
        </w:rPr>
        <w:t xml:space="preserve">ילדיי המופלאים, יוצאי הדופן, </w:t>
      </w:r>
      <w:proofErr w:type="spellStart"/>
      <w:r>
        <w:rPr>
          <w:rFonts w:hint="cs"/>
          <w:rtl/>
          <w:lang w:eastAsia="he-IL"/>
        </w:rPr>
        <w:t>מתנאל</w:t>
      </w:r>
      <w:proofErr w:type="spellEnd"/>
      <w:r>
        <w:rPr>
          <w:rFonts w:hint="cs"/>
          <w:rtl/>
          <w:lang w:eastAsia="he-IL"/>
        </w:rPr>
        <w:t xml:space="preserve"> ויונתן, בני 24, </w:t>
      </w:r>
      <w:bookmarkStart w:id="254" w:name="_ETM_Q2_420545"/>
      <w:bookmarkEnd w:id="254"/>
      <w:r>
        <w:rPr>
          <w:rFonts w:hint="cs"/>
          <w:rtl/>
          <w:lang w:eastAsia="he-IL"/>
        </w:rPr>
        <w:t xml:space="preserve">תאומים, יושבים כאן באולם. שעוזרים לי ותומכים בי ומחזקים אותי. </w:t>
      </w:r>
      <w:bookmarkStart w:id="255" w:name="_ETM_Q2_424848"/>
      <w:bookmarkEnd w:id="255"/>
      <w:r>
        <w:rPr>
          <w:rFonts w:hint="cs"/>
          <w:rtl/>
          <w:lang w:eastAsia="he-IL"/>
        </w:rPr>
        <w:t xml:space="preserve">כל אחד מכם עולם אדיר שלימד אותי המון על </w:t>
      </w:r>
      <w:bookmarkStart w:id="256" w:name="_ETM_Q2_427759"/>
      <w:bookmarkEnd w:id="256"/>
      <w:r>
        <w:rPr>
          <w:rFonts w:hint="cs"/>
          <w:rtl/>
          <w:lang w:eastAsia="he-IL"/>
        </w:rPr>
        <w:t>עצמי; על להיות אימא, להיות שם עבורכם, כמו שאתם עבורי,</w:t>
      </w:r>
      <w:bookmarkStart w:id="257" w:name="_ETM_Q2_434059"/>
      <w:bookmarkEnd w:id="257"/>
      <w:r>
        <w:rPr>
          <w:rFonts w:hint="cs"/>
          <w:rtl/>
          <w:lang w:eastAsia="he-IL"/>
        </w:rPr>
        <w:t xml:space="preserve"> ולקבל חזרה הכרת הטוב בלתי רגילה מכם. את</w:t>
      </w:r>
      <w:bookmarkStart w:id="258" w:name="_ETM_Q2_435554"/>
      <w:bookmarkEnd w:id="258"/>
      <w:r>
        <w:rPr>
          <w:rFonts w:hint="cs"/>
          <w:rtl/>
          <w:lang w:eastAsia="he-IL"/>
        </w:rPr>
        <w:t>ם נלחמים את המלחמות שלי, אתם כואבים את הכאב שלי,</w:t>
      </w:r>
      <w:bookmarkStart w:id="259" w:name="_ETM_Q2_441300"/>
      <w:bookmarkEnd w:id="259"/>
      <w:r>
        <w:rPr>
          <w:rFonts w:hint="cs"/>
          <w:rtl/>
          <w:lang w:eastAsia="he-IL"/>
        </w:rPr>
        <w:t xml:space="preserve"> שמחים את השמחות שלי. </w:t>
      </w:r>
      <w:bookmarkStart w:id="260" w:name="_ETM_Q2_444395"/>
      <w:bookmarkStart w:id="261" w:name="_ETM_Q2_444493"/>
      <w:bookmarkStart w:id="262" w:name="_ETM_Q2_444514"/>
      <w:bookmarkStart w:id="263" w:name="_ETM_Q2_444606"/>
      <w:bookmarkEnd w:id="260"/>
      <w:bookmarkEnd w:id="261"/>
      <w:bookmarkEnd w:id="262"/>
      <w:bookmarkEnd w:id="263"/>
      <w:proofErr w:type="spellStart"/>
      <w:r>
        <w:rPr>
          <w:rFonts w:hint="cs"/>
          <w:rtl/>
          <w:lang w:eastAsia="he-IL"/>
        </w:rPr>
        <w:t>ולצידכם</w:t>
      </w:r>
      <w:proofErr w:type="spellEnd"/>
      <w:r>
        <w:rPr>
          <w:rFonts w:hint="cs"/>
          <w:rtl/>
          <w:lang w:eastAsia="he-IL"/>
        </w:rPr>
        <w:t xml:space="preserve"> אחותנו המדהימה, שלא יכולה להיות כאן, ילדה נהדרת, אוריה, אוטיסטית בתפקוד נמוך, לא מדברת </w:t>
      </w:r>
      <w:bookmarkStart w:id="264" w:name="_ETM_Q2_447222"/>
      <w:bookmarkEnd w:id="264"/>
      <w:r>
        <w:rPr>
          <w:rFonts w:hint="cs"/>
          <w:rtl/>
          <w:lang w:eastAsia="he-IL"/>
        </w:rPr>
        <w:t>ולא מתקשרת, שלימדה את כולנו ואת המשפחה שלי ש</w:t>
      </w:r>
      <w:bookmarkStart w:id="265" w:name="_ETM_Q2_451160"/>
      <w:bookmarkEnd w:id="265"/>
      <w:r>
        <w:rPr>
          <w:rFonts w:hint="cs"/>
          <w:rtl/>
          <w:lang w:eastAsia="he-IL"/>
        </w:rPr>
        <w:t xml:space="preserve">אין לנו זכות לא לדבר ואין לנו לזכות לחשוש ואין </w:t>
      </w:r>
      <w:bookmarkStart w:id="266" w:name="_ETM_Q2_458526"/>
      <w:bookmarkEnd w:id="266"/>
      <w:r>
        <w:rPr>
          <w:rFonts w:hint="cs"/>
          <w:rtl/>
          <w:lang w:eastAsia="he-IL"/>
        </w:rPr>
        <w:t xml:space="preserve">לנו זכות לפחד להעביר ביקורת. כי היא לא יכולה לדבר, והיא רוצה לדבר, אז אם אנחנו, כולנו כאן, </w:t>
      </w:r>
      <w:bookmarkStart w:id="267" w:name="_ETM_Q2_466996"/>
      <w:bookmarkEnd w:id="267"/>
      <w:r>
        <w:rPr>
          <w:rFonts w:hint="cs"/>
          <w:rtl/>
          <w:lang w:eastAsia="he-IL"/>
        </w:rPr>
        <w:t xml:space="preserve">רבותיי </w:t>
      </w:r>
      <w:r>
        <w:rPr>
          <w:rtl/>
          <w:lang w:eastAsia="he-IL"/>
        </w:rPr>
        <w:t>–</w:t>
      </w:r>
      <w:r>
        <w:rPr>
          <w:rFonts w:hint="cs"/>
          <w:rtl/>
          <w:lang w:eastAsia="he-IL"/>
        </w:rPr>
        <w:t xml:space="preserve"> המליאה קטנה, אין פה הרבה אנשים, אבל כולנו כאן מחוקקים. אתם קולטים את התפקיד שלכם? כי </w:t>
      </w:r>
      <w:bookmarkStart w:id="268" w:name="_ETM_Q2_473778"/>
      <w:bookmarkEnd w:id="268"/>
      <w:r>
        <w:rPr>
          <w:rFonts w:hint="cs"/>
          <w:rtl/>
          <w:lang w:eastAsia="he-IL"/>
        </w:rPr>
        <w:t xml:space="preserve">יאמרו לכם כל עורכי הדין שהדבר הראשון שאתם </w:t>
      </w:r>
      <w:bookmarkStart w:id="269" w:name="_ETM_Q2_476226"/>
      <w:bookmarkEnd w:id="269"/>
      <w:r>
        <w:rPr>
          <w:rFonts w:hint="cs"/>
          <w:rtl/>
          <w:lang w:eastAsia="he-IL"/>
        </w:rPr>
        <w:t xml:space="preserve">לומדים במקצוע של עריכת דין זה על כוונת המחוקק. </w:t>
      </w:r>
      <w:bookmarkStart w:id="270" w:name="_ETM_Q2_481890"/>
      <w:bookmarkEnd w:id="270"/>
      <w:r>
        <w:rPr>
          <w:rFonts w:hint="cs"/>
          <w:rtl/>
          <w:lang w:eastAsia="he-IL"/>
        </w:rPr>
        <w:t xml:space="preserve">כוונת המחוקק. יש לכם זכות לא להתכוון? יש לכם </w:t>
      </w:r>
      <w:bookmarkStart w:id="271" w:name="_ETM_Q2_485339"/>
      <w:bookmarkEnd w:id="271"/>
      <w:r>
        <w:rPr>
          <w:rFonts w:hint="cs"/>
          <w:rtl/>
          <w:lang w:eastAsia="he-IL"/>
        </w:rPr>
        <w:t xml:space="preserve">זכות לא לחשוב? יש לכם זכות לא להתלבט? יש לכם </w:t>
      </w:r>
      <w:bookmarkStart w:id="272" w:name="_ETM_Q2_490846"/>
      <w:bookmarkEnd w:id="272"/>
      <w:r>
        <w:rPr>
          <w:rFonts w:hint="cs"/>
          <w:rtl/>
          <w:lang w:eastAsia="he-IL"/>
        </w:rPr>
        <w:t xml:space="preserve">זכות לא להעביר ביקורת, גם אם היא על האינסטנציות </w:t>
      </w:r>
      <w:bookmarkStart w:id="273" w:name="_ETM_Q2_490966"/>
      <w:bookmarkEnd w:id="273"/>
      <w:r>
        <w:rPr>
          <w:rFonts w:hint="cs"/>
          <w:rtl/>
          <w:lang w:eastAsia="he-IL"/>
        </w:rPr>
        <w:t>הבכירות ביותר? איזו זכות יש לכם?</w:t>
      </w:r>
      <w:bookmarkStart w:id="274" w:name="_ETM_Q2_497495"/>
      <w:bookmarkEnd w:id="274"/>
    </w:p>
    <w:p w:rsidR="003A258D" w:rsidRDefault="003A258D" w:rsidP="00140A0E">
      <w:pPr>
        <w:rPr>
          <w:rtl/>
          <w:lang w:eastAsia="he-IL"/>
        </w:rPr>
      </w:pPr>
      <w:bookmarkStart w:id="275" w:name="_ETM_Q2_497586"/>
      <w:bookmarkEnd w:id="275"/>
    </w:p>
    <w:p w:rsidR="003A258D" w:rsidRDefault="003A258D" w:rsidP="00140A0E">
      <w:pPr>
        <w:rPr>
          <w:rtl/>
          <w:lang w:eastAsia="he-IL"/>
        </w:rPr>
      </w:pPr>
      <w:bookmarkStart w:id="276" w:name="_ETM_Q2_497640"/>
      <w:bookmarkStart w:id="277" w:name="_ETM_Q2_497713"/>
      <w:bookmarkEnd w:id="276"/>
      <w:bookmarkEnd w:id="277"/>
      <w:r>
        <w:rPr>
          <w:rFonts w:hint="cs"/>
          <w:rtl/>
          <w:lang w:eastAsia="he-IL"/>
        </w:rPr>
        <w:t>יש לכם חובה להיות מחוקקים</w:t>
      </w:r>
      <w:bookmarkStart w:id="278" w:name="_ETM_Q2_498137"/>
      <w:bookmarkEnd w:id="278"/>
      <w:r>
        <w:rPr>
          <w:rFonts w:hint="cs"/>
          <w:rtl/>
          <w:lang w:eastAsia="he-IL"/>
        </w:rPr>
        <w:t xml:space="preserve">. זה מה שאנחנו עושים פה, ובתור שכאלה אנחנו צריכים </w:t>
      </w:r>
      <w:bookmarkStart w:id="279" w:name="_ETM_Q2_505650"/>
      <w:bookmarkEnd w:id="279"/>
      <w:r>
        <w:rPr>
          <w:rFonts w:hint="cs"/>
          <w:rtl/>
          <w:lang w:eastAsia="he-IL"/>
        </w:rPr>
        <w:t xml:space="preserve">להכיר את הכוח החשוב שיש לנו ביד. </w:t>
      </w:r>
      <w:bookmarkStart w:id="280" w:name="_ETM_Q2_509695"/>
      <w:bookmarkEnd w:id="280"/>
      <w:r>
        <w:rPr>
          <w:rFonts w:hint="cs"/>
          <w:rtl/>
          <w:lang w:eastAsia="he-IL"/>
        </w:rPr>
        <w:t xml:space="preserve">יש במדינה הזאת שלוש רשויות: רשות מבצעת, רשות מחוקקת </w:t>
      </w:r>
      <w:bookmarkStart w:id="281" w:name="_ETM_Q2_512470"/>
      <w:bookmarkEnd w:id="281"/>
      <w:r>
        <w:rPr>
          <w:rFonts w:hint="cs"/>
          <w:rtl/>
          <w:lang w:eastAsia="he-IL"/>
        </w:rPr>
        <w:t xml:space="preserve">ורשות שופטת. ולא, לא, לא, חברים, אין פרות קדושות, אין </w:t>
      </w:r>
      <w:bookmarkStart w:id="282" w:name="_ETM_Q2_518251"/>
      <w:bookmarkEnd w:id="282"/>
      <w:r>
        <w:rPr>
          <w:rFonts w:hint="cs"/>
          <w:rtl/>
          <w:lang w:eastAsia="he-IL"/>
        </w:rPr>
        <w:t xml:space="preserve">יותר ואין פחות; כל רשות עומדת על תילה וחשובה </w:t>
      </w:r>
      <w:bookmarkStart w:id="283" w:name="_ETM_Q2_523289"/>
      <w:bookmarkEnd w:id="283"/>
      <w:r>
        <w:rPr>
          <w:rFonts w:hint="cs"/>
          <w:rtl/>
          <w:lang w:eastAsia="he-IL"/>
        </w:rPr>
        <w:t xml:space="preserve">בה במידה, אבל היא מתכתבת האחת עם רעותה. וכמו </w:t>
      </w:r>
      <w:bookmarkStart w:id="284" w:name="_ETM_Q2_526574"/>
      <w:bookmarkEnd w:id="284"/>
      <w:r>
        <w:rPr>
          <w:rFonts w:hint="cs"/>
          <w:rtl/>
          <w:lang w:eastAsia="he-IL"/>
        </w:rPr>
        <w:t xml:space="preserve">שאני ארכין ראשי לביקורת, תרכין כל רשות את ראשה </w:t>
      </w:r>
      <w:bookmarkStart w:id="285" w:name="_ETM_Q2_532359"/>
      <w:bookmarkEnd w:id="285"/>
      <w:r>
        <w:rPr>
          <w:rFonts w:hint="cs"/>
          <w:rtl/>
          <w:lang w:eastAsia="he-IL"/>
        </w:rPr>
        <w:t xml:space="preserve">לביקורת, והיא לא תצא ותצעק ותאמר "געוואלד" כי מישהו העז לקרוא לה בשם ומישהו העז להציב לה מראה. </w:t>
      </w:r>
    </w:p>
    <w:p w:rsidR="003A258D" w:rsidRDefault="003A258D" w:rsidP="00140A0E">
      <w:pPr>
        <w:rPr>
          <w:rtl/>
          <w:lang w:eastAsia="he-IL"/>
        </w:rPr>
      </w:pPr>
    </w:p>
    <w:p w:rsidR="003A258D" w:rsidRDefault="003A258D" w:rsidP="00140A0E">
      <w:pPr>
        <w:rPr>
          <w:rtl/>
          <w:lang w:eastAsia="he-IL"/>
        </w:rPr>
      </w:pPr>
      <w:r>
        <w:rPr>
          <w:rFonts w:hint="cs"/>
          <w:rtl/>
          <w:lang w:eastAsia="he-IL"/>
        </w:rPr>
        <w:t xml:space="preserve">אני אתחיל רשות-רשות – ואני אתחיל, ברשותכם, </w:t>
      </w:r>
      <w:bookmarkStart w:id="286" w:name="_ETM_Q2_546216"/>
      <w:bookmarkEnd w:id="286"/>
      <w:r>
        <w:rPr>
          <w:rFonts w:hint="cs"/>
          <w:rtl/>
          <w:lang w:eastAsia="he-IL"/>
        </w:rPr>
        <w:t xml:space="preserve">עם הרשות השופטת. סליחה, מה, לא הבנתי, יש כאן </w:t>
      </w:r>
      <w:bookmarkStart w:id="287" w:name="_ETM_Q2_550413"/>
      <w:bookmarkEnd w:id="287"/>
      <w:r>
        <w:rPr>
          <w:rFonts w:hint="cs"/>
          <w:rtl/>
          <w:lang w:eastAsia="he-IL"/>
        </w:rPr>
        <w:t>מישהו מורם ממישהו או ממשהו? שופטים הם שליחי ציבור שנועדו להכריע בין זכויות. ואתם יודעים מה ההבדל בין שופטים אלינו, המחוקקים? אנחנו נבחרנו על ידי העם, וה</w:t>
      </w:r>
      <w:bookmarkStart w:id="288" w:name="_ETM_Q2_562955"/>
      <w:bookmarkEnd w:id="288"/>
      <w:r>
        <w:rPr>
          <w:rFonts w:hint="cs"/>
          <w:rtl/>
          <w:lang w:eastAsia="he-IL"/>
        </w:rPr>
        <w:t xml:space="preserve">ם לא. והמשמעות של דמוקרטיה זה שנבחרי הציבור הם בבואה </w:t>
      </w:r>
      <w:bookmarkStart w:id="289" w:name="_ETM_Q2_570765"/>
      <w:bookmarkEnd w:id="289"/>
      <w:r>
        <w:rPr>
          <w:rFonts w:hint="cs"/>
          <w:rtl/>
          <w:lang w:eastAsia="he-IL"/>
        </w:rPr>
        <w:t xml:space="preserve">של העם ורצונותיו. אז מה לעשות, הרוב קובע. לפעמים הרוב </w:t>
      </w:r>
      <w:bookmarkStart w:id="290" w:name="_ETM_Q2_577787"/>
      <w:bookmarkEnd w:id="290"/>
      <w:r>
        <w:rPr>
          <w:rFonts w:hint="cs"/>
          <w:rtl/>
          <w:lang w:eastAsia="he-IL"/>
        </w:rPr>
        <w:t xml:space="preserve">פחות מיטיב איתי, ולפעמים הרוב הוא אני ואני, והוא מיטיב איתי וטוב לי והוא מביא לי גאווה גדולה וביטחון. זאת </w:t>
      </w:r>
      <w:bookmarkStart w:id="291" w:name="_ETM_Q2_583987"/>
      <w:bookmarkEnd w:id="291"/>
      <w:r>
        <w:rPr>
          <w:rFonts w:hint="cs"/>
          <w:rtl/>
          <w:lang w:eastAsia="he-IL"/>
        </w:rPr>
        <w:t xml:space="preserve">המשמעות של דמוקרטיה. </w:t>
      </w:r>
    </w:p>
    <w:p w:rsidR="003A258D" w:rsidRDefault="003A258D" w:rsidP="00140A0E">
      <w:pPr>
        <w:rPr>
          <w:rtl/>
          <w:lang w:eastAsia="he-IL"/>
        </w:rPr>
      </w:pPr>
      <w:bookmarkStart w:id="292" w:name="_ETM_Q2_586365"/>
      <w:bookmarkStart w:id="293" w:name="_ETM_Q2_586466"/>
      <w:bookmarkEnd w:id="292"/>
      <w:bookmarkEnd w:id="293"/>
    </w:p>
    <w:p w:rsidR="003A258D" w:rsidRDefault="003A258D" w:rsidP="00140A0E">
      <w:pPr>
        <w:rPr>
          <w:rtl/>
          <w:lang w:eastAsia="he-IL"/>
        </w:rPr>
      </w:pPr>
      <w:bookmarkStart w:id="294" w:name="_ETM_Q2_586483"/>
      <w:bookmarkStart w:id="295" w:name="_ETM_Q2_586556"/>
      <w:bookmarkEnd w:id="294"/>
      <w:bookmarkEnd w:id="295"/>
      <w:r>
        <w:rPr>
          <w:rFonts w:hint="cs"/>
          <w:rtl/>
          <w:lang w:eastAsia="he-IL"/>
        </w:rPr>
        <w:t xml:space="preserve">אז אני לא יכולה להעביר ביקורת על בית משפט? בואו אני אזכיר להם היסטוריה: אתם יודעים, </w:t>
      </w:r>
      <w:bookmarkStart w:id="296" w:name="_ETM_Q2_591304"/>
      <w:bookmarkEnd w:id="296"/>
      <w:r>
        <w:rPr>
          <w:rFonts w:hint="cs"/>
          <w:rtl/>
          <w:lang w:eastAsia="he-IL"/>
        </w:rPr>
        <w:t xml:space="preserve">היה כאן שר משפטים בשנות החמישים, דב יוסף. </w:t>
      </w:r>
      <w:bookmarkStart w:id="297" w:name="_ETM_Q2_592891"/>
      <w:bookmarkEnd w:id="297"/>
      <w:r>
        <w:rPr>
          <w:rFonts w:hint="cs"/>
          <w:rtl/>
          <w:lang w:eastAsia="he-IL"/>
        </w:rPr>
        <w:t xml:space="preserve">הוא העז לצאת נגד השופט </w:t>
      </w:r>
      <w:proofErr w:type="spellStart"/>
      <w:r>
        <w:rPr>
          <w:rFonts w:hint="cs"/>
          <w:rtl/>
          <w:lang w:eastAsia="he-IL"/>
        </w:rPr>
        <w:t>אולשן</w:t>
      </w:r>
      <w:proofErr w:type="spellEnd"/>
      <w:r>
        <w:rPr>
          <w:rFonts w:hint="cs"/>
          <w:rtl/>
          <w:lang w:eastAsia="he-IL"/>
        </w:rPr>
        <w:t xml:space="preserve"> של בית המשפט העליון </w:t>
      </w:r>
      <w:bookmarkStart w:id="298" w:name="_ETM_Q2_600320"/>
      <w:bookmarkEnd w:id="298"/>
      <w:r>
        <w:rPr>
          <w:rFonts w:hint="cs"/>
          <w:rtl/>
          <w:lang w:eastAsia="he-IL"/>
        </w:rPr>
        <w:t xml:space="preserve">ולומר שהפסיקות שלו מקוממות והעונש הוא פשוט מגוחך וחוטא </w:t>
      </w:r>
      <w:bookmarkStart w:id="299" w:name="_ETM_Q2_604988"/>
      <w:bookmarkEnd w:id="299"/>
      <w:r>
        <w:rPr>
          <w:rFonts w:hint="cs"/>
          <w:rtl/>
          <w:lang w:eastAsia="he-IL"/>
        </w:rPr>
        <w:t xml:space="preserve">לכוונת המחוקק. </w:t>
      </w:r>
      <w:proofErr w:type="spellStart"/>
      <w:r>
        <w:rPr>
          <w:rFonts w:hint="cs"/>
          <w:rtl/>
          <w:lang w:eastAsia="he-IL"/>
        </w:rPr>
        <w:t>ואולשן</w:t>
      </w:r>
      <w:proofErr w:type="spellEnd"/>
      <w:r>
        <w:rPr>
          <w:rFonts w:hint="cs"/>
          <w:rtl/>
          <w:lang w:eastAsia="he-IL"/>
        </w:rPr>
        <w:t xml:space="preserve"> נורא כעס – השופט של העליון. כעס </w:t>
      </w:r>
      <w:bookmarkStart w:id="300" w:name="_ETM_Q2_609894"/>
      <w:bookmarkEnd w:id="300"/>
      <w:proofErr w:type="spellStart"/>
      <w:r>
        <w:rPr>
          <w:rFonts w:hint="cs"/>
          <w:rtl/>
          <w:lang w:eastAsia="he-IL"/>
        </w:rPr>
        <w:t>כעס</w:t>
      </w:r>
      <w:proofErr w:type="spellEnd"/>
      <w:r>
        <w:rPr>
          <w:rFonts w:hint="cs"/>
          <w:rtl/>
          <w:lang w:eastAsia="he-IL"/>
        </w:rPr>
        <w:t xml:space="preserve">. אבל בן-גוריון – ההיסטוריה מלמדת שהוא גיבה </w:t>
      </w:r>
      <w:r>
        <w:rPr>
          <w:rFonts w:hint="cs"/>
          <w:rtl/>
          <w:lang w:eastAsia="he-IL"/>
        </w:rPr>
        <w:lastRenderedPageBreak/>
        <w:t>את</w:t>
      </w:r>
      <w:bookmarkStart w:id="301" w:name="_ETM_Q2_613980"/>
      <w:bookmarkEnd w:id="301"/>
      <w:r>
        <w:rPr>
          <w:rFonts w:hint="cs"/>
          <w:rtl/>
          <w:lang w:eastAsia="he-IL"/>
        </w:rPr>
        <w:t xml:space="preserve"> דב יוסף, שר המשפטים, ועוד ההיסטוריה מלמדת ששר המשפטים עשה </w:t>
      </w:r>
      <w:bookmarkStart w:id="302" w:name="_ETM_Q2_615364"/>
      <w:bookmarkEnd w:id="302"/>
      <w:r>
        <w:rPr>
          <w:rFonts w:hint="cs"/>
          <w:rtl/>
          <w:lang w:eastAsia="he-IL"/>
        </w:rPr>
        <w:t xml:space="preserve">נכון כשהוא עמד על דוכן הכנסת בשנות החמישים ואמר שהענישה בישראל מקילה. צדק או לא צדק? צדק. </w:t>
      </w:r>
      <w:bookmarkStart w:id="303" w:name="_ETM_Q2_621079"/>
      <w:bookmarkEnd w:id="303"/>
      <w:r>
        <w:rPr>
          <w:rFonts w:hint="cs"/>
          <w:rtl/>
          <w:lang w:eastAsia="he-IL"/>
        </w:rPr>
        <w:t xml:space="preserve">אז הוא יכול היה להחריש ולהיות מלוטף ולהיות </w:t>
      </w:r>
      <w:proofErr w:type="spellStart"/>
      <w:r>
        <w:rPr>
          <w:rFonts w:hint="cs"/>
          <w:rtl/>
          <w:lang w:eastAsia="he-IL"/>
        </w:rPr>
        <w:t>מאותרג</w:t>
      </w:r>
      <w:proofErr w:type="spellEnd"/>
      <w:r>
        <w:rPr>
          <w:rFonts w:hint="cs"/>
          <w:rtl/>
          <w:lang w:eastAsia="he-IL"/>
        </w:rPr>
        <w:t xml:space="preserve"> לגמרי. </w:t>
      </w:r>
      <w:bookmarkStart w:id="304" w:name="_ETM_Q2_625875"/>
      <w:bookmarkEnd w:id="304"/>
      <w:r>
        <w:rPr>
          <w:rFonts w:hint="cs"/>
          <w:rtl/>
          <w:lang w:eastAsia="he-IL"/>
        </w:rPr>
        <w:t>אולי זו דרך – לא הדרך שלי</w:t>
      </w:r>
      <w:bookmarkStart w:id="305" w:name="_ETM_Q2_628725"/>
      <w:bookmarkEnd w:id="305"/>
      <w:r>
        <w:rPr>
          <w:rFonts w:hint="cs"/>
          <w:rtl/>
          <w:lang w:eastAsia="he-IL"/>
        </w:rPr>
        <w:t xml:space="preserve">, כי אני נושאת עיניים </w:t>
      </w:r>
      <w:bookmarkStart w:id="306" w:name="_ETM_Q2_630169"/>
      <w:bookmarkEnd w:id="306"/>
      <w:r>
        <w:rPr>
          <w:rFonts w:hint="cs"/>
          <w:rtl/>
          <w:lang w:eastAsia="he-IL"/>
        </w:rPr>
        <w:t xml:space="preserve">לדב יוסף, קטונתי כמובן. ואני גם אינני שרת משפטים. אבל אני כאן. </w:t>
      </w:r>
      <w:bookmarkStart w:id="307" w:name="_ETM_Q2_634126"/>
      <w:bookmarkStart w:id="308" w:name="_ETM_Q2_634217"/>
      <w:bookmarkStart w:id="309" w:name="_ETM_Q2_634318"/>
      <w:bookmarkStart w:id="310" w:name="_ETM_Q2_634398"/>
      <w:bookmarkEnd w:id="307"/>
      <w:bookmarkEnd w:id="308"/>
      <w:bookmarkEnd w:id="309"/>
      <w:bookmarkEnd w:id="310"/>
      <w:r>
        <w:rPr>
          <w:rFonts w:hint="cs"/>
          <w:rtl/>
          <w:lang w:eastAsia="he-IL"/>
        </w:rPr>
        <w:t xml:space="preserve">איש-איש </w:t>
      </w:r>
      <w:proofErr w:type="spellStart"/>
      <w:r>
        <w:rPr>
          <w:rFonts w:hint="cs"/>
          <w:rtl/>
          <w:lang w:eastAsia="he-IL"/>
        </w:rPr>
        <w:t>מאיתנו</w:t>
      </w:r>
      <w:proofErr w:type="spellEnd"/>
      <w:r>
        <w:rPr>
          <w:rFonts w:hint="cs"/>
          <w:rtl/>
          <w:lang w:eastAsia="he-IL"/>
        </w:rPr>
        <w:t xml:space="preserve">, יש לו ידענות מופלגת כזו או אחרת ויש לו </w:t>
      </w:r>
      <w:bookmarkStart w:id="311" w:name="_ETM_Q2_641081"/>
      <w:bookmarkEnd w:id="311"/>
      <w:r>
        <w:rPr>
          <w:rFonts w:hint="cs"/>
          <w:rtl/>
          <w:lang w:eastAsia="he-IL"/>
        </w:rPr>
        <w:t xml:space="preserve">היגיון כזה או אחר ויש לו ערכים כאלה ואחרים, ואין בינינו מי יותר ומי פחות. יש לנו גוש, ויש גוש </w:t>
      </w:r>
      <w:bookmarkStart w:id="312" w:name="_ETM_Q2_647518"/>
      <w:bookmarkEnd w:id="312"/>
      <w:r>
        <w:rPr>
          <w:rFonts w:hint="cs"/>
          <w:rtl/>
          <w:lang w:eastAsia="he-IL"/>
        </w:rPr>
        <w:t xml:space="preserve">כזה וגוש כזה, ואנחנו יכולים לריב – </w:t>
      </w:r>
      <w:bookmarkStart w:id="313" w:name="_ETM_Q2_647946"/>
      <w:bookmarkEnd w:id="313"/>
      <w:r>
        <w:rPr>
          <w:rFonts w:hint="cs"/>
          <w:rtl/>
          <w:lang w:eastAsia="he-IL"/>
        </w:rPr>
        <w:t xml:space="preserve">ואנחנו גם נריב, זה בסדר גמור – אבל כל אחד </w:t>
      </w:r>
      <w:proofErr w:type="spellStart"/>
      <w:r>
        <w:rPr>
          <w:rFonts w:hint="cs"/>
          <w:rtl/>
          <w:lang w:eastAsia="he-IL"/>
        </w:rPr>
        <w:t>מאיתנו</w:t>
      </w:r>
      <w:proofErr w:type="spellEnd"/>
      <w:r>
        <w:rPr>
          <w:rFonts w:hint="cs"/>
          <w:rtl/>
          <w:lang w:eastAsia="he-IL"/>
        </w:rPr>
        <w:t xml:space="preserve">, </w:t>
      </w:r>
      <w:bookmarkStart w:id="314" w:name="_ETM_Q2_650388"/>
      <w:bookmarkEnd w:id="314"/>
      <w:r>
        <w:rPr>
          <w:rFonts w:hint="cs"/>
          <w:rtl/>
          <w:lang w:eastAsia="he-IL"/>
        </w:rPr>
        <w:t xml:space="preserve">יש לו צו מצפון, וצו המצפון הזה הוא </w:t>
      </w:r>
      <w:bookmarkStart w:id="315" w:name="_ETM_Q2_654665"/>
      <w:bookmarkEnd w:id="315"/>
      <w:r>
        <w:rPr>
          <w:rFonts w:hint="cs"/>
          <w:rtl/>
          <w:lang w:eastAsia="he-IL"/>
        </w:rPr>
        <w:t xml:space="preserve">מה שמוליך אותי לפחות, וצריך להוליך גם אתכם. </w:t>
      </w:r>
      <w:bookmarkStart w:id="316" w:name="_ETM_Q2_657740"/>
      <w:bookmarkStart w:id="317" w:name="_ETM_Q2_657820"/>
      <w:bookmarkStart w:id="318" w:name="_ETM_Q2_657884"/>
      <w:bookmarkStart w:id="319" w:name="_ETM_Q2_657970"/>
      <w:bookmarkEnd w:id="316"/>
      <w:bookmarkEnd w:id="317"/>
      <w:bookmarkEnd w:id="318"/>
      <w:bookmarkEnd w:id="319"/>
      <w:r>
        <w:rPr>
          <w:rFonts w:hint="cs"/>
          <w:rtl/>
          <w:lang w:eastAsia="he-IL"/>
        </w:rPr>
        <w:t xml:space="preserve">אבא, אני אשתדל תמיד להיות נאמנה לערכיי ומצפוני. </w:t>
      </w:r>
    </w:p>
    <w:p w:rsidR="003A258D" w:rsidRDefault="003A258D" w:rsidP="00140A0E">
      <w:pPr>
        <w:rPr>
          <w:rtl/>
          <w:lang w:eastAsia="he-IL"/>
        </w:rPr>
      </w:pPr>
    </w:p>
    <w:p w:rsidR="003A258D" w:rsidRDefault="003A258D" w:rsidP="00140A0E">
      <w:pPr>
        <w:rPr>
          <w:rtl/>
          <w:lang w:eastAsia="he-IL"/>
        </w:rPr>
      </w:pPr>
      <w:r>
        <w:rPr>
          <w:rFonts w:hint="cs"/>
          <w:rtl/>
          <w:lang w:eastAsia="he-IL"/>
        </w:rPr>
        <w:t xml:space="preserve">אתם יודעים, לא קל להיות ההורים שלי. לא, אני לא </w:t>
      </w:r>
      <w:bookmarkStart w:id="320" w:name="_ETM_Q2_663022"/>
      <w:bookmarkEnd w:id="320"/>
      <w:r>
        <w:rPr>
          <w:rFonts w:hint="cs"/>
          <w:rtl/>
          <w:lang w:eastAsia="he-IL"/>
        </w:rPr>
        <w:t xml:space="preserve">ילדה טיפוסית. לא קל גם להיות אולי בן </w:t>
      </w:r>
      <w:bookmarkStart w:id="321" w:name="_ETM_Q2_666583"/>
      <w:bookmarkEnd w:id="321"/>
      <w:r>
        <w:rPr>
          <w:rFonts w:hint="cs"/>
          <w:rtl/>
          <w:lang w:eastAsia="he-IL"/>
        </w:rPr>
        <w:t xml:space="preserve">זוג שלי, לא קל להיות אולי הילד שלי. </w:t>
      </w:r>
      <w:bookmarkStart w:id="322" w:name="_ETM_Q2_666826"/>
      <w:bookmarkEnd w:id="322"/>
      <w:r>
        <w:rPr>
          <w:rFonts w:hint="cs"/>
          <w:rtl/>
          <w:lang w:eastAsia="he-IL"/>
        </w:rPr>
        <w:t xml:space="preserve">אני לא כמו כולם, אני אומרת דברים שנורא נורא מקוממים. </w:t>
      </w:r>
      <w:bookmarkStart w:id="323" w:name="_ETM_Q2_671371"/>
      <w:bookmarkEnd w:id="323"/>
      <w:r>
        <w:rPr>
          <w:rFonts w:hint="cs"/>
          <w:rtl/>
          <w:lang w:eastAsia="he-IL"/>
        </w:rPr>
        <w:t xml:space="preserve">אוי ואבוי, ממתי לומר על בית משפט עליון שהוא </w:t>
      </w:r>
      <w:bookmarkStart w:id="324" w:name="_ETM_Q2_674576"/>
      <w:bookmarkEnd w:id="324"/>
      <w:r>
        <w:rPr>
          <w:rFonts w:hint="cs"/>
          <w:rtl/>
          <w:lang w:eastAsia="he-IL"/>
        </w:rPr>
        <w:t xml:space="preserve">חורג מסמכות זה דבר מקומם? זה אל"ף-בי"ת. אני לא יכולה </w:t>
      </w:r>
      <w:bookmarkStart w:id="325" w:name="_ETM_Q2_680491"/>
      <w:bookmarkEnd w:id="325"/>
      <w:r>
        <w:rPr>
          <w:rFonts w:hint="cs"/>
          <w:rtl/>
          <w:lang w:eastAsia="he-IL"/>
        </w:rPr>
        <w:t xml:space="preserve">לומר "המלך עירום"? צריך להיות ילד תמים וקטן כדי לקרוא לדבר </w:t>
      </w:r>
      <w:bookmarkStart w:id="326" w:name="_ETM_Q2_683915"/>
      <w:bookmarkEnd w:id="326"/>
      <w:r>
        <w:rPr>
          <w:rFonts w:hint="cs"/>
          <w:rtl/>
          <w:lang w:eastAsia="he-IL"/>
        </w:rPr>
        <w:t xml:space="preserve">בשמו? או שאנחנו צריכים להיות בעלי היגיון שאומרים את דעתנו? </w:t>
      </w:r>
      <w:bookmarkStart w:id="327" w:name="_ETM_Q2_687780"/>
      <w:bookmarkEnd w:id="327"/>
      <w:r>
        <w:rPr>
          <w:rFonts w:hint="cs"/>
          <w:rtl/>
          <w:lang w:eastAsia="he-IL"/>
        </w:rPr>
        <w:t xml:space="preserve">ואם דעתנו לא מקובלת, אז אני אחריש אותה? לא </w:t>
      </w:r>
      <w:bookmarkStart w:id="328" w:name="_ETM_Q2_690957"/>
      <w:bookmarkEnd w:id="328"/>
      <w:r>
        <w:rPr>
          <w:rFonts w:hint="cs"/>
          <w:rtl/>
          <w:lang w:eastAsia="he-IL"/>
        </w:rPr>
        <w:t xml:space="preserve">אחריש, לא אחריש. ואם אני אצטרך להיות ילד תמים וקטן, </w:t>
      </w:r>
      <w:bookmarkStart w:id="329" w:name="_ETM_Q2_692692"/>
      <w:bookmarkEnd w:id="329"/>
      <w:r>
        <w:rPr>
          <w:rFonts w:hint="cs"/>
          <w:rtl/>
          <w:lang w:eastAsia="he-IL"/>
        </w:rPr>
        <w:t xml:space="preserve">אז אני אהיה ילד תמים וקטן כשאני אומר ואציב מראה </w:t>
      </w:r>
      <w:bookmarkStart w:id="330" w:name="_ETM_Q2_697829"/>
      <w:bookmarkEnd w:id="330"/>
      <w:r>
        <w:rPr>
          <w:rFonts w:hint="cs"/>
          <w:rtl/>
          <w:lang w:eastAsia="he-IL"/>
        </w:rPr>
        <w:t xml:space="preserve">למה שנכון בעיניי להציב מראה. </w:t>
      </w:r>
      <w:bookmarkStart w:id="331" w:name="_ETM_Q2_698406"/>
      <w:bookmarkStart w:id="332" w:name="_ETM_Q2_698505"/>
      <w:bookmarkStart w:id="333" w:name="_ETM_Q2_698551"/>
      <w:bookmarkStart w:id="334" w:name="_ETM_Q2_698649"/>
      <w:bookmarkEnd w:id="331"/>
      <w:bookmarkEnd w:id="332"/>
      <w:bookmarkEnd w:id="333"/>
      <w:bookmarkEnd w:id="334"/>
      <w:r>
        <w:rPr>
          <w:rFonts w:hint="cs"/>
          <w:rtl/>
          <w:lang w:eastAsia="he-IL"/>
        </w:rPr>
        <w:t xml:space="preserve">הרשות המחוקקת ניצבת </w:t>
      </w:r>
      <w:proofErr w:type="spellStart"/>
      <w:r>
        <w:rPr>
          <w:rFonts w:hint="cs"/>
          <w:rtl/>
          <w:lang w:eastAsia="he-IL"/>
        </w:rPr>
        <w:t>לצידי</w:t>
      </w:r>
      <w:proofErr w:type="spellEnd"/>
      <w:r>
        <w:rPr>
          <w:rFonts w:hint="cs"/>
          <w:rtl/>
          <w:lang w:eastAsia="he-IL"/>
        </w:rPr>
        <w:t xml:space="preserve">, </w:t>
      </w:r>
      <w:bookmarkStart w:id="335" w:name="_ETM_Q2_703881"/>
      <w:bookmarkEnd w:id="335"/>
      <w:r>
        <w:rPr>
          <w:rFonts w:hint="cs"/>
          <w:rtl/>
          <w:lang w:eastAsia="he-IL"/>
        </w:rPr>
        <w:t xml:space="preserve">והרשות המחוקקת פועלת מכוח החוקים שאנחנו מחוקקים, מכוח </w:t>
      </w:r>
      <w:bookmarkStart w:id="336" w:name="_ETM_Q2_708940"/>
      <w:bookmarkEnd w:id="336"/>
      <w:r>
        <w:rPr>
          <w:rFonts w:hint="cs"/>
          <w:rtl/>
          <w:lang w:eastAsia="he-IL"/>
        </w:rPr>
        <w:t xml:space="preserve">כוונת המחוקק שלנו </w:t>
      </w:r>
      <w:r>
        <w:rPr>
          <w:rtl/>
          <w:lang w:eastAsia="he-IL"/>
        </w:rPr>
        <w:t>–</w:t>
      </w:r>
      <w:r>
        <w:rPr>
          <w:rFonts w:hint="cs"/>
          <w:rtl/>
          <w:lang w:eastAsia="he-IL"/>
        </w:rPr>
        <w:t xml:space="preserve"> כל סטודנט למשפטים לומד את </w:t>
      </w:r>
      <w:bookmarkStart w:id="337" w:name="_ETM_Q2_714807"/>
      <w:bookmarkEnd w:id="337"/>
      <w:r>
        <w:rPr>
          <w:rFonts w:hint="cs"/>
          <w:rtl/>
          <w:lang w:eastAsia="he-IL"/>
        </w:rPr>
        <w:t xml:space="preserve">זה בשיעור ראשון. כוונת המחוקק. ואף גולם לא קם על </w:t>
      </w:r>
      <w:bookmarkStart w:id="338" w:name="_ETM_Q2_720008"/>
      <w:bookmarkEnd w:id="338"/>
      <w:r>
        <w:rPr>
          <w:rFonts w:hint="cs"/>
          <w:rtl/>
          <w:lang w:eastAsia="he-IL"/>
        </w:rPr>
        <w:t xml:space="preserve">יוצרו, לא משנה, אין חיה כזאת – לא אנחנו כמחוקקים, לא </w:t>
      </w:r>
      <w:bookmarkStart w:id="339" w:name="_ETM_Q2_722073"/>
      <w:bookmarkEnd w:id="339"/>
      <w:r>
        <w:rPr>
          <w:rFonts w:hint="cs"/>
          <w:rtl/>
          <w:lang w:eastAsia="he-IL"/>
        </w:rPr>
        <w:t xml:space="preserve">הממשלה כממשלה ולא שופטים כשופטים. </w:t>
      </w:r>
    </w:p>
    <w:p w:rsidR="003A258D" w:rsidRDefault="003A258D" w:rsidP="00140A0E">
      <w:pPr>
        <w:rPr>
          <w:rtl/>
          <w:lang w:eastAsia="he-IL"/>
        </w:rPr>
      </w:pPr>
      <w:bookmarkStart w:id="340" w:name="_ETM_Q2_725251"/>
      <w:bookmarkStart w:id="341" w:name="_ETM_Q2_725344"/>
      <w:bookmarkEnd w:id="340"/>
      <w:bookmarkEnd w:id="341"/>
    </w:p>
    <w:p w:rsidR="003A258D" w:rsidRDefault="003A258D" w:rsidP="00140A0E">
      <w:pPr>
        <w:rPr>
          <w:rtl/>
          <w:lang w:eastAsia="he-IL"/>
        </w:rPr>
      </w:pPr>
      <w:bookmarkStart w:id="342" w:name="_ETM_Q2_725394"/>
      <w:bookmarkStart w:id="343" w:name="_ETM_Q2_725475"/>
      <w:bookmarkEnd w:id="342"/>
      <w:bookmarkEnd w:id="343"/>
      <w:r>
        <w:rPr>
          <w:rFonts w:hint="cs"/>
          <w:rtl/>
          <w:lang w:eastAsia="he-IL"/>
        </w:rPr>
        <w:t xml:space="preserve">בואו אני </w:t>
      </w:r>
      <w:bookmarkStart w:id="344" w:name="_ETM_Q2_728705"/>
      <w:bookmarkEnd w:id="344"/>
      <w:r>
        <w:rPr>
          <w:rFonts w:hint="cs"/>
          <w:rtl/>
          <w:lang w:eastAsia="he-IL"/>
        </w:rPr>
        <w:t>אדגים לכם ממי אני לומדת: בואו תראו מה קורה כשהנשיא</w:t>
      </w:r>
      <w:bookmarkStart w:id="345" w:name="_ETM_Q2_732643"/>
      <w:bookmarkEnd w:id="345"/>
      <w:r>
        <w:rPr>
          <w:rFonts w:hint="cs"/>
          <w:rtl/>
          <w:lang w:eastAsia="he-IL"/>
        </w:rPr>
        <w:t xml:space="preserve"> אהרן ברק – מישהו מעז לחלוק עליו. הנשיא אהרן </w:t>
      </w:r>
      <w:bookmarkStart w:id="346" w:name="_ETM_Q2_738466"/>
      <w:bookmarkEnd w:id="346"/>
      <w:r>
        <w:rPr>
          <w:rFonts w:hint="cs"/>
          <w:rtl/>
          <w:lang w:eastAsia="he-IL"/>
        </w:rPr>
        <w:t xml:space="preserve">ברק יצר לפני 20 שנה הלכה. הוא קבע בהלכה שלמרות </w:t>
      </w:r>
      <w:bookmarkStart w:id="347" w:name="_ETM_Q2_743170"/>
      <w:bookmarkEnd w:id="347"/>
      <w:r>
        <w:rPr>
          <w:rFonts w:hint="cs"/>
          <w:rtl/>
          <w:lang w:eastAsia="he-IL"/>
        </w:rPr>
        <w:t>מה שכתוב בחוזה, הוא יכול לפרש את החוזה בניגוד לכוונת הצדדים. הוא שופט והוא יכול. טוב, למדתי את זה באונ</w:t>
      </w:r>
      <w:bookmarkStart w:id="348" w:name="_ETM_Q2_747539"/>
      <w:bookmarkEnd w:id="348"/>
      <w:r>
        <w:rPr>
          <w:rFonts w:hint="cs"/>
          <w:rtl/>
          <w:lang w:eastAsia="he-IL"/>
        </w:rPr>
        <w:t xml:space="preserve">יברסיטה, גם אז זה היה נראה לי משונה. </w:t>
      </w:r>
    </w:p>
    <w:p w:rsidR="003A258D" w:rsidRDefault="003A258D" w:rsidP="00140A0E">
      <w:pPr>
        <w:rPr>
          <w:rtl/>
          <w:lang w:eastAsia="he-IL"/>
        </w:rPr>
      </w:pPr>
      <w:bookmarkStart w:id="349" w:name="_ETM_Q2_758053"/>
      <w:bookmarkStart w:id="350" w:name="_ETM_Q2_758125"/>
      <w:bookmarkEnd w:id="349"/>
      <w:bookmarkEnd w:id="350"/>
    </w:p>
    <w:p w:rsidR="003A258D" w:rsidRPr="004B5000" w:rsidRDefault="003A258D" w:rsidP="00140A0E">
      <w:pPr>
        <w:pStyle w:val="KeepWithNext"/>
        <w:rPr>
          <w:rtl/>
          <w:lang w:eastAsia="he-IL"/>
        </w:rPr>
      </w:pPr>
      <w:bookmarkStart w:id="351" w:name="_ETM_Q2_760808"/>
      <w:bookmarkStart w:id="352" w:name="TOR_Q3"/>
      <w:bookmarkEnd w:id="351"/>
      <w:bookmarkEnd w:id="352"/>
      <w:r>
        <w:rPr>
          <w:rFonts w:hint="cs"/>
          <w:rtl/>
          <w:lang w:eastAsia="he-IL"/>
        </w:rPr>
        <w:t>אתם יודעים מה ק</w:t>
      </w:r>
      <w:bookmarkStart w:id="353" w:name="_ETM_Q3_149508"/>
      <w:bookmarkEnd w:id="353"/>
      <w:r>
        <w:rPr>
          <w:rFonts w:hint="cs"/>
          <w:rtl/>
          <w:lang w:eastAsia="he-IL"/>
        </w:rPr>
        <w:t xml:space="preserve">רה לשופט יורם </w:t>
      </w:r>
      <w:proofErr w:type="spellStart"/>
      <w:r>
        <w:rPr>
          <w:rFonts w:hint="cs"/>
          <w:rtl/>
          <w:lang w:eastAsia="he-IL"/>
        </w:rPr>
        <w:t>דנציגר</w:t>
      </w:r>
      <w:proofErr w:type="spellEnd"/>
      <w:r>
        <w:rPr>
          <w:rFonts w:hint="cs"/>
          <w:rtl/>
          <w:lang w:eastAsia="he-IL"/>
        </w:rPr>
        <w:t xml:space="preserve"> בכנס </w:t>
      </w:r>
      <w:bookmarkStart w:id="354" w:name="_ETM_Q3_150618"/>
      <w:bookmarkEnd w:id="354"/>
      <w:r>
        <w:rPr>
          <w:rFonts w:hint="cs"/>
          <w:rtl/>
          <w:lang w:eastAsia="he-IL"/>
        </w:rPr>
        <w:t>ל</w:t>
      </w:r>
      <w:bookmarkStart w:id="355" w:name="_ETM_Q3_149288"/>
      <w:bookmarkEnd w:id="355"/>
      <w:r>
        <w:rPr>
          <w:rFonts w:hint="cs"/>
          <w:rtl/>
          <w:lang w:eastAsia="he-IL"/>
        </w:rPr>
        <w:t xml:space="preserve">שכת עורכי הדין </w:t>
      </w:r>
      <w:bookmarkStart w:id="356" w:name="_ETM_Q3_149865"/>
      <w:bookmarkStart w:id="357" w:name="_ETM_Q3_153266"/>
      <w:bookmarkEnd w:id="356"/>
      <w:bookmarkEnd w:id="357"/>
      <w:r>
        <w:rPr>
          <w:rFonts w:hint="cs"/>
          <w:rtl/>
          <w:lang w:eastAsia="he-IL"/>
        </w:rPr>
        <w:t>כשיצא נגד פסק הדין הזה?</w:t>
      </w:r>
      <w:bookmarkStart w:id="358" w:name="_ETM_Q3_153940"/>
      <w:bookmarkEnd w:id="358"/>
      <w:r>
        <w:rPr>
          <w:rFonts w:hint="cs"/>
          <w:rtl/>
          <w:lang w:eastAsia="he-IL"/>
        </w:rPr>
        <w:t xml:space="preserve"> השופט ברק – </w:t>
      </w:r>
      <w:bookmarkStart w:id="359" w:name="_ETM_Q3_158593"/>
      <w:bookmarkEnd w:id="359"/>
      <w:r>
        <w:rPr>
          <w:rFonts w:hint="cs"/>
          <w:rtl/>
          <w:lang w:eastAsia="he-IL"/>
        </w:rPr>
        <w:t>הנשיא ברק</w:t>
      </w:r>
      <w:bookmarkStart w:id="360" w:name="_ETM_Q3_155674"/>
      <w:bookmarkEnd w:id="360"/>
      <w:r>
        <w:rPr>
          <w:rFonts w:hint="cs"/>
          <w:rtl/>
          <w:lang w:eastAsia="he-IL"/>
        </w:rPr>
        <w:t>, כן? – אנחנו רוצים שהוא יהיה ממלכתי, נכון?</w:t>
      </w:r>
      <w:bookmarkStart w:id="361" w:name="_ETM_Q3_155952"/>
      <w:bookmarkEnd w:id="361"/>
      <w:r>
        <w:rPr>
          <w:rFonts w:hint="cs"/>
          <w:rtl/>
          <w:lang w:eastAsia="he-IL"/>
        </w:rPr>
        <w:t xml:space="preserve"> </w:t>
      </w:r>
      <w:bookmarkStart w:id="362" w:name="_ETM_Q3_156438"/>
      <w:bookmarkEnd w:id="362"/>
      <w:r>
        <w:rPr>
          <w:rFonts w:hint="cs"/>
          <w:rtl/>
          <w:lang w:eastAsia="he-IL"/>
        </w:rPr>
        <w:t xml:space="preserve">מה הוא אומר לו וצועק לו בכנס </w:t>
      </w:r>
      <w:bookmarkStart w:id="363" w:name="_ETM_Q3_158623"/>
      <w:bookmarkEnd w:id="363"/>
      <w:r>
        <w:rPr>
          <w:rFonts w:hint="cs"/>
          <w:rtl/>
          <w:lang w:eastAsia="he-IL"/>
        </w:rPr>
        <w:t xml:space="preserve">לשכת </w:t>
      </w:r>
      <w:bookmarkStart w:id="364" w:name="_ETM_Q3_159820"/>
      <w:bookmarkEnd w:id="364"/>
      <w:r>
        <w:rPr>
          <w:rFonts w:hint="cs"/>
          <w:rtl/>
          <w:lang w:eastAsia="he-IL"/>
        </w:rPr>
        <w:t>עורכי הדין</w:t>
      </w:r>
      <w:bookmarkStart w:id="365" w:name="_ETM_Q3_158683"/>
      <w:bookmarkEnd w:id="365"/>
      <w:r>
        <w:rPr>
          <w:rFonts w:hint="cs"/>
          <w:rtl/>
          <w:lang w:eastAsia="he-IL"/>
        </w:rPr>
        <w:t xml:space="preserve">? דבריך הם דברי הבל </w:t>
      </w:r>
      <w:bookmarkStart w:id="366" w:name="_ETM_Q3_161993"/>
      <w:bookmarkEnd w:id="366"/>
      <w:r>
        <w:rPr>
          <w:rFonts w:hint="cs"/>
          <w:rtl/>
          <w:lang w:eastAsia="he-IL"/>
        </w:rPr>
        <w:t>ורעות רוח, והבל, והבל</w:t>
      </w:r>
      <w:bookmarkStart w:id="367" w:name="_ETM_Q3_162259"/>
      <w:bookmarkEnd w:id="367"/>
      <w:r>
        <w:rPr>
          <w:rFonts w:hint="cs"/>
          <w:rtl/>
          <w:lang w:eastAsia="he-IL"/>
        </w:rPr>
        <w:t xml:space="preserve">, והבל, </w:t>
      </w:r>
      <w:bookmarkStart w:id="368" w:name="_ETM_Q3_162630"/>
      <w:bookmarkStart w:id="369" w:name="_ETM_Q3_163246"/>
      <w:bookmarkEnd w:id="368"/>
      <w:bookmarkEnd w:id="369"/>
      <w:r>
        <w:rPr>
          <w:rFonts w:hint="cs"/>
          <w:rtl/>
          <w:lang w:eastAsia="he-IL"/>
        </w:rPr>
        <w:t xml:space="preserve">וכל הכנס </w:t>
      </w:r>
      <w:bookmarkStart w:id="370" w:name="_ETM_Q3_164935"/>
      <w:bookmarkEnd w:id="370"/>
      <w:r>
        <w:rPr>
          <w:rFonts w:hint="cs"/>
          <w:rtl/>
          <w:lang w:eastAsia="he-IL"/>
        </w:rPr>
        <w:t xml:space="preserve">ככה הוא מדבר </w:t>
      </w:r>
      <w:proofErr w:type="spellStart"/>
      <w:r>
        <w:rPr>
          <w:rFonts w:hint="cs"/>
          <w:rtl/>
          <w:lang w:eastAsia="he-IL"/>
        </w:rPr>
        <w:t>לדנציגר</w:t>
      </w:r>
      <w:proofErr w:type="spellEnd"/>
      <w:r>
        <w:rPr>
          <w:rFonts w:hint="cs"/>
          <w:rtl/>
          <w:lang w:eastAsia="he-IL"/>
        </w:rPr>
        <w:t xml:space="preserve">, שהוא </w:t>
      </w:r>
      <w:bookmarkStart w:id="371" w:name="_ETM_Q3_171634"/>
      <w:bookmarkEnd w:id="371"/>
      <w:r>
        <w:rPr>
          <w:rFonts w:hint="cs"/>
          <w:rtl/>
          <w:lang w:eastAsia="he-IL"/>
        </w:rPr>
        <w:t xml:space="preserve">שופט בבית משפט עליון. </w:t>
      </w:r>
      <w:bookmarkStart w:id="372" w:name="_ETM_Q3_167426"/>
      <w:bookmarkEnd w:id="372"/>
      <w:r>
        <w:rPr>
          <w:rFonts w:hint="cs"/>
          <w:rtl/>
          <w:lang w:eastAsia="he-IL"/>
        </w:rPr>
        <w:t xml:space="preserve">אז אם אני נתלית באילנות גבוהים </w:t>
      </w:r>
      <w:r>
        <w:rPr>
          <w:rFonts w:hint="eastAsia"/>
          <w:rtl/>
          <w:lang w:eastAsia="he-IL"/>
        </w:rPr>
        <w:t>–</w:t>
      </w:r>
      <w:r>
        <w:rPr>
          <w:rFonts w:hint="cs"/>
          <w:rtl/>
          <w:lang w:eastAsia="he-IL"/>
        </w:rPr>
        <w:t xml:space="preserve"> אם הוא</w:t>
      </w:r>
      <w:bookmarkStart w:id="373" w:name="_ETM_Q3_169062"/>
      <w:bookmarkEnd w:id="373"/>
      <w:r>
        <w:rPr>
          <w:rFonts w:hint="cs"/>
          <w:rtl/>
          <w:lang w:eastAsia="he-IL"/>
        </w:rPr>
        <w:t xml:space="preserve"> מדבר ככה </w:t>
      </w:r>
      <w:bookmarkStart w:id="374" w:name="_ETM_Q3_170662"/>
      <w:bookmarkEnd w:id="374"/>
      <w:r>
        <w:rPr>
          <w:rFonts w:hint="cs"/>
          <w:rtl/>
          <w:lang w:eastAsia="he-IL"/>
        </w:rPr>
        <w:t xml:space="preserve">לקולגה שלו, </w:t>
      </w:r>
      <w:bookmarkStart w:id="375" w:name="_ETM_Q3_172345"/>
      <w:bookmarkEnd w:id="375"/>
      <w:r>
        <w:rPr>
          <w:rFonts w:hint="cs"/>
          <w:rtl/>
          <w:lang w:eastAsia="he-IL"/>
        </w:rPr>
        <w:t xml:space="preserve">אז אני </w:t>
      </w:r>
      <w:bookmarkStart w:id="376" w:name="_ETM_Q3_173328"/>
      <w:bookmarkEnd w:id="376"/>
      <w:r>
        <w:rPr>
          <w:rFonts w:hint="cs"/>
          <w:rtl/>
          <w:lang w:eastAsia="he-IL"/>
        </w:rPr>
        <w:t>לא אעביר ביקורת על בית משפ</w:t>
      </w:r>
      <w:bookmarkStart w:id="377" w:name="_ETM_Q3_174881"/>
      <w:bookmarkEnd w:id="377"/>
      <w:r>
        <w:rPr>
          <w:rFonts w:hint="cs"/>
          <w:rtl/>
          <w:lang w:eastAsia="he-IL"/>
        </w:rPr>
        <w:t>ט עליון?</w:t>
      </w:r>
    </w:p>
    <w:p w:rsidR="003A258D" w:rsidRDefault="003A258D" w:rsidP="00140A0E">
      <w:pPr>
        <w:rPr>
          <w:rtl/>
          <w:lang w:eastAsia="he-IL"/>
        </w:rPr>
      </w:pPr>
      <w:bookmarkStart w:id="378" w:name="_ETM_Q3_174548"/>
      <w:bookmarkEnd w:id="378"/>
    </w:p>
    <w:p w:rsidR="003A258D" w:rsidRDefault="003A258D" w:rsidP="00140A0E">
      <w:pPr>
        <w:rPr>
          <w:rtl/>
        </w:rPr>
      </w:pPr>
      <w:bookmarkStart w:id="379" w:name="_ETM_Q3_174728"/>
      <w:bookmarkStart w:id="380" w:name="_ETM_Q3_174786"/>
      <w:bookmarkEnd w:id="379"/>
      <w:bookmarkEnd w:id="380"/>
      <w:r>
        <w:rPr>
          <w:rFonts w:hint="cs"/>
          <w:rtl/>
          <w:lang w:eastAsia="he-IL"/>
        </w:rPr>
        <w:t xml:space="preserve">ואתם יודעים </w:t>
      </w:r>
      <w:bookmarkStart w:id="381" w:name="_ETM_Q3_176846"/>
      <w:bookmarkEnd w:id="381"/>
      <w:r>
        <w:rPr>
          <w:rFonts w:hint="cs"/>
          <w:rtl/>
          <w:lang w:eastAsia="he-IL"/>
        </w:rPr>
        <w:t xml:space="preserve">מה קרה אחרי 20 </w:t>
      </w:r>
      <w:bookmarkStart w:id="382" w:name="_ETM_Q3_903380"/>
      <w:bookmarkStart w:id="383" w:name="_ETM_Q3_903663"/>
      <w:bookmarkStart w:id="384" w:name="_ETM_Q3_903718"/>
      <w:bookmarkStart w:id="385" w:name="_ETM_Q3_1940"/>
      <w:bookmarkStart w:id="386" w:name="_ETM_Q3_150958"/>
      <w:bookmarkStart w:id="387" w:name="_ETM_Q3_893759"/>
      <w:bookmarkStart w:id="388" w:name="_ETM_Q3_893841"/>
      <w:bookmarkStart w:id="389" w:name="_ETM_Q3_177130"/>
      <w:bookmarkEnd w:id="382"/>
      <w:bookmarkEnd w:id="383"/>
      <w:bookmarkEnd w:id="384"/>
      <w:bookmarkEnd w:id="385"/>
      <w:bookmarkEnd w:id="386"/>
      <w:bookmarkEnd w:id="387"/>
      <w:bookmarkEnd w:id="388"/>
      <w:bookmarkEnd w:id="389"/>
      <w:r>
        <w:rPr>
          <w:rtl/>
        </w:rPr>
        <w:t xml:space="preserve">שנה </w:t>
      </w:r>
      <w:bookmarkStart w:id="390" w:name="_ETM_Q3_180359"/>
      <w:bookmarkEnd w:id="390"/>
      <w:r>
        <w:rPr>
          <w:rtl/>
        </w:rPr>
        <w:t xml:space="preserve">מפסק </w:t>
      </w:r>
      <w:bookmarkStart w:id="391" w:name="_ETM_Q3_180750"/>
      <w:bookmarkEnd w:id="391"/>
      <w:r>
        <w:rPr>
          <w:rtl/>
        </w:rPr>
        <w:t xml:space="preserve">הדין </w:t>
      </w:r>
      <w:bookmarkStart w:id="392" w:name="_ETM_Q3_180989"/>
      <w:bookmarkEnd w:id="392"/>
      <w:r>
        <w:rPr>
          <w:rtl/>
        </w:rPr>
        <w:t>הזה</w:t>
      </w:r>
      <w:r>
        <w:rPr>
          <w:rFonts w:hint="cs"/>
          <w:rtl/>
        </w:rPr>
        <w:t>?</w:t>
      </w:r>
      <w:r>
        <w:rPr>
          <w:rtl/>
        </w:rPr>
        <w:t xml:space="preserve"> </w:t>
      </w:r>
      <w:bookmarkStart w:id="393" w:name="_ETM_Q3_182129"/>
      <w:bookmarkEnd w:id="393"/>
      <w:r>
        <w:rPr>
          <w:rtl/>
        </w:rPr>
        <w:t xml:space="preserve">פסק </w:t>
      </w:r>
      <w:bookmarkStart w:id="394" w:name="_ETM_Q3_182429"/>
      <w:bookmarkEnd w:id="394"/>
      <w:r>
        <w:rPr>
          <w:rtl/>
        </w:rPr>
        <w:t xml:space="preserve">הדין </w:t>
      </w:r>
      <w:bookmarkStart w:id="395" w:name="_ETM_Q3_182639"/>
      <w:bookmarkEnd w:id="395"/>
      <w:r>
        <w:rPr>
          <w:rtl/>
        </w:rPr>
        <w:t xml:space="preserve">הזה </w:t>
      </w:r>
      <w:bookmarkStart w:id="396" w:name="_ETM_Q3_182790"/>
      <w:bookmarkEnd w:id="396"/>
      <w:r>
        <w:rPr>
          <w:rFonts w:hint="cs"/>
          <w:rtl/>
        </w:rPr>
        <w:t>ה</w:t>
      </w:r>
      <w:r>
        <w:rPr>
          <w:rtl/>
        </w:rPr>
        <w:t>תהפך</w:t>
      </w:r>
      <w:r>
        <w:rPr>
          <w:rFonts w:hint="cs"/>
          <w:rtl/>
        </w:rPr>
        <w:t>.</w:t>
      </w:r>
      <w:r>
        <w:rPr>
          <w:rtl/>
        </w:rPr>
        <w:t xml:space="preserve"> </w:t>
      </w:r>
      <w:bookmarkStart w:id="397" w:name="_ETM_Q3_183929"/>
      <w:bookmarkEnd w:id="397"/>
      <w:r>
        <w:rPr>
          <w:rtl/>
        </w:rPr>
        <w:t xml:space="preserve">פסק </w:t>
      </w:r>
      <w:bookmarkStart w:id="398" w:name="_ETM_Q3_184259"/>
      <w:bookmarkEnd w:id="398"/>
      <w:r>
        <w:rPr>
          <w:rtl/>
        </w:rPr>
        <w:t xml:space="preserve">הדין </w:t>
      </w:r>
      <w:bookmarkStart w:id="399" w:name="_ETM_Q3_184559"/>
      <w:bookmarkEnd w:id="399"/>
      <w:r>
        <w:rPr>
          <w:rtl/>
        </w:rPr>
        <w:t xml:space="preserve">הזה </w:t>
      </w:r>
      <w:bookmarkStart w:id="400" w:name="_ETM_Q3_184919"/>
      <w:bookmarkEnd w:id="400"/>
      <w:r>
        <w:rPr>
          <w:rtl/>
        </w:rPr>
        <w:t>התהפך</w:t>
      </w:r>
      <w:bookmarkStart w:id="401" w:name="_ETM_Q3_183329"/>
      <w:bookmarkEnd w:id="401"/>
      <w:r>
        <w:rPr>
          <w:rFonts w:hint="cs"/>
          <w:rtl/>
        </w:rPr>
        <w:t>,</w:t>
      </w:r>
      <w:r>
        <w:rPr>
          <w:rtl/>
        </w:rPr>
        <w:t xml:space="preserve"> </w:t>
      </w:r>
      <w:bookmarkStart w:id="402" w:name="_ETM_Q3_185370"/>
      <w:bookmarkEnd w:id="402"/>
      <w:r>
        <w:rPr>
          <w:rtl/>
        </w:rPr>
        <w:t xml:space="preserve">אותו </w:t>
      </w:r>
      <w:bookmarkStart w:id="403" w:name="_ETM_Q3_185549"/>
      <w:bookmarkEnd w:id="403"/>
      <w:r>
        <w:rPr>
          <w:rtl/>
        </w:rPr>
        <w:t xml:space="preserve">פסק </w:t>
      </w:r>
      <w:bookmarkStart w:id="404" w:name="_ETM_Q3_185759"/>
      <w:bookmarkEnd w:id="404"/>
      <w:r>
        <w:rPr>
          <w:rtl/>
        </w:rPr>
        <w:t xml:space="preserve">דין </w:t>
      </w:r>
      <w:bookmarkStart w:id="405" w:name="_ETM_Q3_185910"/>
      <w:bookmarkEnd w:id="405"/>
      <w:r>
        <w:rPr>
          <w:rtl/>
        </w:rPr>
        <w:t xml:space="preserve">שברק </w:t>
      </w:r>
      <w:bookmarkStart w:id="406" w:name="_ETM_Q3_186660"/>
      <w:bookmarkEnd w:id="406"/>
      <w:r>
        <w:rPr>
          <w:rtl/>
        </w:rPr>
        <w:t xml:space="preserve">קורא </w:t>
      </w:r>
      <w:bookmarkStart w:id="407" w:name="_ETM_Q3_186930"/>
      <w:bookmarkEnd w:id="407"/>
      <w:proofErr w:type="spellStart"/>
      <w:r>
        <w:rPr>
          <w:rtl/>
        </w:rPr>
        <w:t>לדנציגר</w:t>
      </w:r>
      <w:proofErr w:type="spellEnd"/>
      <w:r>
        <w:rPr>
          <w:rtl/>
        </w:rPr>
        <w:t xml:space="preserve"> </w:t>
      </w:r>
      <w:bookmarkStart w:id="408" w:name="_ETM_Q3_187620"/>
      <w:bookmarkEnd w:id="408"/>
      <w:r>
        <w:rPr>
          <w:rFonts w:hint="cs"/>
          <w:rtl/>
        </w:rPr>
        <w:t>"</w:t>
      </w:r>
      <w:r>
        <w:rPr>
          <w:rtl/>
        </w:rPr>
        <w:t xml:space="preserve">דברי </w:t>
      </w:r>
      <w:bookmarkStart w:id="409" w:name="_ETM_Q3_187979"/>
      <w:bookmarkEnd w:id="409"/>
      <w:r>
        <w:rPr>
          <w:rtl/>
        </w:rPr>
        <w:t>הבל</w:t>
      </w:r>
      <w:r>
        <w:rPr>
          <w:rFonts w:hint="cs"/>
          <w:rtl/>
        </w:rPr>
        <w:t>".</w:t>
      </w:r>
      <w:bookmarkStart w:id="410" w:name="_ETM_Q3_183999"/>
      <w:bookmarkEnd w:id="410"/>
      <w:r>
        <w:rPr>
          <w:rtl/>
        </w:rPr>
        <w:t xml:space="preserve"> </w:t>
      </w:r>
      <w:bookmarkStart w:id="411" w:name="_ETM_Q3_188820"/>
      <w:bookmarkEnd w:id="411"/>
      <w:r>
        <w:rPr>
          <w:rtl/>
        </w:rPr>
        <w:t xml:space="preserve">ואתם </w:t>
      </w:r>
      <w:bookmarkStart w:id="412" w:name="_ETM_Q3_189119"/>
      <w:bookmarkEnd w:id="412"/>
      <w:r>
        <w:rPr>
          <w:rtl/>
        </w:rPr>
        <w:t xml:space="preserve">יודעים </w:t>
      </w:r>
      <w:bookmarkStart w:id="413" w:name="_ETM_Q3_189389"/>
      <w:bookmarkEnd w:id="413"/>
      <w:r>
        <w:rPr>
          <w:rtl/>
        </w:rPr>
        <w:t>משהו</w:t>
      </w:r>
      <w:r>
        <w:rPr>
          <w:rFonts w:hint="cs"/>
          <w:rtl/>
        </w:rPr>
        <w:t>?</w:t>
      </w:r>
      <w:r>
        <w:rPr>
          <w:rtl/>
        </w:rPr>
        <w:t xml:space="preserve"> </w:t>
      </w:r>
      <w:bookmarkStart w:id="414" w:name="_ETM_Q3_190009"/>
      <w:bookmarkEnd w:id="414"/>
      <w:r>
        <w:rPr>
          <w:rtl/>
        </w:rPr>
        <w:t xml:space="preserve">זה </w:t>
      </w:r>
      <w:bookmarkStart w:id="415" w:name="_ETM_Q3_190309"/>
      <w:bookmarkEnd w:id="415"/>
      <w:r>
        <w:rPr>
          <w:rtl/>
        </w:rPr>
        <w:t xml:space="preserve">מה </w:t>
      </w:r>
      <w:bookmarkStart w:id="416" w:name="_ETM_Q3_190519"/>
      <w:bookmarkEnd w:id="416"/>
      <w:r>
        <w:rPr>
          <w:rtl/>
        </w:rPr>
        <w:t xml:space="preserve">שמדהים </w:t>
      </w:r>
      <w:bookmarkStart w:id="417" w:name="_ETM_Q3_191030"/>
      <w:bookmarkEnd w:id="417"/>
      <w:r>
        <w:rPr>
          <w:rtl/>
        </w:rPr>
        <w:t xml:space="preserve">במה </w:t>
      </w:r>
      <w:bookmarkStart w:id="418" w:name="_ETM_Q3_191209"/>
      <w:bookmarkEnd w:id="418"/>
      <w:r>
        <w:rPr>
          <w:rtl/>
        </w:rPr>
        <w:t xml:space="preserve">שאתם </w:t>
      </w:r>
      <w:bookmarkStart w:id="419" w:name="_ETM_Q3_191539"/>
      <w:bookmarkEnd w:id="419"/>
      <w:r>
        <w:rPr>
          <w:rtl/>
        </w:rPr>
        <w:t>עושים</w:t>
      </w:r>
      <w:r>
        <w:rPr>
          <w:rFonts w:hint="cs"/>
          <w:rtl/>
        </w:rPr>
        <w:t>,</w:t>
      </w:r>
      <w:bookmarkStart w:id="420" w:name="_ETM_Q3_189261"/>
      <w:bookmarkEnd w:id="420"/>
      <w:r>
        <w:rPr>
          <w:rtl/>
        </w:rPr>
        <w:t xml:space="preserve"> </w:t>
      </w:r>
      <w:bookmarkStart w:id="421" w:name="_ETM_Q3_192259"/>
      <w:bookmarkEnd w:id="421"/>
      <w:r>
        <w:rPr>
          <w:rtl/>
        </w:rPr>
        <w:t xml:space="preserve">כי </w:t>
      </w:r>
      <w:bookmarkStart w:id="422" w:name="_ETM_Q3_192410"/>
      <w:bookmarkEnd w:id="422"/>
      <w:r>
        <w:rPr>
          <w:rtl/>
        </w:rPr>
        <w:t xml:space="preserve">אתם </w:t>
      </w:r>
      <w:bookmarkStart w:id="423" w:name="_ETM_Q3_192619"/>
      <w:bookmarkEnd w:id="423"/>
      <w:r>
        <w:rPr>
          <w:rtl/>
        </w:rPr>
        <w:t>מחוק</w:t>
      </w:r>
      <w:bookmarkStart w:id="424" w:name="_ETM_Q3_192799"/>
      <w:bookmarkEnd w:id="424"/>
      <w:r>
        <w:rPr>
          <w:rtl/>
        </w:rPr>
        <w:t>קים</w:t>
      </w:r>
      <w:bookmarkStart w:id="425" w:name="_ETM_Q3_188306"/>
      <w:bookmarkEnd w:id="425"/>
      <w:r>
        <w:rPr>
          <w:rFonts w:hint="cs"/>
          <w:rtl/>
        </w:rPr>
        <w:t>.</w:t>
      </w:r>
      <w:bookmarkStart w:id="426" w:name="_ETM_Q3_191491"/>
      <w:bookmarkEnd w:id="426"/>
      <w:r>
        <w:rPr>
          <w:rtl/>
        </w:rPr>
        <w:t xml:space="preserve"> </w:t>
      </w:r>
      <w:bookmarkStart w:id="427" w:name="_ETM_Q3_193699"/>
      <w:bookmarkEnd w:id="427"/>
      <w:r>
        <w:rPr>
          <w:rtl/>
        </w:rPr>
        <w:t xml:space="preserve">אתם </w:t>
      </w:r>
      <w:bookmarkStart w:id="428" w:name="_ETM_Q3_193879"/>
      <w:bookmarkEnd w:id="428"/>
      <w:r>
        <w:rPr>
          <w:rtl/>
        </w:rPr>
        <w:t xml:space="preserve">קולטים </w:t>
      </w:r>
      <w:bookmarkStart w:id="429" w:name="_ETM_Q3_194269"/>
      <w:bookmarkEnd w:id="429"/>
      <w:r>
        <w:rPr>
          <w:rtl/>
        </w:rPr>
        <w:t>א</w:t>
      </w:r>
      <w:bookmarkStart w:id="430" w:name="_ETM_Q3_194329"/>
      <w:bookmarkEnd w:id="430"/>
      <w:r>
        <w:rPr>
          <w:rFonts w:hint="cs"/>
          <w:rtl/>
        </w:rPr>
        <w:t>י</w:t>
      </w:r>
      <w:r>
        <w:rPr>
          <w:rtl/>
        </w:rPr>
        <w:t>ז</w:t>
      </w:r>
      <w:r>
        <w:rPr>
          <w:rFonts w:hint="cs"/>
          <w:rtl/>
        </w:rPr>
        <w:t>ו</w:t>
      </w:r>
      <w:r>
        <w:rPr>
          <w:rtl/>
        </w:rPr>
        <w:t xml:space="preserve"> </w:t>
      </w:r>
      <w:bookmarkStart w:id="431" w:name="_ETM_Q3_194349"/>
      <w:bookmarkEnd w:id="431"/>
      <w:r>
        <w:rPr>
          <w:rtl/>
        </w:rPr>
        <w:t xml:space="preserve">זכות </w:t>
      </w:r>
      <w:bookmarkStart w:id="432" w:name="_ETM_Q3_194650"/>
      <w:bookmarkEnd w:id="432"/>
      <w:r>
        <w:rPr>
          <w:rFonts w:hint="cs"/>
          <w:rtl/>
        </w:rPr>
        <w:t>א</w:t>
      </w:r>
      <w:r>
        <w:rPr>
          <w:rtl/>
        </w:rPr>
        <w:t xml:space="preserve">דירה </w:t>
      </w:r>
      <w:bookmarkStart w:id="433" w:name="_ETM_Q3_194950"/>
      <w:bookmarkEnd w:id="433"/>
      <w:r>
        <w:rPr>
          <w:rtl/>
        </w:rPr>
        <w:t xml:space="preserve">יש </w:t>
      </w:r>
      <w:bookmarkStart w:id="434" w:name="_ETM_Q3_195160"/>
      <w:bookmarkEnd w:id="434"/>
      <w:r>
        <w:rPr>
          <w:rtl/>
        </w:rPr>
        <w:t>ל</w:t>
      </w:r>
      <w:r>
        <w:rPr>
          <w:rFonts w:hint="cs"/>
          <w:rtl/>
        </w:rPr>
        <w:t>כם?</w:t>
      </w:r>
      <w:bookmarkStart w:id="435" w:name="_ETM_Q3_190616"/>
      <w:bookmarkStart w:id="436" w:name="_ETM_Q3_192118"/>
      <w:bookmarkEnd w:id="435"/>
      <w:bookmarkEnd w:id="436"/>
      <w:r>
        <w:rPr>
          <w:rtl/>
        </w:rPr>
        <w:t xml:space="preserve"> </w:t>
      </w:r>
      <w:bookmarkStart w:id="437" w:name="_ETM_Q3_195940"/>
      <w:bookmarkEnd w:id="437"/>
      <w:r>
        <w:rPr>
          <w:rtl/>
        </w:rPr>
        <w:t xml:space="preserve">יש </w:t>
      </w:r>
      <w:bookmarkStart w:id="438" w:name="_ETM_Q3_196179"/>
      <w:bookmarkEnd w:id="438"/>
      <w:r>
        <w:rPr>
          <w:rtl/>
        </w:rPr>
        <w:t xml:space="preserve">לך </w:t>
      </w:r>
      <w:bookmarkStart w:id="439" w:name="_ETM_Q3_196489"/>
      <w:bookmarkEnd w:id="439"/>
      <w:r>
        <w:rPr>
          <w:rtl/>
        </w:rPr>
        <w:t xml:space="preserve">זכות </w:t>
      </w:r>
      <w:bookmarkStart w:id="440" w:name="_ETM_Q3_197829"/>
      <w:bookmarkEnd w:id="440"/>
      <w:r>
        <w:rPr>
          <w:rtl/>
        </w:rPr>
        <w:t>ל</w:t>
      </w:r>
      <w:bookmarkStart w:id="441" w:name="_ETM_Q3_198270"/>
      <w:bookmarkStart w:id="442" w:name="_ETM_Q3_194571"/>
      <w:bookmarkEnd w:id="441"/>
      <w:bookmarkEnd w:id="442"/>
      <w:r>
        <w:rPr>
          <w:rFonts w:hint="cs"/>
          <w:rtl/>
        </w:rPr>
        <w:t>ו</w:t>
      </w:r>
      <w:r>
        <w:rPr>
          <w:rtl/>
        </w:rPr>
        <w:t>מ</w:t>
      </w:r>
      <w:r>
        <w:rPr>
          <w:rFonts w:hint="cs"/>
          <w:rtl/>
        </w:rPr>
        <w:t>ר</w:t>
      </w:r>
      <w:r>
        <w:rPr>
          <w:rtl/>
        </w:rPr>
        <w:t xml:space="preserve"> </w:t>
      </w:r>
      <w:bookmarkStart w:id="443" w:name="_ETM_Q3_198510"/>
      <w:bookmarkStart w:id="444" w:name="_ETM_Q3_196910"/>
      <w:bookmarkStart w:id="445" w:name="_ETM_Q3_196972"/>
      <w:bookmarkEnd w:id="443"/>
      <w:bookmarkEnd w:id="444"/>
      <w:bookmarkEnd w:id="445"/>
      <w:r>
        <w:rPr>
          <w:rtl/>
        </w:rPr>
        <w:t xml:space="preserve">מכאן </w:t>
      </w:r>
      <w:r>
        <w:rPr>
          <w:rFonts w:hint="cs"/>
          <w:rtl/>
        </w:rPr>
        <w:t xml:space="preserve">את </w:t>
      </w:r>
      <w:r>
        <w:rPr>
          <w:rtl/>
        </w:rPr>
        <w:t>דעתכם</w:t>
      </w:r>
      <w:r>
        <w:rPr>
          <w:rFonts w:hint="cs"/>
          <w:rtl/>
        </w:rPr>
        <w:t>,</w:t>
      </w:r>
      <w:r>
        <w:rPr>
          <w:rtl/>
        </w:rPr>
        <w:t xml:space="preserve"> </w:t>
      </w:r>
      <w:bookmarkStart w:id="446" w:name="_ETM_Q3_199400"/>
      <w:bookmarkEnd w:id="446"/>
      <w:r>
        <w:rPr>
          <w:rtl/>
        </w:rPr>
        <w:t xml:space="preserve">ולפעול </w:t>
      </w:r>
      <w:bookmarkStart w:id="447" w:name="_ETM_Q3_200359"/>
      <w:bookmarkEnd w:id="447"/>
      <w:r>
        <w:rPr>
          <w:rtl/>
        </w:rPr>
        <w:t xml:space="preserve">שהדעה </w:t>
      </w:r>
      <w:bookmarkStart w:id="448" w:name="_ETM_Q3_200929"/>
      <w:bookmarkStart w:id="449" w:name="_ETM_Q3_197818"/>
      <w:bookmarkEnd w:id="448"/>
      <w:bookmarkEnd w:id="449"/>
      <w:r>
        <w:rPr>
          <w:rtl/>
        </w:rPr>
        <w:t xml:space="preserve">שלכם </w:t>
      </w:r>
      <w:bookmarkStart w:id="450" w:name="_ETM_Q3_201230"/>
      <w:bookmarkEnd w:id="450"/>
      <w:r>
        <w:rPr>
          <w:rtl/>
        </w:rPr>
        <w:t xml:space="preserve">תקבל </w:t>
      </w:r>
      <w:bookmarkStart w:id="451" w:name="_ETM_Q3_201770"/>
      <w:bookmarkEnd w:id="451"/>
      <w:r>
        <w:rPr>
          <w:rtl/>
        </w:rPr>
        <w:t>ש</w:t>
      </w:r>
      <w:r>
        <w:rPr>
          <w:rFonts w:hint="cs"/>
          <w:rtl/>
        </w:rPr>
        <w:t>י</w:t>
      </w:r>
      <w:r>
        <w:rPr>
          <w:rtl/>
        </w:rPr>
        <w:t xml:space="preserve">קוף </w:t>
      </w:r>
      <w:bookmarkStart w:id="452" w:name="_ETM_Q3_202280"/>
      <w:bookmarkEnd w:id="452"/>
      <w:r>
        <w:rPr>
          <w:rtl/>
        </w:rPr>
        <w:t>בחוק</w:t>
      </w:r>
      <w:r>
        <w:rPr>
          <w:rFonts w:hint="cs"/>
          <w:rtl/>
        </w:rPr>
        <w:t>.</w:t>
      </w:r>
      <w:r>
        <w:rPr>
          <w:rtl/>
        </w:rPr>
        <w:t xml:space="preserve"> </w:t>
      </w:r>
      <w:bookmarkStart w:id="453" w:name="_ETM_Q3_203089"/>
      <w:bookmarkEnd w:id="453"/>
      <w:r>
        <w:rPr>
          <w:rtl/>
        </w:rPr>
        <w:t xml:space="preserve">אז </w:t>
      </w:r>
      <w:bookmarkStart w:id="454" w:name="_ETM_Q3_203300"/>
      <w:bookmarkEnd w:id="454"/>
      <w:r>
        <w:rPr>
          <w:rtl/>
        </w:rPr>
        <w:t xml:space="preserve">יש </w:t>
      </w:r>
      <w:bookmarkStart w:id="455" w:name="_ETM_Q3_203599"/>
      <w:bookmarkEnd w:id="455"/>
      <w:r>
        <w:rPr>
          <w:rtl/>
        </w:rPr>
        <w:t>מצב</w:t>
      </w:r>
      <w:r>
        <w:rPr>
          <w:rFonts w:hint="cs"/>
          <w:rtl/>
        </w:rPr>
        <w:t>,</w:t>
      </w:r>
      <w:r>
        <w:rPr>
          <w:rtl/>
        </w:rPr>
        <w:t xml:space="preserve"> </w:t>
      </w:r>
      <w:bookmarkStart w:id="456" w:name="_ETM_Q3_203960"/>
      <w:bookmarkEnd w:id="456"/>
      <w:r>
        <w:rPr>
          <w:rtl/>
        </w:rPr>
        <w:t xml:space="preserve">כשאנחנו </w:t>
      </w:r>
      <w:bookmarkStart w:id="457" w:name="_ETM_Q3_204439"/>
      <w:bookmarkEnd w:id="457"/>
      <w:r>
        <w:rPr>
          <w:rtl/>
        </w:rPr>
        <w:t xml:space="preserve">לא </w:t>
      </w:r>
      <w:bookmarkStart w:id="458" w:name="_ETM_Q3_204619"/>
      <w:bookmarkEnd w:id="458"/>
      <w:r>
        <w:rPr>
          <w:rFonts w:hint="cs"/>
          <w:rtl/>
        </w:rPr>
        <w:t>ר</w:t>
      </w:r>
      <w:r>
        <w:rPr>
          <w:rtl/>
        </w:rPr>
        <w:t>וב</w:t>
      </w:r>
      <w:r>
        <w:rPr>
          <w:rFonts w:hint="cs"/>
          <w:rtl/>
        </w:rPr>
        <w:t>,</w:t>
      </w:r>
      <w:bookmarkStart w:id="459" w:name="_ETM_Q3_203188"/>
      <w:bookmarkEnd w:id="459"/>
      <w:r>
        <w:rPr>
          <w:rtl/>
        </w:rPr>
        <w:t xml:space="preserve"> </w:t>
      </w:r>
      <w:bookmarkStart w:id="460" w:name="_ETM_Q3_205560"/>
      <w:bookmarkEnd w:id="460"/>
      <w:r>
        <w:rPr>
          <w:rtl/>
        </w:rPr>
        <w:t xml:space="preserve">שלא </w:t>
      </w:r>
      <w:bookmarkStart w:id="461" w:name="_ETM_Q3_205900"/>
      <w:bookmarkEnd w:id="461"/>
      <w:r>
        <w:rPr>
          <w:rtl/>
        </w:rPr>
        <w:t xml:space="preserve">כל </w:t>
      </w:r>
      <w:bookmarkStart w:id="462" w:name="_ETM_Q3_206020"/>
      <w:bookmarkEnd w:id="462"/>
      <w:r>
        <w:rPr>
          <w:rtl/>
        </w:rPr>
        <w:t xml:space="preserve">החוקים </w:t>
      </w:r>
      <w:bookmarkStart w:id="463" w:name="_ETM_Q3_206320"/>
      <w:bookmarkEnd w:id="463"/>
      <w:r>
        <w:rPr>
          <w:rtl/>
        </w:rPr>
        <w:t xml:space="preserve">שנרצה </w:t>
      </w:r>
      <w:bookmarkStart w:id="464" w:name="_ETM_Q3_206890"/>
      <w:bookmarkEnd w:id="464"/>
      <w:r>
        <w:rPr>
          <w:rtl/>
        </w:rPr>
        <w:t>יעברו</w:t>
      </w:r>
      <w:r>
        <w:rPr>
          <w:rFonts w:hint="cs"/>
          <w:rtl/>
        </w:rPr>
        <w:t>,</w:t>
      </w:r>
      <w:r>
        <w:rPr>
          <w:rtl/>
        </w:rPr>
        <w:t xml:space="preserve"> </w:t>
      </w:r>
      <w:bookmarkStart w:id="465" w:name="_ETM_Q3_207520"/>
      <w:bookmarkEnd w:id="465"/>
      <w:r>
        <w:rPr>
          <w:rtl/>
        </w:rPr>
        <w:t xml:space="preserve">ויש </w:t>
      </w:r>
      <w:bookmarkStart w:id="466" w:name="_ETM_Q3_207730"/>
      <w:bookmarkEnd w:id="466"/>
      <w:r>
        <w:rPr>
          <w:rtl/>
        </w:rPr>
        <w:t xml:space="preserve">חוקים </w:t>
      </w:r>
      <w:bookmarkStart w:id="467" w:name="_ETM_Q3_208029"/>
      <w:bookmarkEnd w:id="467"/>
      <w:r>
        <w:rPr>
          <w:rtl/>
        </w:rPr>
        <w:t>של</w:t>
      </w:r>
      <w:bookmarkStart w:id="468" w:name="_ETM_Q3_208130"/>
      <w:bookmarkEnd w:id="468"/>
      <w:r>
        <w:rPr>
          <w:rtl/>
        </w:rPr>
        <w:t xml:space="preserve">א </w:t>
      </w:r>
      <w:bookmarkStart w:id="469" w:name="_ETM_Q3_208310"/>
      <w:bookmarkEnd w:id="469"/>
      <w:r>
        <w:rPr>
          <w:rtl/>
        </w:rPr>
        <w:t>נרצה</w:t>
      </w:r>
      <w:bookmarkStart w:id="470" w:name="_ETM_Q3_204697"/>
      <w:bookmarkStart w:id="471" w:name="_ETM_Q3_201042"/>
      <w:bookmarkEnd w:id="470"/>
      <w:bookmarkEnd w:id="471"/>
      <w:r>
        <w:rPr>
          <w:rtl/>
        </w:rPr>
        <w:t xml:space="preserve"> </w:t>
      </w:r>
      <w:bookmarkStart w:id="472" w:name="_ETM_Q3_208609"/>
      <w:bookmarkEnd w:id="472"/>
      <w:r>
        <w:rPr>
          <w:rtl/>
        </w:rPr>
        <w:t>ויעברו</w:t>
      </w:r>
      <w:r>
        <w:rPr>
          <w:rFonts w:hint="cs"/>
          <w:rtl/>
        </w:rPr>
        <w:t>,</w:t>
      </w:r>
      <w:r>
        <w:rPr>
          <w:rtl/>
        </w:rPr>
        <w:t xml:space="preserve"> </w:t>
      </w:r>
      <w:bookmarkStart w:id="473" w:name="_ETM_Q3_209449"/>
      <w:bookmarkEnd w:id="473"/>
      <w:r>
        <w:rPr>
          <w:rtl/>
        </w:rPr>
        <w:t xml:space="preserve">כי </w:t>
      </w:r>
      <w:bookmarkStart w:id="474" w:name="_ETM_Q3_209599"/>
      <w:bookmarkEnd w:id="474"/>
      <w:r>
        <w:rPr>
          <w:rtl/>
        </w:rPr>
        <w:t xml:space="preserve">זו </w:t>
      </w:r>
      <w:bookmarkStart w:id="475" w:name="_ETM_Q3_209750"/>
      <w:bookmarkEnd w:id="475"/>
      <w:r>
        <w:rPr>
          <w:rtl/>
        </w:rPr>
        <w:t>הדמוקרטיה</w:t>
      </w:r>
      <w:r>
        <w:rPr>
          <w:rFonts w:hint="cs"/>
          <w:rtl/>
        </w:rPr>
        <w:t>,</w:t>
      </w:r>
      <w:r>
        <w:rPr>
          <w:rtl/>
        </w:rPr>
        <w:t xml:space="preserve"> </w:t>
      </w:r>
      <w:bookmarkStart w:id="476" w:name="_ETM_Q3_210769"/>
      <w:bookmarkEnd w:id="476"/>
      <w:r>
        <w:rPr>
          <w:rtl/>
        </w:rPr>
        <w:t xml:space="preserve">זו </w:t>
      </w:r>
      <w:bookmarkStart w:id="477" w:name="_ETM_Q3_211039"/>
      <w:bookmarkEnd w:id="477"/>
      <w:r>
        <w:rPr>
          <w:rtl/>
        </w:rPr>
        <w:t xml:space="preserve">תפארת </w:t>
      </w:r>
      <w:bookmarkStart w:id="478" w:name="_ETM_Q3_211550"/>
      <w:bookmarkEnd w:id="478"/>
      <w:r>
        <w:rPr>
          <w:rtl/>
        </w:rPr>
        <w:t>שלה</w:t>
      </w:r>
      <w:r>
        <w:rPr>
          <w:rFonts w:hint="cs"/>
          <w:rtl/>
        </w:rPr>
        <w:t>.</w:t>
      </w:r>
      <w:r>
        <w:rPr>
          <w:rtl/>
        </w:rPr>
        <w:t xml:space="preserve"> </w:t>
      </w:r>
      <w:bookmarkStart w:id="479" w:name="_ETM_Q3_212229"/>
      <w:bookmarkEnd w:id="479"/>
      <w:r>
        <w:rPr>
          <w:rtl/>
        </w:rPr>
        <w:t xml:space="preserve">זו </w:t>
      </w:r>
      <w:bookmarkStart w:id="480" w:name="_ETM_Q3_212590"/>
      <w:bookmarkEnd w:id="480"/>
      <w:r>
        <w:rPr>
          <w:rtl/>
        </w:rPr>
        <w:t xml:space="preserve">התפארת </w:t>
      </w:r>
      <w:bookmarkStart w:id="481" w:name="_ETM_Q3_213070"/>
      <w:bookmarkEnd w:id="481"/>
      <w:r>
        <w:rPr>
          <w:rtl/>
        </w:rPr>
        <w:lastRenderedPageBreak/>
        <w:t xml:space="preserve">של </w:t>
      </w:r>
      <w:bookmarkStart w:id="482" w:name="_ETM_Q3_213159"/>
      <w:bookmarkEnd w:id="482"/>
      <w:r>
        <w:rPr>
          <w:rtl/>
        </w:rPr>
        <w:t xml:space="preserve">הדבר </w:t>
      </w:r>
      <w:bookmarkStart w:id="483" w:name="_ETM_Q3_213430"/>
      <w:bookmarkEnd w:id="483"/>
      <w:r>
        <w:rPr>
          <w:rtl/>
        </w:rPr>
        <w:t>הזה</w:t>
      </w:r>
      <w:r>
        <w:rPr>
          <w:rFonts w:hint="cs"/>
          <w:rtl/>
        </w:rPr>
        <w:t>.</w:t>
      </w:r>
      <w:bookmarkStart w:id="484" w:name="_ETM_Q3_209221"/>
      <w:bookmarkEnd w:id="484"/>
      <w:r>
        <w:rPr>
          <w:rtl/>
        </w:rPr>
        <w:t xml:space="preserve"> </w:t>
      </w:r>
      <w:bookmarkStart w:id="485" w:name="_ETM_Q3_213550"/>
      <w:bookmarkEnd w:id="485"/>
      <w:r>
        <w:rPr>
          <w:rFonts w:hint="cs"/>
          <w:rtl/>
        </w:rPr>
        <w:t>אני</w:t>
      </w:r>
      <w:bookmarkStart w:id="486" w:name="_ETM_Q3_209320"/>
      <w:bookmarkEnd w:id="486"/>
      <w:r>
        <w:rPr>
          <w:rtl/>
        </w:rPr>
        <w:t xml:space="preserve"> </w:t>
      </w:r>
      <w:bookmarkStart w:id="487" w:name="_ETM_Q3_213579"/>
      <w:bookmarkEnd w:id="487"/>
      <w:r>
        <w:rPr>
          <w:rtl/>
        </w:rPr>
        <w:t xml:space="preserve">יכולה </w:t>
      </w:r>
      <w:bookmarkStart w:id="488" w:name="_ETM_Q3_213760"/>
      <w:bookmarkEnd w:id="488"/>
      <w:r>
        <w:rPr>
          <w:rtl/>
        </w:rPr>
        <w:t xml:space="preserve">לחלוק </w:t>
      </w:r>
      <w:bookmarkStart w:id="489" w:name="_ETM_Q3_214120"/>
      <w:bookmarkEnd w:id="489"/>
      <w:r>
        <w:rPr>
          <w:rtl/>
        </w:rPr>
        <w:t>על</w:t>
      </w:r>
      <w:r>
        <w:rPr>
          <w:rFonts w:hint="cs"/>
          <w:rtl/>
        </w:rPr>
        <w:t xml:space="preserve"> </w:t>
      </w:r>
      <w:r>
        <w:rPr>
          <w:rtl/>
        </w:rPr>
        <w:t>כך</w:t>
      </w:r>
      <w:r>
        <w:rPr>
          <w:rFonts w:hint="cs"/>
          <w:rtl/>
        </w:rPr>
        <w:t>,</w:t>
      </w:r>
      <w:r>
        <w:rPr>
          <w:rtl/>
        </w:rPr>
        <w:t xml:space="preserve"> </w:t>
      </w:r>
      <w:bookmarkStart w:id="490" w:name="_ETM_Q3_214420"/>
      <w:bookmarkEnd w:id="490"/>
      <w:r>
        <w:rPr>
          <w:rtl/>
        </w:rPr>
        <w:t xml:space="preserve">ואני </w:t>
      </w:r>
      <w:bookmarkStart w:id="491" w:name="_ETM_Q3_214600"/>
      <w:bookmarkEnd w:id="491"/>
      <w:r>
        <w:rPr>
          <w:rtl/>
        </w:rPr>
        <w:t xml:space="preserve">יכול </w:t>
      </w:r>
      <w:bookmarkStart w:id="492" w:name="_ETM_Q3_214780"/>
      <w:bookmarkEnd w:id="492"/>
      <w:r>
        <w:rPr>
          <w:rtl/>
        </w:rPr>
        <w:t xml:space="preserve">לחלוק </w:t>
      </w:r>
      <w:bookmarkStart w:id="493" w:name="_ETM_Q3_215050"/>
      <w:bookmarkEnd w:id="493"/>
      <w:r>
        <w:rPr>
          <w:rtl/>
        </w:rPr>
        <w:t xml:space="preserve">על </w:t>
      </w:r>
      <w:bookmarkStart w:id="494" w:name="_ETM_Q3_215170"/>
      <w:bookmarkEnd w:id="494"/>
      <w:r>
        <w:rPr>
          <w:rtl/>
        </w:rPr>
        <w:t>אחרת</w:t>
      </w:r>
      <w:bookmarkStart w:id="495" w:name="_ETM_Q3_210422"/>
      <w:bookmarkStart w:id="496" w:name="_ETM_Q3_210697"/>
      <w:bookmarkEnd w:id="495"/>
      <w:bookmarkEnd w:id="496"/>
      <w:r>
        <w:rPr>
          <w:rFonts w:hint="cs"/>
          <w:rtl/>
        </w:rPr>
        <w:t>.</w:t>
      </w:r>
      <w:r>
        <w:rPr>
          <w:rtl/>
        </w:rPr>
        <w:t xml:space="preserve"> </w:t>
      </w:r>
      <w:bookmarkStart w:id="497" w:name="_ETM_Q3_215680"/>
      <w:bookmarkEnd w:id="497"/>
      <w:r>
        <w:rPr>
          <w:rtl/>
        </w:rPr>
        <w:t>ולא</w:t>
      </w:r>
      <w:r>
        <w:rPr>
          <w:rFonts w:hint="cs"/>
          <w:rtl/>
        </w:rPr>
        <w:t>,</w:t>
      </w:r>
      <w:r>
        <w:rPr>
          <w:rtl/>
        </w:rPr>
        <w:t xml:space="preserve"> </w:t>
      </w:r>
      <w:bookmarkStart w:id="498" w:name="_ETM_Q3_216040"/>
      <w:bookmarkEnd w:id="498"/>
      <w:r>
        <w:rPr>
          <w:rtl/>
        </w:rPr>
        <w:t>לא</w:t>
      </w:r>
      <w:r>
        <w:rPr>
          <w:rFonts w:hint="cs"/>
          <w:rtl/>
        </w:rPr>
        <w:t>,</w:t>
      </w:r>
      <w:r>
        <w:rPr>
          <w:rtl/>
        </w:rPr>
        <w:t xml:space="preserve"> </w:t>
      </w:r>
      <w:bookmarkStart w:id="499" w:name="_ETM_Q3_216190"/>
      <w:bookmarkEnd w:id="499"/>
      <w:r>
        <w:rPr>
          <w:rtl/>
        </w:rPr>
        <w:t>לא</w:t>
      </w:r>
      <w:r>
        <w:rPr>
          <w:rFonts w:hint="cs"/>
          <w:rtl/>
        </w:rPr>
        <w:t>,</w:t>
      </w:r>
      <w:r>
        <w:rPr>
          <w:rtl/>
        </w:rPr>
        <w:t xml:space="preserve"> </w:t>
      </w:r>
      <w:bookmarkStart w:id="500" w:name="_ETM_Q3_216489"/>
      <w:bookmarkEnd w:id="500"/>
      <w:r>
        <w:rPr>
          <w:rtl/>
        </w:rPr>
        <w:t xml:space="preserve">אני </w:t>
      </w:r>
      <w:bookmarkStart w:id="501" w:name="_ETM_Q3_216670"/>
      <w:bookmarkEnd w:id="501"/>
      <w:r>
        <w:rPr>
          <w:rtl/>
        </w:rPr>
        <w:t xml:space="preserve">לא </w:t>
      </w:r>
      <w:bookmarkStart w:id="502" w:name="_ETM_Q3_216790"/>
      <w:bookmarkEnd w:id="502"/>
      <w:r>
        <w:rPr>
          <w:rFonts w:hint="cs"/>
          <w:rtl/>
        </w:rPr>
        <w:t>א</w:t>
      </w:r>
      <w:r>
        <w:rPr>
          <w:rtl/>
        </w:rPr>
        <w:t xml:space="preserve">היה </w:t>
      </w:r>
      <w:bookmarkStart w:id="503" w:name="_ETM_Q3_216970"/>
      <w:bookmarkEnd w:id="503"/>
      <w:r>
        <w:rPr>
          <w:rtl/>
        </w:rPr>
        <w:t xml:space="preserve">כמו </w:t>
      </w:r>
      <w:bookmarkStart w:id="504" w:name="_ETM_Q3_217510"/>
      <w:bookmarkEnd w:id="504"/>
      <w:r>
        <w:rPr>
          <w:rtl/>
        </w:rPr>
        <w:t>אר</w:t>
      </w:r>
      <w:bookmarkStart w:id="505" w:name="_ETM_Q3_213321"/>
      <w:bookmarkEnd w:id="505"/>
      <w:r>
        <w:rPr>
          <w:rtl/>
        </w:rPr>
        <w:t xml:space="preserve">גונים </w:t>
      </w:r>
      <w:bookmarkStart w:id="506" w:name="_ETM_Q3_217960"/>
      <w:bookmarkEnd w:id="506"/>
      <w:r>
        <w:rPr>
          <w:rtl/>
        </w:rPr>
        <w:t xml:space="preserve">רדיקליים </w:t>
      </w:r>
      <w:bookmarkStart w:id="507" w:name="_ETM_Q3_218559"/>
      <w:bookmarkEnd w:id="507"/>
      <w:r>
        <w:rPr>
          <w:rtl/>
        </w:rPr>
        <w:t xml:space="preserve">שמסמנים </w:t>
      </w:r>
      <w:bookmarkStart w:id="508" w:name="_ETM_Q3_219130"/>
      <w:bookmarkEnd w:id="508"/>
      <w:r>
        <w:rPr>
          <w:rtl/>
        </w:rPr>
        <w:t xml:space="preserve">עליי </w:t>
      </w:r>
      <w:bookmarkStart w:id="509" w:name="_ETM_Q3_219400"/>
      <w:bookmarkEnd w:id="509"/>
      <w:r>
        <w:rPr>
          <w:rtl/>
        </w:rPr>
        <w:t>איקס</w:t>
      </w:r>
      <w:r>
        <w:rPr>
          <w:rFonts w:hint="cs"/>
          <w:rtl/>
        </w:rPr>
        <w:t>.</w:t>
      </w:r>
      <w:r>
        <w:rPr>
          <w:rtl/>
        </w:rPr>
        <w:t xml:space="preserve"> </w:t>
      </w:r>
      <w:bookmarkStart w:id="510" w:name="_ETM_Q3_219909"/>
      <w:bookmarkEnd w:id="510"/>
      <w:r>
        <w:rPr>
          <w:rtl/>
        </w:rPr>
        <w:t>לא</w:t>
      </w:r>
      <w:r>
        <w:rPr>
          <w:rFonts w:hint="cs"/>
          <w:rtl/>
        </w:rPr>
        <w:t>,</w:t>
      </w:r>
      <w:r>
        <w:rPr>
          <w:rtl/>
        </w:rPr>
        <w:t xml:space="preserve"> </w:t>
      </w:r>
      <w:bookmarkStart w:id="511" w:name="_ETM_Q3_220300"/>
      <w:bookmarkEnd w:id="511"/>
      <w:r>
        <w:rPr>
          <w:rtl/>
        </w:rPr>
        <w:t xml:space="preserve">אני </w:t>
      </w:r>
      <w:bookmarkStart w:id="512" w:name="_ETM_Q3_220450"/>
      <w:bookmarkEnd w:id="512"/>
      <w:r>
        <w:rPr>
          <w:rtl/>
        </w:rPr>
        <w:t xml:space="preserve">לא </w:t>
      </w:r>
      <w:bookmarkStart w:id="513" w:name="_ETM_Q3_220540"/>
      <w:bookmarkEnd w:id="513"/>
      <w:r>
        <w:rPr>
          <w:rtl/>
        </w:rPr>
        <w:t xml:space="preserve">מדברת </w:t>
      </w:r>
      <w:bookmarkStart w:id="514" w:name="_ETM_Q3_220900"/>
      <w:bookmarkEnd w:id="514"/>
      <w:r>
        <w:rPr>
          <w:rtl/>
        </w:rPr>
        <w:t>ככה</w:t>
      </w:r>
      <w:r>
        <w:rPr>
          <w:rFonts w:hint="cs"/>
          <w:rtl/>
        </w:rPr>
        <w:t>;</w:t>
      </w:r>
      <w:r>
        <w:rPr>
          <w:rtl/>
        </w:rPr>
        <w:t xml:space="preserve"> </w:t>
      </w:r>
      <w:bookmarkStart w:id="515" w:name="_ETM_Q3_221409"/>
      <w:bookmarkEnd w:id="515"/>
      <w:r>
        <w:rPr>
          <w:rtl/>
        </w:rPr>
        <w:t>אני</w:t>
      </w:r>
      <w:r>
        <w:rPr>
          <w:rFonts w:hint="cs"/>
          <w:rtl/>
        </w:rPr>
        <w:t xml:space="preserve"> –</w:t>
      </w:r>
      <w:r>
        <w:rPr>
          <w:rtl/>
        </w:rPr>
        <w:t xml:space="preserve"> </w:t>
      </w:r>
      <w:bookmarkStart w:id="516" w:name="_ETM_Q3_221650"/>
      <w:bookmarkStart w:id="517" w:name="_ETM_Q3_218534"/>
      <w:bookmarkEnd w:id="516"/>
      <w:bookmarkEnd w:id="517"/>
      <w:r>
        <w:rPr>
          <w:rtl/>
        </w:rPr>
        <w:t xml:space="preserve">לא </w:t>
      </w:r>
      <w:bookmarkStart w:id="518" w:name="_ETM_Q3_221800"/>
      <w:bookmarkEnd w:id="518"/>
      <w:r>
        <w:rPr>
          <w:rtl/>
        </w:rPr>
        <w:t xml:space="preserve">תשמעו </w:t>
      </w:r>
      <w:bookmarkStart w:id="519" w:name="_ETM_Q3_222190"/>
      <w:bookmarkEnd w:id="519"/>
      <w:r>
        <w:rPr>
          <w:rtl/>
        </w:rPr>
        <w:t xml:space="preserve">מהפה </w:t>
      </w:r>
      <w:bookmarkStart w:id="520" w:name="_ETM_Q3_222489"/>
      <w:bookmarkEnd w:id="520"/>
      <w:r>
        <w:rPr>
          <w:rtl/>
        </w:rPr>
        <w:t xml:space="preserve">שלי </w:t>
      </w:r>
      <w:bookmarkStart w:id="521" w:name="_ETM_Q3_222760"/>
      <w:bookmarkEnd w:id="521"/>
      <w:r>
        <w:rPr>
          <w:rFonts w:hint="cs"/>
          <w:rtl/>
        </w:rPr>
        <w:t>"</w:t>
      </w:r>
      <w:r>
        <w:rPr>
          <w:rtl/>
        </w:rPr>
        <w:t xml:space="preserve">אני </w:t>
      </w:r>
      <w:bookmarkStart w:id="522" w:name="_ETM_Q3_222909"/>
      <w:bookmarkEnd w:id="522"/>
      <w:r>
        <w:rPr>
          <w:rtl/>
        </w:rPr>
        <w:t xml:space="preserve">לא </w:t>
      </w:r>
      <w:bookmarkStart w:id="523" w:name="_ETM_Q3_223000"/>
      <w:bookmarkEnd w:id="523"/>
      <w:r>
        <w:rPr>
          <w:rtl/>
        </w:rPr>
        <w:t xml:space="preserve">מדברת </w:t>
      </w:r>
      <w:bookmarkStart w:id="524" w:name="_ETM_Q3_223360"/>
      <w:bookmarkEnd w:id="524"/>
      <w:proofErr w:type="spellStart"/>
      <w:r>
        <w:rPr>
          <w:rtl/>
        </w:rPr>
        <w:t>איתך</w:t>
      </w:r>
      <w:proofErr w:type="spellEnd"/>
      <w:r>
        <w:rPr>
          <w:rFonts w:hint="cs"/>
          <w:rtl/>
        </w:rPr>
        <w:t>"</w:t>
      </w:r>
      <w:r>
        <w:rPr>
          <w:rtl/>
        </w:rPr>
        <w:t xml:space="preserve"> </w:t>
      </w:r>
      <w:bookmarkStart w:id="525" w:name="_ETM_Q3_223659"/>
      <w:bookmarkEnd w:id="525"/>
      <w:r>
        <w:rPr>
          <w:rtl/>
        </w:rPr>
        <w:t>ו</w:t>
      </w:r>
      <w:r>
        <w:rPr>
          <w:rFonts w:hint="cs"/>
          <w:rtl/>
        </w:rPr>
        <w:t>"</w:t>
      </w:r>
      <w:r>
        <w:rPr>
          <w:rtl/>
        </w:rPr>
        <w:t xml:space="preserve">אני </w:t>
      </w:r>
      <w:bookmarkStart w:id="526" w:name="_ETM_Q3_223870"/>
      <w:bookmarkEnd w:id="526"/>
      <w:r>
        <w:rPr>
          <w:rtl/>
        </w:rPr>
        <w:t xml:space="preserve">לא </w:t>
      </w:r>
      <w:bookmarkStart w:id="527" w:name="_ETM_Q3_223960"/>
      <w:bookmarkEnd w:id="527"/>
      <w:r>
        <w:rPr>
          <w:rtl/>
        </w:rPr>
        <w:t xml:space="preserve">מדברת </w:t>
      </w:r>
      <w:bookmarkStart w:id="528" w:name="_ETM_Q3_224320"/>
      <w:bookmarkEnd w:id="528"/>
      <w:proofErr w:type="spellStart"/>
      <w:r>
        <w:rPr>
          <w:rtl/>
        </w:rPr>
        <w:t>איתך</w:t>
      </w:r>
      <w:proofErr w:type="spellEnd"/>
      <w:r>
        <w:rPr>
          <w:rFonts w:hint="cs"/>
          <w:rtl/>
        </w:rPr>
        <w:t>".</w:t>
      </w:r>
      <w:bookmarkStart w:id="529" w:name="_ETM_Q3_222663"/>
      <w:bookmarkEnd w:id="529"/>
      <w:r>
        <w:rPr>
          <w:rtl/>
        </w:rPr>
        <w:t xml:space="preserve"> </w:t>
      </w:r>
      <w:bookmarkStart w:id="530" w:name="_ETM_Q3_224670"/>
      <w:bookmarkEnd w:id="530"/>
      <w:r>
        <w:rPr>
          <w:rtl/>
        </w:rPr>
        <w:t xml:space="preserve">אני </w:t>
      </w:r>
      <w:bookmarkStart w:id="531" w:name="_ETM_Q3_225000"/>
      <w:bookmarkEnd w:id="531"/>
      <w:r>
        <w:rPr>
          <w:rtl/>
        </w:rPr>
        <w:t xml:space="preserve">רק </w:t>
      </w:r>
      <w:bookmarkStart w:id="532" w:name="_ETM_Q3_225149"/>
      <w:bookmarkEnd w:id="532"/>
      <w:r>
        <w:rPr>
          <w:rtl/>
        </w:rPr>
        <w:t xml:space="preserve">עם </w:t>
      </w:r>
      <w:bookmarkStart w:id="533" w:name="_ETM_Q3_225239"/>
      <w:bookmarkEnd w:id="533"/>
      <w:r>
        <w:rPr>
          <w:rtl/>
        </w:rPr>
        <w:t xml:space="preserve">מחבלים </w:t>
      </w:r>
      <w:bookmarkStart w:id="534" w:name="_ETM_Q3_226129"/>
      <w:bookmarkEnd w:id="534"/>
      <w:r>
        <w:rPr>
          <w:rFonts w:hint="cs"/>
          <w:rtl/>
        </w:rPr>
        <w:t xml:space="preserve">לא מדברת, או </w:t>
      </w:r>
      <w:bookmarkStart w:id="535" w:name="_ETM_Q3_221752"/>
      <w:bookmarkEnd w:id="535"/>
      <w:r>
        <w:rPr>
          <w:rFonts w:hint="cs"/>
          <w:rtl/>
        </w:rPr>
        <w:t>עם</w:t>
      </w:r>
      <w:r>
        <w:rPr>
          <w:rtl/>
        </w:rPr>
        <w:t xml:space="preserve"> </w:t>
      </w:r>
      <w:bookmarkStart w:id="536" w:name="_ETM_Q3_226399"/>
      <w:bookmarkEnd w:id="536"/>
      <w:r>
        <w:rPr>
          <w:rtl/>
        </w:rPr>
        <w:t xml:space="preserve">מי </w:t>
      </w:r>
      <w:bookmarkStart w:id="537" w:name="_ETM_Q3_226519"/>
      <w:bookmarkEnd w:id="537"/>
      <w:r>
        <w:rPr>
          <w:rtl/>
        </w:rPr>
        <w:t xml:space="preserve">שחותר </w:t>
      </w:r>
      <w:bookmarkStart w:id="538" w:name="_ETM_Q3_226850"/>
      <w:bookmarkEnd w:id="538"/>
      <w:r>
        <w:rPr>
          <w:rtl/>
        </w:rPr>
        <w:t xml:space="preserve">תחת </w:t>
      </w:r>
      <w:bookmarkStart w:id="539" w:name="_ETM_Q3_227120"/>
      <w:bookmarkEnd w:id="539"/>
      <w:r>
        <w:rPr>
          <w:rtl/>
        </w:rPr>
        <w:t xml:space="preserve">הקיום </w:t>
      </w:r>
      <w:bookmarkStart w:id="540" w:name="_ETM_Q3_227449"/>
      <w:bookmarkEnd w:id="540"/>
      <w:r>
        <w:rPr>
          <w:rtl/>
        </w:rPr>
        <w:t xml:space="preserve">שלי </w:t>
      </w:r>
      <w:bookmarkStart w:id="541" w:name="_ETM_Q3_227989"/>
      <w:bookmarkEnd w:id="541"/>
      <w:r>
        <w:rPr>
          <w:rtl/>
        </w:rPr>
        <w:t xml:space="preserve">כמדינה </w:t>
      </w:r>
      <w:bookmarkStart w:id="542" w:name="_ETM_Q3_228409"/>
      <w:bookmarkEnd w:id="542"/>
      <w:r>
        <w:rPr>
          <w:rtl/>
        </w:rPr>
        <w:t xml:space="preserve">יהודית </w:t>
      </w:r>
      <w:bookmarkStart w:id="543" w:name="_ETM_Q3_228679"/>
      <w:bookmarkEnd w:id="543"/>
      <w:r>
        <w:rPr>
          <w:rtl/>
        </w:rPr>
        <w:t>ודמוקרטית</w:t>
      </w:r>
      <w:r>
        <w:rPr>
          <w:rFonts w:hint="cs"/>
          <w:rtl/>
        </w:rPr>
        <w:t>.</w:t>
      </w:r>
      <w:r>
        <w:rPr>
          <w:rtl/>
        </w:rPr>
        <w:t xml:space="preserve"> </w:t>
      </w:r>
      <w:bookmarkStart w:id="544" w:name="_ETM_Q3_229249"/>
      <w:bookmarkEnd w:id="544"/>
      <w:r>
        <w:rPr>
          <w:rtl/>
        </w:rPr>
        <w:t xml:space="preserve">עם </w:t>
      </w:r>
      <w:bookmarkStart w:id="545" w:name="_ETM_Q3_229339"/>
      <w:bookmarkEnd w:id="545"/>
      <w:r>
        <w:rPr>
          <w:rtl/>
        </w:rPr>
        <w:t xml:space="preserve">כאלה </w:t>
      </w:r>
      <w:bookmarkStart w:id="546" w:name="_ETM_Q3_229539"/>
      <w:bookmarkEnd w:id="546"/>
      <w:r>
        <w:rPr>
          <w:rtl/>
        </w:rPr>
        <w:t xml:space="preserve">אלה </w:t>
      </w:r>
      <w:bookmarkStart w:id="547" w:name="_ETM_Q3_229899"/>
      <w:bookmarkEnd w:id="547"/>
      <w:r>
        <w:rPr>
          <w:rtl/>
        </w:rPr>
        <w:t xml:space="preserve">אני </w:t>
      </w:r>
      <w:bookmarkStart w:id="548" w:name="_ETM_Q3_230079"/>
      <w:bookmarkEnd w:id="548"/>
      <w:r>
        <w:rPr>
          <w:rtl/>
        </w:rPr>
        <w:t xml:space="preserve">לא </w:t>
      </w:r>
      <w:bookmarkStart w:id="549" w:name="_ETM_Q3_230199"/>
      <w:bookmarkEnd w:id="549"/>
      <w:r>
        <w:rPr>
          <w:rFonts w:hint="cs"/>
          <w:rtl/>
        </w:rPr>
        <w:t>א</w:t>
      </w:r>
      <w:r>
        <w:rPr>
          <w:rtl/>
        </w:rPr>
        <w:t>דבר</w:t>
      </w:r>
      <w:r>
        <w:rPr>
          <w:rFonts w:hint="cs"/>
          <w:rtl/>
        </w:rPr>
        <w:t>.</w:t>
      </w:r>
      <w:bookmarkStart w:id="550" w:name="_ETM_Q3_230920"/>
      <w:bookmarkEnd w:id="550"/>
    </w:p>
    <w:p w:rsidR="003A258D" w:rsidRDefault="003A258D" w:rsidP="00140A0E">
      <w:pPr>
        <w:rPr>
          <w:rtl/>
        </w:rPr>
      </w:pPr>
    </w:p>
    <w:p w:rsidR="003A258D" w:rsidRDefault="003A258D" w:rsidP="00140A0E">
      <w:pPr>
        <w:rPr>
          <w:rtl/>
        </w:rPr>
      </w:pPr>
      <w:bookmarkStart w:id="551" w:name="_ETM_Q3_228104"/>
      <w:bookmarkEnd w:id="551"/>
      <w:r>
        <w:rPr>
          <w:rtl/>
        </w:rPr>
        <w:t xml:space="preserve">ואתם </w:t>
      </w:r>
      <w:bookmarkStart w:id="552" w:name="_ETM_Q3_231100"/>
      <w:bookmarkEnd w:id="552"/>
      <w:r>
        <w:rPr>
          <w:rtl/>
        </w:rPr>
        <w:t xml:space="preserve">יודעים </w:t>
      </w:r>
      <w:bookmarkStart w:id="553" w:name="_ETM_Q3_231309"/>
      <w:bookmarkEnd w:id="553"/>
      <w:r>
        <w:rPr>
          <w:rFonts w:hint="cs"/>
          <w:rtl/>
        </w:rPr>
        <w:t xml:space="preserve">עם </w:t>
      </w:r>
      <w:r>
        <w:rPr>
          <w:rtl/>
        </w:rPr>
        <w:t xml:space="preserve">מי </w:t>
      </w:r>
      <w:bookmarkStart w:id="554" w:name="_ETM_Q3_231699"/>
      <w:bookmarkEnd w:id="554"/>
      <w:r>
        <w:rPr>
          <w:rtl/>
        </w:rPr>
        <w:t xml:space="preserve">עוד </w:t>
      </w:r>
      <w:bookmarkStart w:id="555" w:name="_ETM_Q3_231879"/>
      <w:bookmarkEnd w:id="555"/>
      <w:r>
        <w:rPr>
          <w:rtl/>
        </w:rPr>
        <w:t xml:space="preserve">אתה </w:t>
      </w:r>
      <w:bookmarkStart w:id="556" w:name="_ETM_Q3_232030"/>
      <w:bookmarkEnd w:id="556"/>
      <w:r>
        <w:rPr>
          <w:rtl/>
        </w:rPr>
        <w:t xml:space="preserve">לא </w:t>
      </w:r>
      <w:bookmarkStart w:id="557" w:name="_ETM_Q3_232149"/>
      <w:bookmarkEnd w:id="557"/>
      <w:r>
        <w:rPr>
          <w:rtl/>
        </w:rPr>
        <w:t xml:space="preserve">צריכים </w:t>
      </w:r>
      <w:bookmarkStart w:id="558" w:name="_ETM_Q3_232390"/>
      <w:bookmarkEnd w:id="558"/>
      <w:r>
        <w:rPr>
          <w:rtl/>
        </w:rPr>
        <w:t>לדבר</w:t>
      </w:r>
      <w:r>
        <w:rPr>
          <w:rFonts w:hint="cs"/>
          <w:rtl/>
        </w:rPr>
        <w:t>?</w:t>
      </w:r>
      <w:r>
        <w:rPr>
          <w:rtl/>
        </w:rPr>
        <w:t xml:space="preserve"> </w:t>
      </w:r>
      <w:bookmarkStart w:id="559" w:name="_ETM_Q3_233199"/>
      <w:bookmarkEnd w:id="559"/>
      <w:r>
        <w:rPr>
          <w:rtl/>
        </w:rPr>
        <w:t xml:space="preserve">מי </w:t>
      </w:r>
      <w:bookmarkStart w:id="560" w:name="_ETM_Q3_233469"/>
      <w:bookmarkEnd w:id="560"/>
      <w:r>
        <w:rPr>
          <w:rtl/>
        </w:rPr>
        <w:t xml:space="preserve">שמעז </w:t>
      </w:r>
      <w:bookmarkStart w:id="561" w:name="_ETM_Q3_234400"/>
      <w:bookmarkEnd w:id="561"/>
      <w:r>
        <w:rPr>
          <w:rtl/>
        </w:rPr>
        <w:t xml:space="preserve">לפגוע </w:t>
      </w:r>
      <w:bookmarkStart w:id="562" w:name="_ETM_Q3_235120"/>
      <w:bookmarkEnd w:id="562"/>
      <w:r>
        <w:rPr>
          <w:rtl/>
        </w:rPr>
        <w:t xml:space="preserve">בכבודה </w:t>
      </w:r>
      <w:bookmarkStart w:id="563" w:name="_ETM_Q3_235840"/>
      <w:bookmarkEnd w:id="563"/>
      <w:r>
        <w:rPr>
          <w:rtl/>
        </w:rPr>
        <w:t xml:space="preserve">של </w:t>
      </w:r>
      <w:bookmarkStart w:id="564" w:name="_ETM_Q3_236020"/>
      <w:bookmarkEnd w:id="564"/>
      <w:r>
        <w:rPr>
          <w:rtl/>
        </w:rPr>
        <w:t xml:space="preserve">מדינת </w:t>
      </w:r>
      <w:bookmarkStart w:id="565" w:name="_ETM_Q3_236470"/>
      <w:bookmarkEnd w:id="565"/>
      <w:r>
        <w:rPr>
          <w:rtl/>
        </w:rPr>
        <w:t xml:space="preserve">ישראל </w:t>
      </w:r>
      <w:bookmarkStart w:id="566" w:name="_ETM_Q3_237310"/>
      <w:bookmarkEnd w:id="566"/>
      <w:r>
        <w:rPr>
          <w:rtl/>
        </w:rPr>
        <w:t xml:space="preserve">כמדינה </w:t>
      </w:r>
      <w:bookmarkStart w:id="567" w:name="_ETM_Q3_237880"/>
      <w:bookmarkEnd w:id="567"/>
      <w:r>
        <w:rPr>
          <w:rtl/>
        </w:rPr>
        <w:t xml:space="preserve">יהודית </w:t>
      </w:r>
      <w:bookmarkStart w:id="568" w:name="_ETM_Q3_238210"/>
      <w:bookmarkEnd w:id="568"/>
      <w:r>
        <w:rPr>
          <w:rtl/>
        </w:rPr>
        <w:t>ודמוקרטית</w:t>
      </w:r>
      <w:r>
        <w:rPr>
          <w:rFonts w:hint="cs"/>
          <w:rtl/>
        </w:rPr>
        <w:t>,</w:t>
      </w:r>
      <w:r>
        <w:rPr>
          <w:rtl/>
        </w:rPr>
        <w:t xml:space="preserve"> </w:t>
      </w:r>
      <w:bookmarkStart w:id="569" w:name="_ETM_Q3_238780"/>
      <w:bookmarkEnd w:id="569"/>
      <w:r>
        <w:rPr>
          <w:rtl/>
        </w:rPr>
        <w:t xml:space="preserve">כאן </w:t>
      </w:r>
      <w:bookmarkStart w:id="570" w:name="_ETM_Q3_238989"/>
      <w:bookmarkEnd w:id="570"/>
      <w:r>
        <w:rPr>
          <w:rtl/>
        </w:rPr>
        <w:t>במליאה</w:t>
      </w:r>
      <w:bookmarkStart w:id="571" w:name="_ETM_Q3_236290"/>
      <w:bookmarkEnd w:id="571"/>
      <w:r>
        <w:rPr>
          <w:rFonts w:hint="cs"/>
          <w:rtl/>
        </w:rPr>
        <w:t>.</w:t>
      </w:r>
      <w:r>
        <w:rPr>
          <w:rtl/>
        </w:rPr>
        <w:t xml:space="preserve"> </w:t>
      </w:r>
      <w:bookmarkStart w:id="572" w:name="_ETM_Q3_239800"/>
      <w:bookmarkEnd w:id="572"/>
      <w:r>
        <w:rPr>
          <w:rtl/>
        </w:rPr>
        <w:t>באיז</w:t>
      </w:r>
      <w:r>
        <w:rPr>
          <w:rFonts w:hint="cs"/>
          <w:rtl/>
        </w:rPr>
        <w:t>ו</w:t>
      </w:r>
      <w:r>
        <w:rPr>
          <w:rtl/>
        </w:rPr>
        <w:t xml:space="preserve"> </w:t>
      </w:r>
      <w:bookmarkStart w:id="573" w:name="_ETM_Q3_240100"/>
      <w:bookmarkEnd w:id="573"/>
      <w:r>
        <w:rPr>
          <w:rtl/>
        </w:rPr>
        <w:t xml:space="preserve">עוד </w:t>
      </w:r>
      <w:bookmarkStart w:id="574" w:name="_ETM_Q3_240220"/>
      <w:bookmarkEnd w:id="574"/>
      <w:r>
        <w:rPr>
          <w:rtl/>
        </w:rPr>
        <w:t>מל</w:t>
      </w:r>
      <w:r>
        <w:rPr>
          <w:rFonts w:hint="cs"/>
          <w:rtl/>
        </w:rPr>
        <w:t>י</w:t>
      </w:r>
      <w:r>
        <w:rPr>
          <w:rtl/>
        </w:rPr>
        <w:t xml:space="preserve">אה </w:t>
      </w:r>
      <w:bookmarkStart w:id="575" w:name="_ETM_Q3_240520"/>
      <w:bookmarkEnd w:id="575"/>
      <w:r>
        <w:rPr>
          <w:rtl/>
        </w:rPr>
        <w:t xml:space="preserve">בעולם </w:t>
      </w:r>
      <w:bookmarkStart w:id="576" w:name="_ETM_Q3_240880"/>
      <w:bookmarkEnd w:id="576"/>
      <w:r>
        <w:rPr>
          <w:rtl/>
        </w:rPr>
        <w:t xml:space="preserve">זה </w:t>
      </w:r>
      <w:bookmarkStart w:id="577" w:name="_ETM_Q3_241030"/>
      <w:bookmarkEnd w:id="577"/>
      <w:r>
        <w:rPr>
          <w:rtl/>
        </w:rPr>
        <w:t>קורה</w:t>
      </w:r>
      <w:r>
        <w:rPr>
          <w:rFonts w:hint="cs"/>
          <w:rtl/>
        </w:rPr>
        <w:t>?</w:t>
      </w:r>
      <w:r>
        <w:rPr>
          <w:rtl/>
        </w:rPr>
        <w:t xml:space="preserve"> </w:t>
      </w:r>
      <w:bookmarkStart w:id="578" w:name="_ETM_Q3_241270"/>
      <w:bookmarkEnd w:id="578"/>
      <w:r>
        <w:rPr>
          <w:rtl/>
        </w:rPr>
        <w:t>תגידו</w:t>
      </w:r>
      <w:r>
        <w:rPr>
          <w:rFonts w:hint="cs"/>
          <w:rtl/>
        </w:rPr>
        <w:t>,</w:t>
      </w:r>
      <w:r>
        <w:rPr>
          <w:rtl/>
        </w:rPr>
        <w:t xml:space="preserve"> </w:t>
      </w:r>
      <w:bookmarkStart w:id="579" w:name="_ETM_Q3_242129"/>
      <w:bookmarkEnd w:id="579"/>
      <w:r>
        <w:rPr>
          <w:rFonts w:hint="cs"/>
          <w:rtl/>
        </w:rPr>
        <w:t xml:space="preserve">מה </w:t>
      </w:r>
      <w:r>
        <w:rPr>
          <w:rtl/>
        </w:rPr>
        <w:t xml:space="preserve">הפכנו </w:t>
      </w:r>
      <w:bookmarkStart w:id="580" w:name="_ETM_Q3_242550"/>
      <w:bookmarkEnd w:id="580"/>
      <w:r>
        <w:rPr>
          <w:rtl/>
        </w:rPr>
        <w:t>להיות</w:t>
      </w:r>
      <w:r>
        <w:rPr>
          <w:rFonts w:hint="cs"/>
          <w:rtl/>
        </w:rPr>
        <w:t>?</w:t>
      </w:r>
      <w:bookmarkStart w:id="581" w:name="_ETM_Q3_239401"/>
      <w:bookmarkEnd w:id="581"/>
      <w:r>
        <w:rPr>
          <w:rtl/>
        </w:rPr>
        <w:t xml:space="preserve"> </w:t>
      </w:r>
      <w:bookmarkStart w:id="582" w:name="_ETM_Q3_243479"/>
      <w:bookmarkEnd w:id="582"/>
      <w:r>
        <w:rPr>
          <w:rtl/>
        </w:rPr>
        <w:t xml:space="preserve">אויבים </w:t>
      </w:r>
      <w:bookmarkStart w:id="583" w:name="_ETM_Q3_243809"/>
      <w:bookmarkEnd w:id="583"/>
      <w:r>
        <w:rPr>
          <w:rtl/>
        </w:rPr>
        <w:t xml:space="preserve">של </w:t>
      </w:r>
      <w:bookmarkStart w:id="584" w:name="_ETM_Q3_243960"/>
      <w:bookmarkEnd w:id="584"/>
      <w:r>
        <w:rPr>
          <w:rtl/>
        </w:rPr>
        <w:t>עצמנו</w:t>
      </w:r>
      <w:r>
        <w:rPr>
          <w:rFonts w:hint="cs"/>
          <w:rtl/>
        </w:rPr>
        <w:t>?</w:t>
      </w:r>
      <w:r>
        <w:rPr>
          <w:rtl/>
        </w:rPr>
        <w:t xml:space="preserve"> </w:t>
      </w:r>
      <w:bookmarkStart w:id="585" w:name="_ETM_Q3_244470"/>
      <w:bookmarkEnd w:id="585"/>
      <w:r>
        <w:rPr>
          <w:rtl/>
        </w:rPr>
        <w:t xml:space="preserve">אנחנו </w:t>
      </w:r>
      <w:bookmarkStart w:id="586" w:name="_ETM_Q3_244740"/>
      <w:bookmarkEnd w:id="586"/>
      <w:r>
        <w:rPr>
          <w:rtl/>
        </w:rPr>
        <w:t xml:space="preserve">לא </w:t>
      </w:r>
      <w:bookmarkStart w:id="587" w:name="_ETM_Q3_244829"/>
      <w:bookmarkEnd w:id="587"/>
      <w:r>
        <w:rPr>
          <w:rtl/>
        </w:rPr>
        <w:t xml:space="preserve">אויבים </w:t>
      </w:r>
      <w:bookmarkStart w:id="588" w:name="_ETM_Q3_245040"/>
      <w:bookmarkEnd w:id="588"/>
      <w:r>
        <w:rPr>
          <w:rtl/>
        </w:rPr>
        <w:t xml:space="preserve">של </w:t>
      </w:r>
      <w:bookmarkStart w:id="589" w:name="_ETM_Q3_245189"/>
      <w:bookmarkEnd w:id="589"/>
      <w:r>
        <w:rPr>
          <w:rtl/>
        </w:rPr>
        <w:t>עצמנו</w:t>
      </w:r>
      <w:r>
        <w:rPr>
          <w:rFonts w:hint="cs"/>
          <w:rtl/>
        </w:rPr>
        <w:t>.</w:t>
      </w:r>
      <w:r>
        <w:rPr>
          <w:rtl/>
        </w:rPr>
        <w:t xml:space="preserve"> </w:t>
      </w:r>
      <w:bookmarkStart w:id="590" w:name="_ETM_Q3_245909"/>
      <w:bookmarkEnd w:id="590"/>
      <w:r>
        <w:rPr>
          <w:rtl/>
        </w:rPr>
        <w:t xml:space="preserve">אנחנו </w:t>
      </w:r>
      <w:bookmarkStart w:id="591" w:name="_ETM_Q3_246180"/>
      <w:bookmarkEnd w:id="591"/>
      <w:r>
        <w:rPr>
          <w:rtl/>
        </w:rPr>
        <w:t xml:space="preserve">נקבל </w:t>
      </w:r>
      <w:bookmarkStart w:id="592" w:name="_ETM_Q3_246630"/>
      <w:bookmarkEnd w:id="592"/>
      <w:r>
        <w:rPr>
          <w:rtl/>
        </w:rPr>
        <w:t>איש</w:t>
      </w:r>
      <w:bookmarkStart w:id="593" w:name="_ETM_Q3_246930"/>
      <w:bookmarkEnd w:id="593"/>
      <w:r>
        <w:rPr>
          <w:rFonts w:hint="cs"/>
          <w:rtl/>
        </w:rPr>
        <w:t>-</w:t>
      </w:r>
      <w:bookmarkStart w:id="594" w:name="_ETM_Q3_244053"/>
      <w:bookmarkEnd w:id="594"/>
      <w:r>
        <w:rPr>
          <w:rtl/>
        </w:rPr>
        <w:t xml:space="preserve">איש </w:t>
      </w:r>
      <w:bookmarkStart w:id="595" w:name="_ETM_Q3_247319"/>
      <w:bookmarkEnd w:id="595"/>
      <w:r>
        <w:rPr>
          <w:rtl/>
        </w:rPr>
        <w:t xml:space="preserve">את </w:t>
      </w:r>
      <w:bookmarkStart w:id="596" w:name="_ETM_Q3_247470"/>
      <w:bookmarkEnd w:id="596"/>
      <w:r>
        <w:rPr>
          <w:rtl/>
        </w:rPr>
        <w:t>רעהו</w:t>
      </w:r>
      <w:r>
        <w:rPr>
          <w:rFonts w:hint="cs"/>
          <w:rtl/>
        </w:rPr>
        <w:t>,</w:t>
      </w:r>
      <w:r>
        <w:rPr>
          <w:rtl/>
        </w:rPr>
        <w:t xml:space="preserve"> </w:t>
      </w:r>
      <w:bookmarkStart w:id="597" w:name="_ETM_Q3_248159"/>
      <w:bookmarkEnd w:id="597"/>
      <w:r>
        <w:rPr>
          <w:rtl/>
        </w:rPr>
        <w:t>תהא</w:t>
      </w:r>
      <w:bookmarkStart w:id="598" w:name="_ETM_Q3_240783"/>
      <w:bookmarkStart w:id="599" w:name="_ETM_Q3_240799"/>
      <w:bookmarkEnd w:id="598"/>
      <w:bookmarkEnd w:id="599"/>
      <w:r>
        <w:rPr>
          <w:rtl/>
        </w:rPr>
        <w:t xml:space="preserve"> </w:t>
      </w:r>
      <w:bookmarkStart w:id="600" w:name="_ETM_Q3_248399"/>
      <w:bookmarkEnd w:id="600"/>
      <w:r>
        <w:rPr>
          <w:rtl/>
        </w:rPr>
        <w:t xml:space="preserve">דעתו </w:t>
      </w:r>
      <w:bookmarkStart w:id="601" w:name="_ETM_Q3_248759"/>
      <w:bookmarkEnd w:id="601"/>
      <w:r>
        <w:rPr>
          <w:rtl/>
        </w:rPr>
        <w:t xml:space="preserve">אשר </w:t>
      </w:r>
      <w:bookmarkStart w:id="602" w:name="_ETM_Q3_248970"/>
      <w:bookmarkEnd w:id="602"/>
      <w:r>
        <w:rPr>
          <w:rtl/>
        </w:rPr>
        <w:t>תהא</w:t>
      </w:r>
      <w:r>
        <w:rPr>
          <w:rFonts w:hint="cs"/>
          <w:rtl/>
        </w:rPr>
        <w:t>,</w:t>
      </w:r>
      <w:r>
        <w:rPr>
          <w:rtl/>
        </w:rPr>
        <w:t xml:space="preserve"> </w:t>
      </w:r>
      <w:bookmarkStart w:id="603" w:name="_ETM_Q3_249539"/>
      <w:bookmarkEnd w:id="603"/>
      <w:r>
        <w:rPr>
          <w:rtl/>
        </w:rPr>
        <w:t xml:space="preserve">ולא </w:t>
      </w:r>
      <w:bookmarkStart w:id="604" w:name="_ETM_Q3_249750"/>
      <w:bookmarkEnd w:id="604"/>
      <w:r>
        <w:rPr>
          <w:rtl/>
        </w:rPr>
        <w:t xml:space="preserve">יעלה </w:t>
      </w:r>
      <w:bookmarkStart w:id="605" w:name="_ETM_Q3_249990"/>
      <w:bookmarkEnd w:id="605"/>
      <w:r>
        <w:rPr>
          <w:rtl/>
        </w:rPr>
        <w:t xml:space="preserve">על </w:t>
      </w:r>
      <w:bookmarkStart w:id="606" w:name="_ETM_Q3_250079"/>
      <w:bookmarkEnd w:id="606"/>
      <w:r>
        <w:rPr>
          <w:rtl/>
        </w:rPr>
        <w:t xml:space="preserve">הדעת </w:t>
      </w:r>
      <w:bookmarkStart w:id="607" w:name="_ETM_Q3_250740"/>
      <w:bookmarkEnd w:id="607"/>
      <w:r>
        <w:rPr>
          <w:rtl/>
        </w:rPr>
        <w:t xml:space="preserve">שמהרגע </w:t>
      </w:r>
      <w:bookmarkStart w:id="608" w:name="_ETM_Q3_251189"/>
      <w:bookmarkEnd w:id="608"/>
      <w:r>
        <w:rPr>
          <w:rtl/>
        </w:rPr>
        <w:t xml:space="preserve">שאני </w:t>
      </w:r>
      <w:bookmarkStart w:id="609" w:name="_ETM_Q3_251399"/>
      <w:bookmarkEnd w:id="609"/>
      <w:r>
        <w:rPr>
          <w:rtl/>
        </w:rPr>
        <w:t xml:space="preserve">נבחרת </w:t>
      </w:r>
      <w:bookmarkStart w:id="610" w:name="_ETM_Q3_251819"/>
      <w:bookmarkEnd w:id="610"/>
      <w:r>
        <w:rPr>
          <w:rtl/>
        </w:rPr>
        <w:t>בפריימריז</w:t>
      </w:r>
      <w:bookmarkStart w:id="611" w:name="_ETM_Q3_249258"/>
      <w:bookmarkEnd w:id="611"/>
      <w:r>
        <w:rPr>
          <w:rFonts w:hint="cs"/>
          <w:rtl/>
        </w:rPr>
        <w:t>,</w:t>
      </w:r>
      <w:r>
        <w:rPr>
          <w:rtl/>
        </w:rPr>
        <w:t xml:space="preserve"> </w:t>
      </w:r>
      <w:bookmarkStart w:id="612" w:name="_ETM_Q3_252420"/>
      <w:bookmarkEnd w:id="612"/>
      <w:r>
        <w:rPr>
          <w:rtl/>
        </w:rPr>
        <w:t xml:space="preserve">לא </w:t>
      </w:r>
      <w:bookmarkStart w:id="613" w:name="_ETM_Q3_252509"/>
      <w:bookmarkEnd w:id="613"/>
      <w:r>
        <w:rPr>
          <w:rtl/>
        </w:rPr>
        <w:t xml:space="preserve">פחות </w:t>
      </w:r>
      <w:bookmarkStart w:id="614" w:name="_ETM_Q3_252780"/>
      <w:bookmarkEnd w:id="614"/>
      <w:r>
        <w:rPr>
          <w:rtl/>
        </w:rPr>
        <w:t xml:space="preserve">ולא </w:t>
      </w:r>
      <w:bookmarkStart w:id="615" w:name="_ETM_Q3_252869"/>
      <w:bookmarkStart w:id="616" w:name="_ETM_Q3_249490"/>
      <w:bookmarkEnd w:id="615"/>
      <w:bookmarkEnd w:id="616"/>
      <w:r>
        <w:rPr>
          <w:rtl/>
        </w:rPr>
        <w:t>יו</w:t>
      </w:r>
      <w:bookmarkStart w:id="617" w:name="_ETM_Q3_250206"/>
      <w:bookmarkEnd w:id="617"/>
      <w:r>
        <w:rPr>
          <w:rtl/>
        </w:rPr>
        <w:t>תר</w:t>
      </w:r>
      <w:bookmarkStart w:id="618" w:name="_ETM_Q3_245961"/>
      <w:bookmarkEnd w:id="618"/>
      <w:r>
        <w:rPr>
          <w:rFonts w:hint="cs"/>
          <w:rtl/>
        </w:rPr>
        <w:t xml:space="preserve"> –</w:t>
      </w:r>
      <w:r>
        <w:rPr>
          <w:rtl/>
        </w:rPr>
        <w:t xml:space="preserve"> </w:t>
      </w:r>
      <w:bookmarkStart w:id="619" w:name="_ETM_Q3_253319"/>
      <w:bookmarkEnd w:id="619"/>
      <w:r>
        <w:rPr>
          <w:rtl/>
        </w:rPr>
        <w:t>א</w:t>
      </w:r>
      <w:r>
        <w:rPr>
          <w:rFonts w:hint="cs"/>
          <w:rtl/>
        </w:rPr>
        <w:t>תם קולטים</w:t>
      </w:r>
      <w:bookmarkStart w:id="620" w:name="_ETM_Q3_249753"/>
      <w:bookmarkStart w:id="621" w:name="_ETM_Q3_253439"/>
      <w:bookmarkStart w:id="622" w:name="_ETM_Q3_253600"/>
      <w:bookmarkEnd w:id="620"/>
      <w:bookmarkEnd w:id="621"/>
      <w:bookmarkEnd w:id="622"/>
      <w:r>
        <w:rPr>
          <w:rFonts w:hint="cs"/>
          <w:rtl/>
        </w:rPr>
        <w:t>?</w:t>
      </w:r>
      <w:bookmarkStart w:id="623" w:name="_ETM_Q3_253869"/>
      <w:bookmarkEnd w:id="623"/>
      <w:r>
        <w:rPr>
          <w:rFonts w:hint="cs"/>
          <w:rtl/>
        </w:rPr>
        <w:t xml:space="preserve"> </w:t>
      </w:r>
      <w:r>
        <w:rPr>
          <w:rtl/>
        </w:rPr>
        <w:t xml:space="preserve">אף </w:t>
      </w:r>
      <w:bookmarkStart w:id="624" w:name="_ETM_Q3_254020"/>
      <w:bookmarkStart w:id="625" w:name="_ETM_Q3_250857"/>
      <w:bookmarkEnd w:id="624"/>
      <w:bookmarkEnd w:id="625"/>
      <w:r>
        <w:rPr>
          <w:rFonts w:hint="cs"/>
          <w:rtl/>
        </w:rPr>
        <w:t>אחד</w:t>
      </w:r>
      <w:r>
        <w:rPr>
          <w:rtl/>
        </w:rPr>
        <w:t xml:space="preserve"> </w:t>
      </w:r>
      <w:bookmarkStart w:id="626" w:name="_ETM_Q3_254229"/>
      <w:bookmarkEnd w:id="626"/>
      <w:r>
        <w:rPr>
          <w:rtl/>
        </w:rPr>
        <w:t xml:space="preserve">לא </w:t>
      </w:r>
      <w:bookmarkStart w:id="627" w:name="_ETM_Q3_254740"/>
      <w:bookmarkEnd w:id="627"/>
      <w:r>
        <w:rPr>
          <w:rtl/>
        </w:rPr>
        <w:t xml:space="preserve">העביר </w:t>
      </w:r>
      <w:bookmarkStart w:id="628" w:name="_ETM_Q3_254979"/>
      <w:bookmarkEnd w:id="628"/>
      <w:r>
        <w:rPr>
          <w:rtl/>
        </w:rPr>
        <w:t xml:space="preserve">אותי </w:t>
      </w:r>
      <w:bookmarkStart w:id="629" w:name="_ETM_Q3_255430"/>
      <w:bookmarkEnd w:id="629"/>
      <w:r>
        <w:rPr>
          <w:rtl/>
        </w:rPr>
        <w:t xml:space="preserve">ממקום </w:t>
      </w:r>
      <w:bookmarkStart w:id="630" w:name="_ETM_Q3_255850"/>
      <w:bookmarkEnd w:id="630"/>
      <w:r>
        <w:rPr>
          <w:rtl/>
        </w:rPr>
        <w:t xml:space="preserve">למקום </w:t>
      </w:r>
      <w:bookmarkStart w:id="631" w:name="_ETM_Q3_256240"/>
      <w:bookmarkEnd w:id="631"/>
      <w:r>
        <w:rPr>
          <w:rtl/>
        </w:rPr>
        <w:t xml:space="preserve">כמו </w:t>
      </w:r>
      <w:bookmarkStart w:id="632" w:name="_ETM_Q3_256420"/>
      <w:bookmarkEnd w:id="632"/>
      <w:r>
        <w:rPr>
          <w:rtl/>
        </w:rPr>
        <w:t>איז</w:t>
      </w:r>
      <w:r>
        <w:rPr>
          <w:rFonts w:hint="cs"/>
          <w:rtl/>
        </w:rPr>
        <w:t>ו</w:t>
      </w:r>
      <w:r>
        <w:rPr>
          <w:rtl/>
        </w:rPr>
        <w:t xml:space="preserve"> </w:t>
      </w:r>
      <w:bookmarkStart w:id="633" w:name="_ETM_Q3_256569"/>
      <w:bookmarkEnd w:id="633"/>
      <w:r>
        <w:rPr>
          <w:rtl/>
        </w:rPr>
        <w:t xml:space="preserve">חברת </w:t>
      </w:r>
      <w:bookmarkStart w:id="634" w:name="_ETM_Q3_256900"/>
      <w:bookmarkStart w:id="635" w:name="_ETM_Q3_253374"/>
      <w:bookmarkEnd w:id="634"/>
      <w:bookmarkEnd w:id="635"/>
      <w:r>
        <w:rPr>
          <w:rtl/>
        </w:rPr>
        <w:t xml:space="preserve">כנסת </w:t>
      </w:r>
      <w:bookmarkStart w:id="636" w:name="_ETM_Q3_257229"/>
      <w:bookmarkEnd w:id="636"/>
      <w:r>
        <w:rPr>
          <w:rtl/>
        </w:rPr>
        <w:t>שצעק</w:t>
      </w:r>
      <w:r>
        <w:rPr>
          <w:rFonts w:hint="cs"/>
          <w:rtl/>
        </w:rPr>
        <w:t>ה</w:t>
      </w:r>
      <w:r>
        <w:rPr>
          <w:rtl/>
        </w:rPr>
        <w:t xml:space="preserve"> </w:t>
      </w:r>
      <w:bookmarkStart w:id="637" w:name="_ETM_Q3_257619"/>
      <w:bookmarkEnd w:id="637"/>
      <w:r>
        <w:rPr>
          <w:rtl/>
        </w:rPr>
        <w:t>עליי</w:t>
      </w:r>
      <w:r>
        <w:rPr>
          <w:rFonts w:hint="cs"/>
          <w:rtl/>
        </w:rPr>
        <w:t>,</w:t>
      </w:r>
      <w:r>
        <w:rPr>
          <w:rtl/>
        </w:rPr>
        <w:t xml:space="preserve"> </w:t>
      </w:r>
      <w:bookmarkStart w:id="638" w:name="_ETM_Q3_258130"/>
      <w:bookmarkEnd w:id="638"/>
      <w:r>
        <w:rPr>
          <w:rtl/>
        </w:rPr>
        <w:t>ש</w:t>
      </w:r>
      <w:r>
        <w:rPr>
          <w:rFonts w:hint="cs"/>
          <w:rtl/>
        </w:rPr>
        <w:t>עב</w:t>
      </w:r>
      <w:r>
        <w:rPr>
          <w:rtl/>
        </w:rPr>
        <w:t xml:space="preserve">רה </w:t>
      </w:r>
      <w:bookmarkStart w:id="639" w:name="_ETM_Q3_258459"/>
      <w:bookmarkEnd w:id="639"/>
      <w:r>
        <w:rPr>
          <w:rtl/>
        </w:rPr>
        <w:t xml:space="preserve">תוך </w:t>
      </w:r>
      <w:bookmarkStart w:id="640" w:name="_ETM_Q3_258610"/>
      <w:bookmarkEnd w:id="640"/>
      <w:r>
        <w:rPr>
          <w:rtl/>
        </w:rPr>
        <w:t xml:space="preserve">שנתיים </w:t>
      </w:r>
      <w:bookmarkStart w:id="641" w:name="_ETM_Q3_259030"/>
      <w:bookmarkEnd w:id="641"/>
      <w:r>
        <w:rPr>
          <w:rFonts w:hint="cs"/>
          <w:rtl/>
        </w:rPr>
        <w:t>שלוש</w:t>
      </w:r>
      <w:r>
        <w:rPr>
          <w:rtl/>
        </w:rPr>
        <w:t xml:space="preserve"> </w:t>
      </w:r>
      <w:bookmarkStart w:id="642" w:name="_ETM_Q3_259299"/>
      <w:bookmarkEnd w:id="642"/>
      <w:r>
        <w:rPr>
          <w:rtl/>
        </w:rPr>
        <w:t>מפלגות</w:t>
      </w:r>
      <w:bookmarkStart w:id="643" w:name="_ETM_Q3_254777"/>
      <w:bookmarkEnd w:id="643"/>
      <w:r>
        <w:rPr>
          <w:rFonts w:hint="cs"/>
          <w:rtl/>
        </w:rPr>
        <w:t xml:space="preserve"> –</w:t>
      </w:r>
      <w:r>
        <w:rPr>
          <w:rtl/>
        </w:rPr>
        <w:t xml:space="preserve"> </w:t>
      </w:r>
      <w:bookmarkStart w:id="644" w:name="_ETM_Q3_260069"/>
      <w:bookmarkEnd w:id="644"/>
      <w:r>
        <w:rPr>
          <w:rtl/>
        </w:rPr>
        <w:t>לא</w:t>
      </w:r>
      <w:r>
        <w:rPr>
          <w:rFonts w:hint="cs"/>
          <w:rtl/>
        </w:rPr>
        <w:t>,</w:t>
      </w:r>
      <w:r>
        <w:rPr>
          <w:rtl/>
        </w:rPr>
        <w:t xml:space="preserve"> </w:t>
      </w:r>
      <w:bookmarkStart w:id="645" w:name="_ETM_Q3_260310"/>
      <w:bookmarkEnd w:id="645"/>
      <w:r>
        <w:rPr>
          <w:rtl/>
        </w:rPr>
        <w:t>לא</w:t>
      </w:r>
      <w:r>
        <w:rPr>
          <w:rFonts w:hint="cs"/>
          <w:rtl/>
        </w:rPr>
        <w:t>,</w:t>
      </w:r>
      <w:r>
        <w:rPr>
          <w:rtl/>
        </w:rPr>
        <w:t xml:space="preserve"> </w:t>
      </w:r>
      <w:bookmarkStart w:id="646" w:name="_ETM_Q3_260459"/>
      <w:bookmarkEnd w:id="646"/>
      <w:r>
        <w:rPr>
          <w:rtl/>
        </w:rPr>
        <w:t>לא</w:t>
      </w:r>
      <w:r>
        <w:rPr>
          <w:rFonts w:hint="cs"/>
          <w:rtl/>
        </w:rPr>
        <w:t>,</w:t>
      </w:r>
      <w:r>
        <w:rPr>
          <w:rtl/>
        </w:rPr>
        <w:t xml:space="preserve"> </w:t>
      </w:r>
      <w:bookmarkStart w:id="647" w:name="_ETM_Q3_261300"/>
      <w:bookmarkEnd w:id="647"/>
      <w:r>
        <w:rPr>
          <w:rtl/>
        </w:rPr>
        <w:t xml:space="preserve">בוחרים </w:t>
      </w:r>
      <w:bookmarkStart w:id="648" w:name="_ETM_Q3_262170"/>
      <w:bookmarkEnd w:id="648"/>
      <w:r>
        <w:rPr>
          <w:rFonts w:hint="cs"/>
          <w:rtl/>
        </w:rPr>
        <w:t>בח</w:t>
      </w:r>
      <w:r>
        <w:rPr>
          <w:rtl/>
        </w:rPr>
        <w:t>רו</w:t>
      </w:r>
      <w:r>
        <w:rPr>
          <w:rFonts w:hint="cs"/>
          <w:rtl/>
        </w:rPr>
        <w:t xml:space="preserve"> </w:t>
      </w:r>
      <w:bookmarkStart w:id="649" w:name="_ETM_Q3_259734"/>
      <w:bookmarkEnd w:id="649"/>
      <w:r>
        <w:rPr>
          <w:rtl/>
        </w:rPr>
        <w:t>בי</w:t>
      </w:r>
      <w:r>
        <w:rPr>
          <w:rFonts w:hint="cs"/>
          <w:rtl/>
        </w:rPr>
        <w:t>,</w:t>
      </w:r>
      <w:r>
        <w:rPr>
          <w:rtl/>
        </w:rPr>
        <w:t xml:space="preserve"> </w:t>
      </w:r>
      <w:bookmarkStart w:id="650" w:name="_ETM_Q3_263180"/>
      <w:bookmarkEnd w:id="650"/>
      <w:r>
        <w:rPr>
          <w:rtl/>
        </w:rPr>
        <w:t xml:space="preserve">לא </w:t>
      </w:r>
      <w:bookmarkStart w:id="651" w:name="_ETM_Q3_263420"/>
      <w:bookmarkEnd w:id="651"/>
      <w:r>
        <w:rPr>
          <w:rtl/>
        </w:rPr>
        <w:t xml:space="preserve">כי </w:t>
      </w:r>
      <w:bookmarkStart w:id="652" w:name="_ETM_Q3_263569"/>
      <w:bookmarkEnd w:id="652"/>
      <w:r>
        <w:rPr>
          <w:rtl/>
        </w:rPr>
        <w:t xml:space="preserve">אני </w:t>
      </w:r>
      <w:bookmarkStart w:id="653" w:name="_ETM_Q3_263720"/>
      <w:bookmarkEnd w:id="653"/>
      <w:r>
        <w:rPr>
          <w:rtl/>
        </w:rPr>
        <w:t xml:space="preserve">מאוד </w:t>
      </w:r>
      <w:bookmarkStart w:id="654" w:name="_ETM_Q3_263959"/>
      <w:bookmarkEnd w:id="654"/>
      <w:r>
        <w:rPr>
          <w:rtl/>
        </w:rPr>
        <w:t>מנומסת</w:t>
      </w:r>
      <w:r>
        <w:rPr>
          <w:rFonts w:hint="cs"/>
          <w:rtl/>
        </w:rPr>
        <w:t>,</w:t>
      </w:r>
      <w:r>
        <w:rPr>
          <w:rtl/>
        </w:rPr>
        <w:t xml:space="preserve"> </w:t>
      </w:r>
      <w:bookmarkStart w:id="655" w:name="_ETM_Q3_264560"/>
      <w:bookmarkEnd w:id="655"/>
      <w:r>
        <w:rPr>
          <w:rtl/>
        </w:rPr>
        <w:t xml:space="preserve">ולא </w:t>
      </w:r>
      <w:bookmarkStart w:id="656" w:name="_ETM_Q3_264740"/>
      <w:bookmarkEnd w:id="656"/>
      <w:r>
        <w:rPr>
          <w:rtl/>
        </w:rPr>
        <w:t xml:space="preserve">כי </w:t>
      </w:r>
      <w:bookmarkStart w:id="657" w:name="_ETM_Q3_264860"/>
      <w:bookmarkEnd w:id="657"/>
      <w:r>
        <w:rPr>
          <w:rtl/>
        </w:rPr>
        <w:t xml:space="preserve">אני </w:t>
      </w:r>
      <w:bookmarkStart w:id="658" w:name="_ETM_Q3_264950"/>
      <w:bookmarkEnd w:id="658"/>
      <w:r>
        <w:rPr>
          <w:rtl/>
        </w:rPr>
        <w:t xml:space="preserve">מאוד </w:t>
      </w:r>
      <w:bookmarkStart w:id="659" w:name="_ETM_Q3_265130"/>
      <w:bookmarkEnd w:id="659"/>
      <w:r>
        <w:rPr>
          <w:rtl/>
        </w:rPr>
        <w:t xml:space="preserve">ממלכתית </w:t>
      </w:r>
      <w:bookmarkStart w:id="660" w:name="_ETM_Q3_265850"/>
      <w:bookmarkEnd w:id="660"/>
      <w:r>
        <w:rPr>
          <w:rtl/>
        </w:rPr>
        <w:t xml:space="preserve">או </w:t>
      </w:r>
      <w:bookmarkStart w:id="661" w:name="_ETM_Q3_265970"/>
      <w:bookmarkEnd w:id="661"/>
      <w:r>
        <w:rPr>
          <w:rtl/>
        </w:rPr>
        <w:t>חמודה</w:t>
      </w:r>
      <w:r>
        <w:rPr>
          <w:rFonts w:hint="cs"/>
          <w:rtl/>
        </w:rPr>
        <w:t>.</w:t>
      </w:r>
      <w:r>
        <w:rPr>
          <w:rtl/>
        </w:rPr>
        <w:t xml:space="preserve"> </w:t>
      </w:r>
      <w:bookmarkStart w:id="662" w:name="_ETM_Q3_266800"/>
      <w:bookmarkEnd w:id="662"/>
      <w:r>
        <w:rPr>
          <w:rtl/>
        </w:rPr>
        <w:t>לא</w:t>
      </w:r>
      <w:r>
        <w:rPr>
          <w:rFonts w:hint="cs"/>
          <w:rtl/>
        </w:rPr>
        <w:t>.</w:t>
      </w:r>
      <w:bookmarkStart w:id="663" w:name="_ETM_Q3_264951"/>
      <w:bookmarkEnd w:id="663"/>
      <w:r>
        <w:rPr>
          <w:rtl/>
        </w:rPr>
        <w:t xml:space="preserve"> </w:t>
      </w:r>
      <w:bookmarkStart w:id="664" w:name="_ETM_Q3_267730"/>
      <w:bookmarkEnd w:id="664"/>
      <w:r>
        <w:rPr>
          <w:rtl/>
        </w:rPr>
        <w:t xml:space="preserve">הם </w:t>
      </w:r>
      <w:bookmarkStart w:id="665" w:name="_ETM_Q3_267880"/>
      <w:bookmarkEnd w:id="665"/>
      <w:r>
        <w:rPr>
          <w:rtl/>
        </w:rPr>
        <w:t xml:space="preserve">יודעים </w:t>
      </w:r>
      <w:bookmarkStart w:id="666" w:name="_ETM_Q3_268040"/>
      <w:bookmarkEnd w:id="666"/>
      <w:r>
        <w:rPr>
          <w:rtl/>
        </w:rPr>
        <w:t xml:space="preserve">מה </w:t>
      </w:r>
      <w:bookmarkStart w:id="667" w:name="_ETM_Q3_268310"/>
      <w:bookmarkEnd w:id="667"/>
      <w:r>
        <w:rPr>
          <w:rtl/>
        </w:rPr>
        <w:t xml:space="preserve">אני </w:t>
      </w:r>
      <w:bookmarkStart w:id="668" w:name="_ETM_Q3_268459"/>
      <w:bookmarkEnd w:id="668"/>
      <w:r>
        <w:rPr>
          <w:rtl/>
        </w:rPr>
        <w:t xml:space="preserve">עושה </w:t>
      </w:r>
      <w:bookmarkStart w:id="669" w:name="_ETM_Q3_268819"/>
      <w:bookmarkEnd w:id="669"/>
      <w:r>
        <w:rPr>
          <w:rtl/>
        </w:rPr>
        <w:t>ב</w:t>
      </w:r>
      <w:bookmarkStart w:id="670" w:name="_ETM_Q3_269000"/>
      <w:bookmarkEnd w:id="670"/>
      <w:r>
        <w:rPr>
          <w:rtl/>
        </w:rPr>
        <w:t xml:space="preserve">מאבקים </w:t>
      </w:r>
      <w:bookmarkStart w:id="671" w:name="_ETM_Q3_269509"/>
      <w:bookmarkEnd w:id="671"/>
      <w:r>
        <w:rPr>
          <w:rtl/>
        </w:rPr>
        <w:t xml:space="preserve">שלי </w:t>
      </w:r>
      <w:bookmarkStart w:id="672" w:name="_ETM_Q3_270469"/>
      <w:bookmarkEnd w:id="672"/>
      <w:r>
        <w:rPr>
          <w:rtl/>
        </w:rPr>
        <w:t xml:space="preserve">עבור </w:t>
      </w:r>
      <w:bookmarkStart w:id="673" w:name="_ETM_Q3_271039"/>
      <w:bookmarkEnd w:id="673"/>
      <w:r>
        <w:rPr>
          <w:rtl/>
        </w:rPr>
        <w:t xml:space="preserve">חברה </w:t>
      </w:r>
      <w:bookmarkStart w:id="674" w:name="_ETM_Q3_271490"/>
      <w:bookmarkEnd w:id="674"/>
      <w:r>
        <w:rPr>
          <w:rtl/>
        </w:rPr>
        <w:t>מתוקנת</w:t>
      </w:r>
      <w:r>
        <w:rPr>
          <w:rFonts w:hint="cs"/>
          <w:rtl/>
        </w:rPr>
        <w:t>,</w:t>
      </w:r>
      <w:r>
        <w:rPr>
          <w:rtl/>
        </w:rPr>
        <w:t xml:space="preserve"> </w:t>
      </w:r>
      <w:bookmarkStart w:id="675" w:name="_ETM_Q3_272060"/>
      <w:bookmarkEnd w:id="675"/>
      <w:r>
        <w:rPr>
          <w:rtl/>
        </w:rPr>
        <w:t>ראויה</w:t>
      </w:r>
      <w:r>
        <w:rPr>
          <w:rFonts w:hint="cs"/>
          <w:rtl/>
        </w:rPr>
        <w:t>,</w:t>
      </w:r>
      <w:r>
        <w:rPr>
          <w:rtl/>
        </w:rPr>
        <w:t xml:space="preserve"> </w:t>
      </w:r>
      <w:bookmarkStart w:id="676" w:name="_ETM_Q3_272749"/>
      <w:bookmarkEnd w:id="676"/>
      <w:r>
        <w:rPr>
          <w:rtl/>
        </w:rPr>
        <w:t xml:space="preserve">עם </w:t>
      </w:r>
      <w:bookmarkStart w:id="677" w:name="_ETM_Q3_272959"/>
      <w:bookmarkEnd w:id="677"/>
      <w:r>
        <w:rPr>
          <w:rtl/>
        </w:rPr>
        <w:t xml:space="preserve">איזון </w:t>
      </w:r>
      <w:bookmarkStart w:id="678" w:name="_ETM_Q3_273709"/>
      <w:bookmarkEnd w:id="678"/>
      <w:r>
        <w:rPr>
          <w:rtl/>
        </w:rPr>
        <w:t xml:space="preserve">בין </w:t>
      </w:r>
      <w:bookmarkStart w:id="679" w:name="_ETM_Q3_273920"/>
      <w:bookmarkEnd w:id="679"/>
      <w:r>
        <w:rPr>
          <w:rtl/>
        </w:rPr>
        <w:t>הרשויות</w:t>
      </w:r>
      <w:r>
        <w:rPr>
          <w:rFonts w:hint="cs"/>
          <w:rtl/>
        </w:rPr>
        <w:t>.</w:t>
      </w:r>
      <w:bookmarkStart w:id="680" w:name="_ETM_Q3_270860"/>
      <w:bookmarkEnd w:id="680"/>
      <w:r>
        <w:rPr>
          <w:rtl/>
        </w:rPr>
        <w:t xml:space="preserve"> </w:t>
      </w:r>
      <w:bookmarkStart w:id="681" w:name="_ETM_Q3_274799"/>
      <w:bookmarkEnd w:id="681"/>
      <w:r>
        <w:rPr>
          <w:rFonts w:hint="cs"/>
          <w:rtl/>
        </w:rPr>
        <w:t xml:space="preserve">את </w:t>
      </w:r>
      <w:r>
        <w:rPr>
          <w:rtl/>
        </w:rPr>
        <w:t xml:space="preserve">זה </w:t>
      </w:r>
      <w:bookmarkStart w:id="682" w:name="_ETM_Q3_275040"/>
      <w:bookmarkEnd w:id="682"/>
      <w:r>
        <w:rPr>
          <w:rtl/>
        </w:rPr>
        <w:t xml:space="preserve">הם </w:t>
      </w:r>
      <w:bookmarkStart w:id="683" w:name="_ETM_Q3_275130"/>
      <w:bookmarkEnd w:id="683"/>
      <w:r>
        <w:rPr>
          <w:rtl/>
        </w:rPr>
        <w:t>יודעים</w:t>
      </w:r>
      <w:r>
        <w:rPr>
          <w:rFonts w:hint="cs"/>
          <w:rtl/>
        </w:rPr>
        <w:t>.</w:t>
      </w:r>
      <w:r>
        <w:rPr>
          <w:rtl/>
        </w:rPr>
        <w:t xml:space="preserve"> </w:t>
      </w:r>
      <w:bookmarkStart w:id="684" w:name="_ETM_Q3_275729"/>
      <w:bookmarkEnd w:id="684"/>
      <w:r>
        <w:rPr>
          <w:rtl/>
        </w:rPr>
        <w:t xml:space="preserve">הם </w:t>
      </w:r>
      <w:bookmarkStart w:id="685" w:name="_ETM_Q3_275880"/>
      <w:bookmarkEnd w:id="685"/>
      <w:r>
        <w:rPr>
          <w:rtl/>
        </w:rPr>
        <w:t xml:space="preserve">יודעים </w:t>
      </w:r>
      <w:bookmarkStart w:id="686" w:name="_ETM_Q3_276000"/>
      <w:bookmarkEnd w:id="686"/>
      <w:r>
        <w:rPr>
          <w:rtl/>
        </w:rPr>
        <w:t xml:space="preserve">מה </w:t>
      </w:r>
      <w:bookmarkStart w:id="687" w:name="_ETM_Q3_276270"/>
      <w:bookmarkEnd w:id="687"/>
      <w:r>
        <w:rPr>
          <w:rtl/>
        </w:rPr>
        <w:t xml:space="preserve">זה </w:t>
      </w:r>
      <w:bookmarkStart w:id="688" w:name="_ETM_Q3_276390"/>
      <w:bookmarkEnd w:id="688"/>
      <w:r>
        <w:rPr>
          <w:rtl/>
        </w:rPr>
        <w:t xml:space="preserve">כוונת </w:t>
      </w:r>
      <w:bookmarkStart w:id="689" w:name="_ETM_Q3_276750"/>
      <w:bookmarkEnd w:id="689"/>
      <w:r>
        <w:rPr>
          <w:rtl/>
        </w:rPr>
        <w:t>מחוקק</w:t>
      </w:r>
      <w:r>
        <w:rPr>
          <w:rFonts w:hint="cs"/>
          <w:rtl/>
        </w:rPr>
        <w:t>,</w:t>
      </w:r>
      <w:bookmarkStart w:id="690" w:name="_ETM_Q3_273964"/>
      <w:bookmarkEnd w:id="690"/>
      <w:r>
        <w:rPr>
          <w:rtl/>
        </w:rPr>
        <w:t xml:space="preserve"> </w:t>
      </w:r>
      <w:bookmarkStart w:id="691" w:name="_ETM_Q3_277620"/>
      <w:bookmarkEnd w:id="691"/>
      <w:r>
        <w:rPr>
          <w:rtl/>
        </w:rPr>
        <w:t xml:space="preserve">והם </w:t>
      </w:r>
      <w:bookmarkStart w:id="692" w:name="_ETM_Q3_277770"/>
      <w:bookmarkEnd w:id="692"/>
      <w:r>
        <w:rPr>
          <w:rtl/>
        </w:rPr>
        <w:t xml:space="preserve">יודעים </w:t>
      </w:r>
      <w:bookmarkStart w:id="693" w:name="_ETM_Q3_277980"/>
      <w:bookmarkEnd w:id="693"/>
      <w:r>
        <w:rPr>
          <w:rtl/>
        </w:rPr>
        <w:t xml:space="preserve">מה </w:t>
      </w:r>
      <w:bookmarkStart w:id="694" w:name="_ETM_Q3_278069"/>
      <w:bookmarkEnd w:id="694"/>
      <w:r>
        <w:rPr>
          <w:rtl/>
        </w:rPr>
        <w:t xml:space="preserve">התפקיד </w:t>
      </w:r>
      <w:bookmarkStart w:id="695" w:name="_ETM_Q3_278490"/>
      <w:bookmarkEnd w:id="695"/>
      <w:r>
        <w:rPr>
          <w:rtl/>
        </w:rPr>
        <w:t xml:space="preserve">שלנו </w:t>
      </w:r>
      <w:bookmarkStart w:id="696" w:name="_ETM_Q3_278790"/>
      <w:bookmarkEnd w:id="696"/>
      <w:r>
        <w:rPr>
          <w:rtl/>
        </w:rPr>
        <w:t>כ</w:t>
      </w:r>
      <w:r>
        <w:rPr>
          <w:rFonts w:hint="cs"/>
          <w:rtl/>
        </w:rPr>
        <w:t>א</w:t>
      </w:r>
      <w:r>
        <w:rPr>
          <w:rtl/>
        </w:rPr>
        <w:t>ן</w:t>
      </w:r>
      <w:r>
        <w:rPr>
          <w:rFonts w:hint="cs"/>
          <w:rtl/>
        </w:rPr>
        <w:t>.</w:t>
      </w:r>
      <w:bookmarkStart w:id="697" w:name="_ETM_Q3_279689"/>
      <w:bookmarkEnd w:id="697"/>
      <w:r>
        <w:rPr>
          <w:rFonts w:hint="cs"/>
          <w:rtl/>
        </w:rPr>
        <w:t xml:space="preserve"> </w:t>
      </w:r>
      <w:bookmarkStart w:id="698" w:name="_ETM_Q3_275756"/>
      <w:bookmarkEnd w:id="698"/>
      <w:r>
        <w:rPr>
          <w:rtl/>
        </w:rPr>
        <w:t xml:space="preserve">ולא </w:t>
      </w:r>
      <w:bookmarkStart w:id="699" w:name="_ETM_Q3_279929"/>
      <w:bookmarkEnd w:id="699"/>
      <w:r>
        <w:rPr>
          <w:rtl/>
        </w:rPr>
        <w:t xml:space="preserve">יכול </w:t>
      </w:r>
      <w:bookmarkStart w:id="700" w:name="_ETM_Q3_280170"/>
      <w:bookmarkEnd w:id="700"/>
      <w:r>
        <w:rPr>
          <w:rtl/>
        </w:rPr>
        <w:t xml:space="preserve">להיות </w:t>
      </w:r>
      <w:bookmarkStart w:id="701" w:name="_ETM_Q3_280380"/>
      <w:bookmarkEnd w:id="701"/>
      <w:r>
        <w:rPr>
          <w:rtl/>
        </w:rPr>
        <w:t xml:space="preserve">מצב </w:t>
      </w:r>
      <w:bookmarkStart w:id="702" w:name="_ETM_Q3_281219"/>
      <w:bookmarkEnd w:id="702"/>
      <w:r>
        <w:rPr>
          <w:rtl/>
        </w:rPr>
        <w:t xml:space="preserve">שכל </w:t>
      </w:r>
      <w:bookmarkStart w:id="703" w:name="_ETM_Q3_281520"/>
      <w:bookmarkStart w:id="704" w:name="_ETM_Q3_281670"/>
      <w:bookmarkEnd w:id="703"/>
      <w:bookmarkEnd w:id="704"/>
      <w:r>
        <w:rPr>
          <w:rtl/>
        </w:rPr>
        <w:t xml:space="preserve">מה </w:t>
      </w:r>
      <w:bookmarkStart w:id="705" w:name="_ETM_Q3_281819"/>
      <w:bookmarkEnd w:id="705"/>
      <w:r>
        <w:rPr>
          <w:rtl/>
        </w:rPr>
        <w:t>ש</w:t>
      </w:r>
      <w:r>
        <w:rPr>
          <w:rFonts w:hint="cs"/>
          <w:rtl/>
        </w:rPr>
        <w:t>ה</w:t>
      </w:r>
      <w:r>
        <w:rPr>
          <w:rtl/>
        </w:rPr>
        <w:t>ש</w:t>
      </w:r>
      <w:bookmarkStart w:id="706" w:name="_ETM_Q3_282399"/>
      <w:bookmarkEnd w:id="706"/>
      <w:r>
        <w:rPr>
          <w:rFonts w:hint="cs"/>
          <w:rtl/>
        </w:rPr>
        <w:t>מאל יע</w:t>
      </w:r>
      <w:r>
        <w:rPr>
          <w:rtl/>
        </w:rPr>
        <w:t>ש</w:t>
      </w:r>
      <w:bookmarkStart w:id="707" w:name="_ETM_Q3_279029"/>
      <w:bookmarkEnd w:id="707"/>
      <w:r>
        <w:rPr>
          <w:rtl/>
        </w:rPr>
        <w:t xml:space="preserve">ה </w:t>
      </w:r>
      <w:bookmarkStart w:id="708" w:name="_ETM_Q3_283149"/>
      <w:bookmarkEnd w:id="708"/>
      <w:r>
        <w:rPr>
          <w:rtl/>
        </w:rPr>
        <w:t xml:space="preserve">כשהימין </w:t>
      </w:r>
      <w:bookmarkStart w:id="709" w:name="_ETM_Q3_283689"/>
      <w:bookmarkEnd w:id="709"/>
      <w:r>
        <w:rPr>
          <w:rtl/>
        </w:rPr>
        <w:t xml:space="preserve">עולה </w:t>
      </w:r>
      <w:bookmarkStart w:id="710" w:name="_ETM_Q3_283869"/>
      <w:bookmarkEnd w:id="710"/>
      <w:r>
        <w:rPr>
          <w:rtl/>
        </w:rPr>
        <w:t>לשלטון</w:t>
      </w:r>
      <w:bookmarkStart w:id="711" w:name="_ETM_Q3_284229"/>
      <w:bookmarkEnd w:id="711"/>
      <w:r>
        <w:rPr>
          <w:rtl/>
        </w:rPr>
        <w:t xml:space="preserve"> </w:t>
      </w:r>
      <w:bookmarkStart w:id="712" w:name="_ETM_Q3_284859"/>
      <w:bookmarkEnd w:id="712"/>
      <w:r>
        <w:rPr>
          <w:rtl/>
        </w:rPr>
        <w:t xml:space="preserve">זה </w:t>
      </w:r>
      <w:bookmarkStart w:id="713" w:name="_ETM_Q3_285039"/>
      <w:bookmarkEnd w:id="713"/>
      <w:r>
        <w:rPr>
          <w:rtl/>
        </w:rPr>
        <w:t xml:space="preserve">לנגח </w:t>
      </w:r>
      <w:bookmarkStart w:id="714" w:name="_ETM_Q3_285479"/>
      <w:bookmarkEnd w:id="714"/>
      <w:r>
        <w:rPr>
          <w:rtl/>
        </w:rPr>
        <w:t xml:space="preserve">פרסונלית </w:t>
      </w:r>
      <w:bookmarkStart w:id="715" w:name="_ETM_Q3_286649"/>
      <w:bookmarkEnd w:id="715"/>
      <w:r>
        <w:rPr>
          <w:rtl/>
        </w:rPr>
        <w:t xml:space="preserve">חברי </w:t>
      </w:r>
      <w:bookmarkStart w:id="716" w:name="_ETM_Q3_287009"/>
      <w:bookmarkEnd w:id="716"/>
      <w:r>
        <w:rPr>
          <w:rtl/>
        </w:rPr>
        <w:t>כנסת</w:t>
      </w:r>
      <w:r>
        <w:rPr>
          <w:rFonts w:hint="cs"/>
          <w:rtl/>
        </w:rPr>
        <w:t>.</w:t>
      </w:r>
      <w:bookmarkStart w:id="717" w:name="_ETM_Q3_285318"/>
      <w:bookmarkEnd w:id="717"/>
      <w:r>
        <w:rPr>
          <w:rtl/>
        </w:rPr>
        <w:t xml:space="preserve"> </w:t>
      </w:r>
      <w:bookmarkStart w:id="718" w:name="_ETM_Q3_287819"/>
      <w:bookmarkStart w:id="719" w:name="_ETM_Q3_288090"/>
      <w:bookmarkStart w:id="720" w:name="_ETM_Q3_288270"/>
      <w:bookmarkEnd w:id="718"/>
      <w:bookmarkEnd w:id="719"/>
      <w:bookmarkEnd w:id="720"/>
      <w:r>
        <w:rPr>
          <w:rtl/>
        </w:rPr>
        <w:t>באמת</w:t>
      </w:r>
      <w:r>
        <w:rPr>
          <w:rFonts w:hint="cs"/>
          <w:rtl/>
        </w:rPr>
        <w:t>,</w:t>
      </w:r>
      <w:r>
        <w:rPr>
          <w:rtl/>
        </w:rPr>
        <w:t xml:space="preserve"> </w:t>
      </w:r>
      <w:bookmarkStart w:id="721" w:name="_ETM_Q3_288659"/>
      <w:bookmarkEnd w:id="721"/>
      <w:r>
        <w:rPr>
          <w:rtl/>
        </w:rPr>
        <w:t xml:space="preserve">זה </w:t>
      </w:r>
      <w:bookmarkStart w:id="722" w:name="_ETM_Q3_288719"/>
      <w:bookmarkEnd w:id="722"/>
      <w:r>
        <w:rPr>
          <w:rtl/>
        </w:rPr>
        <w:t>כל</w:t>
      </w:r>
      <w:bookmarkStart w:id="723" w:name="_ETM_Q3_288799"/>
      <w:bookmarkStart w:id="724" w:name="_ETM_Q3_285125"/>
      <w:bookmarkEnd w:id="723"/>
      <w:bookmarkEnd w:id="724"/>
      <w:r>
        <w:rPr>
          <w:rtl/>
        </w:rPr>
        <w:t xml:space="preserve"> </w:t>
      </w:r>
      <w:bookmarkStart w:id="725" w:name="_ETM_Q3_288889"/>
      <w:bookmarkEnd w:id="725"/>
      <w:r>
        <w:rPr>
          <w:rtl/>
        </w:rPr>
        <w:t xml:space="preserve">כך </w:t>
      </w:r>
      <w:bookmarkStart w:id="726" w:name="_ETM_Q3_289549"/>
      <w:bookmarkEnd w:id="726"/>
      <w:r>
        <w:rPr>
          <w:rtl/>
        </w:rPr>
        <w:t xml:space="preserve">בלתי </w:t>
      </w:r>
      <w:bookmarkStart w:id="727" w:name="_ETM_Q3_289939"/>
      <w:bookmarkEnd w:id="727"/>
      <w:r>
        <w:rPr>
          <w:rtl/>
        </w:rPr>
        <w:t xml:space="preserve">מודרני </w:t>
      </w:r>
      <w:bookmarkStart w:id="728" w:name="_ETM_Q3_290450"/>
      <w:bookmarkEnd w:id="728"/>
      <w:r>
        <w:rPr>
          <w:rtl/>
        </w:rPr>
        <w:t xml:space="preserve">ובלתי </w:t>
      </w:r>
      <w:bookmarkStart w:id="729" w:name="_ETM_Q3_290869"/>
      <w:bookmarkEnd w:id="729"/>
      <w:r>
        <w:rPr>
          <w:rtl/>
        </w:rPr>
        <w:t xml:space="preserve">מתקבל </w:t>
      </w:r>
      <w:bookmarkStart w:id="730" w:name="_ETM_Q3_291259"/>
      <w:bookmarkEnd w:id="730"/>
      <w:r>
        <w:rPr>
          <w:rtl/>
        </w:rPr>
        <w:t xml:space="preserve">על </w:t>
      </w:r>
      <w:bookmarkStart w:id="731" w:name="_ETM_Q3_291380"/>
      <w:bookmarkEnd w:id="731"/>
      <w:r>
        <w:rPr>
          <w:rtl/>
        </w:rPr>
        <w:t>הדעת</w:t>
      </w:r>
      <w:r>
        <w:rPr>
          <w:rFonts w:hint="cs"/>
          <w:rtl/>
        </w:rPr>
        <w:t>.</w:t>
      </w:r>
      <w:bookmarkStart w:id="732" w:name="_ETM_Q3_292310"/>
      <w:bookmarkEnd w:id="732"/>
    </w:p>
    <w:p w:rsidR="003A258D" w:rsidRDefault="003A258D" w:rsidP="00140A0E">
      <w:pPr>
        <w:rPr>
          <w:rtl/>
        </w:rPr>
      </w:pPr>
    </w:p>
    <w:p w:rsidR="003A258D" w:rsidRDefault="003A258D" w:rsidP="00140A0E">
      <w:pPr>
        <w:rPr>
          <w:rtl/>
        </w:rPr>
      </w:pPr>
      <w:bookmarkStart w:id="733" w:name="_ETM_Q3_291269"/>
      <w:bookmarkEnd w:id="733"/>
      <w:r>
        <w:rPr>
          <w:rtl/>
        </w:rPr>
        <w:t xml:space="preserve">אז </w:t>
      </w:r>
      <w:bookmarkStart w:id="734" w:name="_ETM_Q3_292489"/>
      <w:bookmarkEnd w:id="734"/>
      <w:r>
        <w:rPr>
          <w:rtl/>
        </w:rPr>
        <w:t xml:space="preserve">יש </w:t>
      </w:r>
      <w:bookmarkStart w:id="735" w:name="_ETM_Q3_292639"/>
      <w:bookmarkEnd w:id="735"/>
      <w:r>
        <w:rPr>
          <w:rtl/>
        </w:rPr>
        <w:t xml:space="preserve">לי </w:t>
      </w:r>
      <w:bookmarkStart w:id="736" w:name="_ETM_Q3_292759"/>
      <w:bookmarkEnd w:id="736"/>
      <w:r>
        <w:rPr>
          <w:rtl/>
        </w:rPr>
        <w:t xml:space="preserve">חדשות </w:t>
      </w:r>
      <w:bookmarkStart w:id="737" w:name="_ETM_Q3_293179"/>
      <w:bookmarkEnd w:id="737"/>
      <w:r>
        <w:rPr>
          <w:rtl/>
        </w:rPr>
        <w:t xml:space="preserve">לכל </w:t>
      </w:r>
      <w:bookmarkStart w:id="738" w:name="_ETM_Q3_294289"/>
      <w:bookmarkEnd w:id="738"/>
      <w:r>
        <w:rPr>
          <w:rtl/>
        </w:rPr>
        <w:t>חו</w:t>
      </w:r>
      <w:r>
        <w:rPr>
          <w:rFonts w:hint="cs"/>
          <w:rtl/>
        </w:rPr>
        <w:t>רשי רעתי.</w:t>
      </w:r>
      <w:bookmarkStart w:id="739" w:name="_ETM_Q3_294780"/>
      <w:bookmarkStart w:id="740" w:name="_ETM_Q3_296009"/>
      <w:bookmarkStart w:id="741" w:name="_ETM_Q3_294601"/>
      <w:bookmarkEnd w:id="739"/>
      <w:bookmarkEnd w:id="740"/>
      <w:bookmarkEnd w:id="741"/>
      <w:r>
        <w:rPr>
          <w:rtl/>
        </w:rPr>
        <w:t xml:space="preserve"> </w:t>
      </w:r>
      <w:bookmarkStart w:id="742" w:name="_ETM_Q3_296520"/>
      <w:bookmarkEnd w:id="742"/>
      <w:r>
        <w:rPr>
          <w:rtl/>
        </w:rPr>
        <w:t xml:space="preserve">אני </w:t>
      </w:r>
      <w:bookmarkStart w:id="743" w:name="_ETM_Q3_296820"/>
      <w:bookmarkEnd w:id="743"/>
      <w:r>
        <w:rPr>
          <w:rtl/>
        </w:rPr>
        <w:t xml:space="preserve">אתחיל </w:t>
      </w:r>
      <w:bookmarkStart w:id="744" w:name="_ETM_Q3_297149"/>
      <w:bookmarkEnd w:id="744"/>
      <w:r>
        <w:rPr>
          <w:rtl/>
        </w:rPr>
        <w:t xml:space="preserve">בזה </w:t>
      </w:r>
      <w:bookmarkStart w:id="745" w:name="_ETM_Q3_297659"/>
      <w:bookmarkEnd w:id="745"/>
      <w:r>
        <w:rPr>
          <w:rtl/>
        </w:rPr>
        <w:t xml:space="preserve">שאני </w:t>
      </w:r>
      <w:bookmarkStart w:id="746" w:name="_ETM_Q3_298079"/>
      <w:bookmarkEnd w:id="746"/>
      <w:r>
        <w:rPr>
          <w:rtl/>
        </w:rPr>
        <w:t xml:space="preserve">אזכיר </w:t>
      </w:r>
      <w:bookmarkStart w:id="747" w:name="_ETM_Q3_298500"/>
      <w:bookmarkEnd w:id="747"/>
      <w:r>
        <w:rPr>
          <w:rtl/>
        </w:rPr>
        <w:t xml:space="preserve">את </w:t>
      </w:r>
      <w:bookmarkStart w:id="748" w:name="_ETM_Q3_298680"/>
      <w:bookmarkEnd w:id="748"/>
      <w:r>
        <w:rPr>
          <w:rtl/>
        </w:rPr>
        <w:t xml:space="preserve">דברי </w:t>
      </w:r>
      <w:bookmarkStart w:id="749" w:name="_ETM_Q3_299070"/>
      <w:bookmarkEnd w:id="749"/>
      <w:r>
        <w:rPr>
          <w:rtl/>
        </w:rPr>
        <w:t>תהילים</w:t>
      </w:r>
      <w:bookmarkStart w:id="750" w:name="_ETM_Q3_297331"/>
      <w:bookmarkEnd w:id="750"/>
      <w:r>
        <w:rPr>
          <w:rFonts w:hint="cs"/>
          <w:rtl/>
        </w:rPr>
        <w:t xml:space="preserve"> –</w:t>
      </w:r>
      <w:r>
        <w:rPr>
          <w:rtl/>
        </w:rPr>
        <w:t xml:space="preserve"> </w:t>
      </w:r>
      <w:bookmarkStart w:id="751" w:name="_ETM_Q3_299850"/>
      <w:bookmarkStart w:id="752" w:name="_ETM_Q3_300590"/>
      <w:bookmarkStart w:id="753" w:name="_ETM_Q3_299182"/>
      <w:bookmarkEnd w:id="751"/>
      <w:bookmarkEnd w:id="752"/>
      <w:bookmarkEnd w:id="753"/>
      <w:r>
        <w:rPr>
          <w:rtl/>
        </w:rPr>
        <w:t xml:space="preserve">אני </w:t>
      </w:r>
      <w:bookmarkStart w:id="754" w:name="_ETM_Q3_300770"/>
      <w:bookmarkEnd w:id="754"/>
      <w:r>
        <w:rPr>
          <w:rtl/>
        </w:rPr>
        <w:t xml:space="preserve">אומרת </w:t>
      </w:r>
      <w:bookmarkStart w:id="755" w:name="_ETM_Q3_301220"/>
      <w:bookmarkEnd w:id="755"/>
      <w:r>
        <w:rPr>
          <w:rtl/>
        </w:rPr>
        <w:t xml:space="preserve">תהילים </w:t>
      </w:r>
      <w:bookmarkStart w:id="756" w:name="_ETM_Q3_301610"/>
      <w:bookmarkEnd w:id="756"/>
      <w:r>
        <w:rPr>
          <w:rtl/>
        </w:rPr>
        <w:t xml:space="preserve">כל </w:t>
      </w:r>
      <w:bookmarkStart w:id="757" w:name="_ETM_Q3_301820"/>
      <w:bookmarkEnd w:id="757"/>
      <w:r>
        <w:rPr>
          <w:rtl/>
        </w:rPr>
        <w:t>יום</w:t>
      </w:r>
      <w:r>
        <w:rPr>
          <w:rFonts w:hint="cs"/>
          <w:rtl/>
        </w:rPr>
        <w:t>,</w:t>
      </w:r>
      <w:r>
        <w:rPr>
          <w:rtl/>
        </w:rPr>
        <w:t xml:space="preserve"> </w:t>
      </w:r>
      <w:bookmarkStart w:id="758" w:name="_ETM_Q3_302060"/>
      <w:bookmarkEnd w:id="758"/>
      <w:r>
        <w:rPr>
          <w:rtl/>
        </w:rPr>
        <w:t xml:space="preserve">כמו </w:t>
      </w:r>
      <w:bookmarkStart w:id="759" w:name="_ETM_Q3_302180"/>
      <w:bookmarkEnd w:id="759"/>
      <w:r>
        <w:rPr>
          <w:rtl/>
        </w:rPr>
        <w:t xml:space="preserve">שכל </w:t>
      </w:r>
      <w:bookmarkStart w:id="760" w:name="_ETM_Q3_302570"/>
      <w:bookmarkEnd w:id="760"/>
      <w:r>
        <w:rPr>
          <w:rFonts w:hint="cs"/>
          <w:rtl/>
        </w:rPr>
        <w:t>אחד</w:t>
      </w:r>
      <w:r>
        <w:rPr>
          <w:rtl/>
        </w:rPr>
        <w:t xml:space="preserve"> </w:t>
      </w:r>
      <w:bookmarkStart w:id="761" w:name="_ETM_Q3_302780"/>
      <w:bookmarkEnd w:id="761"/>
      <w:r>
        <w:rPr>
          <w:rtl/>
        </w:rPr>
        <w:t>יודע</w:t>
      </w:r>
      <w:r>
        <w:rPr>
          <w:rFonts w:hint="cs"/>
          <w:rtl/>
        </w:rPr>
        <w:t>.</w:t>
      </w:r>
      <w:bookmarkStart w:id="762" w:name="_ETM_Q3_301780"/>
      <w:bookmarkEnd w:id="762"/>
      <w:r>
        <w:rPr>
          <w:rtl/>
        </w:rPr>
        <w:t xml:space="preserve"> </w:t>
      </w:r>
      <w:bookmarkStart w:id="763" w:name="_ETM_Q3_303350"/>
      <w:bookmarkStart w:id="764" w:name="_ETM_Q3_304079"/>
      <w:bookmarkEnd w:id="763"/>
      <w:bookmarkEnd w:id="764"/>
      <w:r>
        <w:rPr>
          <w:rtl/>
        </w:rPr>
        <w:t xml:space="preserve">אני </w:t>
      </w:r>
      <w:bookmarkStart w:id="765" w:name="_ETM_Q3_304229"/>
      <w:bookmarkEnd w:id="765"/>
      <w:r>
        <w:rPr>
          <w:rtl/>
        </w:rPr>
        <w:t xml:space="preserve">אומרת </w:t>
      </w:r>
      <w:bookmarkStart w:id="766" w:name="_ETM_Q3_304469"/>
      <w:bookmarkEnd w:id="766"/>
      <w:r>
        <w:rPr>
          <w:rtl/>
        </w:rPr>
        <w:t>תהילים</w:t>
      </w:r>
      <w:r>
        <w:rPr>
          <w:rFonts w:hint="cs"/>
          <w:rtl/>
        </w:rPr>
        <w:t>,</w:t>
      </w:r>
      <w:r>
        <w:rPr>
          <w:rtl/>
        </w:rPr>
        <w:t xml:space="preserve"> </w:t>
      </w:r>
      <w:bookmarkStart w:id="767" w:name="_ETM_Q3_305380"/>
      <w:bookmarkEnd w:id="767"/>
      <w:r>
        <w:rPr>
          <w:rtl/>
        </w:rPr>
        <w:t xml:space="preserve">כמו </w:t>
      </w:r>
      <w:bookmarkStart w:id="768" w:name="_ETM_Q3_305560"/>
      <w:bookmarkEnd w:id="768"/>
      <w:r>
        <w:rPr>
          <w:rtl/>
        </w:rPr>
        <w:t xml:space="preserve">שאבא </w:t>
      </w:r>
      <w:bookmarkStart w:id="769" w:name="_ETM_Q3_305859"/>
      <w:bookmarkEnd w:id="769"/>
      <w:r>
        <w:rPr>
          <w:rtl/>
        </w:rPr>
        <w:t xml:space="preserve">שלי </w:t>
      </w:r>
      <w:bookmarkStart w:id="770" w:name="_ETM_Q3_306069"/>
      <w:bookmarkEnd w:id="770"/>
      <w:r>
        <w:rPr>
          <w:rtl/>
        </w:rPr>
        <w:t>אומר</w:t>
      </w:r>
      <w:r>
        <w:rPr>
          <w:rFonts w:hint="cs"/>
          <w:rtl/>
        </w:rPr>
        <w:t>,</w:t>
      </w:r>
      <w:r>
        <w:rPr>
          <w:rtl/>
        </w:rPr>
        <w:t xml:space="preserve"> </w:t>
      </w:r>
      <w:bookmarkStart w:id="771" w:name="_ETM_Q3_306490"/>
      <w:bookmarkEnd w:id="771"/>
      <w:r>
        <w:rPr>
          <w:rtl/>
        </w:rPr>
        <w:t xml:space="preserve">שלא </w:t>
      </w:r>
      <w:bookmarkStart w:id="772" w:name="_ETM_Q3_306729"/>
      <w:bookmarkEnd w:id="772"/>
      <w:r>
        <w:rPr>
          <w:rtl/>
        </w:rPr>
        <w:t xml:space="preserve">יעלה </w:t>
      </w:r>
      <w:bookmarkStart w:id="773" w:name="_ETM_Q3_306999"/>
      <w:bookmarkEnd w:id="773"/>
      <w:r>
        <w:rPr>
          <w:rtl/>
        </w:rPr>
        <w:t xml:space="preserve">לי </w:t>
      </w:r>
      <w:bookmarkStart w:id="774" w:name="_ETM_Q3_307119"/>
      <w:bookmarkEnd w:id="774"/>
      <w:r>
        <w:rPr>
          <w:rtl/>
        </w:rPr>
        <w:t>האף</w:t>
      </w:r>
      <w:r>
        <w:rPr>
          <w:rFonts w:hint="cs"/>
          <w:rtl/>
        </w:rPr>
        <w:t>,</w:t>
      </w:r>
      <w:r>
        <w:rPr>
          <w:rtl/>
        </w:rPr>
        <w:t xml:space="preserve"> </w:t>
      </w:r>
      <w:bookmarkStart w:id="775" w:name="_ETM_Q3_307389"/>
      <w:bookmarkEnd w:id="775"/>
      <w:r>
        <w:rPr>
          <w:rtl/>
        </w:rPr>
        <w:t>חלילה</w:t>
      </w:r>
      <w:r>
        <w:rPr>
          <w:rFonts w:hint="cs"/>
          <w:rtl/>
        </w:rPr>
        <w:t>,</w:t>
      </w:r>
      <w:r>
        <w:rPr>
          <w:rtl/>
        </w:rPr>
        <w:t xml:space="preserve"> </w:t>
      </w:r>
      <w:bookmarkStart w:id="776" w:name="_ETM_Q3_308269"/>
      <w:bookmarkEnd w:id="776"/>
      <w:r>
        <w:rPr>
          <w:rFonts w:hint="cs"/>
          <w:rtl/>
        </w:rPr>
        <w:t>ו</w:t>
      </w:r>
      <w:bookmarkStart w:id="777" w:name="_ETM_Q3_305118"/>
      <w:bookmarkEnd w:id="777"/>
      <w:r>
        <w:rPr>
          <w:rtl/>
        </w:rPr>
        <w:t xml:space="preserve">חס </w:t>
      </w:r>
      <w:bookmarkStart w:id="778" w:name="_ETM_Q3_308629"/>
      <w:bookmarkEnd w:id="778"/>
      <w:r>
        <w:rPr>
          <w:rtl/>
        </w:rPr>
        <w:t xml:space="preserve">וחלילה </w:t>
      </w:r>
      <w:bookmarkStart w:id="779" w:name="_ETM_Q3_309049"/>
      <w:bookmarkEnd w:id="779"/>
      <w:r>
        <w:rPr>
          <w:rtl/>
        </w:rPr>
        <w:t xml:space="preserve">שלא </w:t>
      </w:r>
      <w:bookmarkStart w:id="780" w:name="_ETM_Q3_309260"/>
      <w:bookmarkEnd w:id="780"/>
      <w:r>
        <w:rPr>
          <w:rtl/>
        </w:rPr>
        <w:t xml:space="preserve">תיגע </w:t>
      </w:r>
      <w:bookmarkStart w:id="781" w:name="_ETM_Q3_309500"/>
      <w:bookmarkEnd w:id="781"/>
      <w:r>
        <w:rPr>
          <w:rtl/>
        </w:rPr>
        <w:t>ב</w:t>
      </w:r>
      <w:r>
        <w:rPr>
          <w:rFonts w:hint="cs"/>
          <w:rtl/>
        </w:rPr>
        <w:t xml:space="preserve">י </w:t>
      </w:r>
      <w:r>
        <w:rPr>
          <w:rtl/>
        </w:rPr>
        <w:t>יהירות</w:t>
      </w:r>
      <w:r>
        <w:rPr>
          <w:rFonts w:hint="cs"/>
          <w:rtl/>
        </w:rPr>
        <w:t>,</w:t>
      </w:r>
      <w:r>
        <w:rPr>
          <w:rtl/>
        </w:rPr>
        <w:t xml:space="preserve"> </w:t>
      </w:r>
      <w:bookmarkStart w:id="782" w:name="_ETM_Q3_310340"/>
      <w:bookmarkStart w:id="783" w:name="_ETM_Q3_310459"/>
      <w:bookmarkEnd w:id="782"/>
      <w:bookmarkEnd w:id="783"/>
      <w:r>
        <w:rPr>
          <w:rFonts w:hint="cs"/>
          <w:rtl/>
        </w:rPr>
        <w:t>ו</w:t>
      </w:r>
      <w:r>
        <w:rPr>
          <w:rtl/>
        </w:rPr>
        <w:t xml:space="preserve">שאני </w:t>
      </w:r>
      <w:bookmarkStart w:id="784" w:name="_ETM_Q3_310669"/>
      <w:bookmarkEnd w:id="784"/>
      <w:r>
        <w:rPr>
          <w:rtl/>
        </w:rPr>
        <w:t xml:space="preserve">אזכור </w:t>
      </w:r>
      <w:bookmarkStart w:id="785" w:name="_ETM_Q3_310950"/>
      <w:bookmarkEnd w:id="785"/>
      <w:r>
        <w:rPr>
          <w:rtl/>
        </w:rPr>
        <w:t xml:space="preserve">כל </w:t>
      </w:r>
      <w:bookmarkStart w:id="786" w:name="_ETM_Q3_311160"/>
      <w:bookmarkEnd w:id="786"/>
      <w:r>
        <w:rPr>
          <w:rtl/>
        </w:rPr>
        <w:t xml:space="preserve">יום </w:t>
      </w:r>
      <w:bookmarkStart w:id="787" w:name="_ETM_Q3_311610"/>
      <w:bookmarkEnd w:id="787"/>
      <w:r>
        <w:rPr>
          <w:rtl/>
        </w:rPr>
        <w:t xml:space="preserve">את </w:t>
      </w:r>
      <w:bookmarkStart w:id="788" w:name="_ETM_Q3_311760"/>
      <w:bookmarkEnd w:id="788"/>
      <w:r>
        <w:rPr>
          <w:rtl/>
        </w:rPr>
        <w:t xml:space="preserve">תפקידי </w:t>
      </w:r>
      <w:bookmarkStart w:id="789" w:name="_ETM_Q3_312120"/>
      <w:bookmarkEnd w:id="789"/>
      <w:r>
        <w:rPr>
          <w:rtl/>
        </w:rPr>
        <w:t>מו</w:t>
      </w:r>
      <w:bookmarkStart w:id="790" w:name="_ETM_Q3_308986"/>
      <w:bookmarkEnd w:id="790"/>
      <w:r>
        <w:rPr>
          <w:rtl/>
        </w:rPr>
        <w:t xml:space="preserve">ל </w:t>
      </w:r>
      <w:bookmarkStart w:id="791" w:name="_ETM_Q3_312300"/>
      <w:bookmarkEnd w:id="791"/>
      <w:r>
        <w:rPr>
          <w:rtl/>
        </w:rPr>
        <w:t>הבורא</w:t>
      </w:r>
      <w:r>
        <w:rPr>
          <w:rFonts w:hint="cs"/>
          <w:rtl/>
        </w:rPr>
        <w:t>,</w:t>
      </w:r>
      <w:r>
        <w:rPr>
          <w:rtl/>
        </w:rPr>
        <w:t xml:space="preserve"> </w:t>
      </w:r>
      <w:bookmarkStart w:id="792" w:name="_ETM_Q3_312720"/>
      <w:bookmarkEnd w:id="792"/>
      <w:r>
        <w:rPr>
          <w:rtl/>
        </w:rPr>
        <w:t xml:space="preserve">מי </w:t>
      </w:r>
      <w:bookmarkStart w:id="793" w:name="_ETM_Q3_312870"/>
      <w:bookmarkEnd w:id="793"/>
      <w:r>
        <w:rPr>
          <w:rtl/>
        </w:rPr>
        <w:t xml:space="preserve">ריבונו </w:t>
      </w:r>
      <w:bookmarkStart w:id="794" w:name="_ETM_Q3_313169"/>
      <w:bookmarkEnd w:id="794"/>
      <w:r>
        <w:rPr>
          <w:rtl/>
        </w:rPr>
        <w:t xml:space="preserve">של </w:t>
      </w:r>
      <w:bookmarkStart w:id="795" w:name="_ETM_Q3_313319"/>
      <w:bookmarkEnd w:id="795"/>
      <w:r>
        <w:rPr>
          <w:rtl/>
        </w:rPr>
        <w:t xml:space="preserve">עולם </w:t>
      </w:r>
      <w:bookmarkStart w:id="796" w:name="_ETM_Q3_313560"/>
      <w:bookmarkEnd w:id="796"/>
      <w:r>
        <w:rPr>
          <w:rtl/>
        </w:rPr>
        <w:t xml:space="preserve">ומי </w:t>
      </w:r>
      <w:bookmarkStart w:id="797" w:name="_ETM_Q3_313770"/>
      <w:bookmarkEnd w:id="797"/>
      <w:r>
        <w:rPr>
          <w:rtl/>
        </w:rPr>
        <w:t>אני</w:t>
      </w:r>
      <w:r>
        <w:rPr>
          <w:rFonts w:hint="cs"/>
          <w:rtl/>
        </w:rPr>
        <w:t>.</w:t>
      </w:r>
      <w:r>
        <w:rPr>
          <w:rtl/>
        </w:rPr>
        <w:t xml:space="preserve"> </w:t>
      </w:r>
      <w:bookmarkStart w:id="798" w:name="_ETM_Q3_314799"/>
      <w:bookmarkStart w:id="799" w:name="_ETM_Q3_312242"/>
      <w:bookmarkEnd w:id="798"/>
      <w:bookmarkEnd w:id="799"/>
      <w:r>
        <w:rPr>
          <w:rtl/>
        </w:rPr>
        <w:t xml:space="preserve">אז </w:t>
      </w:r>
      <w:bookmarkStart w:id="800" w:name="_ETM_Q3_314950"/>
      <w:bookmarkEnd w:id="800"/>
      <w:r>
        <w:rPr>
          <w:rtl/>
        </w:rPr>
        <w:t xml:space="preserve">קוראים </w:t>
      </w:r>
      <w:bookmarkStart w:id="801" w:name="_ETM_Q3_315219"/>
      <w:bookmarkEnd w:id="801"/>
      <w:r>
        <w:rPr>
          <w:rtl/>
        </w:rPr>
        <w:t>תהילים</w:t>
      </w:r>
      <w:r>
        <w:rPr>
          <w:rFonts w:hint="cs"/>
          <w:rtl/>
        </w:rPr>
        <w:t xml:space="preserve">, </w:t>
      </w:r>
      <w:bookmarkStart w:id="802" w:name="_ETM_Q3_314475"/>
      <w:bookmarkEnd w:id="802"/>
      <w:r>
        <w:rPr>
          <w:rFonts w:hint="cs"/>
          <w:rtl/>
        </w:rPr>
        <w:t>ואז</w:t>
      </w:r>
      <w:r>
        <w:rPr>
          <w:rtl/>
        </w:rPr>
        <w:t xml:space="preserve"> </w:t>
      </w:r>
      <w:bookmarkStart w:id="803" w:name="_ETM_Q3_315639"/>
      <w:bookmarkEnd w:id="803"/>
      <w:r>
        <w:rPr>
          <w:rtl/>
        </w:rPr>
        <w:t xml:space="preserve">אתה </w:t>
      </w:r>
      <w:bookmarkStart w:id="804" w:name="_ETM_Q3_315730"/>
      <w:bookmarkEnd w:id="804"/>
      <w:r>
        <w:rPr>
          <w:rtl/>
        </w:rPr>
        <w:t xml:space="preserve">זוכר </w:t>
      </w:r>
      <w:bookmarkStart w:id="805" w:name="_ETM_Q3_316030"/>
      <w:bookmarkEnd w:id="805"/>
      <w:r>
        <w:rPr>
          <w:rtl/>
        </w:rPr>
        <w:t xml:space="preserve">את </w:t>
      </w:r>
      <w:bookmarkStart w:id="806" w:name="_ETM_Q3_316120"/>
      <w:bookmarkEnd w:id="806"/>
      <w:r>
        <w:rPr>
          <w:rtl/>
        </w:rPr>
        <w:t xml:space="preserve">עצמך </w:t>
      </w:r>
      <w:bookmarkStart w:id="807" w:name="_ETM_Q3_316450"/>
      <w:bookmarkEnd w:id="807"/>
      <w:r>
        <w:rPr>
          <w:rtl/>
        </w:rPr>
        <w:t xml:space="preserve">מול </w:t>
      </w:r>
      <w:bookmarkStart w:id="808" w:name="_ETM_Q3_316629"/>
      <w:bookmarkEnd w:id="808"/>
      <w:r>
        <w:rPr>
          <w:rtl/>
        </w:rPr>
        <w:t xml:space="preserve">הדבר </w:t>
      </w:r>
      <w:bookmarkStart w:id="809" w:name="_ETM_Q3_316930"/>
      <w:bookmarkEnd w:id="809"/>
      <w:r>
        <w:rPr>
          <w:rtl/>
        </w:rPr>
        <w:t>הזה</w:t>
      </w:r>
      <w:r>
        <w:rPr>
          <w:rFonts w:hint="cs"/>
          <w:rtl/>
        </w:rPr>
        <w:t>.</w:t>
      </w:r>
      <w:r>
        <w:rPr>
          <w:rtl/>
        </w:rPr>
        <w:t xml:space="preserve"> </w:t>
      </w:r>
      <w:bookmarkStart w:id="810" w:name="_ETM_Q3_317580"/>
      <w:bookmarkEnd w:id="810"/>
      <w:r>
        <w:rPr>
          <w:rtl/>
        </w:rPr>
        <w:t>ואז</w:t>
      </w:r>
      <w:bookmarkStart w:id="811" w:name="_ETM_Q3_317819"/>
      <w:bookmarkStart w:id="812" w:name="_ETM_Q3_315290"/>
      <w:bookmarkEnd w:id="811"/>
      <w:bookmarkEnd w:id="812"/>
      <w:r>
        <w:rPr>
          <w:rtl/>
        </w:rPr>
        <w:t xml:space="preserve"> </w:t>
      </w:r>
      <w:bookmarkStart w:id="813" w:name="_ETM_Q3_317940"/>
      <w:bookmarkEnd w:id="813"/>
      <w:r>
        <w:rPr>
          <w:rtl/>
        </w:rPr>
        <w:t xml:space="preserve">כשאני </w:t>
      </w:r>
      <w:bookmarkStart w:id="814" w:name="_ETM_Q3_318209"/>
      <w:bookmarkEnd w:id="814"/>
      <w:r>
        <w:rPr>
          <w:rtl/>
        </w:rPr>
        <w:t>קורא</w:t>
      </w:r>
      <w:bookmarkStart w:id="815" w:name="_ETM_Q3_318450"/>
      <w:bookmarkEnd w:id="815"/>
      <w:r>
        <w:rPr>
          <w:rtl/>
        </w:rPr>
        <w:t xml:space="preserve">ת </w:t>
      </w:r>
      <w:bookmarkStart w:id="816" w:name="_ETM_Q3_318510"/>
      <w:bookmarkEnd w:id="816"/>
      <w:r>
        <w:rPr>
          <w:rtl/>
        </w:rPr>
        <w:t xml:space="preserve">כל </w:t>
      </w:r>
      <w:bookmarkStart w:id="817" w:name="_ETM_Q3_318690"/>
      <w:bookmarkEnd w:id="817"/>
      <w:r>
        <w:rPr>
          <w:rtl/>
        </w:rPr>
        <w:t>פעם</w:t>
      </w:r>
      <w:r>
        <w:rPr>
          <w:rFonts w:hint="cs"/>
          <w:rtl/>
        </w:rPr>
        <w:t xml:space="preserve"> </w:t>
      </w:r>
      <w:r>
        <w:rPr>
          <w:rFonts w:hint="eastAsia"/>
          <w:rtl/>
        </w:rPr>
        <w:t>–</w:t>
      </w:r>
      <w:r>
        <w:rPr>
          <w:rtl/>
        </w:rPr>
        <w:t xml:space="preserve"> </w:t>
      </w:r>
      <w:bookmarkStart w:id="818" w:name="_ETM_Q3_319050"/>
      <w:bookmarkEnd w:id="818"/>
      <w:r>
        <w:rPr>
          <w:rtl/>
        </w:rPr>
        <w:t xml:space="preserve">זה </w:t>
      </w:r>
      <w:bookmarkStart w:id="819" w:name="_ETM_Q3_319169"/>
      <w:bookmarkEnd w:id="819"/>
      <w:r>
        <w:rPr>
          <w:rtl/>
        </w:rPr>
        <w:t>ב</w:t>
      </w:r>
      <w:r>
        <w:rPr>
          <w:rFonts w:hint="cs"/>
          <w:rtl/>
        </w:rPr>
        <w:t>תה</w:t>
      </w:r>
      <w:bookmarkStart w:id="820" w:name="_ETM_Q3_316655"/>
      <w:bookmarkEnd w:id="820"/>
      <w:r>
        <w:rPr>
          <w:rtl/>
        </w:rPr>
        <w:t xml:space="preserve">ילים </w:t>
      </w:r>
      <w:bookmarkStart w:id="821" w:name="_ETM_Q3_319470"/>
      <w:bookmarkEnd w:id="821"/>
      <w:r>
        <w:rPr>
          <w:rtl/>
        </w:rPr>
        <w:t>ש</w:t>
      </w:r>
      <w:r>
        <w:rPr>
          <w:rFonts w:hint="cs"/>
          <w:rtl/>
        </w:rPr>
        <w:t xml:space="preserve">ל </w:t>
      </w:r>
      <w:r>
        <w:rPr>
          <w:rtl/>
        </w:rPr>
        <w:t xml:space="preserve">יום </w:t>
      </w:r>
      <w:bookmarkStart w:id="822" w:name="_ETM_Q3_319680"/>
      <w:bookmarkEnd w:id="822"/>
      <w:r>
        <w:rPr>
          <w:rtl/>
        </w:rPr>
        <w:t>ראשון</w:t>
      </w:r>
      <w:r>
        <w:rPr>
          <w:rFonts w:hint="cs"/>
          <w:rtl/>
        </w:rPr>
        <w:t>,</w:t>
      </w:r>
      <w:r>
        <w:rPr>
          <w:rtl/>
        </w:rPr>
        <w:t xml:space="preserve"> </w:t>
      </w:r>
      <w:bookmarkStart w:id="823" w:name="_ETM_Q3_319950"/>
      <w:bookmarkEnd w:id="823"/>
      <w:r>
        <w:rPr>
          <w:rtl/>
        </w:rPr>
        <w:t>אגב</w:t>
      </w:r>
      <w:r>
        <w:rPr>
          <w:rFonts w:hint="cs"/>
          <w:rtl/>
        </w:rPr>
        <w:t>.</w:t>
      </w:r>
      <w:bookmarkStart w:id="824" w:name="_ETM_Q3_319317"/>
      <w:bookmarkEnd w:id="824"/>
      <w:r>
        <w:rPr>
          <w:rtl/>
        </w:rPr>
        <w:t xml:space="preserve"> </w:t>
      </w:r>
      <w:bookmarkStart w:id="825" w:name="_ETM_Q3_320989"/>
      <w:bookmarkEnd w:id="825"/>
      <w:r>
        <w:rPr>
          <w:rFonts w:hint="cs"/>
          <w:rtl/>
        </w:rPr>
        <w:t>ת</w:t>
      </w:r>
      <w:r>
        <w:rPr>
          <w:rtl/>
        </w:rPr>
        <w:t xml:space="preserve">הילים </w:t>
      </w:r>
      <w:bookmarkStart w:id="826" w:name="_ETM_Q3_321290"/>
      <w:bookmarkEnd w:id="826"/>
      <w:r>
        <w:rPr>
          <w:rtl/>
        </w:rPr>
        <w:t xml:space="preserve">של </w:t>
      </w:r>
      <w:bookmarkStart w:id="827" w:name="_ETM_Q3_321439"/>
      <w:bookmarkEnd w:id="827"/>
      <w:r>
        <w:rPr>
          <w:rtl/>
        </w:rPr>
        <w:t>היום</w:t>
      </w:r>
      <w:r>
        <w:rPr>
          <w:rFonts w:hint="cs"/>
          <w:rtl/>
        </w:rPr>
        <w:t xml:space="preserve"> </w:t>
      </w:r>
      <w:r>
        <w:rPr>
          <w:rFonts w:hint="eastAsia"/>
          <w:rtl/>
        </w:rPr>
        <w:t>–</w:t>
      </w:r>
      <w:bookmarkStart w:id="828" w:name="_ETM_Q3_318288"/>
      <w:bookmarkEnd w:id="828"/>
      <w:r>
        <w:rPr>
          <w:rtl/>
        </w:rPr>
        <w:t xml:space="preserve"> </w:t>
      </w:r>
      <w:bookmarkStart w:id="829" w:name="_ETM_Q3_322159"/>
      <w:bookmarkEnd w:id="829"/>
      <w:r>
        <w:rPr>
          <w:rtl/>
        </w:rPr>
        <w:t xml:space="preserve">כל </w:t>
      </w:r>
      <w:bookmarkStart w:id="830" w:name="_ETM_Q3_322340"/>
      <w:bookmarkStart w:id="831" w:name="_ETM_Q3_322489"/>
      <w:bookmarkEnd w:id="830"/>
      <w:bookmarkEnd w:id="831"/>
      <w:r>
        <w:rPr>
          <w:rFonts w:hint="cs"/>
          <w:rtl/>
        </w:rPr>
        <w:t>אדם שי</w:t>
      </w:r>
      <w:r>
        <w:rPr>
          <w:rtl/>
        </w:rPr>
        <w:t>ק</w:t>
      </w:r>
      <w:bookmarkStart w:id="832" w:name="_ETM_Q3_319753"/>
      <w:bookmarkEnd w:id="832"/>
      <w:r>
        <w:rPr>
          <w:rtl/>
        </w:rPr>
        <w:t xml:space="preserve">רא </w:t>
      </w:r>
      <w:bookmarkStart w:id="833" w:name="_ETM_Q3_322700"/>
      <w:bookmarkEnd w:id="833"/>
      <w:r>
        <w:rPr>
          <w:rtl/>
        </w:rPr>
        <w:t xml:space="preserve">תהילים </w:t>
      </w:r>
      <w:bookmarkStart w:id="834" w:name="_ETM_Q3_322999"/>
      <w:bookmarkEnd w:id="834"/>
      <w:r>
        <w:rPr>
          <w:rFonts w:hint="cs"/>
          <w:rtl/>
        </w:rPr>
        <w:t>י</w:t>
      </w:r>
      <w:r>
        <w:rPr>
          <w:rtl/>
        </w:rPr>
        <w:t>מצא</w:t>
      </w:r>
      <w:r>
        <w:rPr>
          <w:rFonts w:hint="cs"/>
          <w:rtl/>
        </w:rPr>
        <w:t xml:space="preserve"> א</w:t>
      </w:r>
      <w:r>
        <w:rPr>
          <w:rtl/>
        </w:rPr>
        <w:t xml:space="preserve">ת </w:t>
      </w:r>
      <w:bookmarkStart w:id="835" w:name="_ETM_Q3_323359"/>
      <w:bookmarkEnd w:id="835"/>
      <w:r>
        <w:rPr>
          <w:rtl/>
        </w:rPr>
        <w:t xml:space="preserve">מה </w:t>
      </w:r>
      <w:bookmarkStart w:id="836" w:name="_ETM_Q3_323480"/>
      <w:bookmarkEnd w:id="836"/>
      <w:r>
        <w:rPr>
          <w:rtl/>
        </w:rPr>
        <w:t xml:space="preserve">שמתאים </w:t>
      </w:r>
      <w:bookmarkStart w:id="837" w:name="_ETM_Q3_323809"/>
      <w:bookmarkEnd w:id="837"/>
      <w:r>
        <w:rPr>
          <w:rtl/>
        </w:rPr>
        <w:t xml:space="preserve">לו </w:t>
      </w:r>
      <w:bookmarkStart w:id="838" w:name="_ETM_Q3_323900"/>
      <w:bookmarkEnd w:id="838"/>
      <w:r>
        <w:rPr>
          <w:rtl/>
        </w:rPr>
        <w:t xml:space="preserve">לאותו </w:t>
      </w:r>
      <w:bookmarkStart w:id="839" w:name="_ETM_Q3_324200"/>
      <w:bookmarkEnd w:id="839"/>
      <w:r>
        <w:rPr>
          <w:rtl/>
        </w:rPr>
        <w:t>יום</w:t>
      </w:r>
      <w:r>
        <w:rPr>
          <w:rFonts w:hint="cs"/>
          <w:rtl/>
        </w:rPr>
        <w:t>.</w:t>
      </w:r>
      <w:bookmarkStart w:id="840" w:name="_ETM_Q3_324494"/>
      <w:bookmarkEnd w:id="840"/>
      <w:r>
        <w:rPr>
          <w:rtl/>
        </w:rPr>
        <w:t xml:space="preserve"> </w:t>
      </w:r>
      <w:bookmarkStart w:id="841" w:name="_ETM_Q3_324880"/>
      <w:bookmarkEnd w:id="841"/>
      <w:r>
        <w:rPr>
          <w:rtl/>
        </w:rPr>
        <w:t xml:space="preserve">אז </w:t>
      </w:r>
      <w:bookmarkStart w:id="842" w:name="_ETM_Q3_325060"/>
      <w:bookmarkEnd w:id="842"/>
      <w:r>
        <w:rPr>
          <w:rtl/>
        </w:rPr>
        <w:t xml:space="preserve">היום </w:t>
      </w:r>
      <w:bookmarkStart w:id="843" w:name="_ETM_Q3_325210"/>
      <w:bookmarkEnd w:id="843"/>
      <w:r>
        <w:rPr>
          <w:rtl/>
        </w:rPr>
        <w:t xml:space="preserve">קראתי </w:t>
      </w:r>
      <w:bookmarkStart w:id="844" w:name="_ETM_Q3_325570"/>
      <w:bookmarkEnd w:id="844"/>
      <w:r>
        <w:rPr>
          <w:rtl/>
        </w:rPr>
        <w:t xml:space="preserve">שכל </w:t>
      </w:r>
      <w:bookmarkStart w:id="845" w:name="_ETM_Q3_325870"/>
      <w:bookmarkEnd w:id="845"/>
      <w:r>
        <w:rPr>
          <w:rtl/>
        </w:rPr>
        <w:t xml:space="preserve">חורשי </w:t>
      </w:r>
      <w:bookmarkStart w:id="846" w:name="_ETM_Q3_326230"/>
      <w:bookmarkEnd w:id="846"/>
      <w:r>
        <w:rPr>
          <w:rtl/>
        </w:rPr>
        <w:t xml:space="preserve">רעתי </w:t>
      </w:r>
      <w:bookmarkStart w:id="847" w:name="_ETM_Q3_326650"/>
      <w:bookmarkEnd w:id="847"/>
      <w:r>
        <w:rPr>
          <w:rtl/>
        </w:rPr>
        <w:t xml:space="preserve">וכל </w:t>
      </w:r>
      <w:bookmarkStart w:id="848" w:name="_ETM_Q3_326889"/>
      <w:bookmarkEnd w:id="848"/>
      <w:proofErr w:type="spellStart"/>
      <w:r>
        <w:rPr>
          <w:rtl/>
        </w:rPr>
        <w:t>מוציא</w:t>
      </w:r>
      <w:r>
        <w:rPr>
          <w:rFonts w:hint="cs"/>
          <w:rtl/>
        </w:rPr>
        <w:t>י</w:t>
      </w:r>
      <w:bookmarkStart w:id="849" w:name="_ETM_Q3_327130"/>
      <w:bookmarkStart w:id="850" w:name="_ETM_Q3_327310"/>
      <w:bookmarkEnd w:id="849"/>
      <w:bookmarkEnd w:id="850"/>
      <w:proofErr w:type="spellEnd"/>
      <w:r>
        <w:rPr>
          <w:rFonts w:hint="cs"/>
          <w:rtl/>
        </w:rPr>
        <w:t xml:space="preserve"> דיבת</w:t>
      </w:r>
      <w:bookmarkStart w:id="851" w:name="_ETM_Q3_326327"/>
      <w:bookmarkEnd w:id="851"/>
      <w:r>
        <w:rPr>
          <w:rtl/>
        </w:rPr>
        <w:t>י</w:t>
      </w:r>
      <w:r>
        <w:rPr>
          <w:rFonts w:hint="cs"/>
          <w:rtl/>
        </w:rPr>
        <w:t xml:space="preserve"> –</w:t>
      </w:r>
      <w:r>
        <w:rPr>
          <w:rtl/>
        </w:rPr>
        <w:t xml:space="preserve"> </w:t>
      </w:r>
      <w:bookmarkStart w:id="852" w:name="_ETM_Q3_328090"/>
      <w:bookmarkEnd w:id="852"/>
      <w:r>
        <w:rPr>
          <w:rtl/>
        </w:rPr>
        <w:t>האלוקים</w:t>
      </w:r>
      <w:bookmarkStart w:id="853" w:name="_ETM_Q3_329200"/>
      <w:bookmarkEnd w:id="853"/>
      <w:r>
        <w:rPr>
          <w:rFonts w:hint="cs"/>
          <w:rtl/>
        </w:rPr>
        <w:t>,</w:t>
      </w:r>
      <w:bookmarkStart w:id="854" w:name="_ETM_Q3_326180"/>
      <w:bookmarkEnd w:id="854"/>
      <w:r>
        <w:rPr>
          <w:rtl/>
        </w:rPr>
        <w:t xml:space="preserve"> </w:t>
      </w:r>
      <w:bookmarkStart w:id="855" w:name="_ETM_Q3_329500"/>
      <w:bookmarkEnd w:id="855"/>
      <w:r>
        <w:rPr>
          <w:rtl/>
        </w:rPr>
        <w:t xml:space="preserve">יש </w:t>
      </w:r>
      <w:bookmarkStart w:id="856" w:name="_ETM_Q3_329620"/>
      <w:bookmarkEnd w:id="856"/>
      <w:r>
        <w:rPr>
          <w:rtl/>
        </w:rPr>
        <w:t xml:space="preserve">לו </w:t>
      </w:r>
      <w:bookmarkStart w:id="857" w:name="_ETM_Q3_329740"/>
      <w:bookmarkEnd w:id="857"/>
      <w:r>
        <w:rPr>
          <w:rtl/>
        </w:rPr>
        <w:t>את</w:t>
      </w:r>
      <w:r>
        <w:rPr>
          <w:rFonts w:hint="cs"/>
          <w:rtl/>
        </w:rPr>
        <w:t xml:space="preserve"> </w:t>
      </w:r>
      <w:bookmarkStart w:id="858" w:name="_ETM_Q3_329950"/>
      <w:bookmarkEnd w:id="858"/>
      <w:r>
        <w:rPr>
          <w:rtl/>
        </w:rPr>
        <w:t xml:space="preserve">סדרי </w:t>
      </w:r>
      <w:bookmarkStart w:id="859" w:name="_ETM_Q3_330430"/>
      <w:bookmarkEnd w:id="859"/>
      <w:r>
        <w:rPr>
          <w:rFonts w:hint="cs"/>
          <w:rtl/>
        </w:rPr>
        <w:t>ה</w:t>
      </w:r>
      <w:bookmarkStart w:id="860" w:name="_ETM_Q3_326204"/>
      <w:bookmarkEnd w:id="860"/>
      <w:r>
        <w:rPr>
          <w:rtl/>
        </w:rPr>
        <w:t xml:space="preserve">עולם </w:t>
      </w:r>
      <w:bookmarkStart w:id="861" w:name="_ETM_Q3_330669"/>
      <w:bookmarkEnd w:id="861"/>
      <w:r>
        <w:rPr>
          <w:rtl/>
        </w:rPr>
        <w:t>שלו</w:t>
      </w:r>
      <w:r>
        <w:rPr>
          <w:rFonts w:hint="cs"/>
          <w:rtl/>
        </w:rPr>
        <w:t>.</w:t>
      </w:r>
      <w:r>
        <w:rPr>
          <w:rtl/>
        </w:rPr>
        <w:t xml:space="preserve"> </w:t>
      </w:r>
      <w:bookmarkStart w:id="862" w:name="_ETM_Q3_331310"/>
      <w:bookmarkEnd w:id="862"/>
      <w:r>
        <w:rPr>
          <w:rtl/>
        </w:rPr>
        <w:t xml:space="preserve">אבל </w:t>
      </w:r>
      <w:bookmarkStart w:id="863" w:name="_ETM_Q3_331489"/>
      <w:bookmarkEnd w:id="863"/>
      <w:r>
        <w:rPr>
          <w:rtl/>
        </w:rPr>
        <w:t xml:space="preserve">אני </w:t>
      </w:r>
      <w:bookmarkStart w:id="864" w:name="_ETM_Q3_331849"/>
      <w:bookmarkEnd w:id="864"/>
      <w:r>
        <w:rPr>
          <w:rFonts w:hint="cs"/>
          <w:rtl/>
        </w:rPr>
        <w:t>מאוד</w:t>
      </w:r>
      <w:r>
        <w:rPr>
          <w:rtl/>
        </w:rPr>
        <w:t xml:space="preserve"> </w:t>
      </w:r>
      <w:bookmarkStart w:id="865" w:name="_ETM_Q3_331939"/>
      <w:bookmarkEnd w:id="865"/>
      <w:r>
        <w:rPr>
          <w:rtl/>
        </w:rPr>
        <w:t xml:space="preserve">מתחברת </w:t>
      </w:r>
      <w:bookmarkStart w:id="866" w:name="_ETM_Q3_332569"/>
      <w:bookmarkEnd w:id="866"/>
      <w:r>
        <w:rPr>
          <w:rtl/>
        </w:rPr>
        <w:t>למשפט</w:t>
      </w:r>
      <w:bookmarkStart w:id="867" w:name="_ETM_Q3_333669"/>
      <w:bookmarkEnd w:id="867"/>
      <w:r>
        <w:rPr>
          <w:rFonts w:hint="cs"/>
          <w:rtl/>
        </w:rPr>
        <w:t>: "</w:t>
      </w:r>
      <w:r>
        <w:rPr>
          <w:rtl/>
        </w:rPr>
        <w:t>ה</w:t>
      </w:r>
      <w:r>
        <w:rPr>
          <w:rFonts w:hint="cs"/>
          <w:rtl/>
        </w:rPr>
        <w:t>'</w:t>
      </w:r>
      <w:r>
        <w:rPr>
          <w:rtl/>
        </w:rPr>
        <w:t xml:space="preserve"> </w:t>
      </w:r>
      <w:bookmarkStart w:id="868" w:name="_ETM_Q3_334120"/>
      <w:bookmarkEnd w:id="868"/>
      <w:r>
        <w:rPr>
          <w:rtl/>
        </w:rPr>
        <w:t xml:space="preserve">שפתי </w:t>
      </w:r>
      <w:bookmarkStart w:id="869" w:name="_ETM_Q3_334480"/>
      <w:bookmarkEnd w:id="869"/>
      <w:r>
        <w:rPr>
          <w:rtl/>
        </w:rPr>
        <w:t xml:space="preserve">תפתח </w:t>
      </w:r>
      <w:bookmarkStart w:id="870" w:name="_ETM_Q3_334989"/>
      <w:bookmarkEnd w:id="870"/>
      <w:r>
        <w:rPr>
          <w:rtl/>
        </w:rPr>
        <w:t xml:space="preserve">ופי </w:t>
      </w:r>
      <w:bookmarkStart w:id="871" w:name="_ETM_Q3_335230"/>
      <w:bookmarkEnd w:id="871"/>
      <w:r>
        <w:rPr>
          <w:rFonts w:hint="cs"/>
          <w:rtl/>
        </w:rPr>
        <w:t>י</w:t>
      </w:r>
      <w:r>
        <w:rPr>
          <w:rtl/>
        </w:rPr>
        <w:t>גי</w:t>
      </w:r>
      <w:r>
        <w:rPr>
          <w:rFonts w:hint="cs"/>
          <w:rtl/>
        </w:rPr>
        <w:t>ד</w:t>
      </w:r>
      <w:r>
        <w:rPr>
          <w:rtl/>
        </w:rPr>
        <w:t xml:space="preserve"> </w:t>
      </w:r>
      <w:bookmarkStart w:id="872" w:name="_ETM_Q3_335499"/>
      <w:bookmarkEnd w:id="872"/>
      <w:proofErr w:type="spellStart"/>
      <w:r>
        <w:rPr>
          <w:rFonts w:hint="cs"/>
          <w:rtl/>
        </w:rPr>
        <w:t>תהלת</w:t>
      </w:r>
      <w:bookmarkStart w:id="873" w:name="_ETM_Q3_331053"/>
      <w:bookmarkEnd w:id="873"/>
      <w:r>
        <w:rPr>
          <w:rtl/>
        </w:rPr>
        <w:t>ך</w:t>
      </w:r>
      <w:proofErr w:type="spellEnd"/>
      <w:r>
        <w:rPr>
          <w:rFonts w:hint="cs"/>
          <w:rtl/>
        </w:rPr>
        <w:t>"</w:t>
      </w:r>
      <w:bookmarkStart w:id="874" w:name="_ETM_Q3_333786"/>
      <w:bookmarkEnd w:id="874"/>
      <w:r>
        <w:rPr>
          <w:rFonts w:hint="cs"/>
          <w:rtl/>
        </w:rPr>
        <w:t>,</w:t>
      </w:r>
      <w:r>
        <w:rPr>
          <w:rtl/>
        </w:rPr>
        <w:t xml:space="preserve"> </w:t>
      </w:r>
      <w:bookmarkStart w:id="875" w:name="_ETM_Q3_336290"/>
      <w:bookmarkEnd w:id="875"/>
      <w:r>
        <w:rPr>
          <w:rtl/>
        </w:rPr>
        <w:t xml:space="preserve">לא </w:t>
      </w:r>
      <w:bookmarkStart w:id="876" w:name="_ETM_Q3_336440"/>
      <w:bookmarkEnd w:id="876"/>
      <w:r>
        <w:rPr>
          <w:rtl/>
        </w:rPr>
        <w:t xml:space="preserve">במובן </w:t>
      </w:r>
      <w:bookmarkStart w:id="877" w:name="_ETM_Q3_336860"/>
      <w:bookmarkEnd w:id="877"/>
      <w:r>
        <w:rPr>
          <w:rtl/>
        </w:rPr>
        <w:t xml:space="preserve">הדתי </w:t>
      </w:r>
      <w:bookmarkStart w:id="878" w:name="_ETM_Q3_337190"/>
      <w:bookmarkEnd w:id="878"/>
      <w:r>
        <w:rPr>
          <w:rtl/>
        </w:rPr>
        <w:t>שלו</w:t>
      </w:r>
      <w:r>
        <w:rPr>
          <w:rFonts w:hint="cs"/>
          <w:rtl/>
        </w:rPr>
        <w:t xml:space="preserve"> –</w:t>
      </w:r>
      <w:r>
        <w:rPr>
          <w:rtl/>
        </w:rPr>
        <w:t xml:space="preserve"> </w:t>
      </w:r>
      <w:bookmarkStart w:id="879" w:name="_ETM_Q3_337460"/>
      <w:bookmarkEnd w:id="879"/>
      <w:r>
        <w:rPr>
          <w:rtl/>
        </w:rPr>
        <w:t xml:space="preserve">אני </w:t>
      </w:r>
      <w:bookmarkStart w:id="880" w:name="_ETM_Q3_337580"/>
      <w:bookmarkEnd w:id="880"/>
      <w:r>
        <w:rPr>
          <w:rtl/>
        </w:rPr>
        <w:t xml:space="preserve">רואה </w:t>
      </w:r>
      <w:bookmarkStart w:id="881" w:name="_ETM_Q3_337730"/>
      <w:bookmarkEnd w:id="881"/>
      <w:r>
        <w:rPr>
          <w:rtl/>
        </w:rPr>
        <w:t xml:space="preserve">פה </w:t>
      </w:r>
      <w:bookmarkStart w:id="882" w:name="_ETM_Q3_337820"/>
      <w:bookmarkEnd w:id="882"/>
      <w:r>
        <w:rPr>
          <w:rtl/>
        </w:rPr>
        <w:t xml:space="preserve">בקהל </w:t>
      </w:r>
      <w:bookmarkStart w:id="883" w:name="_ETM_Q3_338120"/>
      <w:bookmarkEnd w:id="883"/>
      <w:r>
        <w:rPr>
          <w:rtl/>
        </w:rPr>
        <w:t>דתיים</w:t>
      </w:r>
      <w:r>
        <w:rPr>
          <w:rFonts w:hint="cs"/>
          <w:rtl/>
        </w:rPr>
        <w:t>,</w:t>
      </w:r>
      <w:r>
        <w:rPr>
          <w:rtl/>
        </w:rPr>
        <w:t xml:space="preserve"> </w:t>
      </w:r>
      <w:bookmarkStart w:id="884" w:name="_ETM_Q3_338480"/>
      <w:bookmarkEnd w:id="884"/>
      <w:r>
        <w:rPr>
          <w:rtl/>
        </w:rPr>
        <w:t xml:space="preserve">אז </w:t>
      </w:r>
      <w:bookmarkStart w:id="885" w:name="_ETM_Q3_338630"/>
      <w:bookmarkEnd w:id="885"/>
      <w:r>
        <w:rPr>
          <w:rtl/>
        </w:rPr>
        <w:t xml:space="preserve">סליחה </w:t>
      </w:r>
      <w:bookmarkStart w:id="886" w:name="_ETM_Q3_338990"/>
      <w:bookmarkEnd w:id="886"/>
      <w:r>
        <w:rPr>
          <w:rtl/>
        </w:rPr>
        <w:t xml:space="preserve">על </w:t>
      </w:r>
      <w:bookmarkStart w:id="887" w:name="_ETM_Q3_339080"/>
      <w:bookmarkEnd w:id="887"/>
      <w:r>
        <w:rPr>
          <w:rtl/>
        </w:rPr>
        <w:t xml:space="preserve">הפרשנות </w:t>
      </w:r>
      <w:bookmarkStart w:id="888" w:name="_ETM_Q3_339560"/>
      <w:bookmarkEnd w:id="888"/>
      <w:r>
        <w:rPr>
          <w:rtl/>
        </w:rPr>
        <w:t xml:space="preserve">שאני </w:t>
      </w:r>
      <w:bookmarkStart w:id="889" w:name="_ETM_Q3_340280"/>
      <w:bookmarkEnd w:id="889"/>
      <w:r>
        <w:rPr>
          <w:rtl/>
        </w:rPr>
        <w:t xml:space="preserve">תולשת </w:t>
      </w:r>
      <w:bookmarkStart w:id="890" w:name="_ETM_Q3_340669"/>
      <w:bookmarkEnd w:id="890"/>
      <w:r>
        <w:rPr>
          <w:rtl/>
        </w:rPr>
        <w:t xml:space="preserve">מהמשפט </w:t>
      </w:r>
      <w:bookmarkStart w:id="891" w:name="_ETM_Q3_341180"/>
      <w:bookmarkEnd w:id="891"/>
      <w:r>
        <w:rPr>
          <w:rtl/>
        </w:rPr>
        <w:t>הזה</w:t>
      </w:r>
      <w:r>
        <w:rPr>
          <w:rFonts w:hint="cs"/>
          <w:rtl/>
        </w:rPr>
        <w:t xml:space="preserve"> –</w:t>
      </w:r>
      <w:r>
        <w:rPr>
          <w:rtl/>
        </w:rPr>
        <w:t xml:space="preserve"> </w:t>
      </w:r>
      <w:bookmarkStart w:id="892" w:name="_ETM_Q3_341870"/>
      <w:bookmarkEnd w:id="892"/>
      <w:r>
        <w:rPr>
          <w:rtl/>
        </w:rPr>
        <w:t xml:space="preserve">המשמעות </w:t>
      </w:r>
      <w:bookmarkStart w:id="893" w:name="_ETM_Q3_342500"/>
      <w:bookmarkEnd w:id="893"/>
      <w:r>
        <w:rPr>
          <w:rtl/>
        </w:rPr>
        <w:t xml:space="preserve">היא </w:t>
      </w:r>
      <w:bookmarkStart w:id="894" w:name="_ETM_Q3_342860"/>
      <w:bookmarkEnd w:id="894"/>
      <w:r>
        <w:rPr>
          <w:rtl/>
        </w:rPr>
        <w:t xml:space="preserve">להיות </w:t>
      </w:r>
      <w:bookmarkStart w:id="895" w:name="_ETM_Q3_343190"/>
      <w:bookmarkEnd w:id="895"/>
      <w:r>
        <w:rPr>
          <w:rtl/>
        </w:rPr>
        <w:t xml:space="preserve">נאמן </w:t>
      </w:r>
      <w:bookmarkStart w:id="896" w:name="_ETM_Q3_344160"/>
      <w:bookmarkEnd w:id="896"/>
      <w:r>
        <w:rPr>
          <w:rtl/>
        </w:rPr>
        <w:t xml:space="preserve">לאלוקות </w:t>
      </w:r>
      <w:bookmarkStart w:id="897" w:name="_ETM_Q3_344730"/>
      <w:bookmarkEnd w:id="897"/>
      <w:r>
        <w:rPr>
          <w:rtl/>
        </w:rPr>
        <w:t>הזו</w:t>
      </w:r>
      <w:r>
        <w:rPr>
          <w:rFonts w:hint="cs"/>
          <w:rtl/>
        </w:rPr>
        <w:t>,</w:t>
      </w:r>
      <w:bookmarkStart w:id="898" w:name="_ETM_Q3_340559"/>
      <w:bookmarkEnd w:id="898"/>
      <w:r>
        <w:rPr>
          <w:rtl/>
        </w:rPr>
        <w:t xml:space="preserve"> </w:t>
      </w:r>
      <w:bookmarkStart w:id="899" w:name="_ETM_Q3_344970"/>
      <w:bookmarkEnd w:id="899"/>
      <w:r>
        <w:rPr>
          <w:rtl/>
        </w:rPr>
        <w:t xml:space="preserve">לעולם </w:t>
      </w:r>
      <w:bookmarkStart w:id="900" w:name="_ETM_Q3_345239"/>
      <w:bookmarkEnd w:id="900"/>
      <w:r>
        <w:rPr>
          <w:rtl/>
        </w:rPr>
        <w:t xml:space="preserve">הרוח </w:t>
      </w:r>
      <w:bookmarkStart w:id="901" w:name="_ETM_Q3_345540"/>
      <w:bookmarkEnd w:id="901"/>
      <w:r>
        <w:rPr>
          <w:rtl/>
        </w:rPr>
        <w:t xml:space="preserve">שלך </w:t>
      </w:r>
      <w:bookmarkStart w:id="902" w:name="_ETM_Q3_346020"/>
      <w:bookmarkEnd w:id="902"/>
      <w:r>
        <w:rPr>
          <w:rtl/>
        </w:rPr>
        <w:t xml:space="preserve">ולמה </w:t>
      </w:r>
      <w:bookmarkStart w:id="903" w:name="_ETM_Q3_346349"/>
      <w:bookmarkEnd w:id="903"/>
      <w:r>
        <w:rPr>
          <w:rtl/>
        </w:rPr>
        <w:t xml:space="preserve">שנכון </w:t>
      </w:r>
      <w:bookmarkStart w:id="904" w:name="_ETM_Q3_346739"/>
      <w:bookmarkEnd w:id="904"/>
      <w:r>
        <w:rPr>
          <w:rtl/>
        </w:rPr>
        <w:t>לומר</w:t>
      </w:r>
      <w:r>
        <w:rPr>
          <w:rFonts w:hint="cs"/>
          <w:rtl/>
        </w:rPr>
        <w:t>.</w:t>
      </w:r>
      <w:bookmarkStart w:id="905" w:name="_ETM_Q3_347319"/>
      <w:bookmarkEnd w:id="905"/>
    </w:p>
    <w:p w:rsidR="003A258D" w:rsidRDefault="003A258D" w:rsidP="00140A0E">
      <w:pPr>
        <w:rPr>
          <w:rtl/>
        </w:rPr>
      </w:pPr>
    </w:p>
    <w:p w:rsidR="003A258D" w:rsidRDefault="003A258D" w:rsidP="00140A0E">
      <w:pPr>
        <w:rPr>
          <w:rtl/>
        </w:rPr>
      </w:pPr>
      <w:bookmarkStart w:id="906" w:name="_ETM_Q3_349189"/>
      <w:bookmarkStart w:id="907" w:name="_ETM_Q3_349284"/>
      <w:bookmarkStart w:id="908" w:name="_ETM_Q3_349361"/>
      <w:bookmarkStart w:id="909" w:name="_ETM_Q3_349418"/>
      <w:bookmarkStart w:id="910" w:name="_ETM_Q3_344489"/>
      <w:bookmarkEnd w:id="906"/>
      <w:bookmarkEnd w:id="907"/>
      <w:bookmarkEnd w:id="908"/>
      <w:bookmarkEnd w:id="909"/>
      <w:bookmarkEnd w:id="910"/>
      <w:r>
        <w:rPr>
          <w:rtl/>
        </w:rPr>
        <w:t xml:space="preserve">אז </w:t>
      </w:r>
      <w:bookmarkStart w:id="911" w:name="_ETM_Q3_347469"/>
      <w:bookmarkEnd w:id="911"/>
      <w:r>
        <w:rPr>
          <w:rtl/>
        </w:rPr>
        <w:t xml:space="preserve">בואו </w:t>
      </w:r>
      <w:bookmarkStart w:id="912" w:name="_ETM_Q3_347650"/>
      <w:bookmarkEnd w:id="912"/>
      <w:r>
        <w:rPr>
          <w:rtl/>
        </w:rPr>
        <w:t>תראו</w:t>
      </w:r>
      <w:bookmarkStart w:id="913" w:name="_ETM_Q3_348069"/>
      <w:bookmarkEnd w:id="913"/>
      <w:r>
        <w:rPr>
          <w:rFonts w:hint="cs"/>
          <w:rtl/>
        </w:rPr>
        <w:t xml:space="preserve">, </w:t>
      </w:r>
      <w:bookmarkStart w:id="914" w:name="_ETM_Q3_346979"/>
      <w:bookmarkEnd w:id="914"/>
      <w:r>
        <w:rPr>
          <w:rtl/>
        </w:rPr>
        <w:t xml:space="preserve">אני </w:t>
      </w:r>
      <w:bookmarkStart w:id="915" w:name="_ETM_Q3_348370"/>
      <w:bookmarkEnd w:id="915"/>
      <w:r>
        <w:rPr>
          <w:rtl/>
        </w:rPr>
        <w:t xml:space="preserve">בנאום </w:t>
      </w:r>
      <w:bookmarkStart w:id="916" w:name="_ETM_Q3_348790"/>
      <w:bookmarkEnd w:id="916"/>
      <w:r>
        <w:rPr>
          <w:rFonts w:hint="cs"/>
          <w:rtl/>
        </w:rPr>
        <w:t>ה</w:t>
      </w:r>
      <w:r>
        <w:rPr>
          <w:rtl/>
        </w:rPr>
        <w:t xml:space="preserve">פתיחה </w:t>
      </w:r>
      <w:bookmarkStart w:id="917" w:name="_ETM_Q3_349450"/>
      <w:bookmarkEnd w:id="917"/>
      <w:r>
        <w:rPr>
          <w:rtl/>
        </w:rPr>
        <w:t xml:space="preserve">לא </w:t>
      </w:r>
      <w:bookmarkStart w:id="918" w:name="_ETM_Q3_349629"/>
      <w:bookmarkEnd w:id="918"/>
      <w:r>
        <w:rPr>
          <w:rtl/>
        </w:rPr>
        <w:t xml:space="preserve">הולכת </w:t>
      </w:r>
      <w:bookmarkStart w:id="919" w:name="_ETM_Q3_349930"/>
      <w:bookmarkEnd w:id="919"/>
      <w:r>
        <w:rPr>
          <w:rtl/>
        </w:rPr>
        <w:t xml:space="preserve">לחפור </w:t>
      </w:r>
      <w:bookmarkStart w:id="920" w:name="_ETM_Q3_350260"/>
      <w:bookmarkEnd w:id="920"/>
      <w:r>
        <w:rPr>
          <w:rtl/>
        </w:rPr>
        <w:t xml:space="preserve">לכם </w:t>
      </w:r>
      <w:bookmarkStart w:id="921" w:name="_ETM_Q3_350469"/>
      <w:bookmarkEnd w:id="921"/>
      <w:r>
        <w:rPr>
          <w:rtl/>
        </w:rPr>
        <w:t xml:space="preserve">את </w:t>
      </w:r>
      <w:bookmarkStart w:id="922" w:name="_ETM_Q3_350590"/>
      <w:bookmarkEnd w:id="922"/>
      <w:r>
        <w:rPr>
          <w:rtl/>
        </w:rPr>
        <w:t xml:space="preserve">החזון </w:t>
      </w:r>
      <w:bookmarkStart w:id="923" w:name="_ETM_Q3_350950"/>
      <w:bookmarkEnd w:id="923"/>
      <w:r>
        <w:rPr>
          <w:rtl/>
        </w:rPr>
        <w:t>שלי</w:t>
      </w:r>
      <w:r>
        <w:rPr>
          <w:rFonts w:hint="cs"/>
          <w:rtl/>
        </w:rPr>
        <w:t>,</w:t>
      </w:r>
      <w:r>
        <w:rPr>
          <w:rtl/>
        </w:rPr>
        <w:t xml:space="preserve"> </w:t>
      </w:r>
      <w:bookmarkStart w:id="924" w:name="_ETM_Q3_351129"/>
      <w:bookmarkStart w:id="925" w:name="_ETM_Q3_351340"/>
      <w:bookmarkEnd w:id="924"/>
      <w:bookmarkEnd w:id="925"/>
      <w:r>
        <w:rPr>
          <w:rFonts w:hint="cs"/>
          <w:rtl/>
        </w:rPr>
        <w:t>כי החזון</w:t>
      </w:r>
      <w:bookmarkStart w:id="926" w:name="_ETM_Q3_348210"/>
      <w:bookmarkEnd w:id="926"/>
      <w:r>
        <w:rPr>
          <w:rtl/>
        </w:rPr>
        <w:t xml:space="preserve"> </w:t>
      </w:r>
      <w:bookmarkStart w:id="927" w:name="_ETM_Q3_351450"/>
      <w:bookmarkEnd w:id="927"/>
      <w:r>
        <w:rPr>
          <w:rtl/>
        </w:rPr>
        <w:t xml:space="preserve">שלי </w:t>
      </w:r>
      <w:bookmarkStart w:id="928" w:name="_ETM_Q3_351660"/>
      <w:bookmarkEnd w:id="928"/>
      <w:r>
        <w:rPr>
          <w:rtl/>
        </w:rPr>
        <w:t xml:space="preserve">הוא </w:t>
      </w:r>
      <w:bookmarkStart w:id="929" w:name="_ETM_Q3_351750"/>
      <w:bookmarkEnd w:id="929"/>
      <w:r>
        <w:rPr>
          <w:rtl/>
        </w:rPr>
        <w:t xml:space="preserve">מאוד </w:t>
      </w:r>
      <w:bookmarkStart w:id="930" w:name="_ETM_Q3_351959"/>
      <w:bookmarkEnd w:id="930"/>
      <w:r>
        <w:rPr>
          <w:rtl/>
        </w:rPr>
        <w:t xml:space="preserve">מאוד </w:t>
      </w:r>
      <w:bookmarkStart w:id="931" w:name="_ETM_Q3_352139"/>
      <w:bookmarkEnd w:id="931"/>
      <w:r>
        <w:rPr>
          <w:rtl/>
        </w:rPr>
        <w:t>מורכב</w:t>
      </w:r>
      <w:r>
        <w:rPr>
          <w:rFonts w:hint="cs"/>
          <w:rtl/>
        </w:rPr>
        <w:t>,</w:t>
      </w:r>
      <w:r>
        <w:rPr>
          <w:rtl/>
        </w:rPr>
        <w:t xml:space="preserve"> </w:t>
      </w:r>
      <w:bookmarkStart w:id="932" w:name="_ETM_Q3_352560"/>
      <w:bookmarkEnd w:id="932"/>
      <w:r>
        <w:rPr>
          <w:rtl/>
        </w:rPr>
        <w:t xml:space="preserve">בראש </w:t>
      </w:r>
      <w:bookmarkStart w:id="933" w:name="_ETM_Q3_352830"/>
      <w:bookmarkEnd w:id="933"/>
      <w:r>
        <w:rPr>
          <w:rtl/>
        </w:rPr>
        <w:t>ובראשונה</w:t>
      </w:r>
      <w:r>
        <w:rPr>
          <w:rFonts w:hint="cs"/>
          <w:rtl/>
        </w:rPr>
        <w:t>,</w:t>
      </w:r>
      <w:r>
        <w:rPr>
          <w:rtl/>
        </w:rPr>
        <w:t xml:space="preserve"> </w:t>
      </w:r>
      <w:bookmarkStart w:id="934" w:name="_ETM_Q3_353610"/>
      <w:bookmarkEnd w:id="934"/>
      <w:r>
        <w:rPr>
          <w:rtl/>
        </w:rPr>
        <w:t xml:space="preserve">באלמנטים </w:t>
      </w:r>
      <w:bookmarkStart w:id="935" w:name="_ETM_Q3_354180"/>
      <w:bookmarkEnd w:id="935"/>
      <w:r>
        <w:rPr>
          <w:rtl/>
        </w:rPr>
        <w:t xml:space="preserve">החשובים </w:t>
      </w:r>
      <w:bookmarkStart w:id="936" w:name="_ETM_Q3_354569"/>
      <w:bookmarkEnd w:id="936"/>
      <w:r>
        <w:rPr>
          <w:rtl/>
        </w:rPr>
        <w:t>ביותר</w:t>
      </w:r>
      <w:r>
        <w:rPr>
          <w:rFonts w:hint="cs"/>
          <w:rtl/>
        </w:rPr>
        <w:t>.</w:t>
      </w:r>
      <w:r>
        <w:rPr>
          <w:rtl/>
        </w:rPr>
        <w:t xml:space="preserve"> </w:t>
      </w:r>
      <w:bookmarkStart w:id="937" w:name="_ETM_Q3_354959"/>
      <w:bookmarkEnd w:id="937"/>
      <w:r>
        <w:rPr>
          <w:rtl/>
        </w:rPr>
        <w:t>כן</w:t>
      </w:r>
      <w:r>
        <w:rPr>
          <w:rFonts w:hint="cs"/>
          <w:rtl/>
        </w:rPr>
        <w:t>,</w:t>
      </w:r>
      <w:r>
        <w:rPr>
          <w:rtl/>
        </w:rPr>
        <w:t xml:space="preserve"> </w:t>
      </w:r>
      <w:bookmarkStart w:id="938" w:name="_ETM_Q3_355200"/>
      <w:bookmarkEnd w:id="938"/>
      <w:r>
        <w:rPr>
          <w:rtl/>
        </w:rPr>
        <w:t xml:space="preserve">זאת </w:t>
      </w:r>
      <w:bookmarkStart w:id="939" w:name="_ETM_Q3_355349"/>
      <w:bookmarkEnd w:id="939"/>
      <w:r>
        <w:rPr>
          <w:rtl/>
        </w:rPr>
        <w:t xml:space="preserve">מדינת </w:t>
      </w:r>
      <w:bookmarkStart w:id="940" w:name="_ETM_Q3_355860"/>
      <w:bookmarkEnd w:id="940"/>
      <w:r>
        <w:rPr>
          <w:rtl/>
        </w:rPr>
        <w:t>ישראל</w:t>
      </w:r>
      <w:bookmarkStart w:id="941" w:name="_ETM_Q3_355989"/>
      <w:bookmarkStart w:id="942" w:name="_ETM_Q3_353463"/>
      <w:bookmarkEnd w:id="941"/>
      <w:bookmarkEnd w:id="942"/>
      <w:r>
        <w:rPr>
          <w:rFonts w:hint="cs"/>
          <w:rtl/>
        </w:rPr>
        <w:t>,</w:t>
      </w:r>
      <w:r>
        <w:rPr>
          <w:rtl/>
        </w:rPr>
        <w:t xml:space="preserve"> </w:t>
      </w:r>
      <w:bookmarkStart w:id="943" w:name="_ETM_Q3_356590"/>
      <w:bookmarkEnd w:id="943"/>
      <w:r>
        <w:rPr>
          <w:rFonts w:hint="cs"/>
          <w:rtl/>
        </w:rPr>
        <w:t>ו</w:t>
      </w:r>
      <w:bookmarkStart w:id="944" w:name="_ETM_Q3_354863"/>
      <w:bookmarkEnd w:id="944"/>
      <w:r>
        <w:rPr>
          <w:rtl/>
        </w:rPr>
        <w:t xml:space="preserve">זאת </w:t>
      </w:r>
      <w:bookmarkStart w:id="945" w:name="_ETM_Q3_356799"/>
      <w:bookmarkEnd w:id="945"/>
      <w:r>
        <w:rPr>
          <w:rtl/>
        </w:rPr>
        <w:t xml:space="preserve">מדינה </w:t>
      </w:r>
      <w:bookmarkStart w:id="946" w:name="_ETM_Q3_357249"/>
      <w:bookmarkEnd w:id="946"/>
      <w:r>
        <w:rPr>
          <w:rtl/>
        </w:rPr>
        <w:t xml:space="preserve">יהודית </w:t>
      </w:r>
      <w:bookmarkStart w:id="947" w:name="_ETM_Q3_357760"/>
      <w:bookmarkEnd w:id="947"/>
      <w:r>
        <w:rPr>
          <w:rtl/>
        </w:rPr>
        <w:t>ודמוקרטית</w:t>
      </w:r>
      <w:r>
        <w:rPr>
          <w:rFonts w:hint="cs"/>
          <w:rtl/>
        </w:rPr>
        <w:t>,</w:t>
      </w:r>
      <w:r>
        <w:rPr>
          <w:rtl/>
        </w:rPr>
        <w:t xml:space="preserve"> </w:t>
      </w:r>
      <w:bookmarkStart w:id="948" w:name="_ETM_Q3_359019"/>
      <w:bookmarkEnd w:id="948"/>
      <w:r>
        <w:rPr>
          <w:rtl/>
        </w:rPr>
        <w:t xml:space="preserve">ואני </w:t>
      </w:r>
      <w:bookmarkStart w:id="949" w:name="_ETM_Q3_359319"/>
      <w:bookmarkEnd w:id="949"/>
      <w:r>
        <w:rPr>
          <w:rtl/>
        </w:rPr>
        <w:t xml:space="preserve">אשב </w:t>
      </w:r>
      <w:bookmarkStart w:id="950" w:name="_ETM_Q3_359560"/>
      <w:bookmarkEnd w:id="950"/>
      <w:r>
        <w:rPr>
          <w:rtl/>
        </w:rPr>
        <w:t xml:space="preserve">כאן </w:t>
      </w:r>
      <w:bookmarkStart w:id="951" w:name="_ETM_Q3_359739"/>
      <w:bookmarkEnd w:id="951"/>
      <w:r>
        <w:rPr>
          <w:rtl/>
        </w:rPr>
        <w:t xml:space="preserve">בפרלמנט </w:t>
      </w:r>
      <w:bookmarkStart w:id="952" w:name="_ETM_Q3_360909"/>
      <w:bookmarkEnd w:id="952"/>
      <w:r>
        <w:rPr>
          <w:rtl/>
        </w:rPr>
        <w:t xml:space="preserve">וידברו </w:t>
      </w:r>
      <w:bookmarkStart w:id="953" w:name="_ETM_Q3_361359"/>
      <w:bookmarkEnd w:id="953"/>
      <w:r>
        <w:rPr>
          <w:rtl/>
        </w:rPr>
        <w:t xml:space="preserve">פה </w:t>
      </w:r>
      <w:bookmarkStart w:id="954" w:name="_ETM_Q3_361510"/>
      <w:bookmarkEnd w:id="954"/>
      <w:r>
        <w:rPr>
          <w:rtl/>
        </w:rPr>
        <w:t>בעברית</w:t>
      </w:r>
      <w:r>
        <w:rPr>
          <w:rFonts w:hint="cs"/>
          <w:rtl/>
        </w:rPr>
        <w:t>,</w:t>
      </w:r>
      <w:r>
        <w:rPr>
          <w:rtl/>
        </w:rPr>
        <w:t xml:space="preserve"> </w:t>
      </w:r>
      <w:bookmarkStart w:id="955" w:name="_ETM_Q3_361989"/>
      <w:bookmarkEnd w:id="955"/>
      <w:r>
        <w:rPr>
          <w:rtl/>
        </w:rPr>
        <w:t xml:space="preserve">ומי </w:t>
      </w:r>
      <w:bookmarkStart w:id="956" w:name="_ETM_Q3_362169"/>
      <w:bookmarkEnd w:id="956"/>
      <w:r>
        <w:rPr>
          <w:rtl/>
        </w:rPr>
        <w:t xml:space="preserve">שידבר </w:t>
      </w:r>
      <w:bookmarkStart w:id="957" w:name="_ETM_Q3_362499"/>
      <w:bookmarkEnd w:id="957"/>
      <w:r>
        <w:rPr>
          <w:rtl/>
        </w:rPr>
        <w:t>בערבית</w:t>
      </w:r>
      <w:bookmarkStart w:id="958" w:name="_ETM_Q3_362919"/>
      <w:bookmarkEnd w:id="958"/>
      <w:r>
        <w:rPr>
          <w:rFonts w:hint="cs"/>
          <w:rtl/>
        </w:rPr>
        <w:t xml:space="preserve"> י</w:t>
      </w:r>
      <w:bookmarkStart w:id="959" w:name="_ETM_Q3_359955"/>
      <w:bookmarkEnd w:id="959"/>
      <w:r>
        <w:rPr>
          <w:rtl/>
        </w:rPr>
        <w:t xml:space="preserve">תרגם </w:t>
      </w:r>
      <w:bookmarkStart w:id="960" w:name="_ETM_Q3_363609"/>
      <w:bookmarkEnd w:id="960"/>
      <w:r>
        <w:rPr>
          <w:rtl/>
        </w:rPr>
        <w:t xml:space="preserve">לי </w:t>
      </w:r>
      <w:bookmarkStart w:id="961" w:name="_ETM_Q3_363760"/>
      <w:bookmarkEnd w:id="961"/>
      <w:r>
        <w:rPr>
          <w:rtl/>
        </w:rPr>
        <w:t xml:space="preserve">את </w:t>
      </w:r>
      <w:bookmarkStart w:id="962" w:name="_ETM_Q3_363939"/>
      <w:bookmarkEnd w:id="962"/>
      <w:r>
        <w:rPr>
          <w:rtl/>
        </w:rPr>
        <w:t xml:space="preserve">מה </w:t>
      </w:r>
      <w:bookmarkStart w:id="963" w:name="_ETM_Q3_364150"/>
      <w:bookmarkEnd w:id="963"/>
      <w:r>
        <w:rPr>
          <w:rtl/>
        </w:rPr>
        <w:t xml:space="preserve">שהוא </w:t>
      </w:r>
      <w:bookmarkStart w:id="964" w:name="_ETM_Q3_364419"/>
      <w:bookmarkEnd w:id="964"/>
      <w:r>
        <w:rPr>
          <w:rtl/>
        </w:rPr>
        <w:t>אומר</w:t>
      </w:r>
      <w:r>
        <w:rPr>
          <w:rFonts w:hint="cs"/>
          <w:rtl/>
        </w:rPr>
        <w:t>.</w:t>
      </w:r>
      <w:r>
        <w:rPr>
          <w:rtl/>
        </w:rPr>
        <w:t xml:space="preserve"> </w:t>
      </w:r>
      <w:bookmarkStart w:id="965" w:name="_ETM_Q3_365019"/>
      <w:bookmarkEnd w:id="965"/>
      <w:r>
        <w:rPr>
          <w:rtl/>
        </w:rPr>
        <w:t xml:space="preserve">אני </w:t>
      </w:r>
      <w:bookmarkStart w:id="966" w:name="_ETM_Q3_365230"/>
      <w:bookmarkEnd w:id="966"/>
      <w:r>
        <w:rPr>
          <w:rtl/>
        </w:rPr>
        <w:t xml:space="preserve">לא </w:t>
      </w:r>
      <w:bookmarkStart w:id="967" w:name="_ETM_Q3_365379"/>
      <w:bookmarkEnd w:id="967"/>
      <w:r>
        <w:rPr>
          <w:rtl/>
        </w:rPr>
        <w:t xml:space="preserve">אשב </w:t>
      </w:r>
      <w:bookmarkStart w:id="968" w:name="_ETM_Q3_365709"/>
      <w:bookmarkEnd w:id="968"/>
      <w:r>
        <w:rPr>
          <w:rtl/>
        </w:rPr>
        <w:t xml:space="preserve">פה </w:t>
      </w:r>
      <w:bookmarkStart w:id="969" w:name="_ETM_Q3_365889"/>
      <w:bookmarkEnd w:id="969"/>
      <w:r>
        <w:rPr>
          <w:rtl/>
        </w:rPr>
        <w:t xml:space="preserve">ולו </w:t>
      </w:r>
      <w:bookmarkStart w:id="970" w:name="_ETM_Q3_366099"/>
      <w:bookmarkEnd w:id="970"/>
      <w:r>
        <w:rPr>
          <w:rtl/>
        </w:rPr>
        <w:t xml:space="preserve">דקה </w:t>
      </w:r>
      <w:bookmarkStart w:id="971" w:name="_ETM_Q3_366430"/>
      <w:bookmarkEnd w:id="971"/>
      <w:r>
        <w:rPr>
          <w:rFonts w:hint="cs"/>
          <w:rtl/>
        </w:rPr>
        <w:t>אחת</w:t>
      </w:r>
      <w:bookmarkStart w:id="972" w:name="_ETM_Q3_363814"/>
      <w:bookmarkEnd w:id="972"/>
      <w:r>
        <w:rPr>
          <w:rtl/>
        </w:rPr>
        <w:t xml:space="preserve"> </w:t>
      </w:r>
      <w:bookmarkStart w:id="973" w:name="_ETM_Q3_366760"/>
      <w:bookmarkEnd w:id="973"/>
      <w:r>
        <w:rPr>
          <w:rtl/>
        </w:rPr>
        <w:t xml:space="preserve">ולא </w:t>
      </w:r>
      <w:bookmarkStart w:id="974" w:name="_ETM_Q3_366969"/>
      <w:bookmarkEnd w:id="974"/>
      <w:r>
        <w:rPr>
          <w:rtl/>
        </w:rPr>
        <w:t xml:space="preserve">אבין </w:t>
      </w:r>
      <w:bookmarkStart w:id="975" w:name="_ETM_Q3_367660"/>
      <w:bookmarkEnd w:id="975"/>
      <w:r>
        <w:rPr>
          <w:rtl/>
        </w:rPr>
        <w:t xml:space="preserve">מה </w:t>
      </w:r>
      <w:bookmarkStart w:id="976" w:name="_ETM_Q3_367959"/>
      <w:bookmarkEnd w:id="976"/>
      <w:r>
        <w:rPr>
          <w:rtl/>
        </w:rPr>
        <w:t xml:space="preserve">מדברים </w:t>
      </w:r>
      <w:bookmarkStart w:id="977" w:name="_ETM_Q3_368500"/>
      <w:bookmarkEnd w:id="977"/>
      <w:r>
        <w:rPr>
          <w:rtl/>
        </w:rPr>
        <w:t>פה</w:t>
      </w:r>
      <w:r>
        <w:rPr>
          <w:rFonts w:hint="cs"/>
          <w:rtl/>
        </w:rPr>
        <w:t>.</w:t>
      </w:r>
      <w:r>
        <w:rPr>
          <w:rtl/>
        </w:rPr>
        <w:t xml:space="preserve"> </w:t>
      </w:r>
      <w:bookmarkStart w:id="978" w:name="_ETM_Q3_368790"/>
      <w:bookmarkEnd w:id="978"/>
      <w:r>
        <w:rPr>
          <w:rtl/>
        </w:rPr>
        <w:t>לא</w:t>
      </w:r>
      <w:r>
        <w:rPr>
          <w:rFonts w:hint="cs"/>
          <w:rtl/>
        </w:rPr>
        <w:t>,</w:t>
      </w:r>
      <w:r>
        <w:rPr>
          <w:rtl/>
        </w:rPr>
        <w:t xml:space="preserve"> </w:t>
      </w:r>
      <w:bookmarkStart w:id="979" w:name="_ETM_Q3_369150"/>
      <w:bookmarkEnd w:id="979"/>
      <w:r>
        <w:rPr>
          <w:rtl/>
        </w:rPr>
        <w:t>לא</w:t>
      </w:r>
      <w:r>
        <w:rPr>
          <w:rFonts w:hint="cs"/>
          <w:rtl/>
        </w:rPr>
        <w:t>,</w:t>
      </w:r>
      <w:r>
        <w:rPr>
          <w:rtl/>
        </w:rPr>
        <w:t xml:space="preserve"> </w:t>
      </w:r>
      <w:bookmarkStart w:id="980" w:name="_ETM_Q3_369299"/>
      <w:bookmarkEnd w:id="980"/>
      <w:r>
        <w:rPr>
          <w:rtl/>
        </w:rPr>
        <w:t>לא</w:t>
      </w:r>
      <w:r>
        <w:rPr>
          <w:rFonts w:hint="cs"/>
          <w:rtl/>
        </w:rPr>
        <w:t>,</w:t>
      </w:r>
      <w:r>
        <w:rPr>
          <w:rtl/>
        </w:rPr>
        <w:t xml:space="preserve"> </w:t>
      </w:r>
      <w:bookmarkStart w:id="981" w:name="_ETM_Q3_369419"/>
      <w:bookmarkEnd w:id="981"/>
      <w:r>
        <w:rPr>
          <w:rtl/>
        </w:rPr>
        <w:t>לא</w:t>
      </w:r>
      <w:r>
        <w:rPr>
          <w:rFonts w:hint="cs"/>
          <w:rtl/>
        </w:rPr>
        <w:t>,</w:t>
      </w:r>
      <w:r>
        <w:rPr>
          <w:rtl/>
        </w:rPr>
        <w:t xml:space="preserve"> </w:t>
      </w:r>
      <w:bookmarkStart w:id="982" w:name="_ETM_Q3_369540"/>
      <w:bookmarkEnd w:id="982"/>
      <w:r>
        <w:rPr>
          <w:rtl/>
        </w:rPr>
        <w:t>לא</w:t>
      </w:r>
      <w:r>
        <w:rPr>
          <w:rFonts w:hint="cs"/>
          <w:rtl/>
        </w:rPr>
        <w:t>.</w:t>
      </w:r>
      <w:r>
        <w:rPr>
          <w:rtl/>
        </w:rPr>
        <w:t xml:space="preserve"> </w:t>
      </w:r>
      <w:bookmarkStart w:id="983" w:name="_ETM_Q3_370110"/>
      <w:bookmarkEnd w:id="983"/>
      <w:r>
        <w:rPr>
          <w:rtl/>
        </w:rPr>
        <w:t xml:space="preserve">ממש </w:t>
      </w:r>
      <w:bookmarkStart w:id="984" w:name="_ETM_Q3_370530"/>
      <w:bookmarkEnd w:id="984"/>
      <w:r>
        <w:rPr>
          <w:rtl/>
        </w:rPr>
        <w:t>לא</w:t>
      </w:r>
      <w:r>
        <w:rPr>
          <w:rFonts w:hint="cs"/>
          <w:rtl/>
        </w:rPr>
        <w:t>.</w:t>
      </w:r>
      <w:r>
        <w:rPr>
          <w:rtl/>
        </w:rPr>
        <w:t xml:space="preserve"> </w:t>
      </w:r>
      <w:bookmarkStart w:id="985" w:name="_ETM_Q3_370680"/>
      <w:bookmarkEnd w:id="985"/>
      <w:r>
        <w:rPr>
          <w:rtl/>
        </w:rPr>
        <w:t xml:space="preserve">לא </w:t>
      </w:r>
      <w:bookmarkStart w:id="986" w:name="_ETM_Q3_370829"/>
      <w:bookmarkEnd w:id="986"/>
      <w:r>
        <w:rPr>
          <w:rtl/>
        </w:rPr>
        <w:t>יקרה</w:t>
      </w:r>
      <w:r>
        <w:rPr>
          <w:rFonts w:hint="cs"/>
          <w:rtl/>
        </w:rPr>
        <w:t>.</w:t>
      </w:r>
      <w:bookmarkStart w:id="987" w:name="_ETM_Q3_366089"/>
      <w:bookmarkEnd w:id="987"/>
      <w:r>
        <w:rPr>
          <w:rtl/>
        </w:rPr>
        <w:t xml:space="preserve"> </w:t>
      </w:r>
      <w:bookmarkStart w:id="988" w:name="_ETM_Q3_371430"/>
      <w:bookmarkEnd w:id="988"/>
      <w:r>
        <w:rPr>
          <w:rtl/>
        </w:rPr>
        <w:t>ו</w:t>
      </w:r>
      <w:r>
        <w:rPr>
          <w:rFonts w:hint="cs"/>
          <w:rtl/>
        </w:rPr>
        <w:t xml:space="preserve">את </w:t>
      </w:r>
      <w:r>
        <w:rPr>
          <w:rtl/>
        </w:rPr>
        <w:t xml:space="preserve">זה </w:t>
      </w:r>
      <w:bookmarkStart w:id="989" w:name="_ETM_Q3_371730"/>
      <w:bookmarkEnd w:id="989"/>
      <w:r>
        <w:rPr>
          <w:rtl/>
        </w:rPr>
        <w:t xml:space="preserve">אני </w:t>
      </w:r>
      <w:bookmarkStart w:id="990" w:name="_ETM_Q3_371879"/>
      <w:bookmarkEnd w:id="990"/>
      <w:r>
        <w:rPr>
          <w:rtl/>
        </w:rPr>
        <w:t xml:space="preserve">דורשת </w:t>
      </w:r>
      <w:bookmarkStart w:id="991" w:name="_ETM_Q3_372389"/>
      <w:bookmarkEnd w:id="991"/>
      <w:r>
        <w:rPr>
          <w:rtl/>
        </w:rPr>
        <w:t xml:space="preserve">ומצפה </w:t>
      </w:r>
      <w:bookmarkStart w:id="992" w:name="_ETM_Q3_372840"/>
      <w:bookmarkEnd w:id="992"/>
      <w:r>
        <w:rPr>
          <w:rtl/>
        </w:rPr>
        <w:t xml:space="preserve">מכל </w:t>
      </w:r>
      <w:bookmarkStart w:id="993" w:name="_ETM_Q3_373200"/>
      <w:bookmarkStart w:id="994" w:name="_ETM_Q3_369866"/>
      <w:bookmarkEnd w:id="993"/>
      <w:bookmarkEnd w:id="994"/>
      <w:r>
        <w:rPr>
          <w:rFonts w:hint="cs"/>
          <w:rtl/>
        </w:rPr>
        <w:t xml:space="preserve">יו"ר </w:t>
      </w:r>
      <w:bookmarkStart w:id="995" w:name="_ETM_Q3_373500"/>
      <w:bookmarkEnd w:id="995"/>
      <w:r>
        <w:rPr>
          <w:rtl/>
        </w:rPr>
        <w:t>שיתמנה</w:t>
      </w:r>
      <w:r>
        <w:rPr>
          <w:rFonts w:hint="cs"/>
          <w:rtl/>
        </w:rPr>
        <w:t>,</w:t>
      </w:r>
      <w:bookmarkStart w:id="996" w:name="_ETM_Q3_372204"/>
      <w:bookmarkEnd w:id="996"/>
      <w:r>
        <w:rPr>
          <w:rtl/>
        </w:rPr>
        <w:t xml:space="preserve"> </w:t>
      </w:r>
      <w:bookmarkStart w:id="997" w:name="_ETM_Q3_374489"/>
      <w:bookmarkEnd w:id="997"/>
      <w:r>
        <w:rPr>
          <w:rtl/>
        </w:rPr>
        <w:t xml:space="preserve">שישב </w:t>
      </w:r>
      <w:bookmarkStart w:id="998" w:name="_ETM_Q3_375090"/>
      <w:bookmarkEnd w:id="998"/>
      <w:r>
        <w:rPr>
          <w:rFonts w:hint="cs"/>
          <w:rtl/>
        </w:rPr>
        <w:t>כאן וידע</w:t>
      </w:r>
      <w:r>
        <w:rPr>
          <w:rtl/>
        </w:rPr>
        <w:t xml:space="preserve"> </w:t>
      </w:r>
      <w:bookmarkStart w:id="999" w:name="_ETM_Q3_375989"/>
      <w:bookmarkEnd w:id="999"/>
      <w:r>
        <w:rPr>
          <w:rtl/>
        </w:rPr>
        <w:t xml:space="preserve">לא </w:t>
      </w:r>
      <w:bookmarkStart w:id="1000" w:name="_ETM_Q3_376169"/>
      <w:bookmarkEnd w:id="1000"/>
      <w:r>
        <w:rPr>
          <w:rtl/>
        </w:rPr>
        <w:t>לחשו</w:t>
      </w:r>
      <w:r>
        <w:rPr>
          <w:rFonts w:hint="cs"/>
          <w:rtl/>
        </w:rPr>
        <w:t>ש.</w:t>
      </w:r>
      <w:bookmarkStart w:id="1001" w:name="_ETM_Q3_376500"/>
      <w:bookmarkEnd w:id="1001"/>
    </w:p>
    <w:p w:rsidR="003A258D" w:rsidRDefault="003A258D" w:rsidP="00140A0E">
      <w:pPr>
        <w:rPr>
          <w:rtl/>
        </w:rPr>
      </w:pPr>
    </w:p>
    <w:p w:rsidR="003A258D" w:rsidRDefault="003A258D" w:rsidP="00140A0E">
      <w:pPr>
        <w:rPr>
          <w:rtl/>
        </w:rPr>
      </w:pPr>
      <w:bookmarkStart w:id="1002" w:name="_ETM_Q3_372866"/>
      <w:bookmarkEnd w:id="1002"/>
      <w:r>
        <w:rPr>
          <w:rFonts w:hint="cs"/>
          <w:rtl/>
        </w:rPr>
        <w:t>ו</w:t>
      </w:r>
      <w:r>
        <w:rPr>
          <w:rtl/>
        </w:rPr>
        <w:t xml:space="preserve">אתם </w:t>
      </w:r>
      <w:bookmarkStart w:id="1003" w:name="_ETM_Q3_376769"/>
      <w:bookmarkEnd w:id="1003"/>
      <w:r>
        <w:rPr>
          <w:rtl/>
        </w:rPr>
        <w:t xml:space="preserve">יודעים </w:t>
      </w:r>
      <w:bookmarkStart w:id="1004" w:name="_ETM_Q3_376980"/>
      <w:bookmarkEnd w:id="1004"/>
      <w:r>
        <w:rPr>
          <w:rtl/>
        </w:rPr>
        <w:t>מ</w:t>
      </w:r>
      <w:r>
        <w:rPr>
          <w:rFonts w:hint="cs"/>
          <w:rtl/>
        </w:rPr>
        <w:t>ה עוד</w:t>
      </w:r>
      <w:r>
        <w:rPr>
          <w:rtl/>
        </w:rPr>
        <w:t xml:space="preserve"> </w:t>
      </w:r>
      <w:bookmarkStart w:id="1005" w:name="_ETM_Q3_377310"/>
      <w:bookmarkEnd w:id="1005"/>
      <w:r>
        <w:rPr>
          <w:rtl/>
        </w:rPr>
        <w:t>חר</w:t>
      </w:r>
      <w:r>
        <w:rPr>
          <w:rFonts w:hint="cs"/>
          <w:rtl/>
        </w:rPr>
        <w:t>ה לי,</w:t>
      </w:r>
      <w:r>
        <w:rPr>
          <w:rtl/>
        </w:rPr>
        <w:t xml:space="preserve"> </w:t>
      </w:r>
      <w:bookmarkStart w:id="1006" w:name="_ETM_Q3_377970"/>
      <w:bookmarkEnd w:id="1006"/>
      <w:r>
        <w:rPr>
          <w:rtl/>
        </w:rPr>
        <w:t xml:space="preserve">כשאנחנו </w:t>
      </w:r>
      <w:bookmarkStart w:id="1007" w:name="_ETM_Q3_378389"/>
      <w:bookmarkStart w:id="1008" w:name="_ETM_Q3_375869"/>
      <w:bookmarkEnd w:id="1007"/>
      <w:bookmarkEnd w:id="1008"/>
      <w:r>
        <w:rPr>
          <w:rFonts w:hint="cs"/>
          <w:rtl/>
        </w:rPr>
        <w:t>אורחים</w:t>
      </w:r>
      <w:r>
        <w:rPr>
          <w:rtl/>
        </w:rPr>
        <w:t xml:space="preserve"> </w:t>
      </w:r>
      <w:bookmarkStart w:id="1009" w:name="_ETM_Q3_378750"/>
      <w:bookmarkEnd w:id="1009"/>
      <w:r>
        <w:rPr>
          <w:rtl/>
        </w:rPr>
        <w:t>לרגע</w:t>
      </w:r>
      <w:r>
        <w:rPr>
          <w:rFonts w:hint="cs"/>
          <w:rtl/>
        </w:rPr>
        <w:t>?</w:t>
      </w:r>
      <w:r>
        <w:rPr>
          <w:rtl/>
        </w:rPr>
        <w:t xml:space="preserve"> </w:t>
      </w:r>
      <w:bookmarkStart w:id="1010" w:name="_ETM_Q3_379669"/>
      <w:bookmarkEnd w:id="1010"/>
      <w:r>
        <w:rPr>
          <w:rtl/>
        </w:rPr>
        <w:t xml:space="preserve">כשהיינו </w:t>
      </w:r>
      <w:bookmarkStart w:id="1011" w:name="_ETM_Q3_379999"/>
      <w:bookmarkStart w:id="1012" w:name="_ETM_Q3_380120"/>
      <w:bookmarkStart w:id="1013" w:name="_ETM_Q3_380389"/>
      <w:bookmarkStart w:id="1014" w:name="_ETM_Q3_381019"/>
      <w:bookmarkEnd w:id="1011"/>
      <w:bookmarkEnd w:id="1012"/>
      <w:bookmarkEnd w:id="1013"/>
      <w:bookmarkEnd w:id="1014"/>
      <w:r>
        <w:rPr>
          <w:rtl/>
        </w:rPr>
        <w:t>בהש</w:t>
      </w:r>
      <w:r>
        <w:rPr>
          <w:rFonts w:hint="cs"/>
          <w:rtl/>
        </w:rPr>
        <w:t>ב</w:t>
      </w:r>
      <w:r>
        <w:rPr>
          <w:rtl/>
        </w:rPr>
        <w:t>עה</w:t>
      </w:r>
      <w:bookmarkStart w:id="1015" w:name="_ETM_Q3_379511"/>
      <w:bookmarkEnd w:id="1015"/>
      <w:r>
        <w:rPr>
          <w:rtl/>
        </w:rPr>
        <w:t xml:space="preserve"> </w:t>
      </w:r>
      <w:bookmarkStart w:id="1016" w:name="_ETM_Q3_382600"/>
      <w:bookmarkEnd w:id="1016"/>
      <w:r>
        <w:rPr>
          <w:rtl/>
        </w:rPr>
        <w:t xml:space="preserve">אני </w:t>
      </w:r>
      <w:bookmarkStart w:id="1017" w:name="_ETM_Q3_382810"/>
      <w:bookmarkEnd w:id="1017"/>
      <w:r>
        <w:rPr>
          <w:rtl/>
        </w:rPr>
        <w:t xml:space="preserve">חשבתי </w:t>
      </w:r>
      <w:bookmarkStart w:id="1018" w:name="_ETM_Q3_383620"/>
      <w:bookmarkEnd w:id="1018"/>
      <w:r>
        <w:rPr>
          <w:rtl/>
        </w:rPr>
        <w:t xml:space="preserve">שצריך </w:t>
      </w:r>
      <w:bookmarkStart w:id="1019" w:name="_ETM_Q3_384069"/>
      <w:bookmarkEnd w:id="1019"/>
      <w:r>
        <w:rPr>
          <w:rtl/>
        </w:rPr>
        <w:t xml:space="preserve">לומר </w:t>
      </w:r>
      <w:bookmarkStart w:id="1020" w:name="_ETM_Q3_384340"/>
      <w:bookmarkEnd w:id="1020"/>
      <w:r>
        <w:rPr>
          <w:rtl/>
        </w:rPr>
        <w:t xml:space="preserve">את </w:t>
      </w:r>
      <w:bookmarkStart w:id="1021" w:name="_ETM_Q3_384430"/>
      <w:bookmarkEnd w:id="1021"/>
      <w:r>
        <w:rPr>
          <w:rtl/>
        </w:rPr>
        <w:t xml:space="preserve">כל </w:t>
      </w:r>
      <w:bookmarkStart w:id="1022" w:name="_ETM_Q3_384639"/>
      <w:bookmarkEnd w:id="1022"/>
      <w:r>
        <w:rPr>
          <w:rtl/>
        </w:rPr>
        <w:t>המילים</w:t>
      </w:r>
      <w:r>
        <w:rPr>
          <w:rFonts w:hint="cs"/>
          <w:rtl/>
        </w:rPr>
        <w:t>:</w:t>
      </w:r>
      <w:r>
        <w:rPr>
          <w:rtl/>
        </w:rPr>
        <w:t xml:space="preserve"> </w:t>
      </w:r>
      <w:bookmarkStart w:id="1023" w:name="_ETM_Q3_384940"/>
      <w:bookmarkEnd w:id="1023"/>
      <w:r>
        <w:rPr>
          <w:rtl/>
        </w:rPr>
        <w:t>אני</w:t>
      </w:r>
      <w:r>
        <w:rPr>
          <w:rFonts w:hint="cs"/>
          <w:rtl/>
        </w:rPr>
        <w:t>,</w:t>
      </w:r>
      <w:r>
        <w:rPr>
          <w:rtl/>
        </w:rPr>
        <w:t xml:space="preserve"> </w:t>
      </w:r>
      <w:bookmarkStart w:id="1024" w:name="_ETM_Q3_385270"/>
      <w:bookmarkEnd w:id="1024"/>
      <w:r>
        <w:rPr>
          <w:rtl/>
        </w:rPr>
        <w:t xml:space="preserve">טלי </w:t>
      </w:r>
      <w:bookmarkStart w:id="1025" w:name="_ETM_Q3_385600"/>
      <w:bookmarkEnd w:id="1025"/>
      <w:r>
        <w:rPr>
          <w:rtl/>
        </w:rPr>
        <w:t>גוטליב</w:t>
      </w:r>
      <w:r>
        <w:rPr>
          <w:rFonts w:hint="cs"/>
          <w:rtl/>
        </w:rPr>
        <w:t>,</w:t>
      </w:r>
      <w:bookmarkStart w:id="1026" w:name="_ETM_Q3_383487"/>
      <w:bookmarkEnd w:id="1026"/>
      <w:r>
        <w:rPr>
          <w:rtl/>
        </w:rPr>
        <w:t xml:space="preserve"> </w:t>
      </w:r>
      <w:bookmarkStart w:id="1027" w:name="_ETM_Q3_385990"/>
      <w:bookmarkEnd w:id="1027"/>
      <w:r>
        <w:rPr>
          <w:rFonts w:hint="cs"/>
          <w:rtl/>
        </w:rPr>
        <w:t>מ</w:t>
      </w:r>
      <w:r>
        <w:rPr>
          <w:rtl/>
        </w:rPr>
        <w:t xml:space="preserve">תחייבת </w:t>
      </w:r>
      <w:bookmarkStart w:id="1028" w:name="_ETM_Q3_386440"/>
      <w:bookmarkEnd w:id="1028"/>
      <w:r>
        <w:rPr>
          <w:rtl/>
        </w:rPr>
        <w:t xml:space="preserve">למדינת </w:t>
      </w:r>
      <w:bookmarkStart w:id="1029" w:name="_ETM_Q3_386800"/>
      <w:bookmarkEnd w:id="1029"/>
      <w:r>
        <w:rPr>
          <w:rtl/>
        </w:rPr>
        <w:t xml:space="preserve">ישראל </w:t>
      </w:r>
      <w:bookmarkStart w:id="1030" w:name="_ETM_Q3_387130"/>
      <w:bookmarkEnd w:id="1030"/>
      <w:r>
        <w:rPr>
          <w:rtl/>
        </w:rPr>
        <w:t xml:space="preserve">וחוקיה </w:t>
      </w:r>
      <w:bookmarkStart w:id="1031" w:name="_ETM_Q3_387550"/>
      <w:bookmarkEnd w:id="1031"/>
      <w:proofErr w:type="spellStart"/>
      <w:r>
        <w:rPr>
          <w:rtl/>
        </w:rPr>
        <w:t>וכו</w:t>
      </w:r>
      <w:proofErr w:type="spellEnd"/>
      <w:r>
        <w:rPr>
          <w:rFonts w:hint="cs"/>
          <w:rtl/>
        </w:rPr>
        <w:t>',</w:t>
      </w:r>
      <w:r>
        <w:rPr>
          <w:rtl/>
        </w:rPr>
        <w:t xml:space="preserve"> </w:t>
      </w:r>
      <w:bookmarkStart w:id="1032" w:name="_ETM_Q3_387940"/>
      <w:bookmarkEnd w:id="1032"/>
      <w:r>
        <w:rPr>
          <w:rtl/>
        </w:rPr>
        <w:t xml:space="preserve">ולא </w:t>
      </w:r>
      <w:bookmarkStart w:id="1033" w:name="_ETM_Q3_388120"/>
      <w:bookmarkEnd w:id="1033"/>
      <w:r>
        <w:rPr>
          <w:rtl/>
        </w:rPr>
        <w:t>רק</w:t>
      </w:r>
      <w:bookmarkStart w:id="1034" w:name="_ETM_Q3_385041"/>
      <w:bookmarkEnd w:id="1034"/>
      <w:r>
        <w:rPr>
          <w:rtl/>
        </w:rPr>
        <w:t xml:space="preserve"> </w:t>
      </w:r>
      <w:bookmarkStart w:id="1035" w:name="_ETM_Q3_388270"/>
      <w:bookmarkEnd w:id="1035"/>
      <w:r>
        <w:rPr>
          <w:rFonts w:hint="cs"/>
          <w:rtl/>
        </w:rPr>
        <w:t>"</w:t>
      </w:r>
      <w:r>
        <w:rPr>
          <w:rtl/>
        </w:rPr>
        <w:t xml:space="preserve">מתחייבת </w:t>
      </w:r>
      <w:bookmarkStart w:id="1036" w:name="_ETM_Q3_388780"/>
      <w:bookmarkEnd w:id="1036"/>
      <w:r>
        <w:rPr>
          <w:rtl/>
        </w:rPr>
        <w:t>אני</w:t>
      </w:r>
      <w:r>
        <w:rPr>
          <w:rFonts w:hint="cs"/>
          <w:rtl/>
        </w:rPr>
        <w:t>".</w:t>
      </w:r>
      <w:r>
        <w:rPr>
          <w:rtl/>
        </w:rPr>
        <w:t xml:space="preserve"> </w:t>
      </w:r>
      <w:bookmarkStart w:id="1037" w:name="_ETM_Q3_389080"/>
      <w:bookmarkEnd w:id="1037"/>
      <w:r>
        <w:rPr>
          <w:rtl/>
        </w:rPr>
        <w:t>למה</w:t>
      </w:r>
      <w:r>
        <w:rPr>
          <w:rFonts w:hint="cs"/>
          <w:rtl/>
        </w:rPr>
        <w:t>?</w:t>
      </w:r>
      <w:r>
        <w:rPr>
          <w:rtl/>
        </w:rPr>
        <w:t xml:space="preserve"> </w:t>
      </w:r>
      <w:bookmarkStart w:id="1038" w:name="_ETM_Q3_389919"/>
      <w:bookmarkEnd w:id="1038"/>
      <w:r>
        <w:rPr>
          <w:rtl/>
        </w:rPr>
        <w:t xml:space="preserve">כי </w:t>
      </w:r>
      <w:bookmarkStart w:id="1039" w:name="_ETM_Q3_390639"/>
      <w:bookmarkEnd w:id="1039"/>
      <w:r>
        <w:rPr>
          <w:rFonts w:hint="cs"/>
          <w:rtl/>
        </w:rPr>
        <w:t xml:space="preserve">בזווית העין </w:t>
      </w:r>
      <w:bookmarkStart w:id="1040" w:name="_ETM_Q3_387452"/>
      <w:bookmarkEnd w:id="1040"/>
      <w:r>
        <w:rPr>
          <w:rtl/>
        </w:rPr>
        <w:t xml:space="preserve">שלי </w:t>
      </w:r>
      <w:bookmarkStart w:id="1041" w:name="_ETM_Q3_390910"/>
      <w:bookmarkEnd w:id="1041"/>
      <w:r>
        <w:rPr>
          <w:rtl/>
        </w:rPr>
        <w:t xml:space="preserve">ראיתי </w:t>
      </w:r>
      <w:bookmarkStart w:id="1042" w:name="_ETM_Q3_391240"/>
      <w:bookmarkEnd w:id="1042"/>
      <w:r>
        <w:rPr>
          <w:rtl/>
        </w:rPr>
        <w:t xml:space="preserve">חבר </w:t>
      </w:r>
      <w:bookmarkStart w:id="1043" w:name="_ETM_Q3_391510"/>
      <w:bookmarkEnd w:id="1043"/>
      <w:r>
        <w:rPr>
          <w:rtl/>
        </w:rPr>
        <w:t xml:space="preserve">כנסת </w:t>
      </w:r>
      <w:bookmarkStart w:id="1044" w:name="_ETM_Q3_391840"/>
      <w:bookmarkStart w:id="1045" w:name="_ETM_Q3_391960"/>
      <w:bookmarkEnd w:id="1044"/>
      <w:bookmarkEnd w:id="1045"/>
      <w:r>
        <w:rPr>
          <w:rFonts w:hint="cs"/>
          <w:rtl/>
        </w:rPr>
        <w:t>מ</w:t>
      </w:r>
      <w:r>
        <w:rPr>
          <w:rtl/>
        </w:rPr>
        <w:t xml:space="preserve">מפלגה </w:t>
      </w:r>
      <w:bookmarkStart w:id="1046" w:name="_ETM_Q3_392290"/>
      <w:bookmarkEnd w:id="1046"/>
      <w:r>
        <w:rPr>
          <w:rtl/>
        </w:rPr>
        <w:t xml:space="preserve">מאוד </w:t>
      </w:r>
      <w:bookmarkStart w:id="1047" w:name="_ETM_Q3_392530"/>
      <w:bookmarkEnd w:id="1047"/>
      <w:r>
        <w:rPr>
          <w:rtl/>
        </w:rPr>
        <w:t xml:space="preserve">מסוימת </w:t>
      </w:r>
      <w:bookmarkStart w:id="1048" w:name="_ETM_Q3_393600"/>
      <w:bookmarkEnd w:id="1048"/>
      <w:r>
        <w:rPr>
          <w:rtl/>
        </w:rPr>
        <w:t xml:space="preserve">שבקושי </w:t>
      </w:r>
      <w:bookmarkStart w:id="1049" w:name="_ETM_Q3_394169"/>
      <w:bookmarkEnd w:id="1049"/>
      <w:r>
        <w:rPr>
          <w:rtl/>
        </w:rPr>
        <w:t xml:space="preserve">עמד </w:t>
      </w:r>
      <w:bookmarkStart w:id="1050" w:name="_ETM_Q3_394770"/>
      <w:bookmarkEnd w:id="1050"/>
      <w:r>
        <w:rPr>
          <w:rtl/>
        </w:rPr>
        <w:t xml:space="preserve">ובקושי </w:t>
      </w:r>
      <w:bookmarkStart w:id="1051" w:name="_ETM_Q3_395220"/>
      <w:bookmarkEnd w:id="1051"/>
      <w:r>
        <w:rPr>
          <w:rtl/>
        </w:rPr>
        <w:t xml:space="preserve">אמר </w:t>
      </w:r>
      <w:bookmarkStart w:id="1052" w:name="_ETM_Q3_395400"/>
      <w:bookmarkEnd w:id="1052"/>
      <w:r>
        <w:rPr>
          <w:rFonts w:hint="cs"/>
          <w:rtl/>
        </w:rPr>
        <w:t>"</w:t>
      </w:r>
      <w:r>
        <w:rPr>
          <w:rtl/>
        </w:rPr>
        <w:t xml:space="preserve">מתחייב </w:t>
      </w:r>
      <w:bookmarkStart w:id="1053" w:name="_ETM_Q3_395880"/>
      <w:bookmarkEnd w:id="1053"/>
      <w:r>
        <w:rPr>
          <w:rtl/>
        </w:rPr>
        <w:t>אני</w:t>
      </w:r>
      <w:r>
        <w:rPr>
          <w:rFonts w:hint="cs"/>
          <w:rtl/>
        </w:rPr>
        <w:t>".</w:t>
      </w:r>
      <w:bookmarkStart w:id="1054" w:name="_ETM_Q3_392552"/>
      <w:bookmarkEnd w:id="1054"/>
      <w:r>
        <w:rPr>
          <w:rtl/>
        </w:rPr>
        <w:t xml:space="preserve"> </w:t>
      </w:r>
      <w:bookmarkStart w:id="1055" w:name="_ETM_Q3_396460"/>
      <w:bookmarkEnd w:id="1055"/>
      <w:r>
        <w:rPr>
          <w:rtl/>
        </w:rPr>
        <w:t xml:space="preserve">לא </w:t>
      </w:r>
      <w:bookmarkStart w:id="1056" w:name="_ETM_Q3_396640"/>
      <w:bookmarkEnd w:id="1056"/>
      <w:r>
        <w:rPr>
          <w:rtl/>
        </w:rPr>
        <w:t xml:space="preserve">ככה </w:t>
      </w:r>
      <w:bookmarkStart w:id="1057" w:name="_ETM_Q3_396880"/>
      <w:bookmarkEnd w:id="1057"/>
      <w:r>
        <w:rPr>
          <w:rtl/>
        </w:rPr>
        <w:t xml:space="preserve">מתחייבים </w:t>
      </w:r>
      <w:bookmarkStart w:id="1058" w:name="_ETM_Q3_397300"/>
      <w:bookmarkEnd w:id="1058"/>
      <w:r>
        <w:rPr>
          <w:rtl/>
        </w:rPr>
        <w:t xml:space="preserve">למדינת </w:t>
      </w:r>
      <w:bookmarkStart w:id="1059" w:name="_ETM_Q3_397720"/>
      <w:bookmarkEnd w:id="1059"/>
      <w:r>
        <w:rPr>
          <w:rtl/>
        </w:rPr>
        <w:t xml:space="preserve">ישראל </w:t>
      </w:r>
      <w:bookmarkStart w:id="1060" w:name="_ETM_Q3_398290"/>
      <w:bookmarkEnd w:id="1060"/>
      <w:r>
        <w:rPr>
          <w:rtl/>
        </w:rPr>
        <w:t xml:space="preserve">ולתפקיד </w:t>
      </w:r>
      <w:bookmarkStart w:id="1061" w:name="_ETM_Q3_398830"/>
      <w:bookmarkEnd w:id="1061"/>
      <w:r>
        <w:rPr>
          <w:rFonts w:hint="cs"/>
          <w:rtl/>
        </w:rPr>
        <w:t>ה</w:t>
      </w:r>
      <w:r>
        <w:rPr>
          <w:rtl/>
        </w:rPr>
        <w:t>בלתי</w:t>
      </w:r>
      <w:bookmarkStart w:id="1062" w:name="_ETM_Q3_399190"/>
      <w:bookmarkEnd w:id="1062"/>
      <w:r>
        <w:rPr>
          <w:rFonts w:hint="cs"/>
          <w:rtl/>
        </w:rPr>
        <w:t>-</w:t>
      </w:r>
      <w:r>
        <w:rPr>
          <w:rtl/>
        </w:rPr>
        <w:t xml:space="preserve">רגיל </w:t>
      </w:r>
      <w:bookmarkStart w:id="1063" w:name="_ETM_Q3_399490"/>
      <w:bookmarkEnd w:id="1063"/>
      <w:r>
        <w:rPr>
          <w:rtl/>
        </w:rPr>
        <w:t xml:space="preserve">הזה </w:t>
      </w:r>
      <w:bookmarkStart w:id="1064" w:name="_ETM_Q3_399640"/>
      <w:bookmarkEnd w:id="1064"/>
      <w:r>
        <w:rPr>
          <w:rtl/>
        </w:rPr>
        <w:t xml:space="preserve">שנקרא </w:t>
      </w:r>
      <w:bookmarkStart w:id="1065" w:name="_ETM_Q3_399970"/>
      <w:bookmarkEnd w:id="1065"/>
      <w:r>
        <w:rPr>
          <w:rtl/>
        </w:rPr>
        <w:t xml:space="preserve">להיות </w:t>
      </w:r>
      <w:bookmarkStart w:id="1066" w:name="_ETM_Q3_400150"/>
      <w:bookmarkEnd w:id="1066"/>
      <w:r>
        <w:rPr>
          <w:rtl/>
        </w:rPr>
        <w:t>מחוקק</w:t>
      </w:r>
      <w:r>
        <w:rPr>
          <w:rFonts w:hint="cs"/>
          <w:rtl/>
        </w:rPr>
        <w:t>.</w:t>
      </w:r>
      <w:r>
        <w:rPr>
          <w:rtl/>
        </w:rPr>
        <w:t xml:space="preserve"> </w:t>
      </w:r>
      <w:bookmarkStart w:id="1067" w:name="_ETM_Q3_400799"/>
      <w:bookmarkEnd w:id="1067"/>
      <w:r>
        <w:rPr>
          <w:rtl/>
        </w:rPr>
        <w:lastRenderedPageBreak/>
        <w:t xml:space="preserve">לא </w:t>
      </w:r>
      <w:bookmarkStart w:id="1068" w:name="_ETM_Q3_400979"/>
      <w:bookmarkEnd w:id="1068"/>
      <w:r>
        <w:rPr>
          <w:rtl/>
        </w:rPr>
        <w:t>ככה</w:t>
      </w:r>
      <w:r>
        <w:rPr>
          <w:rFonts w:hint="cs"/>
          <w:rtl/>
        </w:rPr>
        <w:t>.</w:t>
      </w:r>
      <w:bookmarkStart w:id="1069" w:name="_ETM_Q3_398552"/>
      <w:bookmarkEnd w:id="1069"/>
      <w:r>
        <w:rPr>
          <w:rtl/>
        </w:rPr>
        <w:t xml:space="preserve"> </w:t>
      </w:r>
      <w:bookmarkStart w:id="1070" w:name="_ETM_Q3_401549"/>
      <w:bookmarkEnd w:id="1070"/>
      <w:r>
        <w:rPr>
          <w:rtl/>
        </w:rPr>
        <w:t xml:space="preserve">אומרים </w:t>
      </w:r>
      <w:bookmarkStart w:id="1071" w:name="_ETM_Q3_401909"/>
      <w:bookmarkEnd w:id="1071"/>
      <w:r>
        <w:rPr>
          <w:rtl/>
        </w:rPr>
        <w:t xml:space="preserve">את </w:t>
      </w:r>
      <w:bookmarkStart w:id="1072" w:name="_ETM_Q3_401999"/>
      <w:bookmarkEnd w:id="1072"/>
      <w:r>
        <w:rPr>
          <w:rtl/>
        </w:rPr>
        <w:t xml:space="preserve">הדברים </w:t>
      </w:r>
      <w:bookmarkStart w:id="1073" w:name="_ETM_Q3_402419"/>
      <w:bookmarkEnd w:id="1073"/>
      <w:r>
        <w:rPr>
          <w:rtl/>
        </w:rPr>
        <w:t xml:space="preserve">מילה </w:t>
      </w:r>
      <w:bookmarkStart w:id="1074" w:name="_ETM_Q3_402900"/>
      <w:bookmarkEnd w:id="1074"/>
      <w:r>
        <w:rPr>
          <w:rtl/>
        </w:rPr>
        <w:t xml:space="preserve">במילה </w:t>
      </w:r>
      <w:bookmarkStart w:id="1075" w:name="_ETM_Q3_403439"/>
      <w:bookmarkEnd w:id="1075"/>
      <w:proofErr w:type="spellStart"/>
      <w:r>
        <w:rPr>
          <w:rtl/>
        </w:rPr>
        <w:t>במילה</w:t>
      </w:r>
      <w:proofErr w:type="spellEnd"/>
      <w:r>
        <w:rPr>
          <w:rFonts w:hint="cs"/>
          <w:rtl/>
        </w:rPr>
        <w:t>,</w:t>
      </w:r>
      <w:bookmarkStart w:id="1076" w:name="_ETM_Q3_402068"/>
      <w:bookmarkEnd w:id="1076"/>
      <w:r>
        <w:rPr>
          <w:rtl/>
        </w:rPr>
        <w:t xml:space="preserve"> </w:t>
      </w:r>
      <w:bookmarkStart w:id="1077" w:name="_ETM_Q3_403859"/>
      <w:bookmarkEnd w:id="1077"/>
      <w:r>
        <w:rPr>
          <w:rtl/>
        </w:rPr>
        <w:t xml:space="preserve">כדי </w:t>
      </w:r>
      <w:bookmarkStart w:id="1078" w:name="_ETM_Q3_404069"/>
      <w:bookmarkEnd w:id="1078"/>
      <w:r>
        <w:rPr>
          <w:rtl/>
        </w:rPr>
        <w:t>ש</w:t>
      </w:r>
      <w:bookmarkStart w:id="1079" w:name="_ETM_Q3_404310"/>
      <w:bookmarkEnd w:id="1079"/>
      <w:r>
        <w:rPr>
          <w:rtl/>
        </w:rPr>
        <w:t xml:space="preserve">כל </w:t>
      </w:r>
      <w:bookmarkStart w:id="1080" w:name="_ETM_Q3_404489"/>
      <w:bookmarkEnd w:id="1080"/>
      <w:r>
        <w:rPr>
          <w:rFonts w:hint="cs"/>
          <w:rtl/>
        </w:rPr>
        <w:t>אחד</w:t>
      </w:r>
      <w:bookmarkStart w:id="1081" w:name="_ETM_Q3_401859"/>
      <w:bookmarkEnd w:id="1081"/>
      <w:r>
        <w:rPr>
          <w:rtl/>
        </w:rPr>
        <w:t xml:space="preserve"> </w:t>
      </w:r>
      <w:bookmarkStart w:id="1082" w:name="_ETM_Q3_405120"/>
      <w:bookmarkStart w:id="1083" w:name="_ETM_Q3_405270"/>
      <w:bookmarkEnd w:id="1082"/>
      <w:bookmarkEnd w:id="1083"/>
      <w:r>
        <w:rPr>
          <w:rFonts w:hint="cs"/>
          <w:rtl/>
        </w:rPr>
        <w:t>יר</w:t>
      </w:r>
      <w:r>
        <w:rPr>
          <w:rtl/>
        </w:rPr>
        <w:t>עד</w:t>
      </w:r>
      <w:bookmarkStart w:id="1084" w:name="_ETM_Q3_402100"/>
      <w:bookmarkEnd w:id="1084"/>
      <w:r>
        <w:rPr>
          <w:rtl/>
        </w:rPr>
        <w:t xml:space="preserve"> </w:t>
      </w:r>
      <w:bookmarkStart w:id="1085" w:name="_ETM_Q3_406050"/>
      <w:bookmarkEnd w:id="1085"/>
      <w:r>
        <w:rPr>
          <w:rtl/>
        </w:rPr>
        <w:t xml:space="preserve">בתחושת </w:t>
      </w:r>
      <w:bookmarkStart w:id="1086" w:name="_ETM_Q3_406620"/>
      <w:bookmarkEnd w:id="1086"/>
      <w:r>
        <w:rPr>
          <w:rFonts w:hint="cs"/>
          <w:rtl/>
        </w:rPr>
        <w:t>ה</w:t>
      </w:r>
      <w:r>
        <w:rPr>
          <w:rtl/>
        </w:rPr>
        <w:t>ש</w:t>
      </w:r>
      <w:bookmarkStart w:id="1087" w:name="_ETM_Q3_402502"/>
      <w:bookmarkEnd w:id="1087"/>
      <w:r>
        <w:rPr>
          <w:rtl/>
        </w:rPr>
        <w:t xml:space="preserve">ליחות </w:t>
      </w:r>
      <w:bookmarkStart w:id="1088" w:name="_ETM_Q3_406950"/>
      <w:bookmarkEnd w:id="1088"/>
      <w:r>
        <w:rPr>
          <w:rtl/>
        </w:rPr>
        <w:t xml:space="preserve">שיש </w:t>
      </w:r>
      <w:bookmarkStart w:id="1089" w:name="_ETM_Q3_407310"/>
      <w:bookmarkEnd w:id="1089"/>
      <w:r>
        <w:rPr>
          <w:rtl/>
        </w:rPr>
        <w:t>לו</w:t>
      </w:r>
      <w:r>
        <w:rPr>
          <w:rFonts w:hint="cs"/>
          <w:rtl/>
        </w:rPr>
        <w:t>.</w:t>
      </w:r>
      <w:r>
        <w:rPr>
          <w:rtl/>
        </w:rPr>
        <w:t xml:space="preserve"> </w:t>
      </w:r>
      <w:bookmarkStart w:id="1090" w:name="_ETM_Q3_407940"/>
      <w:bookmarkEnd w:id="1090"/>
      <w:r>
        <w:rPr>
          <w:rtl/>
        </w:rPr>
        <w:t>זה</w:t>
      </w:r>
      <w:bookmarkStart w:id="1091" w:name="_ETM_Q3_408180"/>
      <w:bookmarkStart w:id="1092" w:name="_ETM_Q3_408280"/>
      <w:bookmarkStart w:id="1093" w:name="_ETM_Q3_408610"/>
      <w:bookmarkEnd w:id="1091"/>
      <w:bookmarkEnd w:id="1092"/>
      <w:bookmarkEnd w:id="1093"/>
      <w:r>
        <w:rPr>
          <w:rFonts w:hint="cs"/>
          <w:rtl/>
        </w:rPr>
        <w:t xml:space="preserve"> </w:t>
      </w:r>
      <w:r>
        <w:rPr>
          <w:rtl/>
        </w:rPr>
        <w:t xml:space="preserve">כל </w:t>
      </w:r>
      <w:bookmarkStart w:id="1094" w:name="_ETM_Q3_408850"/>
      <w:bookmarkEnd w:id="1094"/>
      <w:r>
        <w:rPr>
          <w:rtl/>
        </w:rPr>
        <w:t xml:space="preserve">כך </w:t>
      </w:r>
      <w:bookmarkStart w:id="1095" w:name="_ETM_Q3_409000"/>
      <w:bookmarkEnd w:id="1095"/>
      <w:r>
        <w:rPr>
          <w:rtl/>
        </w:rPr>
        <w:t xml:space="preserve">קריטי </w:t>
      </w:r>
      <w:bookmarkStart w:id="1096" w:name="_ETM_Q3_409360"/>
      <w:bookmarkEnd w:id="1096"/>
      <w:r>
        <w:rPr>
          <w:rtl/>
        </w:rPr>
        <w:t>לי</w:t>
      </w:r>
      <w:r>
        <w:rPr>
          <w:rFonts w:hint="cs"/>
          <w:rtl/>
        </w:rPr>
        <w:t>.</w:t>
      </w:r>
      <w:bookmarkStart w:id="1097" w:name="_ETM_Q3_405784"/>
      <w:bookmarkStart w:id="1098" w:name="_ETM_Q3_409850"/>
      <w:bookmarkEnd w:id="1097"/>
      <w:bookmarkEnd w:id="1098"/>
    </w:p>
    <w:p w:rsidR="003A258D" w:rsidRDefault="003A258D" w:rsidP="00140A0E">
      <w:pPr>
        <w:rPr>
          <w:rtl/>
        </w:rPr>
      </w:pPr>
      <w:bookmarkStart w:id="1099" w:name="_ETM_Q3_412744"/>
      <w:bookmarkStart w:id="1100" w:name="_ETM_Q3_412813"/>
      <w:bookmarkEnd w:id="1099"/>
      <w:bookmarkEnd w:id="1100"/>
    </w:p>
    <w:p w:rsidR="003A258D" w:rsidRDefault="003A258D" w:rsidP="00140A0E">
      <w:pPr>
        <w:rPr>
          <w:rtl/>
        </w:rPr>
      </w:pPr>
      <w:bookmarkStart w:id="1101" w:name="_ETM_Q3_412904"/>
      <w:bookmarkStart w:id="1102" w:name="_ETM_Q3_412947"/>
      <w:bookmarkStart w:id="1103" w:name="_ETM_Q3_408037"/>
      <w:bookmarkStart w:id="1104" w:name="_ETM_Q3_410060"/>
      <w:bookmarkEnd w:id="1101"/>
      <w:bookmarkEnd w:id="1102"/>
      <w:bookmarkEnd w:id="1103"/>
      <w:bookmarkEnd w:id="1104"/>
      <w:r>
        <w:rPr>
          <w:rFonts w:hint="cs"/>
          <w:rtl/>
        </w:rPr>
        <w:t>מ</w:t>
      </w:r>
      <w:bookmarkStart w:id="1105" w:name="_ETM_Q3_406357"/>
      <w:bookmarkEnd w:id="1105"/>
      <w:r>
        <w:rPr>
          <w:rtl/>
        </w:rPr>
        <w:t xml:space="preserve">עבר </w:t>
      </w:r>
      <w:bookmarkStart w:id="1106" w:name="_ETM_Q3_410510"/>
      <w:bookmarkEnd w:id="1106"/>
      <w:r>
        <w:rPr>
          <w:rtl/>
        </w:rPr>
        <w:t xml:space="preserve">למדינת </w:t>
      </w:r>
      <w:bookmarkStart w:id="1107" w:name="_ETM_Q3_410930"/>
      <w:bookmarkEnd w:id="1107"/>
      <w:r>
        <w:rPr>
          <w:rtl/>
        </w:rPr>
        <w:t xml:space="preserve">ישראל </w:t>
      </w:r>
      <w:bookmarkStart w:id="1108" w:name="_ETM_Q3_411260"/>
      <w:bookmarkEnd w:id="1108"/>
      <w:r>
        <w:rPr>
          <w:rtl/>
        </w:rPr>
        <w:t xml:space="preserve">כמדינה </w:t>
      </w:r>
      <w:bookmarkStart w:id="1109" w:name="_ETM_Q3_411680"/>
      <w:bookmarkEnd w:id="1109"/>
      <w:r>
        <w:rPr>
          <w:rtl/>
        </w:rPr>
        <w:t xml:space="preserve">יהודית </w:t>
      </w:r>
      <w:bookmarkStart w:id="1110" w:name="_ETM_Q3_411950"/>
      <w:bookmarkEnd w:id="1110"/>
      <w:r>
        <w:rPr>
          <w:rtl/>
        </w:rPr>
        <w:t>ודמוקרטית</w:t>
      </w:r>
      <w:r>
        <w:rPr>
          <w:rFonts w:hint="cs"/>
          <w:rtl/>
        </w:rPr>
        <w:t>,</w:t>
      </w:r>
      <w:r>
        <w:rPr>
          <w:rtl/>
        </w:rPr>
        <w:t xml:space="preserve"> </w:t>
      </w:r>
      <w:bookmarkStart w:id="1111" w:name="_ETM_Q3_412670"/>
      <w:bookmarkEnd w:id="1111"/>
      <w:r>
        <w:rPr>
          <w:rtl/>
        </w:rPr>
        <w:t xml:space="preserve">אני </w:t>
      </w:r>
      <w:bookmarkStart w:id="1112" w:name="_ETM_Q3_412850"/>
      <w:bookmarkEnd w:id="1112"/>
      <w:r>
        <w:rPr>
          <w:rtl/>
        </w:rPr>
        <w:t xml:space="preserve">אומרת </w:t>
      </w:r>
      <w:bookmarkStart w:id="1113" w:name="_ETM_Q3_413150"/>
      <w:bookmarkEnd w:id="1113"/>
      <w:r>
        <w:rPr>
          <w:rtl/>
        </w:rPr>
        <w:t xml:space="preserve">לכם </w:t>
      </w:r>
      <w:bookmarkStart w:id="1114" w:name="_ETM_Q3_413390"/>
      <w:bookmarkEnd w:id="1114"/>
      <w:r>
        <w:rPr>
          <w:rtl/>
        </w:rPr>
        <w:t>כ</w:t>
      </w:r>
      <w:r>
        <w:rPr>
          <w:rFonts w:hint="cs"/>
          <w:rtl/>
        </w:rPr>
        <w:t>א</w:t>
      </w:r>
      <w:bookmarkStart w:id="1115" w:name="_ETM_Q3_410706"/>
      <w:bookmarkEnd w:id="1115"/>
      <w:r>
        <w:rPr>
          <w:rtl/>
        </w:rPr>
        <w:t xml:space="preserve">ן </w:t>
      </w:r>
      <w:bookmarkStart w:id="1116" w:name="_ETM_Q3_414329"/>
      <w:bookmarkEnd w:id="1116"/>
      <w:r>
        <w:rPr>
          <w:rtl/>
        </w:rPr>
        <w:t xml:space="preserve">שיש </w:t>
      </w:r>
      <w:bookmarkStart w:id="1117" w:name="_ETM_Q3_414659"/>
      <w:bookmarkEnd w:id="1117"/>
      <w:r>
        <w:rPr>
          <w:rtl/>
        </w:rPr>
        <w:t xml:space="preserve">לנו </w:t>
      </w:r>
      <w:bookmarkStart w:id="1118" w:name="_ETM_Q3_414870"/>
      <w:bookmarkEnd w:id="1118"/>
      <w:r>
        <w:rPr>
          <w:rtl/>
        </w:rPr>
        <w:t xml:space="preserve">חובה </w:t>
      </w:r>
      <w:bookmarkStart w:id="1119" w:name="_ETM_Q3_415260"/>
      <w:bookmarkEnd w:id="1119"/>
      <w:r>
        <w:rPr>
          <w:rtl/>
        </w:rPr>
        <w:t xml:space="preserve">לא </w:t>
      </w:r>
      <w:bookmarkStart w:id="1120" w:name="_ETM_Q3_415379"/>
      <w:bookmarkEnd w:id="1120"/>
      <w:r>
        <w:rPr>
          <w:rtl/>
        </w:rPr>
        <w:t>לחשוש</w:t>
      </w:r>
      <w:r>
        <w:rPr>
          <w:rFonts w:hint="cs"/>
          <w:rtl/>
        </w:rPr>
        <w:t>,</w:t>
      </w:r>
      <w:bookmarkStart w:id="1121" w:name="_ETM_Q3_412955"/>
      <w:bookmarkEnd w:id="1121"/>
      <w:r>
        <w:rPr>
          <w:rtl/>
        </w:rPr>
        <w:t xml:space="preserve"> </w:t>
      </w:r>
      <w:bookmarkStart w:id="1122" w:name="_ETM_Q3_416249"/>
      <w:bookmarkEnd w:id="1122"/>
      <w:r>
        <w:rPr>
          <w:rtl/>
        </w:rPr>
        <w:t xml:space="preserve">חובה </w:t>
      </w:r>
      <w:bookmarkStart w:id="1123" w:name="_ETM_Q3_416609"/>
      <w:bookmarkEnd w:id="1123"/>
      <w:r>
        <w:rPr>
          <w:rtl/>
        </w:rPr>
        <w:t xml:space="preserve">לא </w:t>
      </w:r>
      <w:bookmarkStart w:id="1124" w:name="_ETM_Q3_416700"/>
      <w:bookmarkEnd w:id="1124"/>
      <w:r>
        <w:rPr>
          <w:rtl/>
        </w:rPr>
        <w:t xml:space="preserve">לחשוש </w:t>
      </w:r>
      <w:bookmarkStart w:id="1125" w:name="_ETM_Q3_417060"/>
      <w:bookmarkEnd w:id="1125"/>
      <w:r>
        <w:rPr>
          <w:rtl/>
        </w:rPr>
        <w:t xml:space="preserve">להעביר </w:t>
      </w:r>
      <w:bookmarkStart w:id="1126" w:name="_ETM_Q3_417359"/>
      <w:bookmarkEnd w:id="1126"/>
      <w:r>
        <w:rPr>
          <w:rtl/>
        </w:rPr>
        <w:t>ביקורת</w:t>
      </w:r>
      <w:r>
        <w:rPr>
          <w:rFonts w:hint="cs"/>
          <w:rtl/>
        </w:rPr>
        <w:t>,</w:t>
      </w:r>
      <w:r>
        <w:rPr>
          <w:rtl/>
        </w:rPr>
        <w:t xml:space="preserve"> </w:t>
      </w:r>
      <w:bookmarkStart w:id="1127" w:name="_ETM_Q3_417810"/>
      <w:bookmarkEnd w:id="1127"/>
      <w:r>
        <w:rPr>
          <w:rtl/>
        </w:rPr>
        <w:t>כן</w:t>
      </w:r>
      <w:r>
        <w:rPr>
          <w:rFonts w:hint="cs"/>
          <w:rtl/>
        </w:rPr>
        <w:t>.</w:t>
      </w:r>
      <w:bookmarkStart w:id="1128" w:name="_ETM_Q3_416264"/>
      <w:bookmarkEnd w:id="1128"/>
      <w:r>
        <w:rPr>
          <w:rtl/>
        </w:rPr>
        <w:t xml:space="preserve"> </w:t>
      </w:r>
      <w:bookmarkStart w:id="1129" w:name="_ETM_Q3_418529"/>
      <w:bookmarkEnd w:id="1129"/>
      <w:r>
        <w:rPr>
          <w:rtl/>
        </w:rPr>
        <w:t xml:space="preserve">ויש </w:t>
      </w:r>
      <w:bookmarkStart w:id="1130" w:name="_ETM_Q3_418980"/>
      <w:bookmarkEnd w:id="1130"/>
      <w:r>
        <w:rPr>
          <w:rtl/>
        </w:rPr>
        <w:t xml:space="preserve">לנו </w:t>
      </w:r>
      <w:bookmarkStart w:id="1131" w:name="_ETM_Q3_419219"/>
      <w:bookmarkEnd w:id="1131"/>
      <w:r>
        <w:rPr>
          <w:rtl/>
        </w:rPr>
        <w:t xml:space="preserve">חובה </w:t>
      </w:r>
      <w:bookmarkStart w:id="1132" w:name="_ETM_Q3_419639"/>
      <w:bookmarkEnd w:id="1132"/>
      <w:r>
        <w:rPr>
          <w:rtl/>
        </w:rPr>
        <w:t>למשול</w:t>
      </w:r>
      <w:r>
        <w:rPr>
          <w:rFonts w:hint="cs"/>
          <w:rtl/>
        </w:rPr>
        <w:t>.</w:t>
      </w:r>
      <w:r>
        <w:rPr>
          <w:rtl/>
        </w:rPr>
        <w:t xml:space="preserve"> </w:t>
      </w:r>
      <w:bookmarkStart w:id="1133" w:name="_ETM_Q3_420779"/>
      <w:bookmarkEnd w:id="1133"/>
      <w:r>
        <w:rPr>
          <w:rtl/>
        </w:rPr>
        <w:t xml:space="preserve">יש </w:t>
      </w:r>
      <w:bookmarkStart w:id="1134" w:name="_ETM_Q3_421049"/>
      <w:bookmarkEnd w:id="1134"/>
      <w:r>
        <w:rPr>
          <w:rtl/>
        </w:rPr>
        <w:t xml:space="preserve">לנו </w:t>
      </w:r>
      <w:bookmarkStart w:id="1135" w:name="_ETM_Q3_421290"/>
      <w:bookmarkEnd w:id="1135"/>
      <w:r>
        <w:rPr>
          <w:rtl/>
        </w:rPr>
        <w:t>חובה</w:t>
      </w:r>
      <w:bookmarkStart w:id="1136" w:name="_ETM_Q3_422309"/>
      <w:bookmarkEnd w:id="1136"/>
      <w:r>
        <w:rPr>
          <w:rFonts w:hint="cs"/>
          <w:rtl/>
        </w:rPr>
        <w:t xml:space="preserve"> –</w:t>
      </w:r>
      <w:r>
        <w:rPr>
          <w:rtl/>
        </w:rPr>
        <w:t xml:space="preserve"> </w:t>
      </w:r>
      <w:bookmarkStart w:id="1137" w:name="_ETM_Q3_421680"/>
      <w:bookmarkEnd w:id="1137"/>
      <w:r>
        <w:rPr>
          <w:rtl/>
        </w:rPr>
        <w:t xml:space="preserve">לקבוצה </w:t>
      </w:r>
      <w:bookmarkStart w:id="1138" w:name="_ETM_Q3_422370"/>
      <w:bookmarkEnd w:id="1138"/>
      <w:r>
        <w:rPr>
          <w:rtl/>
        </w:rPr>
        <w:t xml:space="preserve">שמקימה </w:t>
      </w:r>
      <w:bookmarkStart w:id="1139" w:name="_ETM_Q3_422819"/>
      <w:bookmarkEnd w:id="1139"/>
      <w:r>
        <w:rPr>
          <w:rtl/>
        </w:rPr>
        <w:t xml:space="preserve">את </w:t>
      </w:r>
      <w:bookmarkStart w:id="1140" w:name="_ETM_Q3_422909"/>
      <w:bookmarkEnd w:id="1140"/>
      <w:r>
        <w:rPr>
          <w:rtl/>
        </w:rPr>
        <w:t xml:space="preserve">הממשלה </w:t>
      </w:r>
      <w:bookmarkStart w:id="1141" w:name="_ETM_Q3_423629"/>
      <w:bookmarkEnd w:id="1141"/>
      <w:r>
        <w:rPr>
          <w:rtl/>
        </w:rPr>
        <w:t xml:space="preserve">והופכת </w:t>
      </w:r>
      <w:bookmarkStart w:id="1142" w:name="_ETM_Q3_424260"/>
      <w:bookmarkEnd w:id="1142"/>
      <w:r>
        <w:rPr>
          <w:rtl/>
        </w:rPr>
        <w:t xml:space="preserve">לרשות </w:t>
      </w:r>
      <w:bookmarkStart w:id="1143" w:name="_ETM_Q3_424590"/>
      <w:bookmarkEnd w:id="1143"/>
      <w:r>
        <w:rPr>
          <w:rtl/>
        </w:rPr>
        <w:t xml:space="preserve">המבצעת </w:t>
      </w:r>
      <w:bookmarkStart w:id="1144" w:name="_ETM_Q3_425489"/>
      <w:bookmarkEnd w:id="1144"/>
      <w:r>
        <w:rPr>
          <w:rtl/>
        </w:rPr>
        <w:t xml:space="preserve">יש </w:t>
      </w:r>
      <w:bookmarkStart w:id="1145" w:name="_ETM_Q3_425879"/>
      <w:bookmarkEnd w:id="1145"/>
      <w:r>
        <w:rPr>
          <w:rtl/>
        </w:rPr>
        <w:t xml:space="preserve">חובה </w:t>
      </w:r>
      <w:bookmarkStart w:id="1146" w:name="_ETM_Q3_426329"/>
      <w:bookmarkEnd w:id="1146"/>
      <w:r>
        <w:rPr>
          <w:rtl/>
        </w:rPr>
        <w:t>למשול</w:t>
      </w:r>
      <w:r>
        <w:rPr>
          <w:rFonts w:hint="cs"/>
          <w:rtl/>
        </w:rPr>
        <w:t>.</w:t>
      </w:r>
      <w:r>
        <w:rPr>
          <w:rtl/>
        </w:rPr>
        <w:t xml:space="preserve"> </w:t>
      </w:r>
      <w:bookmarkStart w:id="1147" w:name="_ETM_Q3_427079"/>
      <w:bookmarkEnd w:id="1147"/>
      <w:r>
        <w:rPr>
          <w:rtl/>
        </w:rPr>
        <w:t xml:space="preserve">ומשמעות </w:t>
      </w:r>
      <w:bookmarkStart w:id="1148" w:name="_ETM_Q3_427709"/>
      <w:bookmarkEnd w:id="1148"/>
      <w:r>
        <w:rPr>
          <w:rtl/>
        </w:rPr>
        <w:t xml:space="preserve">המשילות </w:t>
      </w:r>
      <w:bookmarkStart w:id="1149" w:name="_ETM_Q3_428310"/>
      <w:bookmarkEnd w:id="1149"/>
      <w:r>
        <w:rPr>
          <w:rtl/>
        </w:rPr>
        <w:t xml:space="preserve">היא </w:t>
      </w:r>
      <w:bookmarkStart w:id="1150" w:name="_ETM_Q3_428730"/>
      <w:bookmarkEnd w:id="1150"/>
      <w:r>
        <w:rPr>
          <w:rtl/>
        </w:rPr>
        <w:t xml:space="preserve">שאנשים </w:t>
      </w:r>
      <w:bookmarkStart w:id="1151" w:name="_ETM_Q3_429299"/>
      <w:bookmarkEnd w:id="1151"/>
      <w:r>
        <w:rPr>
          <w:rtl/>
        </w:rPr>
        <w:t xml:space="preserve">שעומדים </w:t>
      </w:r>
      <w:bookmarkStart w:id="1152" w:name="_ETM_Q3_429749"/>
      <w:bookmarkEnd w:id="1152"/>
      <w:proofErr w:type="spellStart"/>
      <w:r>
        <w:rPr>
          <w:rtl/>
        </w:rPr>
        <w:t>לצ</w:t>
      </w:r>
      <w:r>
        <w:rPr>
          <w:rFonts w:hint="cs"/>
          <w:rtl/>
        </w:rPr>
        <w:t>י</w:t>
      </w:r>
      <w:r>
        <w:rPr>
          <w:rtl/>
        </w:rPr>
        <w:t>דנו</w:t>
      </w:r>
      <w:bookmarkStart w:id="1153" w:name="_ETM_Q3_428040"/>
      <w:bookmarkEnd w:id="1153"/>
      <w:proofErr w:type="spellEnd"/>
      <w:r>
        <w:rPr>
          <w:rFonts w:hint="cs"/>
          <w:rtl/>
        </w:rPr>
        <w:t xml:space="preserve"> –</w:t>
      </w:r>
      <w:r>
        <w:rPr>
          <w:rtl/>
        </w:rPr>
        <w:t xml:space="preserve"> </w:t>
      </w:r>
      <w:bookmarkStart w:id="1154" w:name="_ETM_Q3_430230"/>
      <w:bookmarkEnd w:id="1154"/>
      <w:r>
        <w:rPr>
          <w:rtl/>
        </w:rPr>
        <w:t xml:space="preserve">ואני </w:t>
      </w:r>
      <w:bookmarkStart w:id="1155" w:name="_ETM_Q3_430439"/>
      <w:bookmarkEnd w:id="1155"/>
      <w:r>
        <w:rPr>
          <w:rtl/>
        </w:rPr>
        <w:t xml:space="preserve">פונה </w:t>
      </w:r>
      <w:bookmarkStart w:id="1156" w:name="_ETM_Q3_430709"/>
      <w:bookmarkEnd w:id="1156"/>
      <w:r>
        <w:rPr>
          <w:rtl/>
        </w:rPr>
        <w:t xml:space="preserve">פה </w:t>
      </w:r>
      <w:bookmarkStart w:id="1157" w:name="_ETM_Q3_430830"/>
      <w:bookmarkStart w:id="1158" w:name="_ETM_Q3_431130"/>
      <w:bookmarkEnd w:id="1157"/>
      <w:bookmarkEnd w:id="1158"/>
      <w:r>
        <w:rPr>
          <w:rtl/>
        </w:rPr>
        <w:t xml:space="preserve">לכל </w:t>
      </w:r>
      <w:bookmarkStart w:id="1159" w:name="_ETM_Q3_431520"/>
      <w:bookmarkEnd w:id="1159"/>
      <w:r>
        <w:rPr>
          <w:rtl/>
        </w:rPr>
        <w:t xml:space="preserve">אדם </w:t>
      </w:r>
      <w:bookmarkStart w:id="1160" w:name="_ETM_Q3_431760"/>
      <w:bookmarkEnd w:id="1160"/>
      <w:r>
        <w:rPr>
          <w:rtl/>
        </w:rPr>
        <w:t>ש</w:t>
      </w:r>
      <w:bookmarkStart w:id="1161" w:name="_ETM_Q3_431880"/>
      <w:bookmarkEnd w:id="1161"/>
      <w:r>
        <w:rPr>
          <w:rFonts w:hint="cs"/>
          <w:rtl/>
        </w:rPr>
        <w:t>עומד להיות</w:t>
      </w:r>
      <w:bookmarkStart w:id="1162" w:name="_ETM_Q3_428659"/>
      <w:bookmarkEnd w:id="1162"/>
      <w:r>
        <w:rPr>
          <w:rFonts w:hint="cs"/>
          <w:rtl/>
        </w:rPr>
        <w:t xml:space="preserve"> שר;</w:t>
      </w:r>
      <w:r>
        <w:rPr>
          <w:rtl/>
        </w:rPr>
        <w:t xml:space="preserve"> </w:t>
      </w:r>
      <w:bookmarkStart w:id="1163" w:name="_ETM_Q3_432030"/>
      <w:bookmarkStart w:id="1164" w:name="_ETM_Q3_432120"/>
      <w:bookmarkStart w:id="1165" w:name="_ETM_Q3_432690"/>
      <w:bookmarkEnd w:id="1163"/>
      <w:bookmarkEnd w:id="1164"/>
      <w:bookmarkEnd w:id="1165"/>
      <w:r>
        <w:rPr>
          <w:rtl/>
        </w:rPr>
        <w:t xml:space="preserve">אני </w:t>
      </w:r>
      <w:bookmarkStart w:id="1166" w:name="_ETM_Q3_432870"/>
      <w:bookmarkEnd w:id="1166"/>
      <w:r>
        <w:rPr>
          <w:rtl/>
        </w:rPr>
        <w:t xml:space="preserve">לא </w:t>
      </w:r>
      <w:bookmarkStart w:id="1167" w:name="_ETM_Q3_432959"/>
      <w:bookmarkEnd w:id="1167"/>
      <w:r>
        <w:rPr>
          <w:rtl/>
        </w:rPr>
        <w:t xml:space="preserve">עומדת </w:t>
      </w:r>
      <w:bookmarkStart w:id="1168" w:name="_ETM_Q3_433230"/>
      <w:bookmarkEnd w:id="1168"/>
      <w:r>
        <w:rPr>
          <w:rtl/>
        </w:rPr>
        <w:t xml:space="preserve">להיות </w:t>
      </w:r>
      <w:bookmarkStart w:id="1169" w:name="_ETM_Q3_433410"/>
      <w:bookmarkEnd w:id="1169"/>
      <w:r>
        <w:rPr>
          <w:rtl/>
        </w:rPr>
        <w:t>שרה</w:t>
      </w:r>
      <w:r>
        <w:rPr>
          <w:rFonts w:hint="cs"/>
          <w:rtl/>
        </w:rPr>
        <w:t>,</w:t>
      </w:r>
      <w:r>
        <w:rPr>
          <w:rtl/>
        </w:rPr>
        <w:t xml:space="preserve"> </w:t>
      </w:r>
      <w:bookmarkStart w:id="1170" w:name="_ETM_Q3_433620"/>
      <w:bookmarkEnd w:id="1170"/>
      <w:r>
        <w:rPr>
          <w:rtl/>
        </w:rPr>
        <w:t xml:space="preserve">ככל </w:t>
      </w:r>
      <w:bookmarkStart w:id="1171" w:name="_ETM_Q3_433890"/>
      <w:bookmarkEnd w:id="1171"/>
      <w:r>
        <w:rPr>
          <w:rtl/>
        </w:rPr>
        <w:t>הנראה</w:t>
      </w:r>
      <w:bookmarkStart w:id="1172" w:name="_ETM_Q3_430951"/>
      <w:bookmarkEnd w:id="1172"/>
      <w:r>
        <w:rPr>
          <w:rFonts w:hint="cs"/>
          <w:rtl/>
        </w:rPr>
        <w:t>,</w:t>
      </w:r>
      <w:r>
        <w:rPr>
          <w:rtl/>
        </w:rPr>
        <w:t xml:space="preserve"> </w:t>
      </w:r>
      <w:bookmarkStart w:id="1173" w:name="_ETM_Q3_434520"/>
      <w:bookmarkEnd w:id="1173"/>
      <w:r>
        <w:rPr>
          <w:rtl/>
        </w:rPr>
        <w:t xml:space="preserve">אבל </w:t>
      </w:r>
      <w:bookmarkStart w:id="1174" w:name="_ETM_Q3_434790"/>
      <w:bookmarkEnd w:id="1174"/>
      <w:r>
        <w:rPr>
          <w:rtl/>
        </w:rPr>
        <w:t xml:space="preserve">אתם </w:t>
      </w:r>
      <w:bookmarkStart w:id="1175" w:name="_ETM_Q3_434970"/>
      <w:bookmarkEnd w:id="1175"/>
      <w:r>
        <w:rPr>
          <w:rtl/>
        </w:rPr>
        <w:t xml:space="preserve">עומדים </w:t>
      </w:r>
      <w:bookmarkStart w:id="1176" w:name="_ETM_Q3_435380"/>
      <w:bookmarkEnd w:id="1176"/>
      <w:r>
        <w:rPr>
          <w:rFonts w:hint="cs"/>
          <w:rtl/>
        </w:rPr>
        <w:t xml:space="preserve">להיות </w:t>
      </w:r>
      <w:r>
        <w:rPr>
          <w:rtl/>
        </w:rPr>
        <w:t>שרים</w:t>
      </w:r>
      <w:r>
        <w:rPr>
          <w:rFonts w:hint="cs"/>
          <w:rtl/>
        </w:rPr>
        <w:t>,</w:t>
      </w:r>
      <w:r>
        <w:rPr>
          <w:rtl/>
        </w:rPr>
        <w:t xml:space="preserve"> </w:t>
      </w:r>
      <w:bookmarkStart w:id="1177" w:name="_ETM_Q3_436310"/>
      <w:bookmarkEnd w:id="1177"/>
      <w:r>
        <w:rPr>
          <w:rFonts w:hint="cs"/>
          <w:rtl/>
        </w:rPr>
        <w:t>ו</w:t>
      </w:r>
      <w:r>
        <w:rPr>
          <w:rtl/>
        </w:rPr>
        <w:t xml:space="preserve">אתם </w:t>
      </w:r>
      <w:bookmarkStart w:id="1178" w:name="_ETM_Q3_436460"/>
      <w:bookmarkEnd w:id="1178"/>
      <w:r>
        <w:rPr>
          <w:rtl/>
        </w:rPr>
        <w:t xml:space="preserve">צריכים </w:t>
      </w:r>
      <w:bookmarkStart w:id="1179" w:name="_ETM_Q3_436700"/>
      <w:bookmarkEnd w:id="1179"/>
      <w:r>
        <w:rPr>
          <w:rtl/>
        </w:rPr>
        <w:t>לע</w:t>
      </w:r>
      <w:bookmarkStart w:id="1180" w:name="_ETM_Q3_434395"/>
      <w:bookmarkEnd w:id="1180"/>
      <w:r>
        <w:rPr>
          <w:rtl/>
        </w:rPr>
        <w:t>בוד</w:t>
      </w:r>
      <w:r>
        <w:rPr>
          <w:rFonts w:hint="cs"/>
          <w:rtl/>
        </w:rPr>
        <w:t>.</w:t>
      </w:r>
      <w:r>
        <w:rPr>
          <w:rtl/>
        </w:rPr>
        <w:t xml:space="preserve"> </w:t>
      </w:r>
      <w:bookmarkStart w:id="1181" w:name="_ETM_Q3_437600"/>
      <w:bookmarkEnd w:id="1181"/>
      <w:r>
        <w:rPr>
          <w:rtl/>
        </w:rPr>
        <w:t>וכד</w:t>
      </w:r>
      <w:bookmarkStart w:id="1182" w:name="_ETM_Q3_435492"/>
      <w:bookmarkEnd w:id="1182"/>
      <w:r>
        <w:rPr>
          <w:rtl/>
        </w:rPr>
        <w:t xml:space="preserve">י </w:t>
      </w:r>
      <w:bookmarkStart w:id="1183" w:name="_ETM_Q3_437900"/>
      <w:bookmarkEnd w:id="1183"/>
      <w:r>
        <w:rPr>
          <w:rtl/>
        </w:rPr>
        <w:t xml:space="preserve">לעבוד </w:t>
      </w:r>
      <w:bookmarkStart w:id="1184" w:name="_ETM_Q3_438470"/>
      <w:bookmarkEnd w:id="1184"/>
      <w:r>
        <w:rPr>
          <w:rtl/>
        </w:rPr>
        <w:t xml:space="preserve">אתם </w:t>
      </w:r>
      <w:bookmarkStart w:id="1185" w:name="_ETM_Q3_438680"/>
      <w:bookmarkEnd w:id="1185"/>
      <w:r>
        <w:rPr>
          <w:rtl/>
        </w:rPr>
        <w:t xml:space="preserve">לא </w:t>
      </w:r>
      <w:bookmarkStart w:id="1186" w:name="_ETM_Q3_438740"/>
      <w:bookmarkEnd w:id="1186"/>
      <w:r>
        <w:rPr>
          <w:rtl/>
        </w:rPr>
        <w:t xml:space="preserve">יכולים </w:t>
      </w:r>
      <w:bookmarkStart w:id="1187" w:name="_ETM_Q3_439160"/>
      <w:bookmarkEnd w:id="1187"/>
      <w:r>
        <w:rPr>
          <w:rFonts w:hint="cs"/>
          <w:rtl/>
        </w:rPr>
        <w:t xml:space="preserve">שיהיו </w:t>
      </w:r>
      <w:r>
        <w:rPr>
          <w:rtl/>
        </w:rPr>
        <w:t xml:space="preserve">אנשים </w:t>
      </w:r>
      <w:bookmarkStart w:id="1188" w:name="_ETM_Q3_439430"/>
      <w:bookmarkEnd w:id="1188"/>
      <w:r>
        <w:rPr>
          <w:rtl/>
        </w:rPr>
        <w:t xml:space="preserve">ששמים </w:t>
      </w:r>
      <w:bookmarkStart w:id="1189" w:name="_ETM_Q3_439970"/>
      <w:bookmarkEnd w:id="1189"/>
      <w:r>
        <w:rPr>
          <w:rtl/>
        </w:rPr>
        <w:t xml:space="preserve">לכם </w:t>
      </w:r>
      <w:bookmarkStart w:id="1190" w:name="_ETM_Q3_440270"/>
      <w:bookmarkEnd w:id="1190"/>
      <w:r>
        <w:rPr>
          <w:rtl/>
        </w:rPr>
        <w:t xml:space="preserve">מקלות </w:t>
      </w:r>
      <w:bookmarkStart w:id="1191" w:name="_ETM_Q3_440600"/>
      <w:bookmarkEnd w:id="1191"/>
      <w:r>
        <w:rPr>
          <w:rtl/>
        </w:rPr>
        <w:t>בגלגלים</w:t>
      </w:r>
      <w:r>
        <w:rPr>
          <w:rFonts w:hint="cs"/>
          <w:rtl/>
        </w:rPr>
        <w:t>,</w:t>
      </w:r>
      <w:r>
        <w:rPr>
          <w:rtl/>
        </w:rPr>
        <w:t xml:space="preserve"> </w:t>
      </w:r>
      <w:bookmarkStart w:id="1192" w:name="_ETM_Q3_442029"/>
      <w:bookmarkEnd w:id="1192"/>
      <w:r>
        <w:rPr>
          <w:rFonts w:hint="cs"/>
          <w:rtl/>
        </w:rPr>
        <w:t>ו</w:t>
      </w:r>
      <w:r>
        <w:rPr>
          <w:rtl/>
        </w:rPr>
        <w:t>זכות</w:t>
      </w:r>
      <w:bookmarkStart w:id="1193" w:name="_ETM_Q3_442400"/>
      <w:bookmarkEnd w:id="1193"/>
      <w:r>
        <w:rPr>
          <w:rFonts w:hint="cs"/>
          <w:rtl/>
        </w:rPr>
        <w:t>כם</w:t>
      </w:r>
      <w:bookmarkStart w:id="1194" w:name="_ETM_Q3_442490"/>
      <w:bookmarkStart w:id="1195" w:name="_ETM_Q3_442639"/>
      <w:bookmarkStart w:id="1196" w:name="_ETM_Q3_438936"/>
      <w:bookmarkEnd w:id="1194"/>
      <w:bookmarkEnd w:id="1195"/>
      <w:bookmarkEnd w:id="1196"/>
      <w:r>
        <w:rPr>
          <w:rFonts w:hint="cs"/>
          <w:rtl/>
        </w:rPr>
        <w:t xml:space="preserve"> </w:t>
      </w:r>
      <w:r>
        <w:rPr>
          <w:rtl/>
        </w:rPr>
        <w:t xml:space="preserve">לבחור </w:t>
      </w:r>
      <w:bookmarkStart w:id="1197" w:name="_ETM_Q3_443060"/>
      <w:bookmarkEnd w:id="1197"/>
      <w:r>
        <w:rPr>
          <w:rtl/>
        </w:rPr>
        <w:t xml:space="preserve">את </w:t>
      </w:r>
      <w:bookmarkStart w:id="1198" w:name="_ETM_Q3_443180"/>
      <w:bookmarkEnd w:id="1198"/>
      <w:r>
        <w:rPr>
          <w:rtl/>
        </w:rPr>
        <w:t>המי</w:t>
      </w:r>
      <w:bookmarkStart w:id="1199" w:name="_ETM_Q3_443690"/>
      <w:bookmarkEnd w:id="1199"/>
      <w:r>
        <w:rPr>
          <w:rtl/>
        </w:rPr>
        <w:t>י</w:t>
      </w:r>
      <w:r>
        <w:rPr>
          <w:rFonts w:hint="cs"/>
          <w:rtl/>
        </w:rPr>
        <w:t xml:space="preserve">עצים </w:t>
      </w:r>
      <w:bookmarkStart w:id="1200" w:name="_ETM_Q3_443960"/>
      <w:bookmarkStart w:id="1201" w:name="_ETM_Q3_441453"/>
      <w:bookmarkEnd w:id="1200"/>
      <w:bookmarkEnd w:id="1201"/>
      <w:r>
        <w:rPr>
          <w:rtl/>
        </w:rPr>
        <w:t xml:space="preserve">שלכם </w:t>
      </w:r>
      <w:bookmarkStart w:id="1202" w:name="_ETM_Q3_444680"/>
      <w:bookmarkEnd w:id="1202"/>
      <w:r>
        <w:rPr>
          <w:rtl/>
        </w:rPr>
        <w:t xml:space="preserve">ואת </w:t>
      </w:r>
      <w:bookmarkStart w:id="1203" w:name="_ETM_Q3_444890"/>
      <w:bookmarkEnd w:id="1203"/>
      <w:r>
        <w:rPr>
          <w:rtl/>
        </w:rPr>
        <w:t xml:space="preserve">היועצים </w:t>
      </w:r>
      <w:bookmarkStart w:id="1204" w:name="_ETM_Q3_445400"/>
      <w:bookmarkEnd w:id="1204"/>
      <w:r>
        <w:rPr>
          <w:rtl/>
        </w:rPr>
        <w:t>שלכם</w:t>
      </w:r>
      <w:r>
        <w:rPr>
          <w:rFonts w:hint="cs"/>
          <w:rtl/>
        </w:rPr>
        <w:t>,</w:t>
      </w:r>
      <w:r>
        <w:rPr>
          <w:rtl/>
        </w:rPr>
        <w:t xml:space="preserve"> </w:t>
      </w:r>
      <w:bookmarkStart w:id="1205" w:name="_ETM_Q3_445790"/>
      <w:bookmarkEnd w:id="1205"/>
      <w:r>
        <w:rPr>
          <w:rtl/>
        </w:rPr>
        <w:t xml:space="preserve">כי </w:t>
      </w:r>
      <w:bookmarkStart w:id="1206" w:name="_ETM_Q3_445880"/>
      <w:bookmarkEnd w:id="1206"/>
      <w:r>
        <w:rPr>
          <w:rFonts w:hint="cs"/>
          <w:rtl/>
        </w:rPr>
        <w:t>אל</w:t>
      </w:r>
      <w:r>
        <w:rPr>
          <w:rtl/>
        </w:rPr>
        <w:t xml:space="preserve">ה </w:t>
      </w:r>
      <w:bookmarkStart w:id="1207" w:name="_ETM_Q3_446000"/>
      <w:bookmarkEnd w:id="1207"/>
      <w:r>
        <w:rPr>
          <w:rtl/>
        </w:rPr>
        <w:t xml:space="preserve">משרות </w:t>
      </w:r>
      <w:bookmarkStart w:id="1208" w:name="_ETM_Q3_446449"/>
      <w:bookmarkEnd w:id="1208"/>
      <w:r>
        <w:rPr>
          <w:rtl/>
        </w:rPr>
        <w:t>א</w:t>
      </w:r>
      <w:bookmarkStart w:id="1209" w:name="_ETM_Q3_446520"/>
      <w:bookmarkStart w:id="1210" w:name="_ETM_Q3_443656"/>
      <w:bookmarkEnd w:id="1209"/>
      <w:bookmarkEnd w:id="1210"/>
      <w:r>
        <w:rPr>
          <w:rFonts w:hint="cs"/>
          <w:rtl/>
        </w:rPr>
        <w:t>מ</w:t>
      </w:r>
      <w:r>
        <w:rPr>
          <w:rtl/>
        </w:rPr>
        <w:t>ון</w:t>
      </w:r>
      <w:r>
        <w:rPr>
          <w:rFonts w:hint="cs"/>
          <w:rtl/>
        </w:rPr>
        <w:t>.</w:t>
      </w:r>
      <w:r>
        <w:rPr>
          <w:rtl/>
        </w:rPr>
        <w:t xml:space="preserve"> </w:t>
      </w:r>
      <w:bookmarkStart w:id="1211" w:name="_ETM_Q3_447210"/>
      <w:bookmarkEnd w:id="1211"/>
      <w:r>
        <w:rPr>
          <w:rtl/>
        </w:rPr>
        <w:t xml:space="preserve">וזאת </w:t>
      </w:r>
      <w:bookmarkStart w:id="1212" w:name="_ETM_Q3_447539"/>
      <w:bookmarkEnd w:id="1212"/>
      <w:r>
        <w:rPr>
          <w:rtl/>
        </w:rPr>
        <w:t>החובה</w:t>
      </w:r>
      <w:bookmarkStart w:id="1213" w:name="_ETM_Q3_447839"/>
      <w:bookmarkStart w:id="1214" w:name="_ETM_Q3_448050"/>
      <w:bookmarkEnd w:id="1213"/>
      <w:bookmarkEnd w:id="1214"/>
      <w:r>
        <w:rPr>
          <w:rFonts w:hint="cs"/>
          <w:rtl/>
        </w:rPr>
        <w:t xml:space="preserve"> </w:t>
      </w:r>
      <w:r>
        <w:rPr>
          <w:rtl/>
        </w:rPr>
        <w:t>שלנו</w:t>
      </w:r>
      <w:r>
        <w:rPr>
          <w:rFonts w:hint="cs"/>
          <w:rtl/>
        </w:rPr>
        <w:t>,</w:t>
      </w:r>
      <w:r>
        <w:rPr>
          <w:rtl/>
        </w:rPr>
        <w:t xml:space="preserve"> </w:t>
      </w:r>
      <w:bookmarkStart w:id="1215" w:name="_ETM_Q3_448380"/>
      <w:bookmarkEnd w:id="1215"/>
      <w:r>
        <w:rPr>
          <w:rtl/>
        </w:rPr>
        <w:t xml:space="preserve">בראש </w:t>
      </w:r>
      <w:bookmarkStart w:id="1216" w:name="_ETM_Q3_448620"/>
      <w:bookmarkEnd w:id="1216"/>
      <w:r>
        <w:rPr>
          <w:rtl/>
        </w:rPr>
        <w:t>ובראשונה</w:t>
      </w:r>
      <w:r>
        <w:rPr>
          <w:rFonts w:hint="cs"/>
          <w:rtl/>
        </w:rPr>
        <w:t>.</w:t>
      </w:r>
      <w:r>
        <w:rPr>
          <w:rtl/>
        </w:rPr>
        <w:t xml:space="preserve"> </w:t>
      </w:r>
      <w:bookmarkStart w:id="1217" w:name="_ETM_Q3_449790"/>
      <w:bookmarkEnd w:id="1217"/>
      <w:r>
        <w:rPr>
          <w:rtl/>
        </w:rPr>
        <w:t xml:space="preserve">חד </w:t>
      </w:r>
      <w:bookmarkStart w:id="1218" w:name="_ETM_Q3_450120"/>
      <w:bookmarkEnd w:id="1218"/>
      <w:r>
        <w:rPr>
          <w:rtl/>
        </w:rPr>
        <w:t>וחלק</w:t>
      </w:r>
      <w:r>
        <w:rPr>
          <w:rFonts w:hint="cs"/>
          <w:rtl/>
        </w:rPr>
        <w:t>.</w:t>
      </w:r>
      <w:bookmarkStart w:id="1219" w:name="_ETM_Q3_450710"/>
      <w:bookmarkEnd w:id="1219"/>
    </w:p>
    <w:p w:rsidR="003A258D" w:rsidRDefault="003A258D" w:rsidP="00140A0E">
      <w:pPr>
        <w:rPr>
          <w:rtl/>
        </w:rPr>
      </w:pPr>
    </w:p>
    <w:p w:rsidR="003A258D" w:rsidRDefault="003A258D" w:rsidP="00140A0E">
      <w:pPr>
        <w:rPr>
          <w:rtl/>
        </w:rPr>
      </w:pPr>
      <w:bookmarkStart w:id="1220" w:name="_ETM_Q3_445614"/>
      <w:bookmarkEnd w:id="1220"/>
      <w:r>
        <w:rPr>
          <w:rtl/>
        </w:rPr>
        <w:t xml:space="preserve">ואני </w:t>
      </w:r>
      <w:bookmarkStart w:id="1221" w:name="_ETM_Q3_450950"/>
      <w:bookmarkEnd w:id="1221"/>
      <w:r>
        <w:rPr>
          <w:rtl/>
        </w:rPr>
        <w:t xml:space="preserve">אומרת </w:t>
      </w:r>
      <w:bookmarkStart w:id="1222" w:name="_ETM_Q3_451339"/>
      <w:bookmarkEnd w:id="1222"/>
      <w:r>
        <w:rPr>
          <w:rtl/>
        </w:rPr>
        <w:t xml:space="preserve">יותר </w:t>
      </w:r>
      <w:bookmarkStart w:id="1223" w:name="_ETM_Q3_451580"/>
      <w:bookmarkEnd w:id="1223"/>
      <w:r>
        <w:rPr>
          <w:rtl/>
        </w:rPr>
        <w:t>מזה</w:t>
      </w:r>
      <w:bookmarkStart w:id="1224" w:name="_ETM_Q3_448851"/>
      <w:bookmarkEnd w:id="1224"/>
      <w:r>
        <w:rPr>
          <w:rFonts w:hint="cs"/>
          <w:rtl/>
        </w:rPr>
        <w:t>:</w:t>
      </w:r>
      <w:r>
        <w:rPr>
          <w:rtl/>
        </w:rPr>
        <w:t xml:space="preserve"> </w:t>
      </w:r>
      <w:bookmarkStart w:id="1225" w:name="_ETM_Q3_452610"/>
      <w:bookmarkEnd w:id="1225"/>
      <w:r>
        <w:rPr>
          <w:rtl/>
        </w:rPr>
        <w:t xml:space="preserve">בכל </w:t>
      </w:r>
      <w:bookmarkStart w:id="1226" w:name="_ETM_Q3_452940"/>
      <w:bookmarkEnd w:id="1226"/>
      <w:r>
        <w:rPr>
          <w:rtl/>
        </w:rPr>
        <w:t xml:space="preserve">ממשל </w:t>
      </w:r>
      <w:bookmarkStart w:id="1227" w:name="_ETM_Q3_453450"/>
      <w:bookmarkEnd w:id="1227"/>
      <w:r>
        <w:rPr>
          <w:rtl/>
        </w:rPr>
        <w:t>בעולם</w:t>
      </w:r>
      <w:r>
        <w:rPr>
          <w:rFonts w:hint="cs"/>
          <w:rtl/>
        </w:rPr>
        <w:t>,</w:t>
      </w:r>
      <w:r>
        <w:rPr>
          <w:rtl/>
        </w:rPr>
        <w:t xml:space="preserve"> </w:t>
      </w:r>
      <w:bookmarkStart w:id="1228" w:name="_ETM_Q3_453870"/>
      <w:bookmarkEnd w:id="1228"/>
      <w:r>
        <w:rPr>
          <w:rtl/>
        </w:rPr>
        <w:t xml:space="preserve">כשיש </w:t>
      </w:r>
      <w:bookmarkStart w:id="1229" w:name="_ETM_Q3_454110"/>
      <w:bookmarkEnd w:id="1229"/>
      <w:r>
        <w:rPr>
          <w:rtl/>
        </w:rPr>
        <w:t xml:space="preserve">ממשלה </w:t>
      </w:r>
      <w:bookmarkStart w:id="1230" w:name="_ETM_Q3_454440"/>
      <w:bookmarkEnd w:id="1230"/>
      <w:r>
        <w:rPr>
          <w:rtl/>
        </w:rPr>
        <w:t>חדשה</w:t>
      </w:r>
      <w:r>
        <w:rPr>
          <w:rFonts w:hint="cs"/>
          <w:rtl/>
        </w:rPr>
        <w:t>,</w:t>
      </w:r>
      <w:r>
        <w:rPr>
          <w:rtl/>
        </w:rPr>
        <w:t xml:space="preserve"> </w:t>
      </w:r>
      <w:bookmarkStart w:id="1231" w:name="_ETM_Q3_455310"/>
      <w:bookmarkEnd w:id="1231"/>
      <w:r>
        <w:rPr>
          <w:rtl/>
        </w:rPr>
        <w:t>הפקידים</w:t>
      </w:r>
      <w:r>
        <w:rPr>
          <w:rFonts w:hint="cs"/>
          <w:rtl/>
        </w:rPr>
        <w:t xml:space="preserve"> –</w:t>
      </w:r>
      <w:r>
        <w:rPr>
          <w:rtl/>
        </w:rPr>
        <w:t xml:space="preserve"> </w:t>
      </w:r>
      <w:bookmarkStart w:id="1232" w:name="_ETM_Q3_455789"/>
      <w:bookmarkEnd w:id="1232"/>
      <w:r>
        <w:rPr>
          <w:rtl/>
        </w:rPr>
        <w:t xml:space="preserve">הפקידות </w:t>
      </w:r>
      <w:bookmarkStart w:id="1233" w:name="_ETM_Q3_456120"/>
      <w:bookmarkEnd w:id="1233"/>
      <w:r>
        <w:rPr>
          <w:rtl/>
        </w:rPr>
        <w:t xml:space="preserve">הבכירה </w:t>
      </w:r>
      <w:bookmarkStart w:id="1234" w:name="_ETM_Q3_456449"/>
      <w:bookmarkEnd w:id="1234"/>
      <w:r>
        <w:rPr>
          <w:rtl/>
        </w:rPr>
        <w:t xml:space="preserve">הולכת </w:t>
      </w:r>
      <w:bookmarkStart w:id="1235" w:name="_ETM_Q3_456720"/>
      <w:bookmarkEnd w:id="1235"/>
      <w:r>
        <w:rPr>
          <w:rtl/>
        </w:rPr>
        <w:t>הביתה</w:t>
      </w:r>
      <w:r>
        <w:rPr>
          <w:rFonts w:hint="cs"/>
          <w:rtl/>
        </w:rPr>
        <w:t>.</w:t>
      </w:r>
      <w:bookmarkStart w:id="1236" w:name="_ETM_Q3_455502"/>
      <w:bookmarkEnd w:id="1236"/>
      <w:r>
        <w:rPr>
          <w:rtl/>
        </w:rPr>
        <w:t xml:space="preserve"> </w:t>
      </w:r>
      <w:bookmarkStart w:id="1237" w:name="_ETM_Q3_457639"/>
      <w:bookmarkEnd w:id="1237"/>
      <w:r>
        <w:rPr>
          <w:rtl/>
        </w:rPr>
        <w:t xml:space="preserve">נגיד </w:t>
      </w:r>
      <w:bookmarkStart w:id="1238" w:name="_ETM_Q3_457930"/>
      <w:bookmarkEnd w:id="1238"/>
      <w:r>
        <w:rPr>
          <w:rFonts w:hint="cs"/>
          <w:rtl/>
        </w:rPr>
        <w:t>ש</w:t>
      </w:r>
      <w:r>
        <w:rPr>
          <w:rtl/>
        </w:rPr>
        <w:t xml:space="preserve">הייתי </w:t>
      </w:r>
      <w:bookmarkStart w:id="1239" w:name="_ETM_Q3_458380"/>
      <w:bookmarkEnd w:id="1239"/>
      <w:r>
        <w:rPr>
          <w:rtl/>
        </w:rPr>
        <w:t xml:space="preserve">רוצה </w:t>
      </w:r>
      <w:bookmarkStart w:id="1240" w:name="_ETM_Q3_458949"/>
      <w:bookmarkEnd w:id="1240"/>
      <w:r>
        <w:rPr>
          <w:rtl/>
        </w:rPr>
        <w:t xml:space="preserve">להישאר </w:t>
      </w:r>
      <w:bookmarkStart w:id="1241" w:name="_ETM_Q3_459430"/>
      <w:bookmarkEnd w:id="1241"/>
      <w:r>
        <w:rPr>
          <w:rtl/>
        </w:rPr>
        <w:t xml:space="preserve">עם </w:t>
      </w:r>
      <w:bookmarkStart w:id="1242" w:name="_ETM_Q3_459520"/>
      <w:bookmarkEnd w:id="1242"/>
      <w:r>
        <w:rPr>
          <w:rtl/>
        </w:rPr>
        <w:t xml:space="preserve">הפקידות </w:t>
      </w:r>
      <w:bookmarkStart w:id="1243" w:name="_ETM_Q3_459970"/>
      <w:bookmarkEnd w:id="1243"/>
      <w:r>
        <w:rPr>
          <w:rtl/>
        </w:rPr>
        <w:t>הקיימת</w:t>
      </w:r>
      <w:r>
        <w:rPr>
          <w:rFonts w:hint="cs"/>
          <w:rtl/>
        </w:rPr>
        <w:t xml:space="preserve">. אתם </w:t>
      </w:r>
      <w:bookmarkStart w:id="1244" w:name="_ETM_Q3_457939"/>
      <w:bookmarkStart w:id="1245" w:name="_ETM_Q3_461130"/>
      <w:bookmarkEnd w:id="1244"/>
      <w:bookmarkEnd w:id="1245"/>
      <w:r>
        <w:rPr>
          <w:rFonts w:hint="cs"/>
          <w:rtl/>
        </w:rPr>
        <w:t xml:space="preserve">יודעים מה </w:t>
      </w:r>
      <w:bookmarkStart w:id="1246" w:name="_ETM_Q3_460372"/>
      <w:bookmarkEnd w:id="1246"/>
      <w:r>
        <w:rPr>
          <w:rFonts w:hint="cs"/>
          <w:rtl/>
        </w:rPr>
        <w:t>ה</w:t>
      </w:r>
      <w:r>
        <w:rPr>
          <w:rtl/>
        </w:rPr>
        <w:t xml:space="preserve">פקידות </w:t>
      </w:r>
      <w:bookmarkStart w:id="1247" w:name="_ETM_Q3_461550"/>
      <w:bookmarkEnd w:id="1247"/>
      <w:r>
        <w:rPr>
          <w:rtl/>
        </w:rPr>
        <w:t xml:space="preserve">הקיימת </w:t>
      </w:r>
      <w:bookmarkStart w:id="1248" w:name="_ETM_Q3_462000"/>
      <w:bookmarkEnd w:id="1248"/>
      <w:r>
        <w:rPr>
          <w:rtl/>
        </w:rPr>
        <w:t xml:space="preserve">אמרה </w:t>
      </w:r>
      <w:bookmarkStart w:id="1249" w:name="_ETM_Q3_462510"/>
      <w:bookmarkEnd w:id="1249"/>
      <w:r>
        <w:rPr>
          <w:rtl/>
        </w:rPr>
        <w:t xml:space="preserve">רק </w:t>
      </w:r>
      <w:bookmarkStart w:id="1250" w:name="_ETM_Q3_462720"/>
      <w:bookmarkEnd w:id="1250"/>
      <w:r>
        <w:rPr>
          <w:rtl/>
        </w:rPr>
        <w:t xml:space="preserve">בשנה </w:t>
      </w:r>
      <w:bookmarkStart w:id="1251" w:name="_ETM_Q3_463139"/>
      <w:bookmarkEnd w:id="1251"/>
      <w:r>
        <w:rPr>
          <w:rtl/>
        </w:rPr>
        <w:t>האחרונה</w:t>
      </w:r>
      <w:r>
        <w:rPr>
          <w:rFonts w:hint="cs"/>
          <w:rtl/>
        </w:rPr>
        <w:t>?</w:t>
      </w:r>
      <w:r>
        <w:rPr>
          <w:rtl/>
        </w:rPr>
        <w:t xml:space="preserve"> </w:t>
      </w:r>
      <w:bookmarkStart w:id="1252" w:name="_ETM_Q3_463919"/>
      <w:bookmarkEnd w:id="1252"/>
      <w:r>
        <w:rPr>
          <w:rtl/>
        </w:rPr>
        <w:t xml:space="preserve">הפקידות </w:t>
      </w:r>
      <w:bookmarkStart w:id="1253" w:name="_ETM_Q3_464400"/>
      <w:bookmarkEnd w:id="1253"/>
      <w:r>
        <w:rPr>
          <w:rtl/>
        </w:rPr>
        <w:t xml:space="preserve">הקיימת </w:t>
      </w:r>
      <w:bookmarkStart w:id="1254" w:name="_ETM_Q3_464790"/>
      <w:bookmarkEnd w:id="1254"/>
      <w:r>
        <w:rPr>
          <w:rtl/>
        </w:rPr>
        <w:t xml:space="preserve">אמרה </w:t>
      </w:r>
      <w:bookmarkStart w:id="1255" w:name="_ETM_Q3_465660"/>
      <w:bookmarkEnd w:id="1255"/>
      <w:r>
        <w:rPr>
          <w:rtl/>
        </w:rPr>
        <w:t xml:space="preserve">שיש </w:t>
      </w:r>
      <w:bookmarkStart w:id="1256" w:name="_ETM_Q3_466110"/>
      <w:bookmarkEnd w:id="1256"/>
      <w:r>
        <w:rPr>
          <w:rtl/>
        </w:rPr>
        <w:t xml:space="preserve">משילות </w:t>
      </w:r>
      <w:bookmarkStart w:id="1257" w:name="_ETM_Q3_466620"/>
      <w:bookmarkEnd w:id="1257"/>
      <w:r>
        <w:rPr>
          <w:rtl/>
        </w:rPr>
        <w:t>פורמלית</w:t>
      </w:r>
      <w:r>
        <w:rPr>
          <w:rFonts w:hint="cs"/>
          <w:rtl/>
        </w:rPr>
        <w:t xml:space="preserve"> –</w:t>
      </w:r>
      <w:r>
        <w:rPr>
          <w:rtl/>
        </w:rPr>
        <w:t xml:space="preserve"> </w:t>
      </w:r>
      <w:bookmarkStart w:id="1258" w:name="_ETM_Q3_467220"/>
      <w:bookmarkEnd w:id="1258"/>
      <w:r>
        <w:rPr>
          <w:rtl/>
        </w:rPr>
        <w:t>חבר</w:t>
      </w:r>
      <w:r>
        <w:rPr>
          <w:rFonts w:hint="cs"/>
          <w:rtl/>
        </w:rPr>
        <w:t>'</w:t>
      </w:r>
      <w:r>
        <w:rPr>
          <w:rtl/>
        </w:rPr>
        <w:t>ה</w:t>
      </w:r>
      <w:r>
        <w:rPr>
          <w:rFonts w:hint="cs"/>
          <w:rtl/>
        </w:rPr>
        <w:t>,</w:t>
      </w:r>
      <w:bookmarkStart w:id="1259" w:name="_ETM_Q3_465235"/>
      <w:bookmarkEnd w:id="1259"/>
      <w:r>
        <w:rPr>
          <w:rtl/>
        </w:rPr>
        <w:t xml:space="preserve"> </w:t>
      </w:r>
      <w:bookmarkStart w:id="1260" w:name="_ETM_Q3_467610"/>
      <w:bookmarkEnd w:id="1260"/>
      <w:r>
        <w:rPr>
          <w:rtl/>
        </w:rPr>
        <w:t>קבלו</w:t>
      </w:r>
      <w:r>
        <w:rPr>
          <w:rFonts w:hint="cs"/>
          <w:rtl/>
        </w:rPr>
        <w:t xml:space="preserve"> –</w:t>
      </w:r>
      <w:r>
        <w:rPr>
          <w:rtl/>
        </w:rPr>
        <w:t xml:space="preserve"> </w:t>
      </w:r>
      <w:bookmarkStart w:id="1261" w:name="_ETM_Q3_467940"/>
      <w:bookmarkEnd w:id="1261"/>
      <w:r>
        <w:rPr>
          <w:rtl/>
        </w:rPr>
        <w:t xml:space="preserve">זה </w:t>
      </w:r>
      <w:bookmarkStart w:id="1262" w:name="_ETM_Q3_468150"/>
      <w:bookmarkStart w:id="1263" w:name="_ETM_Q3_468300"/>
      <w:bookmarkStart w:id="1264" w:name="_ETM_Q3_466132"/>
      <w:bookmarkEnd w:id="1262"/>
      <w:bookmarkEnd w:id="1263"/>
      <w:bookmarkEnd w:id="1264"/>
      <w:r>
        <w:rPr>
          <w:rtl/>
        </w:rPr>
        <w:t>אנחנו</w:t>
      </w:r>
      <w:r>
        <w:rPr>
          <w:rFonts w:hint="cs"/>
          <w:rtl/>
        </w:rPr>
        <w:t>,</w:t>
      </w:r>
      <w:r>
        <w:rPr>
          <w:rtl/>
        </w:rPr>
        <w:t xml:space="preserve"> </w:t>
      </w:r>
      <w:bookmarkStart w:id="1265" w:name="_ETM_Q3_469020"/>
      <w:bookmarkEnd w:id="1265"/>
      <w:r>
        <w:rPr>
          <w:rtl/>
        </w:rPr>
        <w:t xml:space="preserve">העם </w:t>
      </w:r>
      <w:bookmarkStart w:id="1266" w:name="_ETM_Q3_469440"/>
      <w:bookmarkEnd w:id="1266"/>
      <w:r>
        <w:rPr>
          <w:rtl/>
        </w:rPr>
        <w:t>ונבחריו</w:t>
      </w:r>
      <w:r>
        <w:rPr>
          <w:rFonts w:hint="cs"/>
          <w:rtl/>
        </w:rPr>
        <w:t>,</w:t>
      </w:r>
      <w:r>
        <w:rPr>
          <w:rtl/>
        </w:rPr>
        <w:t xml:space="preserve"> </w:t>
      </w:r>
      <w:bookmarkStart w:id="1267" w:name="_ETM_Q3_471199"/>
      <w:bookmarkEnd w:id="1267"/>
      <w:r>
        <w:rPr>
          <w:rtl/>
        </w:rPr>
        <w:t xml:space="preserve">ויש </w:t>
      </w:r>
      <w:bookmarkStart w:id="1268" w:name="_ETM_Q3_471499"/>
      <w:bookmarkEnd w:id="1268"/>
      <w:r>
        <w:rPr>
          <w:rtl/>
        </w:rPr>
        <w:t xml:space="preserve">משילות </w:t>
      </w:r>
      <w:bookmarkStart w:id="1269" w:name="_ETM_Q3_472189"/>
      <w:bookmarkEnd w:id="1269"/>
      <w:r>
        <w:rPr>
          <w:rtl/>
        </w:rPr>
        <w:t>מהותית</w:t>
      </w:r>
      <w:bookmarkStart w:id="1270" w:name="_ETM_Q3_469137"/>
      <w:bookmarkEnd w:id="1270"/>
      <w:r>
        <w:rPr>
          <w:rFonts w:hint="cs"/>
          <w:rtl/>
        </w:rPr>
        <w:t>,</w:t>
      </w:r>
      <w:r>
        <w:rPr>
          <w:rtl/>
        </w:rPr>
        <w:t xml:space="preserve"> </w:t>
      </w:r>
      <w:bookmarkStart w:id="1271" w:name="_ETM_Q3_472819"/>
      <w:bookmarkEnd w:id="1271"/>
      <w:r>
        <w:rPr>
          <w:rtl/>
        </w:rPr>
        <w:t>שז</w:t>
      </w:r>
      <w:r>
        <w:rPr>
          <w:rFonts w:hint="cs"/>
          <w:rtl/>
        </w:rPr>
        <w:t>ו</w:t>
      </w:r>
      <w:r>
        <w:rPr>
          <w:rtl/>
        </w:rPr>
        <w:t xml:space="preserve"> </w:t>
      </w:r>
      <w:bookmarkStart w:id="1272" w:name="_ETM_Q3_473439"/>
      <w:bookmarkEnd w:id="1272"/>
      <w:r>
        <w:rPr>
          <w:rtl/>
        </w:rPr>
        <w:t xml:space="preserve">הפקידות </w:t>
      </w:r>
      <w:bookmarkStart w:id="1273" w:name="_ETM_Q3_473860"/>
      <w:bookmarkEnd w:id="1273"/>
      <w:r>
        <w:rPr>
          <w:rtl/>
        </w:rPr>
        <w:t>הבכירה</w:t>
      </w:r>
      <w:r>
        <w:rPr>
          <w:rFonts w:hint="cs"/>
          <w:rtl/>
        </w:rPr>
        <w:t>,</w:t>
      </w:r>
      <w:r>
        <w:rPr>
          <w:rtl/>
        </w:rPr>
        <w:t xml:space="preserve"> </w:t>
      </w:r>
      <w:bookmarkStart w:id="1274" w:name="_ETM_Q3_474610"/>
      <w:bookmarkEnd w:id="1274"/>
      <w:r>
        <w:rPr>
          <w:rtl/>
        </w:rPr>
        <w:t>שהי</w:t>
      </w:r>
      <w:r>
        <w:rPr>
          <w:rFonts w:hint="cs"/>
          <w:rtl/>
        </w:rPr>
        <w:t>א</w:t>
      </w:r>
      <w:r>
        <w:rPr>
          <w:rtl/>
        </w:rPr>
        <w:t xml:space="preserve"> </w:t>
      </w:r>
      <w:bookmarkStart w:id="1275" w:name="_ETM_Q3_474940"/>
      <w:bookmarkStart w:id="1276" w:name="_ETM_Q3_471107"/>
      <w:bookmarkEnd w:id="1275"/>
      <w:bookmarkEnd w:id="1276"/>
      <w:r>
        <w:rPr>
          <w:rFonts w:hint="cs"/>
          <w:rtl/>
        </w:rPr>
        <w:t>תתווה</w:t>
      </w:r>
      <w:r>
        <w:rPr>
          <w:rtl/>
        </w:rPr>
        <w:t xml:space="preserve"> </w:t>
      </w:r>
      <w:bookmarkStart w:id="1277" w:name="_ETM_Q3_475270"/>
      <w:bookmarkEnd w:id="1277"/>
      <w:r>
        <w:rPr>
          <w:rtl/>
        </w:rPr>
        <w:t xml:space="preserve">את </w:t>
      </w:r>
      <w:bookmarkStart w:id="1278" w:name="_ETM_Q3_475360"/>
      <w:bookmarkEnd w:id="1278"/>
      <w:r>
        <w:rPr>
          <w:rtl/>
        </w:rPr>
        <w:t>הדרך</w:t>
      </w:r>
      <w:r>
        <w:rPr>
          <w:rFonts w:hint="cs"/>
          <w:rtl/>
        </w:rPr>
        <w:t>.</w:t>
      </w:r>
      <w:r>
        <w:rPr>
          <w:rtl/>
        </w:rPr>
        <w:t xml:space="preserve"> </w:t>
      </w:r>
      <w:bookmarkStart w:id="1279" w:name="_ETM_Q3_475750"/>
      <w:bookmarkEnd w:id="1279"/>
      <w:r>
        <w:rPr>
          <w:rtl/>
        </w:rPr>
        <w:t xml:space="preserve">אמרה </w:t>
      </w:r>
      <w:bookmarkStart w:id="1280" w:name="_ETM_Q3_475990"/>
      <w:bookmarkEnd w:id="1280"/>
      <w:r>
        <w:rPr>
          <w:rtl/>
        </w:rPr>
        <w:t xml:space="preserve">את </w:t>
      </w:r>
      <w:bookmarkStart w:id="1281" w:name="_ETM_Q3_476080"/>
      <w:bookmarkEnd w:id="1281"/>
      <w:r>
        <w:rPr>
          <w:rtl/>
        </w:rPr>
        <w:t xml:space="preserve">זה </w:t>
      </w:r>
      <w:bookmarkStart w:id="1282" w:name="_ETM_Q3_476169"/>
      <w:bookmarkEnd w:id="1282"/>
      <w:r>
        <w:rPr>
          <w:rtl/>
        </w:rPr>
        <w:t xml:space="preserve">דינה </w:t>
      </w:r>
      <w:bookmarkStart w:id="1283" w:name="_ETM_Q3_476440"/>
      <w:bookmarkEnd w:id="1283"/>
      <w:r>
        <w:rPr>
          <w:rtl/>
        </w:rPr>
        <w:t>זילבר</w:t>
      </w:r>
      <w:bookmarkStart w:id="1284" w:name="_ETM_Q3_474813"/>
      <w:bookmarkEnd w:id="1284"/>
      <w:r>
        <w:rPr>
          <w:rFonts w:hint="cs"/>
          <w:rtl/>
        </w:rPr>
        <w:t>,</w:t>
      </w:r>
      <w:r>
        <w:rPr>
          <w:rtl/>
        </w:rPr>
        <w:t xml:space="preserve"> </w:t>
      </w:r>
      <w:bookmarkStart w:id="1285" w:name="_ETM_Q3_476770"/>
      <w:bookmarkEnd w:id="1285"/>
      <w:r>
        <w:rPr>
          <w:rtl/>
        </w:rPr>
        <w:t>המשנה ליועמ"ש</w:t>
      </w:r>
      <w:r>
        <w:rPr>
          <w:rFonts w:hint="cs"/>
          <w:rtl/>
        </w:rPr>
        <w:t>;</w:t>
      </w:r>
      <w:r>
        <w:rPr>
          <w:rtl/>
        </w:rPr>
        <w:t xml:space="preserve"> </w:t>
      </w:r>
      <w:bookmarkStart w:id="1286" w:name="_ETM_Q3_477880"/>
      <w:bookmarkEnd w:id="1286"/>
      <w:r>
        <w:rPr>
          <w:rtl/>
        </w:rPr>
        <w:t xml:space="preserve">אמרה </w:t>
      </w:r>
      <w:bookmarkStart w:id="1287" w:name="_ETM_Q3_478270"/>
      <w:bookmarkEnd w:id="1287"/>
      <w:r>
        <w:rPr>
          <w:rtl/>
        </w:rPr>
        <w:t xml:space="preserve">את </w:t>
      </w:r>
      <w:bookmarkStart w:id="1288" w:name="_ETM_Q3_478360"/>
      <w:bookmarkStart w:id="1289" w:name="_ETM_Q3_474677"/>
      <w:bookmarkEnd w:id="1288"/>
      <w:bookmarkEnd w:id="1289"/>
      <w:r>
        <w:rPr>
          <w:rtl/>
        </w:rPr>
        <w:t xml:space="preserve">זה </w:t>
      </w:r>
      <w:bookmarkStart w:id="1290" w:name="_ETM_Q3_478479"/>
      <w:bookmarkEnd w:id="1290"/>
      <w:proofErr w:type="spellStart"/>
      <w:r>
        <w:rPr>
          <w:rtl/>
        </w:rPr>
        <w:t>היו</w:t>
      </w:r>
      <w:bookmarkStart w:id="1291" w:name="_ETM_Q3_478720"/>
      <w:bookmarkEnd w:id="1291"/>
      <w:r>
        <w:rPr>
          <w:rFonts w:hint="cs"/>
          <w:rtl/>
        </w:rPr>
        <w:t>עמ"שית</w:t>
      </w:r>
      <w:bookmarkStart w:id="1292" w:name="_ETM_Q3_475440"/>
      <w:bookmarkStart w:id="1293" w:name="_ETM_Q3_471245"/>
      <w:bookmarkEnd w:id="1292"/>
      <w:bookmarkEnd w:id="1293"/>
      <w:proofErr w:type="spellEnd"/>
      <w:r>
        <w:rPr>
          <w:rtl/>
        </w:rPr>
        <w:t xml:space="preserve"> </w:t>
      </w:r>
      <w:bookmarkStart w:id="1294" w:name="_ETM_Q3_479199"/>
      <w:bookmarkEnd w:id="1294"/>
      <w:proofErr w:type="spellStart"/>
      <w:r>
        <w:rPr>
          <w:rtl/>
        </w:rPr>
        <w:t>מ</w:t>
      </w:r>
      <w:bookmarkStart w:id="1295" w:name="_ETM_Q3_479889"/>
      <w:bookmarkEnd w:id="1295"/>
      <w:r>
        <w:rPr>
          <w:rFonts w:hint="cs"/>
          <w:rtl/>
        </w:rPr>
        <w:t>יא</w:t>
      </w:r>
      <w:bookmarkStart w:id="1296" w:name="_ETM_Q3_477100"/>
      <w:bookmarkEnd w:id="1296"/>
      <w:r>
        <w:rPr>
          <w:rtl/>
        </w:rPr>
        <w:t>רה</w:t>
      </w:r>
      <w:proofErr w:type="spellEnd"/>
      <w:r>
        <w:rPr>
          <w:rFonts w:hint="cs"/>
          <w:rtl/>
        </w:rPr>
        <w:t>.</w:t>
      </w:r>
      <w:r>
        <w:rPr>
          <w:rtl/>
        </w:rPr>
        <w:t xml:space="preserve"> </w:t>
      </w:r>
      <w:bookmarkStart w:id="1297" w:name="_ETM_Q3_480669"/>
      <w:bookmarkEnd w:id="1297"/>
      <w:r>
        <w:rPr>
          <w:rFonts w:hint="cs"/>
          <w:rtl/>
        </w:rPr>
        <w:t xml:space="preserve">כך היא אומרת. </w:t>
      </w:r>
      <w:bookmarkStart w:id="1298" w:name="_ETM_Q3_477081"/>
      <w:bookmarkEnd w:id="1298"/>
      <w:r>
        <w:rPr>
          <w:rtl/>
        </w:rPr>
        <w:t xml:space="preserve">וזה </w:t>
      </w:r>
      <w:bookmarkStart w:id="1299" w:name="_ETM_Q3_480909"/>
      <w:bookmarkEnd w:id="1299"/>
      <w:r>
        <w:rPr>
          <w:rtl/>
        </w:rPr>
        <w:t>בסדר</w:t>
      </w:r>
      <w:r>
        <w:rPr>
          <w:rFonts w:hint="cs"/>
          <w:rtl/>
        </w:rPr>
        <w:t>?</w:t>
      </w:r>
      <w:r>
        <w:rPr>
          <w:rtl/>
        </w:rPr>
        <w:t xml:space="preserve"> </w:t>
      </w:r>
      <w:bookmarkStart w:id="1300" w:name="_ETM_Q3_480269"/>
      <w:bookmarkStart w:id="1301" w:name="_ETM_Q3_480539"/>
      <w:bookmarkStart w:id="1302" w:name="_ETM_Q3_481140"/>
      <w:bookmarkStart w:id="1303" w:name="_ETM_Q3_477969"/>
      <w:bookmarkEnd w:id="1300"/>
      <w:bookmarkEnd w:id="1301"/>
      <w:bookmarkEnd w:id="1302"/>
      <w:bookmarkEnd w:id="1303"/>
      <w:r>
        <w:rPr>
          <w:rtl/>
        </w:rPr>
        <w:t xml:space="preserve">זה </w:t>
      </w:r>
      <w:bookmarkStart w:id="1304" w:name="_ETM_Q3_481230"/>
      <w:bookmarkEnd w:id="1304"/>
      <w:r>
        <w:rPr>
          <w:rtl/>
        </w:rPr>
        <w:t xml:space="preserve">נשמע </w:t>
      </w:r>
      <w:bookmarkStart w:id="1305" w:name="_ETM_Q3_481529"/>
      <w:bookmarkEnd w:id="1305"/>
      <w:r>
        <w:rPr>
          <w:rtl/>
        </w:rPr>
        <w:t xml:space="preserve">למישהו </w:t>
      </w:r>
      <w:bookmarkStart w:id="1306" w:name="_ETM_Q3_481860"/>
      <w:bookmarkEnd w:id="1306"/>
      <w:r>
        <w:rPr>
          <w:rtl/>
        </w:rPr>
        <w:t xml:space="preserve">בסדר </w:t>
      </w:r>
      <w:bookmarkStart w:id="1307" w:name="_ETM_Q3_482279"/>
      <w:bookmarkEnd w:id="1307"/>
      <w:r>
        <w:rPr>
          <w:rtl/>
        </w:rPr>
        <w:t xml:space="preserve">אם </w:t>
      </w:r>
      <w:bookmarkStart w:id="1308" w:name="_ETM_Q3_482370"/>
      <w:bookmarkEnd w:id="1308"/>
      <w:r>
        <w:rPr>
          <w:rtl/>
        </w:rPr>
        <w:t xml:space="preserve">אנחנו </w:t>
      </w:r>
      <w:bookmarkStart w:id="1309" w:name="_ETM_Q3_482700"/>
      <w:bookmarkEnd w:id="1309"/>
      <w:r>
        <w:rPr>
          <w:rtl/>
        </w:rPr>
        <w:t xml:space="preserve">נבחרי </w:t>
      </w:r>
      <w:bookmarkStart w:id="1310" w:name="_ETM_Q3_483120"/>
      <w:bookmarkEnd w:id="1310"/>
      <w:r>
        <w:rPr>
          <w:rtl/>
        </w:rPr>
        <w:t>העם</w:t>
      </w:r>
      <w:bookmarkStart w:id="1311" w:name="_ETM_Q3_481335"/>
      <w:bookmarkEnd w:id="1311"/>
      <w:r>
        <w:rPr>
          <w:rtl/>
        </w:rPr>
        <w:t xml:space="preserve"> </w:t>
      </w:r>
      <w:bookmarkStart w:id="1312" w:name="_ETM_Q3_483750"/>
      <w:bookmarkEnd w:id="1312"/>
      <w:r>
        <w:rPr>
          <w:rtl/>
        </w:rPr>
        <w:t xml:space="preserve">ואנחנו </w:t>
      </w:r>
      <w:bookmarkStart w:id="1313" w:name="_ETM_Q3_484259"/>
      <w:bookmarkEnd w:id="1313"/>
      <w:r>
        <w:rPr>
          <w:rtl/>
        </w:rPr>
        <w:t xml:space="preserve">רוצים </w:t>
      </w:r>
      <w:bookmarkStart w:id="1314" w:name="_ETM_Q3_484589"/>
      <w:bookmarkEnd w:id="1314"/>
      <w:r>
        <w:rPr>
          <w:rtl/>
        </w:rPr>
        <w:t>למשול</w:t>
      </w:r>
      <w:r>
        <w:rPr>
          <w:rFonts w:hint="cs"/>
          <w:rtl/>
        </w:rPr>
        <w:t xml:space="preserve"> </w:t>
      </w:r>
      <w:r>
        <w:rPr>
          <w:rFonts w:hint="eastAsia"/>
          <w:rtl/>
        </w:rPr>
        <w:t>–</w:t>
      </w:r>
      <w:r>
        <w:rPr>
          <w:rtl/>
        </w:rPr>
        <w:t xml:space="preserve"> </w:t>
      </w:r>
      <w:bookmarkStart w:id="1315" w:name="_ETM_Q3_485279"/>
      <w:bookmarkEnd w:id="1315"/>
      <w:r>
        <w:rPr>
          <w:rtl/>
        </w:rPr>
        <w:t>אגב</w:t>
      </w:r>
      <w:bookmarkStart w:id="1316" w:name="_ETM_Q3_485549"/>
      <w:bookmarkEnd w:id="1316"/>
      <w:r>
        <w:rPr>
          <w:rFonts w:hint="cs"/>
          <w:rtl/>
        </w:rPr>
        <w:t xml:space="preserve">, </w:t>
      </w:r>
      <w:r>
        <w:rPr>
          <w:rtl/>
        </w:rPr>
        <w:t xml:space="preserve">עבור </w:t>
      </w:r>
      <w:bookmarkStart w:id="1317" w:name="_ETM_Q3_485790"/>
      <w:bookmarkEnd w:id="1317"/>
      <w:r>
        <w:rPr>
          <w:rtl/>
        </w:rPr>
        <w:t xml:space="preserve">כלל </w:t>
      </w:r>
      <w:bookmarkStart w:id="1318" w:name="_ETM_Q3_486060"/>
      <w:bookmarkEnd w:id="1318"/>
      <w:r>
        <w:rPr>
          <w:rtl/>
        </w:rPr>
        <w:t xml:space="preserve">אזרחי </w:t>
      </w:r>
      <w:bookmarkStart w:id="1319" w:name="_ETM_Q3_486359"/>
      <w:bookmarkEnd w:id="1319"/>
      <w:r>
        <w:rPr>
          <w:rtl/>
        </w:rPr>
        <w:t xml:space="preserve">מדינת </w:t>
      </w:r>
      <w:bookmarkStart w:id="1320" w:name="_ETM_Q3_486690"/>
      <w:bookmarkEnd w:id="1320"/>
      <w:r>
        <w:rPr>
          <w:rtl/>
        </w:rPr>
        <w:t>ישראל</w:t>
      </w:r>
      <w:r>
        <w:rPr>
          <w:rFonts w:hint="cs"/>
          <w:rtl/>
        </w:rPr>
        <w:t xml:space="preserve"> –</w:t>
      </w:r>
      <w:r>
        <w:rPr>
          <w:rtl/>
        </w:rPr>
        <w:t xml:space="preserve"> </w:t>
      </w:r>
      <w:bookmarkStart w:id="1321" w:name="_ETM_Q3_487500"/>
      <w:bookmarkEnd w:id="1321"/>
      <w:r>
        <w:rPr>
          <w:rtl/>
        </w:rPr>
        <w:t xml:space="preserve">בלי </w:t>
      </w:r>
      <w:bookmarkStart w:id="1322" w:name="_ETM_Q3_487740"/>
      <w:bookmarkEnd w:id="1322"/>
      <w:r>
        <w:rPr>
          <w:rtl/>
        </w:rPr>
        <w:t xml:space="preserve">להתנצל </w:t>
      </w:r>
      <w:bookmarkStart w:id="1323" w:name="_ETM_Q3_488730"/>
      <w:bookmarkEnd w:id="1323"/>
      <w:r>
        <w:rPr>
          <w:rtl/>
        </w:rPr>
        <w:t xml:space="preserve">ובלי </w:t>
      </w:r>
      <w:bookmarkStart w:id="1324" w:name="_ETM_Q3_488970"/>
      <w:bookmarkEnd w:id="1324"/>
      <w:r>
        <w:rPr>
          <w:rtl/>
        </w:rPr>
        <w:t xml:space="preserve">להרכין </w:t>
      </w:r>
      <w:bookmarkStart w:id="1325" w:name="_ETM_Q3_489389"/>
      <w:bookmarkEnd w:id="1325"/>
      <w:r>
        <w:rPr>
          <w:rtl/>
        </w:rPr>
        <w:t xml:space="preserve">ראש </w:t>
      </w:r>
      <w:bookmarkStart w:id="1326" w:name="_ETM_Q3_489839"/>
      <w:bookmarkEnd w:id="1326"/>
      <w:r>
        <w:rPr>
          <w:rtl/>
        </w:rPr>
        <w:t xml:space="preserve">ובלי </w:t>
      </w:r>
      <w:bookmarkStart w:id="1327" w:name="_ETM_Q3_490139"/>
      <w:bookmarkEnd w:id="1327"/>
      <w:r>
        <w:rPr>
          <w:rtl/>
        </w:rPr>
        <w:t xml:space="preserve">שום </w:t>
      </w:r>
      <w:bookmarkStart w:id="1328" w:name="_ETM_Q3_490349"/>
      <w:bookmarkEnd w:id="1328"/>
      <w:r>
        <w:rPr>
          <w:rtl/>
        </w:rPr>
        <w:t>דבר</w:t>
      </w:r>
      <w:bookmarkStart w:id="1329" w:name="_ETM_Q3_487893"/>
      <w:bookmarkStart w:id="1330" w:name="_ETM_Q3_483490"/>
      <w:bookmarkEnd w:id="1329"/>
      <w:bookmarkEnd w:id="1330"/>
      <w:r>
        <w:rPr>
          <w:rFonts w:hint="cs"/>
          <w:rtl/>
        </w:rPr>
        <w:t>?</w:t>
      </w:r>
      <w:r>
        <w:rPr>
          <w:rtl/>
        </w:rPr>
        <w:t xml:space="preserve"> </w:t>
      </w:r>
      <w:bookmarkStart w:id="1331" w:name="_ETM_Q3_490519"/>
      <w:bookmarkStart w:id="1332" w:name="_ETM_Q3_491059"/>
      <w:bookmarkStart w:id="1333" w:name="_ETM_Q3_488915"/>
      <w:bookmarkEnd w:id="1331"/>
      <w:bookmarkEnd w:id="1332"/>
      <w:bookmarkEnd w:id="1333"/>
      <w:r>
        <w:rPr>
          <w:rtl/>
        </w:rPr>
        <w:t xml:space="preserve">זה </w:t>
      </w:r>
      <w:bookmarkStart w:id="1334" w:name="_ETM_Q3_491269"/>
      <w:bookmarkEnd w:id="1334"/>
      <w:r>
        <w:rPr>
          <w:rtl/>
        </w:rPr>
        <w:t xml:space="preserve">באשר </w:t>
      </w:r>
      <w:bookmarkStart w:id="1335" w:name="_ETM_Q3_491599"/>
      <w:bookmarkEnd w:id="1335"/>
      <w:r>
        <w:rPr>
          <w:rtl/>
        </w:rPr>
        <w:t xml:space="preserve">לרשות </w:t>
      </w:r>
      <w:bookmarkStart w:id="1336" w:name="_ETM_Q3_491990"/>
      <w:bookmarkEnd w:id="1336"/>
      <w:r>
        <w:rPr>
          <w:rFonts w:hint="cs"/>
          <w:rtl/>
        </w:rPr>
        <w:t>ה</w:t>
      </w:r>
      <w:r>
        <w:rPr>
          <w:rtl/>
        </w:rPr>
        <w:t>מבצעת</w:t>
      </w:r>
      <w:r>
        <w:rPr>
          <w:rFonts w:hint="cs"/>
          <w:rtl/>
        </w:rPr>
        <w:t>.</w:t>
      </w:r>
      <w:bookmarkStart w:id="1337" w:name="_ETM_Q3_493250"/>
      <w:bookmarkEnd w:id="1337"/>
    </w:p>
    <w:p w:rsidR="003A258D" w:rsidRDefault="003A258D" w:rsidP="00140A0E">
      <w:pPr>
        <w:rPr>
          <w:rtl/>
        </w:rPr>
      </w:pPr>
      <w:bookmarkStart w:id="1338" w:name="_ETM_Q3_492960"/>
      <w:bookmarkStart w:id="1339" w:name="_ETM_Q3_493019"/>
      <w:bookmarkEnd w:id="1338"/>
      <w:bookmarkEnd w:id="1339"/>
    </w:p>
    <w:p w:rsidR="003A258D" w:rsidRDefault="003A258D" w:rsidP="00140A0E">
      <w:pPr>
        <w:rPr>
          <w:rtl/>
        </w:rPr>
      </w:pPr>
      <w:bookmarkStart w:id="1340" w:name="_ETM_Q3_493104"/>
      <w:bookmarkStart w:id="1341" w:name="_ETM_Q3_493143"/>
      <w:bookmarkEnd w:id="1340"/>
      <w:bookmarkEnd w:id="1341"/>
      <w:r>
        <w:rPr>
          <w:rtl/>
        </w:rPr>
        <w:t>ובסוף</w:t>
      </w:r>
      <w:r>
        <w:rPr>
          <w:rFonts w:hint="cs"/>
          <w:rtl/>
        </w:rPr>
        <w:t>,</w:t>
      </w:r>
      <w:r>
        <w:rPr>
          <w:rtl/>
        </w:rPr>
        <w:t xml:space="preserve"> </w:t>
      </w:r>
      <w:bookmarkStart w:id="1342" w:name="_ETM_Q3_493760"/>
      <w:bookmarkEnd w:id="1342"/>
      <w:r>
        <w:rPr>
          <w:rtl/>
        </w:rPr>
        <w:t>בסוף</w:t>
      </w:r>
      <w:r>
        <w:rPr>
          <w:rFonts w:hint="cs"/>
          <w:rtl/>
        </w:rPr>
        <w:t>,</w:t>
      </w:r>
      <w:r>
        <w:rPr>
          <w:rtl/>
        </w:rPr>
        <w:t xml:space="preserve"> </w:t>
      </w:r>
      <w:bookmarkStart w:id="1343" w:name="_ETM_Q3_494629"/>
      <w:bookmarkEnd w:id="1343"/>
      <w:r>
        <w:rPr>
          <w:rtl/>
        </w:rPr>
        <w:t xml:space="preserve">כשאני </w:t>
      </w:r>
      <w:bookmarkStart w:id="1344" w:name="_ETM_Q3_494929"/>
      <w:bookmarkEnd w:id="1344"/>
      <w:r>
        <w:rPr>
          <w:rtl/>
        </w:rPr>
        <w:t xml:space="preserve">מדברת </w:t>
      </w:r>
      <w:bookmarkStart w:id="1345" w:name="_ETM_Q3_495759"/>
      <w:bookmarkEnd w:id="1345"/>
      <w:r>
        <w:rPr>
          <w:rtl/>
        </w:rPr>
        <w:t xml:space="preserve">על </w:t>
      </w:r>
      <w:bookmarkStart w:id="1346" w:name="_ETM_Q3_496029"/>
      <w:bookmarkEnd w:id="1346"/>
      <w:r>
        <w:rPr>
          <w:rtl/>
        </w:rPr>
        <w:t xml:space="preserve">חיילי </w:t>
      </w:r>
      <w:bookmarkStart w:id="1347" w:name="_ETM_Q3_496420"/>
      <w:bookmarkEnd w:id="1347"/>
      <w:r>
        <w:rPr>
          <w:rtl/>
        </w:rPr>
        <w:t>צה"ל</w:t>
      </w:r>
      <w:r>
        <w:rPr>
          <w:rFonts w:hint="cs"/>
          <w:rtl/>
        </w:rPr>
        <w:t xml:space="preserve"> –</w:t>
      </w:r>
      <w:r>
        <w:rPr>
          <w:rtl/>
        </w:rPr>
        <w:t xml:space="preserve"> </w:t>
      </w:r>
      <w:bookmarkStart w:id="1348" w:name="_ETM_Q3_497170"/>
      <w:bookmarkEnd w:id="1348"/>
      <w:r>
        <w:rPr>
          <w:rtl/>
        </w:rPr>
        <w:t xml:space="preserve">כי </w:t>
      </w:r>
      <w:bookmarkStart w:id="1349" w:name="_ETM_Q3_497289"/>
      <w:bookmarkEnd w:id="1349"/>
      <w:r>
        <w:rPr>
          <w:rtl/>
        </w:rPr>
        <w:t xml:space="preserve">אני </w:t>
      </w:r>
      <w:bookmarkStart w:id="1350" w:name="_ETM_Q3_497410"/>
      <w:bookmarkEnd w:id="1350"/>
      <w:r>
        <w:rPr>
          <w:rtl/>
        </w:rPr>
        <w:t xml:space="preserve">לא </w:t>
      </w:r>
      <w:bookmarkStart w:id="1351" w:name="_ETM_Q3_497560"/>
      <w:bookmarkEnd w:id="1351"/>
      <w:r>
        <w:rPr>
          <w:rtl/>
        </w:rPr>
        <w:t xml:space="preserve">אגיד </w:t>
      </w:r>
      <w:bookmarkStart w:id="1352" w:name="_ETM_Q3_497770"/>
      <w:bookmarkEnd w:id="1352"/>
      <w:r>
        <w:rPr>
          <w:rtl/>
        </w:rPr>
        <w:t xml:space="preserve">לכם </w:t>
      </w:r>
      <w:bookmarkStart w:id="1353" w:name="_ETM_Q3_497949"/>
      <w:bookmarkEnd w:id="1353"/>
      <w:r>
        <w:rPr>
          <w:rtl/>
        </w:rPr>
        <w:t xml:space="preserve">את </w:t>
      </w:r>
      <w:bookmarkStart w:id="1354" w:name="_ETM_Q3_498010"/>
      <w:bookmarkEnd w:id="1354"/>
      <w:r>
        <w:rPr>
          <w:rtl/>
        </w:rPr>
        <w:t xml:space="preserve">כל </w:t>
      </w:r>
      <w:bookmarkStart w:id="1355" w:name="_ETM_Q3_498189"/>
      <w:bookmarkEnd w:id="1355"/>
      <w:r>
        <w:rPr>
          <w:rtl/>
        </w:rPr>
        <w:t>החז</w:t>
      </w:r>
      <w:bookmarkStart w:id="1356" w:name="_ETM_Q3_496501"/>
      <w:bookmarkEnd w:id="1356"/>
      <w:r>
        <w:rPr>
          <w:rFonts w:hint="cs"/>
          <w:rtl/>
        </w:rPr>
        <w:t>ון</w:t>
      </w:r>
      <w:r>
        <w:rPr>
          <w:rtl/>
        </w:rPr>
        <w:t xml:space="preserve"> </w:t>
      </w:r>
      <w:bookmarkStart w:id="1357" w:name="_ETM_Q3_498520"/>
      <w:bookmarkEnd w:id="1357"/>
      <w:r>
        <w:rPr>
          <w:rtl/>
        </w:rPr>
        <w:t>שלי</w:t>
      </w:r>
      <w:r>
        <w:rPr>
          <w:rFonts w:hint="cs"/>
          <w:rtl/>
        </w:rPr>
        <w:t>;</w:t>
      </w:r>
      <w:r>
        <w:rPr>
          <w:rtl/>
        </w:rPr>
        <w:t xml:space="preserve"> </w:t>
      </w:r>
      <w:bookmarkStart w:id="1358" w:name="_ETM_Q3_499089"/>
      <w:bookmarkEnd w:id="1358"/>
      <w:r>
        <w:rPr>
          <w:rtl/>
        </w:rPr>
        <w:t xml:space="preserve">אני </w:t>
      </w:r>
      <w:bookmarkStart w:id="1359" w:name="_ETM_Q3_499390"/>
      <w:bookmarkEnd w:id="1359"/>
      <w:r>
        <w:rPr>
          <w:rtl/>
        </w:rPr>
        <w:t xml:space="preserve">בעוד </w:t>
      </w:r>
      <w:bookmarkStart w:id="1360" w:name="_ETM_Q3_499600"/>
      <w:bookmarkEnd w:id="1360"/>
      <w:r>
        <w:rPr>
          <w:rtl/>
        </w:rPr>
        <w:t xml:space="preserve">שתי </w:t>
      </w:r>
      <w:bookmarkStart w:id="1361" w:name="_ETM_Q3_499779"/>
      <w:bookmarkEnd w:id="1361"/>
      <w:r>
        <w:rPr>
          <w:rtl/>
        </w:rPr>
        <w:t>נקודות</w:t>
      </w:r>
      <w:r>
        <w:rPr>
          <w:rFonts w:hint="cs"/>
          <w:rtl/>
        </w:rPr>
        <w:t xml:space="preserve">. </w:t>
      </w:r>
      <w:bookmarkStart w:id="1362" w:name="_ETM_Q3_500680"/>
      <w:bookmarkStart w:id="1363" w:name="_ETM_Q3_500860"/>
      <w:bookmarkEnd w:id="1362"/>
      <w:bookmarkEnd w:id="1363"/>
      <w:r>
        <w:rPr>
          <w:rFonts w:hint="cs"/>
          <w:rtl/>
        </w:rPr>
        <w:t>הינה, אני</w:t>
      </w:r>
      <w:bookmarkStart w:id="1364" w:name="_ETM_Q3_498217"/>
      <w:bookmarkEnd w:id="1364"/>
      <w:r>
        <w:rPr>
          <w:rtl/>
        </w:rPr>
        <w:t xml:space="preserve"> </w:t>
      </w:r>
      <w:bookmarkStart w:id="1365" w:name="_ETM_Q3_501010"/>
      <w:bookmarkEnd w:id="1365"/>
      <w:r>
        <w:rPr>
          <w:rtl/>
        </w:rPr>
        <w:t>כבר</w:t>
      </w:r>
      <w:bookmarkStart w:id="1366" w:name="_ETM_Q3_501190"/>
      <w:bookmarkEnd w:id="1366"/>
      <w:r>
        <w:rPr>
          <w:rFonts w:hint="cs"/>
          <w:rtl/>
        </w:rPr>
        <w:t xml:space="preserve"> </w:t>
      </w:r>
      <w:r>
        <w:rPr>
          <w:rFonts w:hint="eastAsia"/>
          <w:rtl/>
        </w:rPr>
        <w:t>–</w:t>
      </w:r>
      <w:r>
        <w:rPr>
          <w:rFonts w:hint="cs"/>
          <w:rtl/>
        </w:rPr>
        <w:t xml:space="preserve"> </w:t>
      </w:r>
      <w:bookmarkStart w:id="1367" w:name="_ETM_Q3_501370"/>
      <w:bookmarkStart w:id="1368" w:name="_ETM_Q3_501490"/>
      <w:bookmarkEnd w:id="1367"/>
      <w:bookmarkEnd w:id="1368"/>
      <w:r>
        <w:rPr>
          <w:rtl/>
        </w:rPr>
        <w:t>ת</w:t>
      </w:r>
      <w:r>
        <w:rPr>
          <w:rFonts w:hint="cs"/>
          <w:rtl/>
        </w:rPr>
        <w:t>אותת</w:t>
      </w:r>
      <w:bookmarkStart w:id="1369" w:name="_ETM_Q3_498187"/>
      <w:bookmarkEnd w:id="1369"/>
      <w:r>
        <w:rPr>
          <w:rtl/>
        </w:rPr>
        <w:t xml:space="preserve">ו </w:t>
      </w:r>
      <w:bookmarkStart w:id="1370" w:name="_ETM_Q3_501940"/>
      <w:bookmarkEnd w:id="1370"/>
      <w:r>
        <w:rPr>
          <w:rtl/>
        </w:rPr>
        <w:t>לי</w:t>
      </w:r>
      <w:r>
        <w:rPr>
          <w:rFonts w:hint="cs"/>
          <w:rtl/>
        </w:rPr>
        <w:t>,</w:t>
      </w:r>
      <w:r>
        <w:rPr>
          <w:rtl/>
        </w:rPr>
        <w:t xml:space="preserve"> </w:t>
      </w:r>
      <w:bookmarkStart w:id="1371" w:name="_ETM_Q3_502060"/>
      <w:bookmarkEnd w:id="1371"/>
      <w:r>
        <w:rPr>
          <w:rtl/>
        </w:rPr>
        <w:t xml:space="preserve">תעשו </w:t>
      </w:r>
      <w:bookmarkStart w:id="1372" w:name="_ETM_Q3_502300"/>
      <w:bookmarkEnd w:id="1372"/>
      <w:r>
        <w:rPr>
          <w:rtl/>
        </w:rPr>
        <w:t xml:space="preserve">לי </w:t>
      </w:r>
      <w:bookmarkStart w:id="1373" w:name="_ETM_Q3_502390"/>
      <w:bookmarkEnd w:id="1373"/>
      <w:r>
        <w:rPr>
          <w:rtl/>
        </w:rPr>
        <w:t>מוזיקה</w:t>
      </w:r>
      <w:r>
        <w:rPr>
          <w:rFonts w:hint="cs"/>
          <w:rtl/>
        </w:rPr>
        <w:t xml:space="preserve"> –</w:t>
      </w:r>
      <w:r>
        <w:rPr>
          <w:rtl/>
        </w:rPr>
        <w:t xml:space="preserve"> </w:t>
      </w:r>
      <w:bookmarkStart w:id="1374" w:name="_ETM_Q3_503950"/>
      <w:bookmarkEnd w:id="1374"/>
      <w:r>
        <w:rPr>
          <w:rtl/>
        </w:rPr>
        <w:t xml:space="preserve">אני </w:t>
      </w:r>
      <w:bookmarkStart w:id="1375" w:name="_ETM_Q3_504130"/>
      <w:bookmarkStart w:id="1376" w:name="_ETM_Q3_504250"/>
      <w:bookmarkStart w:id="1377" w:name="_ETM_Q3_504490"/>
      <w:bookmarkEnd w:id="1375"/>
      <w:bookmarkEnd w:id="1376"/>
      <w:bookmarkEnd w:id="1377"/>
      <w:r>
        <w:rPr>
          <w:rFonts w:hint="cs"/>
          <w:rtl/>
        </w:rPr>
        <w:t>בעוד שתי נקודות</w:t>
      </w:r>
      <w:bookmarkStart w:id="1378" w:name="_ETM_Q3_500913"/>
      <w:bookmarkEnd w:id="1378"/>
      <w:r>
        <w:rPr>
          <w:rtl/>
        </w:rPr>
        <w:t xml:space="preserve"> </w:t>
      </w:r>
      <w:bookmarkStart w:id="1379" w:name="_ETM_Q3_504760"/>
      <w:bookmarkEnd w:id="1379"/>
      <w:r>
        <w:rPr>
          <w:rtl/>
        </w:rPr>
        <w:t>ש</w:t>
      </w:r>
      <w:r>
        <w:rPr>
          <w:rFonts w:hint="cs"/>
          <w:rtl/>
        </w:rPr>
        <w:t xml:space="preserve">הן </w:t>
      </w:r>
      <w:bookmarkStart w:id="1380" w:name="_ETM_Q3_499786"/>
      <w:bookmarkEnd w:id="1380"/>
      <w:r>
        <w:rPr>
          <w:rtl/>
        </w:rPr>
        <w:t xml:space="preserve">מאוד </w:t>
      </w:r>
      <w:bookmarkStart w:id="1381" w:name="_ETM_Q3_505060"/>
      <w:bookmarkEnd w:id="1381"/>
      <w:r w:rsidRPr="000E4474">
        <w:rPr>
          <w:rtl/>
        </w:rPr>
        <w:t xml:space="preserve">קריטיות </w:t>
      </w:r>
      <w:bookmarkStart w:id="1382" w:name="_ETM_Q3_505450"/>
      <w:bookmarkEnd w:id="1382"/>
      <w:r w:rsidRPr="000E4474">
        <w:rPr>
          <w:rtl/>
        </w:rPr>
        <w:t>לי</w:t>
      </w:r>
      <w:r>
        <w:rPr>
          <w:rFonts w:hint="cs"/>
          <w:rtl/>
        </w:rPr>
        <w:t>:</w:t>
      </w:r>
      <w:r w:rsidRPr="000E4474">
        <w:rPr>
          <w:rtl/>
        </w:rPr>
        <w:t xml:space="preserve"> </w:t>
      </w:r>
      <w:bookmarkStart w:id="1383" w:name="_ETM_Q3_505660"/>
      <w:bookmarkStart w:id="1384" w:name="_ETM_Q3_504219"/>
      <w:bookmarkStart w:id="1385" w:name="_ETM_Q3_502901"/>
      <w:bookmarkEnd w:id="1383"/>
      <w:bookmarkEnd w:id="1384"/>
      <w:bookmarkEnd w:id="1385"/>
      <w:r>
        <w:rPr>
          <w:rFonts w:hint="cs"/>
          <w:rtl/>
        </w:rPr>
        <w:t>האחת,</w:t>
      </w:r>
      <w:r>
        <w:rPr>
          <w:rtl/>
        </w:rPr>
        <w:t xml:space="preserve"> </w:t>
      </w:r>
      <w:bookmarkStart w:id="1386" w:name="_ETM_Q3_505960"/>
      <w:bookmarkEnd w:id="1386"/>
      <w:r>
        <w:rPr>
          <w:rtl/>
        </w:rPr>
        <w:t xml:space="preserve">חיילי </w:t>
      </w:r>
      <w:bookmarkStart w:id="1387" w:name="_ETM_Q3_506260"/>
      <w:bookmarkEnd w:id="1387"/>
      <w:r>
        <w:rPr>
          <w:rtl/>
        </w:rPr>
        <w:t>צה"ל</w:t>
      </w:r>
      <w:r>
        <w:rPr>
          <w:rFonts w:hint="cs"/>
          <w:rtl/>
        </w:rPr>
        <w:t>.</w:t>
      </w:r>
      <w:r>
        <w:rPr>
          <w:rtl/>
        </w:rPr>
        <w:t xml:space="preserve"> </w:t>
      </w:r>
      <w:bookmarkStart w:id="1388" w:name="_ETM_Q3_507100"/>
      <w:bookmarkEnd w:id="1388"/>
      <w:r>
        <w:rPr>
          <w:rtl/>
        </w:rPr>
        <w:t xml:space="preserve">לא </w:t>
      </w:r>
      <w:bookmarkStart w:id="1389" w:name="_ETM_Q3_507279"/>
      <w:bookmarkEnd w:id="1389"/>
      <w:r>
        <w:rPr>
          <w:rtl/>
        </w:rPr>
        <w:t xml:space="preserve">יקום </w:t>
      </w:r>
      <w:bookmarkStart w:id="1390" w:name="_ETM_Q3_507550"/>
      <w:bookmarkEnd w:id="1390"/>
      <w:r>
        <w:rPr>
          <w:rtl/>
        </w:rPr>
        <w:t xml:space="preserve">ולא </w:t>
      </w:r>
      <w:bookmarkStart w:id="1391" w:name="_ETM_Q3_507760"/>
      <w:bookmarkEnd w:id="1391"/>
      <w:r>
        <w:rPr>
          <w:rtl/>
        </w:rPr>
        <w:t xml:space="preserve">יהיה </w:t>
      </w:r>
      <w:bookmarkStart w:id="1392" w:name="_ETM_Q3_508029"/>
      <w:bookmarkEnd w:id="1392"/>
      <w:r>
        <w:rPr>
          <w:rtl/>
        </w:rPr>
        <w:t xml:space="preserve">שמישהו </w:t>
      </w:r>
      <w:bookmarkStart w:id="1393" w:name="_ETM_Q3_508390"/>
      <w:bookmarkEnd w:id="1393"/>
      <w:r>
        <w:rPr>
          <w:rtl/>
        </w:rPr>
        <w:t>י</w:t>
      </w:r>
      <w:r>
        <w:rPr>
          <w:rFonts w:hint="cs"/>
          <w:rtl/>
        </w:rPr>
        <w:t>תר</w:t>
      </w:r>
      <w:bookmarkStart w:id="1394" w:name="_ETM_Q3_504744"/>
      <w:bookmarkEnd w:id="1394"/>
      <w:r>
        <w:rPr>
          <w:rtl/>
        </w:rPr>
        <w:t xml:space="preserve">יס </w:t>
      </w:r>
      <w:bookmarkStart w:id="1395" w:name="_ETM_Q3_508720"/>
      <w:bookmarkEnd w:id="1395"/>
      <w:r>
        <w:rPr>
          <w:rtl/>
        </w:rPr>
        <w:t xml:space="preserve">כנגד </w:t>
      </w:r>
      <w:bookmarkStart w:id="1396" w:name="_ETM_Q3_509080"/>
      <w:bookmarkEnd w:id="1396"/>
      <w:r>
        <w:rPr>
          <w:rtl/>
        </w:rPr>
        <w:t xml:space="preserve">כבודם </w:t>
      </w:r>
      <w:bookmarkStart w:id="1397" w:name="_ETM_Q3_509410"/>
      <w:bookmarkEnd w:id="1397"/>
      <w:r>
        <w:rPr>
          <w:rtl/>
        </w:rPr>
        <w:t xml:space="preserve">של </w:t>
      </w:r>
      <w:bookmarkStart w:id="1398" w:name="_ETM_Q3_509560"/>
      <w:bookmarkEnd w:id="1398"/>
      <w:r>
        <w:rPr>
          <w:rtl/>
        </w:rPr>
        <w:t>חיילינו</w:t>
      </w:r>
      <w:r>
        <w:rPr>
          <w:rFonts w:hint="cs"/>
          <w:rtl/>
        </w:rPr>
        <w:t>,</w:t>
      </w:r>
      <w:r>
        <w:rPr>
          <w:rtl/>
        </w:rPr>
        <w:t xml:space="preserve"> </w:t>
      </w:r>
      <w:bookmarkStart w:id="1399" w:name="_ETM_Q3_510070"/>
      <w:bookmarkEnd w:id="1399"/>
      <w:r>
        <w:rPr>
          <w:rtl/>
        </w:rPr>
        <w:t xml:space="preserve">ולא </w:t>
      </w:r>
      <w:bookmarkStart w:id="1400" w:name="_ETM_Q3_510369"/>
      <w:bookmarkEnd w:id="1400"/>
      <w:r>
        <w:rPr>
          <w:rtl/>
        </w:rPr>
        <w:t xml:space="preserve">נבוא </w:t>
      </w:r>
      <w:bookmarkStart w:id="1401" w:name="_ETM_Q3_510700"/>
      <w:bookmarkEnd w:id="1401"/>
      <w:proofErr w:type="spellStart"/>
      <w:r>
        <w:rPr>
          <w:rtl/>
        </w:rPr>
        <w:t>איתו</w:t>
      </w:r>
      <w:proofErr w:type="spellEnd"/>
      <w:r>
        <w:rPr>
          <w:rtl/>
        </w:rPr>
        <w:t xml:space="preserve"> </w:t>
      </w:r>
      <w:bookmarkStart w:id="1402" w:name="_ETM_Q3_511210"/>
      <w:bookmarkEnd w:id="1402"/>
      <w:r>
        <w:rPr>
          <w:rFonts w:hint="cs"/>
          <w:rtl/>
        </w:rPr>
        <w:t>ל</w:t>
      </w:r>
      <w:bookmarkStart w:id="1403" w:name="_ETM_Q3_508225"/>
      <w:bookmarkEnd w:id="1403"/>
      <w:r>
        <w:rPr>
          <w:rtl/>
        </w:rPr>
        <w:t xml:space="preserve">העמדה </w:t>
      </w:r>
      <w:bookmarkStart w:id="1404" w:name="_ETM_Q3_511540"/>
      <w:bookmarkEnd w:id="1404"/>
      <w:r>
        <w:rPr>
          <w:rtl/>
        </w:rPr>
        <w:t xml:space="preserve">לדין </w:t>
      </w:r>
      <w:bookmarkStart w:id="1405" w:name="_ETM_Q3_511779"/>
      <w:bookmarkEnd w:id="1405"/>
      <w:r>
        <w:rPr>
          <w:rtl/>
        </w:rPr>
        <w:t>פלילי</w:t>
      </w:r>
      <w:r>
        <w:rPr>
          <w:rFonts w:hint="cs"/>
          <w:rtl/>
        </w:rPr>
        <w:t>.</w:t>
      </w:r>
      <w:r>
        <w:rPr>
          <w:rtl/>
        </w:rPr>
        <w:t xml:space="preserve"> </w:t>
      </w:r>
      <w:bookmarkStart w:id="1406" w:name="_ETM_Q3_512380"/>
      <w:bookmarkEnd w:id="1406"/>
      <w:r>
        <w:rPr>
          <w:rtl/>
        </w:rPr>
        <w:t xml:space="preserve">חברים </w:t>
      </w:r>
      <w:bookmarkStart w:id="1407" w:name="_ETM_Q3_512830"/>
      <w:bookmarkEnd w:id="1407"/>
      <w:r>
        <w:rPr>
          <w:rtl/>
        </w:rPr>
        <w:t>יקרים</w:t>
      </w:r>
      <w:r>
        <w:rPr>
          <w:rFonts w:hint="cs"/>
          <w:rtl/>
        </w:rPr>
        <w:t>,</w:t>
      </w:r>
      <w:r>
        <w:rPr>
          <w:rtl/>
        </w:rPr>
        <w:t xml:space="preserve"> </w:t>
      </w:r>
      <w:bookmarkStart w:id="1408" w:name="_ETM_Q3_513160"/>
      <w:bookmarkStart w:id="1409" w:name="_ETM_Q3_511148"/>
      <w:bookmarkEnd w:id="1408"/>
      <w:bookmarkEnd w:id="1409"/>
      <w:r>
        <w:rPr>
          <w:rFonts w:hint="cs"/>
          <w:rtl/>
        </w:rPr>
        <w:t>מ</w:t>
      </w:r>
      <w:r>
        <w:rPr>
          <w:rtl/>
        </w:rPr>
        <w:t xml:space="preserve">י </w:t>
      </w:r>
      <w:bookmarkStart w:id="1410" w:name="_ETM_Q3_513220"/>
      <w:bookmarkEnd w:id="1410"/>
      <w:r>
        <w:rPr>
          <w:rtl/>
        </w:rPr>
        <w:t xml:space="preserve">שרק </w:t>
      </w:r>
      <w:bookmarkStart w:id="1411" w:name="_ETM_Q3_513520"/>
      <w:bookmarkEnd w:id="1411"/>
      <w:r>
        <w:rPr>
          <w:rtl/>
        </w:rPr>
        <w:t xml:space="preserve">ייגע </w:t>
      </w:r>
      <w:bookmarkStart w:id="1412" w:name="_ETM_Q3_513730"/>
      <w:bookmarkEnd w:id="1412"/>
      <w:r>
        <w:rPr>
          <w:rtl/>
        </w:rPr>
        <w:t>בחייל</w:t>
      </w:r>
      <w:r>
        <w:rPr>
          <w:rFonts w:hint="cs"/>
          <w:rtl/>
        </w:rPr>
        <w:t xml:space="preserve"> </w:t>
      </w:r>
      <w:r>
        <w:rPr>
          <w:rFonts w:hint="eastAsia"/>
          <w:rtl/>
        </w:rPr>
        <w:t>–</w:t>
      </w:r>
      <w:r>
        <w:rPr>
          <w:rtl/>
        </w:rPr>
        <w:t xml:space="preserve"> </w:t>
      </w:r>
      <w:bookmarkStart w:id="1413" w:name="_ETM_Q3_514360"/>
      <w:bookmarkEnd w:id="1413"/>
      <w:r>
        <w:rPr>
          <w:rtl/>
        </w:rPr>
        <w:t xml:space="preserve">כמו </w:t>
      </w:r>
      <w:bookmarkStart w:id="1414" w:name="_ETM_Q3_514660"/>
      <w:bookmarkStart w:id="1415" w:name="_ETM_Q3_512479"/>
      <w:bookmarkEnd w:id="1414"/>
      <w:bookmarkEnd w:id="1415"/>
      <w:r>
        <w:rPr>
          <w:rFonts w:hint="cs"/>
          <w:rtl/>
        </w:rPr>
        <w:t>ש</w:t>
      </w:r>
      <w:r>
        <w:rPr>
          <w:rtl/>
        </w:rPr>
        <w:t xml:space="preserve">מי </w:t>
      </w:r>
      <w:bookmarkStart w:id="1416" w:name="_ETM_Q3_515020"/>
      <w:bookmarkEnd w:id="1416"/>
      <w:r>
        <w:rPr>
          <w:rtl/>
        </w:rPr>
        <w:t>שנוגע</w:t>
      </w:r>
      <w:r>
        <w:rPr>
          <w:rFonts w:hint="cs"/>
          <w:rtl/>
        </w:rPr>
        <w:t>,</w:t>
      </w:r>
      <w:bookmarkStart w:id="1417" w:name="_ETM_Q3_512062"/>
      <w:bookmarkEnd w:id="1417"/>
      <w:r>
        <w:rPr>
          <w:rtl/>
        </w:rPr>
        <w:t xml:space="preserve"> </w:t>
      </w:r>
      <w:bookmarkStart w:id="1418" w:name="_ETM_Q3_515560"/>
      <w:bookmarkEnd w:id="1418"/>
      <w:r>
        <w:rPr>
          <w:rtl/>
        </w:rPr>
        <w:t>חלילה</w:t>
      </w:r>
      <w:r>
        <w:rPr>
          <w:rFonts w:hint="cs"/>
          <w:rtl/>
        </w:rPr>
        <w:t>,</w:t>
      </w:r>
      <w:r>
        <w:rPr>
          <w:rtl/>
        </w:rPr>
        <w:t xml:space="preserve"> </w:t>
      </w:r>
      <w:bookmarkStart w:id="1419" w:name="_ETM_Q3_515920"/>
      <w:bookmarkEnd w:id="1419"/>
      <w:r>
        <w:rPr>
          <w:rFonts w:hint="cs"/>
          <w:rtl/>
        </w:rPr>
        <w:t>ב</w:t>
      </w:r>
      <w:r>
        <w:rPr>
          <w:rtl/>
        </w:rPr>
        <w:t xml:space="preserve">חסר </w:t>
      </w:r>
      <w:bookmarkStart w:id="1420" w:name="_ETM_Q3_516279"/>
      <w:bookmarkEnd w:id="1420"/>
      <w:r>
        <w:rPr>
          <w:rtl/>
        </w:rPr>
        <w:t>ישע</w:t>
      </w:r>
      <w:bookmarkStart w:id="1421" w:name="_ETM_Q3_516850"/>
      <w:bookmarkEnd w:id="1421"/>
      <w:r>
        <w:rPr>
          <w:rFonts w:hint="cs"/>
          <w:rtl/>
        </w:rPr>
        <w:t xml:space="preserve">, </w:t>
      </w:r>
      <w:bookmarkStart w:id="1422" w:name="_ETM_Q3_514097"/>
      <w:bookmarkStart w:id="1423" w:name="_ETM_Q3_512143"/>
      <w:bookmarkEnd w:id="1422"/>
      <w:bookmarkEnd w:id="1423"/>
      <w:r>
        <w:rPr>
          <w:rtl/>
        </w:rPr>
        <w:t xml:space="preserve">מוצא </w:t>
      </w:r>
      <w:bookmarkStart w:id="1424" w:name="_ETM_Q3_517120"/>
      <w:bookmarkEnd w:id="1424"/>
      <w:r>
        <w:rPr>
          <w:rtl/>
        </w:rPr>
        <w:t xml:space="preserve">את </w:t>
      </w:r>
      <w:bookmarkStart w:id="1425" w:name="_ETM_Q3_517180"/>
      <w:bookmarkEnd w:id="1425"/>
      <w:r>
        <w:rPr>
          <w:rtl/>
        </w:rPr>
        <w:t xml:space="preserve">עצמו </w:t>
      </w:r>
      <w:bookmarkStart w:id="1426" w:name="_ETM_Q3_517420"/>
      <w:bookmarkEnd w:id="1426"/>
      <w:r>
        <w:rPr>
          <w:rtl/>
        </w:rPr>
        <w:t xml:space="preserve">עם </w:t>
      </w:r>
      <w:bookmarkStart w:id="1427" w:name="_ETM_Q3_517510"/>
      <w:bookmarkEnd w:id="1427"/>
      <w:r>
        <w:rPr>
          <w:rtl/>
        </w:rPr>
        <w:t xml:space="preserve">כתב </w:t>
      </w:r>
      <w:bookmarkStart w:id="1428" w:name="_ETM_Q3_517750"/>
      <w:bookmarkEnd w:id="1428"/>
      <w:r>
        <w:rPr>
          <w:rtl/>
        </w:rPr>
        <w:t xml:space="preserve">אישום </w:t>
      </w:r>
      <w:bookmarkStart w:id="1429" w:name="_ETM_Q3_518290"/>
      <w:bookmarkEnd w:id="1429"/>
      <w:r>
        <w:rPr>
          <w:rtl/>
        </w:rPr>
        <w:t xml:space="preserve">ובקשה </w:t>
      </w:r>
      <w:bookmarkStart w:id="1430" w:name="_ETM_Q3_518620"/>
      <w:bookmarkEnd w:id="1430"/>
      <w:r>
        <w:rPr>
          <w:rtl/>
        </w:rPr>
        <w:t xml:space="preserve">למעצר </w:t>
      </w:r>
      <w:bookmarkStart w:id="1431" w:name="_ETM_Q3_519010"/>
      <w:bookmarkEnd w:id="1431"/>
      <w:r>
        <w:rPr>
          <w:rtl/>
        </w:rPr>
        <w:t>ע</w:t>
      </w:r>
      <w:r>
        <w:rPr>
          <w:rFonts w:hint="cs"/>
          <w:rtl/>
        </w:rPr>
        <w:t>ד</w:t>
      </w:r>
      <w:bookmarkStart w:id="1432" w:name="_ETM_Q3_515074"/>
      <w:bookmarkEnd w:id="1432"/>
      <w:r>
        <w:rPr>
          <w:rtl/>
        </w:rPr>
        <w:t xml:space="preserve"> </w:t>
      </w:r>
      <w:bookmarkStart w:id="1433" w:name="_ETM_Q3_519100"/>
      <w:bookmarkEnd w:id="1433"/>
      <w:r>
        <w:rPr>
          <w:rtl/>
        </w:rPr>
        <w:t xml:space="preserve">תום </w:t>
      </w:r>
      <w:bookmarkStart w:id="1434" w:name="_ETM_Q3_519220"/>
      <w:bookmarkEnd w:id="1434"/>
      <w:r>
        <w:rPr>
          <w:rtl/>
        </w:rPr>
        <w:t>הליכים</w:t>
      </w:r>
      <w:r>
        <w:rPr>
          <w:rFonts w:hint="cs"/>
          <w:rtl/>
        </w:rPr>
        <w:t>,</w:t>
      </w:r>
      <w:r>
        <w:rPr>
          <w:rtl/>
        </w:rPr>
        <w:t xml:space="preserve"> </w:t>
      </w:r>
      <w:bookmarkStart w:id="1435" w:name="_ETM_Q3_519940"/>
      <w:bookmarkEnd w:id="1435"/>
      <w:r>
        <w:rPr>
          <w:rtl/>
        </w:rPr>
        <w:t xml:space="preserve">מי </w:t>
      </w:r>
      <w:bookmarkStart w:id="1436" w:name="_ETM_Q3_520270"/>
      <w:bookmarkEnd w:id="1436"/>
      <w:r>
        <w:rPr>
          <w:rtl/>
        </w:rPr>
        <w:t>ש</w:t>
      </w:r>
      <w:r>
        <w:rPr>
          <w:rFonts w:hint="cs"/>
          <w:rtl/>
        </w:rPr>
        <w:t>ייגע</w:t>
      </w:r>
      <w:bookmarkStart w:id="1437" w:name="_ETM_Q3_518439"/>
      <w:bookmarkEnd w:id="1437"/>
      <w:r>
        <w:rPr>
          <w:rtl/>
        </w:rPr>
        <w:t xml:space="preserve"> </w:t>
      </w:r>
      <w:bookmarkStart w:id="1438" w:name="_ETM_Q3_520870"/>
      <w:bookmarkEnd w:id="1438"/>
      <w:r>
        <w:rPr>
          <w:rtl/>
        </w:rPr>
        <w:t xml:space="preserve">בחייל </w:t>
      </w:r>
      <w:bookmarkStart w:id="1439" w:name="_ETM_Q3_521469"/>
      <w:bookmarkEnd w:id="1439"/>
      <w:r>
        <w:rPr>
          <w:rtl/>
        </w:rPr>
        <w:t>בצה"ל</w:t>
      </w:r>
      <w:r>
        <w:rPr>
          <w:rFonts w:hint="cs"/>
          <w:rtl/>
        </w:rPr>
        <w:t xml:space="preserve"> –</w:t>
      </w:r>
      <w:r>
        <w:rPr>
          <w:rtl/>
        </w:rPr>
        <w:t xml:space="preserve"> </w:t>
      </w:r>
      <w:bookmarkStart w:id="1440" w:name="_ETM_Q3_522249"/>
      <w:bookmarkEnd w:id="1440"/>
      <w:r>
        <w:rPr>
          <w:rtl/>
        </w:rPr>
        <w:t xml:space="preserve">ואני </w:t>
      </w:r>
      <w:bookmarkStart w:id="1441" w:name="_ETM_Q3_522489"/>
      <w:bookmarkEnd w:id="1441"/>
      <w:r>
        <w:rPr>
          <w:rtl/>
        </w:rPr>
        <w:t xml:space="preserve">פה </w:t>
      </w:r>
      <w:bookmarkStart w:id="1442" w:name="_ETM_Q3_522750"/>
      <w:bookmarkEnd w:id="1442"/>
      <w:r>
        <w:rPr>
          <w:rtl/>
        </w:rPr>
        <w:t>מ</w:t>
      </w:r>
      <w:r>
        <w:rPr>
          <w:rFonts w:hint="cs"/>
          <w:rtl/>
        </w:rPr>
        <w:t>פנ</w:t>
      </w:r>
      <w:bookmarkStart w:id="1443" w:name="_ETM_Q3_519213"/>
      <w:bookmarkEnd w:id="1443"/>
      <w:r>
        <w:rPr>
          <w:rtl/>
        </w:rPr>
        <w:t xml:space="preserve">ה </w:t>
      </w:r>
      <w:bookmarkStart w:id="1444" w:name="_ETM_Q3_522900"/>
      <w:bookmarkEnd w:id="1444"/>
      <w:r>
        <w:rPr>
          <w:rtl/>
        </w:rPr>
        <w:t xml:space="preserve">גם </w:t>
      </w:r>
      <w:bookmarkStart w:id="1445" w:name="_ETM_Q3_523050"/>
      <w:bookmarkStart w:id="1446" w:name="_ETM_Q3_523140"/>
      <w:bookmarkEnd w:id="1445"/>
      <w:bookmarkEnd w:id="1446"/>
      <w:r>
        <w:rPr>
          <w:rFonts w:hint="cs"/>
          <w:rtl/>
        </w:rPr>
        <w:t>ל</w:t>
      </w:r>
      <w:r>
        <w:rPr>
          <w:rtl/>
        </w:rPr>
        <w:t xml:space="preserve">עופר </w:t>
      </w:r>
      <w:bookmarkStart w:id="1447" w:name="_ETM_Q3_523350"/>
      <w:bookmarkEnd w:id="1447"/>
      <w:r>
        <w:rPr>
          <w:rtl/>
        </w:rPr>
        <w:t>כסיף</w:t>
      </w:r>
      <w:r>
        <w:rPr>
          <w:rFonts w:hint="cs"/>
          <w:rtl/>
        </w:rPr>
        <w:t>,</w:t>
      </w:r>
      <w:r>
        <w:rPr>
          <w:rtl/>
        </w:rPr>
        <w:t xml:space="preserve"> </w:t>
      </w:r>
      <w:bookmarkStart w:id="1448" w:name="_ETM_Q3_524040"/>
      <w:bookmarkEnd w:id="1448"/>
      <w:r>
        <w:rPr>
          <w:rtl/>
        </w:rPr>
        <w:t xml:space="preserve">שלא </w:t>
      </w:r>
      <w:bookmarkStart w:id="1449" w:name="_ETM_Q3_524279"/>
      <w:bookmarkEnd w:id="1449"/>
      <w:r>
        <w:rPr>
          <w:rFonts w:hint="cs"/>
          <w:rtl/>
        </w:rPr>
        <w:t>ה</w:t>
      </w:r>
      <w:r>
        <w:rPr>
          <w:rtl/>
        </w:rPr>
        <w:t xml:space="preserve">תבלבל </w:t>
      </w:r>
      <w:bookmarkStart w:id="1450" w:name="_ETM_Q3_524790"/>
      <w:bookmarkEnd w:id="1450"/>
      <w:r>
        <w:rPr>
          <w:rtl/>
        </w:rPr>
        <w:t>ושיקר</w:t>
      </w:r>
      <w:bookmarkStart w:id="1451" w:name="_ETM_Q3_522314"/>
      <w:bookmarkEnd w:id="1451"/>
      <w:r>
        <w:rPr>
          <w:rtl/>
        </w:rPr>
        <w:t xml:space="preserve"> </w:t>
      </w:r>
      <w:bookmarkStart w:id="1452" w:name="_ETM_Q3_525360"/>
      <w:bookmarkEnd w:id="1452"/>
      <w:r>
        <w:rPr>
          <w:rtl/>
        </w:rPr>
        <w:t xml:space="preserve">ואמר </w:t>
      </w:r>
      <w:bookmarkStart w:id="1453" w:name="_ETM_Q3_525690"/>
      <w:bookmarkEnd w:id="1453"/>
      <w:r>
        <w:rPr>
          <w:rtl/>
        </w:rPr>
        <w:t xml:space="preserve">ששוטר </w:t>
      </w:r>
      <w:bookmarkStart w:id="1454" w:name="_ETM_Q3_526080"/>
      <w:bookmarkStart w:id="1455" w:name="_ETM_Q3_526410"/>
      <w:bookmarkEnd w:id="1454"/>
      <w:bookmarkEnd w:id="1455"/>
      <w:r>
        <w:rPr>
          <w:rFonts w:hint="cs"/>
          <w:rtl/>
        </w:rPr>
        <w:t xml:space="preserve">תקף </w:t>
      </w:r>
      <w:r>
        <w:rPr>
          <w:rtl/>
        </w:rPr>
        <w:t>אותו</w:t>
      </w:r>
      <w:r>
        <w:rPr>
          <w:rFonts w:hint="cs"/>
          <w:rtl/>
        </w:rPr>
        <w:t>;</w:t>
      </w:r>
      <w:r>
        <w:rPr>
          <w:rtl/>
        </w:rPr>
        <w:t xml:space="preserve"> </w:t>
      </w:r>
      <w:bookmarkStart w:id="1456" w:name="_ETM_Q3_526589"/>
      <w:bookmarkEnd w:id="1456"/>
      <w:r>
        <w:rPr>
          <w:rtl/>
        </w:rPr>
        <w:t xml:space="preserve">מזל </w:t>
      </w:r>
      <w:bookmarkStart w:id="1457" w:name="_ETM_Q3_526920"/>
      <w:bookmarkEnd w:id="1457"/>
      <w:r>
        <w:rPr>
          <w:rtl/>
        </w:rPr>
        <w:t xml:space="preserve">שהיה </w:t>
      </w:r>
      <w:bookmarkStart w:id="1458" w:name="_ETM_Q3_527160"/>
      <w:bookmarkEnd w:id="1458"/>
      <w:r>
        <w:rPr>
          <w:rtl/>
        </w:rPr>
        <w:t xml:space="preserve">סרט </w:t>
      </w:r>
      <w:bookmarkStart w:id="1459" w:name="_ETM_Q3_527460"/>
      <w:bookmarkEnd w:id="1459"/>
      <w:r>
        <w:rPr>
          <w:rtl/>
        </w:rPr>
        <w:t>ש</w:t>
      </w:r>
      <w:r>
        <w:rPr>
          <w:rFonts w:hint="cs"/>
          <w:rtl/>
        </w:rPr>
        <w:t>ה</w:t>
      </w:r>
      <w:r>
        <w:rPr>
          <w:rtl/>
        </w:rPr>
        <w:t xml:space="preserve">דגים </w:t>
      </w:r>
      <w:bookmarkStart w:id="1460" w:name="_ETM_Q3_527820"/>
      <w:bookmarkEnd w:id="1460"/>
      <w:r>
        <w:rPr>
          <w:rtl/>
        </w:rPr>
        <w:t xml:space="preserve">את </w:t>
      </w:r>
      <w:bookmarkStart w:id="1461" w:name="_ETM_Q3_527910"/>
      <w:bookmarkEnd w:id="1461"/>
      <w:r>
        <w:rPr>
          <w:rtl/>
        </w:rPr>
        <w:t>זה</w:t>
      </w:r>
      <w:r>
        <w:rPr>
          <w:rFonts w:hint="cs"/>
          <w:rtl/>
        </w:rPr>
        <w:t>.</w:t>
      </w:r>
      <w:bookmarkStart w:id="1462" w:name="_ETM_Q3_525084"/>
      <w:bookmarkEnd w:id="1462"/>
      <w:r>
        <w:rPr>
          <w:rtl/>
        </w:rPr>
        <w:t xml:space="preserve"> </w:t>
      </w:r>
      <w:bookmarkStart w:id="1463" w:name="_ETM_Q3_528239"/>
      <w:bookmarkEnd w:id="1463"/>
      <w:r>
        <w:rPr>
          <w:rtl/>
        </w:rPr>
        <w:t xml:space="preserve">מישהו </w:t>
      </w:r>
      <w:bookmarkStart w:id="1464" w:name="_ETM_Q3_528510"/>
      <w:bookmarkEnd w:id="1464"/>
      <w:r>
        <w:rPr>
          <w:rtl/>
        </w:rPr>
        <w:t xml:space="preserve">עשה </w:t>
      </w:r>
      <w:bookmarkStart w:id="1465" w:name="_ETM_Q3_528720"/>
      <w:bookmarkEnd w:id="1465"/>
      <w:r>
        <w:rPr>
          <w:rtl/>
        </w:rPr>
        <w:t xml:space="preserve">לו </w:t>
      </w:r>
      <w:bookmarkStart w:id="1466" w:name="_ETM_Q3_528839"/>
      <w:bookmarkEnd w:id="1466"/>
      <w:r>
        <w:rPr>
          <w:rtl/>
        </w:rPr>
        <w:t>משהו</w:t>
      </w:r>
      <w:r>
        <w:rPr>
          <w:rFonts w:hint="cs"/>
          <w:rtl/>
        </w:rPr>
        <w:t>?</w:t>
      </w:r>
      <w:r>
        <w:rPr>
          <w:rtl/>
        </w:rPr>
        <w:t xml:space="preserve"> </w:t>
      </w:r>
      <w:bookmarkStart w:id="1467" w:name="_ETM_Q3_529350"/>
      <w:bookmarkEnd w:id="1467"/>
      <w:r>
        <w:rPr>
          <w:rtl/>
        </w:rPr>
        <w:t xml:space="preserve">אם </w:t>
      </w:r>
      <w:bookmarkStart w:id="1468" w:name="_ETM_Q3_529500"/>
      <w:bookmarkEnd w:id="1468"/>
      <w:r>
        <w:rPr>
          <w:rtl/>
        </w:rPr>
        <w:t>א</w:t>
      </w:r>
      <w:bookmarkStart w:id="1469" w:name="_ETM_Q3_529460"/>
      <w:bookmarkEnd w:id="1469"/>
      <w:r>
        <w:rPr>
          <w:rtl/>
        </w:rPr>
        <w:t xml:space="preserve">ני </w:t>
      </w:r>
      <w:bookmarkStart w:id="1470" w:name="_ETM_Q3_529640"/>
      <w:bookmarkEnd w:id="1470"/>
      <w:r>
        <w:rPr>
          <w:rtl/>
        </w:rPr>
        <w:t xml:space="preserve">אעז </w:t>
      </w:r>
      <w:bookmarkStart w:id="1471" w:name="_ETM_Q3_529910"/>
      <w:bookmarkEnd w:id="1471"/>
      <w:r>
        <w:rPr>
          <w:rtl/>
        </w:rPr>
        <w:t xml:space="preserve">לפגוע </w:t>
      </w:r>
      <w:bookmarkStart w:id="1472" w:name="_ETM_Q3_530239"/>
      <w:bookmarkEnd w:id="1472"/>
      <w:r>
        <w:rPr>
          <w:rtl/>
        </w:rPr>
        <w:t xml:space="preserve">בשוטר </w:t>
      </w:r>
      <w:bookmarkStart w:id="1473" w:name="_ETM_Q3_530600"/>
      <w:bookmarkEnd w:id="1473"/>
      <w:r>
        <w:rPr>
          <w:rtl/>
        </w:rPr>
        <w:t xml:space="preserve">או </w:t>
      </w:r>
      <w:bookmarkStart w:id="1474" w:name="_ETM_Q3_530690"/>
      <w:bookmarkEnd w:id="1474"/>
      <w:r>
        <w:rPr>
          <w:rtl/>
        </w:rPr>
        <w:t>בחיי</w:t>
      </w:r>
      <w:r>
        <w:rPr>
          <w:rFonts w:hint="cs"/>
          <w:rtl/>
        </w:rPr>
        <w:t>ל,</w:t>
      </w:r>
      <w:r>
        <w:rPr>
          <w:rtl/>
        </w:rPr>
        <w:t xml:space="preserve"> </w:t>
      </w:r>
      <w:bookmarkStart w:id="1475" w:name="_ETM_Q3_531260"/>
      <w:bookmarkEnd w:id="1475"/>
      <w:r>
        <w:rPr>
          <w:rtl/>
        </w:rPr>
        <w:t xml:space="preserve">תסירו </w:t>
      </w:r>
      <w:bookmarkStart w:id="1476" w:name="_ETM_Q3_531620"/>
      <w:bookmarkEnd w:id="1476"/>
      <w:r>
        <w:rPr>
          <w:rtl/>
        </w:rPr>
        <w:t xml:space="preserve">את </w:t>
      </w:r>
      <w:bookmarkStart w:id="1477" w:name="_ETM_Q3_531710"/>
      <w:bookmarkEnd w:id="1477"/>
      <w:r>
        <w:rPr>
          <w:rtl/>
        </w:rPr>
        <w:t xml:space="preserve">החסינות </w:t>
      </w:r>
      <w:bookmarkStart w:id="1478" w:name="_ETM_Q3_532130"/>
      <w:bookmarkEnd w:id="1478"/>
      <w:r>
        <w:rPr>
          <w:rtl/>
        </w:rPr>
        <w:t xml:space="preserve">שלי </w:t>
      </w:r>
      <w:bookmarkStart w:id="1479" w:name="_ETM_Q3_532490"/>
      <w:bookmarkEnd w:id="1479"/>
      <w:r>
        <w:rPr>
          <w:rtl/>
        </w:rPr>
        <w:t>לאלתר</w:t>
      </w:r>
      <w:r>
        <w:rPr>
          <w:rFonts w:hint="cs"/>
          <w:rtl/>
        </w:rPr>
        <w:t>.</w:t>
      </w:r>
      <w:r>
        <w:rPr>
          <w:rtl/>
        </w:rPr>
        <w:t xml:space="preserve"> </w:t>
      </w:r>
      <w:bookmarkStart w:id="1480" w:name="_ETM_Q3_533600"/>
      <w:bookmarkEnd w:id="1480"/>
      <w:r>
        <w:rPr>
          <w:rtl/>
        </w:rPr>
        <w:t xml:space="preserve">מי </w:t>
      </w:r>
      <w:bookmarkStart w:id="1481" w:name="_ETM_Q3_533810"/>
      <w:bookmarkEnd w:id="1481"/>
      <w:r>
        <w:rPr>
          <w:rtl/>
        </w:rPr>
        <w:t xml:space="preserve">שייגע </w:t>
      </w:r>
      <w:bookmarkStart w:id="1482" w:name="_ETM_Q3_534200"/>
      <w:bookmarkEnd w:id="1482"/>
      <w:r>
        <w:rPr>
          <w:rtl/>
        </w:rPr>
        <w:t xml:space="preserve">בחייל </w:t>
      </w:r>
      <w:bookmarkStart w:id="1483" w:name="_ETM_Q3_534830"/>
      <w:bookmarkEnd w:id="1483"/>
      <w:r>
        <w:rPr>
          <w:rtl/>
        </w:rPr>
        <w:t xml:space="preserve">יקבל </w:t>
      </w:r>
      <w:bookmarkStart w:id="1484" w:name="_ETM_Q3_535160"/>
      <w:bookmarkEnd w:id="1484"/>
      <w:r>
        <w:rPr>
          <w:rtl/>
        </w:rPr>
        <w:t xml:space="preserve">כתב </w:t>
      </w:r>
      <w:bookmarkStart w:id="1485" w:name="_ETM_Q3_535460"/>
      <w:bookmarkEnd w:id="1485"/>
      <w:r>
        <w:rPr>
          <w:rtl/>
        </w:rPr>
        <w:t xml:space="preserve">אישום </w:t>
      </w:r>
      <w:bookmarkStart w:id="1486" w:name="_ETM_Q3_535790"/>
      <w:bookmarkEnd w:id="1486"/>
      <w:r>
        <w:rPr>
          <w:rtl/>
        </w:rPr>
        <w:t xml:space="preserve">בשיפוט </w:t>
      </w:r>
      <w:bookmarkStart w:id="1487" w:name="_ETM_Q3_536180"/>
      <w:bookmarkEnd w:id="1487"/>
      <w:r>
        <w:rPr>
          <w:rtl/>
        </w:rPr>
        <w:t>מהיר</w:t>
      </w:r>
      <w:bookmarkStart w:id="1488" w:name="_ETM_Q3_534740"/>
      <w:bookmarkEnd w:id="1488"/>
      <w:r>
        <w:rPr>
          <w:rtl/>
        </w:rPr>
        <w:t xml:space="preserve"> </w:t>
      </w:r>
      <w:bookmarkStart w:id="1489" w:name="_ETM_Q3_536720"/>
      <w:bookmarkEnd w:id="1489"/>
      <w:r>
        <w:rPr>
          <w:rtl/>
        </w:rPr>
        <w:t xml:space="preserve">והעמדה </w:t>
      </w:r>
      <w:bookmarkStart w:id="1490" w:name="_ETM_Q3_537200"/>
      <w:bookmarkEnd w:id="1490"/>
      <w:r>
        <w:rPr>
          <w:rtl/>
        </w:rPr>
        <w:t>לדין</w:t>
      </w:r>
      <w:r>
        <w:rPr>
          <w:rFonts w:hint="cs"/>
          <w:rtl/>
        </w:rPr>
        <w:t>.</w:t>
      </w:r>
      <w:r>
        <w:rPr>
          <w:rtl/>
        </w:rPr>
        <w:t xml:space="preserve"> </w:t>
      </w:r>
      <w:bookmarkStart w:id="1491" w:name="_ETM_Q3_537589"/>
      <w:bookmarkEnd w:id="1491"/>
      <w:r>
        <w:rPr>
          <w:rtl/>
        </w:rPr>
        <w:t xml:space="preserve">רק </w:t>
      </w:r>
      <w:bookmarkStart w:id="1492" w:name="_ETM_Q3_537830"/>
      <w:bookmarkEnd w:id="1492"/>
      <w:r>
        <w:rPr>
          <w:rtl/>
        </w:rPr>
        <w:t xml:space="preserve">ככה </w:t>
      </w:r>
      <w:bookmarkStart w:id="1493" w:name="_ETM_Q3_538040"/>
      <w:bookmarkEnd w:id="1493"/>
      <w:r>
        <w:rPr>
          <w:rtl/>
        </w:rPr>
        <w:t xml:space="preserve">זה </w:t>
      </w:r>
      <w:bookmarkStart w:id="1494" w:name="_ETM_Q3_538160"/>
      <w:bookmarkEnd w:id="1494"/>
      <w:r>
        <w:rPr>
          <w:rtl/>
        </w:rPr>
        <w:t>עובד</w:t>
      </w:r>
      <w:r>
        <w:rPr>
          <w:rFonts w:hint="cs"/>
          <w:rtl/>
        </w:rPr>
        <w:t>.</w:t>
      </w:r>
      <w:bookmarkStart w:id="1495" w:name="_ETM_Q3_538670"/>
      <w:bookmarkEnd w:id="1495"/>
    </w:p>
    <w:p w:rsidR="003A258D" w:rsidRDefault="003A258D" w:rsidP="00140A0E">
      <w:pPr>
        <w:rPr>
          <w:rtl/>
        </w:rPr>
      </w:pPr>
    </w:p>
    <w:p w:rsidR="003A258D" w:rsidRDefault="003A258D" w:rsidP="00140A0E">
      <w:pPr>
        <w:rPr>
          <w:rtl/>
        </w:rPr>
      </w:pPr>
      <w:bookmarkStart w:id="1496" w:name="_ETM_Q3_554045"/>
      <w:bookmarkEnd w:id="1496"/>
      <w:r>
        <w:rPr>
          <w:rtl/>
        </w:rPr>
        <w:t xml:space="preserve">ואם </w:t>
      </w:r>
      <w:bookmarkStart w:id="1497" w:name="_ETM_Q3_538910"/>
      <w:bookmarkEnd w:id="1497"/>
      <w:r>
        <w:rPr>
          <w:rtl/>
        </w:rPr>
        <w:t xml:space="preserve">ישאלו </w:t>
      </w:r>
      <w:bookmarkStart w:id="1498" w:name="_ETM_Q3_539300"/>
      <w:bookmarkEnd w:id="1498"/>
      <w:r>
        <w:rPr>
          <w:rtl/>
        </w:rPr>
        <w:t xml:space="preserve">אותי </w:t>
      </w:r>
      <w:bookmarkStart w:id="1499" w:name="_ETM_Q3_539510"/>
      <w:bookmarkEnd w:id="1499"/>
      <w:r>
        <w:rPr>
          <w:rtl/>
        </w:rPr>
        <w:t xml:space="preserve">השואלים </w:t>
      </w:r>
      <w:bookmarkStart w:id="1500" w:name="_ETM_Q3_540949"/>
      <w:bookmarkEnd w:id="1500"/>
      <w:r>
        <w:rPr>
          <w:rtl/>
        </w:rPr>
        <w:t xml:space="preserve">אם </w:t>
      </w:r>
      <w:bookmarkStart w:id="1501" w:name="_ETM_Q3_541129"/>
      <w:bookmarkEnd w:id="1501"/>
      <w:r>
        <w:rPr>
          <w:rtl/>
        </w:rPr>
        <w:t xml:space="preserve">חייל </w:t>
      </w:r>
      <w:bookmarkStart w:id="1502" w:name="_ETM_Q3_541489"/>
      <w:bookmarkStart w:id="1503" w:name="_ETM_Q3_538292"/>
      <w:bookmarkEnd w:id="1502"/>
      <w:bookmarkEnd w:id="1503"/>
      <w:r>
        <w:rPr>
          <w:rtl/>
        </w:rPr>
        <w:t xml:space="preserve">צריך </w:t>
      </w:r>
      <w:bookmarkStart w:id="1504" w:name="_ETM_Q3_541760"/>
      <w:bookmarkEnd w:id="1504"/>
      <w:r>
        <w:rPr>
          <w:rtl/>
        </w:rPr>
        <w:t xml:space="preserve">להגיב </w:t>
      </w:r>
      <w:bookmarkStart w:id="1505" w:name="_ETM_Q3_542149"/>
      <w:bookmarkEnd w:id="1505"/>
      <w:r>
        <w:rPr>
          <w:rtl/>
        </w:rPr>
        <w:t xml:space="preserve">או </w:t>
      </w:r>
      <w:bookmarkStart w:id="1506" w:name="_ETM_Q3_542210"/>
      <w:bookmarkEnd w:id="1506"/>
      <w:r>
        <w:rPr>
          <w:rtl/>
        </w:rPr>
        <w:t xml:space="preserve">לא </w:t>
      </w:r>
      <w:bookmarkStart w:id="1507" w:name="_ETM_Q3_542300"/>
      <w:bookmarkEnd w:id="1507"/>
      <w:r>
        <w:rPr>
          <w:rtl/>
        </w:rPr>
        <w:t>להגיב</w:t>
      </w:r>
      <w:r>
        <w:rPr>
          <w:rFonts w:hint="cs"/>
          <w:rtl/>
        </w:rPr>
        <w:t xml:space="preserve"> </w:t>
      </w:r>
      <w:r>
        <w:rPr>
          <w:rFonts w:hint="eastAsia"/>
          <w:rtl/>
        </w:rPr>
        <w:t>–</w:t>
      </w:r>
      <w:bookmarkStart w:id="1508" w:name="_ETM_Q3_540549"/>
      <w:bookmarkEnd w:id="1508"/>
      <w:r>
        <w:rPr>
          <w:rtl/>
        </w:rPr>
        <w:t xml:space="preserve"> </w:t>
      </w:r>
      <w:bookmarkStart w:id="1509" w:name="_ETM_Q3_542750"/>
      <w:bookmarkEnd w:id="1509"/>
      <w:r>
        <w:rPr>
          <w:rtl/>
        </w:rPr>
        <w:t xml:space="preserve">תגידו </w:t>
      </w:r>
      <w:bookmarkStart w:id="1510" w:name="_ETM_Q3_543529"/>
      <w:bookmarkEnd w:id="1510"/>
      <w:r>
        <w:rPr>
          <w:rFonts w:hint="cs"/>
          <w:rtl/>
        </w:rPr>
        <w:t>לי, אנחנו</w:t>
      </w:r>
      <w:bookmarkStart w:id="1511" w:name="_ETM_Q3_541636"/>
      <w:bookmarkEnd w:id="1511"/>
      <w:r>
        <w:rPr>
          <w:rtl/>
        </w:rPr>
        <w:t xml:space="preserve"> </w:t>
      </w:r>
      <w:bookmarkStart w:id="1512" w:name="_ETM_Q3_543859"/>
      <w:bookmarkEnd w:id="1512"/>
      <w:r>
        <w:rPr>
          <w:rtl/>
        </w:rPr>
        <w:t xml:space="preserve">נבחן </w:t>
      </w:r>
      <w:bookmarkStart w:id="1513" w:name="_ETM_Q3_544219"/>
      <w:bookmarkEnd w:id="1513"/>
      <w:r>
        <w:rPr>
          <w:rtl/>
        </w:rPr>
        <w:t xml:space="preserve">את </w:t>
      </w:r>
      <w:bookmarkStart w:id="1514" w:name="_ETM_Q3_544310"/>
      <w:bookmarkEnd w:id="1514"/>
      <w:r>
        <w:rPr>
          <w:rtl/>
        </w:rPr>
        <w:t xml:space="preserve">זה </w:t>
      </w:r>
      <w:bookmarkStart w:id="1515" w:name="_ETM_Q3_544369"/>
      <w:bookmarkEnd w:id="1515"/>
      <w:r>
        <w:rPr>
          <w:rtl/>
        </w:rPr>
        <w:t xml:space="preserve">בתנאי </w:t>
      </w:r>
      <w:bookmarkStart w:id="1516" w:name="_ETM_Q3_544640"/>
      <w:bookmarkEnd w:id="1516"/>
      <w:r>
        <w:rPr>
          <w:rtl/>
        </w:rPr>
        <w:t>מעבדה</w:t>
      </w:r>
      <w:r>
        <w:rPr>
          <w:rFonts w:hint="cs"/>
          <w:rtl/>
        </w:rPr>
        <w:t>?</w:t>
      </w:r>
      <w:r>
        <w:rPr>
          <w:rtl/>
        </w:rPr>
        <w:t xml:space="preserve"> </w:t>
      </w:r>
      <w:bookmarkStart w:id="1517" w:name="_ETM_Q3_545070"/>
      <w:bookmarkEnd w:id="1517"/>
      <w:r>
        <w:rPr>
          <w:rtl/>
        </w:rPr>
        <w:t>בוא</w:t>
      </w:r>
      <w:r>
        <w:rPr>
          <w:rFonts w:hint="cs"/>
          <w:rtl/>
        </w:rPr>
        <w:t>ו</w:t>
      </w:r>
      <w:r>
        <w:rPr>
          <w:rtl/>
        </w:rPr>
        <w:t xml:space="preserve"> </w:t>
      </w:r>
      <w:bookmarkStart w:id="1518" w:name="_ETM_Q3_545250"/>
      <w:bookmarkEnd w:id="1518"/>
      <w:r>
        <w:rPr>
          <w:rtl/>
        </w:rPr>
        <w:t xml:space="preserve">נראה </w:t>
      </w:r>
      <w:bookmarkStart w:id="1519" w:name="_ETM_Q3_545460"/>
      <w:bookmarkEnd w:id="1519"/>
      <w:r>
        <w:rPr>
          <w:rtl/>
        </w:rPr>
        <w:t xml:space="preserve">כל </w:t>
      </w:r>
      <w:bookmarkStart w:id="1520" w:name="_ETM_Q3_545700"/>
      <w:bookmarkEnd w:id="1520"/>
      <w:r>
        <w:rPr>
          <w:rFonts w:hint="cs"/>
          <w:rtl/>
        </w:rPr>
        <w:t>אחד</w:t>
      </w:r>
      <w:bookmarkStart w:id="1521" w:name="_ETM_Q3_543606"/>
      <w:bookmarkEnd w:id="1521"/>
      <w:r>
        <w:rPr>
          <w:rtl/>
        </w:rPr>
        <w:t xml:space="preserve"> </w:t>
      </w:r>
      <w:bookmarkStart w:id="1522" w:name="_ETM_Q3_545970"/>
      <w:bookmarkEnd w:id="1522"/>
      <w:r>
        <w:rPr>
          <w:rtl/>
        </w:rPr>
        <w:t xml:space="preserve">מכם </w:t>
      </w:r>
      <w:bookmarkStart w:id="1523" w:name="_ETM_Q3_546270"/>
      <w:bookmarkEnd w:id="1523"/>
      <w:r>
        <w:rPr>
          <w:rtl/>
        </w:rPr>
        <w:t xml:space="preserve">פה </w:t>
      </w:r>
      <w:bookmarkStart w:id="1524" w:name="_ETM_Q3_546549"/>
      <w:bookmarkEnd w:id="1524"/>
      <w:r>
        <w:rPr>
          <w:rtl/>
        </w:rPr>
        <w:t xml:space="preserve">עומד </w:t>
      </w:r>
      <w:bookmarkStart w:id="1525" w:name="_ETM_Q3_546939"/>
      <w:bookmarkStart w:id="1526" w:name="_ETM_Q3_547029"/>
      <w:bookmarkEnd w:id="1525"/>
      <w:bookmarkEnd w:id="1526"/>
      <w:r>
        <w:rPr>
          <w:rFonts w:hint="cs"/>
          <w:rtl/>
        </w:rPr>
        <w:t>בשטח</w:t>
      </w:r>
      <w:bookmarkStart w:id="1527" w:name="_ETM_Q3_544504"/>
      <w:bookmarkEnd w:id="1527"/>
      <w:r>
        <w:rPr>
          <w:rtl/>
        </w:rPr>
        <w:t xml:space="preserve">ים </w:t>
      </w:r>
      <w:bookmarkStart w:id="1528" w:name="_ETM_Q3_547450"/>
      <w:bookmarkEnd w:id="1528"/>
      <w:r>
        <w:rPr>
          <w:rtl/>
        </w:rPr>
        <w:t xml:space="preserve">ובשכם </w:t>
      </w:r>
      <w:bookmarkStart w:id="1529" w:name="_ETM_Q3_548200"/>
      <w:bookmarkEnd w:id="1529"/>
      <w:r>
        <w:rPr>
          <w:rtl/>
        </w:rPr>
        <w:t>וסופ</w:t>
      </w:r>
      <w:bookmarkStart w:id="1530" w:name="_ETM_Q3_548064"/>
      <w:bookmarkEnd w:id="1530"/>
      <w:r>
        <w:rPr>
          <w:rtl/>
        </w:rPr>
        <w:t>ג</w:t>
      </w:r>
      <w:r>
        <w:rPr>
          <w:rFonts w:hint="cs"/>
          <w:rtl/>
        </w:rPr>
        <w:t xml:space="preserve"> א</w:t>
      </w:r>
      <w:r>
        <w:rPr>
          <w:rtl/>
        </w:rPr>
        <w:t xml:space="preserve">ת </w:t>
      </w:r>
      <w:bookmarkStart w:id="1531" w:name="_ETM_Q3_548979"/>
      <w:bookmarkEnd w:id="1531"/>
      <w:r>
        <w:rPr>
          <w:rtl/>
        </w:rPr>
        <w:t>הג</w:t>
      </w:r>
      <w:r>
        <w:rPr>
          <w:rFonts w:hint="cs"/>
          <w:rtl/>
        </w:rPr>
        <w:t>יהי</w:t>
      </w:r>
      <w:r>
        <w:rPr>
          <w:rtl/>
        </w:rPr>
        <w:t xml:space="preserve">נום </w:t>
      </w:r>
      <w:bookmarkStart w:id="1532" w:name="_ETM_Q3_549639"/>
      <w:bookmarkStart w:id="1533" w:name="_ETM_Q3_547236"/>
      <w:bookmarkEnd w:id="1532"/>
      <w:bookmarkEnd w:id="1533"/>
      <w:r>
        <w:rPr>
          <w:rtl/>
        </w:rPr>
        <w:t xml:space="preserve">הזה </w:t>
      </w:r>
      <w:bookmarkStart w:id="1534" w:name="_ETM_Q3_549909"/>
      <w:bookmarkStart w:id="1535" w:name="_ETM_Q3_546822"/>
      <w:bookmarkEnd w:id="1534"/>
      <w:bookmarkEnd w:id="1535"/>
      <w:r>
        <w:rPr>
          <w:rFonts w:hint="cs"/>
          <w:rtl/>
        </w:rPr>
        <w:t>ואת הסיוט</w:t>
      </w:r>
      <w:bookmarkStart w:id="1536" w:name="_ETM_Q3_548719"/>
      <w:bookmarkEnd w:id="1536"/>
      <w:r>
        <w:rPr>
          <w:rtl/>
        </w:rPr>
        <w:t xml:space="preserve"> </w:t>
      </w:r>
      <w:bookmarkStart w:id="1537" w:name="_ETM_Q3_550469"/>
      <w:bookmarkEnd w:id="1537"/>
      <w:r>
        <w:rPr>
          <w:rtl/>
        </w:rPr>
        <w:t xml:space="preserve">הזה </w:t>
      </w:r>
      <w:bookmarkStart w:id="1538" w:name="_ETM_Q3_550950"/>
      <w:bookmarkEnd w:id="1538"/>
      <w:r>
        <w:rPr>
          <w:rtl/>
        </w:rPr>
        <w:t>מ</w:t>
      </w:r>
      <w:bookmarkStart w:id="1539" w:name="_ETM_Q3_551320"/>
      <w:bookmarkStart w:id="1540" w:name="_ETM_Q3_551470"/>
      <w:bookmarkEnd w:id="1539"/>
      <w:bookmarkEnd w:id="1540"/>
      <w:r>
        <w:rPr>
          <w:rFonts w:hint="cs"/>
          <w:rtl/>
        </w:rPr>
        <w:t>מחבלים</w:t>
      </w:r>
      <w:bookmarkStart w:id="1541" w:name="_ETM_Q3_549844"/>
      <w:bookmarkEnd w:id="1541"/>
      <w:r>
        <w:rPr>
          <w:rFonts w:hint="cs"/>
          <w:rtl/>
        </w:rPr>
        <w:t>, ממחבלים</w:t>
      </w:r>
      <w:bookmarkStart w:id="1542" w:name="_ETM_Q3_552040"/>
      <w:bookmarkEnd w:id="1542"/>
      <w:r>
        <w:rPr>
          <w:rFonts w:hint="cs"/>
          <w:rtl/>
        </w:rPr>
        <w:t>,</w:t>
      </w:r>
      <w:bookmarkStart w:id="1543" w:name="_ETM_Q3_551300"/>
      <w:bookmarkEnd w:id="1543"/>
      <w:r>
        <w:rPr>
          <w:rtl/>
        </w:rPr>
        <w:t xml:space="preserve"> </w:t>
      </w:r>
      <w:bookmarkStart w:id="1544" w:name="_ETM_Q3_553479"/>
      <w:bookmarkEnd w:id="1544"/>
      <w:r>
        <w:rPr>
          <w:rtl/>
        </w:rPr>
        <w:t>ומאזרחי</w:t>
      </w:r>
      <w:bookmarkStart w:id="1545" w:name="_ETM_Q3_554460"/>
      <w:bookmarkEnd w:id="1545"/>
      <w:r>
        <w:rPr>
          <w:rFonts w:hint="cs"/>
          <w:rtl/>
        </w:rPr>
        <w:t>ם</w:t>
      </w:r>
      <w:r>
        <w:rPr>
          <w:rtl/>
        </w:rPr>
        <w:t xml:space="preserve"> </w:t>
      </w:r>
      <w:bookmarkStart w:id="1546" w:name="_ETM_Q3_554880"/>
      <w:bookmarkEnd w:id="1546"/>
      <w:r>
        <w:rPr>
          <w:rtl/>
        </w:rPr>
        <w:t>שמע</w:t>
      </w:r>
      <w:r>
        <w:rPr>
          <w:rFonts w:hint="cs"/>
          <w:rtl/>
        </w:rPr>
        <w:t>י</w:t>
      </w:r>
      <w:r>
        <w:rPr>
          <w:rtl/>
        </w:rPr>
        <w:t xml:space="preserve">זים </w:t>
      </w:r>
      <w:bookmarkStart w:id="1547" w:name="_ETM_Q3_555420"/>
      <w:bookmarkStart w:id="1548" w:name="_ETM_Q3_552800"/>
      <w:bookmarkEnd w:id="1547"/>
      <w:bookmarkEnd w:id="1548"/>
      <w:r w:rsidRPr="000E4474">
        <w:rPr>
          <w:rtl/>
        </w:rPr>
        <w:t xml:space="preserve">להתריס </w:t>
      </w:r>
      <w:bookmarkStart w:id="1549" w:name="_ETM_Q3_555839"/>
      <w:bookmarkEnd w:id="1549"/>
      <w:r>
        <w:rPr>
          <w:rFonts w:hint="cs"/>
          <w:rtl/>
        </w:rPr>
        <w:t>על</w:t>
      </w:r>
      <w:r w:rsidRPr="000E4474">
        <w:rPr>
          <w:rtl/>
        </w:rPr>
        <w:t xml:space="preserve"> </w:t>
      </w:r>
      <w:bookmarkStart w:id="1550" w:name="_ETM_Q3_555930"/>
      <w:bookmarkEnd w:id="1550"/>
      <w:r w:rsidRPr="000E4474">
        <w:rPr>
          <w:rtl/>
        </w:rPr>
        <w:t>כבודם</w:t>
      </w:r>
      <w:r>
        <w:rPr>
          <w:rtl/>
        </w:rPr>
        <w:t xml:space="preserve"> </w:t>
      </w:r>
      <w:bookmarkStart w:id="1551" w:name="_ETM_Q3_556229"/>
      <w:bookmarkEnd w:id="1551"/>
      <w:r>
        <w:rPr>
          <w:rtl/>
        </w:rPr>
        <w:t xml:space="preserve">של </w:t>
      </w:r>
      <w:bookmarkStart w:id="1552" w:name="_ETM_Q3_556350"/>
      <w:bookmarkEnd w:id="1552"/>
      <w:r>
        <w:rPr>
          <w:rtl/>
        </w:rPr>
        <w:t>חיילינו</w:t>
      </w:r>
      <w:r>
        <w:rPr>
          <w:rFonts w:hint="cs"/>
          <w:rtl/>
        </w:rPr>
        <w:t>,</w:t>
      </w:r>
      <w:r>
        <w:rPr>
          <w:rtl/>
        </w:rPr>
        <w:t xml:space="preserve"> </w:t>
      </w:r>
      <w:bookmarkStart w:id="1553" w:name="_ETM_Q3_557040"/>
      <w:bookmarkEnd w:id="1553"/>
      <w:r>
        <w:rPr>
          <w:rtl/>
        </w:rPr>
        <w:t xml:space="preserve">אז </w:t>
      </w:r>
      <w:bookmarkStart w:id="1554" w:name="_ETM_Q3_557220"/>
      <w:bookmarkEnd w:id="1554"/>
      <w:r>
        <w:rPr>
          <w:rtl/>
        </w:rPr>
        <w:t>חיי</w:t>
      </w:r>
      <w:r>
        <w:rPr>
          <w:rFonts w:hint="cs"/>
          <w:rtl/>
        </w:rPr>
        <w:t>ל</w:t>
      </w:r>
      <w:r>
        <w:rPr>
          <w:rtl/>
        </w:rPr>
        <w:t xml:space="preserve"> </w:t>
      </w:r>
      <w:bookmarkStart w:id="1555" w:name="_ETM_Q3_557549"/>
      <w:bookmarkStart w:id="1556" w:name="_ETM_Q3_557729"/>
      <w:bookmarkEnd w:id="1555"/>
      <w:bookmarkEnd w:id="1556"/>
      <w:r>
        <w:rPr>
          <w:rFonts w:hint="cs"/>
          <w:rtl/>
        </w:rPr>
        <w:t>מגיב</w:t>
      </w:r>
      <w:r>
        <w:rPr>
          <w:rtl/>
        </w:rPr>
        <w:t xml:space="preserve"> </w:t>
      </w:r>
      <w:bookmarkStart w:id="1557" w:name="_ETM_Q3_557880"/>
      <w:bookmarkEnd w:id="1557"/>
      <w:r>
        <w:rPr>
          <w:rtl/>
        </w:rPr>
        <w:t>להם</w:t>
      </w:r>
      <w:r>
        <w:rPr>
          <w:rFonts w:hint="cs"/>
          <w:rtl/>
        </w:rPr>
        <w:t>?</w:t>
      </w:r>
      <w:r>
        <w:rPr>
          <w:rtl/>
        </w:rPr>
        <w:t xml:space="preserve"> </w:t>
      </w:r>
      <w:bookmarkStart w:id="1558" w:name="_ETM_Q3_558390"/>
      <w:bookmarkEnd w:id="1558"/>
      <w:r>
        <w:rPr>
          <w:rtl/>
        </w:rPr>
        <w:t xml:space="preserve">אני </w:t>
      </w:r>
      <w:bookmarkStart w:id="1559" w:name="_ETM_Q3_558600"/>
      <w:bookmarkEnd w:id="1559"/>
      <w:r>
        <w:rPr>
          <w:rtl/>
        </w:rPr>
        <w:t>מבינ</w:t>
      </w:r>
      <w:bookmarkStart w:id="1560" w:name="_ETM_Q3_554660"/>
      <w:bookmarkEnd w:id="1560"/>
      <w:r>
        <w:rPr>
          <w:rtl/>
        </w:rPr>
        <w:t xml:space="preserve">ה </w:t>
      </w:r>
      <w:bookmarkStart w:id="1561" w:name="_ETM_Q3_559079"/>
      <w:bookmarkEnd w:id="1561"/>
      <w:r>
        <w:rPr>
          <w:rtl/>
        </w:rPr>
        <w:t>אותו</w:t>
      </w:r>
      <w:r>
        <w:rPr>
          <w:rFonts w:hint="cs"/>
          <w:rtl/>
        </w:rPr>
        <w:t>,</w:t>
      </w:r>
      <w:r>
        <w:rPr>
          <w:rtl/>
        </w:rPr>
        <w:t xml:space="preserve"> </w:t>
      </w:r>
      <w:bookmarkStart w:id="1562" w:name="_ETM_Q3_559589"/>
      <w:bookmarkEnd w:id="1562"/>
      <w:r>
        <w:rPr>
          <w:rtl/>
        </w:rPr>
        <w:t xml:space="preserve">ואני </w:t>
      </w:r>
      <w:bookmarkStart w:id="1563" w:name="_ETM_Q3_559859"/>
      <w:bookmarkStart w:id="1564" w:name="_ETM_Q3_556725"/>
      <w:bookmarkEnd w:id="1563"/>
      <w:bookmarkEnd w:id="1564"/>
      <w:r>
        <w:rPr>
          <w:rFonts w:hint="cs"/>
          <w:rtl/>
        </w:rPr>
        <w:t>א</w:t>
      </w:r>
      <w:r>
        <w:rPr>
          <w:rtl/>
        </w:rPr>
        <w:t xml:space="preserve">גבה </w:t>
      </w:r>
      <w:bookmarkStart w:id="1565" w:name="_ETM_Q3_560339"/>
      <w:bookmarkEnd w:id="1565"/>
      <w:r>
        <w:rPr>
          <w:rtl/>
        </w:rPr>
        <w:t>אותו</w:t>
      </w:r>
      <w:r>
        <w:rPr>
          <w:rFonts w:hint="cs"/>
          <w:rtl/>
        </w:rPr>
        <w:t>,</w:t>
      </w:r>
      <w:r>
        <w:rPr>
          <w:rtl/>
        </w:rPr>
        <w:t xml:space="preserve"> </w:t>
      </w:r>
      <w:bookmarkStart w:id="1566" w:name="_ETM_Q3_560819"/>
      <w:bookmarkEnd w:id="1566"/>
      <w:r>
        <w:rPr>
          <w:rtl/>
        </w:rPr>
        <w:t xml:space="preserve">ואני </w:t>
      </w:r>
      <w:bookmarkStart w:id="1567" w:name="_ETM_Q3_561060"/>
      <w:bookmarkEnd w:id="1567"/>
      <w:r>
        <w:rPr>
          <w:rtl/>
        </w:rPr>
        <w:t xml:space="preserve">לא </w:t>
      </w:r>
      <w:bookmarkStart w:id="1568" w:name="_ETM_Q3_561210"/>
      <w:bookmarkEnd w:id="1568"/>
      <w:r>
        <w:rPr>
          <w:rtl/>
        </w:rPr>
        <w:t xml:space="preserve">אבוא </w:t>
      </w:r>
      <w:bookmarkStart w:id="1569" w:name="_ETM_Q3_561390"/>
      <w:bookmarkEnd w:id="1569"/>
      <w:r>
        <w:rPr>
          <w:rtl/>
        </w:rPr>
        <w:t xml:space="preserve">חשבון </w:t>
      </w:r>
      <w:bookmarkStart w:id="1570" w:name="_ETM_Q3_561779"/>
      <w:bookmarkEnd w:id="1570"/>
      <w:r>
        <w:rPr>
          <w:rtl/>
        </w:rPr>
        <w:t xml:space="preserve">עם </w:t>
      </w:r>
      <w:bookmarkStart w:id="1571" w:name="_ETM_Q3_561869"/>
      <w:bookmarkEnd w:id="1571"/>
      <w:r>
        <w:rPr>
          <w:rtl/>
        </w:rPr>
        <w:t xml:space="preserve">חיילי </w:t>
      </w:r>
      <w:bookmarkStart w:id="1572" w:name="_ETM_Q3_562380"/>
      <w:bookmarkEnd w:id="1572"/>
      <w:r>
        <w:rPr>
          <w:rtl/>
        </w:rPr>
        <w:t xml:space="preserve">צה"ל </w:t>
      </w:r>
      <w:bookmarkStart w:id="1573" w:name="_ETM_Q3_563299"/>
      <w:bookmarkEnd w:id="1573"/>
      <w:r>
        <w:rPr>
          <w:rtl/>
        </w:rPr>
        <w:t xml:space="preserve">שמשפחותיהם </w:t>
      </w:r>
      <w:bookmarkStart w:id="1574" w:name="_ETM_Q3_564500"/>
      <w:bookmarkEnd w:id="1574"/>
      <w:r>
        <w:rPr>
          <w:rtl/>
        </w:rPr>
        <w:t>מפקיד</w:t>
      </w:r>
      <w:r>
        <w:rPr>
          <w:rFonts w:hint="cs"/>
          <w:rtl/>
        </w:rPr>
        <w:t>ות</w:t>
      </w:r>
      <w:r>
        <w:rPr>
          <w:rtl/>
        </w:rPr>
        <w:t xml:space="preserve"> </w:t>
      </w:r>
      <w:bookmarkStart w:id="1575" w:name="_ETM_Q3_565520"/>
      <w:bookmarkEnd w:id="1575"/>
      <w:r>
        <w:rPr>
          <w:rtl/>
        </w:rPr>
        <w:t xml:space="preserve">את </w:t>
      </w:r>
      <w:bookmarkStart w:id="1576" w:name="_ETM_Q3_565670"/>
      <w:bookmarkEnd w:id="1576"/>
      <w:r>
        <w:rPr>
          <w:rtl/>
        </w:rPr>
        <w:t>הי</w:t>
      </w:r>
      <w:bookmarkStart w:id="1577" w:name="_ETM_Q3_565839"/>
      <w:bookmarkStart w:id="1578" w:name="_ETM_Q3_562646"/>
      <w:bookmarkEnd w:id="1577"/>
      <w:bookmarkEnd w:id="1578"/>
      <w:r>
        <w:rPr>
          <w:rtl/>
        </w:rPr>
        <w:t xml:space="preserve">קר </w:t>
      </w:r>
      <w:bookmarkStart w:id="1579" w:name="_ETM_Q3_566049"/>
      <w:bookmarkEnd w:id="1579"/>
      <w:r>
        <w:rPr>
          <w:rtl/>
        </w:rPr>
        <w:t>לה</w:t>
      </w:r>
      <w:r>
        <w:rPr>
          <w:rFonts w:hint="cs"/>
          <w:rtl/>
        </w:rPr>
        <w:t>ן</w:t>
      </w:r>
      <w:r>
        <w:rPr>
          <w:rtl/>
        </w:rPr>
        <w:t xml:space="preserve"> </w:t>
      </w:r>
      <w:bookmarkStart w:id="1580" w:name="_ETM_Q3_566259"/>
      <w:bookmarkEnd w:id="1580"/>
      <w:r>
        <w:rPr>
          <w:rtl/>
        </w:rPr>
        <w:t xml:space="preserve">מכל </w:t>
      </w:r>
      <w:bookmarkStart w:id="1581" w:name="_ETM_Q3_566560"/>
      <w:bookmarkEnd w:id="1581"/>
      <w:r>
        <w:rPr>
          <w:rtl/>
        </w:rPr>
        <w:t xml:space="preserve">כדי </w:t>
      </w:r>
      <w:bookmarkStart w:id="1582" w:name="_ETM_Q3_566770"/>
      <w:bookmarkEnd w:id="1582"/>
      <w:r>
        <w:rPr>
          <w:rtl/>
        </w:rPr>
        <w:t xml:space="preserve">שאנחנו </w:t>
      </w:r>
      <w:bookmarkStart w:id="1583" w:name="_ETM_Q3_567189"/>
      <w:bookmarkEnd w:id="1583"/>
      <w:r>
        <w:rPr>
          <w:rtl/>
        </w:rPr>
        <w:t xml:space="preserve">נשב </w:t>
      </w:r>
      <w:bookmarkStart w:id="1584" w:name="_ETM_Q3_567520"/>
      <w:bookmarkEnd w:id="1584"/>
      <w:r>
        <w:rPr>
          <w:rtl/>
        </w:rPr>
        <w:t>כאן</w:t>
      </w:r>
      <w:r>
        <w:rPr>
          <w:rFonts w:hint="cs"/>
          <w:rtl/>
        </w:rPr>
        <w:t>,</w:t>
      </w:r>
      <w:r>
        <w:rPr>
          <w:rtl/>
        </w:rPr>
        <w:t xml:space="preserve"> </w:t>
      </w:r>
      <w:bookmarkStart w:id="1585" w:name="_ETM_Q3_567759"/>
      <w:bookmarkEnd w:id="1585"/>
      <w:r>
        <w:rPr>
          <w:rFonts w:hint="cs"/>
          <w:rtl/>
        </w:rPr>
        <w:t>אגב,</w:t>
      </w:r>
      <w:bookmarkStart w:id="1586" w:name="_ETM_Q3_565253"/>
      <w:bookmarkEnd w:id="1586"/>
      <w:r>
        <w:rPr>
          <w:rtl/>
        </w:rPr>
        <w:t xml:space="preserve"> </w:t>
      </w:r>
      <w:bookmarkStart w:id="1587" w:name="_ETM_Q3_568270"/>
      <w:bookmarkEnd w:id="1587"/>
      <w:r>
        <w:rPr>
          <w:rtl/>
        </w:rPr>
        <w:t>ו</w:t>
      </w:r>
      <w:r>
        <w:rPr>
          <w:rFonts w:hint="cs"/>
          <w:rtl/>
        </w:rPr>
        <w:t>נ</w:t>
      </w:r>
      <w:r>
        <w:rPr>
          <w:rtl/>
        </w:rPr>
        <w:t>חוקק</w:t>
      </w:r>
      <w:r>
        <w:rPr>
          <w:rFonts w:hint="cs"/>
          <w:rtl/>
        </w:rPr>
        <w:t>.</w:t>
      </w:r>
      <w:r>
        <w:rPr>
          <w:rtl/>
        </w:rPr>
        <w:t xml:space="preserve"> </w:t>
      </w:r>
      <w:bookmarkStart w:id="1588" w:name="_ETM_Q3_569250"/>
      <w:bookmarkEnd w:id="1588"/>
      <w:r>
        <w:rPr>
          <w:rtl/>
        </w:rPr>
        <w:t xml:space="preserve">זה </w:t>
      </w:r>
      <w:bookmarkStart w:id="1589" w:name="_ETM_Q3_569460"/>
      <w:bookmarkEnd w:id="1589"/>
      <w:r>
        <w:rPr>
          <w:rFonts w:hint="cs"/>
          <w:rtl/>
        </w:rPr>
        <w:t>אחד</w:t>
      </w:r>
      <w:bookmarkStart w:id="1590" w:name="_ETM_Q3_568490"/>
      <w:bookmarkEnd w:id="1590"/>
      <w:r>
        <w:rPr>
          <w:rFonts w:hint="cs"/>
          <w:rtl/>
        </w:rPr>
        <w:t>.</w:t>
      </w:r>
    </w:p>
    <w:p w:rsidR="003A258D" w:rsidRDefault="003A258D" w:rsidP="00140A0E">
      <w:pPr>
        <w:rPr>
          <w:rtl/>
        </w:rPr>
      </w:pPr>
      <w:bookmarkStart w:id="1591" w:name="_ETM_Q3_570651"/>
      <w:bookmarkStart w:id="1592" w:name="_ETM_Q3_570723"/>
      <w:bookmarkStart w:id="1593" w:name="_ETM_Q3_571080"/>
      <w:bookmarkEnd w:id="1591"/>
      <w:bookmarkEnd w:id="1592"/>
      <w:bookmarkEnd w:id="1593"/>
    </w:p>
    <w:p w:rsidR="003A258D" w:rsidRDefault="003A258D" w:rsidP="00140A0E">
      <w:pPr>
        <w:rPr>
          <w:rtl/>
        </w:rPr>
      </w:pPr>
      <w:bookmarkStart w:id="1594" w:name="_ETM_Q3_572594"/>
      <w:bookmarkStart w:id="1595" w:name="_ETM_Q3_572640"/>
      <w:bookmarkStart w:id="1596" w:name="_ETM_Q3_572736"/>
      <w:bookmarkStart w:id="1597" w:name="_ETM_Q3_572783"/>
      <w:bookmarkStart w:id="1598" w:name="_ETM_Q3_567939"/>
      <w:bookmarkStart w:id="1599" w:name="_ETM_Q3_567272"/>
      <w:bookmarkEnd w:id="1594"/>
      <w:bookmarkEnd w:id="1595"/>
      <w:bookmarkEnd w:id="1596"/>
      <w:bookmarkEnd w:id="1597"/>
      <w:bookmarkEnd w:id="1598"/>
      <w:bookmarkEnd w:id="1599"/>
      <w:r>
        <w:rPr>
          <w:rtl/>
        </w:rPr>
        <w:t xml:space="preserve">דבר </w:t>
      </w:r>
      <w:bookmarkStart w:id="1600" w:name="_ETM_Q3_571380"/>
      <w:bookmarkEnd w:id="1600"/>
      <w:r>
        <w:rPr>
          <w:rtl/>
        </w:rPr>
        <w:t xml:space="preserve">נוסף </w:t>
      </w:r>
      <w:bookmarkStart w:id="1601" w:name="_ETM_Q3_571650"/>
      <w:bookmarkEnd w:id="1601"/>
      <w:r>
        <w:rPr>
          <w:rtl/>
        </w:rPr>
        <w:t xml:space="preserve">שאני </w:t>
      </w:r>
      <w:bookmarkStart w:id="1602" w:name="_ETM_Q3_571830"/>
      <w:bookmarkEnd w:id="1602"/>
      <w:r>
        <w:rPr>
          <w:rtl/>
        </w:rPr>
        <w:t xml:space="preserve">רוצה </w:t>
      </w:r>
      <w:bookmarkStart w:id="1603" w:name="_ETM_Q3_572070"/>
      <w:bookmarkEnd w:id="1603"/>
      <w:r>
        <w:rPr>
          <w:rtl/>
        </w:rPr>
        <w:t xml:space="preserve">לומר </w:t>
      </w:r>
      <w:bookmarkStart w:id="1604" w:name="_ETM_Q3_572310"/>
      <w:bookmarkEnd w:id="1604"/>
      <w:r>
        <w:rPr>
          <w:rtl/>
        </w:rPr>
        <w:t xml:space="preserve">לפני </w:t>
      </w:r>
      <w:bookmarkStart w:id="1605" w:name="_ETM_Q3_575069"/>
      <w:bookmarkEnd w:id="1605"/>
      <w:r>
        <w:rPr>
          <w:rFonts w:hint="cs"/>
          <w:rtl/>
        </w:rPr>
        <w:t>סיום</w:t>
      </w:r>
      <w:bookmarkStart w:id="1606" w:name="_ETM_Q3_571447"/>
      <w:bookmarkEnd w:id="1606"/>
      <w:r>
        <w:rPr>
          <w:rFonts w:hint="cs"/>
          <w:rtl/>
        </w:rPr>
        <w:t xml:space="preserve"> </w:t>
      </w:r>
      <w:r>
        <w:rPr>
          <w:rFonts w:hint="eastAsia"/>
          <w:rtl/>
        </w:rPr>
        <w:t>–</w:t>
      </w:r>
      <w:r>
        <w:rPr>
          <w:rFonts w:hint="cs"/>
          <w:rtl/>
        </w:rPr>
        <w:t xml:space="preserve"> </w:t>
      </w:r>
      <w:r>
        <w:rPr>
          <w:rtl/>
        </w:rPr>
        <w:t xml:space="preserve">ארגוני </w:t>
      </w:r>
      <w:bookmarkStart w:id="1607" w:name="_ETM_Q3_575459"/>
      <w:bookmarkEnd w:id="1607"/>
      <w:r>
        <w:rPr>
          <w:rtl/>
        </w:rPr>
        <w:t xml:space="preserve">הפמיניזם </w:t>
      </w:r>
      <w:bookmarkStart w:id="1608" w:name="_ETM_Q3_575969"/>
      <w:bookmarkEnd w:id="1608"/>
      <w:r>
        <w:rPr>
          <w:rtl/>
        </w:rPr>
        <w:t xml:space="preserve">הרדיקלי </w:t>
      </w:r>
      <w:bookmarkStart w:id="1609" w:name="_ETM_Q3_576869"/>
      <w:bookmarkEnd w:id="1609"/>
      <w:r>
        <w:rPr>
          <w:rtl/>
        </w:rPr>
        <w:t xml:space="preserve">שמו </w:t>
      </w:r>
      <w:bookmarkStart w:id="1610" w:name="_ETM_Q3_577229"/>
      <w:bookmarkEnd w:id="1610"/>
      <w:r>
        <w:rPr>
          <w:rtl/>
        </w:rPr>
        <w:t xml:space="preserve">עליי </w:t>
      </w:r>
      <w:bookmarkStart w:id="1611" w:name="_ETM_Q3_577649"/>
      <w:bookmarkEnd w:id="1611"/>
      <w:r>
        <w:rPr>
          <w:rtl/>
        </w:rPr>
        <w:t>מטרה</w:t>
      </w:r>
      <w:r>
        <w:rPr>
          <w:rFonts w:hint="cs"/>
          <w:rtl/>
        </w:rPr>
        <w:t>.</w:t>
      </w:r>
      <w:r>
        <w:rPr>
          <w:rtl/>
        </w:rPr>
        <w:t xml:space="preserve"> </w:t>
      </w:r>
      <w:bookmarkStart w:id="1612" w:name="_ETM_Q3_578729"/>
      <w:bookmarkEnd w:id="1612"/>
      <w:r>
        <w:rPr>
          <w:rtl/>
        </w:rPr>
        <w:t xml:space="preserve">אז </w:t>
      </w:r>
      <w:bookmarkStart w:id="1613" w:name="_ETM_Q3_578909"/>
      <w:bookmarkEnd w:id="1613"/>
      <w:r>
        <w:rPr>
          <w:rtl/>
        </w:rPr>
        <w:t xml:space="preserve">יש </w:t>
      </w:r>
      <w:bookmarkStart w:id="1614" w:name="_ETM_Q3_579060"/>
      <w:bookmarkEnd w:id="1614"/>
      <w:r>
        <w:rPr>
          <w:rtl/>
        </w:rPr>
        <w:t xml:space="preserve">לי </w:t>
      </w:r>
      <w:bookmarkStart w:id="1615" w:name="_ETM_Q3_579149"/>
      <w:bookmarkEnd w:id="1615"/>
      <w:r>
        <w:rPr>
          <w:rtl/>
        </w:rPr>
        <w:t xml:space="preserve">חדשות </w:t>
      </w:r>
      <w:bookmarkStart w:id="1616" w:name="_ETM_Q3_579539"/>
      <w:bookmarkEnd w:id="1616"/>
      <w:r>
        <w:rPr>
          <w:rtl/>
        </w:rPr>
        <w:t xml:space="preserve">כאן </w:t>
      </w:r>
      <w:bookmarkStart w:id="1617" w:name="_ETM_Q3_579719"/>
      <w:bookmarkEnd w:id="1617"/>
      <w:r>
        <w:rPr>
          <w:rtl/>
        </w:rPr>
        <w:t>לכולם</w:t>
      </w:r>
      <w:r>
        <w:rPr>
          <w:rFonts w:hint="cs"/>
          <w:rtl/>
        </w:rPr>
        <w:t>,</w:t>
      </w:r>
      <w:bookmarkStart w:id="1618" w:name="_ETM_Q3_577366"/>
      <w:bookmarkEnd w:id="1618"/>
      <w:r>
        <w:rPr>
          <w:rtl/>
        </w:rPr>
        <w:t xml:space="preserve"> </w:t>
      </w:r>
      <w:bookmarkStart w:id="1619" w:name="_ETM_Q3_580139"/>
      <w:bookmarkEnd w:id="1619"/>
      <w:r>
        <w:rPr>
          <w:rtl/>
        </w:rPr>
        <w:t xml:space="preserve">לרבות </w:t>
      </w:r>
      <w:bookmarkStart w:id="1620" w:name="_ETM_Q3_580439"/>
      <w:bookmarkEnd w:id="1620"/>
      <w:r>
        <w:rPr>
          <w:rtl/>
        </w:rPr>
        <w:t xml:space="preserve">לחברות </w:t>
      </w:r>
      <w:bookmarkStart w:id="1621" w:name="_ETM_Q3_580829"/>
      <w:bookmarkEnd w:id="1621"/>
      <w:r>
        <w:rPr>
          <w:rtl/>
        </w:rPr>
        <w:t>הכנסת</w:t>
      </w:r>
      <w:r>
        <w:rPr>
          <w:rFonts w:hint="cs"/>
          <w:rtl/>
        </w:rPr>
        <w:t>:</w:t>
      </w:r>
      <w:r>
        <w:rPr>
          <w:rtl/>
        </w:rPr>
        <w:t xml:space="preserve"> </w:t>
      </w:r>
      <w:bookmarkStart w:id="1622" w:name="_ETM_Q3_581399"/>
      <w:bookmarkEnd w:id="1622"/>
      <w:r>
        <w:rPr>
          <w:rtl/>
        </w:rPr>
        <w:t>אנ</w:t>
      </w:r>
      <w:r>
        <w:rPr>
          <w:rFonts w:hint="cs"/>
          <w:rtl/>
        </w:rPr>
        <w:t>י לא</w:t>
      </w:r>
      <w:r>
        <w:rPr>
          <w:rtl/>
        </w:rPr>
        <w:t xml:space="preserve"> </w:t>
      </w:r>
      <w:bookmarkStart w:id="1623" w:name="_ETM_Q3_581549"/>
      <w:bookmarkEnd w:id="1623"/>
      <w:r>
        <w:rPr>
          <w:rtl/>
        </w:rPr>
        <w:t xml:space="preserve">חוששת </w:t>
      </w:r>
      <w:bookmarkStart w:id="1624" w:name="_ETM_Q3_581999"/>
      <w:bookmarkEnd w:id="1624"/>
      <w:r>
        <w:rPr>
          <w:rtl/>
        </w:rPr>
        <w:t>מכלום</w:t>
      </w:r>
      <w:r>
        <w:rPr>
          <w:rFonts w:hint="cs"/>
          <w:rtl/>
        </w:rPr>
        <w:t>,</w:t>
      </w:r>
      <w:r>
        <w:rPr>
          <w:rtl/>
        </w:rPr>
        <w:t xml:space="preserve"> </w:t>
      </w:r>
      <w:bookmarkStart w:id="1625" w:name="_ETM_Q3_582749"/>
      <w:bookmarkEnd w:id="1625"/>
      <w:r>
        <w:rPr>
          <w:rtl/>
        </w:rPr>
        <w:t xml:space="preserve">וזה </w:t>
      </w:r>
      <w:bookmarkStart w:id="1626" w:name="_ETM_Q3_582959"/>
      <w:bookmarkEnd w:id="1626"/>
      <w:r>
        <w:rPr>
          <w:rtl/>
        </w:rPr>
        <w:t xml:space="preserve">לא </w:t>
      </w:r>
      <w:bookmarkStart w:id="1627" w:name="_ETM_Q3_583049"/>
      <w:bookmarkEnd w:id="1627"/>
      <w:r>
        <w:rPr>
          <w:rtl/>
        </w:rPr>
        <w:t xml:space="preserve">מעניין </w:t>
      </w:r>
      <w:bookmarkStart w:id="1628" w:name="_ETM_Q3_583380"/>
      <w:bookmarkEnd w:id="1628"/>
      <w:r>
        <w:rPr>
          <w:rtl/>
        </w:rPr>
        <w:t xml:space="preserve">אותי </w:t>
      </w:r>
      <w:bookmarkStart w:id="1629" w:name="_ETM_Q3_583529"/>
      <w:bookmarkEnd w:id="1629"/>
      <w:r>
        <w:rPr>
          <w:rtl/>
        </w:rPr>
        <w:t>איז</w:t>
      </w:r>
      <w:r>
        <w:rPr>
          <w:rFonts w:hint="cs"/>
          <w:rtl/>
        </w:rPr>
        <w:t>ו</w:t>
      </w:r>
      <w:bookmarkStart w:id="1630" w:name="_ETM_Q3_581377"/>
      <w:bookmarkEnd w:id="1630"/>
      <w:r>
        <w:rPr>
          <w:rtl/>
        </w:rPr>
        <w:t xml:space="preserve"> </w:t>
      </w:r>
      <w:bookmarkStart w:id="1631" w:name="_ETM_Q3_583709"/>
      <w:bookmarkEnd w:id="1631"/>
      <w:r>
        <w:rPr>
          <w:rtl/>
        </w:rPr>
        <w:t xml:space="preserve">מטרה </w:t>
      </w:r>
      <w:bookmarkStart w:id="1632" w:name="_ETM_Q3_584039"/>
      <w:bookmarkEnd w:id="1632"/>
      <w:r>
        <w:rPr>
          <w:rtl/>
        </w:rPr>
        <w:lastRenderedPageBreak/>
        <w:t xml:space="preserve">אתם </w:t>
      </w:r>
      <w:bookmarkStart w:id="1633" w:name="_ETM_Q3_584219"/>
      <w:bookmarkEnd w:id="1633"/>
      <w:r>
        <w:rPr>
          <w:rFonts w:hint="cs"/>
          <w:rtl/>
        </w:rPr>
        <w:t>מסמ</w:t>
      </w:r>
      <w:bookmarkStart w:id="1634" w:name="_ETM_Q3_583614"/>
      <w:bookmarkEnd w:id="1634"/>
      <w:r>
        <w:rPr>
          <w:rFonts w:hint="cs"/>
          <w:rtl/>
        </w:rPr>
        <w:t>נ</w:t>
      </w:r>
      <w:r>
        <w:rPr>
          <w:rtl/>
        </w:rPr>
        <w:t xml:space="preserve">ים </w:t>
      </w:r>
      <w:bookmarkStart w:id="1635" w:name="_ETM_Q3_584520"/>
      <w:bookmarkEnd w:id="1635"/>
      <w:r>
        <w:rPr>
          <w:rtl/>
        </w:rPr>
        <w:t xml:space="preserve">לי </w:t>
      </w:r>
      <w:bookmarkStart w:id="1636" w:name="_ETM_Q3_584609"/>
      <w:bookmarkEnd w:id="1636"/>
      <w:r>
        <w:rPr>
          <w:rtl/>
        </w:rPr>
        <w:t xml:space="preserve">מעל </w:t>
      </w:r>
      <w:bookmarkStart w:id="1637" w:name="_ETM_Q3_584819"/>
      <w:bookmarkEnd w:id="1637"/>
      <w:r>
        <w:rPr>
          <w:rtl/>
        </w:rPr>
        <w:t>הראש</w:t>
      </w:r>
      <w:r>
        <w:rPr>
          <w:rFonts w:hint="cs"/>
          <w:rtl/>
        </w:rPr>
        <w:t>.</w:t>
      </w:r>
      <w:bookmarkStart w:id="1638" w:name="_ETM_Q3_581114"/>
      <w:bookmarkEnd w:id="1638"/>
      <w:r>
        <w:rPr>
          <w:rtl/>
        </w:rPr>
        <w:t xml:space="preserve"> </w:t>
      </w:r>
      <w:bookmarkStart w:id="1639" w:name="_ETM_Q3_585179"/>
      <w:bookmarkEnd w:id="1639"/>
      <w:r>
        <w:rPr>
          <w:rFonts w:hint="cs"/>
          <w:rtl/>
        </w:rPr>
        <w:t xml:space="preserve">זה </w:t>
      </w:r>
      <w:bookmarkStart w:id="1640" w:name="_ETM_Q3_585509"/>
      <w:bookmarkEnd w:id="1640"/>
      <w:r>
        <w:rPr>
          <w:rtl/>
        </w:rPr>
        <w:t xml:space="preserve">נוגע </w:t>
      </w:r>
      <w:bookmarkStart w:id="1641" w:name="_ETM_Q3_585869"/>
      <w:bookmarkEnd w:id="1641"/>
      <w:r>
        <w:rPr>
          <w:rtl/>
        </w:rPr>
        <w:t>לי</w:t>
      </w:r>
      <w:r w:rsidRPr="00FA4A7E">
        <w:rPr>
          <w:rtl/>
        </w:rPr>
        <w:t xml:space="preserve"> </w:t>
      </w:r>
      <w:r>
        <w:rPr>
          <w:rtl/>
        </w:rPr>
        <w:t>בערך</w:t>
      </w:r>
      <w:r>
        <w:rPr>
          <w:rFonts w:hint="cs"/>
          <w:rtl/>
        </w:rPr>
        <w:t>,</w:t>
      </w:r>
      <w:r>
        <w:rPr>
          <w:rtl/>
        </w:rPr>
        <w:t xml:space="preserve"> </w:t>
      </w:r>
      <w:bookmarkStart w:id="1642" w:name="_ETM_Q3_586200"/>
      <w:bookmarkEnd w:id="1642"/>
      <w:r>
        <w:rPr>
          <w:rtl/>
        </w:rPr>
        <w:t xml:space="preserve">תסלחו </w:t>
      </w:r>
      <w:bookmarkStart w:id="1643" w:name="_ETM_Q3_586589"/>
      <w:bookmarkEnd w:id="1643"/>
      <w:r>
        <w:rPr>
          <w:rtl/>
        </w:rPr>
        <w:t>לי</w:t>
      </w:r>
      <w:r>
        <w:rPr>
          <w:rFonts w:hint="cs"/>
          <w:rtl/>
        </w:rPr>
        <w:t>,</w:t>
      </w:r>
      <w:r>
        <w:rPr>
          <w:rtl/>
        </w:rPr>
        <w:t xml:space="preserve"> </w:t>
      </w:r>
      <w:bookmarkStart w:id="1644" w:name="_ETM_Q3_586950"/>
      <w:bookmarkEnd w:id="1644"/>
      <w:r>
        <w:rPr>
          <w:rtl/>
        </w:rPr>
        <w:t xml:space="preserve">בקצה </w:t>
      </w:r>
      <w:bookmarkStart w:id="1645" w:name="_ETM_Q3_587369"/>
      <w:bookmarkEnd w:id="1645"/>
      <w:r>
        <w:rPr>
          <w:rtl/>
        </w:rPr>
        <w:t>הנ</w:t>
      </w:r>
      <w:r>
        <w:rPr>
          <w:rFonts w:hint="cs"/>
          <w:rtl/>
        </w:rPr>
        <w:t>ע</w:t>
      </w:r>
      <w:r>
        <w:rPr>
          <w:rtl/>
        </w:rPr>
        <w:t>ל</w:t>
      </w:r>
      <w:r>
        <w:rPr>
          <w:rFonts w:hint="cs"/>
          <w:rtl/>
        </w:rPr>
        <w:t>.</w:t>
      </w:r>
      <w:r>
        <w:rPr>
          <w:rtl/>
        </w:rPr>
        <w:t xml:space="preserve"> </w:t>
      </w:r>
      <w:bookmarkStart w:id="1646" w:name="_ETM_Q3_587729"/>
      <w:bookmarkEnd w:id="1646"/>
      <w:r>
        <w:rPr>
          <w:rtl/>
        </w:rPr>
        <w:t xml:space="preserve">אפילו </w:t>
      </w:r>
      <w:bookmarkStart w:id="1647" w:name="_ETM_Q3_588149"/>
      <w:bookmarkEnd w:id="1647"/>
      <w:r>
        <w:rPr>
          <w:rtl/>
        </w:rPr>
        <w:t>לא</w:t>
      </w:r>
      <w:r>
        <w:rPr>
          <w:rFonts w:hint="cs"/>
          <w:rtl/>
        </w:rPr>
        <w:t>.</w:t>
      </w:r>
      <w:bookmarkStart w:id="1648" w:name="_ETM_Q3_584107"/>
      <w:bookmarkEnd w:id="1648"/>
      <w:r>
        <w:rPr>
          <w:rtl/>
        </w:rPr>
        <w:t xml:space="preserve"> </w:t>
      </w:r>
      <w:bookmarkStart w:id="1649" w:name="_ETM_Q3_588710"/>
      <w:bookmarkEnd w:id="1649"/>
      <w:proofErr w:type="spellStart"/>
      <w:r>
        <w:rPr>
          <w:rtl/>
        </w:rPr>
        <w:t>כפליליסט</w:t>
      </w:r>
      <w:r>
        <w:rPr>
          <w:rFonts w:hint="cs"/>
          <w:rtl/>
        </w:rPr>
        <w:t>ית</w:t>
      </w:r>
      <w:proofErr w:type="spellEnd"/>
      <w:r>
        <w:rPr>
          <w:rtl/>
        </w:rPr>
        <w:t xml:space="preserve"> </w:t>
      </w:r>
      <w:bookmarkStart w:id="1650" w:name="_ETM_Q3_589250"/>
      <w:bookmarkEnd w:id="1650"/>
      <w:r>
        <w:rPr>
          <w:rtl/>
        </w:rPr>
        <w:t xml:space="preserve">22 </w:t>
      </w:r>
      <w:bookmarkStart w:id="1651" w:name="_ETM_Q3_589880"/>
      <w:bookmarkEnd w:id="1651"/>
      <w:r>
        <w:rPr>
          <w:rtl/>
        </w:rPr>
        <w:t>שנה</w:t>
      </w:r>
      <w:bookmarkStart w:id="1652" w:name="_ETM_Q3_595123"/>
      <w:bookmarkEnd w:id="1652"/>
      <w:r>
        <w:rPr>
          <w:rtl/>
        </w:rPr>
        <w:t xml:space="preserve"> </w:t>
      </w:r>
      <w:bookmarkStart w:id="1653" w:name="_ETM_Q3_590210"/>
      <w:bookmarkEnd w:id="1653"/>
      <w:r>
        <w:rPr>
          <w:rtl/>
        </w:rPr>
        <w:t xml:space="preserve">וכמי </w:t>
      </w:r>
      <w:bookmarkStart w:id="1654" w:name="_ETM_Q3_590570"/>
      <w:bookmarkEnd w:id="1654"/>
      <w:r>
        <w:rPr>
          <w:rtl/>
        </w:rPr>
        <w:t>ש</w:t>
      </w:r>
      <w:bookmarkStart w:id="1655" w:name="_ETM_Q3_590750"/>
      <w:bookmarkEnd w:id="1655"/>
      <w:r>
        <w:rPr>
          <w:rtl/>
        </w:rPr>
        <w:t>יוד</w:t>
      </w:r>
      <w:r>
        <w:rPr>
          <w:rFonts w:hint="cs"/>
          <w:rtl/>
        </w:rPr>
        <w:t>עת</w:t>
      </w:r>
      <w:bookmarkStart w:id="1656" w:name="_ETM_Q3_590414"/>
      <w:bookmarkEnd w:id="1656"/>
      <w:r>
        <w:rPr>
          <w:rtl/>
        </w:rPr>
        <w:t xml:space="preserve"> </w:t>
      </w:r>
      <w:bookmarkStart w:id="1657" w:name="_ETM_Q3_592229"/>
      <w:bookmarkEnd w:id="1657"/>
      <w:r>
        <w:rPr>
          <w:rtl/>
        </w:rPr>
        <w:t xml:space="preserve">על </w:t>
      </w:r>
      <w:bookmarkStart w:id="1658" w:name="_ETM_Q3_592409"/>
      <w:bookmarkEnd w:id="1658"/>
      <w:r>
        <w:rPr>
          <w:rtl/>
        </w:rPr>
        <w:t xml:space="preserve">הניצול </w:t>
      </w:r>
      <w:bookmarkStart w:id="1659" w:name="_ETM_Q3_592859"/>
      <w:bookmarkEnd w:id="1659"/>
      <w:r>
        <w:rPr>
          <w:rtl/>
        </w:rPr>
        <w:t xml:space="preserve">לרעה </w:t>
      </w:r>
      <w:bookmarkStart w:id="1660" w:name="_ETM_Q3_593789"/>
      <w:bookmarkEnd w:id="1660"/>
      <w:r>
        <w:rPr>
          <w:rtl/>
        </w:rPr>
        <w:t xml:space="preserve">של </w:t>
      </w:r>
      <w:bookmarkStart w:id="1661" w:name="_ETM_Q3_594060"/>
      <w:bookmarkEnd w:id="1661"/>
      <w:r>
        <w:rPr>
          <w:rtl/>
        </w:rPr>
        <w:t xml:space="preserve">המערכות </w:t>
      </w:r>
      <w:bookmarkStart w:id="1662" w:name="_ETM_Q3_594600"/>
      <w:bookmarkEnd w:id="1662"/>
      <w:r>
        <w:rPr>
          <w:rtl/>
        </w:rPr>
        <w:t>השונות</w:t>
      </w:r>
      <w:r>
        <w:rPr>
          <w:rFonts w:hint="cs"/>
          <w:rtl/>
        </w:rPr>
        <w:t>,</w:t>
      </w:r>
      <w:r>
        <w:rPr>
          <w:rtl/>
        </w:rPr>
        <w:t xml:space="preserve"> </w:t>
      </w:r>
      <w:bookmarkStart w:id="1663" w:name="_ETM_Q3_595020"/>
      <w:bookmarkEnd w:id="1663"/>
      <w:r>
        <w:rPr>
          <w:rtl/>
        </w:rPr>
        <w:t xml:space="preserve">לרבות </w:t>
      </w:r>
      <w:bookmarkStart w:id="1664" w:name="_ETM_Q3_595439"/>
      <w:bookmarkEnd w:id="1664"/>
      <w:r>
        <w:rPr>
          <w:rtl/>
        </w:rPr>
        <w:t>שיטור</w:t>
      </w:r>
      <w:r>
        <w:rPr>
          <w:rFonts w:hint="cs"/>
          <w:rtl/>
        </w:rPr>
        <w:t>,</w:t>
      </w:r>
      <w:bookmarkStart w:id="1665" w:name="_ETM_Q3_595903"/>
      <w:bookmarkEnd w:id="1665"/>
      <w:r>
        <w:rPr>
          <w:rtl/>
        </w:rPr>
        <w:t xml:space="preserve"> </w:t>
      </w:r>
      <w:bookmarkStart w:id="1666" w:name="_ETM_Q3_596130"/>
      <w:bookmarkEnd w:id="1666"/>
      <w:r>
        <w:rPr>
          <w:rtl/>
        </w:rPr>
        <w:t xml:space="preserve">לרבות </w:t>
      </w:r>
      <w:bookmarkStart w:id="1667" w:name="_ETM_Q3_596549"/>
      <w:bookmarkEnd w:id="1667"/>
      <w:r>
        <w:rPr>
          <w:rtl/>
        </w:rPr>
        <w:t xml:space="preserve">בית </w:t>
      </w:r>
      <w:bookmarkStart w:id="1668" w:name="_ETM_Q3_596729"/>
      <w:bookmarkEnd w:id="1668"/>
      <w:r>
        <w:rPr>
          <w:rtl/>
        </w:rPr>
        <w:t>המשפט</w:t>
      </w:r>
      <w:r>
        <w:rPr>
          <w:rFonts w:hint="cs"/>
          <w:rtl/>
        </w:rPr>
        <w:t>,</w:t>
      </w:r>
      <w:r>
        <w:rPr>
          <w:rtl/>
        </w:rPr>
        <w:t xml:space="preserve"> </w:t>
      </w:r>
      <w:bookmarkStart w:id="1669" w:name="_ETM_Q3_597850"/>
      <w:bookmarkEnd w:id="1669"/>
      <w:r>
        <w:rPr>
          <w:rtl/>
        </w:rPr>
        <w:t xml:space="preserve">לבוא </w:t>
      </w:r>
      <w:bookmarkStart w:id="1670" w:name="_ETM_Q3_598210"/>
      <w:bookmarkEnd w:id="1670"/>
      <w:r>
        <w:rPr>
          <w:rtl/>
        </w:rPr>
        <w:t xml:space="preserve">חשבון </w:t>
      </w:r>
      <w:bookmarkStart w:id="1671" w:name="_ETM_Q3_598839"/>
      <w:bookmarkEnd w:id="1671"/>
      <w:r>
        <w:rPr>
          <w:rtl/>
        </w:rPr>
        <w:t xml:space="preserve">ולקדם </w:t>
      </w:r>
      <w:bookmarkStart w:id="1672" w:name="_ETM_Q3_599259"/>
      <w:bookmarkStart w:id="1673" w:name="_ETM_Q3_597035"/>
      <w:bookmarkEnd w:id="1672"/>
      <w:bookmarkEnd w:id="1673"/>
      <w:r>
        <w:rPr>
          <w:rtl/>
        </w:rPr>
        <w:t xml:space="preserve">אינטרסים </w:t>
      </w:r>
      <w:bookmarkStart w:id="1674" w:name="_ETM_Q3_599740"/>
      <w:bookmarkEnd w:id="1674"/>
      <w:r>
        <w:rPr>
          <w:rtl/>
        </w:rPr>
        <w:t xml:space="preserve">אישיים </w:t>
      </w:r>
      <w:bookmarkStart w:id="1675" w:name="_ETM_Q3_600189"/>
      <w:bookmarkEnd w:id="1675"/>
      <w:r>
        <w:rPr>
          <w:rtl/>
        </w:rPr>
        <w:t xml:space="preserve">במסגרת </w:t>
      </w:r>
      <w:bookmarkStart w:id="1676" w:name="_ETM_Q3_600759"/>
      <w:bookmarkEnd w:id="1676"/>
      <w:r>
        <w:rPr>
          <w:rtl/>
        </w:rPr>
        <w:t xml:space="preserve">הליכי </w:t>
      </w:r>
      <w:bookmarkStart w:id="1677" w:name="_ETM_Q3_601029"/>
      <w:bookmarkEnd w:id="1677"/>
      <w:r>
        <w:rPr>
          <w:rtl/>
        </w:rPr>
        <w:t>גירושים</w:t>
      </w:r>
      <w:r>
        <w:rPr>
          <w:rFonts w:hint="cs"/>
          <w:rtl/>
        </w:rPr>
        <w:t>,</w:t>
      </w:r>
      <w:r>
        <w:rPr>
          <w:rtl/>
        </w:rPr>
        <w:t xml:space="preserve"> </w:t>
      </w:r>
      <w:bookmarkStart w:id="1678" w:name="_ETM_Q3_601420"/>
      <w:bookmarkEnd w:id="1678"/>
      <w:r>
        <w:rPr>
          <w:rtl/>
        </w:rPr>
        <w:t xml:space="preserve">בין </w:t>
      </w:r>
      <w:bookmarkStart w:id="1679" w:name="_ETM_Q3_601539"/>
      <w:bookmarkEnd w:id="1679"/>
      <w:r>
        <w:rPr>
          <w:rtl/>
        </w:rPr>
        <w:t>השאר</w:t>
      </w:r>
      <w:r>
        <w:rPr>
          <w:rFonts w:hint="cs"/>
          <w:rtl/>
        </w:rPr>
        <w:t>,</w:t>
      </w:r>
      <w:r>
        <w:rPr>
          <w:rtl/>
        </w:rPr>
        <w:t xml:space="preserve"> </w:t>
      </w:r>
      <w:bookmarkStart w:id="1680" w:name="_ETM_Q3_602170"/>
      <w:bookmarkEnd w:id="1680"/>
      <w:r>
        <w:rPr>
          <w:rtl/>
        </w:rPr>
        <w:t xml:space="preserve">במסגרת </w:t>
      </w:r>
      <w:bookmarkStart w:id="1681" w:name="_ETM_Q3_602649"/>
      <w:bookmarkEnd w:id="1681"/>
      <w:r>
        <w:rPr>
          <w:rtl/>
        </w:rPr>
        <w:t xml:space="preserve">סכסוכי </w:t>
      </w:r>
      <w:bookmarkStart w:id="1682" w:name="_ETM_Q3_603100"/>
      <w:bookmarkEnd w:id="1682"/>
      <w:r>
        <w:rPr>
          <w:rtl/>
        </w:rPr>
        <w:t>עבודה</w:t>
      </w:r>
      <w:r>
        <w:rPr>
          <w:rFonts w:hint="cs"/>
          <w:rtl/>
        </w:rPr>
        <w:t xml:space="preserve"> </w:t>
      </w:r>
      <w:r>
        <w:rPr>
          <w:rFonts w:hint="eastAsia"/>
          <w:rtl/>
        </w:rPr>
        <w:t>–</w:t>
      </w:r>
      <w:bookmarkStart w:id="1683" w:name="_ETM_Q3_603099"/>
      <w:bookmarkEnd w:id="1683"/>
      <w:r>
        <w:rPr>
          <w:rtl/>
        </w:rPr>
        <w:t xml:space="preserve"> </w:t>
      </w:r>
      <w:bookmarkStart w:id="1684" w:name="_ETM_Q3_603789"/>
      <w:bookmarkEnd w:id="1684"/>
      <w:r>
        <w:rPr>
          <w:rtl/>
        </w:rPr>
        <w:t xml:space="preserve">אני </w:t>
      </w:r>
      <w:bookmarkStart w:id="1685" w:name="_ETM_Q3_604000"/>
      <w:bookmarkEnd w:id="1685"/>
      <w:r>
        <w:rPr>
          <w:rtl/>
        </w:rPr>
        <w:t xml:space="preserve">לא </w:t>
      </w:r>
      <w:bookmarkStart w:id="1686" w:name="_ETM_Q3_604240"/>
      <w:bookmarkEnd w:id="1686"/>
      <w:r>
        <w:rPr>
          <w:rtl/>
        </w:rPr>
        <w:t xml:space="preserve">מוכנה </w:t>
      </w:r>
      <w:bookmarkStart w:id="1687" w:name="_ETM_Q3_604719"/>
      <w:bookmarkEnd w:id="1687"/>
      <w:r>
        <w:rPr>
          <w:rtl/>
        </w:rPr>
        <w:t xml:space="preserve">לקבל </w:t>
      </w:r>
      <w:bookmarkStart w:id="1688" w:name="_ETM_Q3_605200"/>
      <w:bookmarkEnd w:id="1688"/>
      <w:r>
        <w:rPr>
          <w:rtl/>
        </w:rPr>
        <w:t xml:space="preserve">קטלוג </w:t>
      </w:r>
      <w:bookmarkStart w:id="1689" w:name="_ETM_Q3_605770"/>
      <w:bookmarkEnd w:id="1689"/>
      <w:r>
        <w:rPr>
          <w:rtl/>
        </w:rPr>
        <w:t xml:space="preserve">קטגורי </w:t>
      </w:r>
      <w:bookmarkStart w:id="1690" w:name="_ETM_Q3_606579"/>
      <w:bookmarkEnd w:id="1690"/>
      <w:r>
        <w:rPr>
          <w:rtl/>
        </w:rPr>
        <w:t xml:space="preserve">והשפלת </w:t>
      </w:r>
      <w:bookmarkStart w:id="1691" w:name="_ETM_Q3_607180"/>
      <w:bookmarkEnd w:id="1691"/>
      <w:r>
        <w:rPr>
          <w:rtl/>
        </w:rPr>
        <w:t xml:space="preserve">גברים </w:t>
      </w:r>
      <w:bookmarkStart w:id="1692" w:name="_ETM_Q3_607600"/>
      <w:bookmarkEnd w:id="1692"/>
      <w:r>
        <w:rPr>
          <w:rtl/>
        </w:rPr>
        <w:t xml:space="preserve">קטגורית </w:t>
      </w:r>
      <w:bookmarkStart w:id="1693" w:name="_ETM_Q3_608380"/>
      <w:bookmarkEnd w:id="1693"/>
      <w:r>
        <w:rPr>
          <w:rtl/>
        </w:rPr>
        <w:t xml:space="preserve">רק </w:t>
      </w:r>
      <w:bookmarkStart w:id="1694" w:name="_ETM_Q3_608650"/>
      <w:bookmarkEnd w:id="1694"/>
      <w:r>
        <w:rPr>
          <w:rtl/>
        </w:rPr>
        <w:t xml:space="preserve">כי </w:t>
      </w:r>
      <w:bookmarkStart w:id="1695" w:name="_ETM_Q3_608709"/>
      <w:bookmarkEnd w:id="1695"/>
      <w:r>
        <w:rPr>
          <w:rtl/>
        </w:rPr>
        <w:t xml:space="preserve">הם </w:t>
      </w:r>
      <w:bookmarkStart w:id="1696" w:name="_ETM_Q3_608830"/>
      <w:bookmarkEnd w:id="1696"/>
      <w:r>
        <w:rPr>
          <w:rtl/>
        </w:rPr>
        <w:t>גברים</w:t>
      </w:r>
      <w:r>
        <w:rPr>
          <w:rFonts w:hint="cs"/>
          <w:rtl/>
        </w:rPr>
        <w:t>.</w:t>
      </w:r>
      <w:bookmarkStart w:id="1697" w:name="_ETM_Q3_606076"/>
      <w:bookmarkEnd w:id="1697"/>
      <w:r>
        <w:rPr>
          <w:rtl/>
        </w:rPr>
        <w:t xml:space="preserve"> </w:t>
      </w:r>
      <w:bookmarkStart w:id="1698" w:name="_ETM_Q3_609430"/>
      <w:bookmarkEnd w:id="1698"/>
      <w:r>
        <w:rPr>
          <w:rtl/>
        </w:rPr>
        <w:t xml:space="preserve">ממש </w:t>
      </w:r>
      <w:bookmarkStart w:id="1699" w:name="_ETM_Q3_609880"/>
      <w:bookmarkEnd w:id="1699"/>
      <w:r>
        <w:rPr>
          <w:rtl/>
        </w:rPr>
        <w:t>לא</w:t>
      </w:r>
      <w:r>
        <w:rPr>
          <w:rFonts w:hint="cs"/>
          <w:rtl/>
        </w:rPr>
        <w:t>.</w:t>
      </w:r>
      <w:r>
        <w:rPr>
          <w:rtl/>
        </w:rPr>
        <w:t xml:space="preserve"> </w:t>
      </w:r>
      <w:bookmarkStart w:id="1700" w:name="_ETM_Q3_610269"/>
      <w:bookmarkEnd w:id="1700"/>
      <w:r>
        <w:rPr>
          <w:rtl/>
        </w:rPr>
        <w:t xml:space="preserve">שיטת </w:t>
      </w:r>
      <w:bookmarkStart w:id="1701" w:name="_ETM_Q3_610660"/>
      <w:bookmarkEnd w:id="1701"/>
      <w:r>
        <w:rPr>
          <w:rtl/>
        </w:rPr>
        <w:t xml:space="preserve">המשפט </w:t>
      </w:r>
      <w:bookmarkStart w:id="1702" w:name="_ETM_Q3_611170"/>
      <w:bookmarkEnd w:id="1702"/>
      <w:r>
        <w:rPr>
          <w:rtl/>
        </w:rPr>
        <w:t xml:space="preserve">הנוהגת </w:t>
      </w:r>
      <w:bookmarkStart w:id="1703" w:name="_ETM_Q3_611530"/>
      <w:bookmarkEnd w:id="1703"/>
      <w:r>
        <w:rPr>
          <w:rtl/>
        </w:rPr>
        <w:t xml:space="preserve">במקומותינו </w:t>
      </w:r>
      <w:bookmarkStart w:id="1704" w:name="_ETM_Q3_612430"/>
      <w:bookmarkEnd w:id="1704"/>
      <w:r>
        <w:rPr>
          <w:rtl/>
        </w:rPr>
        <w:t xml:space="preserve">מאפשרת </w:t>
      </w:r>
      <w:bookmarkStart w:id="1705" w:name="_ETM_Q3_613180"/>
      <w:bookmarkEnd w:id="1705"/>
      <w:r>
        <w:rPr>
          <w:rtl/>
        </w:rPr>
        <w:t xml:space="preserve">הרשעה </w:t>
      </w:r>
      <w:bookmarkStart w:id="1706" w:name="_ETM_Q3_613930"/>
      <w:bookmarkEnd w:id="1706"/>
      <w:r>
        <w:rPr>
          <w:rtl/>
        </w:rPr>
        <w:t xml:space="preserve">על </w:t>
      </w:r>
      <w:bookmarkStart w:id="1707" w:name="_ETM_Q3_614080"/>
      <w:bookmarkEnd w:id="1707"/>
      <w:r>
        <w:rPr>
          <w:rtl/>
        </w:rPr>
        <w:t xml:space="preserve">סמך </w:t>
      </w:r>
      <w:bookmarkStart w:id="1708" w:name="_ETM_Q3_614290"/>
      <w:bookmarkEnd w:id="1708"/>
      <w:r>
        <w:rPr>
          <w:rtl/>
        </w:rPr>
        <w:t xml:space="preserve">מילה </w:t>
      </w:r>
      <w:bookmarkStart w:id="1709" w:name="_ETM_Q3_614890"/>
      <w:bookmarkEnd w:id="1709"/>
      <w:r>
        <w:rPr>
          <w:rtl/>
        </w:rPr>
        <w:t>יחידה</w:t>
      </w:r>
      <w:r>
        <w:rPr>
          <w:rFonts w:hint="cs"/>
          <w:rtl/>
        </w:rPr>
        <w:t>,</w:t>
      </w:r>
      <w:r>
        <w:rPr>
          <w:rtl/>
        </w:rPr>
        <w:t xml:space="preserve"> </w:t>
      </w:r>
      <w:bookmarkStart w:id="1710" w:name="_ETM_Q3_615700"/>
      <w:bookmarkStart w:id="1711" w:name="_ETM_Q3_615325"/>
      <w:bookmarkEnd w:id="1710"/>
      <w:bookmarkEnd w:id="1711"/>
      <w:r>
        <w:rPr>
          <w:rtl/>
        </w:rPr>
        <w:t xml:space="preserve">בלי </w:t>
      </w:r>
      <w:bookmarkStart w:id="1712" w:name="_ETM_Q3_615879"/>
      <w:bookmarkEnd w:id="1712"/>
      <w:r>
        <w:rPr>
          <w:rtl/>
        </w:rPr>
        <w:t xml:space="preserve">שום </w:t>
      </w:r>
      <w:bookmarkStart w:id="1713" w:name="_ETM_Q3_616329"/>
      <w:bookmarkEnd w:id="1713"/>
      <w:r>
        <w:rPr>
          <w:rtl/>
        </w:rPr>
        <w:t xml:space="preserve">תוספת </w:t>
      </w:r>
      <w:bookmarkStart w:id="1714" w:name="_ETM_Q3_616810"/>
      <w:bookmarkEnd w:id="1714"/>
      <w:r>
        <w:rPr>
          <w:rtl/>
        </w:rPr>
        <w:t>ראייתית</w:t>
      </w:r>
      <w:r>
        <w:rPr>
          <w:rFonts w:hint="cs"/>
          <w:rtl/>
        </w:rPr>
        <w:t>.</w:t>
      </w:r>
      <w:r>
        <w:rPr>
          <w:rtl/>
        </w:rPr>
        <w:t xml:space="preserve"> </w:t>
      </w:r>
      <w:bookmarkStart w:id="1715" w:name="_ETM_Q3_617409"/>
      <w:bookmarkEnd w:id="1715"/>
      <w:r>
        <w:rPr>
          <w:rtl/>
        </w:rPr>
        <w:t>למה</w:t>
      </w:r>
      <w:r>
        <w:rPr>
          <w:rFonts w:hint="cs"/>
          <w:rtl/>
        </w:rPr>
        <w:t>?</w:t>
      </w:r>
      <w:r>
        <w:rPr>
          <w:rtl/>
        </w:rPr>
        <w:t xml:space="preserve"> </w:t>
      </w:r>
      <w:bookmarkStart w:id="1716" w:name="_ETM_Q3_618280"/>
      <w:bookmarkEnd w:id="1716"/>
      <w:r>
        <w:rPr>
          <w:rtl/>
        </w:rPr>
        <w:t xml:space="preserve">כי </w:t>
      </w:r>
      <w:bookmarkStart w:id="1717" w:name="_ETM_Q3_618459"/>
      <w:bookmarkEnd w:id="1717"/>
      <w:r>
        <w:rPr>
          <w:rtl/>
        </w:rPr>
        <w:t xml:space="preserve">השופט </w:t>
      </w:r>
      <w:bookmarkStart w:id="1718" w:name="_ETM_Q3_618920"/>
      <w:bookmarkEnd w:id="1718"/>
      <w:r>
        <w:rPr>
          <w:rtl/>
        </w:rPr>
        <w:t xml:space="preserve">הוא </w:t>
      </w:r>
      <w:bookmarkStart w:id="1719" w:name="_ETM_Q3_619700"/>
      <w:bookmarkEnd w:id="1719"/>
      <w:r>
        <w:rPr>
          <w:rtl/>
        </w:rPr>
        <w:t>בו</w:t>
      </w:r>
      <w:r>
        <w:rPr>
          <w:rFonts w:hint="cs"/>
          <w:rtl/>
        </w:rPr>
        <w:t>חן</w:t>
      </w:r>
      <w:r>
        <w:rPr>
          <w:rtl/>
        </w:rPr>
        <w:t xml:space="preserve"> </w:t>
      </w:r>
      <w:bookmarkStart w:id="1720" w:name="_ETM_Q3_620040"/>
      <w:bookmarkEnd w:id="1720"/>
      <w:r>
        <w:rPr>
          <w:rtl/>
        </w:rPr>
        <w:t>כליות</w:t>
      </w:r>
      <w:r>
        <w:rPr>
          <w:rFonts w:hint="cs"/>
          <w:rtl/>
        </w:rPr>
        <w:t xml:space="preserve"> ולב.</w:t>
      </w:r>
      <w:r>
        <w:rPr>
          <w:rtl/>
        </w:rPr>
        <w:t xml:space="preserve"> </w:t>
      </w:r>
      <w:bookmarkStart w:id="1721" w:name="_ETM_Q3_621000"/>
      <w:bookmarkEnd w:id="1721"/>
      <w:r>
        <w:rPr>
          <w:rtl/>
        </w:rPr>
        <w:t>בטח</w:t>
      </w:r>
      <w:r>
        <w:rPr>
          <w:rFonts w:hint="cs"/>
          <w:rtl/>
        </w:rPr>
        <w:t>.</w:t>
      </w:r>
      <w:bookmarkStart w:id="1722" w:name="_ETM_Q3_617221"/>
      <w:bookmarkStart w:id="1723" w:name="_ETM_Q3_616212"/>
      <w:bookmarkEnd w:id="1722"/>
      <w:bookmarkEnd w:id="1723"/>
      <w:r>
        <w:rPr>
          <w:rtl/>
        </w:rPr>
        <w:t xml:space="preserve"> </w:t>
      </w:r>
      <w:bookmarkStart w:id="1724" w:name="_ETM_Q3_622049"/>
      <w:bookmarkEnd w:id="1724"/>
      <w:r>
        <w:rPr>
          <w:rtl/>
        </w:rPr>
        <w:t xml:space="preserve">בטח </w:t>
      </w:r>
      <w:bookmarkStart w:id="1725" w:name="_ETM_Q3_622469"/>
      <w:bookmarkEnd w:id="1725"/>
      <w:r>
        <w:rPr>
          <w:rFonts w:hint="cs"/>
          <w:rtl/>
        </w:rPr>
        <w:t>ו</w:t>
      </w:r>
      <w:r>
        <w:rPr>
          <w:rtl/>
        </w:rPr>
        <w:t>בטח</w:t>
      </w:r>
      <w:r>
        <w:rPr>
          <w:rFonts w:hint="cs"/>
          <w:rtl/>
        </w:rPr>
        <w:t>.</w:t>
      </w:r>
      <w:bookmarkStart w:id="1726" w:name="_ETM_Q3_621691"/>
      <w:bookmarkStart w:id="1727" w:name="_ETM_Q3_617539"/>
      <w:bookmarkStart w:id="1728" w:name="_ETM_Q3_613038"/>
      <w:bookmarkStart w:id="1729" w:name="_ETM_Q3_623489"/>
      <w:bookmarkEnd w:id="1726"/>
      <w:bookmarkEnd w:id="1727"/>
      <w:bookmarkEnd w:id="1728"/>
      <w:bookmarkEnd w:id="1729"/>
    </w:p>
    <w:p w:rsidR="003A258D" w:rsidRDefault="003A258D" w:rsidP="00140A0E">
      <w:pPr>
        <w:rPr>
          <w:rtl/>
        </w:rPr>
      </w:pPr>
      <w:bookmarkStart w:id="1730" w:name="_ETM_Q3_624813"/>
      <w:bookmarkStart w:id="1731" w:name="_ETM_Q3_624872"/>
      <w:bookmarkEnd w:id="1730"/>
      <w:bookmarkEnd w:id="1731"/>
    </w:p>
    <w:p w:rsidR="003A258D" w:rsidRDefault="003A258D" w:rsidP="00140A0E">
      <w:pPr>
        <w:rPr>
          <w:rtl/>
        </w:rPr>
      </w:pPr>
      <w:bookmarkStart w:id="1732" w:name="_ETM_Q3_624985"/>
      <w:bookmarkStart w:id="1733" w:name="_ETM_Q3_625031"/>
      <w:bookmarkEnd w:id="1732"/>
      <w:bookmarkEnd w:id="1733"/>
      <w:r>
        <w:rPr>
          <w:rtl/>
        </w:rPr>
        <w:t xml:space="preserve">נדמה </w:t>
      </w:r>
      <w:bookmarkStart w:id="1734" w:name="_ETM_Q3_623780"/>
      <w:bookmarkStart w:id="1735" w:name="_ETM_Q3_623930"/>
      <w:bookmarkEnd w:id="1734"/>
      <w:bookmarkEnd w:id="1735"/>
      <w:r>
        <w:rPr>
          <w:rtl/>
        </w:rPr>
        <w:t>ל</w:t>
      </w:r>
      <w:r>
        <w:rPr>
          <w:rFonts w:hint="cs"/>
          <w:rtl/>
        </w:rPr>
        <w:t>כם</w:t>
      </w:r>
      <w:bookmarkStart w:id="1736" w:name="_ETM_Q3_622205"/>
      <w:bookmarkEnd w:id="1736"/>
      <w:r>
        <w:rPr>
          <w:rtl/>
        </w:rPr>
        <w:t xml:space="preserve"> </w:t>
      </w:r>
      <w:bookmarkStart w:id="1737" w:name="_ETM_Q3_624140"/>
      <w:bookmarkEnd w:id="1737"/>
      <w:r>
        <w:rPr>
          <w:rtl/>
        </w:rPr>
        <w:t xml:space="preserve">שאדם </w:t>
      </w:r>
      <w:bookmarkStart w:id="1738" w:name="_ETM_Q3_624530"/>
      <w:bookmarkEnd w:id="1738"/>
      <w:r>
        <w:rPr>
          <w:rFonts w:hint="cs"/>
          <w:rtl/>
        </w:rPr>
        <w:t>אחד</w:t>
      </w:r>
      <w:r>
        <w:rPr>
          <w:rtl/>
        </w:rPr>
        <w:t xml:space="preserve"> </w:t>
      </w:r>
      <w:bookmarkStart w:id="1739" w:name="_ETM_Q3_624790"/>
      <w:bookmarkEnd w:id="1739"/>
      <w:r>
        <w:rPr>
          <w:rtl/>
        </w:rPr>
        <w:t xml:space="preserve">יכול </w:t>
      </w:r>
      <w:bookmarkStart w:id="1740" w:name="_ETM_Q3_625030"/>
      <w:bookmarkEnd w:id="1740"/>
      <w:r>
        <w:rPr>
          <w:rtl/>
        </w:rPr>
        <w:t xml:space="preserve">להכריע </w:t>
      </w:r>
      <w:bookmarkStart w:id="1741" w:name="_ETM_Q3_625540"/>
      <w:bookmarkEnd w:id="1741"/>
      <w:r>
        <w:rPr>
          <w:rtl/>
        </w:rPr>
        <w:t xml:space="preserve">בין </w:t>
      </w:r>
      <w:bookmarkStart w:id="1742" w:name="_ETM_Q3_625780"/>
      <w:bookmarkEnd w:id="1742"/>
      <w:r>
        <w:rPr>
          <w:rtl/>
        </w:rPr>
        <w:t xml:space="preserve">אמת </w:t>
      </w:r>
      <w:bookmarkStart w:id="1743" w:name="_ETM_Q3_626500"/>
      <w:bookmarkEnd w:id="1743"/>
      <w:r>
        <w:rPr>
          <w:rtl/>
        </w:rPr>
        <w:t xml:space="preserve">לשקר </w:t>
      </w:r>
      <w:bookmarkStart w:id="1744" w:name="_ETM_Q3_627159"/>
      <w:bookmarkEnd w:id="1744"/>
      <w:r>
        <w:rPr>
          <w:rtl/>
        </w:rPr>
        <w:t xml:space="preserve">על </w:t>
      </w:r>
      <w:bookmarkStart w:id="1745" w:name="_ETM_Q3_627219"/>
      <w:bookmarkEnd w:id="1745"/>
      <w:r>
        <w:rPr>
          <w:rtl/>
        </w:rPr>
        <w:t xml:space="preserve">סמך </w:t>
      </w:r>
      <w:bookmarkStart w:id="1746" w:name="_ETM_Q3_627519"/>
      <w:bookmarkEnd w:id="1746"/>
      <w:r>
        <w:rPr>
          <w:rtl/>
        </w:rPr>
        <w:t>מילה</w:t>
      </w:r>
      <w:r>
        <w:rPr>
          <w:rFonts w:hint="cs"/>
          <w:rtl/>
        </w:rPr>
        <w:t>?</w:t>
      </w:r>
      <w:r>
        <w:rPr>
          <w:rtl/>
        </w:rPr>
        <w:t xml:space="preserve"> </w:t>
      </w:r>
      <w:bookmarkStart w:id="1747" w:name="_ETM_Q3_628269"/>
      <w:bookmarkEnd w:id="1747"/>
      <w:r>
        <w:rPr>
          <w:rFonts w:hint="cs"/>
          <w:rtl/>
        </w:rPr>
        <w:t>אי</w:t>
      </w:r>
      <w:r>
        <w:rPr>
          <w:rtl/>
        </w:rPr>
        <w:t xml:space="preserve">פה </w:t>
      </w:r>
      <w:bookmarkStart w:id="1748" w:name="_ETM_Q3_628390"/>
      <w:bookmarkEnd w:id="1748"/>
      <w:r>
        <w:rPr>
          <w:rtl/>
        </w:rPr>
        <w:t xml:space="preserve">זה </w:t>
      </w:r>
      <w:bookmarkStart w:id="1749" w:name="_ETM_Q3_628540"/>
      <w:bookmarkEnd w:id="1749"/>
      <w:r>
        <w:rPr>
          <w:rtl/>
        </w:rPr>
        <w:t>קיים</w:t>
      </w:r>
      <w:r>
        <w:rPr>
          <w:rFonts w:hint="cs"/>
          <w:rtl/>
        </w:rPr>
        <w:t>?</w:t>
      </w:r>
      <w:bookmarkStart w:id="1750" w:name="_ETM_Q3_626821"/>
      <w:bookmarkEnd w:id="1750"/>
      <w:r>
        <w:rPr>
          <w:rtl/>
        </w:rPr>
        <w:t xml:space="preserve"> </w:t>
      </w:r>
      <w:bookmarkStart w:id="1751" w:name="_ETM_Q3_629530"/>
      <w:bookmarkEnd w:id="1751"/>
      <w:r>
        <w:rPr>
          <w:rtl/>
        </w:rPr>
        <w:t xml:space="preserve">אז </w:t>
      </w:r>
      <w:bookmarkStart w:id="1752" w:name="_ETM_Q3_629680"/>
      <w:bookmarkEnd w:id="1752"/>
      <w:r>
        <w:rPr>
          <w:rtl/>
        </w:rPr>
        <w:t xml:space="preserve">לא </w:t>
      </w:r>
      <w:bookmarkStart w:id="1753" w:name="_ETM_Q3_629799"/>
      <w:bookmarkEnd w:id="1753"/>
      <w:r>
        <w:rPr>
          <w:rtl/>
        </w:rPr>
        <w:t xml:space="preserve">ביקשתי </w:t>
      </w:r>
      <w:bookmarkStart w:id="1754" w:name="_ETM_Q3_630220"/>
      <w:bookmarkEnd w:id="1754"/>
      <w:r>
        <w:rPr>
          <w:rtl/>
        </w:rPr>
        <w:t xml:space="preserve">על </w:t>
      </w:r>
      <w:bookmarkStart w:id="1755" w:name="_ETM_Q3_630310"/>
      <w:bookmarkEnd w:id="1755"/>
      <w:r>
        <w:rPr>
          <w:rtl/>
        </w:rPr>
        <w:t xml:space="preserve">פי </w:t>
      </w:r>
      <w:bookmarkStart w:id="1756" w:name="_ETM_Q3_630459"/>
      <w:bookmarkEnd w:id="1756"/>
      <w:r>
        <w:rPr>
          <w:rtl/>
        </w:rPr>
        <w:t xml:space="preserve">הדין </w:t>
      </w:r>
      <w:bookmarkStart w:id="1757" w:name="_ETM_Q3_630670"/>
      <w:bookmarkEnd w:id="1757"/>
      <w:r>
        <w:rPr>
          <w:rtl/>
        </w:rPr>
        <w:t>העברי</w:t>
      </w:r>
      <w:r>
        <w:rPr>
          <w:rFonts w:hint="cs"/>
          <w:rtl/>
        </w:rPr>
        <w:t>,</w:t>
      </w:r>
      <w:r>
        <w:rPr>
          <w:rtl/>
        </w:rPr>
        <w:t xml:space="preserve"> </w:t>
      </w:r>
      <w:bookmarkStart w:id="1758" w:name="_ETM_Q3_630940"/>
      <w:bookmarkEnd w:id="1758"/>
      <w:r>
        <w:rPr>
          <w:rFonts w:hint="cs"/>
          <w:rtl/>
        </w:rPr>
        <w:t>"</w:t>
      </w:r>
      <w:r>
        <w:rPr>
          <w:rtl/>
        </w:rPr>
        <w:t xml:space="preserve">על </w:t>
      </w:r>
      <w:bookmarkStart w:id="1759" w:name="_ETM_Q3_631030"/>
      <w:bookmarkEnd w:id="1759"/>
      <w:r>
        <w:rPr>
          <w:rtl/>
        </w:rPr>
        <w:t xml:space="preserve">פי </w:t>
      </w:r>
      <w:bookmarkStart w:id="1760" w:name="_ETM_Q3_631180"/>
      <w:bookmarkEnd w:id="1760"/>
      <w:r>
        <w:rPr>
          <w:rFonts w:hint="cs"/>
          <w:rtl/>
        </w:rPr>
        <w:t>שניים</w:t>
      </w:r>
      <w:bookmarkStart w:id="1761" w:name="_ETM_Q3_629473"/>
      <w:bookmarkEnd w:id="1761"/>
      <w:r>
        <w:rPr>
          <w:rtl/>
        </w:rPr>
        <w:t xml:space="preserve"> </w:t>
      </w:r>
      <w:bookmarkStart w:id="1762" w:name="_ETM_Q3_631510"/>
      <w:bookmarkEnd w:id="1762"/>
      <w:r>
        <w:rPr>
          <w:rtl/>
        </w:rPr>
        <w:t xml:space="preserve">עדים </w:t>
      </w:r>
      <w:bookmarkStart w:id="1763" w:name="_ETM_Q3_631750"/>
      <w:bookmarkEnd w:id="1763"/>
      <w:r>
        <w:rPr>
          <w:rtl/>
        </w:rPr>
        <w:t xml:space="preserve">יקום </w:t>
      </w:r>
      <w:bookmarkStart w:id="1764" w:name="_ETM_Q3_632019"/>
      <w:bookmarkEnd w:id="1764"/>
      <w:r>
        <w:rPr>
          <w:rtl/>
        </w:rPr>
        <w:t>דבר</w:t>
      </w:r>
      <w:r>
        <w:rPr>
          <w:rFonts w:hint="cs"/>
          <w:rtl/>
        </w:rPr>
        <w:t>",</w:t>
      </w:r>
      <w:r>
        <w:rPr>
          <w:rtl/>
        </w:rPr>
        <w:t xml:space="preserve"> </w:t>
      </w:r>
      <w:bookmarkStart w:id="1765" w:name="_ETM_Q3_632709"/>
      <w:bookmarkEnd w:id="1765"/>
      <w:r>
        <w:rPr>
          <w:rtl/>
        </w:rPr>
        <w:t xml:space="preserve">בדיני </w:t>
      </w:r>
      <w:bookmarkStart w:id="1766" w:name="_ETM_Q3_633069"/>
      <w:bookmarkEnd w:id="1766"/>
      <w:r>
        <w:rPr>
          <w:rtl/>
        </w:rPr>
        <w:t>נפשות</w:t>
      </w:r>
      <w:r>
        <w:rPr>
          <w:rFonts w:hint="cs"/>
          <w:rtl/>
        </w:rPr>
        <w:t>.</w:t>
      </w:r>
      <w:r>
        <w:rPr>
          <w:rtl/>
        </w:rPr>
        <w:t xml:space="preserve"> </w:t>
      </w:r>
      <w:bookmarkStart w:id="1767" w:name="_ETM_Q3_633489"/>
      <w:bookmarkEnd w:id="1767"/>
      <w:r>
        <w:rPr>
          <w:rtl/>
        </w:rPr>
        <w:t>לא</w:t>
      </w:r>
      <w:r>
        <w:rPr>
          <w:rFonts w:hint="cs"/>
          <w:rtl/>
        </w:rPr>
        <w:t>.</w:t>
      </w:r>
      <w:r>
        <w:rPr>
          <w:rtl/>
        </w:rPr>
        <w:t xml:space="preserve"> </w:t>
      </w:r>
      <w:bookmarkStart w:id="1768" w:name="_ETM_Q3_633940"/>
      <w:bookmarkEnd w:id="1768"/>
      <w:r>
        <w:rPr>
          <w:rtl/>
        </w:rPr>
        <w:t xml:space="preserve">אבל </w:t>
      </w:r>
      <w:bookmarkStart w:id="1769" w:name="_ETM_Q3_634299"/>
      <w:bookmarkEnd w:id="1769"/>
      <w:r>
        <w:rPr>
          <w:rtl/>
        </w:rPr>
        <w:t xml:space="preserve">צריך </w:t>
      </w:r>
      <w:bookmarkStart w:id="1770" w:name="_ETM_Q3_634870"/>
      <w:bookmarkEnd w:id="1770"/>
      <w:r>
        <w:rPr>
          <w:rtl/>
        </w:rPr>
        <w:t xml:space="preserve">לבדוק </w:t>
      </w:r>
      <w:bookmarkStart w:id="1771" w:name="_ETM_Q3_635560"/>
      <w:bookmarkEnd w:id="1771"/>
      <w:r>
        <w:rPr>
          <w:rtl/>
        </w:rPr>
        <w:t xml:space="preserve">את </w:t>
      </w:r>
      <w:bookmarkStart w:id="1772" w:name="_ETM_Q3_635769"/>
      <w:bookmarkEnd w:id="1772"/>
      <w:r>
        <w:rPr>
          <w:rtl/>
        </w:rPr>
        <w:t>השיטה</w:t>
      </w:r>
      <w:r>
        <w:rPr>
          <w:rFonts w:hint="cs"/>
          <w:rtl/>
        </w:rPr>
        <w:t>,</w:t>
      </w:r>
      <w:r>
        <w:rPr>
          <w:rtl/>
        </w:rPr>
        <w:t xml:space="preserve"> </w:t>
      </w:r>
      <w:bookmarkStart w:id="1773" w:name="_ETM_Q3_636650"/>
      <w:bookmarkEnd w:id="1773"/>
      <w:r>
        <w:rPr>
          <w:rtl/>
        </w:rPr>
        <w:t xml:space="preserve">וצריך </w:t>
      </w:r>
      <w:bookmarkStart w:id="1774" w:name="_ETM_Q3_637100"/>
      <w:bookmarkEnd w:id="1774"/>
      <w:r>
        <w:rPr>
          <w:rtl/>
        </w:rPr>
        <w:t xml:space="preserve">לא </w:t>
      </w:r>
      <w:bookmarkStart w:id="1775" w:name="_ETM_Q3_637340"/>
      <w:bookmarkEnd w:id="1775"/>
      <w:r>
        <w:rPr>
          <w:rFonts w:hint="cs"/>
          <w:rtl/>
        </w:rPr>
        <w:t>ל</w:t>
      </w:r>
      <w:bookmarkStart w:id="1776" w:name="_ETM_Q3_634483"/>
      <w:bookmarkEnd w:id="1776"/>
      <w:r>
        <w:rPr>
          <w:rtl/>
        </w:rPr>
        <w:t xml:space="preserve">פחד </w:t>
      </w:r>
      <w:bookmarkStart w:id="1777" w:name="_ETM_Q3_637820"/>
      <w:bookmarkEnd w:id="1777"/>
      <w:r>
        <w:rPr>
          <w:rtl/>
        </w:rPr>
        <w:t xml:space="preserve">לומר </w:t>
      </w:r>
      <w:bookmarkStart w:id="1778" w:name="_ETM_Q3_638180"/>
      <w:bookmarkEnd w:id="1778"/>
      <w:r>
        <w:rPr>
          <w:rtl/>
        </w:rPr>
        <w:t xml:space="preserve">שמי </w:t>
      </w:r>
      <w:bookmarkStart w:id="1779" w:name="_ETM_Q3_638420"/>
      <w:bookmarkEnd w:id="1779"/>
      <w:r>
        <w:rPr>
          <w:rtl/>
        </w:rPr>
        <w:t xml:space="preserve">שמחפש </w:t>
      </w:r>
      <w:bookmarkStart w:id="1780" w:name="_ETM_Q3_638810"/>
      <w:bookmarkEnd w:id="1780"/>
      <w:r>
        <w:rPr>
          <w:rtl/>
        </w:rPr>
        <w:t xml:space="preserve">צדק </w:t>
      </w:r>
      <w:bookmarkStart w:id="1781" w:name="_ETM_Q3_639110"/>
      <w:bookmarkEnd w:id="1781"/>
      <w:r>
        <w:rPr>
          <w:rtl/>
        </w:rPr>
        <w:t xml:space="preserve">בבית </w:t>
      </w:r>
      <w:bookmarkStart w:id="1782" w:name="_ETM_Q3_639350"/>
      <w:bookmarkEnd w:id="1782"/>
      <w:r>
        <w:rPr>
          <w:rtl/>
        </w:rPr>
        <w:t xml:space="preserve">המשפט </w:t>
      </w:r>
      <w:bookmarkStart w:id="1783" w:name="_ETM_Q3_640270"/>
      <w:bookmarkEnd w:id="1783"/>
      <w:r>
        <w:rPr>
          <w:rtl/>
        </w:rPr>
        <w:t xml:space="preserve">לא </w:t>
      </w:r>
      <w:bookmarkStart w:id="1784" w:name="_ETM_Q3_640510"/>
      <w:bookmarkEnd w:id="1784"/>
      <w:r>
        <w:rPr>
          <w:rtl/>
        </w:rPr>
        <w:t xml:space="preserve">בהכרח </w:t>
      </w:r>
      <w:bookmarkStart w:id="1785" w:name="_ETM_Q3_641200"/>
      <w:bookmarkEnd w:id="1785"/>
      <w:r>
        <w:rPr>
          <w:rtl/>
        </w:rPr>
        <w:t xml:space="preserve">ימצא </w:t>
      </w:r>
      <w:bookmarkStart w:id="1786" w:name="_ETM_Q3_641620"/>
      <w:bookmarkEnd w:id="1786"/>
      <w:r>
        <w:rPr>
          <w:rtl/>
        </w:rPr>
        <w:t>אותו</w:t>
      </w:r>
      <w:r>
        <w:rPr>
          <w:rFonts w:hint="cs"/>
          <w:rtl/>
        </w:rPr>
        <w:t>.</w:t>
      </w:r>
      <w:r>
        <w:rPr>
          <w:rtl/>
        </w:rPr>
        <w:t xml:space="preserve"> </w:t>
      </w:r>
      <w:bookmarkStart w:id="1787" w:name="_ETM_Q3_642310"/>
      <w:bookmarkEnd w:id="1787"/>
      <w:r>
        <w:rPr>
          <w:rtl/>
        </w:rPr>
        <w:t xml:space="preserve">לא </w:t>
      </w:r>
      <w:bookmarkStart w:id="1788" w:name="_ETM_Q3_642490"/>
      <w:bookmarkEnd w:id="1788"/>
      <w:r>
        <w:rPr>
          <w:rtl/>
        </w:rPr>
        <w:t xml:space="preserve">יכול </w:t>
      </w:r>
      <w:bookmarkStart w:id="1789" w:name="_ETM_Q3_642760"/>
      <w:bookmarkEnd w:id="1789"/>
      <w:r>
        <w:rPr>
          <w:rtl/>
        </w:rPr>
        <w:t xml:space="preserve">להיות </w:t>
      </w:r>
      <w:bookmarkStart w:id="1790" w:name="_ETM_Q3_642940"/>
      <w:bookmarkEnd w:id="1790"/>
      <w:r>
        <w:rPr>
          <w:rtl/>
        </w:rPr>
        <w:t xml:space="preserve">מצב </w:t>
      </w:r>
      <w:bookmarkStart w:id="1791" w:name="_ETM_Q3_643270"/>
      <w:bookmarkEnd w:id="1791"/>
      <w:r>
        <w:rPr>
          <w:rtl/>
        </w:rPr>
        <w:t xml:space="preserve">שאנשים </w:t>
      </w:r>
      <w:bookmarkStart w:id="1792" w:name="_ETM_Q3_643600"/>
      <w:bookmarkEnd w:id="1792"/>
      <w:r>
        <w:rPr>
          <w:rtl/>
        </w:rPr>
        <w:t xml:space="preserve">מתגרשים </w:t>
      </w:r>
      <w:bookmarkStart w:id="1793" w:name="_ETM_Q3_644290"/>
      <w:bookmarkEnd w:id="1793"/>
      <w:r>
        <w:rPr>
          <w:rtl/>
        </w:rPr>
        <w:t xml:space="preserve">יהיו </w:t>
      </w:r>
      <w:bookmarkStart w:id="1794" w:name="_ETM_Q3_644500"/>
      <w:bookmarkEnd w:id="1794"/>
      <w:r>
        <w:rPr>
          <w:rtl/>
        </w:rPr>
        <w:t xml:space="preserve">בתוך </w:t>
      </w:r>
      <w:bookmarkStart w:id="1795" w:name="_ETM_Q3_644770"/>
      <w:bookmarkEnd w:id="1795"/>
      <w:r>
        <w:rPr>
          <w:rtl/>
        </w:rPr>
        <w:t xml:space="preserve">בתי </w:t>
      </w:r>
      <w:bookmarkStart w:id="1796" w:name="_ETM_Q3_644980"/>
      <w:bookmarkEnd w:id="1796"/>
      <w:r>
        <w:rPr>
          <w:rtl/>
        </w:rPr>
        <w:t xml:space="preserve">המשפט </w:t>
      </w:r>
      <w:bookmarkStart w:id="1797" w:name="_ETM_Q3_645310"/>
      <w:bookmarkEnd w:id="1797"/>
      <w:r>
        <w:rPr>
          <w:rtl/>
        </w:rPr>
        <w:t xml:space="preserve">לענייני </w:t>
      </w:r>
      <w:bookmarkStart w:id="1798" w:name="_ETM_Q3_645580"/>
      <w:bookmarkEnd w:id="1798"/>
      <w:r>
        <w:rPr>
          <w:rtl/>
        </w:rPr>
        <w:t xml:space="preserve">משפחה </w:t>
      </w:r>
      <w:bookmarkStart w:id="1799" w:name="_ETM_Q3_646150"/>
      <w:bookmarkEnd w:id="1799"/>
      <w:r>
        <w:rPr>
          <w:rtl/>
        </w:rPr>
        <w:t xml:space="preserve">חודשים </w:t>
      </w:r>
      <w:bookmarkStart w:id="1800" w:name="_ETM_Q3_646660"/>
      <w:bookmarkEnd w:id="1800"/>
      <w:r>
        <w:rPr>
          <w:rFonts w:hint="cs"/>
          <w:rtl/>
        </w:rPr>
        <w:t>ו</w:t>
      </w:r>
      <w:r>
        <w:rPr>
          <w:rtl/>
        </w:rPr>
        <w:t>שנים</w:t>
      </w:r>
      <w:bookmarkStart w:id="1801" w:name="_ETM_Q3_644220"/>
      <w:bookmarkEnd w:id="1801"/>
      <w:r>
        <w:rPr>
          <w:rFonts w:hint="cs"/>
          <w:rtl/>
        </w:rPr>
        <w:t>,</w:t>
      </w:r>
      <w:r>
        <w:rPr>
          <w:rtl/>
        </w:rPr>
        <w:t xml:space="preserve"> </w:t>
      </w:r>
      <w:bookmarkStart w:id="1802" w:name="_ETM_Q3_647290"/>
      <w:bookmarkEnd w:id="1802"/>
      <w:r>
        <w:rPr>
          <w:rtl/>
        </w:rPr>
        <w:t xml:space="preserve">ולא </w:t>
      </w:r>
      <w:bookmarkStart w:id="1803" w:name="_ETM_Q3_647530"/>
      <w:bookmarkEnd w:id="1803"/>
      <w:r>
        <w:rPr>
          <w:rtl/>
        </w:rPr>
        <w:t xml:space="preserve">ייתכן </w:t>
      </w:r>
      <w:bookmarkStart w:id="1804" w:name="_ETM_Q3_647860"/>
      <w:bookmarkEnd w:id="1804"/>
      <w:r>
        <w:rPr>
          <w:rtl/>
        </w:rPr>
        <w:t xml:space="preserve">שבבית </w:t>
      </w:r>
      <w:bookmarkStart w:id="1805" w:name="_ETM_Q3_648190"/>
      <w:bookmarkEnd w:id="1805"/>
      <w:r>
        <w:rPr>
          <w:rtl/>
        </w:rPr>
        <w:t xml:space="preserve">משפט </w:t>
      </w:r>
      <w:bookmarkStart w:id="1806" w:name="_ETM_Q3_648490"/>
      <w:bookmarkEnd w:id="1806"/>
      <w:r>
        <w:rPr>
          <w:rtl/>
        </w:rPr>
        <w:t xml:space="preserve">לענייני </w:t>
      </w:r>
      <w:bookmarkStart w:id="1807" w:name="_ETM_Q3_648760"/>
      <w:bookmarkEnd w:id="1807"/>
      <w:r>
        <w:rPr>
          <w:rtl/>
        </w:rPr>
        <w:t xml:space="preserve">משפחה </w:t>
      </w:r>
      <w:bookmarkStart w:id="1808" w:name="_ETM_Q3_649180"/>
      <w:bookmarkEnd w:id="1808"/>
      <w:r>
        <w:rPr>
          <w:rtl/>
        </w:rPr>
        <w:t>הכ</w:t>
      </w:r>
      <w:r>
        <w:rPr>
          <w:rFonts w:hint="cs"/>
          <w:rtl/>
        </w:rPr>
        <w:t>ו</w:t>
      </w:r>
      <w:r>
        <w:rPr>
          <w:rtl/>
        </w:rPr>
        <w:t>ל</w:t>
      </w:r>
      <w:bookmarkStart w:id="1809" w:name="_ETM_Q3_646404"/>
      <w:bookmarkEnd w:id="1809"/>
      <w:r>
        <w:rPr>
          <w:rtl/>
        </w:rPr>
        <w:t xml:space="preserve"> </w:t>
      </w:r>
      <w:bookmarkStart w:id="1810" w:name="_ETM_Q3_649480"/>
      <w:bookmarkEnd w:id="1810"/>
      <w:r>
        <w:rPr>
          <w:rtl/>
        </w:rPr>
        <w:t xml:space="preserve">יהיה </w:t>
      </w:r>
      <w:bookmarkStart w:id="1811" w:name="_ETM_Q3_649599"/>
      <w:bookmarkEnd w:id="1811"/>
      <w:r>
        <w:rPr>
          <w:rtl/>
        </w:rPr>
        <w:t xml:space="preserve">בדלתיים </w:t>
      </w:r>
      <w:bookmarkStart w:id="1812" w:name="_ETM_Q3_650019"/>
      <w:bookmarkEnd w:id="1812"/>
      <w:r>
        <w:rPr>
          <w:rtl/>
        </w:rPr>
        <w:t xml:space="preserve">סגורות </w:t>
      </w:r>
      <w:bookmarkStart w:id="1813" w:name="_ETM_Q3_650439"/>
      <w:bookmarkEnd w:id="1813"/>
      <w:r>
        <w:rPr>
          <w:rtl/>
        </w:rPr>
        <w:t xml:space="preserve">ואנחנו </w:t>
      </w:r>
      <w:bookmarkStart w:id="1814" w:name="_ETM_Q3_650739"/>
      <w:bookmarkEnd w:id="1814"/>
      <w:r>
        <w:rPr>
          <w:rtl/>
        </w:rPr>
        <w:t xml:space="preserve">לא </w:t>
      </w:r>
      <w:bookmarkStart w:id="1815" w:name="_ETM_Q3_650829"/>
      <w:bookmarkEnd w:id="1815"/>
      <w:r>
        <w:rPr>
          <w:rFonts w:hint="cs"/>
          <w:rtl/>
        </w:rPr>
        <w:t>נ</w:t>
      </w:r>
      <w:bookmarkStart w:id="1816" w:name="_ETM_Q3_647419"/>
      <w:bookmarkEnd w:id="1816"/>
      <w:r>
        <w:rPr>
          <w:rtl/>
        </w:rPr>
        <w:t xml:space="preserve">דע </w:t>
      </w:r>
      <w:bookmarkStart w:id="1817" w:name="_ETM_Q3_651010"/>
      <w:bookmarkEnd w:id="1817"/>
      <w:r>
        <w:rPr>
          <w:rtl/>
        </w:rPr>
        <w:t xml:space="preserve">מה </w:t>
      </w:r>
      <w:bookmarkStart w:id="1818" w:name="_ETM_Q3_651129"/>
      <w:bookmarkEnd w:id="1818"/>
      <w:r>
        <w:rPr>
          <w:rtl/>
        </w:rPr>
        <w:t xml:space="preserve">קורה </w:t>
      </w:r>
      <w:bookmarkStart w:id="1819" w:name="_ETM_Q3_651370"/>
      <w:bookmarkEnd w:id="1819"/>
      <w:r>
        <w:rPr>
          <w:rtl/>
        </w:rPr>
        <w:t>שם</w:t>
      </w:r>
      <w:r>
        <w:rPr>
          <w:rFonts w:hint="cs"/>
          <w:rtl/>
        </w:rPr>
        <w:t>,</w:t>
      </w:r>
      <w:r>
        <w:rPr>
          <w:rtl/>
        </w:rPr>
        <w:t xml:space="preserve"> </w:t>
      </w:r>
      <w:bookmarkStart w:id="1820" w:name="_ETM_Q3_651790"/>
      <w:bookmarkEnd w:id="1820"/>
      <w:r>
        <w:rPr>
          <w:rtl/>
        </w:rPr>
        <w:t>ויספר</w:t>
      </w:r>
      <w:bookmarkStart w:id="1821" w:name="_ETM_Q3_652099"/>
      <w:bookmarkStart w:id="1822" w:name="_ETM_Q3_649973"/>
      <w:bookmarkEnd w:id="1821"/>
      <w:bookmarkEnd w:id="1822"/>
      <w:r>
        <w:rPr>
          <w:rtl/>
        </w:rPr>
        <w:t xml:space="preserve">ו </w:t>
      </w:r>
      <w:bookmarkStart w:id="1823" w:name="_ETM_Q3_652310"/>
      <w:bookmarkEnd w:id="1823"/>
      <w:r>
        <w:rPr>
          <w:rtl/>
        </w:rPr>
        <w:t xml:space="preserve">לנו </w:t>
      </w:r>
      <w:bookmarkStart w:id="1824" w:name="_ETM_Q3_652489"/>
      <w:bookmarkEnd w:id="1824"/>
      <w:r>
        <w:rPr>
          <w:rtl/>
        </w:rPr>
        <w:t xml:space="preserve">סיפורים </w:t>
      </w:r>
      <w:bookmarkStart w:id="1825" w:name="_ETM_Q3_652879"/>
      <w:bookmarkEnd w:id="1825"/>
      <w:r>
        <w:rPr>
          <w:rFonts w:hint="cs"/>
          <w:rtl/>
        </w:rPr>
        <w:t>וזווע</w:t>
      </w:r>
      <w:r>
        <w:rPr>
          <w:rtl/>
        </w:rPr>
        <w:t>ות</w:t>
      </w:r>
      <w:r>
        <w:rPr>
          <w:rFonts w:hint="cs"/>
          <w:rtl/>
        </w:rPr>
        <w:t>,</w:t>
      </w:r>
      <w:r>
        <w:rPr>
          <w:rtl/>
        </w:rPr>
        <w:t xml:space="preserve"> </w:t>
      </w:r>
      <w:bookmarkStart w:id="1826" w:name="_ETM_Q3_653329"/>
      <w:bookmarkEnd w:id="1826"/>
      <w:r>
        <w:rPr>
          <w:rtl/>
        </w:rPr>
        <w:t xml:space="preserve">ולא </w:t>
      </w:r>
      <w:bookmarkStart w:id="1827" w:name="_ETM_Q3_653510"/>
      <w:bookmarkEnd w:id="1827"/>
      <w:r>
        <w:rPr>
          <w:rtl/>
        </w:rPr>
        <w:t xml:space="preserve">נוכל </w:t>
      </w:r>
      <w:bookmarkStart w:id="1828" w:name="_ETM_Q3_654019"/>
      <w:bookmarkEnd w:id="1828"/>
      <w:r>
        <w:rPr>
          <w:rtl/>
        </w:rPr>
        <w:t xml:space="preserve">לנגח </w:t>
      </w:r>
      <w:bookmarkStart w:id="1829" w:name="_ETM_Q3_654529"/>
      <w:bookmarkEnd w:id="1829"/>
      <w:r>
        <w:rPr>
          <w:rtl/>
        </w:rPr>
        <w:t xml:space="preserve">את </w:t>
      </w:r>
      <w:bookmarkStart w:id="1830" w:name="_ETM_Q3_654650"/>
      <w:bookmarkEnd w:id="1830"/>
      <w:r>
        <w:rPr>
          <w:rtl/>
        </w:rPr>
        <w:t>זה</w:t>
      </w:r>
      <w:bookmarkStart w:id="1831" w:name="_ETM_Q3_651742"/>
      <w:bookmarkEnd w:id="1831"/>
      <w:r>
        <w:rPr>
          <w:rtl/>
        </w:rPr>
        <w:t xml:space="preserve"> </w:t>
      </w:r>
      <w:bookmarkStart w:id="1832" w:name="_ETM_Q3_654769"/>
      <w:bookmarkEnd w:id="1832"/>
      <w:r>
        <w:rPr>
          <w:rFonts w:hint="cs"/>
          <w:rtl/>
        </w:rPr>
        <w:t xml:space="preserve">או </w:t>
      </w:r>
      <w:r>
        <w:rPr>
          <w:rtl/>
        </w:rPr>
        <w:t xml:space="preserve">להתמודד </w:t>
      </w:r>
      <w:bookmarkStart w:id="1833" w:name="_ETM_Q3_655249"/>
      <w:bookmarkEnd w:id="1833"/>
      <w:r>
        <w:rPr>
          <w:rtl/>
        </w:rPr>
        <w:t xml:space="preserve">עם </w:t>
      </w:r>
      <w:bookmarkStart w:id="1834" w:name="_ETM_Q3_655340"/>
      <w:bookmarkEnd w:id="1834"/>
      <w:r>
        <w:rPr>
          <w:rtl/>
        </w:rPr>
        <w:t>זה</w:t>
      </w:r>
      <w:r>
        <w:rPr>
          <w:rFonts w:hint="cs"/>
          <w:rtl/>
        </w:rPr>
        <w:t>.</w:t>
      </w:r>
      <w:bookmarkStart w:id="1835" w:name="_ETM_Q3_655730"/>
      <w:bookmarkEnd w:id="1835"/>
    </w:p>
    <w:p w:rsidR="003A258D" w:rsidRDefault="003A258D" w:rsidP="00140A0E">
      <w:pPr>
        <w:rPr>
          <w:rtl/>
        </w:rPr>
      </w:pPr>
      <w:bookmarkStart w:id="1836" w:name="_ETM_Q3_657203"/>
      <w:bookmarkStart w:id="1837" w:name="_ETM_Q3_657253"/>
      <w:bookmarkEnd w:id="1836"/>
      <w:bookmarkEnd w:id="1837"/>
    </w:p>
    <w:p w:rsidR="003A258D" w:rsidRDefault="003A258D" w:rsidP="00140A0E">
      <w:pPr>
        <w:rPr>
          <w:rtl/>
        </w:rPr>
      </w:pPr>
      <w:bookmarkStart w:id="1838" w:name="_ETM_Q3_657331"/>
      <w:bookmarkStart w:id="1839" w:name="_ETM_Q3_657374"/>
      <w:bookmarkEnd w:id="1838"/>
      <w:bookmarkEnd w:id="1839"/>
      <w:r>
        <w:rPr>
          <w:rtl/>
        </w:rPr>
        <w:t xml:space="preserve">ולכן </w:t>
      </w:r>
      <w:bookmarkStart w:id="1840" w:name="_ETM_Q3_656090"/>
      <w:bookmarkEnd w:id="1840"/>
      <w:r>
        <w:rPr>
          <w:rtl/>
        </w:rPr>
        <w:t xml:space="preserve">אני </w:t>
      </w:r>
      <w:bookmarkStart w:id="1841" w:name="_ETM_Q3_656239"/>
      <w:bookmarkEnd w:id="1841"/>
      <w:r>
        <w:rPr>
          <w:rtl/>
        </w:rPr>
        <w:t xml:space="preserve">אסיים </w:t>
      </w:r>
      <w:bookmarkStart w:id="1842" w:name="_ETM_Q3_656629"/>
      <w:bookmarkEnd w:id="1842"/>
      <w:r>
        <w:rPr>
          <w:rtl/>
        </w:rPr>
        <w:t xml:space="preserve">ואני </w:t>
      </w:r>
      <w:bookmarkStart w:id="1843" w:name="_ETM_Q3_656840"/>
      <w:bookmarkEnd w:id="1843"/>
      <w:r>
        <w:rPr>
          <w:rtl/>
        </w:rPr>
        <w:t xml:space="preserve">אומר </w:t>
      </w:r>
      <w:bookmarkStart w:id="1844" w:name="_ETM_Q3_657109"/>
      <w:bookmarkEnd w:id="1844"/>
      <w:r>
        <w:rPr>
          <w:rtl/>
        </w:rPr>
        <w:t>ככה</w:t>
      </w:r>
      <w:r>
        <w:rPr>
          <w:rFonts w:hint="cs"/>
          <w:rtl/>
        </w:rPr>
        <w:t>:</w:t>
      </w:r>
      <w:r>
        <w:rPr>
          <w:rtl/>
        </w:rPr>
        <w:t xml:space="preserve"> </w:t>
      </w:r>
      <w:bookmarkStart w:id="1845" w:name="_ETM_Q3_657890"/>
      <w:bookmarkEnd w:id="1845"/>
      <w:r>
        <w:rPr>
          <w:rtl/>
        </w:rPr>
        <w:t xml:space="preserve">רבותיי </w:t>
      </w:r>
      <w:bookmarkStart w:id="1846" w:name="_ETM_Q3_658310"/>
      <w:bookmarkEnd w:id="1846"/>
      <w:r>
        <w:rPr>
          <w:rtl/>
        </w:rPr>
        <w:t>הנכבדים</w:t>
      </w:r>
      <w:r>
        <w:rPr>
          <w:rFonts w:hint="cs"/>
          <w:rtl/>
        </w:rPr>
        <w:t>,</w:t>
      </w:r>
      <w:bookmarkStart w:id="1847" w:name="_ETM_Q3_656653"/>
      <w:bookmarkEnd w:id="1847"/>
      <w:r>
        <w:rPr>
          <w:rtl/>
        </w:rPr>
        <w:t xml:space="preserve"> </w:t>
      </w:r>
      <w:bookmarkStart w:id="1848" w:name="_ETM_Q3_659520"/>
      <w:bookmarkEnd w:id="1848"/>
      <w:r>
        <w:rPr>
          <w:rtl/>
        </w:rPr>
        <w:t xml:space="preserve">אתם </w:t>
      </w:r>
      <w:bookmarkStart w:id="1849" w:name="_ETM_Q3_659670"/>
      <w:bookmarkEnd w:id="1849"/>
      <w:r>
        <w:rPr>
          <w:rtl/>
        </w:rPr>
        <w:t xml:space="preserve">מרשים </w:t>
      </w:r>
      <w:bookmarkStart w:id="1850" w:name="_ETM_Q3_659910"/>
      <w:bookmarkEnd w:id="1850"/>
      <w:r>
        <w:rPr>
          <w:rtl/>
        </w:rPr>
        <w:t xml:space="preserve">לי </w:t>
      </w:r>
      <w:bookmarkStart w:id="1851" w:name="_ETM_Q3_659970"/>
      <w:bookmarkEnd w:id="1851"/>
      <w:r>
        <w:rPr>
          <w:rtl/>
        </w:rPr>
        <w:t xml:space="preserve">להיות </w:t>
      </w:r>
      <w:bookmarkStart w:id="1852" w:name="_ETM_Q3_660150"/>
      <w:bookmarkEnd w:id="1852"/>
      <w:r>
        <w:rPr>
          <w:rtl/>
        </w:rPr>
        <w:t xml:space="preserve">ספונטנית </w:t>
      </w:r>
      <w:bookmarkStart w:id="1853" w:name="_ETM_Q3_660690"/>
      <w:bookmarkEnd w:id="1853"/>
      <w:r>
        <w:rPr>
          <w:rtl/>
        </w:rPr>
        <w:t>ונעימה</w:t>
      </w:r>
      <w:r>
        <w:rPr>
          <w:rFonts w:hint="cs"/>
          <w:rtl/>
        </w:rPr>
        <w:t>?</w:t>
      </w:r>
      <w:r>
        <w:rPr>
          <w:rtl/>
        </w:rPr>
        <w:t xml:space="preserve"> </w:t>
      </w:r>
      <w:bookmarkStart w:id="1854" w:name="_ETM_Q3_662559"/>
      <w:bookmarkEnd w:id="1854"/>
      <w:r>
        <w:rPr>
          <w:rtl/>
        </w:rPr>
        <w:t xml:space="preserve">אני </w:t>
      </w:r>
      <w:bookmarkStart w:id="1855" w:name="_ETM_Q3_662799"/>
      <w:bookmarkEnd w:id="1855"/>
      <w:r>
        <w:rPr>
          <w:rtl/>
        </w:rPr>
        <w:t xml:space="preserve">שרופה </w:t>
      </w:r>
      <w:bookmarkStart w:id="1856" w:name="_ETM_Q3_663339"/>
      <w:bookmarkEnd w:id="1856"/>
      <w:r>
        <w:rPr>
          <w:rFonts w:hint="cs"/>
          <w:rtl/>
        </w:rPr>
        <w:t>על ה</w:t>
      </w:r>
      <w:r>
        <w:rPr>
          <w:rtl/>
        </w:rPr>
        <w:t xml:space="preserve">מדינה </w:t>
      </w:r>
      <w:bookmarkStart w:id="1857" w:name="_ETM_Q3_663790"/>
      <w:bookmarkEnd w:id="1857"/>
      <w:r>
        <w:rPr>
          <w:rtl/>
        </w:rPr>
        <w:t>הזאת</w:t>
      </w:r>
      <w:r>
        <w:rPr>
          <w:rFonts w:hint="cs"/>
          <w:rtl/>
        </w:rPr>
        <w:t>,</w:t>
      </w:r>
      <w:r>
        <w:rPr>
          <w:rtl/>
        </w:rPr>
        <w:t xml:space="preserve"> </w:t>
      </w:r>
      <w:bookmarkStart w:id="1858" w:name="_ETM_Q3_664389"/>
      <w:bookmarkEnd w:id="1858"/>
      <w:r>
        <w:rPr>
          <w:rtl/>
        </w:rPr>
        <w:t xml:space="preserve">אתם </w:t>
      </w:r>
      <w:bookmarkStart w:id="1859" w:name="_ETM_Q3_664569"/>
      <w:bookmarkEnd w:id="1859"/>
      <w:r>
        <w:rPr>
          <w:rtl/>
        </w:rPr>
        <w:t xml:space="preserve">צריכים </w:t>
      </w:r>
      <w:bookmarkStart w:id="1860" w:name="_ETM_Q3_664779"/>
      <w:bookmarkEnd w:id="1860"/>
      <w:r>
        <w:rPr>
          <w:rtl/>
        </w:rPr>
        <w:t>להבין</w:t>
      </w:r>
      <w:r>
        <w:rPr>
          <w:rFonts w:hint="cs"/>
          <w:rtl/>
        </w:rPr>
        <w:t>.</w:t>
      </w:r>
      <w:r>
        <w:rPr>
          <w:rtl/>
        </w:rPr>
        <w:t xml:space="preserve"> </w:t>
      </w:r>
      <w:bookmarkStart w:id="1861" w:name="_ETM_Q3_665319"/>
      <w:bookmarkEnd w:id="1861"/>
      <w:r>
        <w:rPr>
          <w:rtl/>
        </w:rPr>
        <w:t xml:space="preserve">המדינה </w:t>
      </w:r>
      <w:bookmarkStart w:id="1862" w:name="_ETM_Q3_666099"/>
      <w:bookmarkEnd w:id="1862"/>
      <w:r>
        <w:rPr>
          <w:rtl/>
        </w:rPr>
        <w:t xml:space="preserve">המפוארת </w:t>
      </w:r>
      <w:bookmarkStart w:id="1863" w:name="_ETM_Q3_667029"/>
      <w:bookmarkEnd w:id="1863"/>
      <w:r>
        <w:rPr>
          <w:rtl/>
        </w:rPr>
        <w:t>שלנו</w:t>
      </w:r>
      <w:r>
        <w:rPr>
          <w:rFonts w:hint="cs"/>
          <w:rtl/>
        </w:rPr>
        <w:t>,</w:t>
      </w:r>
      <w:r>
        <w:rPr>
          <w:rtl/>
        </w:rPr>
        <w:t xml:space="preserve"> </w:t>
      </w:r>
      <w:bookmarkStart w:id="1864" w:name="_ETM_Q3_668090"/>
      <w:bookmarkEnd w:id="1864"/>
      <w:r>
        <w:rPr>
          <w:rtl/>
        </w:rPr>
        <w:t xml:space="preserve">ב-74 </w:t>
      </w:r>
      <w:bookmarkStart w:id="1865" w:name="_ETM_Q3_669680"/>
      <w:bookmarkEnd w:id="1865"/>
      <w:r>
        <w:rPr>
          <w:rtl/>
        </w:rPr>
        <w:t xml:space="preserve">שנים </w:t>
      </w:r>
      <w:bookmarkStart w:id="1866" w:name="_ETM_Q3_670250"/>
      <w:bookmarkEnd w:id="1866"/>
      <w:r>
        <w:rPr>
          <w:rtl/>
        </w:rPr>
        <w:t xml:space="preserve">של </w:t>
      </w:r>
      <w:bookmarkStart w:id="1867" w:name="_ETM_Q3_670460"/>
      <w:bookmarkEnd w:id="1867"/>
      <w:r>
        <w:rPr>
          <w:rtl/>
        </w:rPr>
        <w:t>קיומה</w:t>
      </w:r>
      <w:r>
        <w:rPr>
          <w:rFonts w:hint="cs"/>
          <w:rtl/>
        </w:rPr>
        <w:t xml:space="preserve"> –</w:t>
      </w:r>
      <w:r>
        <w:rPr>
          <w:rtl/>
        </w:rPr>
        <w:t xml:space="preserve"> </w:t>
      </w:r>
      <w:bookmarkStart w:id="1868" w:name="_ETM_Q3_671510"/>
      <w:bookmarkEnd w:id="1868"/>
      <w:r>
        <w:rPr>
          <w:rtl/>
        </w:rPr>
        <w:t xml:space="preserve">אנחנו </w:t>
      </w:r>
      <w:bookmarkStart w:id="1869" w:name="_ETM_Q3_671840"/>
      <w:bookmarkEnd w:id="1869"/>
      <w:r>
        <w:rPr>
          <w:rtl/>
        </w:rPr>
        <w:t xml:space="preserve">יושבים </w:t>
      </w:r>
      <w:bookmarkStart w:id="1870" w:name="_ETM_Q3_672199"/>
      <w:bookmarkEnd w:id="1870"/>
      <w:r>
        <w:rPr>
          <w:rtl/>
        </w:rPr>
        <w:t xml:space="preserve">פה </w:t>
      </w:r>
      <w:bookmarkStart w:id="1871" w:name="_ETM_Q3_672319"/>
      <w:bookmarkEnd w:id="1871"/>
      <w:r>
        <w:rPr>
          <w:rtl/>
        </w:rPr>
        <w:t xml:space="preserve">בכנסת </w:t>
      </w:r>
      <w:bookmarkStart w:id="1872" w:name="_ETM_Q3_672919"/>
      <w:bookmarkEnd w:id="1872"/>
      <w:r>
        <w:rPr>
          <w:rtl/>
        </w:rPr>
        <w:t xml:space="preserve">האדירה </w:t>
      </w:r>
      <w:bookmarkStart w:id="1873" w:name="_ETM_Q3_673549"/>
      <w:bookmarkEnd w:id="1873"/>
      <w:r>
        <w:rPr>
          <w:rtl/>
        </w:rPr>
        <w:t>הזו</w:t>
      </w:r>
      <w:r>
        <w:rPr>
          <w:rFonts w:hint="cs"/>
          <w:rtl/>
        </w:rPr>
        <w:t>,</w:t>
      </w:r>
      <w:r>
        <w:rPr>
          <w:rtl/>
        </w:rPr>
        <w:t xml:space="preserve"> </w:t>
      </w:r>
      <w:bookmarkStart w:id="1874" w:name="_ETM_Q3_674090"/>
      <w:bookmarkEnd w:id="1874"/>
      <w:r>
        <w:rPr>
          <w:rtl/>
        </w:rPr>
        <w:t>האדירה</w:t>
      </w:r>
      <w:r>
        <w:rPr>
          <w:rFonts w:hint="cs"/>
          <w:rtl/>
        </w:rPr>
        <w:t xml:space="preserve"> –</w:t>
      </w:r>
      <w:r>
        <w:rPr>
          <w:rtl/>
        </w:rPr>
        <w:t xml:space="preserve"> </w:t>
      </w:r>
      <w:bookmarkStart w:id="1875" w:name="_ETM_Q3_675379"/>
      <w:bookmarkEnd w:id="1875"/>
      <w:r>
        <w:rPr>
          <w:rtl/>
        </w:rPr>
        <w:t xml:space="preserve">אנחנו </w:t>
      </w:r>
      <w:bookmarkStart w:id="1876" w:name="_ETM_Q3_675949"/>
      <w:bookmarkEnd w:id="1876"/>
      <w:r>
        <w:rPr>
          <w:rtl/>
        </w:rPr>
        <w:t xml:space="preserve">הקמנו </w:t>
      </w:r>
      <w:bookmarkStart w:id="1877" w:name="_ETM_Q3_676459"/>
      <w:bookmarkEnd w:id="1877"/>
      <w:r>
        <w:rPr>
          <w:rtl/>
        </w:rPr>
        <w:t xml:space="preserve">כאן </w:t>
      </w:r>
      <w:bookmarkStart w:id="1878" w:name="_ETM_Q3_676819"/>
      <w:bookmarkEnd w:id="1878"/>
      <w:r>
        <w:rPr>
          <w:rtl/>
        </w:rPr>
        <w:t xml:space="preserve">מדינה </w:t>
      </w:r>
      <w:bookmarkStart w:id="1879" w:name="_ETM_Q3_677419"/>
      <w:bookmarkEnd w:id="1879"/>
      <w:r>
        <w:rPr>
          <w:rtl/>
        </w:rPr>
        <w:t>מפוארת</w:t>
      </w:r>
      <w:r>
        <w:rPr>
          <w:rFonts w:hint="cs"/>
          <w:rtl/>
        </w:rPr>
        <w:t>,</w:t>
      </w:r>
      <w:bookmarkStart w:id="1880" w:name="_ETM_Q3_674300"/>
      <w:bookmarkEnd w:id="1880"/>
      <w:r>
        <w:rPr>
          <w:rtl/>
        </w:rPr>
        <w:t xml:space="preserve"> </w:t>
      </w:r>
      <w:bookmarkStart w:id="1881" w:name="_ETM_Q3_678390"/>
      <w:bookmarkEnd w:id="1881"/>
      <w:r>
        <w:rPr>
          <w:rtl/>
        </w:rPr>
        <w:t>יפהפייה</w:t>
      </w:r>
      <w:r>
        <w:rPr>
          <w:rFonts w:hint="cs"/>
          <w:rtl/>
        </w:rPr>
        <w:t>;</w:t>
      </w:r>
      <w:r>
        <w:rPr>
          <w:rtl/>
        </w:rPr>
        <w:t xml:space="preserve"> </w:t>
      </w:r>
      <w:bookmarkStart w:id="1882" w:name="_ETM_Q3_679710"/>
      <w:bookmarkEnd w:id="1882"/>
      <w:r>
        <w:rPr>
          <w:rtl/>
        </w:rPr>
        <w:t xml:space="preserve">יש </w:t>
      </w:r>
      <w:bookmarkStart w:id="1883" w:name="_ETM_Q3_679890"/>
      <w:bookmarkEnd w:id="1883"/>
      <w:r>
        <w:rPr>
          <w:rtl/>
        </w:rPr>
        <w:t xml:space="preserve">פה </w:t>
      </w:r>
      <w:bookmarkStart w:id="1884" w:name="_ETM_Q3_680040"/>
      <w:bookmarkEnd w:id="1884"/>
      <w:r>
        <w:rPr>
          <w:rtl/>
        </w:rPr>
        <w:t xml:space="preserve">אוכלוסייה </w:t>
      </w:r>
      <w:bookmarkStart w:id="1885" w:name="_ETM_Q3_680640"/>
      <w:bookmarkEnd w:id="1885"/>
      <w:r>
        <w:rPr>
          <w:rtl/>
        </w:rPr>
        <w:t>מגוונ</w:t>
      </w:r>
      <w:bookmarkStart w:id="1886" w:name="_ETM_Q3_675685"/>
      <w:bookmarkEnd w:id="1886"/>
      <w:r>
        <w:rPr>
          <w:rtl/>
        </w:rPr>
        <w:t>ת</w:t>
      </w:r>
      <w:r>
        <w:rPr>
          <w:rFonts w:hint="cs"/>
          <w:rtl/>
        </w:rPr>
        <w:t>,</w:t>
      </w:r>
      <w:r>
        <w:rPr>
          <w:rtl/>
        </w:rPr>
        <w:t xml:space="preserve"> </w:t>
      </w:r>
      <w:bookmarkStart w:id="1887" w:name="_ETM_Q3_681760"/>
      <w:bookmarkEnd w:id="1887"/>
      <w:r>
        <w:rPr>
          <w:rtl/>
        </w:rPr>
        <w:t>מצוינת</w:t>
      </w:r>
      <w:r>
        <w:rPr>
          <w:rFonts w:hint="cs"/>
          <w:rtl/>
        </w:rPr>
        <w:t>,</w:t>
      </w:r>
      <w:r>
        <w:rPr>
          <w:rtl/>
        </w:rPr>
        <w:t xml:space="preserve"> </w:t>
      </w:r>
      <w:bookmarkStart w:id="1888" w:name="_ETM_Q3_682780"/>
      <w:bookmarkEnd w:id="1888"/>
      <w:r>
        <w:rPr>
          <w:rtl/>
        </w:rPr>
        <w:t>חכמה</w:t>
      </w:r>
      <w:r>
        <w:rPr>
          <w:rFonts w:hint="cs"/>
          <w:rtl/>
        </w:rPr>
        <w:t>,</w:t>
      </w:r>
      <w:r>
        <w:rPr>
          <w:rtl/>
        </w:rPr>
        <w:t xml:space="preserve"> </w:t>
      </w:r>
      <w:bookmarkStart w:id="1889" w:name="_ETM_Q3_683680"/>
      <w:bookmarkEnd w:id="1889"/>
      <w:r>
        <w:rPr>
          <w:rtl/>
        </w:rPr>
        <w:t>מלומדת</w:t>
      </w:r>
      <w:r>
        <w:rPr>
          <w:rFonts w:hint="cs"/>
          <w:rtl/>
        </w:rPr>
        <w:t>;</w:t>
      </w:r>
      <w:r>
        <w:rPr>
          <w:rtl/>
        </w:rPr>
        <w:t xml:space="preserve"> </w:t>
      </w:r>
      <w:bookmarkStart w:id="1890" w:name="_ETM_Q3_684370"/>
      <w:bookmarkEnd w:id="1890"/>
      <w:r>
        <w:rPr>
          <w:rtl/>
        </w:rPr>
        <w:t xml:space="preserve">אנחנו </w:t>
      </w:r>
      <w:bookmarkStart w:id="1891" w:name="_ETM_Q3_684640"/>
      <w:bookmarkEnd w:id="1891"/>
      <w:r>
        <w:rPr>
          <w:rtl/>
        </w:rPr>
        <w:t xml:space="preserve">פותחים </w:t>
      </w:r>
      <w:bookmarkStart w:id="1892" w:name="_ETM_Q3_685030"/>
      <w:bookmarkEnd w:id="1892"/>
      <w:r>
        <w:rPr>
          <w:rtl/>
        </w:rPr>
        <w:t xml:space="preserve">את </w:t>
      </w:r>
      <w:bookmarkStart w:id="1893" w:name="_ETM_Q3_685120"/>
      <w:bookmarkEnd w:id="1893"/>
      <w:r>
        <w:rPr>
          <w:rtl/>
        </w:rPr>
        <w:t>ש</w:t>
      </w:r>
      <w:r>
        <w:rPr>
          <w:rFonts w:hint="cs"/>
          <w:rtl/>
        </w:rPr>
        <w:t>ע</w:t>
      </w:r>
      <w:r>
        <w:rPr>
          <w:rtl/>
        </w:rPr>
        <w:t>ר</w:t>
      </w:r>
      <w:r>
        <w:rPr>
          <w:rFonts w:hint="cs"/>
          <w:rtl/>
        </w:rPr>
        <w:t>ינו</w:t>
      </w:r>
      <w:bookmarkStart w:id="1894" w:name="_ETM_Q3_683046"/>
      <w:bookmarkEnd w:id="1894"/>
      <w:r>
        <w:rPr>
          <w:rtl/>
        </w:rPr>
        <w:t xml:space="preserve"> </w:t>
      </w:r>
      <w:bookmarkStart w:id="1895" w:name="_ETM_Q3_685990"/>
      <w:bookmarkEnd w:id="1895"/>
      <w:r>
        <w:rPr>
          <w:rtl/>
        </w:rPr>
        <w:t xml:space="preserve">לכל </w:t>
      </w:r>
      <w:bookmarkStart w:id="1896" w:name="_ETM_Q3_686440"/>
      <w:bookmarkEnd w:id="1896"/>
      <w:r>
        <w:rPr>
          <w:rtl/>
        </w:rPr>
        <w:t xml:space="preserve">מי </w:t>
      </w:r>
      <w:bookmarkStart w:id="1897" w:name="_ETM_Q3_686590"/>
      <w:bookmarkEnd w:id="1897"/>
      <w:r>
        <w:rPr>
          <w:rtl/>
        </w:rPr>
        <w:t>שרוצה</w:t>
      </w:r>
      <w:r>
        <w:rPr>
          <w:rFonts w:hint="cs"/>
          <w:rtl/>
        </w:rPr>
        <w:t>;</w:t>
      </w:r>
      <w:r>
        <w:rPr>
          <w:rtl/>
        </w:rPr>
        <w:t xml:space="preserve"> </w:t>
      </w:r>
      <w:bookmarkStart w:id="1898" w:name="_ETM_Q3_687370"/>
      <w:bookmarkEnd w:id="1898"/>
      <w:r>
        <w:rPr>
          <w:rtl/>
        </w:rPr>
        <w:t xml:space="preserve">אנחנו </w:t>
      </w:r>
      <w:bookmarkStart w:id="1899" w:name="_ETM_Q3_687760"/>
      <w:bookmarkEnd w:id="1899"/>
      <w:r>
        <w:rPr>
          <w:rtl/>
        </w:rPr>
        <w:t xml:space="preserve">אנשים </w:t>
      </w:r>
      <w:bookmarkStart w:id="1900" w:name="_ETM_Q3_688150"/>
      <w:bookmarkEnd w:id="1900"/>
      <w:r>
        <w:rPr>
          <w:rtl/>
        </w:rPr>
        <w:t xml:space="preserve">שעושים </w:t>
      </w:r>
      <w:bookmarkStart w:id="1901" w:name="_ETM_Q3_688510"/>
      <w:bookmarkEnd w:id="1901"/>
      <w:r>
        <w:rPr>
          <w:rtl/>
        </w:rPr>
        <w:t>מ</w:t>
      </w:r>
      <w:bookmarkStart w:id="1902" w:name="_ETM_Q3_688630"/>
      <w:bookmarkEnd w:id="1902"/>
      <w:r>
        <w:rPr>
          <w:rtl/>
        </w:rPr>
        <w:t>עש</w:t>
      </w:r>
      <w:r>
        <w:rPr>
          <w:rFonts w:hint="cs"/>
          <w:rtl/>
        </w:rPr>
        <w:t>י</w:t>
      </w:r>
      <w:bookmarkStart w:id="1903" w:name="_ETM_Q3_684564"/>
      <w:bookmarkEnd w:id="1903"/>
      <w:r>
        <w:rPr>
          <w:rtl/>
        </w:rPr>
        <w:t xml:space="preserve"> </w:t>
      </w:r>
      <w:bookmarkStart w:id="1904" w:name="_ETM_Q3_688890"/>
      <w:bookmarkEnd w:id="1904"/>
      <w:r>
        <w:rPr>
          <w:rtl/>
        </w:rPr>
        <w:t>חס</w:t>
      </w:r>
      <w:r>
        <w:rPr>
          <w:rFonts w:hint="cs"/>
          <w:rtl/>
        </w:rPr>
        <w:t>ד</w:t>
      </w:r>
      <w:r>
        <w:rPr>
          <w:rtl/>
        </w:rPr>
        <w:t xml:space="preserve"> </w:t>
      </w:r>
      <w:bookmarkStart w:id="1905" w:name="_ETM_Q3_689670"/>
      <w:bookmarkEnd w:id="1905"/>
      <w:r>
        <w:rPr>
          <w:rtl/>
        </w:rPr>
        <w:t xml:space="preserve">לקבוצות </w:t>
      </w:r>
      <w:bookmarkStart w:id="1906" w:name="_ETM_Q3_690270"/>
      <w:bookmarkEnd w:id="1906"/>
      <w:r>
        <w:rPr>
          <w:rtl/>
        </w:rPr>
        <w:t xml:space="preserve">חלשות </w:t>
      </w:r>
      <w:bookmarkStart w:id="1907" w:name="_ETM_Q3_690660"/>
      <w:bookmarkEnd w:id="1907"/>
      <w:r>
        <w:rPr>
          <w:rtl/>
        </w:rPr>
        <w:t>בחברה</w:t>
      </w:r>
      <w:bookmarkStart w:id="1908" w:name="_ETM_Q3_690618"/>
      <w:bookmarkEnd w:id="1908"/>
      <w:r>
        <w:rPr>
          <w:rFonts w:hint="cs"/>
          <w:rtl/>
        </w:rPr>
        <w:t>;</w:t>
      </w:r>
      <w:r>
        <w:rPr>
          <w:rtl/>
        </w:rPr>
        <w:t xml:space="preserve"> </w:t>
      </w:r>
      <w:bookmarkStart w:id="1909" w:name="_ETM_Q3_691380"/>
      <w:bookmarkEnd w:id="1909"/>
      <w:r>
        <w:rPr>
          <w:rtl/>
        </w:rPr>
        <w:t xml:space="preserve">אנחנו </w:t>
      </w:r>
      <w:bookmarkStart w:id="1910" w:name="_ETM_Q3_691770"/>
      <w:bookmarkEnd w:id="1910"/>
      <w:r>
        <w:rPr>
          <w:rtl/>
        </w:rPr>
        <w:t>מפ</w:t>
      </w:r>
      <w:r>
        <w:rPr>
          <w:rFonts w:hint="cs"/>
          <w:rtl/>
        </w:rPr>
        <w:t>אר</w:t>
      </w:r>
      <w:r>
        <w:rPr>
          <w:rtl/>
        </w:rPr>
        <w:t xml:space="preserve">ים </w:t>
      </w:r>
      <w:bookmarkStart w:id="1911" w:name="_ETM_Q3_692370"/>
      <w:bookmarkEnd w:id="1911"/>
      <w:r>
        <w:rPr>
          <w:rtl/>
        </w:rPr>
        <w:t xml:space="preserve">את </w:t>
      </w:r>
      <w:bookmarkStart w:id="1912" w:name="_ETM_Q3_692460"/>
      <w:bookmarkEnd w:id="1912"/>
      <w:r>
        <w:rPr>
          <w:rtl/>
        </w:rPr>
        <w:t xml:space="preserve">מי </w:t>
      </w:r>
      <w:bookmarkStart w:id="1913" w:name="_ETM_Q3_692550"/>
      <w:bookmarkEnd w:id="1913"/>
      <w:r>
        <w:rPr>
          <w:rtl/>
        </w:rPr>
        <w:t xml:space="preserve">שצריך </w:t>
      </w:r>
      <w:bookmarkStart w:id="1914" w:name="_ETM_Q3_692940"/>
      <w:bookmarkEnd w:id="1914"/>
      <w:r>
        <w:rPr>
          <w:rtl/>
        </w:rPr>
        <w:t>לפאר</w:t>
      </w:r>
      <w:r>
        <w:rPr>
          <w:rFonts w:hint="cs"/>
          <w:rtl/>
        </w:rPr>
        <w:t>;</w:t>
      </w:r>
      <w:r>
        <w:rPr>
          <w:rtl/>
        </w:rPr>
        <w:t xml:space="preserve"> </w:t>
      </w:r>
      <w:bookmarkStart w:id="1915" w:name="_ETM_Q3_693729"/>
      <w:bookmarkEnd w:id="1915"/>
      <w:r>
        <w:rPr>
          <w:rtl/>
        </w:rPr>
        <w:t xml:space="preserve">אנחנו </w:t>
      </w:r>
      <w:bookmarkStart w:id="1916" w:name="_ETM_Q3_694029"/>
      <w:bookmarkEnd w:id="1916"/>
      <w:r>
        <w:rPr>
          <w:rtl/>
        </w:rPr>
        <w:t xml:space="preserve">מחזקים </w:t>
      </w:r>
      <w:bookmarkStart w:id="1917" w:name="_ETM_Q3_694540"/>
      <w:bookmarkEnd w:id="1917"/>
      <w:r>
        <w:rPr>
          <w:rtl/>
        </w:rPr>
        <w:t xml:space="preserve">את </w:t>
      </w:r>
      <w:bookmarkStart w:id="1918" w:name="_ETM_Q3_694629"/>
      <w:bookmarkEnd w:id="1918"/>
      <w:r>
        <w:rPr>
          <w:rtl/>
        </w:rPr>
        <w:t xml:space="preserve">מי </w:t>
      </w:r>
      <w:bookmarkStart w:id="1919" w:name="_ETM_Q3_694749"/>
      <w:bookmarkEnd w:id="1919"/>
      <w:r>
        <w:rPr>
          <w:rtl/>
        </w:rPr>
        <w:t xml:space="preserve">שצריך </w:t>
      </w:r>
      <w:bookmarkStart w:id="1920" w:name="_ETM_Q3_695079"/>
      <w:bookmarkEnd w:id="1920"/>
      <w:r>
        <w:rPr>
          <w:rtl/>
        </w:rPr>
        <w:t>לחזק</w:t>
      </w:r>
      <w:r>
        <w:rPr>
          <w:rFonts w:hint="cs"/>
          <w:rtl/>
        </w:rPr>
        <w:t>.</w:t>
      </w:r>
      <w:bookmarkStart w:id="1921" w:name="_ETM_Q3_692893"/>
      <w:bookmarkEnd w:id="1921"/>
      <w:r>
        <w:rPr>
          <w:rtl/>
        </w:rPr>
        <w:t xml:space="preserve"> </w:t>
      </w:r>
      <w:bookmarkStart w:id="1922" w:name="_ETM_Q3_695499"/>
      <w:bookmarkEnd w:id="1922"/>
      <w:r>
        <w:rPr>
          <w:rtl/>
        </w:rPr>
        <w:t xml:space="preserve">ואתם </w:t>
      </w:r>
      <w:bookmarkStart w:id="1923" w:name="_ETM_Q3_695769"/>
      <w:bookmarkEnd w:id="1923"/>
      <w:r>
        <w:rPr>
          <w:rtl/>
        </w:rPr>
        <w:t>יודעים</w:t>
      </w:r>
      <w:r>
        <w:rPr>
          <w:rFonts w:hint="cs"/>
          <w:rtl/>
        </w:rPr>
        <w:t xml:space="preserve"> מה?</w:t>
      </w:r>
      <w:r>
        <w:rPr>
          <w:rtl/>
        </w:rPr>
        <w:t xml:space="preserve"> </w:t>
      </w:r>
      <w:bookmarkStart w:id="1924" w:name="_ETM_Q3_696540"/>
      <w:bookmarkEnd w:id="1924"/>
      <w:r>
        <w:rPr>
          <w:rtl/>
        </w:rPr>
        <w:t>הכ</w:t>
      </w:r>
      <w:r>
        <w:rPr>
          <w:rFonts w:hint="cs"/>
          <w:rtl/>
        </w:rPr>
        <w:t>ו</w:t>
      </w:r>
      <w:r>
        <w:rPr>
          <w:rtl/>
        </w:rPr>
        <w:t xml:space="preserve">ל </w:t>
      </w:r>
      <w:bookmarkStart w:id="1925" w:name="_ETM_Q3_696990"/>
      <w:bookmarkEnd w:id="1925"/>
      <w:r>
        <w:rPr>
          <w:rtl/>
        </w:rPr>
        <w:t>בסדר</w:t>
      </w:r>
      <w:r>
        <w:rPr>
          <w:rFonts w:hint="cs"/>
          <w:rtl/>
        </w:rPr>
        <w:t>.</w:t>
      </w:r>
      <w:r>
        <w:rPr>
          <w:rtl/>
        </w:rPr>
        <w:t xml:space="preserve"> </w:t>
      </w:r>
      <w:bookmarkStart w:id="1926" w:name="_ETM_Q3_697840"/>
      <w:bookmarkEnd w:id="1926"/>
      <w:r>
        <w:rPr>
          <w:rtl/>
        </w:rPr>
        <w:t xml:space="preserve">מושלם </w:t>
      </w:r>
      <w:bookmarkStart w:id="1927" w:name="_ETM_Q3_698379"/>
      <w:bookmarkEnd w:id="1927"/>
      <w:r>
        <w:rPr>
          <w:rtl/>
        </w:rPr>
        <w:t xml:space="preserve">זה </w:t>
      </w:r>
      <w:bookmarkStart w:id="1928" w:name="_ETM_Q3_698559"/>
      <w:bookmarkEnd w:id="1928"/>
      <w:r>
        <w:rPr>
          <w:rtl/>
        </w:rPr>
        <w:t>לא</w:t>
      </w:r>
      <w:bookmarkStart w:id="1929" w:name="_ETM_Q3_696300"/>
      <w:bookmarkEnd w:id="1929"/>
      <w:r>
        <w:rPr>
          <w:rFonts w:hint="cs"/>
          <w:rtl/>
        </w:rPr>
        <w:t>,</w:t>
      </w:r>
      <w:r>
        <w:rPr>
          <w:rtl/>
        </w:rPr>
        <w:t xml:space="preserve"> </w:t>
      </w:r>
      <w:bookmarkStart w:id="1930" w:name="_ETM_Q3_699080"/>
      <w:bookmarkEnd w:id="1930"/>
      <w:r>
        <w:rPr>
          <w:rtl/>
        </w:rPr>
        <w:t xml:space="preserve">אבל </w:t>
      </w:r>
      <w:bookmarkStart w:id="1931" w:name="_ETM_Q3_699319"/>
      <w:bookmarkEnd w:id="1931"/>
      <w:r>
        <w:rPr>
          <w:rtl/>
        </w:rPr>
        <w:t xml:space="preserve">לא </w:t>
      </w:r>
      <w:bookmarkStart w:id="1932" w:name="_ETM_Q3_699409"/>
      <w:bookmarkEnd w:id="1932"/>
      <w:r>
        <w:rPr>
          <w:rtl/>
        </w:rPr>
        <w:t xml:space="preserve">יקרה </w:t>
      </w:r>
      <w:bookmarkStart w:id="1933" w:name="_ETM_Q3_699620"/>
      <w:bookmarkEnd w:id="1933"/>
      <w:r>
        <w:rPr>
          <w:rtl/>
        </w:rPr>
        <w:t xml:space="preserve">לנו </w:t>
      </w:r>
      <w:bookmarkStart w:id="1934" w:name="_ETM_Q3_699830"/>
      <w:bookmarkEnd w:id="1934"/>
      <w:r>
        <w:rPr>
          <w:rtl/>
        </w:rPr>
        <w:t xml:space="preserve">כלום </w:t>
      </w:r>
      <w:bookmarkStart w:id="1935" w:name="_ETM_Q3_700459"/>
      <w:bookmarkEnd w:id="1935"/>
      <w:r>
        <w:rPr>
          <w:rFonts w:hint="cs"/>
          <w:rtl/>
        </w:rPr>
        <w:t>א</w:t>
      </w:r>
      <w:r>
        <w:rPr>
          <w:rtl/>
        </w:rPr>
        <w:t xml:space="preserve">ם </w:t>
      </w:r>
      <w:bookmarkStart w:id="1936" w:name="_ETM_Q3_700730"/>
      <w:bookmarkStart w:id="1937" w:name="_ETM_Q3_700799"/>
      <w:bookmarkEnd w:id="1936"/>
      <w:bookmarkEnd w:id="1937"/>
      <w:r>
        <w:rPr>
          <w:rFonts w:hint="cs"/>
          <w:rtl/>
        </w:rPr>
        <w:t>נ</w:t>
      </w:r>
      <w:r>
        <w:rPr>
          <w:rtl/>
        </w:rPr>
        <w:t xml:space="preserve">זכור </w:t>
      </w:r>
      <w:bookmarkStart w:id="1938" w:name="_ETM_Q3_701099"/>
      <w:bookmarkEnd w:id="1938"/>
      <w:r>
        <w:rPr>
          <w:rtl/>
        </w:rPr>
        <w:t xml:space="preserve">לעצמנו </w:t>
      </w:r>
      <w:bookmarkStart w:id="1939" w:name="_ETM_Q3_701549"/>
      <w:bookmarkEnd w:id="1939"/>
      <w:r>
        <w:rPr>
          <w:rtl/>
        </w:rPr>
        <w:t xml:space="preserve">את </w:t>
      </w:r>
      <w:bookmarkStart w:id="1940" w:name="_ETM_Q3_701669"/>
      <w:bookmarkEnd w:id="1940"/>
      <w:r>
        <w:rPr>
          <w:rtl/>
        </w:rPr>
        <w:t>עצמנו</w:t>
      </w:r>
      <w:r>
        <w:rPr>
          <w:rFonts w:hint="cs"/>
          <w:rtl/>
        </w:rPr>
        <w:t>,</w:t>
      </w:r>
      <w:bookmarkStart w:id="1941" w:name="_ETM_Q3_699790"/>
      <w:bookmarkEnd w:id="1941"/>
      <w:r>
        <w:rPr>
          <w:rtl/>
        </w:rPr>
        <w:t xml:space="preserve"> </w:t>
      </w:r>
      <w:bookmarkStart w:id="1942" w:name="_ETM_Q3_702419"/>
      <w:bookmarkEnd w:id="1942"/>
      <w:r>
        <w:rPr>
          <w:rtl/>
        </w:rPr>
        <w:t xml:space="preserve">אם </w:t>
      </w:r>
      <w:bookmarkStart w:id="1943" w:name="_ETM_Q3_702569"/>
      <w:bookmarkEnd w:id="1943"/>
      <w:r>
        <w:rPr>
          <w:rtl/>
        </w:rPr>
        <w:t xml:space="preserve">נזכיר </w:t>
      </w:r>
      <w:bookmarkStart w:id="1944" w:name="_ETM_Q3_703049"/>
      <w:bookmarkEnd w:id="1944"/>
      <w:r>
        <w:rPr>
          <w:rtl/>
        </w:rPr>
        <w:t xml:space="preserve">לעצמנו </w:t>
      </w:r>
      <w:bookmarkStart w:id="1945" w:name="_ETM_Q3_703499"/>
      <w:bookmarkEnd w:id="1945"/>
      <w:r>
        <w:rPr>
          <w:rtl/>
        </w:rPr>
        <w:t xml:space="preserve">את </w:t>
      </w:r>
      <w:bookmarkStart w:id="1946" w:name="_ETM_Q3_703620"/>
      <w:bookmarkEnd w:id="1946"/>
      <w:r>
        <w:rPr>
          <w:rtl/>
        </w:rPr>
        <w:t>כו</w:t>
      </w:r>
      <w:r>
        <w:rPr>
          <w:rFonts w:hint="cs"/>
          <w:rtl/>
        </w:rPr>
        <w:t>חנו,</w:t>
      </w:r>
      <w:r>
        <w:rPr>
          <w:rtl/>
        </w:rPr>
        <w:t xml:space="preserve"> </w:t>
      </w:r>
      <w:bookmarkStart w:id="1947" w:name="_ETM_Q3_704000"/>
      <w:bookmarkStart w:id="1948" w:name="_ETM_Q3_704390"/>
      <w:bookmarkEnd w:id="1947"/>
      <w:bookmarkEnd w:id="1948"/>
      <w:r>
        <w:rPr>
          <w:rtl/>
        </w:rPr>
        <w:t xml:space="preserve">את </w:t>
      </w:r>
      <w:bookmarkStart w:id="1949" w:name="_ETM_Q3_704570"/>
      <w:bookmarkEnd w:id="1949"/>
      <w:r>
        <w:rPr>
          <w:rtl/>
        </w:rPr>
        <w:t>כבודנו</w:t>
      </w:r>
      <w:r>
        <w:rPr>
          <w:rFonts w:hint="cs"/>
          <w:rtl/>
        </w:rPr>
        <w:t>,</w:t>
      </w:r>
      <w:bookmarkStart w:id="1950" w:name="_ETM_Q3_702210"/>
      <w:bookmarkEnd w:id="1950"/>
      <w:r>
        <w:rPr>
          <w:rtl/>
        </w:rPr>
        <w:t xml:space="preserve"> </w:t>
      </w:r>
      <w:bookmarkStart w:id="1951" w:name="_ETM_Q3_705290"/>
      <w:bookmarkEnd w:id="1951"/>
      <w:r>
        <w:rPr>
          <w:rtl/>
        </w:rPr>
        <w:t xml:space="preserve">את </w:t>
      </w:r>
      <w:bookmarkStart w:id="1952" w:name="_ETM_Q3_705410"/>
      <w:bookmarkEnd w:id="1952"/>
      <w:r>
        <w:rPr>
          <w:rtl/>
        </w:rPr>
        <w:t xml:space="preserve">כבודנו </w:t>
      </w:r>
      <w:bookmarkStart w:id="1953" w:name="_ETM_Q3_705890"/>
      <w:bookmarkEnd w:id="1953"/>
      <w:r>
        <w:rPr>
          <w:rtl/>
        </w:rPr>
        <w:t xml:space="preserve">כאן </w:t>
      </w:r>
      <w:bookmarkStart w:id="1954" w:name="_ETM_Q3_706550"/>
      <w:bookmarkEnd w:id="1954"/>
      <w:r>
        <w:rPr>
          <w:rtl/>
        </w:rPr>
        <w:t xml:space="preserve">במדינת </w:t>
      </w:r>
      <w:bookmarkStart w:id="1955" w:name="_ETM_Q3_707120"/>
      <w:bookmarkEnd w:id="1955"/>
      <w:r>
        <w:rPr>
          <w:rtl/>
        </w:rPr>
        <w:t>ישראל</w:t>
      </w:r>
      <w:r>
        <w:rPr>
          <w:rFonts w:hint="cs"/>
          <w:rtl/>
        </w:rPr>
        <w:t>,</w:t>
      </w:r>
      <w:r>
        <w:rPr>
          <w:rtl/>
        </w:rPr>
        <w:t xml:space="preserve"> </w:t>
      </w:r>
      <w:bookmarkStart w:id="1956" w:name="_ETM_Q3_707870"/>
      <w:bookmarkEnd w:id="1956"/>
      <w:r>
        <w:rPr>
          <w:rtl/>
        </w:rPr>
        <w:t xml:space="preserve">לתפארת </w:t>
      </w:r>
      <w:bookmarkStart w:id="1957" w:name="_ETM_Q3_709099"/>
      <w:bookmarkEnd w:id="1957"/>
      <w:r>
        <w:rPr>
          <w:rtl/>
        </w:rPr>
        <w:t xml:space="preserve">ההיסטוריה </w:t>
      </w:r>
      <w:bookmarkStart w:id="1958" w:name="_ETM_Q3_709909"/>
      <w:bookmarkEnd w:id="1958"/>
      <w:r>
        <w:rPr>
          <w:rtl/>
        </w:rPr>
        <w:t xml:space="preserve">של </w:t>
      </w:r>
      <w:bookmarkStart w:id="1959" w:name="_ETM_Q3_710179"/>
      <w:bookmarkEnd w:id="1959"/>
      <w:r>
        <w:rPr>
          <w:rtl/>
        </w:rPr>
        <w:t xml:space="preserve">עם </w:t>
      </w:r>
      <w:bookmarkStart w:id="1960" w:name="_ETM_Q3_710239"/>
      <w:bookmarkEnd w:id="1960"/>
      <w:r>
        <w:rPr>
          <w:rtl/>
        </w:rPr>
        <w:t>ישראל</w:t>
      </w:r>
      <w:r>
        <w:rPr>
          <w:rFonts w:hint="cs"/>
          <w:rtl/>
        </w:rPr>
        <w:t>,</w:t>
      </w:r>
      <w:r>
        <w:rPr>
          <w:rtl/>
        </w:rPr>
        <w:t xml:space="preserve"> </w:t>
      </w:r>
      <w:bookmarkStart w:id="1961" w:name="_ETM_Q3_711080"/>
      <w:bookmarkEnd w:id="1961"/>
      <w:r>
        <w:rPr>
          <w:rtl/>
        </w:rPr>
        <w:t xml:space="preserve">לתפארת </w:t>
      </w:r>
      <w:bookmarkStart w:id="1962" w:name="_ETM_Q3_711709"/>
      <w:bookmarkEnd w:id="1962"/>
      <w:r>
        <w:rPr>
          <w:rtl/>
        </w:rPr>
        <w:t>היסטורי</w:t>
      </w:r>
      <w:r>
        <w:rPr>
          <w:rFonts w:hint="cs"/>
          <w:rtl/>
        </w:rPr>
        <w:t>י</w:t>
      </w:r>
      <w:r>
        <w:rPr>
          <w:rtl/>
        </w:rPr>
        <w:t xml:space="preserve">ת </w:t>
      </w:r>
      <w:bookmarkStart w:id="1963" w:name="_ETM_Q3_712189"/>
      <w:bookmarkEnd w:id="1963"/>
      <w:r>
        <w:rPr>
          <w:rtl/>
        </w:rPr>
        <w:t xml:space="preserve">המשפחה </w:t>
      </w:r>
      <w:bookmarkStart w:id="1964" w:name="_ETM_Q3_712670"/>
      <w:bookmarkEnd w:id="1964"/>
      <w:r>
        <w:rPr>
          <w:rtl/>
        </w:rPr>
        <w:t xml:space="preserve">שלי </w:t>
      </w:r>
      <w:bookmarkStart w:id="1965" w:name="_ETM_Q3_713000"/>
      <w:bookmarkEnd w:id="1965"/>
      <w:r>
        <w:rPr>
          <w:rtl/>
        </w:rPr>
        <w:t>ושל</w:t>
      </w:r>
      <w:bookmarkStart w:id="1966" w:name="_ETM_Q3_714209"/>
      <w:bookmarkEnd w:id="1966"/>
      <w:r>
        <w:rPr>
          <w:rFonts w:hint="cs"/>
          <w:rtl/>
        </w:rPr>
        <w:t xml:space="preserve">כם </w:t>
      </w:r>
      <w:bookmarkStart w:id="1967" w:name="_ETM_Q3_712485"/>
      <w:bookmarkStart w:id="1968" w:name="_ETM_Q3_714389"/>
      <w:bookmarkEnd w:id="1967"/>
      <w:bookmarkEnd w:id="1968"/>
      <w:r>
        <w:rPr>
          <w:rFonts w:hint="cs"/>
          <w:rtl/>
        </w:rPr>
        <w:t>ולתפארת</w:t>
      </w:r>
      <w:r>
        <w:rPr>
          <w:rtl/>
        </w:rPr>
        <w:t xml:space="preserve"> </w:t>
      </w:r>
      <w:bookmarkStart w:id="1969" w:name="_ETM_Q3_715400"/>
      <w:bookmarkEnd w:id="1969"/>
      <w:r>
        <w:rPr>
          <w:rtl/>
        </w:rPr>
        <w:t xml:space="preserve">עתיד </w:t>
      </w:r>
      <w:bookmarkStart w:id="1970" w:name="_ETM_Q3_715849"/>
      <w:bookmarkEnd w:id="1970"/>
      <w:r>
        <w:rPr>
          <w:rtl/>
        </w:rPr>
        <w:t xml:space="preserve">ילדינו </w:t>
      </w:r>
      <w:bookmarkStart w:id="1971" w:name="_ETM_Q3_716510"/>
      <w:bookmarkEnd w:id="1971"/>
      <w:r>
        <w:rPr>
          <w:rtl/>
        </w:rPr>
        <w:t xml:space="preserve">במדינה </w:t>
      </w:r>
      <w:bookmarkStart w:id="1972" w:name="_ETM_Q3_717109"/>
      <w:bookmarkStart w:id="1973" w:name="_ETM_Q3_714095"/>
      <w:bookmarkStart w:id="1974" w:name="_ETM_Q3_714228"/>
      <w:bookmarkStart w:id="1975" w:name="_ETM_Q3_717319"/>
      <w:bookmarkStart w:id="1976" w:name="_ETM_Q3_717409"/>
      <w:bookmarkEnd w:id="1972"/>
      <w:bookmarkEnd w:id="1973"/>
      <w:bookmarkEnd w:id="1974"/>
      <w:bookmarkEnd w:id="1975"/>
      <w:bookmarkEnd w:id="1976"/>
      <w:r>
        <w:rPr>
          <w:rFonts w:hint="cs"/>
          <w:rtl/>
        </w:rPr>
        <w:t>ה</w:t>
      </w:r>
      <w:r>
        <w:rPr>
          <w:rtl/>
        </w:rPr>
        <w:t xml:space="preserve">מצוינת </w:t>
      </w:r>
      <w:bookmarkStart w:id="1977" w:name="_ETM_Q3_717980"/>
      <w:bookmarkEnd w:id="1977"/>
      <w:r>
        <w:rPr>
          <w:rtl/>
        </w:rPr>
        <w:t>הזו</w:t>
      </w:r>
      <w:bookmarkStart w:id="1978" w:name="_ETM_Q3_718609"/>
      <w:bookmarkEnd w:id="1978"/>
      <w:r>
        <w:rPr>
          <w:rFonts w:hint="cs"/>
          <w:rtl/>
        </w:rPr>
        <w:t xml:space="preserve">. </w:t>
      </w:r>
      <w:r>
        <w:rPr>
          <w:rtl/>
        </w:rPr>
        <w:t xml:space="preserve">אנחנו </w:t>
      </w:r>
      <w:bookmarkStart w:id="1979" w:name="_ETM_Q3_718939"/>
      <w:bookmarkEnd w:id="1979"/>
      <w:r>
        <w:rPr>
          <w:rtl/>
        </w:rPr>
        <w:t xml:space="preserve">צריכים </w:t>
      </w:r>
      <w:bookmarkStart w:id="1980" w:name="_ETM_Q3_719209"/>
      <w:bookmarkEnd w:id="1980"/>
      <w:r>
        <w:rPr>
          <w:rtl/>
        </w:rPr>
        <w:t>לזכור</w:t>
      </w:r>
      <w:bookmarkStart w:id="1981" w:name="_ETM_Q3_718011"/>
      <w:bookmarkEnd w:id="1981"/>
      <w:r>
        <w:rPr>
          <w:rtl/>
        </w:rPr>
        <w:t xml:space="preserve"> </w:t>
      </w:r>
      <w:bookmarkStart w:id="1982" w:name="_ETM_Q3_719719"/>
      <w:bookmarkEnd w:id="1982"/>
      <w:r>
        <w:rPr>
          <w:rtl/>
        </w:rPr>
        <w:t xml:space="preserve">אל </w:t>
      </w:r>
      <w:bookmarkStart w:id="1983" w:name="_ETM_Q3_719809"/>
      <w:bookmarkEnd w:id="1983"/>
      <w:r>
        <w:rPr>
          <w:rtl/>
        </w:rPr>
        <w:t>מ</w:t>
      </w:r>
      <w:bookmarkStart w:id="1984" w:name="_ETM_Q3_718539"/>
      <w:bookmarkEnd w:id="1984"/>
      <w:r>
        <w:rPr>
          <w:rtl/>
        </w:rPr>
        <w:t xml:space="preserve">ול </w:t>
      </w:r>
      <w:bookmarkStart w:id="1985" w:name="_ETM_Q3_719989"/>
      <w:bookmarkEnd w:id="1985"/>
      <w:r>
        <w:rPr>
          <w:rtl/>
        </w:rPr>
        <w:t>המ</w:t>
      </w:r>
      <w:bookmarkStart w:id="1986" w:name="_ETM_Q3_716595"/>
      <w:bookmarkStart w:id="1987" w:name="_ETM_Q3_712389"/>
      <w:bookmarkEnd w:id="1986"/>
      <w:bookmarkEnd w:id="1987"/>
      <w:r>
        <w:rPr>
          <w:rtl/>
        </w:rPr>
        <w:t xml:space="preserve">צוינות </w:t>
      </w:r>
      <w:bookmarkStart w:id="1988" w:name="_ETM_Q3_720529"/>
      <w:bookmarkEnd w:id="1988"/>
      <w:r>
        <w:rPr>
          <w:rtl/>
        </w:rPr>
        <w:t xml:space="preserve">הזו </w:t>
      </w:r>
      <w:bookmarkStart w:id="1989" w:name="_ETM_Q3_720980"/>
      <w:bookmarkEnd w:id="1989"/>
      <w:r>
        <w:rPr>
          <w:rtl/>
        </w:rPr>
        <w:t xml:space="preserve">שלא </w:t>
      </w:r>
      <w:bookmarkStart w:id="1990" w:name="_ETM_Q3_721400"/>
      <w:bookmarkEnd w:id="1990"/>
      <w:r>
        <w:rPr>
          <w:rtl/>
        </w:rPr>
        <w:t xml:space="preserve">קיבלנו </w:t>
      </w:r>
      <w:bookmarkStart w:id="1991" w:name="_ETM_Q3_721969"/>
      <w:bookmarkEnd w:id="1991"/>
      <w:r>
        <w:rPr>
          <w:rtl/>
        </w:rPr>
        <w:t>ו</w:t>
      </w:r>
      <w:r>
        <w:rPr>
          <w:rFonts w:hint="cs"/>
          <w:rtl/>
        </w:rPr>
        <w:t>לו</w:t>
      </w:r>
      <w:r>
        <w:rPr>
          <w:rtl/>
        </w:rPr>
        <w:t xml:space="preserve"> </w:t>
      </w:r>
      <w:bookmarkStart w:id="1992" w:name="_ETM_Q3_722179"/>
      <w:bookmarkEnd w:id="1992"/>
      <w:r>
        <w:rPr>
          <w:rtl/>
        </w:rPr>
        <w:t xml:space="preserve">זכות </w:t>
      </w:r>
      <w:bookmarkStart w:id="1993" w:name="_ETM_Q3_722749"/>
      <w:bookmarkEnd w:id="1993"/>
      <w:r>
        <w:rPr>
          <w:rFonts w:hint="cs"/>
          <w:rtl/>
        </w:rPr>
        <w:t>אחת</w:t>
      </w:r>
      <w:bookmarkStart w:id="1994" w:name="_ETM_Q3_720678"/>
      <w:bookmarkEnd w:id="1994"/>
      <w:r>
        <w:rPr>
          <w:rtl/>
        </w:rPr>
        <w:t xml:space="preserve"> </w:t>
      </w:r>
      <w:bookmarkStart w:id="1995" w:name="_ETM_Q3_723420"/>
      <w:bookmarkEnd w:id="1995"/>
      <w:r>
        <w:rPr>
          <w:rtl/>
        </w:rPr>
        <w:t xml:space="preserve">לוותר </w:t>
      </w:r>
      <w:bookmarkStart w:id="1996" w:name="_ETM_Q3_724200"/>
      <w:bookmarkEnd w:id="1996"/>
      <w:r>
        <w:rPr>
          <w:rtl/>
        </w:rPr>
        <w:t xml:space="preserve">על </w:t>
      </w:r>
      <w:bookmarkStart w:id="1997" w:name="_ETM_Q3_724349"/>
      <w:bookmarkEnd w:id="1997"/>
      <w:r>
        <w:rPr>
          <w:rtl/>
        </w:rPr>
        <w:t xml:space="preserve">החובה </w:t>
      </w:r>
      <w:bookmarkStart w:id="1998" w:name="_ETM_Q3_724709"/>
      <w:bookmarkEnd w:id="1998"/>
      <w:r>
        <w:rPr>
          <w:rtl/>
        </w:rPr>
        <w:t xml:space="preserve">של </w:t>
      </w:r>
      <w:bookmarkStart w:id="1999" w:name="_ETM_Q3_724890"/>
      <w:bookmarkEnd w:id="1999"/>
      <w:r>
        <w:rPr>
          <w:rtl/>
        </w:rPr>
        <w:t xml:space="preserve">כל </w:t>
      </w:r>
      <w:bookmarkStart w:id="2000" w:name="_ETM_Q3_725129"/>
      <w:bookmarkEnd w:id="2000"/>
      <w:r>
        <w:rPr>
          <w:rFonts w:hint="cs"/>
          <w:rtl/>
        </w:rPr>
        <w:t>אחד</w:t>
      </w:r>
      <w:r>
        <w:rPr>
          <w:rtl/>
        </w:rPr>
        <w:t xml:space="preserve"> </w:t>
      </w:r>
      <w:bookmarkStart w:id="2001" w:name="_ETM_Q3_725459"/>
      <w:bookmarkEnd w:id="2001"/>
      <w:r>
        <w:rPr>
          <w:rtl/>
        </w:rPr>
        <w:t>כ</w:t>
      </w:r>
      <w:r>
        <w:rPr>
          <w:rFonts w:hint="cs"/>
          <w:rtl/>
        </w:rPr>
        <w:t>א</w:t>
      </w:r>
      <w:r>
        <w:rPr>
          <w:rtl/>
        </w:rPr>
        <w:t>ן</w:t>
      </w:r>
      <w:r>
        <w:rPr>
          <w:rFonts w:hint="cs"/>
          <w:rtl/>
        </w:rPr>
        <w:t>,</w:t>
      </w:r>
      <w:bookmarkStart w:id="2002" w:name="_ETM_Q3_723150"/>
      <w:bookmarkEnd w:id="2002"/>
      <w:r>
        <w:rPr>
          <w:rtl/>
        </w:rPr>
        <w:t xml:space="preserve"> </w:t>
      </w:r>
      <w:bookmarkStart w:id="2003" w:name="_ETM_Q3_725640"/>
      <w:bookmarkEnd w:id="2003"/>
      <w:r>
        <w:rPr>
          <w:rtl/>
        </w:rPr>
        <w:t xml:space="preserve">וזה </w:t>
      </w:r>
      <w:bookmarkStart w:id="2004" w:name="_ETM_Q3_725849"/>
      <w:bookmarkEnd w:id="2004"/>
      <w:r>
        <w:rPr>
          <w:rtl/>
        </w:rPr>
        <w:t xml:space="preserve">לא </w:t>
      </w:r>
      <w:bookmarkStart w:id="2005" w:name="_ETM_Q3_725940"/>
      <w:bookmarkEnd w:id="2005"/>
      <w:r>
        <w:rPr>
          <w:rtl/>
        </w:rPr>
        <w:t xml:space="preserve">משנה </w:t>
      </w:r>
      <w:bookmarkStart w:id="2006" w:name="_ETM_Q3_726239"/>
      <w:bookmarkEnd w:id="2006"/>
      <w:r>
        <w:rPr>
          <w:rtl/>
        </w:rPr>
        <w:t xml:space="preserve">מאיזה </w:t>
      </w:r>
      <w:bookmarkStart w:id="2007" w:name="_ETM_Q3_726510"/>
      <w:bookmarkEnd w:id="2007"/>
      <w:r>
        <w:rPr>
          <w:rtl/>
        </w:rPr>
        <w:t xml:space="preserve">צד </w:t>
      </w:r>
      <w:bookmarkStart w:id="2008" w:name="_ETM_Q3_727230"/>
      <w:bookmarkEnd w:id="2008"/>
      <w:r>
        <w:rPr>
          <w:rFonts w:hint="cs"/>
          <w:rtl/>
        </w:rPr>
        <w:t xml:space="preserve">הוא, </w:t>
      </w:r>
      <w:r>
        <w:rPr>
          <w:rtl/>
        </w:rPr>
        <w:t xml:space="preserve">של </w:t>
      </w:r>
      <w:bookmarkStart w:id="2009" w:name="_ETM_Q3_727440"/>
      <w:bookmarkEnd w:id="2009"/>
      <w:r>
        <w:rPr>
          <w:rtl/>
        </w:rPr>
        <w:t xml:space="preserve">כל </w:t>
      </w:r>
      <w:bookmarkStart w:id="2010" w:name="_ETM_Q3_727709"/>
      <w:bookmarkStart w:id="2011" w:name="_ETM_Q3_728010"/>
      <w:bookmarkEnd w:id="2010"/>
      <w:bookmarkEnd w:id="2011"/>
      <w:r>
        <w:rPr>
          <w:rFonts w:hint="cs"/>
          <w:rtl/>
        </w:rPr>
        <w:t xml:space="preserve">אחד </w:t>
      </w:r>
      <w:r>
        <w:rPr>
          <w:rtl/>
        </w:rPr>
        <w:t>כ</w:t>
      </w:r>
      <w:r>
        <w:rPr>
          <w:rFonts w:hint="cs"/>
          <w:rtl/>
        </w:rPr>
        <w:t>א</w:t>
      </w:r>
      <w:bookmarkStart w:id="2012" w:name="_ETM_Q3_725506"/>
      <w:bookmarkEnd w:id="2012"/>
      <w:r>
        <w:rPr>
          <w:rtl/>
        </w:rPr>
        <w:t>ן</w:t>
      </w:r>
      <w:r>
        <w:rPr>
          <w:rFonts w:hint="cs"/>
          <w:rtl/>
        </w:rPr>
        <w:t>,</w:t>
      </w:r>
      <w:r>
        <w:rPr>
          <w:rtl/>
        </w:rPr>
        <w:t xml:space="preserve"> </w:t>
      </w:r>
      <w:bookmarkStart w:id="2013" w:name="_ETM_Q3_728190"/>
      <w:bookmarkEnd w:id="2013"/>
      <w:r>
        <w:rPr>
          <w:rtl/>
        </w:rPr>
        <w:t xml:space="preserve">לעשות </w:t>
      </w:r>
      <w:bookmarkStart w:id="2014" w:name="_ETM_Q3_728489"/>
      <w:bookmarkEnd w:id="2014"/>
      <w:r>
        <w:rPr>
          <w:rtl/>
        </w:rPr>
        <w:t xml:space="preserve">את </w:t>
      </w:r>
      <w:bookmarkStart w:id="2015" w:name="_ETM_Q3_728640"/>
      <w:bookmarkEnd w:id="2015"/>
      <w:r>
        <w:rPr>
          <w:rtl/>
        </w:rPr>
        <w:t xml:space="preserve">המקסימום </w:t>
      </w:r>
      <w:bookmarkStart w:id="2016" w:name="_ETM_Q3_729400"/>
      <w:bookmarkEnd w:id="2016"/>
      <w:r>
        <w:rPr>
          <w:rtl/>
        </w:rPr>
        <w:t xml:space="preserve">שהוא </w:t>
      </w:r>
      <w:bookmarkStart w:id="2017" w:name="_ETM_Q3_729670"/>
      <w:bookmarkEnd w:id="2017"/>
      <w:r>
        <w:rPr>
          <w:rtl/>
        </w:rPr>
        <w:t xml:space="preserve">יכול </w:t>
      </w:r>
      <w:bookmarkStart w:id="2018" w:name="_ETM_Q3_730480"/>
      <w:bookmarkEnd w:id="2018"/>
      <w:r>
        <w:rPr>
          <w:rtl/>
        </w:rPr>
        <w:t xml:space="preserve">כדי </w:t>
      </w:r>
      <w:bookmarkStart w:id="2019" w:name="_ETM_Q3_730720"/>
      <w:bookmarkEnd w:id="2019"/>
      <w:r>
        <w:rPr>
          <w:rtl/>
        </w:rPr>
        <w:t>לה</w:t>
      </w:r>
      <w:bookmarkStart w:id="2020" w:name="_ETM_Q3_731090"/>
      <w:bookmarkEnd w:id="2020"/>
      <w:r>
        <w:rPr>
          <w:rtl/>
        </w:rPr>
        <w:t xml:space="preserve">יטיב </w:t>
      </w:r>
      <w:bookmarkStart w:id="2021" w:name="_ETM_Q3_731750"/>
      <w:bookmarkEnd w:id="2021"/>
      <w:r>
        <w:rPr>
          <w:rtl/>
        </w:rPr>
        <w:t xml:space="preserve">עם </w:t>
      </w:r>
      <w:bookmarkStart w:id="2022" w:name="_ETM_Q3_731900"/>
      <w:bookmarkEnd w:id="2022"/>
      <w:r>
        <w:rPr>
          <w:rtl/>
        </w:rPr>
        <w:t xml:space="preserve">כלל </w:t>
      </w:r>
      <w:bookmarkStart w:id="2023" w:name="_ETM_Q3_732170"/>
      <w:bookmarkEnd w:id="2023"/>
      <w:r>
        <w:rPr>
          <w:rtl/>
        </w:rPr>
        <w:t xml:space="preserve">אזרחי </w:t>
      </w:r>
      <w:bookmarkStart w:id="2024" w:name="_ETM_Q3_732500"/>
      <w:bookmarkEnd w:id="2024"/>
      <w:r>
        <w:rPr>
          <w:rtl/>
        </w:rPr>
        <w:t xml:space="preserve">מדינת </w:t>
      </w:r>
      <w:bookmarkStart w:id="2025" w:name="_ETM_Q3_732830"/>
      <w:bookmarkEnd w:id="2025"/>
      <w:r>
        <w:rPr>
          <w:rtl/>
        </w:rPr>
        <w:t>י</w:t>
      </w:r>
      <w:bookmarkStart w:id="2026" w:name="_ETM_Q3_730245"/>
      <w:bookmarkEnd w:id="2026"/>
      <w:r>
        <w:rPr>
          <w:rtl/>
        </w:rPr>
        <w:t>שראל</w:t>
      </w:r>
      <w:r>
        <w:rPr>
          <w:rFonts w:hint="cs"/>
          <w:rtl/>
        </w:rPr>
        <w:t>.</w:t>
      </w:r>
      <w:r>
        <w:rPr>
          <w:rtl/>
        </w:rPr>
        <w:t xml:space="preserve"> </w:t>
      </w:r>
      <w:bookmarkStart w:id="2027" w:name="_ETM_Q3_733550"/>
      <w:bookmarkEnd w:id="2027"/>
      <w:r>
        <w:rPr>
          <w:rtl/>
        </w:rPr>
        <w:t xml:space="preserve">תודה </w:t>
      </w:r>
      <w:bookmarkStart w:id="2028" w:name="_ETM_Q3_733849"/>
      <w:bookmarkEnd w:id="2028"/>
      <w:r>
        <w:rPr>
          <w:rtl/>
        </w:rPr>
        <w:t xml:space="preserve">רבה </w:t>
      </w:r>
      <w:bookmarkStart w:id="2029" w:name="_ETM_Q3_734120"/>
      <w:bookmarkEnd w:id="2029"/>
      <w:r>
        <w:rPr>
          <w:rtl/>
        </w:rPr>
        <w:t>לכם</w:t>
      </w:r>
      <w:r>
        <w:rPr>
          <w:rFonts w:hint="cs"/>
          <w:rtl/>
        </w:rPr>
        <w:t>,</w:t>
      </w:r>
      <w:r>
        <w:rPr>
          <w:rtl/>
        </w:rPr>
        <w:t xml:space="preserve"> </w:t>
      </w:r>
      <w:bookmarkStart w:id="2030" w:name="_ETM_Q3_734390"/>
      <w:bookmarkEnd w:id="2030"/>
      <w:r>
        <w:rPr>
          <w:rtl/>
        </w:rPr>
        <w:t>חברים</w:t>
      </w:r>
      <w:r>
        <w:rPr>
          <w:rFonts w:hint="cs"/>
          <w:rtl/>
        </w:rPr>
        <w:t>.</w:t>
      </w:r>
      <w:bookmarkStart w:id="2031" w:name="_ETM_Q3_736169"/>
      <w:bookmarkEnd w:id="2031"/>
      <w:r>
        <w:rPr>
          <w:rFonts w:hint="cs"/>
          <w:rtl/>
        </w:rPr>
        <w:t xml:space="preserve"> תודה, מיקי.</w:t>
      </w:r>
    </w:p>
    <w:p w:rsidR="003A258D" w:rsidRDefault="003A258D" w:rsidP="00140A0E">
      <w:pPr>
        <w:pStyle w:val="af6"/>
        <w:rPr>
          <w:rtl/>
        </w:rPr>
      </w:pPr>
      <w:r w:rsidRPr="00AE5C5E">
        <w:rPr>
          <w:rStyle w:val="TagStyle"/>
          <w:rtl/>
        </w:rPr>
        <w:t xml:space="preserve"> &lt;&lt; יור &gt;&gt;</w:t>
      </w:r>
      <w:r w:rsidRPr="007B5FAE">
        <w:rPr>
          <w:rStyle w:val="TagStyle"/>
          <w:rtl/>
        </w:rPr>
        <w:t xml:space="preserve"> </w:t>
      </w:r>
      <w:r>
        <w:rPr>
          <w:rtl/>
        </w:rPr>
        <w:t>היו"ר מיקי לוי:</w:t>
      </w:r>
      <w:r w:rsidRPr="007B5FAE">
        <w:rPr>
          <w:rStyle w:val="TagStyle"/>
          <w:rtl/>
        </w:rPr>
        <w:t xml:space="preserve"> </w:t>
      </w:r>
      <w:r w:rsidRPr="00AE5C5E">
        <w:rPr>
          <w:rStyle w:val="TagStyle"/>
          <w:rtl/>
        </w:rPr>
        <w:t>&lt;&lt; יור &gt;&gt;</w:t>
      </w:r>
      <w:r>
        <w:rPr>
          <w:rtl/>
        </w:rPr>
        <w:t xml:space="preserve"> </w:t>
      </w:r>
    </w:p>
    <w:p w:rsidR="003A258D" w:rsidRDefault="003A258D" w:rsidP="00140A0E">
      <w:pPr>
        <w:pStyle w:val="KeepWithNext"/>
        <w:rPr>
          <w:rtl/>
          <w:lang w:eastAsia="he-IL"/>
        </w:rPr>
      </w:pPr>
    </w:p>
    <w:p w:rsidR="003A258D" w:rsidRDefault="003A258D" w:rsidP="00140A0E">
      <w:pPr>
        <w:rPr>
          <w:rtl/>
          <w:lang w:eastAsia="he-IL"/>
        </w:rPr>
      </w:pPr>
      <w:bookmarkStart w:id="2032" w:name="_ETM_Q3_734329"/>
      <w:bookmarkEnd w:id="2032"/>
      <w:r>
        <w:rPr>
          <w:rFonts w:hint="cs"/>
          <w:rtl/>
          <w:lang w:eastAsia="he-IL"/>
        </w:rPr>
        <w:t>תודה. לא, לא. אתם מכירי</w:t>
      </w:r>
      <w:bookmarkStart w:id="2033" w:name="_ETM_Q3_734966"/>
      <w:bookmarkEnd w:id="2033"/>
      <w:r>
        <w:rPr>
          <w:rFonts w:hint="cs"/>
          <w:rtl/>
          <w:lang w:eastAsia="he-IL"/>
        </w:rPr>
        <w:t xml:space="preserve">ם את הנוהל. תודה </w:t>
      </w:r>
      <w:bookmarkStart w:id="2034" w:name="_ETM_Q3_740279"/>
      <w:bookmarkEnd w:id="2034"/>
      <w:r>
        <w:rPr>
          <w:rFonts w:hint="cs"/>
          <w:rtl/>
          <w:lang w:eastAsia="he-IL"/>
        </w:rPr>
        <w:t>רבה.</w:t>
      </w:r>
    </w:p>
    <w:p w:rsidR="003A258D" w:rsidRDefault="003A258D" w:rsidP="00140A0E">
      <w:pPr>
        <w:rPr>
          <w:rtl/>
          <w:lang w:eastAsia="he-IL"/>
        </w:rPr>
      </w:pPr>
    </w:p>
    <w:p w:rsidR="003A258D" w:rsidRDefault="003A258D" w:rsidP="00140A0E">
      <w:pPr>
        <w:pStyle w:val="-"/>
        <w:rPr>
          <w:rtl/>
        </w:rPr>
      </w:pPr>
      <w:bookmarkStart w:id="2035" w:name="ET_speakercontinue_6345_4"/>
      <w:r w:rsidRPr="00AE5C5E">
        <w:rPr>
          <w:rStyle w:val="TagStyle"/>
          <w:rtl/>
        </w:rPr>
        <w:t xml:space="preserve"> &lt;&lt; דובר_המשך &gt;&gt;</w:t>
      </w:r>
      <w:r w:rsidRPr="007B5FAE">
        <w:rPr>
          <w:rStyle w:val="TagStyle"/>
          <w:rtl/>
        </w:rPr>
        <w:t xml:space="preserve"> </w:t>
      </w:r>
      <w:r>
        <w:rPr>
          <w:rtl/>
        </w:rPr>
        <w:t>טלי גוטליב (הליכוד):</w:t>
      </w:r>
      <w:r w:rsidRPr="007B5FAE">
        <w:rPr>
          <w:rStyle w:val="TagStyle"/>
          <w:rtl/>
        </w:rPr>
        <w:t xml:space="preserve"> </w:t>
      </w:r>
      <w:r w:rsidRPr="00AE5C5E">
        <w:rPr>
          <w:rStyle w:val="TagStyle"/>
          <w:rtl/>
        </w:rPr>
        <w:t>&lt;&lt; דובר_המשך &gt;&gt;</w:t>
      </w:r>
      <w:r>
        <w:rPr>
          <w:rtl/>
        </w:rPr>
        <w:t xml:space="preserve"> </w:t>
      </w:r>
      <w:bookmarkEnd w:id="2035"/>
    </w:p>
    <w:p w:rsidR="003A258D" w:rsidRDefault="003A258D" w:rsidP="00140A0E">
      <w:pPr>
        <w:pStyle w:val="KeepWithNext"/>
        <w:rPr>
          <w:rtl/>
          <w:lang w:eastAsia="he-IL"/>
        </w:rPr>
      </w:pPr>
    </w:p>
    <w:p w:rsidR="003A258D" w:rsidRDefault="003A258D" w:rsidP="00140A0E">
      <w:pPr>
        <w:rPr>
          <w:rtl/>
          <w:lang w:eastAsia="he-IL"/>
        </w:rPr>
      </w:pPr>
      <w:bookmarkStart w:id="2036" w:name="_ETM_Q3_736575"/>
      <w:bookmarkEnd w:id="2036"/>
      <w:r>
        <w:rPr>
          <w:rFonts w:hint="cs"/>
          <w:rtl/>
          <w:lang w:eastAsia="he-IL"/>
        </w:rPr>
        <w:t>תודה רבה לך</w:t>
      </w:r>
      <w:bookmarkStart w:id="2037" w:name="_ETM_Q3_736924"/>
      <w:bookmarkEnd w:id="2037"/>
      <w:r>
        <w:rPr>
          <w:rFonts w:hint="cs"/>
          <w:rtl/>
          <w:lang w:eastAsia="he-IL"/>
        </w:rPr>
        <w:t>, אדוני היו"ר.</w:t>
      </w:r>
      <w:bookmarkStart w:id="2038" w:name="_ETM_Q3_738857"/>
      <w:bookmarkEnd w:id="2038"/>
    </w:p>
    <w:p w:rsidR="003A258D" w:rsidRDefault="003A258D" w:rsidP="00140A0E">
      <w:pPr>
        <w:rPr>
          <w:rtl/>
          <w:lang w:eastAsia="he-IL"/>
        </w:rPr>
      </w:pPr>
      <w:bookmarkStart w:id="2039" w:name="_ETM_Q3_740680"/>
      <w:bookmarkStart w:id="2040" w:name="_ETM_Q3_740734"/>
      <w:bookmarkEnd w:id="2039"/>
      <w:bookmarkEnd w:id="2040"/>
    </w:p>
    <w:p w:rsidR="003A258D" w:rsidRDefault="003A258D" w:rsidP="00140A0E">
      <w:pPr>
        <w:pStyle w:val="af6"/>
        <w:rPr>
          <w:rtl/>
        </w:rPr>
      </w:pPr>
      <w:bookmarkStart w:id="2041" w:name="ET_yor_6204_5"/>
      <w:r w:rsidRPr="00AE5C5E">
        <w:rPr>
          <w:rStyle w:val="TagStyle"/>
          <w:rtl/>
        </w:rPr>
        <w:t xml:space="preserve"> &lt;&lt; יור &gt;&gt;</w:t>
      </w:r>
      <w:r w:rsidRPr="007B5FAE">
        <w:rPr>
          <w:rStyle w:val="TagStyle"/>
          <w:rtl/>
        </w:rPr>
        <w:t xml:space="preserve"> </w:t>
      </w:r>
      <w:r>
        <w:rPr>
          <w:rtl/>
        </w:rPr>
        <w:t>היו"ר מיקי לוי:</w:t>
      </w:r>
      <w:r w:rsidRPr="007B5FAE">
        <w:rPr>
          <w:rStyle w:val="TagStyle"/>
          <w:rtl/>
        </w:rPr>
        <w:t xml:space="preserve"> </w:t>
      </w:r>
      <w:r w:rsidRPr="00AE5C5E">
        <w:rPr>
          <w:rStyle w:val="TagStyle"/>
          <w:rtl/>
        </w:rPr>
        <w:t>&lt;&lt; יור &gt;&gt;</w:t>
      </w:r>
      <w:r>
        <w:rPr>
          <w:rtl/>
        </w:rPr>
        <w:t xml:space="preserve"> </w:t>
      </w:r>
      <w:bookmarkEnd w:id="2041"/>
    </w:p>
    <w:p w:rsidR="003A258D" w:rsidRDefault="003A258D" w:rsidP="00140A0E">
      <w:pPr>
        <w:pStyle w:val="KeepWithNext"/>
        <w:rPr>
          <w:rtl/>
          <w:lang w:eastAsia="he-IL"/>
        </w:rPr>
      </w:pPr>
    </w:p>
    <w:p w:rsidR="003A258D" w:rsidRDefault="003A258D" w:rsidP="00140A0E">
      <w:pPr>
        <w:rPr>
          <w:rtl/>
          <w:lang w:eastAsia="he-IL"/>
        </w:rPr>
      </w:pPr>
      <w:bookmarkStart w:id="2042" w:name="_ETM_Q3_742566"/>
      <w:bookmarkEnd w:id="2042"/>
      <w:r>
        <w:rPr>
          <w:rFonts w:hint="cs"/>
          <w:rtl/>
          <w:lang w:eastAsia="he-IL"/>
        </w:rPr>
        <w:t xml:space="preserve">תודה רבה. </w:t>
      </w:r>
      <w:bookmarkStart w:id="2043" w:name="_ETM_Q3_738387"/>
      <w:bookmarkEnd w:id="2043"/>
      <w:r>
        <w:rPr>
          <w:rFonts w:hint="cs"/>
          <w:rtl/>
          <w:lang w:eastAsia="he-IL"/>
        </w:rPr>
        <w:t xml:space="preserve">בהצלחה. </w:t>
      </w:r>
      <w:bookmarkStart w:id="2044" w:name="_ETM_Q3_742489"/>
      <w:bookmarkEnd w:id="2044"/>
      <w:r>
        <w:rPr>
          <w:rFonts w:hint="cs"/>
          <w:rtl/>
          <w:lang w:eastAsia="he-IL"/>
        </w:rPr>
        <w:t xml:space="preserve">לכי למטה, ילחצו לך יד. לאחר מכן </w:t>
      </w:r>
      <w:bookmarkStart w:id="2045" w:name="_ETM_Q3_739292"/>
      <w:bookmarkEnd w:id="2045"/>
      <w:r>
        <w:rPr>
          <w:rFonts w:hint="cs"/>
          <w:rtl/>
          <w:lang w:eastAsia="he-IL"/>
        </w:rPr>
        <w:t>למשפחתך</w:t>
      </w:r>
      <w:bookmarkStart w:id="2046" w:name="_ETM_Q3_742072"/>
      <w:bookmarkEnd w:id="2046"/>
      <w:r>
        <w:rPr>
          <w:rFonts w:hint="cs"/>
          <w:rtl/>
          <w:lang w:eastAsia="he-IL"/>
        </w:rPr>
        <w:t>.</w:t>
      </w:r>
      <w:bookmarkStart w:id="2047" w:name="_ETM_Q3_739308"/>
      <w:bookmarkStart w:id="2048" w:name="_ETM_Q3_738100"/>
      <w:bookmarkStart w:id="2049" w:name="_ETM_Q3_736260"/>
      <w:bookmarkStart w:id="2050" w:name="_ETM_Q3_736500"/>
      <w:bookmarkStart w:id="2051" w:name="_ETM_Q3_738679"/>
      <w:bookmarkStart w:id="2052" w:name="_ETM_Q3_739009"/>
      <w:bookmarkStart w:id="2053" w:name="_ETM_Q3_739490"/>
      <w:bookmarkStart w:id="2054" w:name="_ETM_Q3_739789"/>
      <w:bookmarkStart w:id="2055" w:name="_ETM_Q3_740030"/>
      <w:bookmarkStart w:id="2056" w:name="_ETM_Q3_740270"/>
      <w:bookmarkStart w:id="2057" w:name="_ETM_Q3_740509"/>
      <w:bookmarkStart w:id="2058" w:name="_ETM_Q3_743919"/>
      <w:bookmarkStart w:id="2059" w:name="_ETM_Q3_744190"/>
      <w:bookmarkStart w:id="2060" w:name="_ETM_Q3_754080"/>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p>
    <w:p w:rsidR="003A258D" w:rsidRDefault="003A258D" w:rsidP="00140A0E">
      <w:pPr>
        <w:rPr>
          <w:rtl/>
        </w:rPr>
      </w:pPr>
      <w:bookmarkStart w:id="2061" w:name="_ETM_Q3_746496"/>
      <w:bookmarkStart w:id="2062" w:name="_ETM_Q3_746563"/>
      <w:bookmarkStart w:id="2063" w:name="_ETM_Q3_742555"/>
      <w:bookmarkStart w:id="2064" w:name="_ETM_Q3_740968"/>
      <w:bookmarkEnd w:id="2061"/>
      <w:bookmarkEnd w:id="2062"/>
      <w:bookmarkEnd w:id="2063"/>
      <w:bookmarkEnd w:id="2064"/>
      <w:r>
        <w:rPr>
          <w:rtl/>
        </w:rPr>
        <w:lastRenderedPageBreak/>
        <w:t xml:space="preserve"> </w:t>
      </w:r>
    </w:p>
    <w:p w:rsidR="003A258D" w:rsidRDefault="003A258D" w:rsidP="00140A0E">
      <w:pPr>
        <w:rPr>
          <w:rtl/>
        </w:rPr>
      </w:pPr>
      <w:bookmarkStart w:id="2065" w:name="TOR_Q4"/>
      <w:bookmarkStart w:id="2066" w:name="_ETM_Q4_195179"/>
      <w:bookmarkEnd w:id="2065"/>
      <w:bookmarkEnd w:id="2066"/>
      <w:r>
        <w:rPr>
          <w:rFonts w:hint="cs"/>
          <w:rtl/>
        </w:rPr>
        <w:t>חבר הכנסת אמיר אוחנה, בבקשה, מברך.</w:t>
      </w:r>
    </w:p>
    <w:p w:rsidR="003A258D" w:rsidRDefault="003A258D" w:rsidP="00140A0E">
      <w:pPr>
        <w:rPr>
          <w:rtl/>
        </w:rPr>
      </w:pPr>
    </w:p>
    <w:p w:rsidR="003A258D" w:rsidRDefault="003A258D" w:rsidP="00140A0E">
      <w:pPr>
        <w:pStyle w:val="a4"/>
        <w:keepNext/>
        <w:rPr>
          <w:rtl/>
        </w:rPr>
      </w:pPr>
      <w:bookmarkStart w:id="2067" w:name="ET_speaker_5466_3"/>
      <w:r w:rsidRPr="004805C0">
        <w:rPr>
          <w:rStyle w:val="TagStyle"/>
          <w:rtl/>
        </w:rPr>
        <w:t xml:space="preserve"> &lt;&lt; דובר &gt;&gt;</w:t>
      </w:r>
      <w:r w:rsidRPr="001852CD">
        <w:rPr>
          <w:rStyle w:val="TagStyle"/>
          <w:rtl/>
        </w:rPr>
        <w:t xml:space="preserve"> </w:t>
      </w:r>
      <w:bookmarkStart w:id="2068" w:name="_Toc120560075"/>
      <w:bookmarkStart w:id="2069" w:name="_Toc120560190"/>
      <w:r>
        <w:rPr>
          <w:rtl/>
        </w:rPr>
        <w:t>אמיר אוחנה (הליכוד):</w:t>
      </w:r>
      <w:bookmarkEnd w:id="2068"/>
      <w:bookmarkEnd w:id="2069"/>
      <w:r w:rsidRPr="001852CD">
        <w:rPr>
          <w:rStyle w:val="TagStyle"/>
          <w:rtl/>
        </w:rPr>
        <w:t xml:space="preserve"> </w:t>
      </w:r>
      <w:r w:rsidRPr="004805C0">
        <w:rPr>
          <w:rStyle w:val="TagStyle"/>
          <w:rtl/>
        </w:rPr>
        <w:t>&lt;&lt; דובר &gt;&gt;</w:t>
      </w:r>
      <w:r>
        <w:rPr>
          <w:rtl/>
        </w:rPr>
        <w:t xml:space="preserve"> </w:t>
      </w:r>
      <w:bookmarkEnd w:id="2067"/>
    </w:p>
    <w:p w:rsidR="003A258D" w:rsidRDefault="003A258D" w:rsidP="00140A0E">
      <w:pPr>
        <w:pStyle w:val="KeepWithNext"/>
        <w:rPr>
          <w:rtl/>
          <w:lang w:eastAsia="he-IL"/>
        </w:rPr>
      </w:pPr>
    </w:p>
    <w:p w:rsidR="003A258D" w:rsidRDefault="003A258D" w:rsidP="00140A0E">
      <w:pPr>
        <w:rPr>
          <w:rtl/>
        </w:rPr>
      </w:pPr>
      <w:r>
        <w:rPr>
          <w:rFonts w:hint="cs"/>
          <w:rtl/>
          <w:lang w:eastAsia="he-IL"/>
        </w:rPr>
        <w:t xml:space="preserve">טלי, אנא תפסי את מקומך. תודה לך, אדוני היושב-ראש. </w:t>
      </w:r>
      <w:bookmarkStart w:id="2070" w:name="_ETM_Q4_226950"/>
      <w:bookmarkStart w:id="2071" w:name="_ETM_Q4_227250"/>
      <w:bookmarkStart w:id="2072" w:name="_ETM_Q4_227400"/>
      <w:bookmarkStart w:id="2073" w:name="_ETM_Q4_227850"/>
      <w:bookmarkStart w:id="2074" w:name="_ETM_Q4_228360"/>
      <w:bookmarkStart w:id="2075" w:name="_ETM_Q4_228450"/>
      <w:bookmarkStart w:id="2076" w:name="_ETM_Q4_230229"/>
      <w:bookmarkStart w:id="2077" w:name="_ETM_Q4_230890"/>
      <w:bookmarkStart w:id="2078" w:name="_ETM_Q4_236210"/>
      <w:bookmarkStart w:id="2079" w:name="_ETM_Q4_236540"/>
      <w:bookmarkStart w:id="2080" w:name="_ETM_Q4_236870"/>
      <w:bookmarkStart w:id="2081" w:name="_ETM_Q4_237140"/>
      <w:bookmarkStart w:id="2082" w:name="_ETM_Q4_238280"/>
      <w:bookmarkEnd w:id="2070"/>
      <w:bookmarkEnd w:id="2071"/>
      <w:bookmarkEnd w:id="2072"/>
      <w:bookmarkEnd w:id="2073"/>
      <w:bookmarkEnd w:id="2074"/>
      <w:bookmarkEnd w:id="2075"/>
      <w:bookmarkEnd w:id="2076"/>
      <w:bookmarkEnd w:id="2077"/>
      <w:bookmarkEnd w:id="2078"/>
      <w:bookmarkEnd w:id="2079"/>
      <w:bookmarkEnd w:id="2080"/>
      <w:bookmarkEnd w:id="2081"/>
      <w:bookmarkEnd w:id="2082"/>
      <w:r>
        <w:rPr>
          <w:rtl/>
        </w:rPr>
        <w:t xml:space="preserve">כנסת </w:t>
      </w:r>
      <w:bookmarkStart w:id="2083" w:name="_ETM_Q4_238730"/>
      <w:bookmarkEnd w:id="2083"/>
      <w:r>
        <w:rPr>
          <w:rtl/>
        </w:rPr>
        <w:t>נכבדה</w:t>
      </w:r>
      <w:r>
        <w:rPr>
          <w:rFonts w:hint="cs"/>
          <w:rtl/>
        </w:rPr>
        <w:t>,</w:t>
      </w:r>
      <w:r>
        <w:rPr>
          <w:rtl/>
        </w:rPr>
        <w:t xml:space="preserve"> </w:t>
      </w:r>
      <w:bookmarkStart w:id="2084" w:name="_ETM_Q4_240760"/>
      <w:bookmarkEnd w:id="2084"/>
      <w:r>
        <w:rPr>
          <w:rtl/>
        </w:rPr>
        <w:t xml:space="preserve">טלי </w:t>
      </w:r>
      <w:bookmarkStart w:id="2085" w:name="_ETM_Q4_241269"/>
      <w:bookmarkEnd w:id="2085"/>
      <w:r>
        <w:rPr>
          <w:rFonts w:hint="cs"/>
          <w:rtl/>
        </w:rPr>
        <w:t>ה</w:t>
      </w:r>
      <w:r>
        <w:rPr>
          <w:rtl/>
        </w:rPr>
        <w:t>יקרה</w:t>
      </w:r>
      <w:r>
        <w:rPr>
          <w:rFonts w:hint="cs"/>
          <w:rtl/>
        </w:rPr>
        <w:t xml:space="preserve"> </w:t>
      </w:r>
      <w:r>
        <w:rPr>
          <w:rFonts w:hint="eastAsia"/>
          <w:rtl/>
        </w:rPr>
        <w:t>–</w:t>
      </w:r>
      <w:r>
        <w:rPr>
          <w:rtl/>
        </w:rPr>
        <w:t xml:space="preserve"> </w:t>
      </w:r>
      <w:bookmarkStart w:id="2086" w:name="_ETM_Q4_242019"/>
      <w:bookmarkEnd w:id="2086"/>
      <w:r>
        <w:rPr>
          <w:rtl/>
        </w:rPr>
        <w:t xml:space="preserve">או </w:t>
      </w:r>
      <w:bookmarkStart w:id="2087" w:name="_ETM_Q4_242319"/>
      <w:bookmarkEnd w:id="2087"/>
      <w:r>
        <w:rPr>
          <w:rtl/>
        </w:rPr>
        <w:t xml:space="preserve">בתואר </w:t>
      </w:r>
      <w:bookmarkStart w:id="2088" w:name="_ETM_Q4_243069"/>
      <w:bookmarkEnd w:id="2088"/>
      <w:r>
        <w:rPr>
          <w:rtl/>
        </w:rPr>
        <w:t xml:space="preserve">שילווה </w:t>
      </w:r>
      <w:bookmarkStart w:id="2089" w:name="_ETM_Q4_243489"/>
      <w:bookmarkEnd w:id="2089"/>
      <w:r>
        <w:rPr>
          <w:rtl/>
        </w:rPr>
        <w:t xml:space="preserve">אותך </w:t>
      </w:r>
      <w:bookmarkStart w:id="2090" w:name="_ETM_Q4_243760"/>
      <w:bookmarkEnd w:id="2090"/>
      <w:r>
        <w:rPr>
          <w:rtl/>
        </w:rPr>
        <w:t>מעתה</w:t>
      </w:r>
      <w:r>
        <w:rPr>
          <w:rFonts w:hint="cs"/>
          <w:rtl/>
        </w:rPr>
        <w:t>,</w:t>
      </w:r>
      <w:r>
        <w:rPr>
          <w:rtl/>
        </w:rPr>
        <w:t xml:space="preserve"> </w:t>
      </w:r>
      <w:bookmarkStart w:id="2091" w:name="_ETM_Q4_244899"/>
      <w:bookmarkEnd w:id="2091"/>
      <w:r>
        <w:rPr>
          <w:rtl/>
        </w:rPr>
        <w:t xml:space="preserve">גם </w:t>
      </w:r>
      <w:bookmarkStart w:id="2092" w:name="_ETM_Q4_245380"/>
      <w:bookmarkEnd w:id="2092"/>
      <w:r>
        <w:rPr>
          <w:rFonts w:hint="cs"/>
          <w:rtl/>
        </w:rPr>
        <w:t>א</w:t>
      </w:r>
      <w:r>
        <w:rPr>
          <w:rtl/>
        </w:rPr>
        <w:t xml:space="preserve">ם </w:t>
      </w:r>
      <w:bookmarkStart w:id="2093" w:name="_ETM_Q4_245500"/>
      <w:bookmarkEnd w:id="2093"/>
      <w:r>
        <w:rPr>
          <w:rtl/>
        </w:rPr>
        <w:t xml:space="preserve">בעל </w:t>
      </w:r>
      <w:bookmarkStart w:id="2094" w:name="_ETM_Q4_245890"/>
      <w:bookmarkEnd w:id="2094"/>
      <w:r>
        <w:rPr>
          <w:rtl/>
        </w:rPr>
        <w:t>כורחך</w:t>
      </w:r>
      <w:r>
        <w:rPr>
          <w:rFonts w:hint="cs"/>
          <w:rtl/>
        </w:rPr>
        <w:t>,</w:t>
      </w:r>
      <w:r>
        <w:rPr>
          <w:rtl/>
        </w:rPr>
        <w:t xml:space="preserve"> </w:t>
      </w:r>
      <w:bookmarkStart w:id="2095" w:name="_ETM_Q4_246850"/>
      <w:bookmarkEnd w:id="2095"/>
      <w:r>
        <w:rPr>
          <w:rtl/>
        </w:rPr>
        <w:t xml:space="preserve">חברת </w:t>
      </w:r>
      <w:bookmarkStart w:id="2096" w:name="_ETM_Q4_247509"/>
      <w:bookmarkEnd w:id="2096"/>
      <w:r>
        <w:rPr>
          <w:rtl/>
        </w:rPr>
        <w:t xml:space="preserve">הכנסת </w:t>
      </w:r>
      <w:bookmarkStart w:id="2097" w:name="_ETM_Q4_247990"/>
      <w:bookmarkEnd w:id="2097"/>
      <w:r>
        <w:rPr>
          <w:rtl/>
        </w:rPr>
        <w:t xml:space="preserve">טלי </w:t>
      </w:r>
      <w:bookmarkStart w:id="2098" w:name="_ETM_Q4_248259"/>
      <w:bookmarkEnd w:id="2098"/>
      <w:r>
        <w:rPr>
          <w:rtl/>
        </w:rPr>
        <w:t xml:space="preserve">גוטליב </w:t>
      </w:r>
      <w:bookmarkStart w:id="2099" w:name="_ETM_Q4_250119"/>
      <w:bookmarkEnd w:id="2099"/>
      <w:r>
        <w:rPr>
          <w:rFonts w:hint="cs"/>
          <w:rtl/>
        </w:rPr>
        <w:t xml:space="preserve">– בני </w:t>
      </w:r>
      <w:r>
        <w:rPr>
          <w:rtl/>
        </w:rPr>
        <w:t>המשפחה</w:t>
      </w:r>
      <w:r>
        <w:rPr>
          <w:rFonts w:hint="cs"/>
          <w:rtl/>
        </w:rPr>
        <w:t>,</w:t>
      </w:r>
      <w:r>
        <w:rPr>
          <w:rtl/>
        </w:rPr>
        <w:t xml:space="preserve"> </w:t>
      </w:r>
      <w:bookmarkStart w:id="2100" w:name="_ETM_Q4_250990"/>
      <w:bookmarkEnd w:id="2100"/>
      <w:r>
        <w:rPr>
          <w:rtl/>
        </w:rPr>
        <w:t xml:space="preserve">רות </w:t>
      </w:r>
      <w:bookmarkStart w:id="2101" w:name="_ETM_Q4_251319"/>
      <w:bookmarkEnd w:id="2101"/>
      <w:r>
        <w:rPr>
          <w:rtl/>
        </w:rPr>
        <w:t xml:space="preserve">ושמעון </w:t>
      </w:r>
      <w:bookmarkStart w:id="2102" w:name="_ETM_Q4_252340"/>
      <w:bookmarkEnd w:id="2102"/>
      <w:r>
        <w:rPr>
          <w:rtl/>
        </w:rPr>
        <w:t>ההורים</w:t>
      </w:r>
      <w:r>
        <w:rPr>
          <w:rFonts w:hint="cs"/>
          <w:rtl/>
        </w:rPr>
        <w:t>, איילת</w:t>
      </w:r>
      <w:r>
        <w:rPr>
          <w:rtl/>
        </w:rPr>
        <w:t xml:space="preserve"> </w:t>
      </w:r>
      <w:bookmarkStart w:id="2103" w:name="_ETM_Q4_254270"/>
      <w:bookmarkEnd w:id="2103"/>
      <w:r>
        <w:rPr>
          <w:rtl/>
        </w:rPr>
        <w:t>האחות</w:t>
      </w:r>
      <w:r>
        <w:rPr>
          <w:rFonts w:hint="cs"/>
          <w:rtl/>
        </w:rPr>
        <w:t>,</w:t>
      </w:r>
      <w:r>
        <w:rPr>
          <w:rtl/>
        </w:rPr>
        <w:t xml:space="preserve"> </w:t>
      </w:r>
      <w:bookmarkStart w:id="2104" w:name="_ETM_Q4_255229"/>
      <w:bookmarkEnd w:id="2104"/>
      <w:r>
        <w:rPr>
          <w:rtl/>
        </w:rPr>
        <w:t xml:space="preserve">יואל </w:t>
      </w:r>
      <w:bookmarkStart w:id="2105" w:name="_ETM_Q4_255590"/>
      <w:bookmarkEnd w:id="2105"/>
      <w:r>
        <w:rPr>
          <w:rtl/>
        </w:rPr>
        <w:t xml:space="preserve">וליאור </w:t>
      </w:r>
      <w:bookmarkStart w:id="2106" w:name="_ETM_Q4_256280"/>
      <w:bookmarkEnd w:id="2106"/>
      <w:r>
        <w:rPr>
          <w:rtl/>
        </w:rPr>
        <w:t>האחים</w:t>
      </w:r>
      <w:r>
        <w:rPr>
          <w:rFonts w:hint="cs"/>
          <w:rtl/>
        </w:rPr>
        <w:t>,</w:t>
      </w:r>
      <w:r>
        <w:rPr>
          <w:rtl/>
        </w:rPr>
        <w:t xml:space="preserve"> </w:t>
      </w:r>
      <w:bookmarkStart w:id="2107" w:name="_ETM_Q4_257799"/>
      <w:bookmarkEnd w:id="2107"/>
      <w:r>
        <w:rPr>
          <w:rtl/>
        </w:rPr>
        <w:t xml:space="preserve">הבנים </w:t>
      </w:r>
      <w:bookmarkStart w:id="2108" w:name="_ETM_Q4_258429"/>
      <w:bookmarkEnd w:id="2108"/>
      <w:proofErr w:type="spellStart"/>
      <w:r>
        <w:rPr>
          <w:rtl/>
        </w:rPr>
        <w:t>מתנאל</w:t>
      </w:r>
      <w:proofErr w:type="spellEnd"/>
      <w:r>
        <w:rPr>
          <w:rtl/>
        </w:rPr>
        <w:t xml:space="preserve"> </w:t>
      </w:r>
      <w:bookmarkStart w:id="2109" w:name="_ETM_Q4_259270"/>
      <w:bookmarkEnd w:id="2109"/>
      <w:r>
        <w:rPr>
          <w:rtl/>
        </w:rPr>
        <w:t>ויונתן</w:t>
      </w:r>
      <w:r>
        <w:rPr>
          <w:rFonts w:hint="cs"/>
          <w:rtl/>
        </w:rPr>
        <w:t>,</w:t>
      </w:r>
      <w:r>
        <w:rPr>
          <w:rtl/>
        </w:rPr>
        <w:t xml:space="preserve"> </w:t>
      </w:r>
      <w:bookmarkStart w:id="2110" w:name="_ETM_Q4_261049"/>
      <w:bookmarkEnd w:id="2110"/>
      <w:r>
        <w:rPr>
          <w:rtl/>
        </w:rPr>
        <w:t xml:space="preserve">שנמצאים </w:t>
      </w:r>
      <w:bookmarkStart w:id="2111" w:name="_ETM_Q4_261709"/>
      <w:bookmarkEnd w:id="2111"/>
      <w:r>
        <w:rPr>
          <w:rtl/>
        </w:rPr>
        <w:t>פה</w:t>
      </w:r>
      <w:r>
        <w:rPr>
          <w:rFonts w:hint="cs"/>
          <w:rtl/>
        </w:rPr>
        <w:t>,</w:t>
      </w:r>
      <w:r>
        <w:rPr>
          <w:rtl/>
        </w:rPr>
        <w:t xml:space="preserve"> </w:t>
      </w:r>
      <w:bookmarkStart w:id="2112" w:name="_ETM_Q4_262009"/>
      <w:bookmarkEnd w:id="2112"/>
      <w:r>
        <w:rPr>
          <w:rtl/>
        </w:rPr>
        <w:t>ואורי</w:t>
      </w:r>
      <w:r>
        <w:rPr>
          <w:rFonts w:hint="cs"/>
          <w:rtl/>
        </w:rPr>
        <w:t>ה,</w:t>
      </w:r>
      <w:r>
        <w:rPr>
          <w:rtl/>
        </w:rPr>
        <w:t xml:space="preserve"> </w:t>
      </w:r>
      <w:bookmarkStart w:id="2113" w:name="_ETM_Q4_262909"/>
      <w:bookmarkEnd w:id="2113"/>
      <w:r>
        <w:rPr>
          <w:rtl/>
        </w:rPr>
        <w:t xml:space="preserve">שלא </w:t>
      </w:r>
      <w:bookmarkStart w:id="2114" w:name="_ETM_Q4_263179"/>
      <w:bookmarkEnd w:id="2114"/>
      <w:r>
        <w:rPr>
          <w:rtl/>
        </w:rPr>
        <w:t>הגיע</w:t>
      </w:r>
      <w:r>
        <w:rPr>
          <w:rFonts w:hint="cs"/>
          <w:rtl/>
        </w:rPr>
        <w:t>ה,</w:t>
      </w:r>
      <w:r>
        <w:rPr>
          <w:rtl/>
        </w:rPr>
        <w:t xml:space="preserve"> </w:t>
      </w:r>
      <w:bookmarkStart w:id="2115" w:name="_ETM_Q4_266159"/>
      <w:bookmarkEnd w:id="2115"/>
      <w:r>
        <w:rPr>
          <w:rtl/>
        </w:rPr>
        <w:t xml:space="preserve">כנסת </w:t>
      </w:r>
      <w:bookmarkStart w:id="2116" w:name="_ETM_Q4_267149"/>
      <w:bookmarkEnd w:id="2116"/>
      <w:r>
        <w:rPr>
          <w:rtl/>
        </w:rPr>
        <w:t>נכבדה</w:t>
      </w:r>
      <w:r>
        <w:rPr>
          <w:rFonts w:hint="cs"/>
          <w:rtl/>
        </w:rPr>
        <w:t>,</w:t>
      </w:r>
      <w:r>
        <w:rPr>
          <w:rtl/>
        </w:rPr>
        <w:t xml:space="preserve"> </w:t>
      </w:r>
      <w:bookmarkStart w:id="2117" w:name="_ETM_Q4_267689"/>
      <w:bookmarkEnd w:id="2117"/>
      <w:r>
        <w:rPr>
          <w:rtl/>
        </w:rPr>
        <w:t xml:space="preserve">אני </w:t>
      </w:r>
      <w:bookmarkStart w:id="2118" w:name="_ETM_Q4_267869"/>
      <w:bookmarkEnd w:id="2118"/>
      <w:r>
        <w:rPr>
          <w:rFonts w:hint="cs"/>
          <w:rtl/>
        </w:rPr>
        <w:t>את טלי</w:t>
      </w:r>
      <w:r>
        <w:rPr>
          <w:rtl/>
        </w:rPr>
        <w:t xml:space="preserve"> </w:t>
      </w:r>
      <w:bookmarkStart w:id="2119" w:name="_ETM_Q4_268470"/>
      <w:bookmarkEnd w:id="2119"/>
      <w:r>
        <w:rPr>
          <w:rtl/>
        </w:rPr>
        <w:t xml:space="preserve">מכיר </w:t>
      </w:r>
      <w:bookmarkStart w:id="2120" w:name="_ETM_Q4_269579"/>
      <w:bookmarkEnd w:id="2120"/>
      <w:r>
        <w:rPr>
          <w:rtl/>
        </w:rPr>
        <w:t xml:space="preserve">20 </w:t>
      </w:r>
      <w:bookmarkStart w:id="2121" w:name="_ETM_Q4_270030"/>
      <w:bookmarkEnd w:id="2121"/>
      <w:r>
        <w:rPr>
          <w:rtl/>
        </w:rPr>
        <w:t xml:space="preserve">שנים </w:t>
      </w:r>
      <w:bookmarkStart w:id="2122" w:name="_ETM_Q4_270329"/>
      <w:bookmarkEnd w:id="2122"/>
      <w:r>
        <w:rPr>
          <w:rtl/>
        </w:rPr>
        <w:t xml:space="preserve">פחות </w:t>
      </w:r>
      <w:bookmarkStart w:id="2123" w:name="_ETM_Q4_270630"/>
      <w:bookmarkEnd w:id="2123"/>
      <w:r>
        <w:rPr>
          <w:rtl/>
        </w:rPr>
        <w:t xml:space="preserve">או </w:t>
      </w:r>
      <w:bookmarkStart w:id="2124" w:name="_ETM_Q4_270689"/>
      <w:bookmarkEnd w:id="2124"/>
      <w:r>
        <w:rPr>
          <w:rtl/>
        </w:rPr>
        <w:t>יותר</w:t>
      </w:r>
      <w:r>
        <w:rPr>
          <w:rFonts w:hint="cs"/>
          <w:rtl/>
        </w:rPr>
        <w:t>,</w:t>
      </w:r>
      <w:r>
        <w:rPr>
          <w:rtl/>
        </w:rPr>
        <w:t xml:space="preserve"> </w:t>
      </w:r>
      <w:bookmarkStart w:id="2125" w:name="_ETM_Q4_270899"/>
      <w:bookmarkEnd w:id="2125"/>
      <w:r>
        <w:rPr>
          <w:rtl/>
        </w:rPr>
        <w:t xml:space="preserve">כמעט </w:t>
      </w:r>
      <w:bookmarkStart w:id="2126" w:name="_ETM_Q4_271259"/>
      <w:bookmarkEnd w:id="2126"/>
      <w:r>
        <w:rPr>
          <w:rtl/>
        </w:rPr>
        <w:t xml:space="preserve">20 </w:t>
      </w:r>
      <w:bookmarkStart w:id="2127" w:name="_ETM_Q4_271590"/>
      <w:bookmarkEnd w:id="2127"/>
      <w:r>
        <w:rPr>
          <w:rtl/>
        </w:rPr>
        <w:t>שנה</w:t>
      </w:r>
      <w:r>
        <w:rPr>
          <w:rFonts w:hint="cs"/>
          <w:rtl/>
        </w:rPr>
        <w:t>,</w:t>
      </w:r>
      <w:r>
        <w:rPr>
          <w:rtl/>
        </w:rPr>
        <w:t xml:space="preserve"> </w:t>
      </w:r>
      <w:bookmarkStart w:id="2128" w:name="_ETM_Q4_273800"/>
      <w:bookmarkEnd w:id="2128"/>
      <w:r>
        <w:rPr>
          <w:rtl/>
        </w:rPr>
        <w:t xml:space="preserve">וזאת </w:t>
      </w:r>
      <w:bookmarkStart w:id="2129" w:name="_ETM_Q4_274880"/>
      <w:bookmarkEnd w:id="2129"/>
      <w:r>
        <w:rPr>
          <w:rtl/>
        </w:rPr>
        <w:t>כעו</w:t>
      </w:r>
      <w:r>
        <w:rPr>
          <w:rFonts w:hint="cs"/>
          <w:rtl/>
        </w:rPr>
        <w:t>רך דין</w:t>
      </w:r>
      <w:r>
        <w:rPr>
          <w:rtl/>
        </w:rPr>
        <w:t xml:space="preserve"> </w:t>
      </w:r>
      <w:bookmarkStart w:id="2130" w:name="_ETM_Q4_275750"/>
      <w:bookmarkEnd w:id="2130"/>
      <w:r>
        <w:rPr>
          <w:rtl/>
        </w:rPr>
        <w:t>וכקולגה</w:t>
      </w:r>
      <w:r>
        <w:rPr>
          <w:rFonts w:hint="cs"/>
          <w:rtl/>
        </w:rPr>
        <w:t>,</w:t>
      </w:r>
      <w:r>
        <w:rPr>
          <w:rtl/>
        </w:rPr>
        <w:t xml:space="preserve"> </w:t>
      </w:r>
      <w:bookmarkStart w:id="2131" w:name="_ETM_Q4_277370"/>
      <w:bookmarkEnd w:id="2131"/>
      <w:r>
        <w:rPr>
          <w:rtl/>
        </w:rPr>
        <w:t xml:space="preserve">חברה </w:t>
      </w:r>
      <w:bookmarkStart w:id="2132" w:name="_ETM_Q4_277790"/>
      <w:bookmarkEnd w:id="2132"/>
      <w:r>
        <w:rPr>
          <w:rtl/>
        </w:rPr>
        <w:t>למקצוע</w:t>
      </w:r>
      <w:r>
        <w:rPr>
          <w:rFonts w:hint="cs"/>
          <w:rtl/>
        </w:rPr>
        <w:t>.</w:t>
      </w:r>
      <w:r>
        <w:rPr>
          <w:rtl/>
        </w:rPr>
        <w:t xml:space="preserve"> </w:t>
      </w:r>
      <w:bookmarkStart w:id="2133" w:name="_ETM_Q4_280060"/>
      <w:bookmarkEnd w:id="2133"/>
    </w:p>
    <w:p w:rsidR="003A258D" w:rsidRDefault="003A258D" w:rsidP="00140A0E">
      <w:pPr>
        <w:rPr>
          <w:rtl/>
        </w:rPr>
      </w:pPr>
    </w:p>
    <w:p w:rsidR="003A258D" w:rsidRDefault="003A258D" w:rsidP="00140A0E">
      <w:pPr>
        <w:rPr>
          <w:rtl/>
        </w:rPr>
      </w:pPr>
      <w:r>
        <w:rPr>
          <w:rtl/>
        </w:rPr>
        <w:t xml:space="preserve">דמיינו </w:t>
      </w:r>
      <w:bookmarkStart w:id="2134" w:name="_ETM_Q4_281370"/>
      <w:bookmarkEnd w:id="2134"/>
      <w:r>
        <w:rPr>
          <w:rtl/>
        </w:rPr>
        <w:t xml:space="preserve">אולם </w:t>
      </w:r>
      <w:bookmarkStart w:id="2135" w:name="_ETM_Q4_281880"/>
      <w:bookmarkEnd w:id="2135"/>
      <w:r>
        <w:rPr>
          <w:rtl/>
        </w:rPr>
        <w:t xml:space="preserve">בית </w:t>
      </w:r>
      <w:bookmarkStart w:id="2136" w:name="_ETM_Q4_282150"/>
      <w:bookmarkEnd w:id="2136"/>
      <w:r>
        <w:rPr>
          <w:rtl/>
        </w:rPr>
        <w:t>משפט</w:t>
      </w:r>
      <w:r>
        <w:rPr>
          <w:rFonts w:hint="cs"/>
          <w:rtl/>
        </w:rPr>
        <w:t>, קצת</w:t>
      </w:r>
      <w:r>
        <w:rPr>
          <w:rtl/>
        </w:rPr>
        <w:t xml:space="preserve"> </w:t>
      </w:r>
      <w:bookmarkStart w:id="2137" w:name="_ETM_Q4_284249"/>
      <w:bookmarkEnd w:id="2137"/>
      <w:r>
        <w:rPr>
          <w:rtl/>
        </w:rPr>
        <w:t>מנומנם</w:t>
      </w:r>
      <w:r>
        <w:rPr>
          <w:rFonts w:hint="cs"/>
          <w:rtl/>
        </w:rPr>
        <w:t>, שנת</w:t>
      </w:r>
      <w:r>
        <w:rPr>
          <w:rtl/>
        </w:rPr>
        <w:t xml:space="preserve"> </w:t>
      </w:r>
      <w:bookmarkStart w:id="2138" w:name="_ETM_Q4_285509"/>
      <w:bookmarkEnd w:id="2138"/>
      <w:proofErr w:type="spellStart"/>
      <w:r>
        <w:rPr>
          <w:rtl/>
        </w:rPr>
        <w:t>צ</w:t>
      </w:r>
      <w:r>
        <w:rPr>
          <w:rFonts w:hint="cs"/>
          <w:rtl/>
        </w:rPr>
        <w:t>ו</w:t>
      </w:r>
      <w:r>
        <w:rPr>
          <w:rtl/>
        </w:rPr>
        <w:t>הריים</w:t>
      </w:r>
      <w:proofErr w:type="spellEnd"/>
      <w:r>
        <w:rPr>
          <w:rFonts w:hint="cs"/>
          <w:rtl/>
        </w:rPr>
        <w:t>,</w:t>
      </w:r>
      <w:r>
        <w:rPr>
          <w:rtl/>
        </w:rPr>
        <w:t xml:space="preserve"> </w:t>
      </w:r>
      <w:bookmarkStart w:id="2139" w:name="_ETM_Q4_287329"/>
      <w:bookmarkEnd w:id="2139"/>
      <w:r>
        <w:rPr>
          <w:rtl/>
        </w:rPr>
        <w:t xml:space="preserve">השופט </w:t>
      </w:r>
      <w:bookmarkStart w:id="2140" w:name="_ETM_Q4_288109"/>
      <w:bookmarkEnd w:id="2140"/>
      <w:r>
        <w:rPr>
          <w:rtl/>
        </w:rPr>
        <w:t xml:space="preserve">כבר </w:t>
      </w:r>
      <w:bookmarkStart w:id="2141" w:name="_ETM_Q4_288350"/>
      <w:bookmarkStart w:id="2142" w:name="_ETM_Q4_288770"/>
      <w:bookmarkEnd w:id="2141"/>
      <w:bookmarkEnd w:id="2142"/>
      <w:r>
        <w:rPr>
          <w:rFonts w:hint="cs"/>
          <w:rtl/>
        </w:rPr>
        <w:t xml:space="preserve">שבע </w:t>
      </w:r>
      <w:r>
        <w:rPr>
          <w:rtl/>
        </w:rPr>
        <w:t>תיקים</w:t>
      </w:r>
      <w:r>
        <w:rPr>
          <w:rFonts w:hint="cs"/>
          <w:rtl/>
        </w:rPr>
        <w:t>,</w:t>
      </w:r>
      <w:r>
        <w:rPr>
          <w:rtl/>
        </w:rPr>
        <w:t xml:space="preserve"> </w:t>
      </w:r>
      <w:bookmarkStart w:id="2143" w:name="_ETM_Q4_290049"/>
      <w:bookmarkEnd w:id="2143"/>
      <w:r>
        <w:rPr>
          <w:rtl/>
        </w:rPr>
        <w:t xml:space="preserve">הפרקליט </w:t>
      </w:r>
      <w:bookmarkStart w:id="2144" w:name="_ETM_Q4_290770"/>
      <w:bookmarkEnd w:id="2144"/>
      <w:r>
        <w:rPr>
          <w:rtl/>
        </w:rPr>
        <w:t>כנ"ל</w:t>
      </w:r>
      <w:r>
        <w:rPr>
          <w:rFonts w:hint="cs"/>
          <w:rtl/>
        </w:rPr>
        <w:t>,</w:t>
      </w:r>
      <w:r>
        <w:rPr>
          <w:rtl/>
        </w:rPr>
        <w:t xml:space="preserve"> </w:t>
      </w:r>
      <w:bookmarkStart w:id="2145" w:name="_ETM_Q4_292340"/>
      <w:bookmarkEnd w:id="2145"/>
      <w:r>
        <w:rPr>
          <w:rtl/>
        </w:rPr>
        <w:t xml:space="preserve">הדיון </w:t>
      </w:r>
      <w:bookmarkStart w:id="2146" w:name="_ETM_Q4_292729"/>
      <w:bookmarkEnd w:id="2146"/>
      <w:r>
        <w:rPr>
          <w:rtl/>
        </w:rPr>
        <w:t xml:space="preserve">מתקיים </w:t>
      </w:r>
      <w:bookmarkStart w:id="2147" w:name="_ETM_Q4_293179"/>
      <w:bookmarkEnd w:id="2147"/>
      <w:r>
        <w:rPr>
          <w:rtl/>
        </w:rPr>
        <w:t xml:space="preserve">על </w:t>
      </w:r>
      <w:bookmarkStart w:id="2148" w:name="_ETM_Q4_293299"/>
      <w:bookmarkEnd w:id="2148"/>
      <w:r>
        <w:rPr>
          <w:rtl/>
        </w:rPr>
        <w:t xml:space="preserve">מי </w:t>
      </w:r>
      <w:bookmarkStart w:id="2149" w:name="_ETM_Q4_293450"/>
      <w:bookmarkEnd w:id="2149"/>
      <w:r>
        <w:rPr>
          <w:rtl/>
        </w:rPr>
        <w:t>מנוחות</w:t>
      </w:r>
      <w:r>
        <w:rPr>
          <w:rFonts w:hint="cs"/>
          <w:rtl/>
        </w:rPr>
        <w:t>,</w:t>
      </w:r>
      <w:r>
        <w:rPr>
          <w:rtl/>
        </w:rPr>
        <w:t xml:space="preserve"> </w:t>
      </w:r>
      <w:bookmarkStart w:id="2150" w:name="_ETM_Q4_293989"/>
      <w:bookmarkEnd w:id="2150"/>
      <w:r>
        <w:rPr>
          <w:rtl/>
        </w:rPr>
        <w:t xml:space="preserve">שלא </w:t>
      </w:r>
      <w:bookmarkStart w:id="2151" w:name="_ETM_Q4_294229"/>
      <w:bookmarkEnd w:id="2151"/>
      <w:r>
        <w:rPr>
          <w:rtl/>
        </w:rPr>
        <w:t xml:space="preserve">לומר </w:t>
      </w:r>
      <w:bookmarkStart w:id="2152" w:name="_ETM_Q4_294560"/>
      <w:bookmarkEnd w:id="2152"/>
      <w:r>
        <w:rPr>
          <w:rtl/>
        </w:rPr>
        <w:t>בעצלתיים</w:t>
      </w:r>
      <w:r>
        <w:rPr>
          <w:rFonts w:hint="cs"/>
          <w:rtl/>
        </w:rPr>
        <w:t>,</w:t>
      </w:r>
      <w:r>
        <w:rPr>
          <w:rtl/>
        </w:rPr>
        <w:t xml:space="preserve"> </w:t>
      </w:r>
      <w:bookmarkStart w:id="2153" w:name="_ETM_Q4_297329"/>
      <w:bookmarkEnd w:id="2153"/>
      <w:r>
        <w:rPr>
          <w:rtl/>
        </w:rPr>
        <w:t xml:space="preserve">ואז </w:t>
      </w:r>
      <w:bookmarkStart w:id="2154" w:name="_ETM_Q4_297810"/>
      <w:bookmarkEnd w:id="2154"/>
      <w:r>
        <w:rPr>
          <w:rtl/>
        </w:rPr>
        <w:t xml:space="preserve">נכנסת </w:t>
      </w:r>
      <w:bookmarkStart w:id="2155" w:name="_ETM_Q4_298409"/>
      <w:bookmarkEnd w:id="2155"/>
      <w:r>
        <w:rPr>
          <w:rtl/>
        </w:rPr>
        <w:t>טלי</w:t>
      </w:r>
      <w:r>
        <w:rPr>
          <w:rFonts w:hint="cs"/>
          <w:rtl/>
        </w:rPr>
        <w:t xml:space="preserve"> –</w:t>
      </w:r>
      <w:r>
        <w:rPr>
          <w:rtl/>
        </w:rPr>
        <w:t xml:space="preserve"> </w:t>
      </w:r>
      <w:bookmarkStart w:id="2156" w:name="_ETM_Q4_300450"/>
      <w:bookmarkEnd w:id="2156"/>
      <w:r>
        <w:rPr>
          <w:rFonts w:hint="cs"/>
          <w:rtl/>
        </w:rPr>
        <w:t>"</w:t>
      </w:r>
      <w:r>
        <w:rPr>
          <w:rtl/>
        </w:rPr>
        <w:t>נכנסת</w:t>
      </w:r>
      <w:r>
        <w:rPr>
          <w:rFonts w:hint="cs"/>
          <w:rtl/>
        </w:rPr>
        <w:t>",</w:t>
      </w:r>
      <w:r>
        <w:rPr>
          <w:rtl/>
        </w:rPr>
        <w:t xml:space="preserve"> </w:t>
      </w:r>
      <w:bookmarkStart w:id="2157" w:name="_ETM_Q4_301049"/>
      <w:bookmarkEnd w:id="2157"/>
      <w:r>
        <w:rPr>
          <w:rtl/>
        </w:rPr>
        <w:t>אמרתי</w:t>
      </w:r>
      <w:r>
        <w:rPr>
          <w:rFonts w:hint="cs"/>
          <w:rtl/>
        </w:rPr>
        <w:t>,</w:t>
      </w:r>
      <w:r>
        <w:rPr>
          <w:rtl/>
        </w:rPr>
        <w:t xml:space="preserve"> </w:t>
      </w:r>
      <w:bookmarkStart w:id="2158" w:name="_ETM_Q4_301889"/>
      <w:bookmarkEnd w:id="2158"/>
      <w:r>
        <w:rPr>
          <w:rtl/>
        </w:rPr>
        <w:t xml:space="preserve">שלא </w:t>
      </w:r>
      <w:bookmarkStart w:id="2159" w:name="_ETM_Q4_302219"/>
      <w:bookmarkEnd w:id="2159"/>
      <w:r>
        <w:rPr>
          <w:rtl/>
        </w:rPr>
        <w:t xml:space="preserve">לומר </w:t>
      </w:r>
      <w:bookmarkStart w:id="2160" w:name="_ETM_Q4_302549"/>
      <w:bookmarkEnd w:id="2160"/>
      <w:r>
        <w:rPr>
          <w:rtl/>
        </w:rPr>
        <w:t xml:space="preserve">מסתערת </w:t>
      </w:r>
      <w:bookmarkStart w:id="2161" w:name="_ETM_Q4_303329"/>
      <w:bookmarkEnd w:id="2161"/>
      <w:r>
        <w:rPr>
          <w:rtl/>
        </w:rPr>
        <w:t xml:space="preserve">בליווי </w:t>
      </w:r>
      <w:bookmarkStart w:id="2162" w:name="_ETM_Q4_303869"/>
      <w:bookmarkEnd w:id="2162"/>
      <w:r>
        <w:rPr>
          <w:rtl/>
        </w:rPr>
        <w:t xml:space="preserve">מטח </w:t>
      </w:r>
      <w:bookmarkStart w:id="2163" w:name="_ETM_Q4_304439"/>
      <w:bookmarkEnd w:id="2163"/>
      <w:r>
        <w:rPr>
          <w:rtl/>
        </w:rPr>
        <w:t xml:space="preserve">ארטילרי </w:t>
      </w:r>
      <w:bookmarkStart w:id="2164" w:name="_ETM_Q4_305069"/>
      <w:bookmarkEnd w:id="2164"/>
      <w:r>
        <w:rPr>
          <w:rtl/>
        </w:rPr>
        <w:t>כבד</w:t>
      </w:r>
      <w:r>
        <w:rPr>
          <w:rFonts w:hint="cs"/>
          <w:rtl/>
        </w:rPr>
        <w:t>.</w:t>
      </w:r>
      <w:r>
        <w:rPr>
          <w:rtl/>
        </w:rPr>
        <w:t xml:space="preserve"> </w:t>
      </w:r>
      <w:bookmarkStart w:id="2165" w:name="_ETM_Q4_307309"/>
      <w:bookmarkEnd w:id="2165"/>
      <w:r>
        <w:rPr>
          <w:rtl/>
        </w:rPr>
        <w:t xml:space="preserve">ידעתם </w:t>
      </w:r>
      <w:bookmarkStart w:id="2166" w:name="_ETM_Q4_307639"/>
      <w:bookmarkEnd w:id="2166"/>
      <w:r>
        <w:rPr>
          <w:rtl/>
        </w:rPr>
        <w:t>ש</w:t>
      </w:r>
      <w:r>
        <w:rPr>
          <w:rFonts w:hint="cs"/>
          <w:rtl/>
        </w:rPr>
        <w:t>טלי</w:t>
      </w:r>
      <w:r>
        <w:rPr>
          <w:rtl/>
        </w:rPr>
        <w:t xml:space="preserve"> </w:t>
      </w:r>
      <w:bookmarkStart w:id="2167" w:name="_ETM_Q4_308060"/>
      <w:bookmarkEnd w:id="2167"/>
      <w:r>
        <w:rPr>
          <w:rtl/>
        </w:rPr>
        <w:t xml:space="preserve">שירתה </w:t>
      </w:r>
      <w:bookmarkStart w:id="2168" w:name="_ETM_Q4_308389"/>
      <w:bookmarkEnd w:id="2168"/>
      <w:r>
        <w:rPr>
          <w:rtl/>
        </w:rPr>
        <w:t xml:space="preserve">בצבא </w:t>
      </w:r>
      <w:bookmarkStart w:id="2169" w:name="_ETM_Q4_308750"/>
      <w:bookmarkEnd w:id="2169"/>
      <w:r>
        <w:rPr>
          <w:rtl/>
        </w:rPr>
        <w:t xml:space="preserve">כמדריכת </w:t>
      </w:r>
      <w:bookmarkStart w:id="2170" w:name="_ETM_Q4_309439"/>
      <w:bookmarkEnd w:id="2170"/>
      <w:r>
        <w:rPr>
          <w:rtl/>
        </w:rPr>
        <w:t>תותחנים</w:t>
      </w:r>
      <w:r>
        <w:rPr>
          <w:rFonts w:hint="cs"/>
          <w:rtl/>
        </w:rPr>
        <w:t>?</w:t>
      </w:r>
      <w:r>
        <w:rPr>
          <w:rtl/>
        </w:rPr>
        <w:t xml:space="preserve"> </w:t>
      </w:r>
      <w:bookmarkStart w:id="2171" w:name="_ETM_Q4_310800"/>
      <w:bookmarkEnd w:id="2171"/>
      <w:r>
        <w:rPr>
          <w:rtl/>
        </w:rPr>
        <w:t xml:space="preserve">לא </w:t>
      </w:r>
      <w:bookmarkStart w:id="2172" w:name="_ETM_Q4_310919"/>
      <w:bookmarkEnd w:id="2172"/>
      <w:r>
        <w:rPr>
          <w:rtl/>
        </w:rPr>
        <w:t>ידעתם</w:t>
      </w:r>
      <w:r>
        <w:rPr>
          <w:rFonts w:hint="cs"/>
          <w:rtl/>
        </w:rPr>
        <w:t>.</w:t>
      </w:r>
      <w:r>
        <w:rPr>
          <w:rtl/>
        </w:rPr>
        <w:t xml:space="preserve"> </w:t>
      </w:r>
      <w:bookmarkStart w:id="2173" w:name="_ETM_Q4_312750"/>
      <w:bookmarkEnd w:id="2173"/>
      <w:r>
        <w:rPr>
          <w:rtl/>
        </w:rPr>
        <w:t xml:space="preserve">אז </w:t>
      </w:r>
      <w:bookmarkStart w:id="2174" w:name="_ETM_Q4_312870"/>
      <w:bookmarkEnd w:id="2174"/>
      <w:r>
        <w:rPr>
          <w:rtl/>
        </w:rPr>
        <w:t xml:space="preserve">אולי </w:t>
      </w:r>
      <w:bookmarkStart w:id="2175" w:name="_ETM_Q4_313110"/>
      <w:bookmarkEnd w:id="2175"/>
      <w:r>
        <w:rPr>
          <w:rtl/>
        </w:rPr>
        <w:t xml:space="preserve">הדבר </w:t>
      </w:r>
      <w:bookmarkStart w:id="2176" w:name="_ETM_Q4_313379"/>
      <w:bookmarkEnd w:id="2176"/>
      <w:r>
        <w:rPr>
          <w:rtl/>
        </w:rPr>
        <w:t xml:space="preserve">הזה </w:t>
      </w:r>
      <w:bookmarkStart w:id="2177" w:name="_ETM_Q4_313560"/>
      <w:bookmarkEnd w:id="2177"/>
      <w:r>
        <w:rPr>
          <w:rtl/>
        </w:rPr>
        <w:t xml:space="preserve">היה </w:t>
      </w:r>
      <w:bookmarkStart w:id="2178" w:name="_ETM_Q4_313650"/>
      <w:bookmarkEnd w:id="2178"/>
      <w:r>
        <w:rPr>
          <w:rFonts w:hint="cs"/>
          <w:rtl/>
        </w:rPr>
        <w:t xml:space="preserve">בבחינת </w:t>
      </w:r>
      <w:bookmarkStart w:id="2179" w:name="_ETM_Q4_316353"/>
      <w:bookmarkEnd w:id="2179"/>
      <w:r>
        <w:rPr>
          <w:rFonts w:hint="cs"/>
          <w:rtl/>
        </w:rPr>
        <w:t>רמז</w:t>
      </w:r>
      <w:r>
        <w:rPr>
          <w:rtl/>
        </w:rPr>
        <w:t xml:space="preserve"> </w:t>
      </w:r>
      <w:bookmarkStart w:id="2180" w:name="_ETM_Q4_314489"/>
      <w:bookmarkEnd w:id="2180"/>
      <w:r>
        <w:rPr>
          <w:rtl/>
        </w:rPr>
        <w:t>לבאות</w:t>
      </w:r>
      <w:r>
        <w:rPr>
          <w:rFonts w:hint="cs"/>
          <w:rtl/>
        </w:rPr>
        <w:t>.</w:t>
      </w:r>
      <w:r>
        <w:rPr>
          <w:rtl/>
        </w:rPr>
        <w:t xml:space="preserve"> </w:t>
      </w:r>
      <w:bookmarkStart w:id="2181" w:name="_ETM_Q4_316010"/>
      <w:bookmarkEnd w:id="2181"/>
      <w:r>
        <w:rPr>
          <w:rtl/>
        </w:rPr>
        <w:t>והכ</w:t>
      </w:r>
      <w:r>
        <w:rPr>
          <w:rFonts w:hint="cs"/>
          <w:rtl/>
        </w:rPr>
        <w:t>ו</w:t>
      </w:r>
      <w:r>
        <w:rPr>
          <w:rtl/>
        </w:rPr>
        <w:t xml:space="preserve">ל </w:t>
      </w:r>
      <w:bookmarkStart w:id="2182" w:name="_ETM_Q4_316639"/>
      <w:bookmarkEnd w:id="2182"/>
      <w:r>
        <w:rPr>
          <w:rtl/>
        </w:rPr>
        <w:t xml:space="preserve">כמובן </w:t>
      </w:r>
      <w:bookmarkStart w:id="2183" w:name="_ETM_Q4_317180"/>
      <w:bookmarkEnd w:id="2183"/>
      <w:r>
        <w:rPr>
          <w:rtl/>
        </w:rPr>
        <w:t xml:space="preserve">מקבל </w:t>
      </w:r>
      <w:bookmarkStart w:id="2184" w:name="_ETM_Q4_317810"/>
      <w:bookmarkEnd w:id="2184"/>
      <w:r>
        <w:rPr>
          <w:rtl/>
        </w:rPr>
        <w:t xml:space="preserve">צבע </w:t>
      </w:r>
      <w:bookmarkStart w:id="2185" w:name="_ETM_Q4_318260"/>
      <w:bookmarkEnd w:id="2185"/>
      <w:r>
        <w:rPr>
          <w:rtl/>
        </w:rPr>
        <w:t>אחר</w:t>
      </w:r>
      <w:r>
        <w:rPr>
          <w:rFonts w:hint="cs"/>
          <w:rtl/>
        </w:rPr>
        <w:t>,</w:t>
      </w:r>
      <w:r>
        <w:rPr>
          <w:rtl/>
        </w:rPr>
        <w:t xml:space="preserve"> </w:t>
      </w:r>
      <w:bookmarkStart w:id="2186" w:name="_ETM_Q4_318919"/>
      <w:bookmarkEnd w:id="2186"/>
      <w:r>
        <w:rPr>
          <w:rtl/>
        </w:rPr>
        <w:t xml:space="preserve">וזה </w:t>
      </w:r>
      <w:bookmarkStart w:id="2187" w:name="_ETM_Q4_319669"/>
      <w:bookmarkEnd w:id="2187"/>
      <w:r>
        <w:rPr>
          <w:rtl/>
        </w:rPr>
        <w:t xml:space="preserve">הצבע </w:t>
      </w:r>
      <w:bookmarkStart w:id="2188" w:name="_ETM_Q4_320540"/>
      <w:bookmarkEnd w:id="2188"/>
      <w:r>
        <w:rPr>
          <w:rtl/>
        </w:rPr>
        <w:t xml:space="preserve">של </w:t>
      </w:r>
      <w:bookmarkStart w:id="2189" w:name="_ETM_Q4_320810"/>
      <w:bookmarkEnd w:id="2189"/>
      <w:r>
        <w:rPr>
          <w:rtl/>
        </w:rPr>
        <w:t>טלי</w:t>
      </w:r>
      <w:r>
        <w:rPr>
          <w:rFonts w:hint="cs"/>
          <w:rtl/>
        </w:rPr>
        <w:t>.</w:t>
      </w:r>
      <w:r>
        <w:rPr>
          <w:rtl/>
        </w:rPr>
        <w:t xml:space="preserve"> </w:t>
      </w:r>
      <w:bookmarkStart w:id="2190" w:name="_ETM_Q4_322419"/>
      <w:bookmarkEnd w:id="2190"/>
      <w:r>
        <w:rPr>
          <w:rtl/>
        </w:rPr>
        <w:t>נמרצת</w:t>
      </w:r>
      <w:r>
        <w:rPr>
          <w:rFonts w:hint="cs"/>
          <w:rtl/>
        </w:rPr>
        <w:t>,</w:t>
      </w:r>
      <w:r>
        <w:rPr>
          <w:rtl/>
        </w:rPr>
        <w:t xml:space="preserve"> </w:t>
      </w:r>
      <w:bookmarkStart w:id="2191" w:name="_ETM_Q4_323680"/>
      <w:bookmarkEnd w:id="2191"/>
      <w:r>
        <w:rPr>
          <w:rtl/>
        </w:rPr>
        <w:t>רהוטה</w:t>
      </w:r>
      <w:r>
        <w:rPr>
          <w:rFonts w:hint="cs"/>
          <w:rtl/>
        </w:rPr>
        <w:t>,</w:t>
      </w:r>
      <w:r>
        <w:rPr>
          <w:rtl/>
        </w:rPr>
        <w:t xml:space="preserve"> </w:t>
      </w:r>
      <w:bookmarkStart w:id="2192" w:name="_ETM_Q4_325210"/>
      <w:bookmarkEnd w:id="2192"/>
      <w:r>
        <w:rPr>
          <w:rtl/>
        </w:rPr>
        <w:t xml:space="preserve">כזאת </w:t>
      </w:r>
      <w:bookmarkStart w:id="2193" w:name="_ETM_Q4_325540"/>
      <w:bookmarkEnd w:id="2193"/>
      <w:r>
        <w:rPr>
          <w:rtl/>
        </w:rPr>
        <w:t>שאי</w:t>
      </w:r>
      <w:bookmarkStart w:id="2194" w:name="_ETM_Q4_326080"/>
      <w:bookmarkEnd w:id="2194"/>
      <w:r>
        <w:rPr>
          <w:rFonts w:hint="cs"/>
          <w:rtl/>
        </w:rPr>
        <w:t>-</w:t>
      </w:r>
      <w:r>
        <w:rPr>
          <w:rtl/>
        </w:rPr>
        <w:t xml:space="preserve">אפשר </w:t>
      </w:r>
      <w:bookmarkStart w:id="2195" w:name="_ETM_Q4_326410"/>
      <w:bookmarkEnd w:id="2195"/>
      <w:r>
        <w:rPr>
          <w:rtl/>
        </w:rPr>
        <w:t xml:space="preserve">לעצור </w:t>
      </w:r>
      <w:bookmarkStart w:id="2196" w:name="_ETM_Q4_326889"/>
      <w:bookmarkEnd w:id="2196"/>
      <w:r>
        <w:rPr>
          <w:rtl/>
        </w:rPr>
        <w:t xml:space="preserve">עד </w:t>
      </w:r>
      <w:bookmarkStart w:id="2197" w:name="_ETM_Q4_327100"/>
      <w:bookmarkEnd w:id="2197"/>
      <w:r>
        <w:rPr>
          <w:rtl/>
        </w:rPr>
        <w:t xml:space="preserve">שהיא </w:t>
      </w:r>
      <w:bookmarkStart w:id="2198" w:name="_ETM_Q4_327280"/>
      <w:bookmarkEnd w:id="2198"/>
      <w:r>
        <w:rPr>
          <w:rtl/>
        </w:rPr>
        <w:t xml:space="preserve">תאמר </w:t>
      </w:r>
      <w:bookmarkStart w:id="2199" w:name="_ETM_Q4_327639"/>
      <w:bookmarkEnd w:id="2199"/>
      <w:r>
        <w:rPr>
          <w:rtl/>
        </w:rPr>
        <w:t xml:space="preserve">את </w:t>
      </w:r>
      <w:bookmarkStart w:id="2200" w:name="_ETM_Q4_327910"/>
      <w:bookmarkEnd w:id="2200"/>
      <w:r>
        <w:rPr>
          <w:rtl/>
        </w:rPr>
        <w:t xml:space="preserve">כל </w:t>
      </w:r>
      <w:bookmarkStart w:id="2201" w:name="_ETM_Q4_328510"/>
      <w:bookmarkEnd w:id="2201"/>
      <w:r>
        <w:rPr>
          <w:rtl/>
        </w:rPr>
        <w:t xml:space="preserve">מה </w:t>
      </w:r>
      <w:bookmarkStart w:id="2202" w:name="_ETM_Q4_328750"/>
      <w:bookmarkEnd w:id="2202"/>
      <w:r>
        <w:rPr>
          <w:rtl/>
        </w:rPr>
        <w:t xml:space="preserve">שיש </w:t>
      </w:r>
      <w:bookmarkStart w:id="2203" w:name="_ETM_Q4_329110"/>
      <w:bookmarkEnd w:id="2203"/>
      <w:r>
        <w:rPr>
          <w:rtl/>
        </w:rPr>
        <w:t xml:space="preserve">לה </w:t>
      </w:r>
      <w:bookmarkStart w:id="2204" w:name="_ETM_Q4_329230"/>
      <w:bookmarkEnd w:id="2204"/>
      <w:r>
        <w:rPr>
          <w:rtl/>
        </w:rPr>
        <w:t>לומר</w:t>
      </w:r>
      <w:r>
        <w:rPr>
          <w:rFonts w:hint="cs"/>
          <w:rtl/>
        </w:rPr>
        <w:t>,</w:t>
      </w:r>
      <w:r>
        <w:rPr>
          <w:rtl/>
        </w:rPr>
        <w:t xml:space="preserve"> </w:t>
      </w:r>
      <w:bookmarkStart w:id="2205" w:name="_ETM_Q4_330160"/>
      <w:bookmarkEnd w:id="2205"/>
      <w:r>
        <w:rPr>
          <w:rtl/>
        </w:rPr>
        <w:t>וברוך</w:t>
      </w:r>
      <w:bookmarkStart w:id="2206" w:name="_ETM_Q4_330610"/>
      <w:bookmarkEnd w:id="2206"/>
      <w:r>
        <w:rPr>
          <w:rFonts w:hint="cs"/>
          <w:rtl/>
        </w:rPr>
        <w:t xml:space="preserve"> </w:t>
      </w:r>
      <w:r>
        <w:rPr>
          <w:rtl/>
        </w:rPr>
        <w:t>השם</w:t>
      </w:r>
      <w:r>
        <w:rPr>
          <w:rFonts w:hint="cs"/>
          <w:rtl/>
        </w:rPr>
        <w:t>,</w:t>
      </w:r>
      <w:r>
        <w:rPr>
          <w:rtl/>
        </w:rPr>
        <w:t xml:space="preserve"> </w:t>
      </w:r>
      <w:bookmarkStart w:id="2207" w:name="_ETM_Q4_330970"/>
      <w:bookmarkEnd w:id="2207"/>
      <w:r>
        <w:rPr>
          <w:rtl/>
        </w:rPr>
        <w:t xml:space="preserve">יש </w:t>
      </w:r>
      <w:bookmarkStart w:id="2208" w:name="_ETM_Q4_331210"/>
      <w:bookmarkEnd w:id="2208"/>
      <w:r>
        <w:rPr>
          <w:rtl/>
        </w:rPr>
        <w:t xml:space="preserve">לה </w:t>
      </w:r>
      <w:bookmarkStart w:id="2209" w:name="_ETM_Q4_331389"/>
      <w:bookmarkEnd w:id="2209"/>
      <w:r>
        <w:rPr>
          <w:rtl/>
        </w:rPr>
        <w:t xml:space="preserve">תמיד </w:t>
      </w:r>
      <w:bookmarkStart w:id="2210" w:name="_ETM_Q4_332139"/>
      <w:bookmarkEnd w:id="2210"/>
      <w:r>
        <w:rPr>
          <w:rtl/>
        </w:rPr>
        <w:t xml:space="preserve">מה </w:t>
      </w:r>
      <w:bookmarkStart w:id="2211" w:name="_ETM_Q4_332350"/>
      <w:bookmarkEnd w:id="2211"/>
      <w:r>
        <w:rPr>
          <w:rtl/>
        </w:rPr>
        <w:t>לומר</w:t>
      </w:r>
      <w:r>
        <w:rPr>
          <w:rFonts w:hint="cs"/>
          <w:rtl/>
        </w:rPr>
        <w:t>. טלי היא ידענית</w:t>
      </w:r>
      <w:r>
        <w:rPr>
          <w:rtl/>
        </w:rPr>
        <w:t xml:space="preserve"> </w:t>
      </w:r>
      <w:bookmarkStart w:id="2212" w:name="_ETM_Q4_334280"/>
      <w:bookmarkStart w:id="2213" w:name="_ETM_Q4_334489"/>
      <w:bookmarkStart w:id="2214" w:name="_ETM_Q4_334849"/>
      <w:bookmarkStart w:id="2215" w:name="_ETM_Q4_335629"/>
      <w:bookmarkEnd w:id="2212"/>
      <w:bookmarkEnd w:id="2213"/>
      <w:bookmarkEnd w:id="2214"/>
      <w:bookmarkEnd w:id="2215"/>
      <w:r>
        <w:rPr>
          <w:rtl/>
        </w:rPr>
        <w:t>גדולה</w:t>
      </w:r>
      <w:r>
        <w:rPr>
          <w:rFonts w:hint="cs"/>
          <w:rtl/>
        </w:rPr>
        <w:t>,</w:t>
      </w:r>
      <w:r>
        <w:rPr>
          <w:rtl/>
        </w:rPr>
        <w:t xml:space="preserve"> </w:t>
      </w:r>
      <w:bookmarkStart w:id="2216" w:name="_ETM_Q4_337219"/>
      <w:bookmarkEnd w:id="2216"/>
      <w:r>
        <w:rPr>
          <w:rtl/>
        </w:rPr>
        <w:t xml:space="preserve">מנוסה </w:t>
      </w:r>
      <w:bookmarkStart w:id="2217" w:name="_ETM_Q4_337819"/>
      <w:bookmarkEnd w:id="2217"/>
      <w:r>
        <w:rPr>
          <w:rtl/>
        </w:rPr>
        <w:t xml:space="preserve">מאוד </w:t>
      </w:r>
      <w:bookmarkStart w:id="2218" w:name="_ETM_Q4_338359"/>
      <w:bookmarkEnd w:id="2218"/>
      <w:r>
        <w:rPr>
          <w:rtl/>
        </w:rPr>
        <w:t>ובקי</w:t>
      </w:r>
      <w:r>
        <w:rPr>
          <w:rFonts w:hint="cs"/>
          <w:rtl/>
        </w:rPr>
        <w:t>א</w:t>
      </w:r>
      <w:r>
        <w:rPr>
          <w:rtl/>
        </w:rPr>
        <w:t xml:space="preserve">ה </w:t>
      </w:r>
      <w:bookmarkStart w:id="2219" w:name="_ETM_Q4_339109"/>
      <w:bookmarkEnd w:id="2219"/>
      <w:r>
        <w:rPr>
          <w:rtl/>
        </w:rPr>
        <w:t xml:space="preserve">ברזי </w:t>
      </w:r>
      <w:bookmarkStart w:id="2220" w:name="_ETM_Q4_339650"/>
      <w:bookmarkEnd w:id="2220"/>
      <w:r>
        <w:rPr>
          <w:rtl/>
        </w:rPr>
        <w:t xml:space="preserve">הפסיקה </w:t>
      </w:r>
      <w:bookmarkStart w:id="2221" w:name="_ETM_Q4_340249"/>
      <w:bookmarkEnd w:id="2221"/>
      <w:r>
        <w:rPr>
          <w:rtl/>
        </w:rPr>
        <w:t>והחקיקה</w:t>
      </w:r>
      <w:r>
        <w:rPr>
          <w:rFonts w:hint="cs"/>
          <w:rtl/>
        </w:rPr>
        <w:t>; מאפיינת</w:t>
      </w:r>
      <w:r>
        <w:rPr>
          <w:rtl/>
        </w:rPr>
        <w:t xml:space="preserve"> </w:t>
      </w:r>
      <w:bookmarkStart w:id="2222" w:name="_ETM_Q4_343010"/>
      <w:bookmarkEnd w:id="2222"/>
      <w:r>
        <w:rPr>
          <w:rtl/>
        </w:rPr>
        <w:t xml:space="preserve">אותה </w:t>
      </w:r>
      <w:bookmarkStart w:id="2223" w:name="_ETM_Q4_343310"/>
      <w:bookmarkEnd w:id="2223"/>
      <w:r>
        <w:rPr>
          <w:rtl/>
        </w:rPr>
        <w:t xml:space="preserve">חשיבה </w:t>
      </w:r>
      <w:bookmarkStart w:id="2224" w:name="_ETM_Q4_344389"/>
      <w:bookmarkEnd w:id="2224"/>
      <w:r>
        <w:rPr>
          <w:rtl/>
        </w:rPr>
        <w:t xml:space="preserve">מחוץ </w:t>
      </w:r>
      <w:bookmarkStart w:id="2225" w:name="_ETM_Q4_344840"/>
      <w:bookmarkEnd w:id="2225"/>
      <w:r>
        <w:rPr>
          <w:rtl/>
        </w:rPr>
        <w:t>לקופסה</w:t>
      </w:r>
      <w:r>
        <w:rPr>
          <w:rFonts w:hint="cs"/>
          <w:rtl/>
        </w:rPr>
        <w:t xml:space="preserve"> </w:t>
      </w:r>
      <w:r>
        <w:rPr>
          <w:rFonts w:hint="eastAsia"/>
          <w:rtl/>
        </w:rPr>
        <w:t>–</w:t>
      </w:r>
      <w:r>
        <w:rPr>
          <w:rtl/>
        </w:rPr>
        <w:t xml:space="preserve"> </w:t>
      </w:r>
      <w:bookmarkStart w:id="2226" w:name="_ETM_Q4_345819"/>
      <w:bookmarkEnd w:id="2226"/>
      <w:r>
        <w:rPr>
          <w:rtl/>
        </w:rPr>
        <w:t xml:space="preserve">אפשר </w:t>
      </w:r>
      <w:bookmarkStart w:id="2227" w:name="_ETM_Q4_346239"/>
      <w:bookmarkEnd w:id="2227"/>
      <w:r>
        <w:rPr>
          <w:rtl/>
        </w:rPr>
        <w:t xml:space="preserve">היה </w:t>
      </w:r>
      <w:bookmarkStart w:id="2228" w:name="_ETM_Q4_346360"/>
      <w:bookmarkEnd w:id="2228"/>
      <w:r>
        <w:rPr>
          <w:rtl/>
        </w:rPr>
        <w:t xml:space="preserve">לראות </w:t>
      </w:r>
      <w:bookmarkStart w:id="2229" w:name="_ETM_Q4_346629"/>
      <w:bookmarkEnd w:id="2229"/>
      <w:r>
        <w:rPr>
          <w:rtl/>
        </w:rPr>
        <w:t xml:space="preserve">זאת </w:t>
      </w:r>
      <w:bookmarkStart w:id="2230" w:name="_ETM_Q4_346780"/>
      <w:bookmarkEnd w:id="2230"/>
      <w:r>
        <w:rPr>
          <w:rtl/>
        </w:rPr>
        <w:t xml:space="preserve">גם </w:t>
      </w:r>
      <w:bookmarkStart w:id="2231" w:name="_ETM_Q4_346989"/>
      <w:bookmarkEnd w:id="2231"/>
      <w:r>
        <w:rPr>
          <w:rtl/>
        </w:rPr>
        <w:t>עכשיו</w:t>
      </w:r>
      <w:r>
        <w:rPr>
          <w:rFonts w:hint="cs"/>
          <w:rtl/>
        </w:rPr>
        <w:t xml:space="preserve"> </w:t>
      </w:r>
      <w:r>
        <w:rPr>
          <w:rFonts w:hint="eastAsia"/>
          <w:rtl/>
        </w:rPr>
        <w:t>–</w:t>
      </w:r>
      <w:r>
        <w:rPr>
          <w:rtl/>
        </w:rPr>
        <w:t xml:space="preserve"> </w:t>
      </w:r>
      <w:bookmarkStart w:id="2232" w:name="_ETM_Q4_348209"/>
      <w:bookmarkEnd w:id="2232"/>
      <w:r>
        <w:rPr>
          <w:rtl/>
        </w:rPr>
        <w:t xml:space="preserve">מקוריות </w:t>
      </w:r>
      <w:bookmarkStart w:id="2233" w:name="_ETM_Q4_349690"/>
      <w:bookmarkEnd w:id="2233"/>
      <w:r>
        <w:rPr>
          <w:rtl/>
        </w:rPr>
        <w:t>ו</w:t>
      </w:r>
      <w:r>
        <w:rPr>
          <w:rFonts w:hint="cs"/>
          <w:rtl/>
        </w:rPr>
        <w:t>אי</w:t>
      </w:r>
      <w:bookmarkStart w:id="2234" w:name="_ETM_Q4_350230"/>
      <w:bookmarkEnd w:id="2234"/>
      <w:r>
        <w:rPr>
          <w:rFonts w:hint="cs"/>
          <w:rtl/>
        </w:rPr>
        <w:t>-</w:t>
      </w:r>
      <w:r>
        <w:rPr>
          <w:rtl/>
        </w:rPr>
        <w:t xml:space="preserve">כניעה </w:t>
      </w:r>
      <w:bookmarkStart w:id="2235" w:name="_ETM_Q4_350800"/>
      <w:bookmarkEnd w:id="2235"/>
      <w:r>
        <w:rPr>
          <w:rtl/>
        </w:rPr>
        <w:t xml:space="preserve">לתכתיבים </w:t>
      </w:r>
      <w:bookmarkStart w:id="2236" w:name="_ETM_Q4_351880"/>
      <w:bookmarkEnd w:id="2236"/>
      <w:r>
        <w:rPr>
          <w:rtl/>
        </w:rPr>
        <w:t>משו</w:t>
      </w:r>
      <w:r>
        <w:rPr>
          <w:rFonts w:hint="cs"/>
          <w:rtl/>
        </w:rPr>
        <w:t>ל</w:t>
      </w:r>
      <w:r>
        <w:rPr>
          <w:rtl/>
        </w:rPr>
        <w:t xml:space="preserve">לי </w:t>
      </w:r>
      <w:bookmarkStart w:id="2237" w:name="_ETM_Q4_352569"/>
      <w:bookmarkEnd w:id="2237"/>
      <w:r>
        <w:rPr>
          <w:rtl/>
        </w:rPr>
        <w:t>היגיון</w:t>
      </w:r>
      <w:r>
        <w:rPr>
          <w:rFonts w:hint="cs"/>
          <w:rtl/>
        </w:rPr>
        <w:t>.</w:t>
      </w:r>
    </w:p>
    <w:p w:rsidR="003A258D" w:rsidRDefault="003A258D" w:rsidP="00140A0E">
      <w:pPr>
        <w:rPr>
          <w:rtl/>
        </w:rPr>
      </w:pPr>
    </w:p>
    <w:p w:rsidR="003A258D" w:rsidRDefault="003A258D" w:rsidP="00140A0E">
      <w:pPr>
        <w:rPr>
          <w:rtl/>
        </w:rPr>
      </w:pPr>
      <w:r>
        <w:rPr>
          <w:rFonts w:hint="cs"/>
          <w:rtl/>
        </w:rPr>
        <w:t>טלי,</w:t>
      </w:r>
      <w:r>
        <w:rPr>
          <w:rtl/>
        </w:rPr>
        <w:t xml:space="preserve"> </w:t>
      </w:r>
      <w:bookmarkStart w:id="2238" w:name="_ETM_Q4_354960"/>
      <w:bookmarkEnd w:id="2238"/>
      <w:r>
        <w:rPr>
          <w:rtl/>
        </w:rPr>
        <w:t xml:space="preserve">את </w:t>
      </w:r>
      <w:bookmarkStart w:id="2239" w:name="_ETM_Q4_355320"/>
      <w:bookmarkEnd w:id="2239"/>
      <w:r>
        <w:rPr>
          <w:rtl/>
        </w:rPr>
        <w:t xml:space="preserve">נכנסת </w:t>
      </w:r>
      <w:bookmarkStart w:id="2240" w:name="_ETM_Q4_355770"/>
      <w:bookmarkEnd w:id="2240"/>
      <w:r>
        <w:rPr>
          <w:rtl/>
        </w:rPr>
        <w:t>לקודש</w:t>
      </w:r>
      <w:bookmarkStart w:id="2241" w:name="_ETM_Q4_356850"/>
      <w:bookmarkEnd w:id="2241"/>
      <w:r>
        <w:rPr>
          <w:rFonts w:hint="cs"/>
          <w:rtl/>
        </w:rPr>
        <w:t>-</w:t>
      </w:r>
      <w:r>
        <w:rPr>
          <w:rtl/>
        </w:rPr>
        <w:t xml:space="preserve">הקודשים </w:t>
      </w:r>
      <w:bookmarkStart w:id="2242" w:name="_ETM_Q4_357870"/>
      <w:bookmarkEnd w:id="2242"/>
      <w:r>
        <w:rPr>
          <w:rtl/>
        </w:rPr>
        <w:t xml:space="preserve">של </w:t>
      </w:r>
      <w:bookmarkStart w:id="2243" w:name="_ETM_Q4_358080"/>
      <w:bookmarkEnd w:id="2243"/>
      <w:r>
        <w:rPr>
          <w:rtl/>
        </w:rPr>
        <w:t xml:space="preserve">הדמוקרטיה </w:t>
      </w:r>
      <w:bookmarkStart w:id="2244" w:name="_ETM_Q4_358770"/>
      <w:bookmarkEnd w:id="2244"/>
      <w:r>
        <w:rPr>
          <w:rtl/>
        </w:rPr>
        <w:t>הישראלית</w:t>
      </w:r>
      <w:r>
        <w:rPr>
          <w:rFonts w:hint="cs"/>
          <w:rtl/>
        </w:rPr>
        <w:t>,</w:t>
      </w:r>
      <w:r>
        <w:rPr>
          <w:rtl/>
        </w:rPr>
        <w:t xml:space="preserve"> </w:t>
      </w:r>
      <w:bookmarkStart w:id="2245" w:name="_ETM_Q4_360250"/>
      <w:bookmarkEnd w:id="2245"/>
      <w:r>
        <w:rPr>
          <w:rtl/>
        </w:rPr>
        <w:t xml:space="preserve">לבית </w:t>
      </w:r>
      <w:bookmarkStart w:id="2246" w:name="_ETM_Q4_360610"/>
      <w:bookmarkEnd w:id="2246"/>
      <w:r>
        <w:rPr>
          <w:rtl/>
        </w:rPr>
        <w:t>העם</w:t>
      </w:r>
      <w:r>
        <w:rPr>
          <w:rFonts w:hint="cs"/>
          <w:rtl/>
        </w:rPr>
        <w:t>,</w:t>
      </w:r>
      <w:r>
        <w:rPr>
          <w:rtl/>
        </w:rPr>
        <w:t xml:space="preserve"> </w:t>
      </w:r>
      <w:bookmarkStart w:id="2247" w:name="_ETM_Q4_361570"/>
      <w:bookmarkEnd w:id="2247"/>
      <w:r>
        <w:rPr>
          <w:rtl/>
        </w:rPr>
        <w:t xml:space="preserve">לבית </w:t>
      </w:r>
      <w:bookmarkStart w:id="2248" w:name="_ETM_Q4_361990"/>
      <w:bookmarkEnd w:id="2248"/>
      <w:r>
        <w:rPr>
          <w:rtl/>
        </w:rPr>
        <w:t>המחוקקים</w:t>
      </w:r>
      <w:r>
        <w:rPr>
          <w:rFonts w:hint="cs"/>
          <w:rtl/>
        </w:rPr>
        <w:t>,</w:t>
      </w:r>
      <w:r>
        <w:rPr>
          <w:rtl/>
        </w:rPr>
        <w:t xml:space="preserve"> </w:t>
      </w:r>
      <w:bookmarkStart w:id="2249" w:name="_ETM_Q4_363590"/>
      <w:bookmarkEnd w:id="2249"/>
      <w:r>
        <w:rPr>
          <w:rtl/>
        </w:rPr>
        <w:t xml:space="preserve">לכנסת </w:t>
      </w:r>
      <w:bookmarkStart w:id="2250" w:name="_ETM_Q4_364189"/>
      <w:bookmarkEnd w:id="2250"/>
      <w:r>
        <w:rPr>
          <w:rtl/>
        </w:rPr>
        <w:t>ישראל</w:t>
      </w:r>
      <w:r>
        <w:rPr>
          <w:rFonts w:hint="cs"/>
          <w:rtl/>
        </w:rPr>
        <w:t>.</w:t>
      </w:r>
      <w:r>
        <w:rPr>
          <w:rtl/>
        </w:rPr>
        <w:t xml:space="preserve"> </w:t>
      </w:r>
      <w:bookmarkStart w:id="2251" w:name="_ETM_Q4_366360"/>
      <w:bookmarkEnd w:id="2251"/>
      <w:r>
        <w:rPr>
          <w:rtl/>
        </w:rPr>
        <w:t xml:space="preserve">זכית </w:t>
      </w:r>
      <w:bookmarkStart w:id="2252" w:name="_ETM_Q4_366780"/>
      <w:bookmarkEnd w:id="2252"/>
      <w:r>
        <w:rPr>
          <w:rtl/>
        </w:rPr>
        <w:t xml:space="preserve">להיכנס </w:t>
      </w:r>
      <w:bookmarkStart w:id="2253" w:name="_ETM_Q4_367290"/>
      <w:bookmarkEnd w:id="2253"/>
      <w:r>
        <w:rPr>
          <w:rtl/>
        </w:rPr>
        <w:t xml:space="preserve">לכנסת </w:t>
      </w:r>
      <w:bookmarkStart w:id="2254" w:name="_ETM_Q4_367769"/>
      <w:bookmarkEnd w:id="2254"/>
      <w:r>
        <w:rPr>
          <w:rtl/>
        </w:rPr>
        <w:t xml:space="preserve">לאחר </w:t>
      </w:r>
      <w:bookmarkStart w:id="2255" w:name="_ETM_Q4_368040"/>
      <w:bookmarkEnd w:id="2255"/>
      <w:r>
        <w:rPr>
          <w:rtl/>
        </w:rPr>
        <w:t xml:space="preserve">בחירות </w:t>
      </w:r>
      <w:bookmarkStart w:id="2256" w:name="_ETM_Q4_368459"/>
      <w:bookmarkEnd w:id="2256"/>
      <w:r>
        <w:rPr>
          <w:rtl/>
        </w:rPr>
        <w:t xml:space="preserve">מאוד </w:t>
      </w:r>
      <w:bookmarkStart w:id="2257" w:name="_ETM_Q4_368790"/>
      <w:bookmarkEnd w:id="2257"/>
      <w:r>
        <w:rPr>
          <w:rtl/>
        </w:rPr>
        <w:t xml:space="preserve">יוצאות </w:t>
      </w:r>
      <w:bookmarkStart w:id="2258" w:name="_ETM_Q4_369209"/>
      <w:bookmarkEnd w:id="2258"/>
      <w:r>
        <w:rPr>
          <w:rtl/>
        </w:rPr>
        <w:t>דופן</w:t>
      </w:r>
      <w:r>
        <w:rPr>
          <w:rFonts w:hint="cs"/>
          <w:rtl/>
        </w:rPr>
        <w:t>,</w:t>
      </w:r>
      <w:r>
        <w:rPr>
          <w:rtl/>
        </w:rPr>
        <w:t xml:space="preserve"> </w:t>
      </w:r>
      <w:bookmarkStart w:id="2259" w:name="_ETM_Q4_370300"/>
      <w:bookmarkEnd w:id="2259"/>
      <w:r>
        <w:rPr>
          <w:rtl/>
        </w:rPr>
        <w:t xml:space="preserve">בחירות </w:t>
      </w:r>
      <w:bookmarkStart w:id="2260" w:name="_ETM_Q4_370840"/>
      <w:bookmarkEnd w:id="2260"/>
      <w:r>
        <w:rPr>
          <w:rtl/>
        </w:rPr>
        <w:t>שהיית</w:t>
      </w:r>
      <w:r>
        <w:rPr>
          <w:rFonts w:hint="cs"/>
          <w:rtl/>
        </w:rPr>
        <w:t>ה</w:t>
      </w:r>
      <w:r>
        <w:rPr>
          <w:rtl/>
        </w:rPr>
        <w:t xml:space="preserve"> </w:t>
      </w:r>
      <w:bookmarkStart w:id="2261" w:name="_ETM_Q4_371350"/>
      <w:bookmarkEnd w:id="2261"/>
      <w:r>
        <w:rPr>
          <w:rtl/>
        </w:rPr>
        <w:t>בה</w:t>
      </w:r>
      <w:r>
        <w:rPr>
          <w:rFonts w:hint="cs"/>
          <w:rtl/>
        </w:rPr>
        <w:t>ן</w:t>
      </w:r>
      <w:r>
        <w:rPr>
          <w:rtl/>
        </w:rPr>
        <w:t xml:space="preserve"> </w:t>
      </w:r>
      <w:bookmarkStart w:id="2262" w:name="_ETM_Q4_371840"/>
      <w:bookmarkStart w:id="2263" w:name="_ETM_Q4_371930"/>
      <w:bookmarkStart w:id="2264" w:name="_ETM_Q4_373050"/>
      <w:bookmarkEnd w:id="2262"/>
      <w:bookmarkEnd w:id="2263"/>
      <w:bookmarkEnd w:id="2264"/>
      <w:r>
        <w:rPr>
          <w:rFonts w:hint="cs"/>
          <w:rtl/>
        </w:rPr>
        <w:t xml:space="preserve">הכרעה. </w:t>
      </w:r>
      <w:r>
        <w:rPr>
          <w:rtl/>
        </w:rPr>
        <w:t xml:space="preserve">אחרי </w:t>
      </w:r>
      <w:bookmarkStart w:id="2265" w:name="_ETM_Q4_373919"/>
      <w:bookmarkStart w:id="2266" w:name="_ETM_Q4_374460"/>
      <w:bookmarkEnd w:id="2265"/>
      <w:bookmarkEnd w:id="2266"/>
      <w:r>
        <w:rPr>
          <w:rFonts w:hint="cs"/>
          <w:rtl/>
        </w:rPr>
        <w:t xml:space="preserve">חמישה </w:t>
      </w:r>
      <w:r>
        <w:rPr>
          <w:rtl/>
        </w:rPr>
        <w:t xml:space="preserve">סבבים </w:t>
      </w:r>
      <w:bookmarkStart w:id="2267" w:name="_ETM_Q4_375830"/>
      <w:bookmarkEnd w:id="2267"/>
      <w:r>
        <w:rPr>
          <w:rtl/>
        </w:rPr>
        <w:t xml:space="preserve">של </w:t>
      </w:r>
      <w:bookmarkStart w:id="2268" w:name="_ETM_Q4_376460"/>
      <w:bookmarkEnd w:id="2268"/>
      <w:r>
        <w:rPr>
          <w:rtl/>
        </w:rPr>
        <w:t xml:space="preserve">מערכות </w:t>
      </w:r>
      <w:bookmarkStart w:id="2269" w:name="_ETM_Q4_376850"/>
      <w:bookmarkEnd w:id="2269"/>
      <w:r>
        <w:rPr>
          <w:rtl/>
        </w:rPr>
        <w:t xml:space="preserve">בחירות </w:t>
      </w:r>
      <w:bookmarkStart w:id="2270" w:name="_ETM_Q4_377330"/>
      <w:bookmarkEnd w:id="2270"/>
      <w:r>
        <w:rPr>
          <w:rtl/>
        </w:rPr>
        <w:t xml:space="preserve">במהלך </w:t>
      </w:r>
      <w:bookmarkStart w:id="2271" w:name="_ETM_Q4_377750"/>
      <w:bookmarkStart w:id="2272" w:name="_ETM_Q4_378169"/>
      <w:bookmarkEnd w:id="2271"/>
      <w:bookmarkEnd w:id="2272"/>
      <w:r>
        <w:rPr>
          <w:rFonts w:hint="cs"/>
          <w:rtl/>
        </w:rPr>
        <w:t xml:space="preserve">שלוש </w:t>
      </w:r>
      <w:r>
        <w:rPr>
          <w:rtl/>
        </w:rPr>
        <w:t>שנים</w:t>
      </w:r>
      <w:r>
        <w:rPr>
          <w:rFonts w:hint="cs"/>
          <w:rtl/>
        </w:rPr>
        <w:t>,</w:t>
      </w:r>
      <w:r>
        <w:rPr>
          <w:rtl/>
        </w:rPr>
        <w:t xml:space="preserve"> </w:t>
      </w:r>
      <w:bookmarkStart w:id="2273" w:name="_ETM_Q4_379250"/>
      <w:bookmarkEnd w:id="2273"/>
      <w:r>
        <w:rPr>
          <w:rtl/>
        </w:rPr>
        <w:t>סוף</w:t>
      </w:r>
      <w:bookmarkStart w:id="2274" w:name="_ETM_Q4_379580"/>
      <w:bookmarkEnd w:id="2274"/>
      <w:r>
        <w:rPr>
          <w:rFonts w:hint="cs"/>
          <w:rtl/>
        </w:rPr>
        <w:t>-</w:t>
      </w:r>
      <w:r>
        <w:rPr>
          <w:rtl/>
        </w:rPr>
        <w:t xml:space="preserve">סוף </w:t>
      </w:r>
      <w:bookmarkStart w:id="2275" w:name="_ETM_Q4_379790"/>
      <w:bookmarkEnd w:id="2275"/>
      <w:r>
        <w:rPr>
          <w:rtl/>
        </w:rPr>
        <w:t xml:space="preserve">בבחירות </w:t>
      </w:r>
      <w:bookmarkStart w:id="2276" w:name="_ETM_Q4_380300"/>
      <w:bookmarkEnd w:id="2276"/>
      <w:r>
        <w:rPr>
          <w:rtl/>
        </w:rPr>
        <w:t xml:space="preserve">האלה </w:t>
      </w:r>
      <w:bookmarkStart w:id="2277" w:name="_ETM_Q4_381020"/>
      <w:bookmarkEnd w:id="2277"/>
      <w:r>
        <w:rPr>
          <w:rtl/>
        </w:rPr>
        <w:t xml:space="preserve">יש </w:t>
      </w:r>
      <w:bookmarkStart w:id="2278" w:name="_ETM_Q4_381379"/>
      <w:bookmarkEnd w:id="2278"/>
      <w:r>
        <w:rPr>
          <w:rFonts w:hint="cs"/>
          <w:rtl/>
        </w:rPr>
        <w:t>הכרעה,</w:t>
      </w:r>
      <w:r>
        <w:rPr>
          <w:rtl/>
        </w:rPr>
        <w:t xml:space="preserve"> </w:t>
      </w:r>
      <w:bookmarkStart w:id="2279" w:name="_ETM_Q4_382510"/>
      <w:bookmarkEnd w:id="2279"/>
      <w:r>
        <w:rPr>
          <w:rtl/>
        </w:rPr>
        <w:t xml:space="preserve">ולקואליציה </w:t>
      </w:r>
      <w:bookmarkStart w:id="2280" w:name="_ETM_Q4_383530"/>
      <w:bookmarkEnd w:id="2280"/>
      <w:r>
        <w:rPr>
          <w:rtl/>
        </w:rPr>
        <w:t>המתגבשת</w:t>
      </w:r>
      <w:r>
        <w:rPr>
          <w:rFonts w:hint="cs"/>
          <w:rtl/>
        </w:rPr>
        <w:t xml:space="preserve"> –</w:t>
      </w:r>
      <w:r>
        <w:rPr>
          <w:rtl/>
        </w:rPr>
        <w:t xml:space="preserve"> </w:t>
      </w:r>
      <w:bookmarkStart w:id="2281" w:name="_ETM_Q4_384310"/>
      <w:bookmarkEnd w:id="2281"/>
      <w:r>
        <w:rPr>
          <w:rtl/>
        </w:rPr>
        <w:t xml:space="preserve">שתקום </w:t>
      </w:r>
      <w:bookmarkStart w:id="2282" w:name="_ETM_Q4_385370"/>
      <w:bookmarkEnd w:id="2282"/>
      <w:r>
        <w:rPr>
          <w:rtl/>
        </w:rPr>
        <w:t xml:space="preserve">במהרה </w:t>
      </w:r>
      <w:bookmarkStart w:id="2283" w:name="_ETM_Q4_385730"/>
      <w:bookmarkEnd w:id="2283"/>
      <w:r>
        <w:rPr>
          <w:rtl/>
        </w:rPr>
        <w:t xml:space="preserve">בימינו </w:t>
      </w:r>
      <w:bookmarkStart w:id="2284" w:name="_ETM_Q4_386210"/>
      <w:bookmarkEnd w:id="2284"/>
      <w:r>
        <w:rPr>
          <w:rtl/>
        </w:rPr>
        <w:t xml:space="preserve">ונאמר </w:t>
      </w:r>
      <w:bookmarkStart w:id="2285" w:name="_ETM_Q4_386630"/>
      <w:bookmarkEnd w:id="2285"/>
      <w:r>
        <w:rPr>
          <w:rtl/>
        </w:rPr>
        <w:t xml:space="preserve">כולנו </w:t>
      </w:r>
      <w:bookmarkStart w:id="2286" w:name="_ETM_Q4_387410"/>
      <w:bookmarkEnd w:id="2286"/>
      <w:r>
        <w:rPr>
          <w:rtl/>
        </w:rPr>
        <w:t>אמן</w:t>
      </w:r>
      <w:r>
        <w:rPr>
          <w:rFonts w:hint="cs"/>
          <w:rtl/>
        </w:rPr>
        <w:t xml:space="preserve"> –</w:t>
      </w:r>
      <w:r>
        <w:rPr>
          <w:rtl/>
        </w:rPr>
        <w:t xml:space="preserve"> </w:t>
      </w:r>
      <w:bookmarkStart w:id="2287" w:name="_ETM_Q4_389060"/>
      <w:bookmarkEnd w:id="2287"/>
      <w:r>
        <w:rPr>
          <w:rtl/>
        </w:rPr>
        <w:t xml:space="preserve">יש </w:t>
      </w:r>
      <w:bookmarkStart w:id="2288" w:name="_ETM_Q4_389299"/>
      <w:bookmarkEnd w:id="2288"/>
      <w:r>
        <w:rPr>
          <w:rtl/>
        </w:rPr>
        <w:t xml:space="preserve">פוטנציאל </w:t>
      </w:r>
      <w:bookmarkStart w:id="2289" w:name="_ETM_Q4_390260"/>
      <w:bookmarkEnd w:id="2289"/>
      <w:r>
        <w:rPr>
          <w:rtl/>
        </w:rPr>
        <w:t xml:space="preserve">לכהן </w:t>
      </w:r>
      <w:bookmarkStart w:id="2290" w:name="_ETM_Q4_391780"/>
      <w:bookmarkEnd w:id="2290"/>
      <w:r>
        <w:rPr>
          <w:rtl/>
        </w:rPr>
        <w:t xml:space="preserve">כמה </w:t>
      </w:r>
      <w:bookmarkStart w:id="2291" w:name="_ETM_Q4_392110"/>
      <w:bookmarkEnd w:id="2291"/>
      <w:r>
        <w:rPr>
          <w:rtl/>
        </w:rPr>
        <w:t xml:space="preserve">שנים </w:t>
      </w:r>
      <w:bookmarkStart w:id="2292" w:name="_ETM_Q4_392470"/>
      <w:bookmarkEnd w:id="2292"/>
      <w:r>
        <w:rPr>
          <w:rtl/>
        </w:rPr>
        <w:t>טובות</w:t>
      </w:r>
      <w:r>
        <w:rPr>
          <w:rFonts w:hint="cs"/>
          <w:rtl/>
        </w:rPr>
        <w:t>,</w:t>
      </w:r>
      <w:r>
        <w:rPr>
          <w:rtl/>
        </w:rPr>
        <w:t xml:space="preserve"> </w:t>
      </w:r>
      <w:bookmarkStart w:id="2293" w:name="_ETM_Q4_392800"/>
      <w:bookmarkEnd w:id="2293"/>
      <w:r>
        <w:rPr>
          <w:rtl/>
        </w:rPr>
        <w:t xml:space="preserve">ואולי </w:t>
      </w:r>
      <w:bookmarkStart w:id="2294" w:name="_ETM_Q4_393130"/>
      <w:bookmarkEnd w:id="2294"/>
      <w:r>
        <w:rPr>
          <w:rtl/>
        </w:rPr>
        <w:t xml:space="preserve">אפילו </w:t>
      </w:r>
      <w:bookmarkStart w:id="2295" w:name="_ETM_Q4_393730"/>
      <w:bookmarkEnd w:id="2295"/>
      <w:r>
        <w:rPr>
          <w:rtl/>
        </w:rPr>
        <w:t>ל</w:t>
      </w:r>
      <w:r>
        <w:rPr>
          <w:rFonts w:hint="cs"/>
          <w:rtl/>
        </w:rPr>
        <w:t>כ</w:t>
      </w:r>
      <w:r>
        <w:rPr>
          <w:rtl/>
        </w:rPr>
        <w:t xml:space="preserve">לות </w:t>
      </w:r>
      <w:bookmarkStart w:id="2296" w:name="_ETM_Q4_394570"/>
      <w:bookmarkEnd w:id="2296"/>
      <w:r>
        <w:rPr>
          <w:rtl/>
        </w:rPr>
        <w:t xml:space="preserve">את </w:t>
      </w:r>
      <w:bookmarkStart w:id="2297" w:name="_ETM_Q4_394750"/>
      <w:bookmarkEnd w:id="2297"/>
      <w:r>
        <w:rPr>
          <w:rtl/>
        </w:rPr>
        <w:t>ימיה</w:t>
      </w:r>
      <w:r>
        <w:rPr>
          <w:rFonts w:hint="cs"/>
          <w:rtl/>
        </w:rPr>
        <w:t>.</w:t>
      </w:r>
      <w:r>
        <w:rPr>
          <w:rtl/>
        </w:rPr>
        <w:t xml:space="preserve"> </w:t>
      </w:r>
      <w:bookmarkStart w:id="2298" w:name="_ETM_Q4_395760"/>
      <w:bookmarkEnd w:id="2298"/>
      <w:r>
        <w:rPr>
          <w:rtl/>
        </w:rPr>
        <w:t>סוף</w:t>
      </w:r>
      <w:bookmarkStart w:id="2299" w:name="_ETM_Q4_396120"/>
      <w:bookmarkEnd w:id="2299"/>
      <w:r>
        <w:rPr>
          <w:rFonts w:hint="cs"/>
          <w:rtl/>
        </w:rPr>
        <w:t>-</w:t>
      </w:r>
      <w:r>
        <w:rPr>
          <w:rtl/>
        </w:rPr>
        <w:t xml:space="preserve">סוף </w:t>
      </w:r>
      <w:bookmarkStart w:id="2300" w:name="_ETM_Q4_397019"/>
      <w:bookmarkEnd w:id="2300"/>
      <w:r>
        <w:rPr>
          <w:rtl/>
        </w:rPr>
        <w:t xml:space="preserve">הציבור </w:t>
      </w:r>
      <w:bookmarkStart w:id="2301" w:name="_ETM_Q4_397559"/>
      <w:bookmarkEnd w:id="2301"/>
      <w:r>
        <w:rPr>
          <w:rtl/>
        </w:rPr>
        <w:t>הישראלי</w:t>
      </w:r>
      <w:r>
        <w:rPr>
          <w:rFonts w:hint="cs"/>
          <w:rtl/>
        </w:rPr>
        <w:t xml:space="preserve"> –</w:t>
      </w:r>
      <w:r>
        <w:rPr>
          <w:rtl/>
        </w:rPr>
        <w:t xml:space="preserve"> </w:t>
      </w:r>
      <w:bookmarkStart w:id="2302" w:name="_ETM_Q4_398900"/>
      <w:bookmarkEnd w:id="2302"/>
      <w:r>
        <w:rPr>
          <w:rtl/>
        </w:rPr>
        <w:t xml:space="preserve">אלה </w:t>
      </w:r>
      <w:bookmarkStart w:id="2303" w:name="_ETM_Q4_399199"/>
      <w:bookmarkEnd w:id="2303"/>
      <w:r>
        <w:rPr>
          <w:rtl/>
        </w:rPr>
        <w:t xml:space="preserve">שבחרו </w:t>
      </w:r>
      <w:bookmarkStart w:id="2304" w:name="_ETM_Q4_400010"/>
      <w:bookmarkEnd w:id="2304"/>
      <w:r>
        <w:rPr>
          <w:rtl/>
        </w:rPr>
        <w:t xml:space="preserve">בנו </w:t>
      </w:r>
      <w:bookmarkStart w:id="2305" w:name="_ETM_Q4_400669"/>
      <w:bookmarkEnd w:id="2305"/>
      <w:r>
        <w:rPr>
          <w:rtl/>
        </w:rPr>
        <w:t xml:space="preserve">ואלה </w:t>
      </w:r>
      <w:bookmarkStart w:id="2306" w:name="_ETM_Q4_401029"/>
      <w:bookmarkEnd w:id="2306"/>
      <w:r>
        <w:rPr>
          <w:rtl/>
        </w:rPr>
        <w:t xml:space="preserve">שלא </w:t>
      </w:r>
      <w:bookmarkStart w:id="2307" w:name="_ETM_Q4_401419"/>
      <w:bookmarkEnd w:id="2307"/>
      <w:r>
        <w:rPr>
          <w:rtl/>
        </w:rPr>
        <w:t xml:space="preserve">בחרו </w:t>
      </w:r>
      <w:bookmarkStart w:id="2308" w:name="_ETM_Q4_401870"/>
      <w:bookmarkEnd w:id="2308"/>
      <w:r>
        <w:rPr>
          <w:rtl/>
        </w:rPr>
        <w:t>בנו</w:t>
      </w:r>
      <w:r>
        <w:rPr>
          <w:rFonts w:hint="cs"/>
          <w:rtl/>
        </w:rPr>
        <w:t xml:space="preserve"> –</w:t>
      </w:r>
      <w:r>
        <w:rPr>
          <w:rtl/>
        </w:rPr>
        <w:t xml:space="preserve"> </w:t>
      </w:r>
      <w:bookmarkStart w:id="2309" w:name="_ETM_Q4_403540"/>
      <w:bookmarkEnd w:id="2309"/>
      <w:r>
        <w:rPr>
          <w:rtl/>
        </w:rPr>
        <w:t xml:space="preserve">יתברך </w:t>
      </w:r>
      <w:bookmarkStart w:id="2310" w:name="_ETM_Q4_404530"/>
      <w:bookmarkEnd w:id="2310"/>
      <w:r>
        <w:rPr>
          <w:rtl/>
        </w:rPr>
        <w:t xml:space="preserve">בבשורת </w:t>
      </w:r>
      <w:bookmarkStart w:id="2311" w:name="_ETM_Q4_405220"/>
      <w:bookmarkEnd w:id="2311"/>
      <w:r>
        <w:rPr>
          <w:rtl/>
        </w:rPr>
        <w:t>היציבות</w:t>
      </w:r>
      <w:r>
        <w:rPr>
          <w:rFonts w:hint="cs"/>
          <w:rtl/>
        </w:rPr>
        <w:t>.</w:t>
      </w:r>
      <w:r>
        <w:rPr>
          <w:rtl/>
        </w:rPr>
        <w:t xml:space="preserve"> </w:t>
      </w:r>
      <w:bookmarkStart w:id="2312" w:name="_ETM_Q4_407880"/>
      <w:bookmarkEnd w:id="2312"/>
    </w:p>
    <w:p w:rsidR="003A258D" w:rsidRDefault="003A258D" w:rsidP="00140A0E">
      <w:pPr>
        <w:rPr>
          <w:rtl/>
        </w:rPr>
      </w:pPr>
      <w:bookmarkStart w:id="2313" w:name="_ETM_Q4_409674"/>
      <w:bookmarkStart w:id="2314" w:name="_ETM_Q4_409774"/>
      <w:bookmarkEnd w:id="2313"/>
      <w:bookmarkEnd w:id="2314"/>
    </w:p>
    <w:p w:rsidR="003A258D" w:rsidRDefault="003A258D" w:rsidP="00140A0E">
      <w:pPr>
        <w:rPr>
          <w:rtl/>
        </w:rPr>
      </w:pPr>
      <w:bookmarkStart w:id="2315" w:name="_ETM_Q4_409800"/>
      <w:bookmarkStart w:id="2316" w:name="_ETM_Q4_409860"/>
      <w:bookmarkEnd w:id="2315"/>
      <w:bookmarkEnd w:id="2316"/>
      <w:r>
        <w:rPr>
          <w:rtl/>
        </w:rPr>
        <w:t xml:space="preserve">יש </w:t>
      </w:r>
      <w:bookmarkStart w:id="2317" w:name="_ETM_Q4_408660"/>
      <w:bookmarkEnd w:id="2317"/>
      <w:r>
        <w:rPr>
          <w:rtl/>
        </w:rPr>
        <w:t xml:space="preserve">לך </w:t>
      </w:r>
      <w:bookmarkStart w:id="2318" w:name="_ETM_Q4_409020"/>
      <w:bookmarkEnd w:id="2318"/>
      <w:r>
        <w:rPr>
          <w:rtl/>
        </w:rPr>
        <w:t xml:space="preserve">בוודאי </w:t>
      </w:r>
      <w:bookmarkStart w:id="2319" w:name="_ETM_Q4_409440"/>
      <w:bookmarkEnd w:id="2319"/>
      <w:r>
        <w:rPr>
          <w:rtl/>
        </w:rPr>
        <w:t xml:space="preserve">תוכניות </w:t>
      </w:r>
      <w:bookmarkStart w:id="2320" w:name="_ETM_Q4_410590"/>
      <w:bookmarkEnd w:id="2320"/>
      <w:r>
        <w:rPr>
          <w:rtl/>
        </w:rPr>
        <w:t>והצעות</w:t>
      </w:r>
      <w:r>
        <w:rPr>
          <w:rFonts w:hint="cs"/>
          <w:rtl/>
        </w:rPr>
        <w:t>,</w:t>
      </w:r>
      <w:r>
        <w:rPr>
          <w:rtl/>
        </w:rPr>
        <w:t xml:space="preserve"> </w:t>
      </w:r>
      <w:bookmarkStart w:id="2321" w:name="_ETM_Q4_411159"/>
      <w:bookmarkEnd w:id="2321"/>
      <w:r>
        <w:rPr>
          <w:rtl/>
        </w:rPr>
        <w:t xml:space="preserve">שאת </w:t>
      </w:r>
      <w:bookmarkStart w:id="2322" w:name="_ETM_Q4_411340"/>
      <w:bookmarkEnd w:id="2322"/>
      <w:r>
        <w:rPr>
          <w:rtl/>
        </w:rPr>
        <w:t xml:space="preserve">חלקן </w:t>
      </w:r>
      <w:bookmarkStart w:id="2323" w:name="_ETM_Q4_411730"/>
      <w:bookmarkEnd w:id="2323"/>
      <w:r>
        <w:rPr>
          <w:rtl/>
        </w:rPr>
        <w:t xml:space="preserve">תזכי </w:t>
      </w:r>
      <w:bookmarkStart w:id="2324" w:name="_ETM_Q4_412120"/>
      <w:bookmarkEnd w:id="2324"/>
      <w:r>
        <w:rPr>
          <w:rtl/>
        </w:rPr>
        <w:t xml:space="preserve">לממש </w:t>
      </w:r>
      <w:bookmarkStart w:id="2325" w:name="_ETM_Q4_412689"/>
      <w:bookmarkStart w:id="2326" w:name="_ETM_Q4_412840"/>
      <w:bookmarkEnd w:id="2325"/>
      <w:bookmarkEnd w:id="2326"/>
      <w:r>
        <w:rPr>
          <w:rFonts w:hint="cs"/>
          <w:rtl/>
        </w:rPr>
        <w:t xml:space="preserve">ואת </w:t>
      </w:r>
      <w:bookmarkStart w:id="2327" w:name="_ETM_Q4_411373"/>
      <w:bookmarkEnd w:id="2327"/>
      <w:r>
        <w:rPr>
          <w:rtl/>
        </w:rPr>
        <w:t xml:space="preserve">חלקן </w:t>
      </w:r>
      <w:bookmarkStart w:id="2328" w:name="_ETM_Q4_413290"/>
      <w:bookmarkEnd w:id="2328"/>
      <w:r>
        <w:rPr>
          <w:rtl/>
        </w:rPr>
        <w:t>לא</w:t>
      </w:r>
      <w:r>
        <w:rPr>
          <w:rFonts w:hint="cs"/>
          <w:rtl/>
        </w:rPr>
        <w:t>,</w:t>
      </w:r>
      <w:r>
        <w:rPr>
          <w:rtl/>
        </w:rPr>
        <w:t xml:space="preserve"> </w:t>
      </w:r>
      <w:bookmarkStart w:id="2329" w:name="_ETM_Q4_414349"/>
      <w:bookmarkEnd w:id="2329"/>
      <w:r>
        <w:rPr>
          <w:rtl/>
        </w:rPr>
        <w:t xml:space="preserve">אבל </w:t>
      </w:r>
      <w:bookmarkStart w:id="2330" w:name="_ETM_Q4_415099"/>
      <w:bookmarkEnd w:id="2330"/>
      <w:r>
        <w:rPr>
          <w:rtl/>
        </w:rPr>
        <w:t xml:space="preserve">יהיה </w:t>
      </w:r>
      <w:bookmarkStart w:id="2331" w:name="_ETM_Q4_415400"/>
      <w:bookmarkEnd w:id="2331"/>
      <w:r>
        <w:rPr>
          <w:rtl/>
        </w:rPr>
        <w:t xml:space="preserve">לך </w:t>
      </w:r>
      <w:bookmarkStart w:id="2332" w:name="_ETM_Q4_415819"/>
      <w:bookmarkEnd w:id="2332"/>
      <w:r>
        <w:rPr>
          <w:rtl/>
        </w:rPr>
        <w:t xml:space="preserve">בוודאי </w:t>
      </w:r>
      <w:bookmarkStart w:id="2333" w:name="_ETM_Q4_416510"/>
      <w:bookmarkEnd w:id="2333"/>
      <w:r>
        <w:rPr>
          <w:rtl/>
        </w:rPr>
        <w:t xml:space="preserve">חלק </w:t>
      </w:r>
      <w:bookmarkStart w:id="2334" w:name="_ETM_Q4_417019"/>
      <w:bookmarkEnd w:id="2334"/>
      <w:r>
        <w:rPr>
          <w:rtl/>
        </w:rPr>
        <w:t xml:space="preserve">מרכזי </w:t>
      </w:r>
      <w:bookmarkStart w:id="2335" w:name="_ETM_Q4_418430"/>
      <w:bookmarkEnd w:id="2335"/>
      <w:r>
        <w:rPr>
          <w:rtl/>
        </w:rPr>
        <w:t xml:space="preserve">בתיקון </w:t>
      </w:r>
      <w:bookmarkStart w:id="2336" w:name="_ETM_Q4_419690"/>
      <w:bookmarkEnd w:id="2336"/>
      <w:r>
        <w:rPr>
          <w:rtl/>
        </w:rPr>
        <w:t xml:space="preserve">ובשינוי </w:t>
      </w:r>
      <w:bookmarkStart w:id="2337" w:name="_ETM_Q4_420620"/>
      <w:bookmarkEnd w:id="2337"/>
      <w:r>
        <w:rPr>
          <w:rtl/>
        </w:rPr>
        <w:t xml:space="preserve">מערכת </w:t>
      </w:r>
      <w:bookmarkStart w:id="2338" w:name="_ETM_Q4_421130"/>
      <w:bookmarkEnd w:id="2338"/>
      <w:r>
        <w:rPr>
          <w:rtl/>
        </w:rPr>
        <w:t xml:space="preserve">המשפט </w:t>
      </w:r>
      <w:bookmarkStart w:id="2339" w:name="_ETM_Q4_422420"/>
      <w:bookmarkEnd w:id="2339"/>
      <w:r>
        <w:rPr>
          <w:rtl/>
        </w:rPr>
        <w:t xml:space="preserve">למערכת </w:t>
      </w:r>
      <w:bookmarkStart w:id="2340" w:name="_ETM_Q4_423110"/>
      <w:bookmarkEnd w:id="2340"/>
      <w:r>
        <w:rPr>
          <w:rtl/>
        </w:rPr>
        <w:t xml:space="preserve">הרבה </w:t>
      </w:r>
      <w:bookmarkStart w:id="2341" w:name="_ETM_Q4_423470"/>
      <w:bookmarkEnd w:id="2341"/>
      <w:r>
        <w:rPr>
          <w:rtl/>
        </w:rPr>
        <w:t xml:space="preserve">יותר </w:t>
      </w:r>
      <w:bookmarkStart w:id="2342" w:name="_ETM_Q4_424069"/>
      <w:bookmarkEnd w:id="2342"/>
      <w:r>
        <w:rPr>
          <w:rtl/>
        </w:rPr>
        <w:t>פלורליסטית</w:t>
      </w:r>
      <w:r>
        <w:rPr>
          <w:rFonts w:hint="cs"/>
          <w:rtl/>
        </w:rPr>
        <w:t>,</w:t>
      </w:r>
      <w:r>
        <w:rPr>
          <w:rtl/>
        </w:rPr>
        <w:t xml:space="preserve"> </w:t>
      </w:r>
      <w:bookmarkStart w:id="2343" w:name="_ETM_Q4_425459"/>
      <w:bookmarkEnd w:id="2343"/>
      <w:r>
        <w:rPr>
          <w:rtl/>
        </w:rPr>
        <w:t xml:space="preserve">הרבה </w:t>
      </w:r>
      <w:bookmarkStart w:id="2344" w:name="_ETM_Q4_425819"/>
      <w:bookmarkEnd w:id="2344"/>
      <w:r>
        <w:rPr>
          <w:rtl/>
        </w:rPr>
        <w:t xml:space="preserve">יותר </w:t>
      </w:r>
      <w:bookmarkStart w:id="2345" w:name="_ETM_Q4_426390"/>
      <w:bookmarkEnd w:id="2345"/>
      <w:r>
        <w:rPr>
          <w:rtl/>
        </w:rPr>
        <w:t>מגוונת</w:t>
      </w:r>
      <w:r>
        <w:rPr>
          <w:rFonts w:hint="cs"/>
          <w:rtl/>
        </w:rPr>
        <w:t>,</w:t>
      </w:r>
      <w:r>
        <w:rPr>
          <w:rtl/>
        </w:rPr>
        <w:t xml:space="preserve"> </w:t>
      </w:r>
      <w:bookmarkStart w:id="2346" w:name="_ETM_Q4_427920"/>
      <w:bookmarkEnd w:id="2346"/>
      <w:r>
        <w:rPr>
          <w:rtl/>
        </w:rPr>
        <w:t xml:space="preserve">הרבה </w:t>
      </w:r>
      <w:bookmarkStart w:id="2347" w:name="_ETM_Q4_428310"/>
      <w:bookmarkEnd w:id="2347"/>
      <w:r>
        <w:rPr>
          <w:rtl/>
        </w:rPr>
        <w:t xml:space="preserve">יותר </w:t>
      </w:r>
      <w:bookmarkStart w:id="2348" w:name="_ETM_Q4_428519"/>
      <w:bookmarkEnd w:id="2348"/>
      <w:r>
        <w:rPr>
          <w:rtl/>
        </w:rPr>
        <w:t xml:space="preserve">פתוחה </w:t>
      </w:r>
      <w:bookmarkStart w:id="2349" w:name="_ETM_Q4_428969"/>
      <w:bookmarkEnd w:id="2349"/>
      <w:r>
        <w:rPr>
          <w:rtl/>
        </w:rPr>
        <w:t xml:space="preserve">לביקורת </w:t>
      </w:r>
      <w:bookmarkStart w:id="2350" w:name="_ETM_Q4_430540"/>
      <w:bookmarkEnd w:id="2350"/>
      <w:r>
        <w:rPr>
          <w:rtl/>
        </w:rPr>
        <w:t xml:space="preserve">והרבה </w:t>
      </w:r>
      <w:bookmarkStart w:id="2351" w:name="_ETM_Q4_430900"/>
      <w:bookmarkEnd w:id="2351"/>
      <w:r>
        <w:rPr>
          <w:rtl/>
        </w:rPr>
        <w:t xml:space="preserve">יותר </w:t>
      </w:r>
      <w:bookmarkStart w:id="2352" w:name="_ETM_Q4_431110"/>
      <w:bookmarkEnd w:id="2352"/>
      <w:r>
        <w:rPr>
          <w:rtl/>
        </w:rPr>
        <w:t>צודקת</w:t>
      </w:r>
      <w:r>
        <w:rPr>
          <w:rFonts w:hint="cs"/>
          <w:rtl/>
        </w:rPr>
        <w:t>.</w:t>
      </w:r>
      <w:r>
        <w:rPr>
          <w:rtl/>
        </w:rPr>
        <w:t xml:space="preserve"> </w:t>
      </w:r>
      <w:bookmarkStart w:id="2353" w:name="_ETM_Q4_433099"/>
      <w:bookmarkEnd w:id="2353"/>
      <w:r>
        <w:rPr>
          <w:rtl/>
        </w:rPr>
        <w:t xml:space="preserve">ההיכרות </w:t>
      </w:r>
      <w:bookmarkStart w:id="2354" w:name="_ETM_Q4_433819"/>
      <w:bookmarkEnd w:id="2354"/>
      <w:r>
        <w:rPr>
          <w:rtl/>
        </w:rPr>
        <w:t xml:space="preserve">העמוקה </w:t>
      </w:r>
      <w:bookmarkStart w:id="2355" w:name="_ETM_Q4_434239"/>
      <w:bookmarkEnd w:id="2355"/>
      <w:r>
        <w:rPr>
          <w:rtl/>
        </w:rPr>
        <w:t xml:space="preserve">שלך </w:t>
      </w:r>
      <w:bookmarkStart w:id="2356" w:name="_ETM_Q4_434569"/>
      <w:bookmarkEnd w:id="2356"/>
      <w:r>
        <w:rPr>
          <w:rtl/>
        </w:rPr>
        <w:t xml:space="preserve">עם </w:t>
      </w:r>
      <w:bookmarkStart w:id="2357" w:name="_ETM_Q4_434659"/>
      <w:bookmarkEnd w:id="2357"/>
      <w:r>
        <w:rPr>
          <w:rtl/>
        </w:rPr>
        <w:t xml:space="preserve">מערכת </w:t>
      </w:r>
      <w:bookmarkStart w:id="2358" w:name="_ETM_Q4_434930"/>
      <w:bookmarkEnd w:id="2358"/>
      <w:r>
        <w:rPr>
          <w:rtl/>
        </w:rPr>
        <w:t xml:space="preserve">המשפט </w:t>
      </w:r>
      <w:bookmarkStart w:id="2359" w:name="_ETM_Q4_436229"/>
      <w:bookmarkEnd w:id="2359"/>
      <w:r>
        <w:rPr>
          <w:rtl/>
        </w:rPr>
        <w:t xml:space="preserve">תסייע </w:t>
      </w:r>
      <w:bookmarkStart w:id="2360" w:name="_ETM_Q4_436800"/>
      <w:bookmarkEnd w:id="2360"/>
      <w:r>
        <w:rPr>
          <w:rtl/>
        </w:rPr>
        <w:t xml:space="preserve">בידייך </w:t>
      </w:r>
      <w:bookmarkStart w:id="2361" w:name="_ETM_Q4_437279"/>
      <w:bookmarkEnd w:id="2361"/>
      <w:r>
        <w:rPr>
          <w:rtl/>
        </w:rPr>
        <w:t>בוודאי</w:t>
      </w:r>
      <w:r>
        <w:rPr>
          <w:rFonts w:hint="cs"/>
          <w:rtl/>
        </w:rPr>
        <w:t>,</w:t>
      </w:r>
      <w:r>
        <w:rPr>
          <w:rtl/>
        </w:rPr>
        <w:t xml:space="preserve"> </w:t>
      </w:r>
      <w:bookmarkStart w:id="2362" w:name="_ETM_Q4_438450"/>
      <w:bookmarkEnd w:id="2362"/>
      <w:r>
        <w:rPr>
          <w:rtl/>
        </w:rPr>
        <w:t xml:space="preserve">אבל </w:t>
      </w:r>
      <w:bookmarkStart w:id="2363" w:name="_ETM_Q4_438690"/>
      <w:bookmarkEnd w:id="2363"/>
      <w:r>
        <w:rPr>
          <w:rtl/>
        </w:rPr>
        <w:t xml:space="preserve">זכרי </w:t>
      </w:r>
      <w:bookmarkStart w:id="2364" w:name="_ETM_Q4_439140"/>
      <w:bookmarkEnd w:id="2364"/>
      <w:r>
        <w:rPr>
          <w:rtl/>
        </w:rPr>
        <w:t>ש</w:t>
      </w:r>
      <w:bookmarkStart w:id="2365" w:name="_ETM_Q4_439500"/>
      <w:bookmarkEnd w:id="2365"/>
      <w:r>
        <w:rPr>
          <w:rFonts w:hint="cs"/>
          <w:rtl/>
        </w:rPr>
        <w:t>מ</w:t>
      </w:r>
      <w:r>
        <w:rPr>
          <w:rtl/>
        </w:rPr>
        <w:t xml:space="preserve">עכשיו </w:t>
      </w:r>
      <w:bookmarkStart w:id="2366" w:name="_ETM_Q4_439980"/>
      <w:bookmarkEnd w:id="2366"/>
      <w:r>
        <w:rPr>
          <w:rtl/>
        </w:rPr>
        <w:t xml:space="preserve">הלקוח </w:t>
      </w:r>
      <w:bookmarkStart w:id="2367" w:name="_ETM_Q4_440460"/>
      <w:bookmarkEnd w:id="2367"/>
      <w:r>
        <w:rPr>
          <w:rtl/>
        </w:rPr>
        <w:t xml:space="preserve">שלך </w:t>
      </w:r>
      <w:bookmarkStart w:id="2368" w:name="_ETM_Q4_440790"/>
      <w:bookmarkEnd w:id="2368"/>
      <w:r>
        <w:rPr>
          <w:rtl/>
        </w:rPr>
        <w:t xml:space="preserve">הוא </w:t>
      </w:r>
      <w:bookmarkStart w:id="2369" w:name="_ETM_Q4_440880"/>
      <w:bookmarkEnd w:id="2369"/>
      <w:r>
        <w:rPr>
          <w:rtl/>
        </w:rPr>
        <w:t xml:space="preserve">לא </w:t>
      </w:r>
      <w:bookmarkStart w:id="2370" w:name="_ETM_Q4_441560"/>
      <w:bookmarkEnd w:id="2370"/>
      <w:r>
        <w:rPr>
          <w:rtl/>
        </w:rPr>
        <w:t xml:space="preserve">פלוני </w:t>
      </w:r>
      <w:bookmarkStart w:id="2371" w:name="_ETM_Q4_442039"/>
      <w:bookmarkEnd w:id="2371"/>
      <w:r>
        <w:rPr>
          <w:rtl/>
        </w:rPr>
        <w:t xml:space="preserve">אלמוני </w:t>
      </w:r>
      <w:bookmarkStart w:id="2372" w:name="_ETM_Q4_443479"/>
      <w:bookmarkEnd w:id="2372"/>
      <w:r>
        <w:rPr>
          <w:rtl/>
        </w:rPr>
        <w:t xml:space="preserve">אלא </w:t>
      </w:r>
      <w:bookmarkStart w:id="2373" w:name="_ETM_Q4_443779"/>
      <w:bookmarkEnd w:id="2373"/>
      <w:r>
        <w:rPr>
          <w:rtl/>
        </w:rPr>
        <w:t xml:space="preserve">הציבור </w:t>
      </w:r>
      <w:bookmarkStart w:id="2374" w:name="_ETM_Q4_444289"/>
      <w:bookmarkEnd w:id="2374"/>
      <w:r>
        <w:rPr>
          <w:rtl/>
        </w:rPr>
        <w:t xml:space="preserve">הישראלי </w:t>
      </w:r>
      <w:bookmarkStart w:id="2375" w:name="_ETM_Q4_445159"/>
      <w:bookmarkEnd w:id="2375"/>
      <w:r>
        <w:rPr>
          <w:rtl/>
        </w:rPr>
        <w:t>כול</w:t>
      </w:r>
      <w:r>
        <w:rPr>
          <w:rFonts w:hint="cs"/>
          <w:rtl/>
        </w:rPr>
        <w:t>ו,</w:t>
      </w:r>
      <w:r>
        <w:rPr>
          <w:rtl/>
        </w:rPr>
        <w:t xml:space="preserve"> </w:t>
      </w:r>
      <w:bookmarkStart w:id="2376" w:name="_ETM_Q4_446200"/>
      <w:bookmarkEnd w:id="2376"/>
      <w:r>
        <w:rPr>
          <w:rtl/>
        </w:rPr>
        <w:t xml:space="preserve">ואני </w:t>
      </w:r>
      <w:bookmarkStart w:id="2377" w:name="_ETM_Q4_446800"/>
      <w:bookmarkEnd w:id="2377"/>
      <w:r>
        <w:rPr>
          <w:rtl/>
        </w:rPr>
        <w:t xml:space="preserve">מברך </w:t>
      </w:r>
      <w:bookmarkStart w:id="2378" w:name="_ETM_Q4_447310"/>
      <w:bookmarkEnd w:id="2378"/>
      <w:r>
        <w:rPr>
          <w:rtl/>
        </w:rPr>
        <w:t xml:space="preserve">אותך </w:t>
      </w:r>
      <w:bookmarkStart w:id="2379" w:name="_ETM_Q4_447640"/>
      <w:bookmarkEnd w:id="2379"/>
      <w:r>
        <w:rPr>
          <w:rtl/>
        </w:rPr>
        <w:t xml:space="preserve">שתזכי </w:t>
      </w:r>
      <w:bookmarkStart w:id="2380" w:name="_ETM_Q4_448510"/>
      <w:bookmarkEnd w:id="2380"/>
      <w:r>
        <w:rPr>
          <w:rtl/>
        </w:rPr>
        <w:t xml:space="preserve">לשרת </w:t>
      </w:r>
      <w:bookmarkStart w:id="2381" w:name="_ETM_Q4_449140"/>
      <w:bookmarkEnd w:id="2381"/>
      <w:r>
        <w:rPr>
          <w:rtl/>
        </w:rPr>
        <w:t xml:space="preserve">אותו </w:t>
      </w:r>
      <w:bookmarkStart w:id="2382" w:name="_ETM_Q4_449920"/>
      <w:bookmarkEnd w:id="2382"/>
      <w:r>
        <w:rPr>
          <w:rtl/>
        </w:rPr>
        <w:t xml:space="preserve">נאמנה </w:t>
      </w:r>
      <w:bookmarkStart w:id="2383" w:name="_ETM_Q4_450520"/>
      <w:bookmarkEnd w:id="2383"/>
      <w:r>
        <w:rPr>
          <w:rtl/>
        </w:rPr>
        <w:t xml:space="preserve">ולהיות </w:t>
      </w:r>
      <w:bookmarkStart w:id="2384" w:name="_ETM_Q4_450880"/>
      <w:bookmarkEnd w:id="2384"/>
      <w:r>
        <w:rPr>
          <w:rtl/>
        </w:rPr>
        <w:t xml:space="preserve">ראויה </w:t>
      </w:r>
      <w:bookmarkStart w:id="2385" w:name="_ETM_Q4_451800"/>
      <w:bookmarkEnd w:id="2385"/>
      <w:r>
        <w:rPr>
          <w:rtl/>
        </w:rPr>
        <w:t xml:space="preserve">לאמונו </w:t>
      </w:r>
      <w:bookmarkStart w:id="2386" w:name="_ETM_Q4_452759"/>
      <w:bookmarkEnd w:id="2386"/>
      <w:r>
        <w:rPr>
          <w:rtl/>
        </w:rPr>
        <w:t xml:space="preserve">עוד </w:t>
      </w:r>
      <w:bookmarkStart w:id="2387" w:name="_ETM_Q4_453479"/>
      <w:bookmarkEnd w:id="2387"/>
      <w:r>
        <w:rPr>
          <w:rtl/>
        </w:rPr>
        <w:t xml:space="preserve">ועוד </w:t>
      </w:r>
      <w:bookmarkStart w:id="2388" w:name="_ETM_Q4_454379"/>
      <w:bookmarkEnd w:id="2388"/>
      <w:proofErr w:type="spellStart"/>
      <w:r>
        <w:rPr>
          <w:rtl/>
        </w:rPr>
        <w:t>ועוד</w:t>
      </w:r>
      <w:proofErr w:type="spellEnd"/>
      <w:r>
        <w:rPr>
          <w:rFonts w:hint="cs"/>
          <w:rtl/>
        </w:rPr>
        <w:t>.</w:t>
      </w:r>
      <w:r>
        <w:rPr>
          <w:rtl/>
        </w:rPr>
        <w:t xml:space="preserve"> </w:t>
      </w:r>
      <w:bookmarkStart w:id="2389" w:name="_ETM_Q4_455589"/>
      <w:bookmarkEnd w:id="2389"/>
    </w:p>
    <w:p w:rsidR="003A258D" w:rsidRDefault="003A258D" w:rsidP="00140A0E">
      <w:pPr>
        <w:rPr>
          <w:rtl/>
        </w:rPr>
      </w:pPr>
      <w:bookmarkStart w:id="2390" w:name="_ETM_Q4_454846"/>
      <w:bookmarkStart w:id="2391" w:name="_ETM_Q4_454948"/>
      <w:bookmarkEnd w:id="2390"/>
      <w:bookmarkEnd w:id="2391"/>
    </w:p>
    <w:p w:rsidR="003A258D" w:rsidRDefault="003A258D" w:rsidP="00140A0E">
      <w:pPr>
        <w:rPr>
          <w:rtl/>
        </w:rPr>
      </w:pPr>
      <w:bookmarkStart w:id="2392" w:name="_ETM_Q4_454991"/>
      <w:bookmarkStart w:id="2393" w:name="_ETM_Q4_455056"/>
      <w:bookmarkEnd w:id="2392"/>
      <w:bookmarkEnd w:id="2393"/>
      <w:r>
        <w:rPr>
          <w:rtl/>
        </w:rPr>
        <w:t xml:space="preserve">הנאום </w:t>
      </w:r>
      <w:bookmarkStart w:id="2394" w:name="_ETM_Q4_456009"/>
      <w:bookmarkEnd w:id="2394"/>
      <w:r>
        <w:rPr>
          <w:rtl/>
        </w:rPr>
        <w:t>הזה</w:t>
      </w:r>
      <w:r>
        <w:rPr>
          <w:rFonts w:hint="cs"/>
          <w:rtl/>
        </w:rPr>
        <w:t>,</w:t>
      </w:r>
      <w:r>
        <w:rPr>
          <w:rtl/>
        </w:rPr>
        <w:t xml:space="preserve"> </w:t>
      </w:r>
      <w:bookmarkStart w:id="2395" w:name="_ETM_Q4_457029"/>
      <w:bookmarkEnd w:id="2395"/>
      <w:r>
        <w:rPr>
          <w:rtl/>
        </w:rPr>
        <w:t xml:space="preserve">נאום </w:t>
      </w:r>
      <w:bookmarkStart w:id="2396" w:name="_ETM_Q4_457270"/>
      <w:bookmarkEnd w:id="2396"/>
      <w:r>
        <w:rPr>
          <w:rtl/>
        </w:rPr>
        <w:t xml:space="preserve">הבכורה </w:t>
      </w:r>
      <w:bookmarkStart w:id="2397" w:name="_ETM_Q4_457779"/>
      <w:bookmarkEnd w:id="2397"/>
      <w:r>
        <w:rPr>
          <w:rtl/>
        </w:rPr>
        <w:t>שלך</w:t>
      </w:r>
      <w:r>
        <w:rPr>
          <w:rFonts w:hint="cs"/>
          <w:rtl/>
        </w:rPr>
        <w:t>,</w:t>
      </w:r>
      <w:r>
        <w:rPr>
          <w:rtl/>
        </w:rPr>
        <w:t xml:space="preserve"> </w:t>
      </w:r>
      <w:bookmarkStart w:id="2398" w:name="_ETM_Q4_458800"/>
      <w:bookmarkEnd w:id="2398"/>
      <w:r>
        <w:rPr>
          <w:rtl/>
        </w:rPr>
        <w:t xml:space="preserve">הוא </w:t>
      </w:r>
      <w:bookmarkStart w:id="2399" w:name="_ETM_Q4_458920"/>
      <w:bookmarkEnd w:id="2399"/>
      <w:r>
        <w:rPr>
          <w:rtl/>
        </w:rPr>
        <w:t xml:space="preserve">הראשון </w:t>
      </w:r>
      <w:bookmarkStart w:id="2400" w:name="_ETM_Q4_459400"/>
      <w:bookmarkEnd w:id="2400"/>
      <w:r>
        <w:rPr>
          <w:rtl/>
        </w:rPr>
        <w:t xml:space="preserve">מבין </w:t>
      </w:r>
      <w:bookmarkStart w:id="2401" w:name="_ETM_Q4_459670"/>
      <w:bookmarkEnd w:id="2401"/>
      <w:r>
        <w:rPr>
          <w:rtl/>
        </w:rPr>
        <w:t xml:space="preserve">רבים </w:t>
      </w:r>
      <w:bookmarkStart w:id="2402" w:name="_ETM_Q4_460300"/>
      <w:bookmarkEnd w:id="2402"/>
      <w:r>
        <w:rPr>
          <w:rtl/>
        </w:rPr>
        <w:t xml:space="preserve">שוודאי </w:t>
      </w:r>
      <w:bookmarkStart w:id="2403" w:name="_ETM_Q4_460810"/>
      <w:bookmarkEnd w:id="2403"/>
      <w:r>
        <w:rPr>
          <w:rtl/>
        </w:rPr>
        <w:t xml:space="preserve">עוד </w:t>
      </w:r>
      <w:bookmarkStart w:id="2404" w:name="_ETM_Q4_460990"/>
      <w:bookmarkEnd w:id="2404"/>
      <w:r>
        <w:rPr>
          <w:rtl/>
        </w:rPr>
        <w:t>יבוא</w:t>
      </w:r>
      <w:r>
        <w:rPr>
          <w:rFonts w:hint="cs"/>
          <w:rtl/>
        </w:rPr>
        <w:t>ו.</w:t>
      </w:r>
      <w:r>
        <w:rPr>
          <w:rtl/>
        </w:rPr>
        <w:t xml:space="preserve"> </w:t>
      </w:r>
      <w:bookmarkStart w:id="2405" w:name="_ETM_Q4_462120"/>
      <w:bookmarkEnd w:id="2405"/>
      <w:r>
        <w:rPr>
          <w:rtl/>
        </w:rPr>
        <w:t>אגב</w:t>
      </w:r>
      <w:r>
        <w:rPr>
          <w:rFonts w:hint="cs"/>
          <w:rtl/>
        </w:rPr>
        <w:t>,</w:t>
      </w:r>
      <w:r>
        <w:rPr>
          <w:rtl/>
        </w:rPr>
        <w:t xml:space="preserve"> </w:t>
      </w:r>
      <w:bookmarkStart w:id="2406" w:name="_ETM_Q4_462450"/>
      <w:bookmarkEnd w:id="2406"/>
      <w:r>
        <w:rPr>
          <w:rtl/>
        </w:rPr>
        <w:t xml:space="preserve">זו </w:t>
      </w:r>
      <w:bookmarkStart w:id="2407" w:name="_ETM_Q4_462570"/>
      <w:bookmarkEnd w:id="2407"/>
      <w:r>
        <w:rPr>
          <w:rtl/>
        </w:rPr>
        <w:t xml:space="preserve">תהיה </w:t>
      </w:r>
      <w:bookmarkStart w:id="2408" w:name="_ETM_Q4_462810"/>
      <w:bookmarkEnd w:id="2408"/>
      <w:r>
        <w:rPr>
          <w:rtl/>
        </w:rPr>
        <w:t xml:space="preserve">חוויה </w:t>
      </w:r>
      <w:bookmarkStart w:id="2409" w:name="_ETM_Q4_463290"/>
      <w:bookmarkEnd w:id="2409"/>
      <w:r>
        <w:rPr>
          <w:rtl/>
        </w:rPr>
        <w:t xml:space="preserve">לראות </w:t>
      </w:r>
      <w:bookmarkStart w:id="2410" w:name="_ETM_Q4_463589"/>
      <w:bookmarkEnd w:id="2410"/>
      <w:r>
        <w:rPr>
          <w:rtl/>
        </w:rPr>
        <w:t xml:space="preserve">את </w:t>
      </w:r>
      <w:bookmarkStart w:id="2411" w:name="_ETM_Q4_463710"/>
      <w:bookmarkStart w:id="2412" w:name="_ETM_Q4_464430"/>
      <w:bookmarkEnd w:id="2411"/>
      <w:bookmarkEnd w:id="2412"/>
      <w:r>
        <w:rPr>
          <w:rtl/>
        </w:rPr>
        <w:t xml:space="preserve">יושב-ראש </w:t>
      </w:r>
      <w:bookmarkStart w:id="2413" w:name="_ETM_Q4_464910"/>
      <w:bookmarkEnd w:id="2413"/>
      <w:r>
        <w:rPr>
          <w:rtl/>
        </w:rPr>
        <w:t xml:space="preserve">הישיבה </w:t>
      </w:r>
      <w:bookmarkStart w:id="2414" w:name="_ETM_Q4_465750"/>
      <w:bookmarkEnd w:id="2414"/>
      <w:r>
        <w:rPr>
          <w:rtl/>
        </w:rPr>
        <w:t xml:space="preserve">מנסה </w:t>
      </w:r>
      <w:bookmarkStart w:id="2415" w:name="_ETM_Q4_466170"/>
      <w:bookmarkEnd w:id="2415"/>
      <w:r>
        <w:rPr>
          <w:rtl/>
        </w:rPr>
        <w:t xml:space="preserve">להפסיק </w:t>
      </w:r>
      <w:bookmarkStart w:id="2416" w:name="_ETM_Q4_466620"/>
      <w:bookmarkEnd w:id="2416"/>
      <w:r>
        <w:rPr>
          <w:rtl/>
        </w:rPr>
        <w:t xml:space="preserve">אותך </w:t>
      </w:r>
      <w:bookmarkStart w:id="2417" w:name="_ETM_Q4_466860"/>
      <w:bookmarkEnd w:id="2417"/>
      <w:r>
        <w:rPr>
          <w:rtl/>
        </w:rPr>
        <w:t xml:space="preserve">אחרי </w:t>
      </w:r>
      <w:bookmarkStart w:id="2418" w:name="_ETM_Q4_467130"/>
      <w:bookmarkEnd w:id="2418"/>
      <w:r>
        <w:rPr>
          <w:rtl/>
        </w:rPr>
        <w:t xml:space="preserve">נאום </w:t>
      </w:r>
      <w:bookmarkStart w:id="2419" w:name="_ETM_Q4_467400"/>
      <w:bookmarkEnd w:id="2419"/>
      <w:r>
        <w:rPr>
          <w:rtl/>
        </w:rPr>
        <w:t xml:space="preserve">בן </w:t>
      </w:r>
      <w:bookmarkStart w:id="2420" w:name="_ETM_Q4_467610"/>
      <w:bookmarkEnd w:id="2420"/>
      <w:r>
        <w:rPr>
          <w:rtl/>
        </w:rPr>
        <w:t xml:space="preserve">דקה </w:t>
      </w:r>
      <w:bookmarkStart w:id="2421" w:name="_ETM_Q4_468580"/>
      <w:bookmarkEnd w:id="2421"/>
      <w:r>
        <w:rPr>
          <w:rFonts w:hint="cs"/>
          <w:rtl/>
        </w:rPr>
        <w:t>- - -</w:t>
      </w:r>
    </w:p>
    <w:p w:rsidR="003A258D" w:rsidRDefault="003A258D" w:rsidP="00140A0E">
      <w:pPr>
        <w:rPr>
          <w:rtl/>
        </w:rPr>
      </w:pPr>
      <w:bookmarkStart w:id="2422" w:name="_ETM_Q4_466922"/>
      <w:bookmarkStart w:id="2423" w:name="_ETM_Q4_467016"/>
      <w:bookmarkEnd w:id="2422"/>
      <w:bookmarkEnd w:id="2423"/>
    </w:p>
    <w:p w:rsidR="003A258D" w:rsidRDefault="003A258D" w:rsidP="00140A0E">
      <w:pPr>
        <w:pStyle w:val="af6"/>
        <w:keepNext/>
        <w:rPr>
          <w:rtl/>
        </w:rPr>
      </w:pPr>
      <w:r w:rsidRPr="004805C0">
        <w:rPr>
          <w:rStyle w:val="TagStyle"/>
          <w:rtl/>
        </w:rPr>
        <w:lastRenderedPageBreak/>
        <w:t xml:space="preserve"> &lt;&lt; יור &gt;&gt;</w:t>
      </w:r>
      <w:r w:rsidRPr="0001088A">
        <w:rPr>
          <w:rStyle w:val="TagStyle"/>
          <w:rtl/>
        </w:rPr>
        <w:t xml:space="preserve"> </w:t>
      </w:r>
      <w:r>
        <w:rPr>
          <w:rtl/>
        </w:rPr>
        <w:t>היו"ר מיקי לוי:</w:t>
      </w:r>
      <w:r w:rsidRPr="0001088A">
        <w:rPr>
          <w:rStyle w:val="TagStyle"/>
          <w:rtl/>
        </w:rPr>
        <w:t xml:space="preserve"> </w:t>
      </w:r>
      <w:r w:rsidRPr="004805C0">
        <w:rPr>
          <w:rStyle w:val="TagStyle"/>
          <w:rtl/>
        </w:rPr>
        <w:t>&lt;&lt; יור &gt;&gt;</w:t>
      </w:r>
      <w:r>
        <w:rPr>
          <w:rtl/>
        </w:rPr>
        <w:t xml:space="preserve"> </w:t>
      </w:r>
    </w:p>
    <w:p w:rsidR="003A258D" w:rsidRDefault="003A258D" w:rsidP="00140A0E">
      <w:pPr>
        <w:pStyle w:val="KeepWithNext"/>
        <w:rPr>
          <w:rtl/>
        </w:rPr>
      </w:pPr>
    </w:p>
    <w:p w:rsidR="003A258D" w:rsidRDefault="003A258D" w:rsidP="00140A0E">
      <w:pPr>
        <w:rPr>
          <w:rtl/>
        </w:rPr>
      </w:pPr>
      <w:bookmarkStart w:id="2424" w:name="_ETM_Q4_471699"/>
      <w:bookmarkEnd w:id="2424"/>
      <w:r>
        <w:rPr>
          <w:rtl/>
        </w:rPr>
        <w:t xml:space="preserve">מזל </w:t>
      </w:r>
      <w:bookmarkStart w:id="2425" w:name="_ETM_Q4_468880"/>
      <w:bookmarkEnd w:id="2425"/>
      <w:r>
        <w:rPr>
          <w:rtl/>
        </w:rPr>
        <w:t xml:space="preserve">שזה </w:t>
      </w:r>
      <w:bookmarkStart w:id="2426" w:name="_ETM_Q4_469240"/>
      <w:bookmarkEnd w:id="2426"/>
      <w:r>
        <w:rPr>
          <w:rtl/>
        </w:rPr>
        <w:t xml:space="preserve">לא </w:t>
      </w:r>
      <w:bookmarkStart w:id="2427" w:name="_ETM_Q4_469360"/>
      <w:bookmarkEnd w:id="2427"/>
      <w:r>
        <w:rPr>
          <w:rFonts w:hint="cs"/>
          <w:rtl/>
        </w:rPr>
        <w:t>י</w:t>
      </w:r>
      <w:r>
        <w:rPr>
          <w:rtl/>
        </w:rPr>
        <w:t xml:space="preserve">היה </w:t>
      </w:r>
      <w:bookmarkStart w:id="2428" w:name="_ETM_Q4_469660"/>
      <w:bookmarkEnd w:id="2428"/>
      <w:r>
        <w:rPr>
          <w:rFonts w:hint="cs"/>
          <w:rtl/>
        </w:rPr>
        <w:t>אני.</w:t>
      </w:r>
      <w:bookmarkStart w:id="2429" w:name="_ETM_Q4_467300"/>
      <w:bookmarkEnd w:id="2429"/>
    </w:p>
    <w:p w:rsidR="003A258D" w:rsidRDefault="003A258D" w:rsidP="00140A0E">
      <w:pPr>
        <w:rPr>
          <w:rtl/>
        </w:rPr>
      </w:pPr>
      <w:bookmarkStart w:id="2430" w:name="_ETM_Q4_467389"/>
      <w:bookmarkEnd w:id="2430"/>
    </w:p>
    <w:p w:rsidR="003A258D" w:rsidRDefault="003A258D" w:rsidP="00140A0E">
      <w:pPr>
        <w:pStyle w:val="-"/>
        <w:keepNext/>
        <w:rPr>
          <w:rtl/>
        </w:rPr>
      </w:pPr>
      <w:bookmarkStart w:id="2431" w:name="ET_speakercontinue_5466_4"/>
      <w:r w:rsidRPr="004805C0">
        <w:rPr>
          <w:rStyle w:val="TagStyle"/>
          <w:rtl/>
        </w:rPr>
        <w:t xml:space="preserve"> &lt;&lt; דובר_המשך &gt;&gt;</w:t>
      </w:r>
      <w:r w:rsidRPr="0001088A">
        <w:rPr>
          <w:rStyle w:val="TagStyle"/>
          <w:rtl/>
        </w:rPr>
        <w:t xml:space="preserve"> </w:t>
      </w:r>
      <w:r>
        <w:rPr>
          <w:rtl/>
        </w:rPr>
        <w:t>אמיר אוחנה (הליכוד):</w:t>
      </w:r>
      <w:r w:rsidRPr="0001088A">
        <w:rPr>
          <w:rStyle w:val="TagStyle"/>
          <w:rtl/>
        </w:rPr>
        <w:t xml:space="preserve"> </w:t>
      </w:r>
      <w:r w:rsidRPr="004805C0">
        <w:rPr>
          <w:rStyle w:val="TagStyle"/>
          <w:rtl/>
        </w:rPr>
        <w:t>&lt;&lt; דובר_המשך &gt;&gt;</w:t>
      </w:r>
      <w:r>
        <w:rPr>
          <w:rtl/>
        </w:rPr>
        <w:t xml:space="preserve"> </w:t>
      </w:r>
      <w:bookmarkEnd w:id="2431"/>
    </w:p>
    <w:p w:rsidR="003A258D" w:rsidRDefault="003A258D" w:rsidP="00140A0E">
      <w:pPr>
        <w:pStyle w:val="KeepWithNext"/>
        <w:rPr>
          <w:rtl/>
        </w:rPr>
      </w:pPr>
    </w:p>
    <w:p w:rsidR="003A258D" w:rsidRDefault="003A258D" w:rsidP="00140A0E">
      <w:pPr>
        <w:rPr>
          <w:rtl/>
        </w:rPr>
      </w:pPr>
      <w:bookmarkStart w:id="2432" w:name="_ETM_Q4_468143"/>
      <w:bookmarkStart w:id="2433" w:name="_ETM_Q4_471190"/>
      <w:bookmarkEnd w:id="2432"/>
      <w:bookmarkEnd w:id="2433"/>
      <w:r>
        <w:rPr>
          <w:rtl/>
        </w:rPr>
        <w:t xml:space="preserve">אבל </w:t>
      </w:r>
      <w:bookmarkStart w:id="2434" w:name="_ETM_Q4_472150"/>
      <w:bookmarkEnd w:id="2434"/>
      <w:r>
        <w:rPr>
          <w:rFonts w:hint="cs"/>
          <w:rtl/>
        </w:rPr>
        <w:t>היותו</w:t>
      </w:r>
      <w:r>
        <w:rPr>
          <w:rtl/>
        </w:rPr>
        <w:t xml:space="preserve"> </w:t>
      </w:r>
      <w:bookmarkStart w:id="2435" w:name="_ETM_Q4_472420"/>
      <w:bookmarkEnd w:id="2435"/>
      <w:r>
        <w:rPr>
          <w:rtl/>
        </w:rPr>
        <w:t xml:space="preserve">כזה </w:t>
      </w:r>
      <w:bookmarkStart w:id="2436" w:name="_ETM_Q4_473110"/>
      <w:bookmarkEnd w:id="2436"/>
      <w:r>
        <w:rPr>
          <w:rtl/>
        </w:rPr>
        <w:t xml:space="preserve">הופכת </w:t>
      </w:r>
      <w:bookmarkStart w:id="2437" w:name="_ETM_Q4_473560"/>
      <w:bookmarkEnd w:id="2437"/>
      <w:r>
        <w:rPr>
          <w:rtl/>
        </w:rPr>
        <w:t xml:space="preserve">אותו </w:t>
      </w:r>
      <w:bookmarkStart w:id="2438" w:name="_ETM_Q4_473920"/>
      <w:bookmarkEnd w:id="2438"/>
      <w:r>
        <w:rPr>
          <w:rtl/>
        </w:rPr>
        <w:t xml:space="preserve">לרגע </w:t>
      </w:r>
      <w:bookmarkStart w:id="2439" w:name="_ETM_Q4_474820"/>
      <w:bookmarkEnd w:id="2439"/>
      <w:r>
        <w:rPr>
          <w:rtl/>
        </w:rPr>
        <w:t>היסטורי</w:t>
      </w:r>
      <w:r>
        <w:rPr>
          <w:rFonts w:hint="cs"/>
          <w:rtl/>
        </w:rPr>
        <w:t>,</w:t>
      </w:r>
      <w:r>
        <w:rPr>
          <w:rtl/>
        </w:rPr>
        <w:t xml:space="preserve"> </w:t>
      </w:r>
      <w:bookmarkStart w:id="2440" w:name="_ETM_Q4_475690"/>
      <w:bookmarkEnd w:id="2440"/>
      <w:r>
        <w:rPr>
          <w:rtl/>
        </w:rPr>
        <w:t xml:space="preserve">גם </w:t>
      </w:r>
      <w:bookmarkStart w:id="2441" w:name="_ETM_Q4_475990"/>
      <w:bookmarkEnd w:id="2441"/>
      <w:r>
        <w:rPr>
          <w:rtl/>
        </w:rPr>
        <w:t xml:space="preserve">בתולדות </w:t>
      </w:r>
      <w:bookmarkStart w:id="2442" w:name="_ETM_Q4_476440"/>
      <w:bookmarkEnd w:id="2442"/>
      <w:r>
        <w:rPr>
          <w:rtl/>
        </w:rPr>
        <w:t xml:space="preserve">הבית </w:t>
      </w:r>
      <w:bookmarkStart w:id="2443" w:name="_ETM_Q4_476860"/>
      <w:bookmarkEnd w:id="2443"/>
      <w:r>
        <w:rPr>
          <w:rtl/>
        </w:rPr>
        <w:t xml:space="preserve">הזה </w:t>
      </w:r>
      <w:bookmarkStart w:id="2444" w:name="_ETM_Q4_477100"/>
      <w:bookmarkEnd w:id="2444"/>
      <w:r>
        <w:rPr>
          <w:rtl/>
        </w:rPr>
        <w:t xml:space="preserve">אבל </w:t>
      </w:r>
      <w:bookmarkStart w:id="2445" w:name="_ETM_Q4_477370"/>
      <w:bookmarkEnd w:id="2445"/>
      <w:r>
        <w:rPr>
          <w:rtl/>
        </w:rPr>
        <w:t xml:space="preserve">בוודאי </w:t>
      </w:r>
      <w:bookmarkStart w:id="2446" w:name="_ETM_Q4_477850"/>
      <w:bookmarkEnd w:id="2446"/>
      <w:r>
        <w:rPr>
          <w:rtl/>
        </w:rPr>
        <w:t>בתולדותי</w:t>
      </w:r>
      <w:r>
        <w:rPr>
          <w:rFonts w:hint="cs"/>
          <w:rtl/>
        </w:rPr>
        <w:t>יך.</w:t>
      </w:r>
      <w:r>
        <w:rPr>
          <w:rtl/>
        </w:rPr>
        <w:t xml:space="preserve"> </w:t>
      </w:r>
      <w:bookmarkStart w:id="2447" w:name="_ETM_Q4_478480"/>
      <w:bookmarkStart w:id="2448" w:name="_ETM_Q4_479470"/>
      <w:bookmarkEnd w:id="2447"/>
      <w:bookmarkEnd w:id="2448"/>
      <w:r>
        <w:rPr>
          <w:rtl/>
        </w:rPr>
        <w:t xml:space="preserve">אני </w:t>
      </w:r>
      <w:bookmarkStart w:id="2449" w:name="_ETM_Q4_479650"/>
      <w:bookmarkEnd w:id="2449"/>
      <w:r>
        <w:rPr>
          <w:rtl/>
        </w:rPr>
        <w:t xml:space="preserve">מאחל </w:t>
      </w:r>
      <w:bookmarkStart w:id="2450" w:name="_ETM_Q4_480039"/>
      <w:bookmarkEnd w:id="2450"/>
      <w:r>
        <w:rPr>
          <w:rtl/>
        </w:rPr>
        <w:t xml:space="preserve">לך </w:t>
      </w:r>
      <w:bookmarkStart w:id="2451" w:name="_ETM_Q4_480250"/>
      <w:bookmarkEnd w:id="2451"/>
      <w:r>
        <w:rPr>
          <w:rtl/>
        </w:rPr>
        <w:t xml:space="preserve">את </w:t>
      </w:r>
      <w:bookmarkStart w:id="2452" w:name="_ETM_Q4_480400"/>
      <w:bookmarkEnd w:id="2452"/>
      <w:r>
        <w:rPr>
          <w:rtl/>
        </w:rPr>
        <w:t xml:space="preserve">מה </w:t>
      </w:r>
      <w:bookmarkStart w:id="2453" w:name="_ETM_Q4_480550"/>
      <w:bookmarkEnd w:id="2453"/>
      <w:r>
        <w:rPr>
          <w:rtl/>
        </w:rPr>
        <w:t>ש</w:t>
      </w:r>
      <w:r>
        <w:rPr>
          <w:rFonts w:hint="cs"/>
          <w:rtl/>
        </w:rPr>
        <w:t>איחלתי</w:t>
      </w:r>
      <w:r>
        <w:rPr>
          <w:rtl/>
        </w:rPr>
        <w:t xml:space="preserve"> </w:t>
      </w:r>
      <w:bookmarkStart w:id="2454" w:name="_ETM_Q4_480839"/>
      <w:bookmarkEnd w:id="2454"/>
      <w:r>
        <w:rPr>
          <w:rtl/>
        </w:rPr>
        <w:t xml:space="preserve">לעצמי </w:t>
      </w:r>
      <w:bookmarkStart w:id="2455" w:name="_ETM_Q4_482150"/>
      <w:bookmarkEnd w:id="2455"/>
      <w:r>
        <w:rPr>
          <w:rtl/>
        </w:rPr>
        <w:t xml:space="preserve">בנאום </w:t>
      </w:r>
      <w:bookmarkStart w:id="2456" w:name="_ETM_Q4_482510"/>
      <w:bookmarkEnd w:id="2456"/>
      <w:r>
        <w:rPr>
          <w:rtl/>
        </w:rPr>
        <w:t xml:space="preserve">הבכורה </w:t>
      </w:r>
      <w:bookmarkStart w:id="2457" w:name="_ETM_Q4_483020"/>
      <w:bookmarkEnd w:id="2457"/>
      <w:r>
        <w:rPr>
          <w:rtl/>
        </w:rPr>
        <w:t>שלי</w:t>
      </w:r>
      <w:r>
        <w:rPr>
          <w:rFonts w:hint="cs"/>
          <w:rtl/>
        </w:rPr>
        <w:t>:</w:t>
      </w:r>
      <w:r>
        <w:rPr>
          <w:rtl/>
        </w:rPr>
        <w:t xml:space="preserve"> </w:t>
      </w:r>
      <w:bookmarkStart w:id="2458" w:name="_ETM_Q4_484100"/>
      <w:bookmarkStart w:id="2459" w:name="_ETM_Q4_485410"/>
      <w:bookmarkEnd w:id="2458"/>
      <w:bookmarkEnd w:id="2459"/>
      <w:r>
        <w:rPr>
          <w:rtl/>
        </w:rPr>
        <w:t xml:space="preserve">שתמיד </w:t>
      </w:r>
      <w:bookmarkStart w:id="2460" w:name="_ETM_Q4_486129"/>
      <w:bookmarkEnd w:id="2460"/>
      <w:r>
        <w:rPr>
          <w:rtl/>
        </w:rPr>
        <w:t xml:space="preserve">תזכרי </w:t>
      </w:r>
      <w:bookmarkStart w:id="2461" w:name="_ETM_Q4_486759"/>
      <w:bookmarkEnd w:id="2461"/>
      <w:r>
        <w:rPr>
          <w:rtl/>
        </w:rPr>
        <w:t xml:space="preserve">את </w:t>
      </w:r>
      <w:bookmarkStart w:id="2462" w:name="_ETM_Q4_486910"/>
      <w:bookmarkEnd w:id="2462"/>
      <w:r>
        <w:rPr>
          <w:rtl/>
        </w:rPr>
        <w:t xml:space="preserve">היום </w:t>
      </w:r>
      <w:bookmarkStart w:id="2463" w:name="_ETM_Q4_487209"/>
      <w:bookmarkEnd w:id="2463"/>
      <w:r>
        <w:rPr>
          <w:rtl/>
        </w:rPr>
        <w:t>הזה</w:t>
      </w:r>
      <w:r>
        <w:rPr>
          <w:rFonts w:hint="cs"/>
          <w:rtl/>
        </w:rPr>
        <w:t>,</w:t>
      </w:r>
      <w:r>
        <w:rPr>
          <w:rtl/>
        </w:rPr>
        <w:t xml:space="preserve"> </w:t>
      </w:r>
      <w:bookmarkStart w:id="2464" w:name="_ETM_Q4_488460"/>
      <w:bookmarkEnd w:id="2464"/>
      <w:r>
        <w:rPr>
          <w:rtl/>
        </w:rPr>
        <w:t xml:space="preserve">תזכרי </w:t>
      </w:r>
      <w:bookmarkStart w:id="2465" w:name="_ETM_Q4_489000"/>
      <w:bookmarkEnd w:id="2465"/>
      <w:r>
        <w:rPr>
          <w:rtl/>
        </w:rPr>
        <w:t xml:space="preserve">את </w:t>
      </w:r>
      <w:bookmarkStart w:id="2466" w:name="_ETM_Q4_489120"/>
      <w:bookmarkEnd w:id="2466"/>
      <w:r>
        <w:rPr>
          <w:rtl/>
        </w:rPr>
        <w:t xml:space="preserve">הרגע </w:t>
      </w:r>
      <w:bookmarkStart w:id="2467" w:name="_ETM_Q4_489630"/>
      <w:bookmarkEnd w:id="2467"/>
      <w:r>
        <w:rPr>
          <w:rtl/>
        </w:rPr>
        <w:t>הזה</w:t>
      </w:r>
      <w:r>
        <w:rPr>
          <w:rFonts w:hint="cs"/>
          <w:rtl/>
        </w:rPr>
        <w:t>,</w:t>
      </w:r>
      <w:r>
        <w:rPr>
          <w:rtl/>
        </w:rPr>
        <w:t xml:space="preserve"> </w:t>
      </w:r>
      <w:bookmarkStart w:id="2468" w:name="_ETM_Q4_490560"/>
      <w:bookmarkEnd w:id="2468"/>
      <w:r>
        <w:rPr>
          <w:rtl/>
        </w:rPr>
        <w:t xml:space="preserve">את </w:t>
      </w:r>
      <w:bookmarkStart w:id="2469" w:name="_ETM_Q4_490770"/>
      <w:bookmarkEnd w:id="2469"/>
      <w:r>
        <w:rPr>
          <w:rtl/>
        </w:rPr>
        <w:t xml:space="preserve">מה </w:t>
      </w:r>
      <w:bookmarkStart w:id="2470" w:name="_ETM_Q4_491279"/>
      <w:bookmarkEnd w:id="2470"/>
      <w:r>
        <w:rPr>
          <w:rtl/>
        </w:rPr>
        <w:t xml:space="preserve">ואיך </w:t>
      </w:r>
      <w:bookmarkStart w:id="2471" w:name="_ETM_Q4_492029"/>
      <w:bookmarkEnd w:id="2471"/>
      <w:r>
        <w:rPr>
          <w:rFonts w:hint="cs"/>
          <w:rtl/>
        </w:rPr>
        <w:t>שבאת</w:t>
      </w:r>
      <w:r>
        <w:rPr>
          <w:rtl/>
        </w:rPr>
        <w:t xml:space="preserve"> </w:t>
      </w:r>
      <w:bookmarkStart w:id="2472" w:name="_ETM_Q4_492679"/>
      <w:bookmarkEnd w:id="2472"/>
      <w:r>
        <w:rPr>
          <w:rtl/>
        </w:rPr>
        <w:t xml:space="preserve">לעשות </w:t>
      </w:r>
      <w:bookmarkStart w:id="2473" w:name="_ETM_Q4_493190"/>
      <w:bookmarkEnd w:id="2473"/>
      <w:r>
        <w:rPr>
          <w:rtl/>
        </w:rPr>
        <w:t>כ</w:t>
      </w:r>
      <w:r>
        <w:rPr>
          <w:rFonts w:hint="cs"/>
          <w:rtl/>
        </w:rPr>
        <w:t>א</w:t>
      </w:r>
      <w:r>
        <w:rPr>
          <w:rtl/>
        </w:rPr>
        <w:t>ן</w:t>
      </w:r>
      <w:r>
        <w:rPr>
          <w:rFonts w:hint="cs"/>
          <w:rtl/>
        </w:rPr>
        <w:t>.</w:t>
      </w:r>
      <w:r>
        <w:rPr>
          <w:rtl/>
        </w:rPr>
        <w:t xml:space="preserve"> </w:t>
      </w:r>
      <w:bookmarkStart w:id="2474" w:name="_ETM_Q4_494119"/>
      <w:bookmarkEnd w:id="2474"/>
      <w:r>
        <w:rPr>
          <w:rtl/>
        </w:rPr>
        <w:t xml:space="preserve">בקשי </w:t>
      </w:r>
      <w:bookmarkStart w:id="2475" w:name="_ETM_Q4_494690"/>
      <w:bookmarkEnd w:id="2475"/>
      <w:r>
        <w:rPr>
          <w:rtl/>
        </w:rPr>
        <w:t>טוב</w:t>
      </w:r>
      <w:r>
        <w:rPr>
          <w:rFonts w:hint="cs"/>
          <w:rtl/>
        </w:rPr>
        <w:t>, רדפי</w:t>
      </w:r>
      <w:r>
        <w:rPr>
          <w:rtl/>
        </w:rPr>
        <w:t xml:space="preserve"> </w:t>
      </w:r>
      <w:bookmarkStart w:id="2476" w:name="_ETM_Q4_495679"/>
      <w:bookmarkEnd w:id="2476"/>
      <w:r>
        <w:rPr>
          <w:rtl/>
        </w:rPr>
        <w:t xml:space="preserve">טוב </w:t>
      </w:r>
      <w:bookmarkStart w:id="2477" w:name="_ETM_Q4_496400"/>
      <w:bookmarkEnd w:id="2477"/>
      <w:r>
        <w:rPr>
          <w:rtl/>
        </w:rPr>
        <w:t>ו</w:t>
      </w:r>
      <w:r>
        <w:rPr>
          <w:rFonts w:hint="cs"/>
          <w:rtl/>
        </w:rPr>
        <w:t>עשי</w:t>
      </w:r>
      <w:r>
        <w:rPr>
          <w:rtl/>
        </w:rPr>
        <w:t xml:space="preserve"> </w:t>
      </w:r>
      <w:bookmarkStart w:id="2478" w:name="_ETM_Q4_496970"/>
      <w:bookmarkEnd w:id="2478"/>
      <w:r>
        <w:rPr>
          <w:rtl/>
        </w:rPr>
        <w:t>טוב</w:t>
      </w:r>
      <w:r>
        <w:rPr>
          <w:rFonts w:hint="cs"/>
          <w:rtl/>
        </w:rPr>
        <w:t>.</w:t>
      </w:r>
      <w:r>
        <w:rPr>
          <w:rtl/>
        </w:rPr>
        <w:t xml:space="preserve"> </w:t>
      </w:r>
      <w:bookmarkStart w:id="2479" w:name="_ETM_Q4_498029"/>
      <w:bookmarkEnd w:id="2479"/>
      <w:r>
        <w:rPr>
          <w:rtl/>
        </w:rPr>
        <w:t xml:space="preserve">ספרי </w:t>
      </w:r>
      <w:bookmarkStart w:id="2480" w:name="_ETM_Q4_498480"/>
      <w:bookmarkEnd w:id="2480"/>
      <w:r>
        <w:rPr>
          <w:rtl/>
        </w:rPr>
        <w:t xml:space="preserve">ההיסטוריה </w:t>
      </w:r>
      <w:bookmarkStart w:id="2481" w:name="_ETM_Q4_499980"/>
      <w:bookmarkEnd w:id="2481"/>
      <w:r>
        <w:rPr>
          <w:rtl/>
        </w:rPr>
        <w:t xml:space="preserve">ממשיכים </w:t>
      </w:r>
      <w:bookmarkStart w:id="2482" w:name="_ETM_Q4_500699"/>
      <w:bookmarkEnd w:id="2482"/>
      <w:r>
        <w:rPr>
          <w:rtl/>
        </w:rPr>
        <w:t xml:space="preserve">להיכתב </w:t>
      </w:r>
      <w:bookmarkStart w:id="2483" w:name="_ETM_Q4_501859"/>
      <w:bookmarkEnd w:id="2483"/>
      <w:r>
        <w:rPr>
          <w:rtl/>
        </w:rPr>
        <w:t>ב</w:t>
      </w:r>
      <w:r>
        <w:rPr>
          <w:rFonts w:hint="cs"/>
          <w:rtl/>
        </w:rPr>
        <w:t>עוד</w:t>
      </w:r>
      <w:r>
        <w:rPr>
          <w:rtl/>
        </w:rPr>
        <w:t xml:space="preserve"> </w:t>
      </w:r>
      <w:bookmarkStart w:id="2484" w:name="_ETM_Q4_502310"/>
      <w:bookmarkEnd w:id="2484"/>
      <w:r>
        <w:rPr>
          <w:rtl/>
        </w:rPr>
        <w:t xml:space="preserve">אנו </w:t>
      </w:r>
      <w:bookmarkStart w:id="2485" w:name="_ETM_Q4_502460"/>
      <w:bookmarkEnd w:id="2485"/>
      <w:r>
        <w:rPr>
          <w:rtl/>
        </w:rPr>
        <w:t>מדברים</w:t>
      </w:r>
      <w:r>
        <w:rPr>
          <w:rFonts w:hint="cs"/>
          <w:rtl/>
        </w:rPr>
        <w:t>,</w:t>
      </w:r>
      <w:r>
        <w:rPr>
          <w:rtl/>
        </w:rPr>
        <w:t xml:space="preserve"> </w:t>
      </w:r>
      <w:bookmarkStart w:id="2486" w:name="_ETM_Q4_503480"/>
      <w:bookmarkEnd w:id="2486"/>
      <w:r>
        <w:rPr>
          <w:rtl/>
        </w:rPr>
        <w:t xml:space="preserve">והמציאות </w:t>
      </w:r>
      <w:bookmarkStart w:id="2487" w:name="_ETM_Q4_504679"/>
      <w:bookmarkEnd w:id="2487"/>
      <w:r>
        <w:rPr>
          <w:rtl/>
        </w:rPr>
        <w:t xml:space="preserve">איננה </w:t>
      </w:r>
      <w:bookmarkStart w:id="2488" w:name="_ETM_Q4_505130"/>
      <w:bookmarkEnd w:id="2488"/>
      <w:r>
        <w:rPr>
          <w:rtl/>
        </w:rPr>
        <w:t xml:space="preserve">קופאת </w:t>
      </w:r>
      <w:bookmarkStart w:id="2489" w:name="_ETM_Q4_505489"/>
      <w:bookmarkEnd w:id="2489"/>
      <w:r>
        <w:rPr>
          <w:rtl/>
        </w:rPr>
        <w:t>במקום</w:t>
      </w:r>
      <w:r>
        <w:rPr>
          <w:rFonts w:hint="cs"/>
          <w:rtl/>
        </w:rPr>
        <w:t>;</w:t>
      </w:r>
      <w:r>
        <w:rPr>
          <w:rtl/>
        </w:rPr>
        <w:t xml:space="preserve"> </w:t>
      </w:r>
      <w:bookmarkStart w:id="2490" w:name="_ETM_Q4_506789"/>
      <w:bookmarkEnd w:id="2490"/>
      <w:r>
        <w:rPr>
          <w:rtl/>
        </w:rPr>
        <w:t xml:space="preserve">זכרי </w:t>
      </w:r>
      <w:bookmarkStart w:id="2491" w:name="_ETM_Q4_507419"/>
      <w:bookmarkEnd w:id="2491"/>
      <w:r>
        <w:rPr>
          <w:rtl/>
        </w:rPr>
        <w:t xml:space="preserve">באיזה </w:t>
      </w:r>
      <w:bookmarkStart w:id="2492" w:name="_ETM_Q4_507929"/>
      <w:bookmarkEnd w:id="2492"/>
      <w:r>
        <w:rPr>
          <w:rtl/>
        </w:rPr>
        <w:t xml:space="preserve">צד </w:t>
      </w:r>
      <w:bookmarkStart w:id="2493" w:name="_ETM_Q4_508259"/>
      <w:bookmarkEnd w:id="2493"/>
      <w:r>
        <w:rPr>
          <w:rtl/>
        </w:rPr>
        <w:t xml:space="preserve">של </w:t>
      </w:r>
      <w:bookmarkStart w:id="2494" w:name="_ETM_Q4_508439"/>
      <w:bookmarkEnd w:id="2494"/>
      <w:r>
        <w:rPr>
          <w:rtl/>
        </w:rPr>
        <w:t xml:space="preserve">ההיסטוריה </w:t>
      </w:r>
      <w:bookmarkStart w:id="2495" w:name="_ETM_Q4_509699"/>
      <w:bookmarkEnd w:id="2495"/>
      <w:r>
        <w:rPr>
          <w:rtl/>
        </w:rPr>
        <w:t xml:space="preserve">תרצי </w:t>
      </w:r>
      <w:bookmarkStart w:id="2496" w:name="_ETM_Q4_510359"/>
      <w:bookmarkEnd w:id="2496"/>
      <w:r>
        <w:rPr>
          <w:rtl/>
        </w:rPr>
        <w:t xml:space="preserve">את </w:t>
      </w:r>
      <w:bookmarkStart w:id="2497" w:name="_ETM_Q4_511650"/>
      <w:bookmarkEnd w:id="2497"/>
      <w:r>
        <w:rPr>
          <w:rtl/>
        </w:rPr>
        <w:t>להיזכר</w:t>
      </w:r>
      <w:r>
        <w:rPr>
          <w:rFonts w:hint="cs"/>
          <w:rtl/>
        </w:rPr>
        <w:t>.</w:t>
      </w:r>
      <w:r>
        <w:rPr>
          <w:rtl/>
        </w:rPr>
        <w:t xml:space="preserve"> </w:t>
      </w:r>
      <w:bookmarkStart w:id="2498" w:name="_ETM_Q4_512680"/>
      <w:bookmarkEnd w:id="2498"/>
      <w:r>
        <w:rPr>
          <w:rtl/>
        </w:rPr>
        <w:t xml:space="preserve">חברת </w:t>
      </w:r>
      <w:bookmarkStart w:id="2499" w:name="_ETM_Q4_513130"/>
      <w:bookmarkEnd w:id="2499"/>
      <w:r>
        <w:rPr>
          <w:rtl/>
        </w:rPr>
        <w:t xml:space="preserve">הכנסת </w:t>
      </w:r>
      <w:bookmarkStart w:id="2500" w:name="_ETM_Q4_513520"/>
      <w:bookmarkEnd w:id="2500"/>
      <w:r>
        <w:rPr>
          <w:rtl/>
        </w:rPr>
        <w:t>גוטליב</w:t>
      </w:r>
      <w:r>
        <w:rPr>
          <w:rFonts w:hint="cs"/>
          <w:rtl/>
        </w:rPr>
        <w:t>,</w:t>
      </w:r>
      <w:r>
        <w:rPr>
          <w:rtl/>
        </w:rPr>
        <w:t xml:space="preserve"> </w:t>
      </w:r>
      <w:bookmarkStart w:id="2501" w:name="_ETM_Q4_514440"/>
      <w:bookmarkEnd w:id="2501"/>
      <w:r>
        <w:rPr>
          <w:rtl/>
        </w:rPr>
        <w:t>טלי</w:t>
      </w:r>
      <w:r>
        <w:rPr>
          <w:rFonts w:hint="cs"/>
          <w:rtl/>
        </w:rPr>
        <w:t>,</w:t>
      </w:r>
      <w:r>
        <w:rPr>
          <w:rtl/>
        </w:rPr>
        <w:t xml:space="preserve"> </w:t>
      </w:r>
      <w:bookmarkStart w:id="2502" w:name="_ETM_Q4_516339"/>
      <w:bookmarkEnd w:id="2502"/>
      <w:r>
        <w:rPr>
          <w:rtl/>
        </w:rPr>
        <w:t xml:space="preserve">בהצלחה </w:t>
      </w:r>
      <w:bookmarkStart w:id="2503" w:name="_ETM_Q4_516850"/>
      <w:bookmarkEnd w:id="2503"/>
      <w:r>
        <w:rPr>
          <w:rtl/>
        </w:rPr>
        <w:t>גדולה</w:t>
      </w:r>
      <w:r>
        <w:rPr>
          <w:rFonts w:hint="cs"/>
          <w:rtl/>
        </w:rPr>
        <w:t>.</w:t>
      </w:r>
    </w:p>
    <w:p w:rsidR="003A258D" w:rsidRDefault="003A258D" w:rsidP="00140A0E">
      <w:pPr>
        <w:rPr>
          <w:rtl/>
        </w:rPr>
      </w:pPr>
      <w:bookmarkStart w:id="2504" w:name="_ETM_Q4_519787"/>
      <w:bookmarkStart w:id="2505" w:name="_ETM_Q4_519921"/>
      <w:bookmarkEnd w:id="2504"/>
      <w:bookmarkEnd w:id="2505"/>
    </w:p>
    <w:p w:rsidR="003A258D" w:rsidRDefault="003A258D" w:rsidP="00140A0E">
      <w:pPr>
        <w:pStyle w:val="af6"/>
        <w:keepNext/>
        <w:rPr>
          <w:rtl/>
        </w:rPr>
      </w:pPr>
      <w:r w:rsidRPr="004805C0">
        <w:rPr>
          <w:rStyle w:val="TagStyle"/>
          <w:rtl/>
        </w:rPr>
        <w:t xml:space="preserve"> &lt;&lt; יור &gt;&gt;</w:t>
      </w:r>
      <w:r w:rsidRPr="00511E78">
        <w:rPr>
          <w:rStyle w:val="TagStyle"/>
          <w:rtl/>
        </w:rPr>
        <w:t xml:space="preserve"> </w:t>
      </w:r>
      <w:r>
        <w:rPr>
          <w:rtl/>
        </w:rPr>
        <w:t>היו"ר מיקי לוי:</w:t>
      </w:r>
      <w:r w:rsidRPr="00511E78">
        <w:rPr>
          <w:rStyle w:val="TagStyle"/>
          <w:rtl/>
        </w:rPr>
        <w:t xml:space="preserve"> </w:t>
      </w:r>
      <w:r w:rsidRPr="004805C0">
        <w:rPr>
          <w:rStyle w:val="TagStyle"/>
          <w:rtl/>
        </w:rPr>
        <w:t>&lt;&lt; יור &gt;&gt;</w:t>
      </w:r>
      <w:r>
        <w:rPr>
          <w:rtl/>
        </w:rPr>
        <w:t xml:space="preserve"> </w:t>
      </w:r>
    </w:p>
    <w:p w:rsidR="003A258D" w:rsidRDefault="003A258D" w:rsidP="00140A0E">
      <w:pPr>
        <w:pStyle w:val="KeepWithNext"/>
        <w:rPr>
          <w:rtl/>
        </w:rPr>
      </w:pPr>
    </w:p>
    <w:p w:rsidR="003A258D" w:rsidRDefault="003A258D" w:rsidP="00140A0E">
      <w:pPr>
        <w:rPr>
          <w:rtl/>
        </w:rPr>
      </w:pPr>
      <w:bookmarkStart w:id="2506" w:name="_ETM_Q4_520606"/>
      <w:bookmarkStart w:id="2507" w:name="_ETM_Q4_517859"/>
      <w:bookmarkEnd w:id="2506"/>
      <w:bookmarkEnd w:id="2507"/>
      <w:r>
        <w:rPr>
          <w:rtl/>
        </w:rPr>
        <w:t xml:space="preserve">תודה </w:t>
      </w:r>
      <w:bookmarkStart w:id="2508" w:name="_ETM_Q4_518250"/>
      <w:bookmarkEnd w:id="2508"/>
      <w:r>
        <w:rPr>
          <w:rtl/>
        </w:rPr>
        <w:t>רבה</w:t>
      </w:r>
      <w:r>
        <w:rPr>
          <w:rFonts w:hint="cs"/>
          <w:rtl/>
        </w:rPr>
        <w:t>.</w:t>
      </w:r>
    </w:p>
    <w:p w:rsidR="003A258D" w:rsidRDefault="003A258D" w:rsidP="00140A0E">
      <w:pPr>
        <w:rPr>
          <w:rtl/>
        </w:rPr>
      </w:pPr>
    </w:p>
    <w:p w:rsidR="003A258D" w:rsidRDefault="003A258D" w:rsidP="00140A0E">
      <w:pPr>
        <w:rPr>
          <w:rtl/>
        </w:rPr>
      </w:pPr>
    </w:p>
    <w:p w:rsidR="003A258D" w:rsidRDefault="003A258D" w:rsidP="00140A0E">
      <w:pPr>
        <w:pStyle w:val="a6"/>
        <w:rPr>
          <w:rtl/>
        </w:rPr>
      </w:pPr>
      <w:bookmarkStart w:id="2509" w:name="ET_subject_638164_7"/>
      <w:r w:rsidRPr="00CB1C79">
        <w:rPr>
          <w:rStyle w:val="TagStyle"/>
          <w:rtl/>
        </w:rPr>
        <w:t xml:space="preserve"> &lt;&lt; נושא &gt;&gt; </w:t>
      </w:r>
      <w:bookmarkStart w:id="2510" w:name="_Toc120560076"/>
      <w:bookmarkStart w:id="2511" w:name="_Toc120560191"/>
      <w:r>
        <w:rPr>
          <w:rtl/>
        </w:rPr>
        <w:t>נאום בכורה של חבר הכנסת אברהם בניהו בצלאל</w:t>
      </w:r>
      <w:bookmarkEnd w:id="2510"/>
      <w:bookmarkEnd w:id="2511"/>
      <w:r w:rsidRPr="00CB1C79">
        <w:rPr>
          <w:rStyle w:val="TagStyle"/>
          <w:rtl/>
        </w:rPr>
        <w:t xml:space="preserve"> &lt;&lt; נושא &gt;&gt;</w:t>
      </w:r>
      <w:r>
        <w:rPr>
          <w:rtl/>
        </w:rPr>
        <w:t xml:space="preserve"> </w:t>
      </w:r>
      <w:bookmarkEnd w:id="2509"/>
    </w:p>
    <w:p w:rsidR="003A258D" w:rsidRDefault="003A258D" w:rsidP="00140A0E">
      <w:pPr>
        <w:rPr>
          <w:rtl/>
        </w:rPr>
      </w:pPr>
    </w:p>
    <w:p w:rsidR="003A258D" w:rsidRDefault="003A258D" w:rsidP="00140A0E">
      <w:pPr>
        <w:pStyle w:val="af6"/>
        <w:keepNext/>
        <w:rPr>
          <w:rtl/>
        </w:rPr>
      </w:pPr>
      <w:bookmarkStart w:id="2512" w:name="ET_yor_6204_8"/>
      <w:r w:rsidRPr="00CB1C79">
        <w:rPr>
          <w:rStyle w:val="TagStyle"/>
          <w:rtl/>
        </w:rPr>
        <w:t xml:space="preserve"> &lt;&lt; יור &gt;&gt; </w:t>
      </w:r>
      <w:r>
        <w:rPr>
          <w:rtl/>
        </w:rPr>
        <w:t>היו"ר מיקי לוי:</w:t>
      </w:r>
      <w:r w:rsidRPr="00CB1C79">
        <w:rPr>
          <w:rStyle w:val="TagStyle"/>
          <w:rtl/>
        </w:rPr>
        <w:t xml:space="preserve"> &lt;&lt; יור &gt;&gt;</w:t>
      </w:r>
      <w:r>
        <w:rPr>
          <w:rtl/>
        </w:rPr>
        <w:t xml:space="preserve"> </w:t>
      </w:r>
      <w:bookmarkEnd w:id="2512"/>
    </w:p>
    <w:p w:rsidR="003A258D" w:rsidRDefault="003A258D" w:rsidP="00140A0E">
      <w:pPr>
        <w:rPr>
          <w:rtl/>
        </w:rPr>
      </w:pPr>
      <w:bookmarkStart w:id="2513" w:name="_ETM_Q4_522971"/>
      <w:bookmarkStart w:id="2514" w:name="_ETM_Q4_523097"/>
      <w:bookmarkStart w:id="2515" w:name="_ETM_Q4_523690"/>
      <w:bookmarkStart w:id="2516" w:name="_ETM_Q4_523911"/>
      <w:bookmarkStart w:id="2517" w:name="_ETM_Q4_526762"/>
      <w:bookmarkStart w:id="2518" w:name="_ETM_Q4_526876"/>
      <w:bookmarkEnd w:id="2513"/>
      <w:bookmarkEnd w:id="2514"/>
      <w:bookmarkEnd w:id="2515"/>
      <w:bookmarkEnd w:id="2516"/>
      <w:bookmarkEnd w:id="2517"/>
      <w:bookmarkEnd w:id="2518"/>
    </w:p>
    <w:p w:rsidR="003A258D" w:rsidRDefault="003A258D" w:rsidP="00140A0E">
      <w:pPr>
        <w:rPr>
          <w:rtl/>
        </w:rPr>
      </w:pPr>
      <w:r>
        <w:rPr>
          <w:rtl/>
        </w:rPr>
        <w:t xml:space="preserve">חבר </w:t>
      </w:r>
      <w:bookmarkStart w:id="2519" w:name="_ETM_Q4_521219"/>
      <w:bookmarkEnd w:id="2519"/>
      <w:r>
        <w:rPr>
          <w:rtl/>
        </w:rPr>
        <w:t xml:space="preserve">הכנסת </w:t>
      </w:r>
      <w:bookmarkStart w:id="2520" w:name="_ETM_Q4_522210"/>
      <w:bookmarkEnd w:id="2520"/>
      <w:r>
        <w:rPr>
          <w:rtl/>
        </w:rPr>
        <w:t xml:space="preserve">אברהם </w:t>
      </w:r>
      <w:bookmarkStart w:id="2521" w:name="_ETM_Q4_522690"/>
      <w:bookmarkEnd w:id="2521"/>
      <w:r>
        <w:rPr>
          <w:rtl/>
        </w:rPr>
        <w:t>ב</w:t>
      </w:r>
      <w:r>
        <w:rPr>
          <w:rFonts w:hint="cs"/>
          <w:rtl/>
        </w:rPr>
        <w:t>ניהו</w:t>
      </w:r>
      <w:r>
        <w:rPr>
          <w:rtl/>
        </w:rPr>
        <w:t xml:space="preserve"> </w:t>
      </w:r>
      <w:bookmarkStart w:id="2522" w:name="_ETM_Q4_522960"/>
      <w:bookmarkEnd w:id="2522"/>
      <w:r>
        <w:rPr>
          <w:rtl/>
        </w:rPr>
        <w:t>בצלאל</w:t>
      </w:r>
      <w:r>
        <w:rPr>
          <w:rFonts w:hint="cs"/>
          <w:rtl/>
        </w:rPr>
        <w:t>,</w:t>
      </w:r>
      <w:r>
        <w:rPr>
          <w:rtl/>
        </w:rPr>
        <w:t xml:space="preserve"> </w:t>
      </w:r>
      <w:bookmarkStart w:id="2523" w:name="_ETM_Q4_526250"/>
      <w:bookmarkEnd w:id="2523"/>
      <w:r>
        <w:rPr>
          <w:rtl/>
        </w:rPr>
        <w:t xml:space="preserve">יש </w:t>
      </w:r>
      <w:bookmarkStart w:id="2524" w:name="_ETM_Q4_526370"/>
      <w:bookmarkEnd w:id="2524"/>
      <w:r>
        <w:rPr>
          <w:rtl/>
        </w:rPr>
        <w:t xml:space="preserve">לי </w:t>
      </w:r>
      <w:bookmarkStart w:id="2525" w:name="_ETM_Q4_526520"/>
      <w:bookmarkEnd w:id="2525"/>
      <w:r>
        <w:rPr>
          <w:rtl/>
        </w:rPr>
        <w:t xml:space="preserve">רק </w:t>
      </w:r>
      <w:bookmarkStart w:id="2526" w:name="_ETM_Q4_526700"/>
      <w:bookmarkEnd w:id="2526"/>
      <w:r>
        <w:rPr>
          <w:rtl/>
        </w:rPr>
        <w:t>שאלה</w:t>
      </w:r>
      <w:r>
        <w:rPr>
          <w:rFonts w:hint="cs"/>
          <w:rtl/>
        </w:rPr>
        <w:t>,</w:t>
      </w:r>
      <w:r>
        <w:rPr>
          <w:rtl/>
        </w:rPr>
        <w:t xml:space="preserve"> </w:t>
      </w:r>
      <w:bookmarkStart w:id="2527" w:name="_ETM_Q4_527120"/>
      <w:bookmarkEnd w:id="2527"/>
      <w:r>
        <w:rPr>
          <w:rtl/>
        </w:rPr>
        <w:t xml:space="preserve">אני </w:t>
      </w:r>
      <w:bookmarkStart w:id="2528" w:name="_ETM_Q4_527300"/>
      <w:bookmarkEnd w:id="2528"/>
      <w:r>
        <w:rPr>
          <w:rtl/>
        </w:rPr>
        <w:t xml:space="preserve">מתנצל </w:t>
      </w:r>
      <w:bookmarkStart w:id="2529" w:name="_ETM_Q4_528079"/>
      <w:bookmarkEnd w:id="2529"/>
      <w:r>
        <w:rPr>
          <w:rtl/>
        </w:rPr>
        <w:t>למפרע</w:t>
      </w:r>
      <w:r>
        <w:rPr>
          <w:rFonts w:hint="cs"/>
          <w:rtl/>
        </w:rPr>
        <w:t>:</w:t>
      </w:r>
      <w:r>
        <w:rPr>
          <w:rtl/>
        </w:rPr>
        <w:t xml:space="preserve"> </w:t>
      </w:r>
      <w:bookmarkStart w:id="2530" w:name="_ETM_Q4_529430"/>
      <w:bookmarkEnd w:id="2530"/>
      <w:r>
        <w:rPr>
          <w:rtl/>
        </w:rPr>
        <w:t xml:space="preserve">אתה </w:t>
      </w:r>
      <w:bookmarkStart w:id="2531" w:name="_ETM_Q4_529790"/>
      <w:bookmarkEnd w:id="2531"/>
      <w:r>
        <w:rPr>
          <w:rtl/>
        </w:rPr>
        <w:t xml:space="preserve">מצליח </w:t>
      </w:r>
      <w:bookmarkStart w:id="2532" w:name="_ETM_Q4_530360"/>
      <w:bookmarkEnd w:id="2532"/>
      <w:r>
        <w:rPr>
          <w:rtl/>
        </w:rPr>
        <w:t xml:space="preserve">להתכנס </w:t>
      </w:r>
      <w:bookmarkStart w:id="2533" w:name="_ETM_Q4_531140"/>
      <w:bookmarkEnd w:id="2533"/>
      <w:r>
        <w:rPr>
          <w:rtl/>
        </w:rPr>
        <w:t xml:space="preserve">לרבע </w:t>
      </w:r>
      <w:bookmarkStart w:id="2534" w:name="_ETM_Q4_531559"/>
      <w:bookmarkEnd w:id="2534"/>
      <w:r>
        <w:rPr>
          <w:rtl/>
        </w:rPr>
        <w:t>שעה</w:t>
      </w:r>
      <w:r>
        <w:rPr>
          <w:rFonts w:hint="cs"/>
          <w:rtl/>
        </w:rPr>
        <w:t>?</w:t>
      </w:r>
      <w:r>
        <w:rPr>
          <w:rtl/>
        </w:rPr>
        <w:t xml:space="preserve"> </w:t>
      </w:r>
      <w:bookmarkStart w:id="2535" w:name="_ETM_Q4_533320"/>
      <w:bookmarkEnd w:id="2535"/>
      <w:r>
        <w:rPr>
          <w:rtl/>
        </w:rPr>
        <w:t>בבקשה</w:t>
      </w:r>
      <w:r>
        <w:rPr>
          <w:rFonts w:hint="cs"/>
          <w:rtl/>
        </w:rPr>
        <w:t>.</w:t>
      </w:r>
      <w:r>
        <w:rPr>
          <w:rtl/>
        </w:rPr>
        <w:t xml:space="preserve"> </w:t>
      </w:r>
      <w:bookmarkStart w:id="2536" w:name="_ETM_Q4_534659"/>
      <w:bookmarkEnd w:id="2536"/>
      <w:r>
        <w:rPr>
          <w:rtl/>
        </w:rPr>
        <w:t xml:space="preserve">פשוט </w:t>
      </w:r>
      <w:bookmarkStart w:id="2537" w:name="_ETM_Q4_535019"/>
      <w:bookmarkEnd w:id="2537"/>
      <w:r>
        <w:rPr>
          <w:rFonts w:hint="cs"/>
          <w:rtl/>
        </w:rPr>
        <w:t xml:space="preserve">אני </w:t>
      </w:r>
      <w:r>
        <w:rPr>
          <w:rtl/>
        </w:rPr>
        <w:t xml:space="preserve">לא </w:t>
      </w:r>
      <w:bookmarkStart w:id="2538" w:name="_ETM_Q4_535109"/>
      <w:bookmarkEnd w:id="2538"/>
      <w:r>
        <w:rPr>
          <w:rtl/>
        </w:rPr>
        <w:t xml:space="preserve">יכול </w:t>
      </w:r>
      <w:bookmarkStart w:id="2539" w:name="_ETM_Q4_535409"/>
      <w:bookmarkEnd w:id="2539"/>
      <w:r>
        <w:rPr>
          <w:rtl/>
        </w:rPr>
        <w:t xml:space="preserve">לאחר </w:t>
      </w:r>
      <w:bookmarkStart w:id="2540" w:name="_ETM_Q4_535979"/>
      <w:bookmarkEnd w:id="2540"/>
      <w:r>
        <w:rPr>
          <w:rtl/>
        </w:rPr>
        <w:t>ל</w:t>
      </w:r>
      <w:r>
        <w:rPr>
          <w:rFonts w:hint="cs"/>
          <w:rtl/>
        </w:rPr>
        <w:t>נשיא לטביה.</w:t>
      </w:r>
      <w:r>
        <w:rPr>
          <w:rtl/>
        </w:rPr>
        <w:t xml:space="preserve"> </w:t>
      </w:r>
      <w:bookmarkStart w:id="2541" w:name="_ETM_Q4_543320"/>
      <w:bookmarkStart w:id="2542" w:name="_ETM_Q4_543989"/>
      <w:bookmarkStart w:id="2543" w:name="_ETM_Q4_544259"/>
      <w:bookmarkStart w:id="2544" w:name="_ETM_Q4_544500"/>
      <w:bookmarkStart w:id="2545" w:name="_ETM_Q4_549640"/>
      <w:bookmarkEnd w:id="2541"/>
      <w:bookmarkEnd w:id="2542"/>
      <w:bookmarkEnd w:id="2543"/>
      <w:bookmarkEnd w:id="2544"/>
      <w:bookmarkEnd w:id="2545"/>
      <w:r>
        <w:rPr>
          <w:rtl/>
        </w:rPr>
        <w:t>בבקשה</w:t>
      </w:r>
      <w:r>
        <w:rPr>
          <w:rFonts w:hint="cs"/>
          <w:rtl/>
        </w:rPr>
        <w:t>.</w:t>
      </w:r>
    </w:p>
    <w:p w:rsidR="003A258D" w:rsidRDefault="003A258D" w:rsidP="00140A0E">
      <w:pPr>
        <w:ind w:firstLine="0"/>
        <w:rPr>
          <w:rtl/>
        </w:rPr>
      </w:pPr>
    </w:p>
    <w:p w:rsidR="003A258D" w:rsidRDefault="003A258D" w:rsidP="00140A0E">
      <w:pPr>
        <w:pStyle w:val="a4"/>
        <w:keepNext/>
        <w:rPr>
          <w:rtl/>
        </w:rPr>
      </w:pPr>
      <w:bookmarkStart w:id="2546" w:name="ET_speaker_6344_6"/>
      <w:r w:rsidRPr="004805C0">
        <w:rPr>
          <w:rStyle w:val="TagStyle"/>
          <w:rtl/>
        </w:rPr>
        <w:t xml:space="preserve"> &lt;&lt; דובר &gt;&gt;</w:t>
      </w:r>
      <w:r w:rsidRPr="00511E78">
        <w:rPr>
          <w:rStyle w:val="TagStyle"/>
          <w:rtl/>
        </w:rPr>
        <w:t xml:space="preserve"> </w:t>
      </w:r>
      <w:bookmarkStart w:id="2547" w:name="_Toc120560077"/>
      <w:bookmarkStart w:id="2548" w:name="_Toc120560192"/>
      <w:r>
        <w:rPr>
          <w:rtl/>
        </w:rPr>
        <w:t>אברהם בניהו בצלאל (ש"ס):</w:t>
      </w:r>
      <w:bookmarkEnd w:id="2547"/>
      <w:bookmarkEnd w:id="2548"/>
      <w:r w:rsidRPr="00511E78">
        <w:rPr>
          <w:rStyle w:val="TagStyle"/>
          <w:rtl/>
        </w:rPr>
        <w:t xml:space="preserve"> </w:t>
      </w:r>
      <w:r w:rsidRPr="004805C0">
        <w:rPr>
          <w:rStyle w:val="TagStyle"/>
          <w:rtl/>
        </w:rPr>
        <w:t>&lt;&lt; דובר &gt;&gt;</w:t>
      </w:r>
      <w:r>
        <w:rPr>
          <w:rtl/>
        </w:rPr>
        <w:t xml:space="preserve"> </w:t>
      </w:r>
      <w:bookmarkEnd w:id="2546"/>
    </w:p>
    <w:p w:rsidR="003A258D" w:rsidRPr="00511E78" w:rsidRDefault="003A258D" w:rsidP="00140A0E">
      <w:pPr>
        <w:pStyle w:val="KeepWithNext"/>
        <w:rPr>
          <w:rtl/>
        </w:rPr>
      </w:pPr>
      <w:bookmarkStart w:id="2549" w:name="_ETM_Q4_531055"/>
      <w:bookmarkEnd w:id="2549"/>
    </w:p>
    <w:p w:rsidR="003A258D" w:rsidRDefault="003A258D" w:rsidP="00140A0E">
      <w:pPr>
        <w:rPr>
          <w:rtl/>
        </w:rPr>
      </w:pPr>
      <w:bookmarkStart w:id="2550" w:name="_ETM_Q4_524173"/>
      <w:bookmarkStart w:id="2551" w:name="_ETM_Q4_524390"/>
      <w:bookmarkStart w:id="2552" w:name="_ETM_Q4_520620"/>
      <w:bookmarkStart w:id="2553" w:name="_ETM_Q4_560630"/>
      <w:bookmarkEnd w:id="2550"/>
      <w:bookmarkEnd w:id="2551"/>
      <w:bookmarkEnd w:id="2552"/>
      <w:bookmarkEnd w:id="2553"/>
      <w:r>
        <w:rPr>
          <w:rtl/>
        </w:rPr>
        <w:t xml:space="preserve">אדוני </w:t>
      </w:r>
      <w:bookmarkStart w:id="2554" w:name="_ETM_Q4_560990"/>
      <w:bookmarkEnd w:id="2554"/>
      <w:r>
        <w:rPr>
          <w:rtl/>
        </w:rPr>
        <w:t>היושב-ראש</w:t>
      </w:r>
      <w:r>
        <w:rPr>
          <w:rFonts w:hint="cs"/>
          <w:rtl/>
        </w:rPr>
        <w:t>,</w:t>
      </w:r>
      <w:r>
        <w:rPr>
          <w:rtl/>
        </w:rPr>
        <w:t xml:space="preserve"> </w:t>
      </w:r>
      <w:bookmarkStart w:id="2555" w:name="_ETM_Q4_561710"/>
      <w:bookmarkEnd w:id="2555"/>
      <w:r>
        <w:rPr>
          <w:rtl/>
        </w:rPr>
        <w:t xml:space="preserve">חבריי </w:t>
      </w:r>
      <w:bookmarkStart w:id="2556" w:name="_ETM_Q4_562130"/>
      <w:bookmarkEnd w:id="2556"/>
      <w:r>
        <w:rPr>
          <w:rtl/>
        </w:rPr>
        <w:t xml:space="preserve">חברי </w:t>
      </w:r>
      <w:bookmarkStart w:id="2557" w:name="_ETM_Q4_562430"/>
      <w:bookmarkEnd w:id="2557"/>
      <w:r>
        <w:rPr>
          <w:rtl/>
        </w:rPr>
        <w:t>הכנסת</w:t>
      </w:r>
      <w:r>
        <w:rPr>
          <w:rFonts w:hint="cs"/>
          <w:rtl/>
        </w:rPr>
        <w:t>,</w:t>
      </w:r>
      <w:r>
        <w:rPr>
          <w:rtl/>
        </w:rPr>
        <w:t xml:space="preserve"> </w:t>
      </w:r>
      <w:bookmarkStart w:id="2558" w:name="_ETM_Q4_563329"/>
      <w:bookmarkEnd w:id="2558"/>
      <w:r>
        <w:rPr>
          <w:rtl/>
        </w:rPr>
        <w:t>יו</w:t>
      </w:r>
      <w:r>
        <w:rPr>
          <w:rFonts w:hint="cs"/>
          <w:rtl/>
        </w:rPr>
        <w:t>שב-ראש</w:t>
      </w:r>
      <w:r>
        <w:rPr>
          <w:rtl/>
        </w:rPr>
        <w:t xml:space="preserve"> </w:t>
      </w:r>
      <w:bookmarkStart w:id="2559" w:name="_ETM_Q4_563960"/>
      <w:bookmarkEnd w:id="2559"/>
      <w:r>
        <w:rPr>
          <w:rtl/>
        </w:rPr>
        <w:t xml:space="preserve">התנועה </w:t>
      </w:r>
      <w:bookmarkStart w:id="2560" w:name="_ETM_Q4_564619"/>
      <w:bookmarkEnd w:id="2560"/>
      <w:r>
        <w:rPr>
          <w:rtl/>
        </w:rPr>
        <w:t xml:space="preserve">הרב </w:t>
      </w:r>
      <w:bookmarkStart w:id="2561" w:name="_ETM_Q4_564860"/>
      <w:bookmarkEnd w:id="2561"/>
      <w:r>
        <w:rPr>
          <w:rtl/>
        </w:rPr>
        <w:t xml:space="preserve">אריה </w:t>
      </w:r>
      <w:bookmarkStart w:id="2562" w:name="_ETM_Q4_565100"/>
      <w:bookmarkEnd w:id="2562"/>
      <w:r>
        <w:rPr>
          <w:rtl/>
        </w:rPr>
        <w:t>דרעי</w:t>
      </w:r>
      <w:r>
        <w:rPr>
          <w:rFonts w:hint="cs"/>
          <w:rtl/>
        </w:rPr>
        <w:t>,</w:t>
      </w:r>
      <w:r>
        <w:rPr>
          <w:rtl/>
        </w:rPr>
        <w:t xml:space="preserve"> </w:t>
      </w:r>
      <w:bookmarkStart w:id="2563" w:name="_ETM_Q4_565490"/>
      <w:bookmarkEnd w:id="2563"/>
      <w:r>
        <w:rPr>
          <w:rtl/>
        </w:rPr>
        <w:t xml:space="preserve">כנסת </w:t>
      </w:r>
      <w:bookmarkStart w:id="2564" w:name="_ETM_Q4_565880"/>
      <w:bookmarkEnd w:id="2564"/>
      <w:r>
        <w:rPr>
          <w:rtl/>
        </w:rPr>
        <w:t>נכבדה</w:t>
      </w:r>
      <w:r>
        <w:rPr>
          <w:rFonts w:hint="cs"/>
          <w:rtl/>
        </w:rPr>
        <w:t>,</w:t>
      </w:r>
      <w:r>
        <w:rPr>
          <w:rtl/>
        </w:rPr>
        <w:t xml:space="preserve"> </w:t>
      </w:r>
      <w:bookmarkStart w:id="2565" w:name="_ETM_Q4_567210"/>
      <w:bookmarkEnd w:id="2565"/>
      <w:r>
        <w:rPr>
          <w:rtl/>
        </w:rPr>
        <w:t xml:space="preserve">אני </w:t>
      </w:r>
      <w:bookmarkStart w:id="2566" w:name="_ETM_Q4_567420"/>
      <w:bookmarkEnd w:id="2566"/>
      <w:r>
        <w:rPr>
          <w:rtl/>
        </w:rPr>
        <w:t xml:space="preserve">עומד </w:t>
      </w:r>
      <w:bookmarkStart w:id="2567" w:name="_ETM_Q4_567660"/>
      <w:bookmarkEnd w:id="2567"/>
      <w:r>
        <w:rPr>
          <w:rtl/>
        </w:rPr>
        <w:t xml:space="preserve">כאן </w:t>
      </w:r>
      <w:bookmarkStart w:id="2568" w:name="_ETM_Q4_567810"/>
      <w:bookmarkEnd w:id="2568"/>
      <w:r>
        <w:rPr>
          <w:rtl/>
        </w:rPr>
        <w:t xml:space="preserve">לפניכם </w:t>
      </w:r>
      <w:bookmarkStart w:id="2569" w:name="_ETM_Q4_568470"/>
      <w:bookmarkEnd w:id="2569"/>
      <w:r>
        <w:rPr>
          <w:rtl/>
        </w:rPr>
        <w:t xml:space="preserve">היום </w:t>
      </w:r>
      <w:bookmarkStart w:id="2570" w:name="_ETM_Q4_569490"/>
      <w:bookmarkEnd w:id="2570"/>
      <w:r>
        <w:rPr>
          <w:rtl/>
        </w:rPr>
        <w:t xml:space="preserve">בלב </w:t>
      </w:r>
      <w:bookmarkStart w:id="2571" w:name="_ETM_Q4_569880"/>
      <w:bookmarkEnd w:id="2571"/>
      <w:r>
        <w:rPr>
          <w:rtl/>
        </w:rPr>
        <w:t>נרג</w:t>
      </w:r>
      <w:r>
        <w:rPr>
          <w:rFonts w:hint="cs"/>
          <w:rtl/>
        </w:rPr>
        <w:t>ש</w:t>
      </w:r>
      <w:r>
        <w:rPr>
          <w:rtl/>
        </w:rPr>
        <w:t xml:space="preserve"> </w:t>
      </w:r>
      <w:bookmarkStart w:id="2572" w:name="_ETM_Q4_570630"/>
      <w:bookmarkEnd w:id="2572"/>
      <w:r>
        <w:rPr>
          <w:rtl/>
        </w:rPr>
        <w:t xml:space="preserve">מלא </w:t>
      </w:r>
      <w:bookmarkStart w:id="2573" w:name="_ETM_Q4_570929"/>
      <w:bookmarkEnd w:id="2573"/>
      <w:r>
        <w:rPr>
          <w:rtl/>
        </w:rPr>
        <w:t xml:space="preserve">גאווה </w:t>
      </w:r>
      <w:bookmarkStart w:id="2574" w:name="_ETM_Q4_572159"/>
      <w:bookmarkEnd w:id="2574"/>
      <w:r>
        <w:rPr>
          <w:rtl/>
        </w:rPr>
        <w:t xml:space="preserve">כנציג </w:t>
      </w:r>
      <w:bookmarkStart w:id="2575" w:name="_ETM_Q4_572639"/>
      <w:bookmarkEnd w:id="2575"/>
      <w:r>
        <w:rPr>
          <w:rtl/>
        </w:rPr>
        <w:t xml:space="preserve">תנועת </w:t>
      </w:r>
      <w:bookmarkStart w:id="2576" w:name="_ETM_Q4_572909"/>
      <w:bookmarkEnd w:id="2576"/>
      <w:r>
        <w:rPr>
          <w:rtl/>
        </w:rPr>
        <w:t>ש</w:t>
      </w:r>
      <w:r w:rsidRPr="004805C0">
        <w:rPr>
          <w:rtl/>
        </w:rPr>
        <w:t xml:space="preserve">"ס </w:t>
      </w:r>
      <w:bookmarkStart w:id="2577" w:name="_ETM_Q4_573149"/>
      <w:bookmarkEnd w:id="2577"/>
      <w:r w:rsidRPr="004805C0">
        <w:rPr>
          <w:rtl/>
        </w:rPr>
        <w:t>המעטירה</w:t>
      </w:r>
      <w:r w:rsidRPr="004805C0">
        <w:rPr>
          <w:rFonts w:hint="cs"/>
          <w:rtl/>
        </w:rPr>
        <w:t>, שליחם</w:t>
      </w:r>
      <w:r>
        <w:rPr>
          <w:rtl/>
        </w:rPr>
        <w:t xml:space="preserve"> </w:t>
      </w:r>
      <w:bookmarkStart w:id="2578" w:name="_ETM_Q4_575180"/>
      <w:bookmarkEnd w:id="2578"/>
      <w:r>
        <w:rPr>
          <w:rtl/>
        </w:rPr>
        <w:t xml:space="preserve">של </w:t>
      </w:r>
      <w:bookmarkStart w:id="2579" w:name="_ETM_Q4_575360"/>
      <w:bookmarkEnd w:id="2579"/>
      <w:r>
        <w:rPr>
          <w:rtl/>
        </w:rPr>
        <w:t>מאות</w:t>
      </w:r>
      <w:bookmarkStart w:id="2580" w:name="_ETM_Q4_575630"/>
      <w:bookmarkEnd w:id="2580"/>
      <w:r>
        <w:rPr>
          <w:rFonts w:hint="cs"/>
          <w:rtl/>
        </w:rPr>
        <w:t xml:space="preserve"> </w:t>
      </w:r>
      <w:r>
        <w:rPr>
          <w:rtl/>
        </w:rPr>
        <w:t xml:space="preserve">אלפי </w:t>
      </w:r>
      <w:bookmarkStart w:id="2581" w:name="_ETM_Q4_575930"/>
      <w:bookmarkEnd w:id="2581"/>
      <w:r>
        <w:rPr>
          <w:rtl/>
        </w:rPr>
        <w:t xml:space="preserve">אנשים </w:t>
      </w:r>
      <w:bookmarkStart w:id="2582" w:name="_ETM_Q4_577210"/>
      <w:bookmarkEnd w:id="2582"/>
      <w:r>
        <w:rPr>
          <w:rtl/>
        </w:rPr>
        <w:t xml:space="preserve">ואזרחים </w:t>
      </w:r>
      <w:bookmarkStart w:id="2583" w:name="_ETM_Q4_578050"/>
      <w:bookmarkEnd w:id="2583"/>
      <w:r>
        <w:rPr>
          <w:rFonts w:hint="cs"/>
          <w:rtl/>
        </w:rPr>
        <w:t>א</w:t>
      </w:r>
      <w:r>
        <w:rPr>
          <w:rtl/>
        </w:rPr>
        <w:t>ש</w:t>
      </w:r>
      <w:r>
        <w:rPr>
          <w:rFonts w:hint="cs"/>
          <w:rtl/>
        </w:rPr>
        <w:t xml:space="preserve">ר </w:t>
      </w:r>
      <w:r>
        <w:rPr>
          <w:rtl/>
        </w:rPr>
        <w:t xml:space="preserve">נתנו </w:t>
      </w:r>
      <w:bookmarkStart w:id="2584" w:name="_ETM_Q4_578500"/>
      <w:bookmarkEnd w:id="2584"/>
      <w:r>
        <w:rPr>
          <w:rtl/>
        </w:rPr>
        <w:t xml:space="preserve">בנו </w:t>
      </w:r>
      <w:bookmarkStart w:id="2585" w:name="_ETM_Q4_578770"/>
      <w:bookmarkEnd w:id="2585"/>
      <w:r>
        <w:rPr>
          <w:rtl/>
        </w:rPr>
        <w:t xml:space="preserve">אמון </w:t>
      </w:r>
      <w:bookmarkStart w:id="2586" w:name="_ETM_Q4_579600"/>
      <w:bookmarkEnd w:id="2586"/>
      <w:r>
        <w:rPr>
          <w:rtl/>
        </w:rPr>
        <w:t xml:space="preserve">לפעול </w:t>
      </w:r>
      <w:bookmarkStart w:id="2587" w:name="_ETM_Q4_580110"/>
      <w:bookmarkEnd w:id="2587"/>
      <w:r>
        <w:rPr>
          <w:rtl/>
        </w:rPr>
        <w:t xml:space="preserve">למענם </w:t>
      </w:r>
      <w:bookmarkStart w:id="2588" w:name="_ETM_Q4_581130"/>
      <w:bookmarkEnd w:id="2588"/>
      <w:r>
        <w:rPr>
          <w:rtl/>
        </w:rPr>
        <w:t xml:space="preserve">באותה </w:t>
      </w:r>
      <w:bookmarkStart w:id="2589" w:name="_ETM_Q4_581640"/>
      <w:bookmarkEnd w:id="2589"/>
      <w:r>
        <w:rPr>
          <w:rtl/>
        </w:rPr>
        <w:t xml:space="preserve">דרך </w:t>
      </w:r>
      <w:bookmarkStart w:id="2590" w:name="_ETM_Q4_582000"/>
      <w:bookmarkEnd w:id="2590"/>
      <w:r>
        <w:rPr>
          <w:rtl/>
        </w:rPr>
        <w:t xml:space="preserve">סלולה </w:t>
      </w:r>
      <w:bookmarkStart w:id="2591" w:name="_ETM_Q4_582510"/>
      <w:bookmarkEnd w:id="2591"/>
      <w:r>
        <w:rPr>
          <w:rtl/>
        </w:rPr>
        <w:t xml:space="preserve">הממשיכה </w:t>
      </w:r>
      <w:bookmarkStart w:id="2592" w:name="_ETM_Q4_582990"/>
      <w:bookmarkEnd w:id="2592"/>
      <w:r>
        <w:rPr>
          <w:rtl/>
        </w:rPr>
        <w:t xml:space="preserve">כבר </w:t>
      </w:r>
      <w:bookmarkStart w:id="2593" w:name="_ETM_Q4_583200"/>
      <w:bookmarkEnd w:id="2593"/>
      <w:r>
        <w:rPr>
          <w:rtl/>
        </w:rPr>
        <w:t xml:space="preserve">קרוב </w:t>
      </w:r>
      <w:bookmarkStart w:id="2594" w:name="_ETM_Q4_583500"/>
      <w:bookmarkEnd w:id="2594"/>
      <w:r>
        <w:rPr>
          <w:rtl/>
        </w:rPr>
        <w:t xml:space="preserve">ל-40 </w:t>
      </w:r>
      <w:bookmarkStart w:id="2595" w:name="_ETM_Q4_583860"/>
      <w:bookmarkEnd w:id="2595"/>
      <w:r>
        <w:rPr>
          <w:rtl/>
        </w:rPr>
        <w:t>שנה</w:t>
      </w:r>
      <w:r>
        <w:rPr>
          <w:rFonts w:hint="cs"/>
          <w:rtl/>
        </w:rPr>
        <w:t>.</w:t>
      </w:r>
      <w:r>
        <w:rPr>
          <w:rtl/>
        </w:rPr>
        <w:t xml:space="preserve"> </w:t>
      </w:r>
      <w:bookmarkStart w:id="2596" w:name="_ETM_Q4_585140"/>
      <w:bookmarkEnd w:id="2596"/>
      <w:r>
        <w:rPr>
          <w:rtl/>
        </w:rPr>
        <w:t xml:space="preserve">ביום </w:t>
      </w:r>
      <w:bookmarkStart w:id="2597" w:name="_ETM_Q4_585439"/>
      <w:bookmarkEnd w:id="2597"/>
      <w:r>
        <w:rPr>
          <w:rtl/>
        </w:rPr>
        <w:t xml:space="preserve">השבעת </w:t>
      </w:r>
      <w:bookmarkStart w:id="2598" w:name="_ETM_Q4_585799"/>
      <w:bookmarkEnd w:id="2598"/>
      <w:r>
        <w:rPr>
          <w:rtl/>
        </w:rPr>
        <w:t xml:space="preserve">הכנסת </w:t>
      </w:r>
      <w:bookmarkStart w:id="2599" w:name="_ETM_Q4_586759"/>
      <w:bookmarkEnd w:id="2599"/>
      <w:r>
        <w:rPr>
          <w:rtl/>
        </w:rPr>
        <w:t xml:space="preserve">עליתי </w:t>
      </w:r>
      <w:bookmarkStart w:id="2600" w:name="_ETM_Q4_587149"/>
      <w:bookmarkEnd w:id="2600"/>
      <w:r>
        <w:rPr>
          <w:rtl/>
        </w:rPr>
        <w:t xml:space="preserve">לציון </w:t>
      </w:r>
      <w:bookmarkStart w:id="2601" w:name="_ETM_Q4_587570"/>
      <w:bookmarkEnd w:id="2601"/>
      <w:r>
        <w:rPr>
          <w:rtl/>
        </w:rPr>
        <w:t>קו</w:t>
      </w:r>
      <w:r>
        <w:rPr>
          <w:rFonts w:hint="cs"/>
          <w:rtl/>
        </w:rPr>
        <w:t>דש</w:t>
      </w:r>
      <w:r>
        <w:rPr>
          <w:rtl/>
        </w:rPr>
        <w:t xml:space="preserve">ו </w:t>
      </w:r>
      <w:bookmarkStart w:id="2602" w:name="_ETM_Q4_588439"/>
      <w:bookmarkEnd w:id="2602"/>
      <w:r>
        <w:rPr>
          <w:rtl/>
        </w:rPr>
        <w:t xml:space="preserve">של </w:t>
      </w:r>
      <w:bookmarkStart w:id="2603" w:name="_ETM_Q4_588649"/>
      <w:bookmarkEnd w:id="2603"/>
      <w:r>
        <w:rPr>
          <w:rtl/>
        </w:rPr>
        <w:t xml:space="preserve">מייסד </w:t>
      </w:r>
      <w:bookmarkStart w:id="2604" w:name="_ETM_Q4_589040"/>
      <w:bookmarkEnd w:id="2604"/>
      <w:r>
        <w:rPr>
          <w:rtl/>
        </w:rPr>
        <w:t xml:space="preserve">התנועה </w:t>
      </w:r>
      <w:bookmarkStart w:id="2605" w:name="_ETM_Q4_589700"/>
      <w:bookmarkEnd w:id="2605"/>
      <w:r>
        <w:rPr>
          <w:rtl/>
        </w:rPr>
        <w:t>ומור</w:t>
      </w:r>
      <w:r>
        <w:rPr>
          <w:rFonts w:hint="cs"/>
          <w:rtl/>
        </w:rPr>
        <w:t>ה</w:t>
      </w:r>
      <w:r>
        <w:rPr>
          <w:rtl/>
        </w:rPr>
        <w:t xml:space="preserve"> </w:t>
      </w:r>
      <w:bookmarkStart w:id="2606" w:name="_ETM_Q4_590089"/>
      <w:bookmarkEnd w:id="2606"/>
      <w:r>
        <w:rPr>
          <w:rtl/>
        </w:rPr>
        <w:t>דרכה</w:t>
      </w:r>
      <w:r>
        <w:rPr>
          <w:rFonts w:hint="cs"/>
          <w:rtl/>
        </w:rPr>
        <w:t>,</w:t>
      </w:r>
      <w:r>
        <w:rPr>
          <w:rtl/>
        </w:rPr>
        <w:t xml:space="preserve"> </w:t>
      </w:r>
      <w:bookmarkStart w:id="2607" w:name="_ETM_Q4_591089"/>
      <w:bookmarkEnd w:id="2607"/>
      <w:r>
        <w:rPr>
          <w:rtl/>
        </w:rPr>
        <w:t xml:space="preserve">מרן </w:t>
      </w:r>
      <w:bookmarkStart w:id="2608" w:name="_ETM_Q4_591450"/>
      <w:bookmarkEnd w:id="2608"/>
      <w:r>
        <w:rPr>
          <w:rtl/>
        </w:rPr>
        <w:t xml:space="preserve">רבנו </w:t>
      </w:r>
      <w:bookmarkStart w:id="2609" w:name="_ETM_Q4_591810"/>
      <w:bookmarkEnd w:id="2609"/>
      <w:r>
        <w:rPr>
          <w:rtl/>
        </w:rPr>
        <w:t xml:space="preserve">הקדוש </w:t>
      </w:r>
      <w:bookmarkStart w:id="2610" w:name="_ETM_Q4_592739"/>
      <w:bookmarkEnd w:id="2610"/>
      <w:r>
        <w:rPr>
          <w:rtl/>
        </w:rPr>
        <w:t xml:space="preserve">רבנו </w:t>
      </w:r>
      <w:bookmarkStart w:id="2611" w:name="_ETM_Q4_593189"/>
      <w:bookmarkEnd w:id="2611"/>
      <w:r>
        <w:rPr>
          <w:rtl/>
        </w:rPr>
        <w:t xml:space="preserve">עובדיה </w:t>
      </w:r>
      <w:bookmarkStart w:id="2612" w:name="_ETM_Q4_593489"/>
      <w:bookmarkEnd w:id="2612"/>
      <w:r>
        <w:rPr>
          <w:rtl/>
        </w:rPr>
        <w:t>יוסף</w:t>
      </w:r>
      <w:r>
        <w:rPr>
          <w:rFonts w:hint="cs"/>
          <w:rtl/>
        </w:rPr>
        <w:t>,</w:t>
      </w:r>
      <w:r>
        <w:rPr>
          <w:rtl/>
        </w:rPr>
        <w:t xml:space="preserve"> </w:t>
      </w:r>
      <w:bookmarkStart w:id="2613" w:name="_ETM_Q4_594089"/>
      <w:bookmarkEnd w:id="2613"/>
      <w:r>
        <w:rPr>
          <w:rtl/>
        </w:rPr>
        <w:t xml:space="preserve">זכר </w:t>
      </w:r>
      <w:bookmarkStart w:id="2614" w:name="_ETM_Q4_594389"/>
      <w:bookmarkEnd w:id="2614"/>
      <w:r>
        <w:rPr>
          <w:rtl/>
        </w:rPr>
        <w:t xml:space="preserve">צדיק </w:t>
      </w:r>
      <w:bookmarkStart w:id="2615" w:name="_ETM_Q4_594659"/>
      <w:bookmarkEnd w:id="2615"/>
      <w:r>
        <w:rPr>
          <w:rtl/>
        </w:rPr>
        <w:t xml:space="preserve">וקדוש </w:t>
      </w:r>
      <w:bookmarkStart w:id="2616" w:name="_ETM_Q4_595020"/>
      <w:bookmarkEnd w:id="2616"/>
      <w:r>
        <w:rPr>
          <w:rtl/>
        </w:rPr>
        <w:t>לברכה</w:t>
      </w:r>
      <w:r>
        <w:rPr>
          <w:rFonts w:hint="cs"/>
          <w:rtl/>
        </w:rPr>
        <w:t>.</w:t>
      </w:r>
      <w:r>
        <w:rPr>
          <w:rtl/>
        </w:rPr>
        <w:t xml:space="preserve"> </w:t>
      </w:r>
      <w:bookmarkStart w:id="2617" w:name="_ETM_Q4_596360"/>
      <w:bookmarkEnd w:id="2617"/>
      <w:r>
        <w:rPr>
          <w:rtl/>
        </w:rPr>
        <w:t xml:space="preserve">גם </w:t>
      </w:r>
      <w:bookmarkStart w:id="2618" w:name="_ETM_Q4_596630"/>
      <w:bookmarkEnd w:id="2618"/>
      <w:r>
        <w:rPr>
          <w:rtl/>
        </w:rPr>
        <w:t xml:space="preserve">בחלוף </w:t>
      </w:r>
      <w:bookmarkStart w:id="2619" w:name="_ETM_Q4_597020"/>
      <w:bookmarkStart w:id="2620" w:name="_ETM_Q4_597350"/>
      <w:bookmarkEnd w:id="2619"/>
      <w:bookmarkEnd w:id="2620"/>
      <w:r>
        <w:rPr>
          <w:rFonts w:hint="cs"/>
          <w:rtl/>
        </w:rPr>
        <w:t xml:space="preserve">תשע </w:t>
      </w:r>
      <w:r>
        <w:rPr>
          <w:rtl/>
        </w:rPr>
        <w:t xml:space="preserve">שנים </w:t>
      </w:r>
      <w:bookmarkStart w:id="2621" w:name="_ETM_Q4_597740"/>
      <w:bookmarkEnd w:id="2621"/>
      <w:r>
        <w:rPr>
          <w:rtl/>
        </w:rPr>
        <w:t xml:space="preserve">מיום </w:t>
      </w:r>
      <w:bookmarkStart w:id="2622" w:name="_ETM_Q4_597979"/>
      <w:bookmarkEnd w:id="2622"/>
      <w:r>
        <w:rPr>
          <w:rtl/>
        </w:rPr>
        <w:t>הסתלקות</w:t>
      </w:r>
      <w:r>
        <w:rPr>
          <w:rFonts w:hint="cs"/>
          <w:rtl/>
        </w:rPr>
        <w:t>ו</w:t>
      </w:r>
      <w:r>
        <w:rPr>
          <w:rtl/>
        </w:rPr>
        <w:t xml:space="preserve"> </w:t>
      </w:r>
      <w:bookmarkStart w:id="2623" w:name="_ETM_Q4_598390"/>
      <w:bookmarkEnd w:id="2623"/>
      <w:r>
        <w:rPr>
          <w:rFonts w:hint="cs"/>
          <w:rtl/>
        </w:rPr>
        <w:t>לשמי</w:t>
      </w:r>
      <w:r>
        <w:rPr>
          <w:rtl/>
        </w:rPr>
        <w:t xml:space="preserve"> </w:t>
      </w:r>
      <w:bookmarkStart w:id="2624" w:name="_ETM_Q4_598659"/>
      <w:bookmarkEnd w:id="2624"/>
      <w:r>
        <w:rPr>
          <w:rtl/>
        </w:rPr>
        <w:t>רום</w:t>
      </w:r>
      <w:r>
        <w:rPr>
          <w:rFonts w:hint="cs"/>
          <w:rtl/>
        </w:rPr>
        <w:t>,</w:t>
      </w:r>
      <w:r>
        <w:rPr>
          <w:rtl/>
        </w:rPr>
        <w:t xml:space="preserve"> </w:t>
      </w:r>
      <w:bookmarkStart w:id="2625" w:name="_ETM_Q4_599870"/>
      <w:bookmarkEnd w:id="2625"/>
      <w:r>
        <w:rPr>
          <w:rtl/>
        </w:rPr>
        <w:t xml:space="preserve">דמותו </w:t>
      </w:r>
      <w:bookmarkStart w:id="2626" w:name="_ETM_Q4_600290"/>
      <w:bookmarkEnd w:id="2626"/>
      <w:r>
        <w:rPr>
          <w:rtl/>
        </w:rPr>
        <w:t xml:space="preserve">הפלאית </w:t>
      </w:r>
      <w:bookmarkStart w:id="2627" w:name="_ETM_Q4_601190"/>
      <w:bookmarkEnd w:id="2627"/>
      <w:r>
        <w:rPr>
          <w:rtl/>
        </w:rPr>
        <w:t>חיי</w:t>
      </w:r>
      <w:r>
        <w:rPr>
          <w:rFonts w:hint="cs"/>
          <w:rtl/>
        </w:rPr>
        <w:t>ה</w:t>
      </w:r>
      <w:r>
        <w:rPr>
          <w:rtl/>
        </w:rPr>
        <w:t xml:space="preserve"> </w:t>
      </w:r>
      <w:bookmarkStart w:id="2628" w:name="_ETM_Q4_601670"/>
      <w:bookmarkEnd w:id="2628"/>
      <w:r>
        <w:rPr>
          <w:rtl/>
        </w:rPr>
        <w:t xml:space="preserve">ונוכחת </w:t>
      </w:r>
      <w:bookmarkStart w:id="2629" w:name="_ETM_Q4_602570"/>
      <w:bookmarkEnd w:id="2629"/>
      <w:r>
        <w:rPr>
          <w:rtl/>
        </w:rPr>
        <w:t xml:space="preserve">בקרב </w:t>
      </w:r>
      <w:bookmarkStart w:id="2630" w:name="_ETM_Q4_603080"/>
      <w:bookmarkEnd w:id="2630"/>
      <w:r>
        <w:rPr>
          <w:rtl/>
        </w:rPr>
        <w:t xml:space="preserve">המוני </w:t>
      </w:r>
      <w:bookmarkStart w:id="2631" w:name="_ETM_Q4_603380"/>
      <w:bookmarkEnd w:id="2631"/>
      <w:r>
        <w:rPr>
          <w:rtl/>
        </w:rPr>
        <w:t xml:space="preserve">בית </w:t>
      </w:r>
      <w:bookmarkStart w:id="2632" w:name="_ETM_Q4_603560"/>
      <w:bookmarkEnd w:id="2632"/>
      <w:r>
        <w:rPr>
          <w:rtl/>
        </w:rPr>
        <w:t>ישראל</w:t>
      </w:r>
      <w:r>
        <w:rPr>
          <w:rFonts w:hint="cs"/>
          <w:rtl/>
        </w:rPr>
        <w:t>,</w:t>
      </w:r>
      <w:r>
        <w:rPr>
          <w:rtl/>
        </w:rPr>
        <w:t xml:space="preserve"> </w:t>
      </w:r>
      <w:bookmarkStart w:id="2633" w:name="_ETM_Q4_604610"/>
      <w:bookmarkEnd w:id="2633"/>
      <w:r>
        <w:rPr>
          <w:rtl/>
        </w:rPr>
        <w:t xml:space="preserve">המתגעגעים </w:t>
      </w:r>
      <w:bookmarkStart w:id="2634" w:name="_ETM_Q4_605960"/>
      <w:bookmarkEnd w:id="2634"/>
      <w:r>
        <w:rPr>
          <w:rtl/>
        </w:rPr>
        <w:t xml:space="preserve">למנהיגותו </w:t>
      </w:r>
      <w:bookmarkStart w:id="2635" w:name="_ETM_Q4_606589"/>
      <w:bookmarkEnd w:id="2635"/>
      <w:r>
        <w:rPr>
          <w:rtl/>
        </w:rPr>
        <w:t xml:space="preserve">הנדירה </w:t>
      </w:r>
      <w:bookmarkStart w:id="2636" w:name="_ETM_Q4_607460"/>
      <w:bookmarkEnd w:id="2636"/>
      <w:r>
        <w:rPr>
          <w:rtl/>
        </w:rPr>
        <w:t xml:space="preserve">המלאה </w:t>
      </w:r>
      <w:bookmarkStart w:id="2637" w:name="_ETM_Q4_608029"/>
      <w:bookmarkEnd w:id="2637"/>
      <w:r>
        <w:rPr>
          <w:rtl/>
        </w:rPr>
        <w:t xml:space="preserve">באהבת </w:t>
      </w:r>
      <w:bookmarkStart w:id="2638" w:name="_ETM_Q4_608420"/>
      <w:bookmarkEnd w:id="2638"/>
      <w:r>
        <w:rPr>
          <w:rtl/>
        </w:rPr>
        <w:t>ישראל</w:t>
      </w:r>
      <w:r>
        <w:rPr>
          <w:rFonts w:hint="cs"/>
          <w:rtl/>
        </w:rPr>
        <w:t>.</w:t>
      </w:r>
      <w:r>
        <w:rPr>
          <w:rtl/>
        </w:rPr>
        <w:t xml:space="preserve"> </w:t>
      </w:r>
      <w:bookmarkStart w:id="2639" w:name="_ETM_Q4_609780"/>
      <w:bookmarkEnd w:id="2639"/>
    </w:p>
    <w:p w:rsidR="003A258D" w:rsidRDefault="003A258D" w:rsidP="00140A0E">
      <w:pPr>
        <w:rPr>
          <w:rtl/>
        </w:rPr>
      </w:pPr>
      <w:bookmarkStart w:id="2640" w:name="_ETM_Q4_621056"/>
      <w:bookmarkStart w:id="2641" w:name="_ETM_Q4_621172"/>
      <w:bookmarkEnd w:id="2640"/>
      <w:bookmarkEnd w:id="2641"/>
    </w:p>
    <w:p w:rsidR="003A258D" w:rsidRDefault="003A258D" w:rsidP="00140A0E">
      <w:pPr>
        <w:rPr>
          <w:rtl/>
        </w:rPr>
      </w:pPr>
      <w:bookmarkStart w:id="2642" w:name="_ETM_Q4_621216"/>
      <w:bookmarkStart w:id="2643" w:name="_ETM_Q4_621284"/>
      <w:bookmarkEnd w:id="2642"/>
      <w:bookmarkEnd w:id="2643"/>
      <w:r>
        <w:rPr>
          <w:rtl/>
        </w:rPr>
        <w:t xml:space="preserve">לאחר </w:t>
      </w:r>
      <w:bookmarkStart w:id="2644" w:name="_ETM_Q4_610230"/>
      <w:bookmarkEnd w:id="2644"/>
      <w:r>
        <w:rPr>
          <w:rtl/>
        </w:rPr>
        <w:t xml:space="preserve">מכן </w:t>
      </w:r>
      <w:bookmarkStart w:id="2645" w:name="_ETM_Q4_610890"/>
      <w:bookmarkEnd w:id="2645"/>
      <w:r>
        <w:rPr>
          <w:rtl/>
        </w:rPr>
        <w:t xml:space="preserve">התפללתי </w:t>
      </w:r>
      <w:bookmarkStart w:id="2646" w:name="_ETM_Q4_611430"/>
      <w:bookmarkEnd w:id="2646"/>
      <w:proofErr w:type="spellStart"/>
      <w:r>
        <w:rPr>
          <w:rtl/>
        </w:rPr>
        <w:t>בציונ</w:t>
      </w:r>
      <w:r>
        <w:rPr>
          <w:rFonts w:hint="cs"/>
          <w:rtl/>
        </w:rPr>
        <w:t>ו</w:t>
      </w:r>
      <w:proofErr w:type="spellEnd"/>
      <w:r>
        <w:rPr>
          <w:rtl/>
        </w:rPr>
        <w:t xml:space="preserve"> </w:t>
      </w:r>
      <w:bookmarkStart w:id="2647" w:name="_ETM_Q4_611909"/>
      <w:bookmarkEnd w:id="2647"/>
      <w:r>
        <w:rPr>
          <w:rtl/>
        </w:rPr>
        <w:t xml:space="preserve">הטהור </w:t>
      </w:r>
      <w:bookmarkStart w:id="2648" w:name="_ETM_Q4_612959"/>
      <w:bookmarkEnd w:id="2648"/>
      <w:r>
        <w:rPr>
          <w:rtl/>
        </w:rPr>
        <w:t xml:space="preserve">של </w:t>
      </w:r>
      <w:bookmarkStart w:id="2649" w:name="_ETM_Q4_613200"/>
      <w:bookmarkEnd w:id="2649"/>
      <w:r>
        <w:rPr>
          <w:rtl/>
        </w:rPr>
        <w:t xml:space="preserve">מרן </w:t>
      </w:r>
      <w:bookmarkStart w:id="2650" w:name="_ETM_Q4_613530"/>
      <w:bookmarkEnd w:id="2650"/>
      <w:r>
        <w:rPr>
          <w:rtl/>
        </w:rPr>
        <w:t xml:space="preserve">ראש </w:t>
      </w:r>
      <w:bookmarkStart w:id="2651" w:name="_ETM_Q4_613739"/>
      <w:bookmarkEnd w:id="2651"/>
      <w:r>
        <w:rPr>
          <w:rtl/>
        </w:rPr>
        <w:t xml:space="preserve">הישיבה </w:t>
      </w:r>
      <w:bookmarkStart w:id="2652" w:name="_ETM_Q4_614780"/>
      <w:bookmarkEnd w:id="2652"/>
      <w:r>
        <w:rPr>
          <w:rtl/>
        </w:rPr>
        <w:t xml:space="preserve">חכם </w:t>
      </w:r>
      <w:bookmarkStart w:id="2653" w:name="_ETM_Q4_615170"/>
      <w:bookmarkEnd w:id="2653"/>
      <w:r>
        <w:rPr>
          <w:rtl/>
        </w:rPr>
        <w:t>של</w:t>
      </w:r>
      <w:r>
        <w:rPr>
          <w:rFonts w:hint="cs"/>
          <w:rtl/>
        </w:rPr>
        <w:t>ום</w:t>
      </w:r>
      <w:r>
        <w:rPr>
          <w:rtl/>
        </w:rPr>
        <w:t xml:space="preserve"> </w:t>
      </w:r>
      <w:bookmarkStart w:id="2654" w:name="_ETM_Q4_615409"/>
      <w:bookmarkEnd w:id="2654"/>
      <w:r>
        <w:rPr>
          <w:rFonts w:hint="cs"/>
          <w:rtl/>
        </w:rPr>
        <w:t>ה</w:t>
      </w:r>
      <w:r>
        <w:rPr>
          <w:rtl/>
        </w:rPr>
        <w:t>כהן</w:t>
      </w:r>
      <w:r>
        <w:rPr>
          <w:rFonts w:hint="cs"/>
          <w:rtl/>
        </w:rPr>
        <w:t>,</w:t>
      </w:r>
      <w:r>
        <w:rPr>
          <w:rtl/>
        </w:rPr>
        <w:t xml:space="preserve"> </w:t>
      </w:r>
      <w:bookmarkStart w:id="2655" w:name="_ETM_Q4_615860"/>
      <w:bookmarkEnd w:id="2655"/>
      <w:r>
        <w:rPr>
          <w:rtl/>
        </w:rPr>
        <w:t xml:space="preserve">זכר </w:t>
      </w:r>
      <w:bookmarkStart w:id="2656" w:name="_ETM_Q4_616129"/>
      <w:bookmarkEnd w:id="2656"/>
      <w:r>
        <w:rPr>
          <w:rtl/>
        </w:rPr>
        <w:t xml:space="preserve">צדיק </w:t>
      </w:r>
      <w:bookmarkStart w:id="2657" w:name="_ETM_Q4_616370"/>
      <w:bookmarkEnd w:id="2657"/>
      <w:r>
        <w:rPr>
          <w:rtl/>
        </w:rPr>
        <w:t xml:space="preserve">וקדוש </w:t>
      </w:r>
      <w:bookmarkStart w:id="2658" w:name="_ETM_Q4_616730"/>
      <w:bookmarkEnd w:id="2658"/>
      <w:r>
        <w:rPr>
          <w:rtl/>
        </w:rPr>
        <w:t>לברכה</w:t>
      </w:r>
      <w:r>
        <w:rPr>
          <w:rFonts w:hint="cs"/>
          <w:rtl/>
        </w:rPr>
        <w:t>, נשיא</w:t>
      </w:r>
      <w:r>
        <w:rPr>
          <w:rtl/>
        </w:rPr>
        <w:t xml:space="preserve"> </w:t>
      </w:r>
      <w:bookmarkStart w:id="2659" w:name="_ETM_Q4_618269"/>
      <w:bookmarkEnd w:id="2659"/>
      <w:r>
        <w:rPr>
          <w:rtl/>
        </w:rPr>
        <w:t xml:space="preserve">מועצת </w:t>
      </w:r>
      <w:bookmarkStart w:id="2660" w:name="_ETM_Q4_618569"/>
      <w:bookmarkEnd w:id="2660"/>
      <w:r>
        <w:rPr>
          <w:rtl/>
        </w:rPr>
        <w:t xml:space="preserve">חכמי </w:t>
      </w:r>
      <w:bookmarkStart w:id="2661" w:name="_ETM_Q4_618870"/>
      <w:bookmarkEnd w:id="2661"/>
      <w:r>
        <w:rPr>
          <w:rtl/>
        </w:rPr>
        <w:t>התורה</w:t>
      </w:r>
      <w:r>
        <w:rPr>
          <w:rFonts w:hint="cs"/>
          <w:rtl/>
        </w:rPr>
        <w:t>,</w:t>
      </w:r>
      <w:r>
        <w:rPr>
          <w:rtl/>
        </w:rPr>
        <w:t xml:space="preserve"> </w:t>
      </w:r>
      <w:bookmarkStart w:id="2662" w:name="_ETM_Q4_619800"/>
      <w:bookmarkEnd w:id="2662"/>
      <w:r>
        <w:rPr>
          <w:rtl/>
        </w:rPr>
        <w:t xml:space="preserve">שהסתלק </w:t>
      </w:r>
      <w:bookmarkStart w:id="2663" w:name="_ETM_Q4_620340"/>
      <w:bookmarkEnd w:id="2663"/>
      <w:r>
        <w:rPr>
          <w:rtl/>
        </w:rPr>
        <w:t xml:space="preserve">בסערה </w:t>
      </w:r>
      <w:bookmarkStart w:id="2664" w:name="_ETM_Q4_620760"/>
      <w:bookmarkEnd w:id="2664"/>
      <w:proofErr w:type="spellStart"/>
      <w:r>
        <w:rPr>
          <w:rtl/>
        </w:rPr>
        <w:t>השמי</w:t>
      </w:r>
      <w:bookmarkStart w:id="2665" w:name="_ETM_Q4_621239"/>
      <w:bookmarkStart w:id="2666" w:name="_ETM_Q4_621420"/>
      <w:bookmarkEnd w:id="2665"/>
      <w:bookmarkEnd w:id="2666"/>
      <w:r>
        <w:rPr>
          <w:rFonts w:hint="cs"/>
          <w:rtl/>
        </w:rPr>
        <w:t>ימה</w:t>
      </w:r>
      <w:proofErr w:type="spellEnd"/>
      <w:r>
        <w:rPr>
          <w:rFonts w:hint="cs"/>
          <w:rtl/>
        </w:rPr>
        <w:t xml:space="preserve"> </w:t>
      </w:r>
      <w:bookmarkStart w:id="2667" w:name="_ETM_Q4_619183"/>
      <w:bookmarkEnd w:id="2667"/>
      <w:r>
        <w:rPr>
          <w:rtl/>
        </w:rPr>
        <w:t xml:space="preserve">לפני </w:t>
      </w:r>
      <w:bookmarkStart w:id="2668" w:name="_ETM_Q4_621750"/>
      <w:bookmarkStart w:id="2669" w:name="_ETM_Q4_622050"/>
      <w:bookmarkEnd w:id="2668"/>
      <w:bookmarkEnd w:id="2669"/>
      <w:r>
        <w:rPr>
          <w:rtl/>
        </w:rPr>
        <w:t>חודשים</w:t>
      </w:r>
      <w:r w:rsidRPr="00F161A2">
        <w:rPr>
          <w:rtl/>
        </w:rPr>
        <w:t xml:space="preserve"> </w:t>
      </w:r>
      <w:r>
        <w:rPr>
          <w:rtl/>
        </w:rPr>
        <w:t>מספר</w:t>
      </w:r>
      <w:r>
        <w:rPr>
          <w:rFonts w:hint="cs"/>
          <w:rtl/>
        </w:rPr>
        <w:t>.</w:t>
      </w:r>
      <w:r>
        <w:rPr>
          <w:rtl/>
        </w:rPr>
        <w:t xml:space="preserve"> </w:t>
      </w:r>
      <w:bookmarkStart w:id="2670" w:name="_ETM_Q4_623540"/>
      <w:bookmarkEnd w:id="2670"/>
      <w:r>
        <w:rPr>
          <w:rtl/>
        </w:rPr>
        <w:t xml:space="preserve">זכות </w:t>
      </w:r>
      <w:bookmarkStart w:id="2671" w:name="_ETM_Q4_623840"/>
      <w:bookmarkEnd w:id="2671"/>
      <w:r>
        <w:rPr>
          <w:rtl/>
        </w:rPr>
        <w:t xml:space="preserve">גדולה </w:t>
      </w:r>
      <w:bookmarkStart w:id="2672" w:name="_ETM_Q4_624170"/>
      <w:bookmarkEnd w:id="2672"/>
      <w:r>
        <w:rPr>
          <w:rtl/>
        </w:rPr>
        <w:lastRenderedPageBreak/>
        <w:t xml:space="preserve">הייתה </w:t>
      </w:r>
      <w:bookmarkStart w:id="2673" w:name="_ETM_Q4_624469"/>
      <w:bookmarkEnd w:id="2673"/>
      <w:r>
        <w:rPr>
          <w:rtl/>
        </w:rPr>
        <w:t xml:space="preserve">לי </w:t>
      </w:r>
      <w:bookmarkStart w:id="2674" w:name="_ETM_Q4_625300"/>
      <w:bookmarkEnd w:id="2674"/>
      <w:r>
        <w:rPr>
          <w:rtl/>
        </w:rPr>
        <w:t xml:space="preserve">להיות </w:t>
      </w:r>
      <w:bookmarkStart w:id="2675" w:name="_ETM_Q4_625750"/>
      <w:bookmarkEnd w:id="2675"/>
      <w:r>
        <w:rPr>
          <w:rFonts w:hint="cs"/>
          <w:rtl/>
        </w:rPr>
        <w:t>מ</w:t>
      </w:r>
      <w:r>
        <w:rPr>
          <w:rtl/>
        </w:rPr>
        <w:t xml:space="preserve">מקורביו </w:t>
      </w:r>
      <w:bookmarkStart w:id="2676" w:name="_ETM_Q4_627279"/>
      <w:bookmarkEnd w:id="2676"/>
      <w:r>
        <w:rPr>
          <w:rtl/>
        </w:rPr>
        <w:t xml:space="preserve">ולחוות </w:t>
      </w:r>
      <w:bookmarkStart w:id="2677" w:name="_ETM_Q4_627999"/>
      <w:bookmarkEnd w:id="2677"/>
      <w:r>
        <w:rPr>
          <w:rtl/>
        </w:rPr>
        <w:t xml:space="preserve">באופן </w:t>
      </w:r>
      <w:bookmarkStart w:id="2678" w:name="_ETM_Q4_628389"/>
      <w:bookmarkEnd w:id="2678"/>
      <w:r>
        <w:rPr>
          <w:rtl/>
        </w:rPr>
        <w:t xml:space="preserve">אישי </w:t>
      </w:r>
      <w:bookmarkStart w:id="2679" w:name="_ETM_Q4_629260"/>
      <w:bookmarkEnd w:id="2679"/>
      <w:r>
        <w:rPr>
          <w:rtl/>
        </w:rPr>
        <w:t xml:space="preserve">את </w:t>
      </w:r>
      <w:bookmarkStart w:id="2680" w:name="_ETM_Q4_629439"/>
      <w:bookmarkEnd w:id="2680"/>
      <w:r>
        <w:rPr>
          <w:rtl/>
        </w:rPr>
        <w:t xml:space="preserve">הנהגתו </w:t>
      </w:r>
      <w:bookmarkStart w:id="2681" w:name="_ETM_Q4_629889"/>
      <w:bookmarkEnd w:id="2681"/>
      <w:r>
        <w:rPr>
          <w:rtl/>
        </w:rPr>
        <w:t xml:space="preserve">המיוחדת </w:t>
      </w:r>
      <w:bookmarkStart w:id="2682" w:name="_ETM_Q4_630579"/>
      <w:bookmarkEnd w:id="2682"/>
      <w:r>
        <w:rPr>
          <w:rtl/>
        </w:rPr>
        <w:t xml:space="preserve">כעמוד </w:t>
      </w:r>
      <w:bookmarkStart w:id="2683" w:name="_ETM_Q4_630999"/>
      <w:bookmarkEnd w:id="2683"/>
      <w:r>
        <w:rPr>
          <w:rtl/>
        </w:rPr>
        <w:t xml:space="preserve">האש </w:t>
      </w:r>
      <w:bookmarkStart w:id="2684" w:name="_ETM_Q4_631449"/>
      <w:bookmarkEnd w:id="2684"/>
      <w:r>
        <w:rPr>
          <w:rtl/>
        </w:rPr>
        <w:t xml:space="preserve">לפני </w:t>
      </w:r>
      <w:bookmarkStart w:id="2685" w:name="_ETM_Q4_631809"/>
      <w:bookmarkEnd w:id="2685"/>
      <w:r>
        <w:rPr>
          <w:rtl/>
        </w:rPr>
        <w:t>המחנה</w:t>
      </w:r>
      <w:r>
        <w:rPr>
          <w:rFonts w:hint="cs"/>
          <w:rtl/>
        </w:rPr>
        <w:t>.</w:t>
      </w:r>
      <w:r>
        <w:rPr>
          <w:rtl/>
        </w:rPr>
        <w:t xml:space="preserve"> </w:t>
      </w:r>
      <w:bookmarkStart w:id="2686" w:name="_ETM_Q4_633200"/>
      <w:bookmarkEnd w:id="2686"/>
      <w:r>
        <w:rPr>
          <w:rtl/>
        </w:rPr>
        <w:t>נ</w:t>
      </w:r>
      <w:r>
        <w:rPr>
          <w:rFonts w:hint="cs"/>
          <w:rtl/>
        </w:rPr>
        <w:t>שא</w:t>
      </w:r>
      <w:r>
        <w:rPr>
          <w:rtl/>
        </w:rPr>
        <w:t xml:space="preserve">תי </w:t>
      </w:r>
      <w:bookmarkStart w:id="2687" w:name="_ETM_Q4_633620"/>
      <w:bookmarkEnd w:id="2687"/>
      <w:r>
        <w:rPr>
          <w:rtl/>
        </w:rPr>
        <w:t xml:space="preserve">תפילה </w:t>
      </w:r>
      <w:bookmarkStart w:id="2688" w:name="_ETM_Q4_633950"/>
      <w:bookmarkEnd w:id="2688"/>
      <w:proofErr w:type="spellStart"/>
      <w:r>
        <w:rPr>
          <w:rtl/>
        </w:rPr>
        <w:t>בציונם</w:t>
      </w:r>
      <w:proofErr w:type="spellEnd"/>
      <w:r>
        <w:rPr>
          <w:rFonts w:hint="cs"/>
          <w:rtl/>
        </w:rPr>
        <w:t>,</w:t>
      </w:r>
      <w:r>
        <w:rPr>
          <w:rtl/>
        </w:rPr>
        <w:t xml:space="preserve"> </w:t>
      </w:r>
      <w:bookmarkStart w:id="2689" w:name="_ETM_Q4_635120"/>
      <w:bookmarkEnd w:id="2689"/>
      <w:r>
        <w:rPr>
          <w:rtl/>
        </w:rPr>
        <w:t>ש</w:t>
      </w:r>
      <w:r>
        <w:rPr>
          <w:rFonts w:hint="cs"/>
          <w:rtl/>
        </w:rPr>
        <w:t>י</w:t>
      </w:r>
      <w:r>
        <w:rPr>
          <w:rtl/>
        </w:rPr>
        <w:t xml:space="preserve">משיכו </w:t>
      </w:r>
      <w:bookmarkStart w:id="2690" w:name="_ETM_Q4_635660"/>
      <w:bookmarkEnd w:id="2690"/>
      <w:r>
        <w:rPr>
          <w:rtl/>
        </w:rPr>
        <w:t xml:space="preserve">לפעול </w:t>
      </w:r>
      <w:bookmarkStart w:id="2691" w:name="_ETM_Q4_635989"/>
      <w:bookmarkEnd w:id="2691"/>
      <w:r>
        <w:rPr>
          <w:rtl/>
        </w:rPr>
        <w:t xml:space="preserve">בשמיים </w:t>
      </w:r>
      <w:bookmarkStart w:id="2692" w:name="_ETM_Q4_636989"/>
      <w:bookmarkEnd w:id="2692"/>
      <w:r>
        <w:rPr>
          <w:rtl/>
        </w:rPr>
        <w:t xml:space="preserve">להצלחת </w:t>
      </w:r>
      <w:bookmarkStart w:id="2693" w:name="_ETM_Q4_637650"/>
      <w:bookmarkEnd w:id="2693"/>
      <w:r>
        <w:rPr>
          <w:rtl/>
        </w:rPr>
        <w:t xml:space="preserve">עם </w:t>
      </w:r>
      <w:bookmarkStart w:id="2694" w:name="_ETM_Q4_637829"/>
      <w:bookmarkEnd w:id="2694"/>
      <w:r>
        <w:rPr>
          <w:rtl/>
        </w:rPr>
        <w:t xml:space="preserve">ישראל </w:t>
      </w:r>
      <w:bookmarkStart w:id="2695" w:name="_ETM_Q4_639030"/>
      <w:bookmarkEnd w:id="2695"/>
      <w:r>
        <w:rPr>
          <w:rFonts w:hint="cs"/>
          <w:rtl/>
        </w:rPr>
        <w:t>ושברכתם</w:t>
      </w:r>
      <w:r>
        <w:rPr>
          <w:rtl/>
        </w:rPr>
        <w:t xml:space="preserve"> </w:t>
      </w:r>
      <w:bookmarkStart w:id="2696" w:name="_ETM_Q4_640200"/>
      <w:bookmarkEnd w:id="2696"/>
      <w:r>
        <w:rPr>
          <w:rtl/>
        </w:rPr>
        <w:t xml:space="preserve">תמשיך </w:t>
      </w:r>
      <w:bookmarkStart w:id="2697" w:name="_ETM_Q4_640590"/>
      <w:bookmarkEnd w:id="2697"/>
      <w:r>
        <w:rPr>
          <w:rtl/>
        </w:rPr>
        <w:t xml:space="preserve">ללוות </w:t>
      </w:r>
      <w:bookmarkStart w:id="2698" w:name="_ETM_Q4_640980"/>
      <w:bookmarkEnd w:id="2698"/>
      <w:r>
        <w:rPr>
          <w:rtl/>
        </w:rPr>
        <w:t xml:space="preserve">אותי </w:t>
      </w:r>
      <w:bookmarkStart w:id="2699" w:name="_ETM_Q4_641640"/>
      <w:bookmarkEnd w:id="2699"/>
      <w:r>
        <w:rPr>
          <w:rFonts w:hint="cs"/>
          <w:rtl/>
        </w:rPr>
        <w:t>ב</w:t>
      </w:r>
      <w:r>
        <w:rPr>
          <w:rtl/>
        </w:rPr>
        <w:t xml:space="preserve">תפקידי </w:t>
      </w:r>
      <w:bookmarkStart w:id="2700" w:name="_ETM_Q4_642270"/>
      <w:bookmarkEnd w:id="2700"/>
      <w:r>
        <w:rPr>
          <w:rtl/>
        </w:rPr>
        <w:t>החדש</w:t>
      </w:r>
      <w:r>
        <w:rPr>
          <w:rFonts w:hint="cs"/>
          <w:rtl/>
        </w:rPr>
        <w:t>, שאזכה</w:t>
      </w:r>
      <w:r>
        <w:rPr>
          <w:rtl/>
        </w:rPr>
        <w:t xml:space="preserve"> </w:t>
      </w:r>
      <w:bookmarkStart w:id="2701" w:name="_ETM_Q4_643940"/>
      <w:bookmarkEnd w:id="2701"/>
      <w:r>
        <w:rPr>
          <w:rtl/>
        </w:rPr>
        <w:t xml:space="preserve">לקדש </w:t>
      </w:r>
      <w:bookmarkStart w:id="2702" w:name="_ETM_Q4_644330"/>
      <w:bookmarkEnd w:id="2702"/>
      <w:r>
        <w:rPr>
          <w:rtl/>
        </w:rPr>
        <w:t xml:space="preserve">שם </w:t>
      </w:r>
      <w:bookmarkStart w:id="2703" w:name="_ETM_Q4_644480"/>
      <w:bookmarkEnd w:id="2703"/>
      <w:r>
        <w:rPr>
          <w:rtl/>
        </w:rPr>
        <w:t xml:space="preserve">שמיים </w:t>
      </w:r>
      <w:bookmarkStart w:id="2704" w:name="_ETM_Q4_645410"/>
      <w:bookmarkEnd w:id="2704"/>
      <w:r>
        <w:rPr>
          <w:rtl/>
        </w:rPr>
        <w:t xml:space="preserve">ולהיות </w:t>
      </w:r>
      <w:bookmarkStart w:id="2705" w:name="_ETM_Q4_645860"/>
      <w:bookmarkEnd w:id="2705"/>
      <w:r>
        <w:rPr>
          <w:rtl/>
        </w:rPr>
        <w:t xml:space="preserve">פה </w:t>
      </w:r>
      <w:bookmarkStart w:id="2706" w:name="_ETM_Q4_646040"/>
      <w:bookmarkEnd w:id="2706"/>
      <w:r>
        <w:rPr>
          <w:rtl/>
        </w:rPr>
        <w:t xml:space="preserve">לבני </w:t>
      </w:r>
      <w:bookmarkStart w:id="2707" w:name="_ETM_Q4_646340"/>
      <w:bookmarkEnd w:id="2707"/>
      <w:r>
        <w:rPr>
          <w:rtl/>
        </w:rPr>
        <w:t xml:space="preserve">התורה </w:t>
      </w:r>
      <w:bookmarkStart w:id="2708" w:name="_ETM_Q4_647270"/>
      <w:bookmarkEnd w:id="2708"/>
      <w:r>
        <w:rPr>
          <w:rtl/>
        </w:rPr>
        <w:t xml:space="preserve">ולכל </w:t>
      </w:r>
      <w:bookmarkStart w:id="2709" w:name="_ETM_Q4_647720"/>
      <w:bookmarkEnd w:id="2709"/>
      <w:r>
        <w:rPr>
          <w:rtl/>
        </w:rPr>
        <w:t xml:space="preserve">עמך </w:t>
      </w:r>
      <w:bookmarkStart w:id="2710" w:name="_ETM_Q4_647990"/>
      <w:bookmarkEnd w:id="2710"/>
      <w:r>
        <w:rPr>
          <w:rtl/>
        </w:rPr>
        <w:t>ישראל</w:t>
      </w:r>
      <w:r>
        <w:rPr>
          <w:rFonts w:hint="cs"/>
          <w:rtl/>
        </w:rPr>
        <w:t>.</w:t>
      </w:r>
      <w:bookmarkStart w:id="2711" w:name="_ETM_Q4_649450"/>
      <w:bookmarkEnd w:id="2711"/>
    </w:p>
    <w:p w:rsidR="003A258D" w:rsidRDefault="003A258D" w:rsidP="00140A0E">
      <w:pPr>
        <w:rPr>
          <w:rtl/>
        </w:rPr>
      </w:pPr>
      <w:bookmarkStart w:id="2712" w:name="_ETM_Q4_649038"/>
      <w:bookmarkStart w:id="2713" w:name="_ETM_Q4_649114"/>
      <w:bookmarkEnd w:id="2712"/>
      <w:bookmarkEnd w:id="2713"/>
    </w:p>
    <w:p w:rsidR="003A258D" w:rsidRDefault="003A258D" w:rsidP="00140A0E">
      <w:pPr>
        <w:rPr>
          <w:rtl/>
        </w:rPr>
      </w:pPr>
      <w:bookmarkStart w:id="2714" w:name="_ETM_Q4_649214"/>
      <w:bookmarkStart w:id="2715" w:name="_ETM_Q4_649315"/>
      <w:bookmarkEnd w:id="2714"/>
      <w:bookmarkEnd w:id="2715"/>
      <w:r>
        <w:rPr>
          <w:rtl/>
        </w:rPr>
        <w:t xml:space="preserve">נולדתי </w:t>
      </w:r>
      <w:bookmarkStart w:id="2716" w:name="_ETM_Q4_649959"/>
      <w:bookmarkEnd w:id="2716"/>
      <w:r>
        <w:rPr>
          <w:rtl/>
        </w:rPr>
        <w:t xml:space="preserve">למשפחה </w:t>
      </w:r>
      <w:bookmarkStart w:id="2717" w:name="_ETM_Q4_650440"/>
      <w:bookmarkEnd w:id="2717"/>
      <w:r>
        <w:rPr>
          <w:rtl/>
        </w:rPr>
        <w:t xml:space="preserve">ירושלמית </w:t>
      </w:r>
      <w:bookmarkStart w:id="2718" w:name="_ETM_Q4_651040"/>
      <w:bookmarkEnd w:id="2718"/>
      <w:r>
        <w:rPr>
          <w:rtl/>
        </w:rPr>
        <w:t>שורשית</w:t>
      </w:r>
      <w:r>
        <w:rPr>
          <w:rFonts w:hint="cs"/>
          <w:rtl/>
        </w:rPr>
        <w:t>.</w:t>
      </w:r>
      <w:r>
        <w:rPr>
          <w:rtl/>
        </w:rPr>
        <w:t xml:space="preserve"> </w:t>
      </w:r>
      <w:bookmarkStart w:id="2719" w:name="_ETM_Q4_652310"/>
      <w:bookmarkEnd w:id="2719"/>
      <w:r>
        <w:rPr>
          <w:rtl/>
        </w:rPr>
        <w:t>סבי</w:t>
      </w:r>
      <w:r>
        <w:rPr>
          <w:rFonts w:hint="cs"/>
          <w:rtl/>
        </w:rPr>
        <w:t>,</w:t>
      </w:r>
      <w:r>
        <w:rPr>
          <w:rtl/>
        </w:rPr>
        <w:t xml:space="preserve"> </w:t>
      </w:r>
      <w:bookmarkStart w:id="2720" w:name="_ETM_Q4_652670"/>
      <w:bookmarkEnd w:id="2720"/>
      <w:r>
        <w:rPr>
          <w:rtl/>
        </w:rPr>
        <w:t>ז</w:t>
      </w:r>
      <w:r>
        <w:rPr>
          <w:rFonts w:hint="cs"/>
          <w:rtl/>
        </w:rPr>
        <w:t>י</w:t>
      </w:r>
      <w:r>
        <w:rPr>
          <w:rtl/>
        </w:rPr>
        <w:t xml:space="preserve">כרונו </w:t>
      </w:r>
      <w:bookmarkStart w:id="2721" w:name="_ETM_Q4_653090"/>
      <w:bookmarkEnd w:id="2721"/>
      <w:r>
        <w:rPr>
          <w:rtl/>
        </w:rPr>
        <w:t>לברכה</w:t>
      </w:r>
      <w:r>
        <w:rPr>
          <w:rFonts w:hint="cs"/>
          <w:rtl/>
        </w:rPr>
        <w:t>,</w:t>
      </w:r>
      <w:r>
        <w:rPr>
          <w:rtl/>
        </w:rPr>
        <w:t xml:space="preserve"> </w:t>
      </w:r>
      <w:bookmarkStart w:id="2722" w:name="_ETM_Q4_654120"/>
      <w:bookmarkEnd w:id="2722"/>
      <w:r>
        <w:rPr>
          <w:rtl/>
        </w:rPr>
        <w:t>על</w:t>
      </w:r>
      <w:r>
        <w:rPr>
          <w:rFonts w:hint="cs"/>
          <w:rtl/>
        </w:rPr>
        <w:t>ה</w:t>
      </w:r>
      <w:r>
        <w:rPr>
          <w:rtl/>
        </w:rPr>
        <w:t xml:space="preserve"> </w:t>
      </w:r>
      <w:bookmarkStart w:id="2723" w:name="_ETM_Q4_654299"/>
      <w:bookmarkEnd w:id="2723"/>
      <w:proofErr w:type="spellStart"/>
      <w:r>
        <w:rPr>
          <w:rFonts w:hint="cs"/>
          <w:rtl/>
        </w:rPr>
        <w:t>מהראת</w:t>
      </w:r>
      <w:proofErr w:type="spellEnd"/>
      <w:r>
        <w:rPr>
          <w:rtl/>
        </w:rPr>
        <w:t xml:space="preserve"> </w:t>
      </w:r>
      <w:bookmarkStart w:id="2724" w:name="_ETM_Q4_655079"/>
      <w:bookmarkEnd w:id="2724"/>
      <w:r>
        <w:rPr>
          <w:rFonts w:hint="cs"/>
          <w:rtl/>
        </w:rPr>
        <w:t>ש</w:t>
      </w:r>
      <w:r>
        <w:rPr>
          <w:rtl/>
        </w:rPr>
        <w:t xml:space="preserve">באפגניסטן </w:t>
      </w:r>
      <w:bookmarkStart w:id="2725" w:name="_ETM_Q4_656800"/>
      <w:bookmarkEnd w:id="2725"/>
      <w:r>
        <w:rPr>
          <w:rtl/>
        </w:rPr>
        <w:t>ר</w:t>
      </w:r>
      <w:r>
        <w:rPr>
          <w:rFonts w:hint="cs"/>
          <w:rtl/>
        </w:rPr>
        <w:t>כ</w:t>
      </w:r>
      <w:r>
        <w:rPr>
          <w:rtl/>
        </w:rPr>
        <w:t xml:space="preserve">וב </w:t>
      </w:r>
      <w:bookmarkStart w:id="2726" w:name="_ETM_Q4_657280"/>
      <w:bookmarkEnd w:id="2726"/>
      <w:r>
        <w:rPr>
          <w:rtl/>
        </w:rPr>
        <w:t xml:space="preserve">על </w:t>
      </w:r>
      <w:bookmarkStart w:id="2727" w:name="_ETM_Q4_657370"/>
      <w:bookmarkEnd w:id="2727"/>
      <w:r>
        <w:rPr>
          <w:rtl/>
        </w:rPr>
        <w:t xml:space="preserve">אופניו </w:t>
      </w:r>
      <w:bookmarkStart w:id="2728" w:name="_ETM_Q4_658090"/>
      <w:bookmarkEnd w:id="2728"/>
      <w:r>
        <w:rPr>
          <w:rtl/>
        </w:rPr>
        <w:t>ב</w:t>
      </w:r>
      <w:r>
        <w:rPr>
          <w:rFonts w:hint="cs"/>
          <w:rtl/>
        </w:rPr>
        <w:t>ה</w:t>
      </w:r>
      <w:r>
        <w:rPr>
          <w:rtl/>
        </w:rPr>
        <w:t xml:space="preserve">רים </w:t>
      </w:r>
      <w:bookmarkStart w:id="2729" w:name="_ETM_Q4_658780"/>
      <w:bookmarkEnd w:id="2729"/>
      <w:r>
        <w:rPr>
          <w:rFonts w:hint="cs"/>
          <w:rtl/>
        </w:rPr>
        <w:t>ובגאיות,</w:t>
      </w:r>
      <w:r>
        <w:rPr>
          <w:rtl/>
        </w:rPr>
        <w:t xml:space="preserve"> </w:t>
      </w:r>
      <w:bookmarkStart w:id="2730" w:name="_ETM_Q4_660160"/>
      <w:bookmarkEnd w:id="2730"/>
      <w:r>
        <w:rPr>
          <w:rtl/>
        </w:rPr>
        <w:t xml:space="preserve">דרך </w:t>
      </w:r>
      <w:bookmarkStart w:id="2731" w:name="_ETM_Q4_660550"/>
      <w:bookmarkEnd w:id="2731"/>
      <w:r>
        <w:rPr>
          <w:rtl/>
        </w:rPr>
        <w:t xml:space="preserve">הודו </w:t>
      </w:r>
      <w:bookmarkStart w:id="2732" w:name="_ETM_Q4_661030"/>
      <w:bookmarkEnd w:id="2732"/>
      <w:r>
        <w:rPr>
          <w:rtl/>
        </w:rPr>
        <w:t>וסוריה</w:t>
      </w:r>
      <w:r>
        <w:rPr>
          <w:rFonts w:hint="cs"/>
          <w:rtl/>
        </w:rPr>
        <w:t>,</w:t>
      </w:r>
      <w:r>
        <w:rPr>
          <w:rtl/>
        </w:rPr>
        <w:t xml:space="preserve"> </w:t>
      </w:r>
      <w:bookmarkStart w:id="2733" w:name="_ETM_Q4_662110"/>
      <w:bookmarkEnd w:id="2733"/>
      <w:r>
        <w:rPr>
          <w:rtl/>
        </w:rPr>
        <w:t xml:space="preserve">עד </w:t>
      </w:r>
      <w:bookmarkStart w:id="2734" w:name="_ETM_Q4_662290"/>
      <w:bookmarkEnd w:id="2734"/>
      <w:r>
        <w:rPr>
          <w:rtl/>
        </w:rPr>
        <w:t xml:space="preserve">שהגיע </w:t>
      </w:r>
      <w:bookmarkStart w:id="2735" w:name="_ETM_Q4_662770"/>
      <w:bookmarkEnd w:id="2735"/>
      <w:r>
        <w:rPr>
          <w:rtl/>
        </w:rPr>
        <w:t xml:space="preserve">לארץ </w:t>
      </w:r>
      <w:bookmarkStart w:id="2736" w:name="_ETM_Q4_663099"/>
      <w:bookmarkEnd w:id="2736"/>
      <w:r>
        <w:rPr>
          <w:rtl/>
        </w:rPr>
        <w:t>הקודש</w:t>
      </w:r>
      <w:r>
        <w:rPr>
          <w:rFonts w:hint="cs"/>
          <w:rtl/>
        </w:rPr>
        <w:t>.</w:t>
      </w:r>
      <w:r>
        <w:rPr>
          <w:rtl/>
        </w:rPr>
        <w:t xml:space="preserve"> </w:t>
      </w:r>
      <w:bookmarkStart w:id="2737" w:name="_ETM_Q4_664410"/>
      <w:bookmarkEnd w:id="2737"/>
      <w:r>
        <w:rPr>
          <w:rtl/>
        </w:rPr>
        <w:t xml:space="preserve">גדלתי </w:t>
      </w:r>
      <w:bookmarkStart w:id="2738" w:name="_ETM_Q4_664800"/>
      <w:bookmarkEnd w:id="2738"/>
      <w:r>
        <w:rPr>
          <w:rtl/>
        </w:rPr>
        <w:t xml:space="preserve">במשפחה </w:t>
      </w:r>
      <w:bookmarkStart w:id="2739" w:name="_ETM_Q4_665250"/>
      <w:bookmarkEnd w:id="2739"/>
      <w:r>
        <w:rPr>
          <w:rtl/>
        </w:rPr>
        <w:t xml:space="preserve">ברוכת </w:t>
      </w:r>
      <w:bookmarkStart w:id="2740" w:name="_ETM_Q4_665580"/>
      <w:bookmarkEnd w:id="2740"/>
      <w:r>
        <w:rPr>
          <w:rtl/>
        </w:rPr>
        <w:t>ילדים</w:t>
      </w:r>
      <w:r>
        <w:rPr>
          <w:rFonts w:hint="cs"/>
          <w:rtl/>
        </w:rPr>
        <w:t>,</w:t>
      </w:r>
      <w:r>
        <w:rPr>
          <w:rtl/>
        </w:rPr>
        <w:t xml:space="preserve"> </w:t>
      </w:r>
      <w:bookmarkStart w:id="2741" w:name="_ETM_Q4_666180"/>
      <w:bookmarkEnd w:id="2741"/>
      <w:r>
        <w:rPr>
          <w:rtl/>
        </w:rPr>
        <w:t xml:space="preserve">15 </w:t>
      </w:r>
      <w:bookmarkStart w:id="2742" w:name="_ETM_Q4_666840"/>
      <w:bookmarkEnd w:id="2742"/>
      <w:r>
        <w:rPr>
          <w:rtl/>
        </w:rPr>
        <w:t xml:space="preserve">אחים </w:t>
      </w:r>
      <w:bookmarkStart w:id="2743" w:name="_ETM_Q4_667080"/>
      <w:bookmarkEnd w:id="2743"/>
      <w:r>
        <w:rPr>
          <w:rtl/>
        </w:rPr>
        <w:t>ואחיות</w:t>
      </w:r>
      <w:r>
        <w:rPr>
          <w:rFonts w:hint="cs"/>
          <w:rtl/>
        </w:rPr>
        <w:t>,</w:t>
      </w:r>
      <w:r>
        <w:rPr>
          <w:rtl/>
        </w:rPr>
        <w:t xml:space="preserve"> </w:t>
      </w:r>
      <w:bookmarkStart w:id="2744" w:name="_ETM_Q4_668040"/>
      <w:bookmarkEnd w:id="2744"/>
      <w:r>
        <w:rPr>
          <w:rtl/>
        </w:rPr>
        <w:t xml:space="preserve">בלי </w:t>
      </w:r>
      <w:bookmarkStart w:id="2745" w:name="_ETM_Q4_668280"/>
      <w:bookmarkEnd w:id="2745"/>
      <w:r>
        <w:rPr>
          <w:rtl/>
        </w:rPr>
        <w:t xml:space="preserve">עין </w:t>
      </w:r>
      <w:bookmarkStart w:id="2746" w:name="_ETM_Q4_668490"/>
      <w:bookmarkEnd w:id="2746"/>
      <w:r>
        <w:rPr>
          <w:rtl/>
        </w:rPr>
        <w:t>הרע</w:t>
      </w:r>
      <w:r>
        <w:rPr>
          <w:rFonts w:hint="cs"/>
          <w:rtl/>
        </w:rPr>
        <w:t>.</w:t>
      </w:r>
      <w:r>
        <w:rPr>
          <w:rtl/>
        </w:rPr>
        <w:t xml:space="preserve"> </w:t>
      </w:r>
      <w:bookmarkStart w:id="2747" w:name="_ETM_Q4_669780"/>
      <w:bookmarkEnd w:id="2747"/>
      <w:r>
        <w:rPr>
          <w:rtl/>
        </w:rPr>
        <w:t xml:space="preserve">התגוררנו </w:t>
      </w:r>
      <w:bookmarkStart w:id="2748" w:name="_ETM_Q4_670320"/>
      <w:bookmarkEnd w:id="2748"/>
      <w:r>
        <w:rPr>
          <w:rtl/>
        </w:rPr>
        <w:t xml:space="preserve">בדירה </w:t>
      </w:r>
      <w:bookmarkStart w:id="2749" w:name="_ETM_Q4_670680"/>
      <w:bookmarkEnd w:id="2749"/>
      <w:r>
        <w:rPr>
          <w:rtl/>
        </w:rPr>
        <w:t xml:space="preserve">בת </w:t>
      </w:r>
      <w:bookmarkStart w:id="2750" w:name="_ETM_Q4_670890"/>
      <w:bookmarkEnd w:id="2750"/>
      <w:r>
        <w:rPr>
          <w:rFonts w:hint="cs"/>
          <w:rtl/>
        </w:rPr>
        <w:t>שלושה וחצי</w:t>
      </w:r>
      <w:r>
        <w:rPr>
          <w:rtl/>
        </w:rPr>
        <w:t xml:space="preserve"> </w:t>
      </w:r>
      <w:bookmarkStart w:id="2751" w:name="_ETM_Q4_671550"/>
      <w:bookmarkEnd w:id="2751"/>
      <w:r>
        <w:rPr>
          <w:rtl/>
        </w:rPr>
        <w:t>חדרים</w:t>
      </w:r>
      <w:r>
        <w:rPr>
          <w:rFonts w:hint="cs"/>
          <w:rtl/>
        </w:rPr>
        <w:t>.</w:t>
      </w:r>
      <w:r>
        <w:rPr>
          <w:rtl/>
        </w:rPr>
        <w:t xml:space="preserve"> </w:t>
      </w:r>
      <w:bookmarkStart w:id="2752" w:name="_ETM_Q4_672640"/>
      <w:bookmarkEnd w:id="2752"/>
      <w:r>
        <w:rPr>
          <w:rtl/>
        </w:rPr>
        <w:t xml:space="preserve">למרות </w:t>
      </w:r>
      <w:bookmarkStart w:id="2753" w:name="_ETM_Q4_673060"/>
      <w:bookmarkEnd w:id="2753"/>
      <w:r>
        <w:rPr>
          <w:rtl/>
        </w:rPr>
        <w:t xml:space="preserve">האתגרים </w:t>
      </w:r>
      <w:bookmarkStart w:id="2754" w:name="_ETM_Q4_673510"/>
      <w:bookmarkEnd w:id="2754"/>
      <w:r>
        <w:rPr>
          <w:rtl/>
        </w:rPr>
        <w:t>הרבים</w:t>
      </w:r>
      <w:r>
        <w:rPr>
          <w:rFonts w:hint="cs"/>
          <w:rtl/>
        </w:rPr>
        <w:t>,</w:t>
      </w:r>
      <w:r>
        <w:rPr>
          <w:rtl/>
        </w:rPr>
        <w:t xml:space="preserve"> </w:t>
      </w:r>
      <w:bookmarkStart w:id="2755" w:name="_ETM_Q4_674350"/>
      <w:bookmarkEnd w:id="2755"/>
      <w:r>
        <w:rPr>
          <w:rtl/>
        </w:rPr>
        <w:t xml:space="preserve">הוריי </w:t>
      </w:r>
      <w:bookmarkStart w:id="2756" w:name="_ETM_Q4_675170"/>
      <w:bookmarkEnd w:id="2756"/>
      <w:r>
        <w:rPr>
          <w:rtl/>
        </w:rPr>
        <w:t xml:space="preserve">לא </w:t>
      </w:r>
      <w:bookmarkStart w:id="2757" w:name="_ETM_Q4_675349"/>
      <w:bookmarkEnd w:id="2757"/>
      <w:r>
        <w:rPr>
          <w:rtl/>
        </w:rPr>
        <w:t>חי</w:t>
      </w:r>
      <w:r>
        <w:rPr>
          <w:rFonts w:hint="cs"/>
          <w:rtl/>
        </w:rPr>
        <w:t>סרו</w:t>
      </w:r>
      <w:r>
        <w:rPr>
          <w:rtl/>
        </w:rPr>
        <w:t xml:space="preserve"> </w:t>
      </w:r>
      <w:bookmarkStart w:id="2758" w:name="_ETM_Q4_675709"/>
      <w:bookmarkEnd w:id="2758"/>
      <w:r>
        <w:rPr>
          <w:rtl/>
        </w:rPr>
        <w:t xml:space="preserve">ממני </w:t>
      </w:r>
      <w:bookmarkStart w:id="2759" w:name="_ETM_Q4_676040"/>
      <w:bookmarkEnd w:id="2759"/>
      <w:r>
        <w:rPr>
          <w:rtl/>
        </w:rPr>
        <w:t>מאומה</w:t>
      </w:r>
      <w:r>
        <w:rPr>
          <w:rFonts w:hint="cs"/>
          <w:rtl/>
        </w:rPr>
        <w:t>.</w:t>
      </w:r>
      <w:r>
        <w:rPr>
          <w:rtl/>
        </w:rPr>
        <w:t xml:space="preserve"> </w:t>
      </w:r>
      <w:bookmarkStart w:id="2760" w:name="_ETM_Q4_676939"/>
      <w:bookmarkEnd w:id="2760"/>
      <w:r>
        <w:rPr>
          <w:rtl/>
        </w:rPr>
        <w:t xml:space="preserve">במסירות </w:t>
      </w:r>
      <w:bookmarkStart w:id="2761" w:name="_ETM_Q4_677989"/>
      <w:bookmarkEnd w:id="2761"/>
      <w:r>
        <w:rPr>
          <w:rtl/>
        </w:rPr>
        <w:t xml:space="preserve">ובאהבה </w:t>
      </w:r>
      <w:bookmarkStart w:id="2762" w:name="_ETM_Q4_679219"/>
      <w:bookmarkEnd w:id="2762"/>
      <w:r>
        <w:rPr>
          <w:rFonts w:hint="cs"/>
          <w:rtl/>
        </w:rPr>
        <w:t>התוו</w:t>
      </w:r>
      <w:r>
        <w:rPr>
          <w:rtl/>
        </w:rPr>
        <w:t xml:space="preserve"> </w:t>
      </w:r>
      <w:bookmarkStart w:id="2763" w:name="_ETM_Q4_679549"/>
      <w:bookmarkEnd w:id="2763"/>
      <w:r>
        <w:rPr>
          <w:rFonts w:hint="cs"/>
          <w:rtl/>
        </w:rPr>
        <w:t>ל</w:t>
      </w:r>
      <w:bookmarkStart w:id="2764" w:name="_ETM_Q4_679700"/>
      <w:bookmarkEnd w:id="2764"/>
      <w:r>
        <w:rPr>
          <w:rFonts w:hint="cs"/>
          <w:rtl/>
        </w:rPr>
        <w:t xml:space="preserve">נו את </w:t>
      </w:r>
      <w:r>
        <w:rPr>
          <w:rtl/>
        </w:rPr>
        <w:t xml:space="preserve">דרך </w:t>
      </w:r>
      <w:bookmarkStart w:id="2765" w:name="_ETM_Q4_680060"/>
      <w:bookmarkEnd w:id="2765"/>
      <w:r>
        <w:rPr>
          <w:rtl/>
        </w:rPr>
        <w:t xml:space="preserve">הנתינה </w:t>
      </w:r>
      <w:bookmarkStart w:id="2766" w:name="_ETM_Q4_680510"/>
      <w:bookmarkEnd w:id="2766"/>
      <w:r>
        <w:rPr>
          <w:rtl/>
        </w:rPr>
        <w:t>לזולת</w:t>
      </w:r>
      <w:r>
        <w:rPr>
          <w:rFonts w:hint="cs"/>
          <w:rtl/>
        </w:rPr>
        <w:t>,</w:t>
      </w:r>
      <w:r>
        <w:rPr>
          <w:rtl/>
        </w:rPr>
        <w:t xml:space="preserve"> </w:t>
      </w:r>
      <w:bookmarkStart w:id="2767" w:name="_ETM_Q4_681810"/>
      <w:bookmarkEnd w:id="2767"/>
      <w:r>
        <w:rPr>
          <w:rtl/>
        </w:rPr>
        <w:t xml:space="preserve">גם </w:t>
      </w:r>
      <w:bookmarkStart w:id="2768" w:name="_ETM_Q4_682110"/>
      <w:bookmarkEnd w:id="2768"/>
      <w:r>
        <w:rPr>
          <w:rtl/>
        </w:rPr>
        <w:t xml:space="preserve">כשפעמים </w:t>
      </w:r>
      <w:bookmarkStart w:id="2769" w:name="_ETM_Q4_683159"/>
      <w:bookmarkEnd w:id="2769"/>
      <w:r>
        <w:rPr>
          <w:rtl/>
        </w:rPr>
        <w:t xml:space="preserve">שילמו </w:t>
      </w:r>
      <w:bookmarkStart w:id="2770" w:name="_ETM_Q4_683549"/>
      <w:bookmarkEnd w:id="2770"/>
      <w:r>
        <w:rPr>
          <w:rtl/>
        </w:rPr>
        <w:t xml:space="preserve">על </w:t>
      </w:r>
      <w:bookmarkStart w:id="2771" w:name="_ETM_Q4_683670"/>
      <w:bookmarkEnd w:id="2771"/>
      <w:r>
        <w:rPr>
          <w:rtl/>
        </w:rPr>
        <w:t xml:space="preserve">זה </w:t>
      </w:r>
      <w:bookmarkStart w:id="2772" w:name="_ETM_Q4_684299"/>
      <w:bookmarkEnd w:id="2772"/>
      <w:r>
        <w:rPr>
          <w:rtl/>
        </w:rPr>
        <w:t xml:space="preserve">מחיר </w:t>
      </w:r>
      <w:bookmarkStart w:id="2773" w:name="_ETM_Q4_684659"/>
      <w:bookmarkEnd w:id="2773"/>
      <w:r>
        <w:rPr>
          <w:rtl/>
        </w:rPr>
        <w:t>אישי</w:t>
      </w:r>
      <w:r>
        <w:rPr>
          <w:rFonts w:hint="cs"/>
          <w:rtl/>
        </w:rPr>
        <w:t>.</w:t>
      </w:r>
      <w:r>
        <w:rPr>
          <w:rtl/>
        </w:rPr>
        <w:t xml:space="preserve"> </w:t>
      </w:r>
      <w:bookmarkStart w:id="2774" w:name="_ETM_Q4_686079"/>
      <w:bookmarkEnd w:id="2774"/>
      <w:r>
        <w:rPr>
          <w:rtl/>
        </w:rPr>
        <w:t xml:space="preserve">גם </w:t>
      </w:r>
      <w:bookmarkStart w:id="2775" w:name="_ETM_Q4_686379"/>
      <w:bookmarkEnd w:id="2775"/>
      <w:r>
        <w:rPr>
          <w:rFonts w:hint="cs"/>
          <w:rtl/>
        </w:rPr>
        <w:t>רעייתי שתחיה</w:t>
      </w:r>
      <w:r>
        <w:rPr>
          <w:rtl/>
        </w:rPr>
        <w:t xml:space="preserve"> </w:t>
      </w:r>
      <w:bookmarkStart w:id="2776" w:name="_ETM_Q4_688060"/>
      <w:bookmarkEnd w:id="2776"/>
      <w:r>
        <w:rPr>
          <w:rtl/>
        </w:rPr>
        <w:t xml:space="preserve">נולדה </w:t>
      </w:r>
      <w:bookmarkStart w:id="2777" w:name="_ETM_Q4_688510"/>
      <w:bookmarkEnd w:id="2777"/>
      <w:r>
        <w:rPr>
          <w:rtl/>
        </w:rPr>
        <w:t xml:space="preserve">למשפחה </w:t>
      </w:r>
      <w:bookmarkStart w:id="2778" w:name="_ETM_Q4_689110"/>
      <w:bookmarkEnd w:id="2778"/>
      <w:r>
        <w:rPr>
          <w:rtl/>
        </w:rPr>
        <w:t xml:space="preserve">בת </w:t>
      </w:r>
      <w:bookmarkStart w:id="2779" w:name="_ETM_Q4_689290"/>
      <w:bookmarkEnd w:id="2779"/>
      <w:r>
        <w:rPr>
          <w:rtl/>
        </w:rPr>
        <w:t xml:space="preserve">14 </w:t>
      </w:r>
      <w:bookmarkStart w:id="2780" w:name="_ETM_Q4_689769"/>
      <w:bookmarkEnd w:id="2780"/>
      <w:r>
        <w:rPr>
          <w:rtl/>
        </w:rPr>
        <w:t>ילדים</w:t>
      </w:r>
      <w:r>
        <w:rPr>
          <w:rFonts w:hint="cs"/>
          <w:rtl/>
        </w:rPr>
        <w:t>,</w:t>
      </w:r>
      <w:r>
        <w:rPr>
          <w:rtl/>
        </w:rPr>
        <w:t xml:space="preserve"> </w:t>
      </w:r>
      <w:bookmarkStart w:id="2781" w:name="_ETM_Q4_690700"/>
      <w:bookmarkEnd w:id="2781"/>
      <w:r>
        <w:rPr>
          <w:rtl/>
        </w:rPr>
        <w:t xml:space="preserve">בלי </w:t>
      </w:r>
      <w:bookmarkStart w:id="2782" w:name="_ETM_Q4_690970"/>
      <w:bookmarkEnd w:id="2782"/>
      <w:r>
        <w:rPr>
          <w:rtl/>
        </w:rPr>
        <w:t xml:space="preserve">עין </w:t>
      </w:r>
      <w:bookmarkStart w:id="2783" w:name="_ETM_Q4_691180"/>
      <w:bookmarkEnd w:id="2783"/>
      <w:r>
        <w:rPr>
          <w:rtl/>
        </w:rPr>
        <w:t>הרע</w:t>
      </w:r>
      <w:r>
        <w:rPr>
          <w:rFonts w:hint="cs"/>
          <w:rtl/>
        </w:rPr>
        <w:t>,</w:t>
      </w:r>
      <w:r>
        <w:rPr>
          <w:rtl/>
        </w:rPr>
        <w:t xml:space="preserve"> </w:t>
      </w:r>
      <w:bookmarkStart w:id="2784" w:name="_ETM_Q4_691989"/>
      <w:bookmarkEnd w:id="2784"/>
      <w:r>
        <w:rPr>
          <w:rtl/>
        </w:rPr>
        <w:t xml:space="preserve">שגדלו </w:t>
      </w:r>
      <w:bookmarkStart w:id="2785" w:name="_ETM_Q4_693069"/>
      <w:bookmarkEnd w:id="2785"/>
      <w:r>
        <w:rPr>
          <w:rtl/>
        </w:rPr>
        <w:t xml:space="preserve">להורים </w:t>
      </w:r>
      <w:bookmarkStart w:id="2786" w:name="_ETM_Q4_694090"/>
      <w:bookmarkEnd w:id="2786"/>
      <w:r>
        <w:rPr>
          <w:rtl/>
        </w:rPr>
        <w:t xml:space="preserve">בעלי </w:t>
      </w:r>
      <w:bookmarkStart w:id="2787" w:name="_ETM_Q4_694450"/>
      <w:bookmarkEnd w:id="2787"/>
      <w:r>
        <w:rPr>
          <w:rtl/>
        </w:rPr>
        <w:t>חסד</w:t>
      </w:r>
      <w:r>
        <w:rPr>
          <w:rFonts w:hint="cs"/>
          <w:rtl/>
        </w:rPr>
        <w:t>,</w:t>
      </w:r>
      <w:r>
        <w:rPr>
          <w:rtl/>
        </w:rPr>
        <w:t xml:space="preserve"> </w:t>
      </w:r>
      <w:bookmarkStart w:id="2788" w:name="_ETM_Q4_695650"/>
      <w:bookmarkEnd w:id="2788"/>
      <w:r>
        <w:rPr>
          <w:rtl/>
        </w:rPr>
        <w:t xml:space="preserve">ממייסדי </w:t>
      </w:r>
      <w:bookmarkStart w:id="2789" w:name="_ETM_Q4_696220"/>
      <w:bookmarkEnd w:id="2789"/>
      <w:r>
        <w:rPr>
          <w:rtl/>
        </w:rPr>
        <w:t xml:space="preserve">ארגון </w:t>
      </w:r>
      <w:bookmarkStart w:id="2790" w:name="_ETM_Q4_696519"/>
      <w:bookmarkEnd w:id="2790"/>
      <w:r>
        <w:rPr>
          <w:rtl/>
        </w:rPr>
        <w:t xml:space="preserve">החסד </w:t>
      </w:r>
      <w:bookmarkStart w:id="2791" w:name="_ETM_Q4_697330"/>
      <w:bookmarkEnd w:id="2791"/>
      <w:r>
        <w:rPr>
          <w:rFonts w:hint="cs"/>
          <w:rtl/>
        </w:rPr>
        <w:t>"</w:t>
      </w:r>
      <w:r>
        <w:rPr>
          <w:rtl/>
        </w:rPr>
        <w:t xml:space="preserve">אור </w:t>
      </w:r>
      <w:bookmarkStart w:id="2792" w:name="_ETM_Q4_697599"/>
      <w:bookmarkEnd w:id="2792"/>
      <w:r>
        <w:rPr>
          <w:rtl/>
        </w:rPr>
        <w:t>לאה</w:t>
      </w:r>
      <w:r>
        <w:rPr>
          <w:rFonts w:hint="cs"/>
          <w:rtl/>
        </w:rPr>
        <w:t>",</w:t>
      </w:r>
      <w:r>
        <w:rPr>
          <w:rtl/>
        </w:rPr>
        <w:t xml:space="preserve"> </w:t>
      </w:r>
      <w:bookmarkStart w:id="2793" w:name="_ETM_Q4_698290"/>
      <w:bookmarkEnd w:id="2793"/>
      <w:r>
        <w:rPr>
          <w:rtl/>
        </w:rPr>
        <w:t xml:space="preserve">המוכר </w:t>
      </w:r>
      <w:bookmarkStart w:id="2794" w:name="_ETM_Q4_698739"/>
      <w:bookmarkEnd w:id="2794"/>
      <w:r>
        <w:rPr>
          <w:rtl/>
        </w:rPr>
        <w:t xml:space="preserve">בירושלים </w:t>
      </w:r>
      <w:bookmarkStart w:id="2795" w:name="_ETM_Q4_699900"/>
      <w:bookmarkEnd w:id="2795"/>
      <w:r>
        <w:rPr>
          <w:rtl/>
        </w:rPr>
        <w:t xml:space="preserve">כמפעל </w:t>
      </w:r>
      <w:bookmarkStart w:id="2796" w:name="_ETM_Q4_700379"/>
      <w:bookmarkEnd w:id="2796"/>
      <w:r>
        <w:rPr>
          <w:rtl/>
        </w:rPr>
        <w:t xml:space="preserve">ותיק </w:t>
      </w:r>
      <w:bookmarkStart w:id="2797" w:name="_ETM_Q4_700709"/>
      <w:bookmarkEnd w:id="2797"/>
      <w:r>
        <w:rPr>
          <w:rtl/>
        </w:rPr>
        <w:t xml:space="preserve">של </w:t>
      </w:r>
      <w:bookmarkStart w:id="2798" w:name="_ETM_Q4_700859"/>
      <w:bookmarkEnd w:id="2798"/>
      <w:r>
        <w:rPr>
          <w:rtl/>
        </w:rPr>
        <w:t xml:space="preserve">חסד </w:t>
      </w:r>
      <w:bookmarkStart w:id="2799" w:name="_ETM_Q4_701339"/>
      <w:bookmarkEnd w:id="2799"/>
      <w:r>
        <w:rPr>
          <w:rtl/>
        </w:rPr>
        <w:t xml:space="preserve">וסיוע </w:t>
      </w:r>
      <w:bookmarkStart w:id="2800" w:name="_ETM_Q4_702029"/>
      <w:bookmarkStart w:id="2801" w:name="_ETM_Q4_702150"/>
      <w:bookmarkEnd w:id="2800"/>
      <w:bookmarkEnd w:id="2801"/>
      <w:r>
        <w:rPr>
          <w:rFonts w:hint="cs"/>
          <w:rtl/>
        </w:rPr>
        <w:t>ל</w:t>
      </w:r>
      <w:r>
        <w:rPr>
          <w:rtl/>
        </w:rPr>
        <w:t>נזקקים</w:t>
      </w:r>
      <w:r>
        <w:rPr>
          <w:rFonts w:hint="cs"/>
          <w:rtl/>
        </w:rPr>
        <w:t>.</w:t>
      </w:r>
    </w:p>
    <w:p w:rsidR="003A258D" w:rsidRDefault="003A258D" w:rsidP="00140A0E">
      <w:pPr>
        <w:rPr>
          <w:rtl/>
        </w:rPr>
      </w:pPr>
    </w:p>
    <w:p w:rsidR="003A258D" w:rsidRDefault="003A258D" w:rsidP="00140A0E">
      <w:pPr>
        <w:rPr>
          <w:rtl/>
        </w:rPr>
      </w:pPr>
      <w:bookmarkStart w:id="2802" w:name="_ETM_Q4_703569"/>
      <w:bookmarkEnd w:id="2802"/>
      <w:r w:rsidRPr="000B0D13">
        <w:rPr>
          <w:rtl/>
        </w:rPr>
        <w:t xml:space="preserve">בצעירותי </w:t>
      </w:r>
      <w:bookmarkStart w:id="2803" w:name="_ETM_Q4_704859"/>
      <w:bookmarkEnd w:id="2803"/>
      <w:r w:rsidRPr="000B0D13">
        <w:rPr>
          <w:rtl/>
        </w:rPr>
        <w:t xml:space="preserve">חונכתי </w:t>
      </w:r>
      <w:bookmarkStart w:id="2804" w:name="_ETM_Q4_705790"/>
      <w:bookmarkEnd w:id="2804"/>
      <w:r w:rsidRPr="000B0D13">
        <w:rPr>
          <w:rtl/>
        </w:rPr>
        <w:t xml:space="preserve">בתלמוד </w:t>
      </w:r>
      <w:bookmarkStart w:id="2805" w:name="_ETM_Q4_706239"/>
      <w:bookmarkEnd w:id="2805"/>
      <w:r w:rsidRPr="000B0D13">
        <w:rPr>
          <w:rtl/>
        </w:rPr>
        <w:t xml:space="preserve">תורה </w:t>
      </w:r>
      <w:bookmarkStart w:id="2806" w:name="_ETM_Q4_706510"/>
      <w:bookmarkEnd w:id="2806"/>
      <w:r w:rsidRPr="000B0D13">
        <w:rPr>
          <w:rFonts w:hint="cs"/>
          <w:rtl/>
        </w:rPr>
        <w:t>ו</w:t>
      </w:r>
      <w:r w:rsidRPr="000B0D13">
        <w:rPr>
          <w:rtl/>
        </w:rPr>
        <w:t>מסורה</w:t>
      </w:r>
      <w:r>
        <w:rPr>
          <w:rFonts w:hint="cs"/>
          <w:rtl/>
        </w:rPr>
        <w:t>,</w:t>
      </w:r>
      <w:r>
        <w:rPr>
          <w:rtl/>
        </w:rPr>
        <w:t xml:space="preserve"> </w:t>
      </w:r>
      <w:bookmarkStart w:id="2807" w:name="_ETM_Q4_707440"/>
      <w:bookmarkEnd w:id="2807"/>
      <w:r>
        <w:rPr>
          <w:rtl/>
        </w:rPr>
        <w:t xml:space="preserve">ומאוחר </w:t>
      </w:r>
      <w:bookmarkStart w:id="2808" w:name="_ETM_Q4_707860"/>
      <w:bookmarkEnd w:id="2808"/>
      <w:r>
        <w:rPr>
          <w:rtl/>
        </w:rPr>
        <w:t xml:space="preserve">יותר </w:t>
      </w:r>
      <w:bookmarkStart w:id="2809" w:name="_ETM_Q4_708340"/>
      <w:bookmarkEnd w:id="2809"/>
      <w:r>
        <w:rPr>
          <w:rtl/>
        </w:rPr>
        <w:t xml:space="preserve">בישיבות </w:t>
      </w:r>
      <w:bookmarkStart w:id="2810" w:name="_ETM_Q4_709420"/>
      <w:bookmarkEnd w:id="2810"/>
      <w:r>
        <w:rPr>
          <w:rFonts w:hint="cs"/>
          <w:rtl/>
        </w:rPr>
        <w:t>קו</w:t>
      </w:r>
      <w:r>
        <w:rPr>
          <w:rtl/>
        </w:rPr>
        <w:t xml:space="preserve">ל </w:t>
      </w:r>
      <w:bookmarkStart w:id="2811" w:name="_ETM_Q4_709629"/>
      <w:bookmarkEnd w:id="2811"/>
      <w:r>
        <w:rPr>
          <w:rtl/>
        </w:rPr>
        <w:t>תורה</w:t>
      </w:r>
      <w:r>
        <w:rPr>
          <w:rFonts w:hint="cs"/>
          <w:rtl/>
        </w:rPr>
        <w:t>,</w:t>
      </w:r>
      <w:r>
        <w:rPr>
          <w:rtl/>
        </w:rPr>
        <w:t xml:space="preserve"> </w:t>
      </w:r>
      <w:bookmarkStart w:id="2812" w:name="_ETM_Q4_710360"/>
      <w:bookmarkEnd w:id="2812"/>
      <w:r>
        <w:rPr>
          <w:rtl/>
        </w:rPr>
        <w:t xml:space="preserve">ישיבת </w:t>
      </w:r>
      <w:bookmarkStart w:id="2813" w:name="_ETM_Q4_710720"/>
      <w:bookmarkEnd w:id="2813"/>
      <w:r>
        <w:rPr>
          <w:rtl/>
        </w:rPr>
        <w:t xml:space="preserve">בית </w:t>
      </w:r>
      <w:bookmarkStart w:id="2814" w:name="_ETM_Q4_710930"/>
      <w:bookmarkEnd w:id="2814"/>
      <w:r>
        <w:rPr>
          <w:rtl/>
        </w:rPr>
        <w:t xml:space="preserve">שמואל </w:t>
      </w:r>
      <w:bookmarkStart w:id="2815" w:name="_ETM_Q4_711620"/>
      <w:bookmarkEnd w:id="2815"/>
      <w:r>
        <w:rPr>
          <w:rtl/>
        </w:rPr>
        <w:t xml:space="preserve">וישיבת </w:t>
      </w:r>
      <w:bookmarkStart w:id="2816" w:name="_ETM_Q4_712160"/>
      <w:bookmarkEnd w:id="2816"/>
      <w:proofErr w:type="spellStart"/>
      <w:r>
        <w:rPr>
          <w:rFonts w:hint="cs"/>
          <w:rtl/>
        </w:rPr>
        <w:t>מיר</w:t>
      </w:r>
      <w:proofErr w:type="spellEnd"/>
      <w:r>
        <w:rPr>
          <w:rFonts w:hint="cs"/>
          <w:rtl/>
        </w:rPr>
        <w:t>.</w:t>
      </w:r>
      <w:r>
        <w:rPr>
          <w:rtl/>
        </w:rPr>
        <w:t xml:space="preserve"> </w:t>
      </w:r>
      <w:bookmarkStart w:id="2817" w:name="_ETM_Q4_713370"/>
      <w:bookmarkEnd w:id="2817"/>
      <w:r>
        <w:rPr>
          <w:rtl/>
        </w:rPr>
        <w:t xml:space="preserve">זכיתי </w:t>
      </w:r>
      <w:bookmarkStart w:id="2818" w:name="_ETM_Q4_714030"/>
      <w:bookmarkEnd w:id="2818"/>
      <w:r>
        <w:rPr>
          <w:rtl/>
        </w:rPr>
        <w:t xml:space="preserve">לקרבתם </w:t>
      </w:r>
      <w:bookmarkStart w:id="2819" w:name="_ETM_Q4_714780"/>
      <w:bookmarkEnd w:id="2819"/>
      <w:r>
        <w:rPr>
          <w:rtl/>
        </w:rPr>
        <w:t xml:space="preserve">של </w:t>
      </w:r>
      <w:bookmarkStart w:id="2820" w:name="_ETM_Q4_714989"/>
      <w:bookmarkEnd w:id="2820"/>
      <w:r>
        <w:rPr>
          <w:rtl/>
        </w:rPr>
        <w:t xml:space="preserve">ענקי </w:t>
      </w:r>
      <w:bookmarkStart w:id="2821" w:name="_ETM_Q4_715349"/>
      <w:bookmarkEnd w:id="2821"/>
      <w:r>
        <w:rPr>
          <w:rtl/>
        </w:rPr>
        <w:t xml:space="preserve">התורה </w:t>
      </w:r>
      <w:bookmarkStart w:id="2822" w:name="_ETM_Q4_715679"/>
      <w:bookmarkEnd w:id="2822"/>
      <w:r>
        <w:rPr>
          <w:rtl/>
        </w:rPr>
        <w:t>בירושלים</w:t>
      </w:r>
      <w:r>
        <w:rPr>
          <w:rFonts w:hint="cs"/>
          <w:rtl/>
        </w:rPr>
        <w:t>,</w:t>
      </w:r>
      <w:r>
        <w:rPr>
          <w:rtl/>
        </w:rPr>
        <w:t xml:space="preserve"> </w:t>
      </w:r>
      <w:bookmarkStart w:id="2823" w:name="_ETM_Q4_716689"/>
      <w:bookmarkEnd w:id="2823"/>
      <w:r>
        <w:rPr>
          <w:rtl/>
        </w:rPr>
        <w:t xml:space="preserve">חכם </w:t>
      </w:r>
      <w:bookmarkStart w:id="2824" w:name="_ETM_Q4_717169"/>
      <w:bookmarkEnd w:id="2824"/>
      <w:r>
        <w:rPr>
          <w:rFonts w:hint="cs"/>
          <w:rtl/>
        </w:rPr>
        <w:t>יהודה</w:t>
      </w:r>
      <w:r>
        <w:rPr>
          <w:rtl/>
        </w:rPr>
        <w:t xml:space="preserve"> </w:t>
      </w:r>
      <w:bookmarkStart w:id="2825" w:name="_ETM_Q4_717439"/>
      <w:bookmarkEnd w:id="2825"/>
      <w:r>
        <w:rPr>
          <w:rtl/>
        </w:rPr>
        <w:t xml:space="preserve">צדקה </w:t>
      </w:r>
      <w:bookmarkStart w:id="2826" w:name="_ETM_Q4_718640"/>
      <w:bookmarkEnd w:id="2826"/>
      <w:r>
        <w:rPr>
          <w:rtl/>
        </w:rPr>
        <w:t>ו</w:t>
      </w:r>
      <w:r>
        <w:rPr>
          <w:rFonts w:hint="cs"/>
          <w:rtl/>
        </w:rPr>
        <w:t xml:space="preserve">חכם </w:t>
      </w:r>
      <w:bookmarkStart w:id="2827" w:name="_ETM_Q4_719209"/>
      <w:bookmarkEnd w:id="2827"/>
      <w:r>
        <w:rPr>
          <w:rtl/>
        </w:rPr>
        <w:t xml:space="preserve">בן </w:t>
      </w:r>
      <w:bookmarkStart w:id="2828" w:name="_ETM_Q4_719390"/>
      <w:bookmarkEnd w:id="2828"/>
      <w:r>
        <w:rPr>
          <w:rtl/>
        </w:rPr>
        <w:t xml:space="preserve">ציון </w:t>
      </w:r>
      <w:bookmarkStart w:id="2829" w:name="_ETM_Q4_719660"/>
      <w:bookmarkEnd w:id="2829"/>
      <w:r>
        <w:rPr>
          <w:rtl/>
        </w:rPr>
        <w:t xml:space="preserve">אבא </w:t>
      </w:r>
      <w:bookmarkStart w:id="2830" w:name="_ETM_Q4_719840"/>
      <w:bookmarkEnd w:id="2830"/>
      <w:r>
        <w:rPr>
          <w:rtl/>
        </w:rPr>
        <w:t>שאול</w:t>
      </w:r>
      <w:r>
        <w:rPr>
          <w:rFonts w:hint="cs"/>
          <w:rtl/>
        </w:rPr>
        <w:t>,</w:t>
      </w:r>
      <w:r>
        <w:rPr>
          <w:rtl/>
        </w:rPr>
        <w:t xml:space="preserve"> </w:t>
      </w:r>
      <w:bookmarkStart w:id="2831" w:name="_ETM_Q4_720590"/>
      <w:bookmarkEnd w:id="2831"/>
      <w:r>
        <w:rPr>
          <w:rtl/>
        </w:rPr>
        <w:t xml:space="preserve">זכר </w:t>
      </w:r>
      <w:bookmarkStart w:id="2832" w:name="_ETM_Q4_720950"/>
      <w:bookmarkEnd w:id="2832"/>
      <w:r>
        <w:rPr>
          <w:rtl/>
        </w:rPr>
        <w:t>צדיק</w:t>
      </w:r>
      <w:r>
        <w:rPr>
          <w:rFonts w:hint="cs"/>
          <w:rtl/>
        </w:rPr>
        <w:t>ים</w:t>
      </w:r>
      <w:r>
        <w:rPr>
          <w:rtl/>
        </w:rPr>
        <w:t xml:space="preserve"> </w:t>
      </w:r>
      <w:bookmarkStart w:id="2833" w:name="_ETM_Q4_721309"/>
      <w:bookmarkEnd w:id="2833"/>
      <w:r>
        <w:rPr>
          <w:rtl/>
        </w:rPr>
        <w:t>לברכה</w:t>
      </w:r>
      <w:r>
        <w:rPr>
          <w:rFonts w:hint="cs"/>
          <w:rtl/>
        </w:rPr>
        <w:t>,</w:t>
      </w:r>
      <w:r>
        <w:rPr>
          <w:rtl/>
        </w:rPr>
        <w:t xml:space="preserve"> </w:t>
      </w:r>
      <w:bookmarkStart w:id="2834" w:name="_ETM_Q4_722799"/>
      <w:bookmarkEnd w:id="2834"/>
      <w:r>
        <w:rPr>
          <w:rtl/>
        </w:rPr>
        <w:t xml:space="preserve">ראשי </w:t>
      </w:r>
      <w:bookmarkStart w:id="2835" w:name="_ETM_Q4_723099"/>
      <w:bookmarkEnd w:id="2835"/>
      <w:r>
        <w:rPr>
          <w:rtl/>
        </w:rPr>
        <w:t xml:space="preserve">ישיבת </w:t>
      </w:r>
      <w:bookmarkStart w:id="2836" w:name="_ETM_Q4_723489"/>
      <w:bookmarkEnd w:id="2836"/>
      <w:r>
        <w:rPr>
          <w:rtl/>
        </w:rPr>
        <w:t xml:space="preserve">פורת </w:t>
      </w:r>
      <w:bookmarkStart w:id="2837" w:name="_ETM_Q4_723790"/>
      <w:bookmarkEnd w:id="2837"/>
      <w:r>
        <w:rPr>
          <w:rtl/>
        </w:rPr>
        <w:t>יוסף</w:t>
      </w:r>
      <w:r>
        <w:rPr>
          <w:rFonts w:hint="cs"/>
          <w:rtl/>
        </w:rPr>
        <w:t>,</w:t>
      </w:r>
      <w:r>
        <w:rPr>
          <w:rtl/>
        </w:rPr>
        <w:t xml:space="preserve"> </w:t>
      </w:r>
      <w:bookmarkStart w:id="2838" w:name="_ETM_Q4_724269"/>
      <w:bookmarkEnd w:id="2838"/>
      <w:r>
        <w:rPr>
          <w:rtl/>
        </w:rPr>
        <w:t xml:space="preserve">אשר </w:t>
      </w:r>
      <w:bookmarkStart w:id="2839" w:name="_ETM_Q4_724540"/>
      <w:bookmarkEnd w:id="2839"/>
      <w:r>
        <w:rPr>
          <w:rtl/>
        </w:rPr>
        <w:t xml:space="preserve">הקימו </w:t>
      </w:r>
      <w:bookmarkStart w:id="2840" w:name="_ETM_Q4_725230"/>
      <w:bookmarkEnd w:id="2840"/>
      <w:r>
        <w:rPr>
          <w:rtl/>
        </w:rPr>
        <w:t xml:space="preserve">את </w:t>
      </w:r>
      <w:bookmarkStart w:id="2841" w:name="_ETM_Q4_725379"/>
      <w:bookmarkEnd w:id="2841"/>
      <w:r>
        <w:rPr>
          <w:rtl/>
        </w:rPr>
        <w:t xml:space="preserve">עולם </w:t>
      </w:r>
      <w:bookmarkStart w:id="2842" w:name="_ETM_Q4_725620"/>
      <w:bookmarkEnd w:id="2842"/>
      <w:r>
        <w:rPr>
          <w:rtl/>
        </w:rPr>
        <w:t xml:space="preserve">התורה </w:t>
      </w:r>
      <w:bookmarkStart w:id="2843" w:name="_ETM_Q4_726159"/>
      <w:bookmarkEnd w:id="2843"/>
      <w:r>
        <w:rPr>
          <w:rtl/>
        </w:rPr>
        <w:t xml:space="preserve">הספרדי </w:t>
      </w:r>
      <w:bookmarkStart w:id="2844" w:name="_ETM_Q4_727420"/>
      <w:bookmarkEnd w:id="2844"/>
      <w:r>
        <w:rPr>
          <w:rtl/>
        </w:rPr>
        <w:t xml:space="preserve">יחד </w:t>
      </w:r>
      <w:bookmarkStart w:id="2845" w:name="_ETM_Q4_728510"/>
      <w:bookmarkEnd w:id="2845"/>
      <w:r>
        <w:rPr>
          <w:rtl/>
        </w:rPr>
        <w:t xml:space="preserve">עם </w:t>
      </w:r>
      <w:bookmarkStart w:id="2846" w:name="_ETM_Q4_728659"/>
      <w:bookmarkEnd w:id="2846"/>
      <w:r>
        <w:rPr>
          <w:rtl/>
        </w:rPr>
        <w:t xml:space="preserve">מרן </w:t>
      </w:r>
      <w:bookmarkStart w:id="2847" w:name="_ETM_Q4_728929"/>
      <w:bookmarkEnd w:id="2847"/>
      <w:r>
        <w:rPr>
          <w:rtl/>
        </w:rPr>
        <w:t xml:space="preserve">רבנו </w:t>
      </w:r>
      <w:bookmarkStart w:id="2848" w:name="_ETM_Q4_729319"/>
      <w:bookmarkEnd w:id="2848"/>
      <w:r>
        <w:rPr>
          <w:rtl/>
        </w:rPr>
        <w:t xml:space="preserve">עובדיה </w:t>
      </w:r>
      <w:bookmarkStart w:id="2849" w:name="_ETM_Q4_729650"/>
      <w:bookmarkEnd w:id="2849"/>
      <w:r>
        <w:rPr>
          <w:rtl/>
        </w:rPr>
        <w:t>יוסף</w:t>
      </w:r>
      <w:r>
        <w:rPr>
          <w:rFonts w:hint="cs"/>
          <w:rtl/>
        </w:rPr>
        <w:t>,</w:t>
      </w:r>
      <w:r>
        <w:rPr>
          <w:rtl/>
        </w:rPr>
        <w:t xml:space="preserve"> </w:t>
      </w:r>
      <w:bookmarkStart w:id="2850" w:name="_ETM_Q4_730189"/>
      <w:bookmarkEnd w:id="2850"/>
      <w:r>
        <w:rPr>
          <w:rtl/>
        </w:rPr>
        <w:t xml:space="preserve">זכר </w:t>
      </w:r>
      <w:bookmarkStart w:id="2851" w:name="_ETM_Q4_730459"/>
      <w:bookmarkEnd w:id="2851"/>
      <w:r>
        <w:rPr>
          <w:rtl/>
        </w:rPr>
        <w:t xml:space="preserve">צדיק </w:t>
      </w:r>
      <w:bookmarkStart w:id="2852" w:name="_ETM_Q4_730700"/>
      <w:bookmarkEnd w:id="2852"/>
      <w:r>
        <w:rPr>
          <w:rtl/>
        </w:rPr>
        <w:t xml:space="preserve">וקדוש </w:t>
      </w:r>
      <w:bookmarkStart w:id="2853" w:name="_ETM_Q4_731030"/>
      <w:bookmarkEnd w:id="2853"/>
      <w:r>
        <w:rPr>
          <w:rtl/>
        </w:rPr>
        <w:t>לברכה</w:t>
      </w:r>
      <w:r>
        <w:rPr>
          <w:rFonts w:hint="cs"/>
          <w:rtl/>
        </w:rPr>
        <w:t>.</w:t>
      </w:r>
      <w:r>
        <w:rPr>
          <w:rtl/>
        </w:rPr>
        <w:t xml:space="preserve"> </w:t>
      </w:r>
      <w:bookmarkStart w:id="2854" w:name="_ETM_Q4_732370"/>
      <w:bookmarkEnd w:id="2854"/>
      <w:r>
        <w:rPr>
          <w:rtl/>
        </w:rPr>
        <w:t xml:space="preserve">קרבה </w:t>
      </w:r>
      <w:bookmarkStart w:id="2855" w:name="_ETM_Q4_732730"/>
      <w:bookmarkEnd w:id="2855"/>
      <w:r>
        <w:rPr>
          <w:rtl/>
        </w:rPr>
        <w:t xml:space="preserve">משפחתית </w:t>
      </w:r>
      <w:bookmarkStart w:id="2856" w:name="_ETM_Q4_733599"/>
      <w:bookmarkEnd w:id="2856"/>
      <w:r>
        <w:rPr>
          <w:rtl/>
        </w:rPr>
        <w:t xml:space="preserve">מיוחדת </w:t>
      </w:r>
      <w:bookmarkStart w:id="2857" w:name="_ETM_Q4_734409"/>
      <w:bookmarkEnd w:id="2857"/>
      <w:r>
        <w:rPr>
          <w:rtl/>
        </w:rPr>
        <w:t xml:space="preserve">הייתה </w:t>
      </w:r>
      <w:bookmarkStart w:id="2858" w:name="_ETM_Q4_734769"/>
      <w:bookmarkEnd w:id="2858"/>
      <w:r>
        <w:rPr>
          <w:rtl/>
        </w:rPr>
        <w:t xml:space="preserve">לי </w:t>
      </w:r>
      <w:bookmarkStart w:id="2859" w:name="_ETM_Q4_735309"/>
      <w:bookmarkEnd w:id="2859"/>
      <w:r>
        <w:rPr>
          <w:rtl/>
        </w:rPr>
        <w:t xml:space="preserve">לחכם </w:t>
      </w:r>
      <w:bookmarkStart w:id="2860" w:name="_ETM_Q4_735730"/>
      <w:bookmarkEnd w:id="2860"/>
      <w:r>
        <w:rPr>
          <w:rtl/>
        </w:rPr>
        <w:t xml:space="preserve">בן </w:t>
      </w:r>
      <w:bookmarkStart w:id="2861" w:name="_ETM_Q4_735879"/>
      <w:bookmarkEnd w:id="2861"/>
      <w:r>
        <w:rPr>
          <w:rtl/>
        </w:rPr>
        <w:t xml:space="preserve">ציון </w:t>
      </w:r>
      <w:bookmarkStart w:id="2862" w:name="_ETM_Q4_736120"/>
      <w:bookmarkEnd w:id="2862"/>
      <w:r>
        <w:rPr>
          <w:rtl/>
        </w:rPr>
        <w:t xml:space="preserve">אבא </w:t>
      </w:r>
      <w:bookmarkStart w:id="2863" w:name="_ETM_Q4_736300"/>
      <w:bookmarkEnd w:id="2863"/>
      <w:r>
        <w:rPr>
          <w:rtl/>
        </w:rPr>
        <w:t>שאול</w:t>
      </w:r>
      <w:r>
        <w:rPr>
          <w:rFonts w:hint="cs"/>
          <w:rtl/>
        </w:rPr>
        <w:t xml:space="preserve"> –</w:t>
      </w:r>
      <w:r>
        <w:rPr>
          <w:rtl/>
        </w:rPr>
        <w:t xml:space="preserve"> </w:t>
      </w:r>
      <w:bookmarkStart w:id="2864" w:name="_ETM_Q4_737080"/>
      <w:bookmarkStart w:id="2865" w:name="_ETM_Q4_737740"/>
      <w:bookmarkEnd w:id="2864"/>
      <w:bookmarkEnd w:id="2865"/>
      <w:r>
        <w:rPr>
          <w:rtl/>
        </w:rPr>
        <w:t xml:space="preserve">כנכד </w:t>
      </w:r>
      <w:bookmarkStart w:id="2866" w:name="_ETM_Q4_738309"/>
      <w:bookmarkEnd w:id="2866"/>
      <w:r>
        <w:rPr>
          <w:rtl/>
        </w:rPr>
        <w:t xml:space="preserve">לאחותו </w:t>
      </w:r>
      <w:bookmarkStart w:id="2867" w:name="_ETM_Q4_738699"/>
      <w:bookmarkEnd w:id="2867"/>
      <w:r>
        <w:rPr>
          <w:rtl/>
        </w:rPr>
        <w:t>הגדולה</w:t>
      </w:r>
      <w:r>
        <w:rPr>
          <w:rFonts w:hint="cs"/>
          <w:rtl/>
        </w:rPr>
        <w:t>,</w:t>
      </w:r>
      <w:r>
        <w:rPr>
          <w:rtl/>
        </w:rPr>
        <w:t xml:space="preserve"> </w:t>
      </w:r>
      <w:bookmarkStart w:id="2868" w:name="_ETM_Q4_739610"/>
      <w:bookmarkEnd w:id="2868"/>
      <w:r>
        <w:rPr>
          <w:rtl/>
        </w:rPr>
        <w:t xml:space="preserve">זכיתי </w:t>
      </w:r>
      <w:bookmarkStart w:id="2869" w:name="_ETM_Q4_740029"/>
      <w:bookmarkEnd w:id="2869"/>
      <w:r>
        <w:rPr>
          <w:rtl/>
        </w:rPr>
        <w:t>לה</w:t>
      </w:r>
      <w:r>
        <w:rPr>
          <w:rFonts w:hint="cs"/>
          <w:rtl/>
        </w:rPr>
        <w:t>סת</w:t>
      </w:r>
      <w:r>
        <w:rPr>
          <w:rtl/>
        </w:rPr>
        <w:t xml:space="preserve">ופף </w:t>
      </w:r>
      <w:bookmarkStart w:id="2870" w:name="_ETM_Q4_740509"/>
      <w:bookmarkEnd w:id="2870"/>
      <w:proofErr w:type="spellStart"/>
      <w:r>
        <w:rPr>
          <w:rtl/>
        </w:rPr>
        <w:t>בצ</w:t>
      </w:r>
      <w:r>
        <w:rPr>
          <w:rFonts w:hint="cs"/>
          <w:rtl/>
        </w:rPr>
        <w:t>י</w:t>
      </w:r>
      <w:r>
        <w:rPr>
          <w:rtl/>
        </w:rPr>
        <w:t>לו</w:t>
      </w:r>
      <w:proofErr w:type="spellEnd"/>
      <w:r>
        <w:rPr>
          <w:rtl/>
        </w:rPr>
        <w:t xml:space="preserve"> </w:t>
      </w:r>
      <w:bookmarkStart w:id="2871" w:name="_ETM_Q4_741469"/>
      <w:bookmarkEnd w:id="2871"/>
      <w:r>
        <w:rPr>
          <w:rtl/>
        </w:rPr>
        <w:t xml:space="preserve">ימים </w:t>
      </w:r>
      <w:bookmarkStart w:id="2872" w:name="_ETM_Q4_741800"/>
      <w:bookmarkEnd w:id="2872"/>
      <w:r>
        <w:rPr>
          <w:rFonts w:hint="cs"/>
          <w:rtl/>
        </w:rPr>
        <w:t>ו</w:t>
      </w:r>
      <w:r>
        <w:rPr>
          <w:rtl/>
        </w:rPr>
        <w:t xml:space="preserve">שבתות </w:t>
      </w:r>
      <w:bookmarkStart w:id="2873" w:name="_ETM_Q4_742309"/>
      <w:bookmarkEnd w:id="2873"/>
      <w:r>
        <w:rPr>
          <w:rtl/>
        </w:rPr>
        <w:t>רבים</w:t>
      </w:r>
      <w:r>
        <w:rPr>
          <w:rFonts w:hint="cs"/>
          <w:rtl/>
        </w:rPr>
        <w:t>.</w:t>
      </w:r>
      <w:r>
        <w:rPr>
          <w:rtl/>
        </w:rPr>
        <w:t xml:space="preserve"> </w:t>
      </w:r>
      <w:bookmarkStart w:id="2874" w:name="_ETM_Q4_743150"/>
      <w:bookmarkEnd w:id="2874"/>
      <w:r>
        <w:rPr>
          <w:rtl/>
        </w:rPr>
        <w:t xml:space="preserve">זכינו </w:t>
      </w:r>
      <w:bookmarkStart w:id="2875" w:name="_ETM_Q4_743539"/>
      <w:bookmarkEnd w:id="2875"/>
      <w:r>
        <w:rPr>
          <w:rtl/>
        </w:rPr>
        <w:t xml:space="preserve">לראות </w:t>
      </w:r>
      <w:bookmarkStart w:id="2876" w:name="_ETM_Q4_744450"/>
      <w:bookmarkEnd w:id="2876"/>
      <w:r>
        <w:rPr>
          <w:rFonts w:hint="cs"/>
          <w:rtl/>
        </w:rPr>
        <w:t>תורה</w:t>
      </w:r>
      <w:r>
        <w:rPr>
          <w:rtl/>
        </w:rPr>
        <w:t xml:space="preserve"> </w:t>
      </w:r>
      <w:bookmarkStart w:id="2877" w:name="_ETM_Q4_745200"/>
      <w:bookmarkEnd w:id="2877"/>
      <w:r>
        <w:rPr>
          <w:rFonts w:hint="cs"/>
          <w:rtl/>
        </w:rPr>
        <w:t>ו</w:t>
      </w:r>
      <w:r>
        <w:rPr>
          <w:rtl/>
        </w:rPr>
        <w:t xml:space="preserve">גדולה </w:t>
      </w:r>
      <w:bookmarkStart w:id="2878" w:name="_ETM_Q4_745740"/>
      <w:bookmarkEnd w:id="2878"/>
      <w:r>
        <w:rPr>
          <w:rtl/>
        </w:rPr>
        <w:t xml:space="preserve">במקום </w:t>
      </w:r>
      <w:bookmarkStart w:id="2879" w:name="_ETM_Q4_746190"/>
      <w:bookmarkStart w:id="2880" w:name="_ETM_Q4_746910"/>
      <w:bookmarkEnd w:id="2879"/>
      <w:bookmarkEnd w:id="2880"/>
      <w:r>
        <w:rPr>
          <w:rFonts w:hint="cs"/>
          <w:rtl/>
        </w:rPr>
        <w:t xml:space="preserve">אחד. </w:t>
      </w:r>
      <w:r>
        <w:rPr>
          <w:rtl/>
        </w:rPr>
        <w:t xml:space="preserve">זכותם </w:t>
      </w:r>
      <w:bookmarkStart w:id="2881" w:name="_ETM_Q4_747450"/>
      <w:bookmarkEnd w:id="2881"/>
      <w:r>
        <w:rPr>
          <w:rtl/>
        </w:rPr>
        <w:t xml:space="preserve">תעמוד </w:t>
      </w:r>
      <w:bookmarkStart w:id="2882" w:name="_ETM_Q4_747870"/>
      <w:bookmarkEnd w:id="2882"/>
      <w:r>
        <w:rPr>
          <w:rtl/>
        </w:rPr>
        <w:t>לנו</w:t>
      </w:r>
      <w:r>
        <w:rPr>
          <w:rFonts w:hint="cs"/>
          <w:rtl/>
        </w:rPr>
        <w:t>,</w:t>
      </w:r>
      <w:r>
        <w:rPr>
          <w:rtl/>
        </w:rPr>
        <w:t xml:space="preserve"> </w:t>
      </w:r>
      <w:bookmarkStart w:id="2883" w:name="_ETM_Q4_748170"/>
      <w:bookmarkEnd w:id="2883"/>
      <w:r>
        <w:rPr>
          <w:rtl/>
        </w:rPr>
        <w:t>אמן</w:t>
      </w:r>
      <w:r>
        <w:rPr>
          <w:rFonts w:hint="cs"/>
          <w:rtl/>
        </w:rPr>
        <w:t>.</w:t>
      </w:r>
    </w:p>
    <w:p w:rsidR="003A258D" w:rsidRDefault="003A258D" w:rsidP="00140A0E">
      <w:pPr>
        <w:rPr>
          <w:rtl/>
        </w:rPr>
      </w:pPr>
      <w:bookmarkStart w:id="2884" w:name="_ETM_Q4_705852"/>
      <w:bookmarkStart w:id="2885" w:name="_ETM_Q4_706061"/>
      <w:bookmarkEnd w:id="2884"/>
      <w:bookmarkEnd w:id="2885"/>
      <w:r>
        <w:rPr>
          <w:rtl/>
        </w:rPr>
        <w:t xml:space="preserve"> </w:t>
      </w:r>
      <w:bookmarkStart w:id="2886" w:name="_ETM_Q4_749319"/>
      <w:bookmarkEnd w:id="2886"/>
    </w:p>
    <w:p w:rsidR="003A258D" w:rsidRDefault="003A258D" w:rsidP="00140A0E">
      <w:pPr>
        <w:rPr>
          <w:rtl/>
        </w:rPr>
      </w:pPr>
      <w:bookmarkStart w:id="2887" w:name="_ETM_Q4_749185"/>
      <w:bookmarkStart w:id="2888" w:name="_ETM_Q4_749267"/>
      <w:bookmarkStart w:id="2889" w:name="TOR_Q5"/>
      <w:bookmarkStart w:id="2890" w:name="_ETM_Q5_180500"/>
      <w:bookmarkEnd w:id="2887"/>
      <w:bookmarkEnd w:id="2888"/>
      <w:bookmarkEnd w:id="2889"/>
      <w:bookmarkEnd w:id="2890"/>
      <w:r>
        <w:rPr>
          <w:rFonts w:hint="cs"/>
          <w:rtl/>
        </w:rPr>
        <w:t xml:space="preserve">ירושלים של מעלה, אלה סמטאות ילדותי. שכונת הבוכרים ובית כנסת </w:t>
      </w:r>
      <w:bookmarkStart w:id="2891" w:name="_ETM_Q5_157790"/>
      <w:bookmarkEnd w:id="2891"/>
      <w:proofErr w:type="spellStart"/>
      <w:r>
        <w:rPr>
          <w:rFonts w:hint="cs"/>
          <w:rtl/>
        </w:rPr>
        <w:t>מוסייב</w:t>
      </w:r>
      <w:proofErr w:type="spellEnd"/>
      <w:r>
        <w:rPr>
          <w:rFonts w:hint="cs"/>
          <w:rtl/>
        </w:rPr>
        <w:t xml:space="preserve">, שבו התפללתי שנים רבות. זוהי ירושלים </w:t>
      </w:r>
      <w:proofErr w:type="spellStart"/>
      <w:r>
        <w:rPr>
          <w:rFonts w:hint="cs"/>
          <w:rtl/>
        </w:rPr>
        <w:t>האמיתית</w:t>
      </w:r>
      <w:proofErr w:type="spellEnd"/>
      <w:r>
        <w:rPr>
          <w:rFonts w:hint="cs"/>
          <w:rtl/>
        </w:rPr>
        <w:t xml:space="preserve"> – שילוב של תורה, תפילה ושירה. </w:t>
      </w:r>
    </w:p>
    <w:p w:rsidR="003A258D" w:rsidRDefault="003A258D" w:rsidP="00140A0E">
      <w:pPr>
        <w:rPr>
          <w:rtl/>
        </w:rPr>
      </w:pPr>
    </w:p>
    <w:p w:rsidR="003A258D" w:rsidRDefault="003A258D" w:rsidP="00140A0E">
      <w:pPr>
        <w:rPr>
          <w:rtl/>
        </w:rPr>
      </w:pPr>
      <w:r>
        <w:rPr>
          <w:rFonts w:hint="cs"/>
          <w:rtl/>
        </w:rPr>
        <w:t xml:space="preserve">לא אוכל לתאר במילים את ההרגשות </w:t>
      </w:r>
      <w:bookmarkStart w:id="2892" w:name="_ETM_Q5_162934"/>
      <w:bookmarkEnd w:id="2892"/>
      <w:r>
        <w:rPr>
          <w:rFonts w:hint="cs"/>
          <w:rtl/>
        </w:rPr>
        <w:t xml:space="preserve">המיוחדות שחוויתי כל שבת מחדש בשירת הבקשות לפנות בוקר, בתפילות ובהווי השכונתי. ירושלים של יהודים פשוטים, רבים מהם בעלי </w:t>
      </w:r>
      <w:bookmarkStart w:id="2893" w:name="_ETM_Q5_180215"/>
      <w:bookmarkEnd w:id="2893"/>
      <w:r>
        <w:rPr>
          <w:rFonts w:hint="cs"/>
          <w:rtl/>
        </w:rPr>
        <w:t xml:space="preserve">מלאכה, אך בליבם </w:t>
      </w:r>
      <w:r>
        <w:rPr>
          <w:rtl/>
        </w:rPr>
        <w:t xml:space="preserve">אמונה </w:t>
      </w:r>
      <w:bookmarkStart w:id="2894" w:name="_ETM_Q5_180950"/>
      <w:bookmarkEnd w:id="2894"/>
      <w:r>
        <w:rPr>
          <w:rtl/>
        </w:rPr>
        <w:t xml:space="preserve">שורשית </w:t>
      </w:r>
      <w:bookmarkStart w:id="2895" w:name="_ETM_Q5_181819"/>
      <w:bookmarkEnd w:id="2895"/>
      <w:r>
        <w:rPr>
          <w:rtl/>
        </w:rPr>
        <w:t>ויוקדת</w:t>
      </w:r>
      <w:r>
        <w:rPr>
          <w:rFonts w:hint="cs"/>
          <w:rtl/>
        </w:rPr>
        <w:t>.</w:t>
      </w:r>
      <w:r>
        <w:rPr>
          <w:rtl/>
        </w:rPr>
        <w:t xml:space="preserve"> </w:t>
      </w:r>
      <w:bookmarkStart w:id="2896" w:name="_ETM_Q5_182929"/>
      <w:bookmarkEnd w:id="2896"/>
      <w:r>
        <w:rPr>
          <w:rtl/>
        </w:rPr>
        <w:t xml:space="preserve">תוכלו </w:t>
      </w:r>
      <w:bookmarkStart w:id="2897" w:name="_ETM_Q5_183199"/>
      <w:bookmarkEnd w:id="2897"/>
      <w:r>
        <w:rPr>
          <w:rtl/>
        </w:rPr>
        <w:t xml:space="preserve">למצוא </w:t>
      </w:r>
      <w:bookmarkStart w:id="2898" w:name="_ETM_Q5_183560"/>
      <w:bookmarkEnd w:id="2898"/>
      <w:r>
        <w:rPr>
          <w:rtl/>
        </w:rPr>
        <w:t xml:space="preserve">אותם </w:t>
      </w:r>
      <w:bookmarkStart w:id="2899" w:name="_ETM_Q5_184309"/>
      <w:bookmarkEnd w:id="2899"/>
      <w:r>
        <w:rPr>
          <w:rtl/>
        </w:rPr>
        <w:t xml:space="preserve">ממלאים </w:t>
      </w:r>
      <w:bookmarkStart w:id="2900" w:name="_ETM_Q5_184880"/>
      <w:bookmarkEnd w:id="2900"/>
      <w:r>
        <w:rPr>
          <w:rtl/>
        </w:rPr>
        <w:t xml:space="preserve">את </w:t>
      </w:r>
      <w:bookmarkStart w:id="2901" w:name="_ETM_Q5_185000"/>
      <w:bookmarkEnd w:id="2901"/>
      <w:r>
        <w:rPr>
          <w:rtl/>
        </w:rPr>
        <w:t xml:space="preserve">שיעורי </w:t>
      </w:r>
      <w:bookmarkStart w:id="2902" w:name="_ETM_Q5_185299"/>
      <w:bookmarkEnd w:id="2902"/>
      <w:r>
        <w:rPr>
          <w:rFonts w:hint="cs"/>
          <w:rtl/>
        </w:rPr>
        <w:t>התורה</w:t>
      </w:r>
      <w:r>
        <w:rPr>
          <w:rtl/>
        </w:rPr>
        <w:t xml:space="preserve"> </w:t>
      </w:r>
      <w:bookmarkStart w:id="2903" w:name="_ETM_Q5_185629"/>
      <w:bookmarkEnd w:id="2903"/>
      <w:r>
        <w:rPr>
          <w:rtl/>
        </w:rPr>
        <w:t xml:space="preserve">הרבים </w:t>
      </w:r>
      <w:bookmarkStart w:id="2904" w:name="_ETM_Q5_186109"/>
      <w:bookmarkEnd w:id="2904"/>
      <w:r>
        <w:rPr>
          <w:rtl/>
        </w:rPr>
        <w:t xml:space="preserve">הקיימים </w:t>
      </w:r>
      <w:bookmarkStart w:id="2905" w:name="_ETM_Q5_186620"/>
      <w:bookmarkEnd w:id="2905"/>
      <w:r>
        <w:rPr>
          <w:rtl/>
        </w:rPr>
        <w:t>ב</w:t>
      </w:r>
      <w:r>
        <w:rPr>
          <w:rFonts w:hint="cs"/>
          <w:rtl/>
        </w:rPr>
        <w:t>ב</w:t>
      </w:r>
      <w:r>
        <w:rPr>
          <w:rtl/>
        </w:rPr>
        <w:t xml:space="preserve">תי </w:t>
      </w:r>
      <w:bookmarkStart w:id="2906" w:name="_ETM_Q5_186830"/>
      <w:bookmarkEnd w:id="2906"/>
      <w:r>
        <w:rPr>
          <w:rtl/>
        </w:rPr>
        <w:t xml:space="preserve">כנסיות </w:t>
      </w:r>
      <w:bookmarkStart w:id="2907" w:name="_ETM_Q5_187250"/>
      <w:bookmarkEnd w:id="2907"/>
      <w:r>
        <w:rPr>
          <w:rtl/>
        </w:rPr>
        <w:t>בשכונה</w:t>
      </w:r>
      <w:r>
        <w:rPr>
          <w:rFonts w:hint="cs"/>
          <w:rtl/>
        </w:rPr>
        <w:t xml:space="preserve">. </w:t>
      </w:r>
      <w:bookmarkStart w:id="2908" w:name="_ETM_Q5_188940"/>
      <w:bookmarkStart w:id="2909" w:name="_ETM_Q5_189590"/>
      <w:bookmarkEnd w:id="2908"/>
      <w:bookmarkEnd w:id="2909"/>
      <w:r>
        <w:rPr>
          <w:rtl/>
        </w:rPr>
        <w:t xml:space="preserve">מהם </w:t>
      </w:r>
      <w:bookmarkStart w:id="2910" w:name="_ETM_Q5_190280"/>
      <w:bookmarkEnd w:id="2910"/>
      <w:r>
        <w:rPr>
          <w:rtl/>
        </w:rPr>
        <w:t xml:space="preserve">אני </w:t>
      </w:r>
      <w:bookmarkStart w:id="2911" w:name="_ETM_Q5_190460"/>
      <w:bookmarkEnd w:id="2911"/>
      <w:r>
        <w:rPr>
          <w:rtl/>
        </w:rPr>
        <w:t xml:space="preserve">שואב </w:t>
      </w:r>
      <w:bookmarkStart w:id="2912" w:name="_ETM_Q5_191480"/>
      <w:bookmarkEnd w:id="2912"/>
      <w:r>
        <w:rPr>
          <w:rtl/>
        </w:rPr>
        <w:t xml:space="preserve">עוצמות </w:t>
      </w:r>
      <w:bookmarkStart w:id="2913" w:name="_ETM_Q5_192020"/>
      <w:bookmarkEnd w:id="2913"/>
      <w:r>
        <w:rPr>
          <w:rtl/>
        </w:rPr>
        <w:t xml:space="preserve">של </w:t>
      </w:r>
      <w:bookmarkStart w:id="2914" w:name="_ETM_Q5_192619"/>
      <w:bookmarkEnd w:id="2914"/>
      <w:r>
        <w:rPr>
          <w:rtl/>
        </w:rPr>
        <w:t xml:space="preserve">יהדות </w:t>
      </w:r>
      <w:bookmarkStart w:id="2915" w:name="_ETM_Q5_193490"/>
      <w:bookmarkEnd w:id="2915"/>
      <w:r>
        <w:rPr>
          <w:rtl/>
        </w:rPr>
        <w:t xml:space="preserve">טהורה </w:t>
      </w:r>
      <w:bookmarkStart w:id="2916" w:name="_ETM_Q5_194059"/>
      <w:bookmarkEnd w:id="2916"/>
      <w:r>
        <w:rPr>
          <w:rtl/>
        </w:rPr>
        <w:t xml:space="preserve">כמורשת </w:t>
      </w:r>
      <w:bookmarkStart w:id="2917" w:name="_ETM_Q5_194660"/>
      <w:bookmarkEnd w:id="2917"/>
      <w:r>
        <w:rPr>
          <w:rtl/>
        </w:rPr>
        <w:t>אבותינו</w:t>
      </w:r>
      <w:r>
        <w:rPr>
          <w:rFonts w:hint="cs"/>
          <w:rtl/>
        </w:rPr>
        <w:t>.</w:t>
      </w:r>
    </w:p>
    <w:p w:rsidR="003A258D" w:rsidRDefault="003A258D" w:rsidP="00140A0E">
      <w:pPr>
        <w:rPr>
          <w:rtl/>
        </w:rPr>
      </w:pPr>
      <w:bookmarkStart w:id="2918" w:name="_ETM_Q5_197477"/>
      <w:bookmarkStart w:id="2919" w:name="_ETM_Q5_197584"/>
      <w:bookmarkEnd w:id="2918"/>
      <w:bookmarkEnd w:id="2919"/>
    </w:p>
    <w:p w:rsidR="003A258D" w:rsidRDefault="003A258D" w:rsidP="00140A0E">
      <w:pPr>
        <w:rPr>
          <w:rtl/>
        </w:rPr>
      </w:pPr>
      <w:bookmarkStart w:id="2920" w:name="_ETM_Q5_197621"/>
      <w:bookmarkStart w:id="2921" w:name="_ETM_Q5_197827"/>
      <w:bookmarkStart w:id="2922" w:name="_ETM_Q5_196279"/>
      <w:bookmarkEnd w:id="2920"/>
      <w:bookmarkEnd w:id="2921"/>
      <w:bookmarkEnd w:id="2922"/>
      <w:r>
        <w:rPr>
          <w:rtl/>
        </w:rPr>
        <w:t xml:space="preserve">את </w:t>
      </w:r>
      <w:bookmarkStart w:id="2923" w:name="_ETM_Q5_196430"/>
      <w:bookmarkEnd w:id="2923"/>
      <w:r>
        <w:rPr>
          <w:rtl/>
        </w:rPr>
        <w:t xml:space="preserve">דרכי </w:t>
      </w:r>
      <w:bookmarkStart w:id="2924" w:name="_ETM_Q5_196760"/>
      <w:bookmarkEnd w:id="2924"/>
      <w:r>
        <w:rPr>
          <w:rtl/>
        </w:rPr>
        <w:t xml:space="preserve">הציבורית </w:t>
      </w:r>
      <w:bookmarkStart w:id="2925" w:name="_ETM_Q5_197510"/>
      <w:bookmarkEnd w:id="2925"/>
      <w:r>
        <w:rPr>
          <w:rtl/>
        </w:rPr>
        <w:t xml:space="preserve">התחלתי </w:t>
      </w:r>
      <w:bookmarkStart w:id="2926" w:name="_ETM_Q5_198050"/>
      <w:bookmarkEnd w:id="2926"/>
      <w:r>
        <w:rPr>
          <w:rtl/>
        </w:rPr>
        <w:t xml:space="preserve">כחבר </w:t>
      </w:r>
      <w:bookmarkStart w:id="2927" w:name="_ETM_Q5_198619"/>
      <w:bookmarkEnd w:id="2927"/>
      <w:proofErr w:type="spellStart"/>
      <w:r>
        <w:rPr>
          <w:rFonts w:hint="cs"/>
          <w:rtl/>
        </w:rPr>
        <w:t>ה</w:t>
      </w:r>
      <w:r>
        <w:rPr>
          <w:rtl/>
        </w:rPr>
        <w:t>מ</w:t>
      </w:r>
      <w:r>
        <w:rPr>
          <w:rFonts w:hint="cs"/>
          <w:rtl/>
        </w:rPr>
        <w:t>י</w:t>
      </w:r>
      <w:r>
        <w:rPr>
          <w:rtl/>
        </w:rPr>
        <w:t>נהל</w:t>
      </w:r>
      <w:proofErr w:type="spellEnd"/>
      <w:r>
        <w:rPr>
          <w:rtl/>
        </w:rPr>
        <w:t xml:space="preserve"> </w:t>
      </w:r>
      <w:bookmarkStart w:id="2928" w:name="_ETM_Q5_198859"/>
      <w:bookmarkEnd w:id="2928"/>
      <w:r>
        <w:rPr>
          <w:rtl/>
        </w:rPr>
        <w:t xml:space="preserve">קהילתי </w:t>
      </w:r>
      <w:bookmarkStart w:id="2929" w:name="_ETM_Q5_199279"/>
      <w:bookmarkEnd w:id="2929"/>
      <w:r>
        <w:rPr>
          <w:rtl/>
        </w:rPr>
        <w:t xml:space="preserve">בשכונת </w:t>
      </w:r>
      <w:bookmarkStart w:id="2930" w:name="_ETM_Q5_199730"/>
      <w:bookmarkEnd w:id="2930"/>
      <w:r>
        <w:rPr>
          <w:rtl/>
        </w:rPr>
        <w:t xml:space="preserve">נווה </w:t>
      </w:r>
      <w:bookmarkStart w:id="2931" w:name="_ETM_Q5_199970"/>
      <w:bookmarkEnd w:id="2931"/>
      <w:r>
        <w:rPr>
          <w:rtl/>
        </w:rPr>
        <w:t>יעקב</w:t>
      </w:r>
      <w:r>
        <w:rPr>
          <w:rFonts w:hint="cs"/>
          <w:rtl/>
        </w:rPr>
        <w:t>.</w:t>
      </w:r>
      <w:r>
        <w:rPr>
          <w:rtl/>
        </w:rPr>
        <w:t xml:space="preserve"> </w:t>
      </w:r>
      <w:bookmarkStart w:id="2932" w:name="_ETM_Q5_200989"/>
      <w:bookmarkEnd w:id="2932"/>
      <w:r>
        <w:rPr>
          <w:rtl/>
        </w:rPr>
        <w:t xml:space="preserve">בשכונה </w:t>
      </w:r>
      <w:bookmarkStart w:id="2933" w:name="_ETM_Q5_201500"/>
      <w:bookmarkEnd w:id="2933"/>
      <w:r>
        <w:rPr>
          <w:rtl/>
        </w:rPr>
        <w:t xml:space="preserve">זו </w:t>
      </w:r>
      <w:bookmarkStart w:id="2934" w:name="_ETM_Q5_201770"/>
      <w:bookmarkEnd w:id="2934"/>
      <w:r>
        <w:rPr>
          <w:rtl/>
        </w:rPr>
        <w:t xml:space="preserve">נפגשתי </w:t>
      </w:r>
      <w:bookmarkStart w:id="2935" w:name="_ETM_Q5_203079"/>
      <w:bookmarkEnd w:id="2935"/>
      <w:r>
        <w:rPr>
          <w:rtl/>
        </w:rPr>
        <w:t xml:space="preserve">עם </w:t>
      </w:r>
      <w:bookmarkStart w:id="2936" w:name="_ETM_Q5_203230"/>
      <w:bookmarkEnd w:id="2936"/>
      <w:r>
        <w:rPr>
          <w:rtl/>
        </w:rPr>
        <w:t xml:space="preserve">מצוקות </w:t>
      </w:r>
      <w:bookmarkStart w:id="2937" w:name="_ETM_Q5_203710"/>
      <w:bookmarkEnd w:id="2937"/>
      <w:r>
        <w:rPr>
          <w:rtl/>
        </w:rPr>
        <w:t xml:space="preserve">היום-יום </w:t>
      </w:r>
      <w:bookmarkStart w:id="2938" w:name="_ETM_Q5_204220"/>
      <w:bookmarkEnd w:id="2938"/>
      <w:r>
        <w:rPr>
          <w:rtl/>
        </w:rPr>
        <w:t xml:space="preserve">של </w:t>
      </w:r>
      <w:bookmarkStart w:id="2939" w:name="_ETM_Q5_204369"/>
      <w:bookmarkEnd w:id="2939"/>
      <w:r>
        <w:rPr>
          <w:rtl/>
        </w:rPr>
        <w:t xml:space="preserve">האוכלוסיות </w:t>
      </w:r>
      <w:bookmarkStart w:id="2940" w:name="_ETM_Q5_204939"/>
      <w:bookmarkEnd w:id="2940"/>
      <w:r>
        <w:rPr>
          <w:rtl/>
        </w:rPr>
        <w:t>המוחלשות</w:t>
      </w:r>
      <w:r>
        <w:rPr>
          <w:rFonts w:hint="cs"/>
          <w:rtl/>
        </w:rPr>
        <w:t>,</w:t>
      </w:r>
      <w:r>
        <w:rPr>
          <w:rtl/>
        </w:rPr>
        <w:t xml:space="preserve"> </w:t>
      </w:r>
      <w:bookmarkStart w:id="2941" w:name="_ETM_Q5_205979"/>
      <w:bookmarkEnd w:id="2941"/>
      <w:r>
        <w:rPr>
          <w:rtl/>
        </w:rPr>
        <w:t xml:space="preserve">המשוועות </w:t>
      </w:r>
      <w:bookmarkStart w:id="2942" w:name="_ETM_Q5_206999"/>
      <w:bookmarkEnd w:id="2942"/>
      <w:r>
        <w:rPr>
          <w:rtl/>
        </w:rPr>
        <w:t xml:space="preserve">ליד </w:t>
      </w:r>
      <w:bookmarkStart w:id="2943" w:name="_ETM_Q5_207419"/>
      <w:bookmarkEnd w:id="2943"/>
      <w:r>
        <w:rPr>
          <w:rtl/>
        </w:rPr>
        <w:t>מכ</w:t>
      </w:r>
      <w:r>
        <w:rPr>
          <w:rFonts w:hint="cs"/>
          <w:rtl/>
        </w:rPr>
        <w:t>וונ</w:t>
      </w:r>
      <w:r>
        <w:rPr>
          <w:rtl/>
        </w:rPr>
        <w:t xml:space="preserve">ת </w:t>
      </w:r>
      <w:bookmarkStart w:id="2944" w:name="_ETM_Q5_208409"/>
      <w:bookmarkEnd w:id="2944"/>
      <w:r>
        <w:rPr>
          <w:rtl/>
        </w:rPr>
        <w:t>ו</w:t>
      </w:r>
      <w:r>
        <w:rPr>
          <w:rFonts w:hint="cs"/>
          <w:rtl/>
        </w:rPr>
        <w:t>ח</w:t>
      </w:r>
      <w:r>
        <w:rPr>
          <w:rtl/>
        </w:rPr>
        <w:t>מה</w:t>
      </w:r>
      <w:r>
        <w:rPr>
          <w:rFonts w:hint="cs"/>
          <w:rtl/>
        </w:rPr>
        <w:t>.</w:t>
      </w:r>
      <w:r>
        <w:rPr>
          <w:rtl/>
        </w:rPr>
        <w:t xml:space="preserve"> </w:t>
      </w:r>
      <w:bookmarkStart w:id="2945" w:name="_ETM_Q5_209499"/>
      <w:bookmarkEnd w:id="2945"/>
      <w:r>
        <w:rPr>
          <w:rtl/>
        </w:rPr>
        <w:t>במקביל</w:t>
      </w:r>
      <w:r>
        <w:rPr>
          <w:rFonts w:hint="cs"/>
          <w:rtl/>
        </w:rPr>
        <w:t>,</w:t>
      </w:r>
      <w:r>
        <w:rPr>
          <w:rtl/>
        </w:rPr>
        <w:t xml:space="preserve"> </w:t>
      </w:r>
      <w:bookmarkStart w:id="2946" w:name="_ETM_Q5_210699"/>
      <w:bookmarkEnd w:id="2946"/>
      <w:r>
        <w:rPr>
          <w:rtl/>
        </w:rPr>
        <w:t xml:space="preserve">סייעתי </w:t>
      </w:r>
      <w:bookmarkStart w:id="2947" w:name="_ETM_Q5_211239"/>
      <w:bookmarkEnd w:id="2947"/>
      <w:r>
        <w:rPr>
          <w:rtl/>
        </w:rPr>
        <w:t xml:space="preserve">לאותם </w:t>
      </w:r>
      <w:bookmarkStart w:id="2948" w:name="_ETM_Q5_211569"/>
      <w:bookmarkEnd w:id="2948"/>
      <w:r>
        <w:rPr>
          <w:rtl/>
        </w:rPr>
        <w:t xml:space="preserve">שביקשו </w:t>
      </w:r>
      <w:bookmarkStart w:id="2949" w:name="_ETM_Q5_212109"/>
      <w:bookmarkEnd w:id="2949"/>
      <w:r>
        <w:rPr>
          <w:rtl/>
        </w:rPr>
        <w:t xml:space="preserve">לשקוד </w:t>
      </w:r>
      <w:bookmarkStart w:id="2950" w:name="_ETM_Q5_212590"/>
      <w:bookmarkEnd w:id="2950"/>
      <w:r>
        <w:rPr>
          <w:rtl/>
        </w:rPr>
        <w:t xml:space="preserve">על </w:t>
      </w:r>
      <w:bookmarkStart w:id="2951" w:name="_ETM_Q5_212649"/>
      <w:bookmarkEnd w:id="2951"/>
      <w:r>
        <w:rPr>
          <w:rtl/>
        </w:rPr>
        <w:t>לימודם</w:t>
      </w:r>
      <w:r>
        <w:rPr>
          <w:rFonts w:hint="cs"/>
          <w:rtl/>
        </w:rPr>
        <w:t>,</w:t>
      </w:r>
      <w:r>
        <w:rPr>
          <w:rtl/>
        </w:rPr>
        <w:t xml:space="preserve"> </w:t>
      </w:r>
      <w:bookmarkStart w:id="2952" w:name="_ETM_Q5_213460"/>
      <w:bookmarkEnd w:id="2952"/>
      <w:r>
        <w:rPr>
          <w:rtl/>
        </w:rPr>
        <w:t xml:space="preserve">בני </w:t>
      </w:r>
      <w:bookmarkStart w:id="2953" w:name="_ETM_Q5_213729"/>
      <w:bookmarkEnd w:id="2953"/>
      <w:r>
        <w:rPr>
          <w:rtl/>
        </w:rPr>
        <w:t xml:space="preserve">התורה </w:t>
      </w:r>
      <w:bookmarkStart w:id="2954" w:name="_ETM_Q5_214420"/>
      <w:bookmarkEnd w:id="2954"/>
      <w:r>
        <w:rPr>
          <w:rtl/>
        </w:rPr>
        <w:t xml:space="preserve">המסולאים </w:t>
      </w:r>
      <w:bookmarkStart w:id="2955" w:name="_ETM_Q5_214930"/>
      <w:bookmarkEnd w:id="2955"/>
      <w:r>
        <w:rPr>
          <w:rFonts w:hint="cs"/>
          <w:rtl/>
        </w:rPr>
        <w:t>מ</w:t>
      </w:r>
      <w:r>
        <w:rPr>
          <w:rtl/>
        </w:rPr>
        <w:t xml:space="preserve">פז </w:t>
      </w:r>
      <w:bookmarkStart w:id="2956" w:name="_ETM_Q5_215909"/>
      <w:bookmarkStart w:id="2957" w:name="_ETM_Q5_216060"/>
      <w:bookmarkEnd w:id="2956"/>
      <w:bookmarkEnd w:id="2957"/>
      <w:r>
        <w:rPr>
          <w:rFonts w:hint="cs"/>
          <w:rtl/>
        </w:rPr>
        <w:t>ה</w:t>
      </w:r>
      <w:r>
        <w:rPr>
          <w:rtl/>
        </w:rPr>
        <w:t xml:space="preserve">מסתפקים </w:t>
      </w:r>
      <w:bookmarkStart w:id="2958" w:name="_ETM_Q5_216510"/>
      <w:bookmarkEnd w:id="2958"/>
      <w:r>
        <w:rPr>
          <w:rtl/>
        </w:rPr>
        <w:t>במוע</w:t>
      </w:r>
      <w:r>
        <w:rPr>
          <w:rFonts w:hint="cs"/>
          <w:rtl/>
        </w:rPr>
        <w:t>ט,</w:t>
      </w:r>
      <w:r>
        <w:rPr>
          <w:rtl/>
        </w:rPr>
        <w:t xml:space="preserve"> </w:t>
      </w:r>
      <w:bookmarkStart w:id="2959" w:name="_ETM_Q5_217519"/>
      <w:bookmarkEnd w:id="2959"/>
      <w:r>
        <w:rPr>
          <w:rtl/>
        </w:rPr>
        <w:t xml:space="preserve">שביקשו </w:t>
      </w:r>
      <w:bookmarkStart w:id="2960" w:name="_ETM_Q5_218239"/>
      <w:bookmarkEnd w:id="2960"/>
      <w:r>
        <w:rPr>
          <w:rtl/>
        </w:rPr>
        <w:t xml:space="preserve">את </w:t>
      </w:r>
      <w:bookmarkStart w:id="2961" w:name="_ETM_Q5_218420"/>
      <w:bookmarkEnd w:id="2961"/>
      <w:r>
        <w:rPr>
          <w:rtl/>
        </w:rPr>
        <w:t xml:space="preserve">קורת </w:t>
      </w:r>
      <w:bookmarkStart w:id="2962" w:name="_ETM_Q5_218719"/>
      <w:bookmarkEnd w:id="2962"/>
      <w:r>
        <w:rPr>
          <w:rFonts w:hint="cs"/>
          <w:rtl/>
        </w:rPr>
        <w:t>ה</w:t>
      </w:r>
      <w:r>
        <w:rPr>
          <w:rtl/>
        </w:rPr>
        <w:t xml:space="preserve">גג </w:t>
      </w:r>
      <w:bookmarkStart w:id="2963" w:name="_ETM_Q5_218960"/>
      <w:bookmarkStart w:id="2964" w:name="_ETM_Q5_219109"/>
      <w:bookmarkEnd w:id="2963"/>
      <w:bookmarkEnd w:id="2964"/>
      <w:r>
        <w:rPr>
          <w:rFonts w:hint="cs"/>
          <w:rtl/>
        </w:rPr>
        <w:t>הנאותה</w:t>
      </w:r>
      <w:r>
        <w:rPr>
          <w:rtl/>
        </w:rPr>
        <w:t xml:space="preserve"> </w:t>
      </w:r>
      <w:bookmarkStart w:id="2965" w:name="_ETM_Q5_220069"/>
      <w:bookmarkEnd w:id="2965"/>
      <w:r>
        <w:rPr>
          <w:rtl/>
        </w:rPr>
        <w:t>ו</w:t>
      </w:r>
      <w:r>
        <w:rPr>
          <w:rFonts w:hint="cs"/>
          <w:rtl/>
        </w:rPr>
        <w:t xml:space="preserve">את </w:t>
      </w:r>
      <w:r>
        <w:rPr>
          <w:rtl/>
        </w:rPr>
        <w:t xml:space="preserve">מוסדות </w:t>
      </w:r>
      <w:bookmarkStart w:id="2966" w:name="_ETM_Q5_220549"/>
      <w:bookmarkEnd w:id="2966"/>
      <w:r>
        <w:rPr>
          <w:rtl/>
        </w:rPr>
        <w:t xml:space="preserve">החינוך </w:t>
      </w:r>
      <w:bookmarkStart w:id="2967" w:name="_ETM_Q5_220940"/>
      <w:bookmarkEnd w:id="2967"/>
      <w:r>
        <w:rPr>
          <w:rtl/>
        </w:rPr>
        <w:t xml:space="preserve">הטובים </w:t>
      </w:r>
      <w:bookmarkStart w:id="2968" w:name="_ETM_Q5_221299"/>
      <w:bookmarkEnd w:id="2968"/>
      <w:r>
        <w:rPr>
          <w:rtl/>
        </w:rPr>
        <w:t>לילדיהם</w:t>
      </w:r>
      <w:r>
        <w:rPr>
          <w:rFonts w:hint="cs"/>
          <w:rtl/>
        </w:rPr>
        <w:t>.</w:t>
      </w:r>
      <w:r>
        <w:rPr>
          <w:rtl/>
        </w:rPr>
        <w:t xml:space="preserve"> </w:t>
      </w:r>
      <w:bookmarkStart w:id="2969" w:name="_ETM_Q5_222820"/>
      <w:bookmarkEnd w:id="2969"/>
      <w:r>
        <w:rPr>
          <w:rtl/>
        </w:rPr>
        <w:t>בהמשך</w:t>
      </w:r>
      <w:r>
        <w:rPr>
          <w:rFonts w:hint="cs"/>
          <w:rtl/>
        </w:rPr>
        <w:t>,</w:t>
      </w:r>
      <w:r>
        <w:rPr>
          <w:rtl/>
        </w:rPr>
        <w:t xml:space="preserve"> </w:t>
      </w:r>
      <w:bookmarkStart w:id="2970" w:name="_ETM_Q5_223960"/>
      <w:bookmarkEnd w:id="2970"/>
      <w:r>
        <w:rPr>
          <w:rtl/>
        </w:rPr>
        <w:t xml:space="preserve">כחבר </w:t>
      </w:r>
      <w:bookmarkStart w:id="2971" w:name="_ETM_Q5_224440"/>
      <w:bookmarkEnd w:id="2971"/>
      <w:r>
        <w:rPr>
          <w:rtl/>
        </w:rPr>
        <w:t>הנהלת</w:t>
      </w:r>
      <w:r>
        <w:rPr>
          <w:rFonts w:hint="cs"/>
          <w:rtl/>
        </w:rPr>
        <w:t xml:space="preserve"> העיר</w:t>
      </w:r>
      <w:r>
        <w:rPr>
          <w:rtl/>
        </w:rPr>
        <w:t xml:space="preserve"> </w:t>
      </w:r>
      <w:bookmarkStart w:id="2972" w:name="_ETM_Q5_224800"/>
      <w:bookmarkEnd w:id="2972"/>
      <w:r>
        <w:rPr>
          <w:rtl/>
        </w:rPr>
        <w:t>ירושלים</w:t>
      </w:r>
      <w:r>
        <w:rPr>
          <w:rFonts w:hint="cs"/>
          <w:rtl/>
        </w:rPr>
        <w:t>,</w:t>
      </w:r>
      <w:r>
        <w:rPr>
          <w:rtl/>
        </w:rPr>
        <w:t xml:space="preserve"> </w:t>
      </w:r>
      <w:bookmarkStart w:id="2973" w:name="_ETM_Q5_225610"/>
      <w:bookmarkEnd w:id="2973"/>
      <w:r>
        <w:rPr>
          <w:rtl/>
        </w:rPr>
        <w:t xml:space="preserve">סגן </w:t>
      </w:r>
      <w:bookmarkStart w:id="2974" w:name="_ETM_Q5_225940"/>
      <w:bookmarkEnd w:id="2974"/>
      <w:r>
        <w:rPr>
          <w:rtl/>
        </w:rPr>
        <w:t xml:space="preserve">ראש </w:t>
      </w:r>
      <w:bookmarkStart w:id="2975" w:name="_ETM_Q5_226149"/>
      <w:bookmarkEnd w:id="2975"/>
      <w:r>
        <w:rPr>
          <w:rtl/>
        </w:rPr>
        <w:t xml:space="preserve">העיר </w:t>
      </w:r>
      <w:bookmarkStart w:id="2976" w:name="_ETM_Q5_227460"/>
      <w:bookmarkEnd w:id="2976"/>
      <w:r>
        <w:rPr>
          <w:rtl/>
        </w:rPr>
        <w:t>ו</w:t>
      </w:r>
      <w:bookmarkStart w:id="2977" w:name="_ETM_Q5_227579"/>
      <w:bookmarkEnd w:id="2977"/>
      <w:r>
        <w:rPr>
          <w:rtl/>
        </w:rPr>
        <w:t xml:space="preserve">מחזיק </w:t>
      </w:r>
      <w:bookmarkStart w:id="2978" w:name="_ETM_Q5_228030"/>
      <w:bookmarkEnd w:id="2978"/>
      <w:r>
        <w:rPr>
          <w:rtl/>
        </w:rPr>
        <w:t xml:space="preserve">תיק </w:t>
      </w:r>
      <w:bookmarkStart w:id="2979" w:name="_ETM_Q5_228600"/>
      <w:bookmarkEnd w:id="2979"/>
      <w:r>
        <w:rPr>
          <w:rFonts w:hint="cs"/>
          <w:rtl/>
        </w:rPr>
        <w:t>ה</w:t>
      </w:r>
      <w:r>
        <w:rPr>
          <w:rtl/>
        </w:rPr>
        <w:t xml:space="preserve">חינוך </w:t>
      </w:r>
      <w:bookmarkStart w:id="2980" w:name="_ETM_Q5_229289"/>
      <w:bookmarkEnd w:id="2980"/>
      <w:r>
        <w:rPr>
          <w:rtl/>
        </w:rPr>
        <w:t xml:space="preserve">החרדי </w:t>
      </w:r>
      <w:bookmarkStart w:id="2981" w:name="_ETM_Q5_229949"/>
      <w:bookmarkEnd w:id="2981"/>
      <w:r>
        <w:rPr>
          <w:rFonts w:hint="cs"/>
          <w:rtl/>
        </w:rPr>
        <w:t>ו</w:t>
      </w:r>
      <w:r>
        <w:rPr>
          <w:rtl/>
        </w:rPr>
        <w:t xml:space="preserve">תיק </w:t>
      </w:r>
      <w:bookmarkStart w:id="2982" w:name="_ETM_Q5_230280"/>
      <w:bookmarkEnd w:id="2982"/>
      <w:r>
        <w:rPr>
          <w:rtl/>
        </w:rPr>
        <w:t>הארנונה</w:t>
      </w:r>
      <w:r>
        <w:rPr>
          <w:rFonts w:hint="cs"/>
          <w:rtl/>
        </w:rPr>
        <w:t>,</w:t>
      </w:r>
      <w:r>
        <w:rPr>
          <w:rtl/>
        </w:rPr>
        <w:t xml:space="preserve"> </w:t>
      </w:r>
      <w:bookmarkStart w:id="2983" w:name="_ETM_Q5_231159"/>
      <w:bookmarkEnd w:id="2983"/>
      <w:r>
        <w:rPr>
          <w:rtl/>
        </w:rPr>
        <w:t xml:space="preserve">ראיתי </w:t>
      </w:r>
      <w:bookmarkStart w:id="2984" w:name="_ETM_Q5_231579"/>
      <w:bookmarkEnd w:id="2984"/>
      <w:r>
        <w:rPr>
          <w:rtl/>
        </w:rPr>
        <w:t xml:space="preserve">מקרוב </w:t>
      </w:r>
      <w:bookmarkStart w:id="2985" w:name="_ETM_Q5_232510"/>
      <w:bookmarkEnd w:id="2985"/>
      <w:r>
        <w:rPr>
          <w:rtl/>
        </w:rPr>
        <w:t xml:space="preserve">את </w:t>
      </w:r>
      <w:bookmarkStart w:id="2986" w:name="_ETM_Q5_232690"/>
      <w:bookmarkEnd w:id="2986"/>
      <w:r>
        <w:rPr>
          <w:rtl/>
        </w:rPr>
        <w:t xml:space="preserve">מצוקות </w:t>
      </w:r>
      <w:bookmarkStart w:id="2987" w:name="_ETM_Q5_233170"/>
      <w:bookmarkEnd w:id="2987"/>
      <w:r>
        <w:rPr>
          <w:rtl/>
        </w:rPr>
        <w:t xml:space="preserve">התושבים </w:t>
      </w:r>
      <w:bookmarkStart w:id="2988" w:name="_ETM_Q5_234079"/>
      <w:bookmarkEnd w:id="2988"/>
      <w:r>
        <w:rPr>
          <w:rtl/>
        </w:rPr>
        <w:t xml:space="preserve">בנושאים </w:t>
      </w:r>
      <w:bookmarkStart w:id="2989" w:name="_ETM_Q5_234710"/>
      <w:bookmarkEnd w:id="2989"/>
      <w:r>
        <w:rPr>
          <w:rtl/>
        </w:rPr>
        <w:t>היום-יומיים</w:t>
      </w:r>
      <w:bookmarkStart w:id="2990" w:name="_ETM_Q5_236010"/>
      <w:bookmarkEnd w:id="2990"/>
      <w:r>
        <w:rPr>
          <w:rFonts w:hint="cs"/>
          <w:rtl/>
        </w:rPr>
        <w:t xml:space="preserve">. </w:t>
      </w:r>
      <w:r>
        <w:rPr>
          <w:rtl/>
        </w:rPr>
        <w:t xml:space="preserve">השתדלתי </w:t>
      </w:r>
      <w:bookmarkStart w:id="2991" w:name="_ETM_Q5_236519"/>
      <w:bookmarkEnd w:id="2991"/>
      <w:r>
        <w:rPr>
          <w:rtl/>
        </w:rPr>
        <w:t xml:space="preserve">ככל </w:t>
      </w:r>
      <w:bookmarkStart w:id="2992" w:name="_ETM_Q5_236909"/>
      <w:bookmarkEnd w:id="2992"/>
      <w:r>
        <w:rPr>
          <w:rtl/>
        </w:rPr>
        <w:t xml:space="preserve">שביכולתי </w:t>
      </w:r>
      <w:bookmarkStart w:id="2993" w:name="_ETM_Q5_238000"/>
      <w:bookmarkEnd w:id="2993"/>
      <w:r>
        <w:rPr>
          <w:rtl/>
        </w:rPr>
        <w:t xml:space="preserve">להיות </w:t>
      </w:r>
      <w:bookmarkStart w:id="2994" w:name="_ETM_Q5_238420"/>
      <w:bookmarkEnd w:id="2994"/>
      <w:r>
        <w:rPr>
          <w:rtl/>
        </w:rPr>
        <w:t xml:space="preserve">להם </w:t>
      </w:r>
      <w:bookmarkStart w:id="2995" w:name="_ETM_Q5_238629"/>
      <w:bookmarkEnd w:id="2995"/>
      <w:r>
        <w:rPr>
          <w:rtl/>
        </w:rPr>
        <w:t xml:space="preserve">לאוזן </w:t>
      </w:r>
      <w:bookmarkStart w:id="2996" w:name="_ETM_Q5_238989"/>
      <w:bookmarkEnd w:id="2996"/>
      <w:r>
        <w:rPr>
          <w:rtl/>
        </w:rPr>
        <w:t xml:space="preserve">קשבת </w:t>
      </w:r>
      <w:bookmarkStart w:id="2997" w:name="_ETM_Q5_240020"/>
      <w:bookmarkEnd w:id="2997"/>
      <w:r>
        <w:rPr>
          <w:rtl/>
        </w:rPr>
        <w:t xml:space="preserve">ולתת </w:t>
      </w:r>
      <w:bookmarkStart w:id="2998" w:name="_ETM_Q5_240559"/>
      <w:bookmarkEnd w:id="2998"/>
      <w:r>
        <w:rPr>
          <w:rtl/>
        </w:rPr>
        <w:t xml:space="preserve">מענה </w:t>
      </w:r>
      <w:bookmarkStart w:id="2999" w:name="_ETM_Q5_240950"/>
      <w:bookmarkEnd w:id="2999"/>
      <w:r>
        <w:rPr>
          <w:rtl/>
        </w:rPr>
        <w:t xml:space="preserve">מהיר </w:t>
      </w:r>
      <w:bookmarkStart w:id="3000" w:name="_ETM_Q5_241340"/>
      <w:bookmarkEnd w:id="3000"/>
      <w:r>
        <w:rPr>
          <w:rtl/>
        </w:rPr>
        <w:t xml:space="preserve">ויעיל </w:t>
      </w:r>
      <w:bookmarkStart w:id="3001" w:name="_ETM_Q5_242210"/>
      <w:bookmarkEnd w:id="3001"/>
      <w:r>
        <w:rPr>
          <w:rtl/>
        </w:rPr>
        <w:t xml:space="preserve">כדי </w:t>
      </w:r>
      <w:bookmarkStart w:id="3002" w:name="_ETM_Q5_242630"/>
      <w:bookmarkEnd w:id="3002"/>
      <w:r>
        <w:rPr>
          <w:rtl/>
        </w:rPr>
        <w:t xml:space="preserve">לפתור </w:t>
      </w:r>
      <w:bookmarkStart w:id="3003" w:name="_ETM_Q5_243020"/>
      <w:bookmarkEnd w:id="3003"/>
      <w:r>
        <w:rPr>
          <w:rtl/>
        </w:rPr>
        <w:t xml:space="preserve">את </w:t>
      </w:r>
      <w:bookmarkStart w:id="3004" w:name="_ETM_Q5_243290"/>
      <w:bookmarkStart w:id="3005" w:name="_ETM_Q5_243440"/>
      <w:bookmarkEnd w:id="3004"/>
      <w:bookmarkEnd w:id="3005"/>
      <w:r>
        <w:rPr>
          <w:rtl/>
        </w:rPr>
        <w:t>מצוקותיהם</w:t>
      </w:r>
      <w:r>
        <w:rPr>
          <w:rFonts w:hint="cs"/>
          <w:rtl/>
        </w:rPr>
        <w:t>.</w:t>
      </w:r>
      <w:r>
        <w:rPr>
          <w:rtl/>
        </w:rPr>
        <w:t xml:space="preserve"> </w:t>
      </w:r>
      <w:bookmarkStart w:id="3006" w:name="_ETM_Q5_244880"/>
      <w:bookmarkEnd w:id="3006"/>
    </w:p>
    <w:p w:rsidR="003A258D" w:rsidRDefault="003A258D" w:rsidP="00140A0E">
      <w:pPr>
        <w:rPr>
          <w:rtl/>
        </w:rPr>
      </w:pPr>
      <w:bookmarkStart w:id="3007" w:name="_ETM_Q5_241970"/>
      <w:bookmarkStart w:id="3008" w:name="_ETM_Q5_242064"/>
      <w:bookmarkEnd w:id="3007"/>
      <w:bookmarkEnd w:id="3008"/>
    </w:p>
    <w:p w:rsidR="003A258D" w:rsidRDefault="003A258D" w:rsidP="00140A0E">
      <w:pPr>
        <w:rPr>
          <w:rtl/>
        </w:rPr>
      </w:pPr>
      <w:bookmarkStart w:id="3009" w:name="_ETM_Q5_242145"/>
      <w:bookmarkStart w:id="3010" w:name="_ETM_Q5_242248"/>
      <w:bookmarkEnd w:id="3009"/>
      <w:bookmarkEnd w:id="3010"/>
      <w:r>
        <w:rPr>
          <w:rtl/>
        </w:rPr>
        <w:lastRenderedPageBreak/>
        <w:t xml:space="preserve">שנות </w:t>
      </w:r>
      <w:bookmarkStart w:id="3011" w:name="_ETM_Q5_245179"/>
      <w:bookmarkEnd w:id="3011"/>
      <w:r>
        <w:rPr>
          <w:rtl/>
        </w:rPr>
        <w:t xml:space="preserve">הפעילות </w:t>
      </w:r>
      <w:bookmarkStart w:id="3012" w:name="_ETM_Q5_245600"/>
      <w:bookmarkEnd w:id="3012"/>
      <w:r>
        <w:rPr>
          <w:rtl/>
        </w:rPr>
        <w:t xml:space="preserve">הללו </w:t>
      </w:r>
      <w:bookmarkStart w:id="3013" w:name="_ETM_Q5_246139"/>
      <w:bookmarkEnd w:id="3013"/>
      <w:r>
        <w:rPr>
          <w:rtl/>
        </w:rPr>
        <w:t xml:space="preserve">מול </w:t>
      </w:r>
      <w:bookmarkStart w:id="3014" w:name="_ETM_Q5_246350"/>
      <w:bookmarkEnd w:id="3014"/>
      <w:r>
        <w:rPr>
          <w:rtl/>
        </w:rPr>
        <w:t xml:space="preserve">התושבים </w:t>
      </w:r>
      <w:bookmarkStart w:id="3015" w:name="_ETM_Q5_246889"/>
      <w:bookmarkEnd w:id="3015"/>
      <w:r>
        <w:rPr>
          <w:rtl/>
        </w:rPr>
        <w:t xml:space="preserve">לימדו </w:t>
      </w:r>
      <w:bookmarkStart w:id="3016" w:name="_ETM_Q5_247219"/>
      <w:bookmarkEnd w:id="3016"/>
      <w:r>
        <w:rPr>
          <w:rtl/>
        </w:rPr>
        <w:t xml:space="preserve">אותי </w:t>
      </w:r>
      <w:bookmarkStart w:id="3017" w:name="_ETM_Q5_247969"/>
      <w:bookmarkEnd w:id="3017"/>
      <w:r>
        <w:rPr>
          <w:rtl/>
        </w:rPr>
        <w:t xml:space="preserve">פרק </w:t>
      </w:r>
      <w:bookmarkStart w:id="3018" w:name="_ETM_Q5_248270"/>
      <w:bookmarkEnd w:id="3018"/>
      <w:r>
        <w:rPr>
          <w:rtl/>
        </w:rPr>
        <w:t xml:space="preserve">חשוב </w:t>
      </w:r>
      <w:bookmarkStart w:id="3019" w:name="_ETM_Q5_249330"/>
      <w:bookmarkEnd w:id="3019"/>
      <w:r>
        <w:rPr>
          <w:rtl/>
        </w:rPr>
        <w:t xml:space="preserve">בתפקידו </w:t>
      </w:r>
      <w:bookmarkStart w:id="3020" w:name="_ETM_Q5_249990"/>
      <w:bookmarkEnd w:id="3020"/>
      <w:r>
        <w:rPr>
          <w:rtl/>
        </w:rPr>
        <w:t xml:space="preserve">של </w:t>
      </w:r>
      <w:bookmarkStart w:id="3021" w:name="_ETM_Q5_250110"/>
      <w:bookmarkEnd w:id="3021"/>
      <w:r>
        <w:rPr>
          <w:rtl/>
        </w:rPr>
        <w:t xml:space="preserve">שליח </w:t>
      </w:r>
      <w:bookmarkStart w:id="3022" w:name="_ETM_Q5_250410"/>
      <w:bookmarkEnd w:id="3022"/>
      <w:r>
        <w:rPr>
          <w:rtl/>
        </w:rPr>
        <w:t>ציבור</w:t>
      </w:r>
      <w:r>
        <w:rPr>
          <w:rFonts w:hint="cs"/>
          <w:rtl/>
        </w:rPr>
        <w:t>:</w:t>
      </w:r>
      <w:r>
        <w:rPr>
          <w:rtl/>
        </w:rPr>
        <w:t xml:space="preserve"> </w:t>
      </w:r>
      <w:bookmarkStart w:id="3023" w:name="_ETM_Q5_251259"/>
      <w:bookmarkEnd w:id="3023"/>
      <w:r>
        <w:rPr>
          <w:rtl/>
        </w:rPr>
        <w:t xml:space="preserve">להיות </w:t>
      </w:r>
      <w:bookmarkStart w:id="3024" w:name="_ETM_Q5_251680"/>
      <w:bookmarkEnd w:id="3024"/>
      <w:r>
        <w:rPr>
          <w:rtl/>
        </w:rPr>
        <w:t xml:space="preserve">מסור </w:t>
      </w:r>
      <w:bookmarkStart w:id="3025" w:name="_ETM_Q5_252310"/>
      <w:bookmarkEnd w:id="3025"/>
      <w:r>
        <w:rPr>
          <w:rtl/>
        </w:rPr>
        <w:t xml:space="preserve">למצוקות </w:t>
      </w:r>
      <w:bookmarkStart w:id="3026" w:name="_ETM_Q5_252819"/>
      <w:bookmarkEnd w:id="3026"/>
      <w:r>
        <w:rPr>
          <w:rtl/>
        </w:rPr>
        <w:t xml:space="preserve">הפרט </w:t>
      </w:r>
      <w:bookmarkStart w:id="3027" w:name="_ETM_Q5_253530"/>
      <w:bookmarkEnd w:id="3027"/>
      <w:r>
        <w:rPr>
          <w:rtl/>
        </w:rPr>
        <w:t xml:space="preserve">ולחוש </w:t>
      </w:r>
      <w:bookmarkStart w:id="3028" w:name="_ETM_Q5_254280"/>
      <w:bookmarkEnd w:id="3028"/>
      <w:r>
        <w:rPr>
          <w:rtl/>
        </w:rPr>
        <w:t xml:space="preserve">את </w:t>
      </w:r>
      <w:bookmarkStart w:id="3029" w:name="_ETM_Q5_254459"/>
      <w:bookmarkEnd w:id="3029"/>
      <w:r>
        <w:rPr>
          <w:rtl/>
        </w:rPr>
        <w:t>כאבו</w:t>
      </w:r>
      <w:r>
        <w:rPr>
          <w:rFonts w:hint="cs"/>
          <w:rtl/>
        </w:rPr>
        <w:t>.</w:t>
      </w:r>
      <w:r>
        <w:rPr>
          <w:rtl/>
        </w:rPr>
        <w:t xml:space="preserve"> </w:t>
      </w:r>
      <w:bookmarkStart w:id="3030" w:name="_ETM_Q5_255399"/>
      <w:bookmarkEnd w:id="3030"/>
      <w:r>
        <w:rPr>
          <w:rtl/>
        </w:rPr>
        <w:t xml:space="preserve">בעזרת </w:t>
      </w:r>
      <w:bookmarkStart w:id="3031" w:name="_ETM_Q5_255969"/>
      <w:bookmarkEnd w:id="3031"/>
      <w:r>
        <w:rPr>
          <w:rtl/>
        </w:rPr>
        <w:t>השם</w:t>
      </w:r>
      <w:r>
        <w:rPr>
          <w:rFonts w:hint="cs"/>
          <w:rtl/>
        </w:rPr>
        <w:t>,</w:t>
      </w:r>
      <w:r>
        <w:rPr>
          <w:rtl/>
        </w:rPr>
        <w:t xml:space="preserve"> </w:t>
      </w:r>
      <w:bookmarkStart w:id="3032" w:name="_ETM_Q5_256740"/>
      <w:bookmarkEnd w:id="3032"/>
      <w:r>
        <w:rPr>
          <w:rFonts w:hint="cs"/>
          <w:rtl/>
        </w:rPr>
        <w:t>א</w:t>
      </w:r>
      <w:r>
        <w:rPr>
          <w:rtl/>
        </w:rPr>
        <w:t xml:space="preserve">עשה </w:t>
      </w:r>
      <w:bookmarkStart w:id="3033" w:name="_ETM_Q5_257159"/>
      <w:bookmarkEnd w:id="3033"/>
      <w:r>
        <w:rPr>
          <w:rtl/>
        </w:rPr>
        <w:t xml:space="preserve">הכול </w:t>
      </w:r>
      <w:bookmarkStart w:id="3034" w:name="_ETM_Q5_257610"/>
      <w:bookmarkEnd w:id="3034"/>
      <w:r>
        <w:rPr>
          <w:rtl/>
        </w:rPr>
        <w:t xml:space="preserve">להמשיך </w:t>
      </w:r>
      <w:bookmarkStart w:id="3035" w:name="_ETM_Q5_258000"/>
      <w:bookmarkStart w:id="3036" w:name="_ETM_Q5_258450"/>
      <w:bookmarkEnd w:id="3035"/>
      <w:bookmarkEnd w:id="3036"/>
      <w:r>
        <w:rPr>
          <w:rFonts w:hint="cs"/>
          <w:rtl/>
        </w:rPr>
        <w:t>שליחות ז</w:t>
      </w:r>
      <w:r>
        <w:rPr>
          <w:rtl/>
        </w:rPr>
        <w:t xml:space="preserve">ו </w:t>
      </w:r>
      <w:bookmarkStart w:id="3037" w:name="_ETM_Q5_259079"/>
      <w:bookmarkEnd w:id="3037"/>
      <w:r>
        <w:rPr>
          <w:rtl/>
        </w:rPr>
        <w:t xml:space="preserve">גם </w:t>
      </w:r>
      <w:bookmarkStart w:id="3038" w:name="_ETM_Q5_259350"/>
      <w:bookmarkEnd w:id="3038"/>
      <w:r>
        <w:rPr>
          <w:rtl/>
        </w:rPr>
        <w:t xml:space="preserve">בתפקידי </w:t>
      </w:r>
      <w:bookmarkStart w:id="3039" w:name="_ETM_Q5_259829"/>
      <w:bookmarkEnd w:id="3039"/>
      <w:r>
        <w:rPr>
          <w:rtl/>
        </w:rPr>
        <w:t>הנוכחי</w:t>
      </w:r>
      <w:r>
        <w:rPr>
          <w:rFonts w:hint="cs"/>
          <w:rtl/>
        </w:rPr>
        <w:t>. ארתום את</w:t>
      </w:r>
      <w:bookmarkStart w:id="3040" w:name="_ETM_Q5_260790"/>
      <w:bookmarkStart w:id="3041" w:name="_ETM_Q5_261090"/>
      <w:bookmarkStart w:id="3042" w:name="_ETM_Q5_261209"/>
      <w:bookmarkStart w:id="3043" w:name="_ETM_Q5_261827"/>
      <w:bookmarkEnd w:id="3040"/>
      <w:bookmarkEnd w:id="3041"/>
      <w:bookmarkEnd w:id="3042"/>
      <w:bookmarkEnd w:id="3043"/>
      <w:r>
        <w:rPr>
          <w:rFonts w:hint="cs"/>
          <w:rtl/>
        </w:rPr>
        <w:t xml:space="preserve"> </w:t>
      </w:r>
      <w:r>
        <w:rPr>
          <w:rtl/>
        </w:rPr>
        <w:t xml:space="preserve">כל </w:t>
      </w:r>
      <w:bookmarkStart w:id="3044" w:name="_ETM_Q5_261390"/>
      <w:bookmarkEnd w:id="3044"/>
      <w:r>
        <w:rPr>
          <w:rtl/>
        </w:rPr>
        <w:t>יכול</w:t>
      </w:r>
      <w:r>
        <w:rPr>
          <w:rFonts w:hint="cs"/>
          <w:rtl/>
        </w:rPr>
        <w:t>ותיי</w:t>
      </w:r>
      <w:r>
        <w:rPr>
          <w:rtl/>
        </w:rPr>
        <w:t xml:space="preserve"> </w:t>
      </w:r>
      <w:bookmarkStart w:id="3045" w:name="_ETM_Q5_261899"/>
      <w:bookmarkStart w:id="3046" w:name="_ETM_Q5_262409"/>
      <w:bookmarkEnd w:id="3045"/>
      <w:bookmarkEnd w:id="3046"/>
      <w:r>
        <w:rPr>
          <w:rtl/>
        </w:rPr>
        <w:t xml:space="preserve">להביא </w:t>
      </w:r>
      <w:bookmarkStart w:id="3047" w:name="_ETM_Q5_262890"/>
      <w:bookmarkEnd w:id="3047"/>
      <w:r>
        <w:rPr>
          <w:rtl/>
        </w:rPr>
        <w:t xml:space="preserve">מרוח </w:t>
      </w:r>
      <w:bookmarkStart w:id="3048" w:name="_ETM_Q5_263430"/>
      <w:bookmarkEnd w:id="3048"/>
      <w:r>
        <w:rPr>
          <w:rtl/>
        </w:rPr>
        <w:t xml:space="preserve">הסיעה </w:t>
      </w:r>
      <w:bookmarkStart w:id="3049" w:name="_ETM_Q5_264319"/>
      <w:bookmarkEnd w:id="3049"/>
      <w:r>
        <w:rPr>
          <w:rtl/>
        </w:rPr>
        <w:t xml:space="preserve">המושתת </w:t>
      </w:r>
      <w:bookmarkStart w:id="3050" w:name="_ETM_Q5_265579"/>
      <w:bookmarkEnd w:id="3050"/>
      <w:r>
        <w:rPr>
          <w:rtl/>
        </w:rPr>
        <w:t xml:space="preserve">על </w:t>
      </w:r>
      <w:bookmarkStart w:id="3051" w:name="_ETM_Q5_265729"/>
      <w:bookmarkEnd w:id="3051"/>
      <w:r>
        <w:rPr>
          <w:rtl/>
        </w:rPr>
        <w:t xml:space="preserve">דגלי </w:t>
      </w:r>
      <w:bookmarkStart w:id="3052" w:name="_ETM_Q5_266090"/>
      <w:bookmarkEnd w:id="3052"/>
      <w:r>
        <w:rPr>
          <w:rtl/>
        </w:rPr>
        <w:t xml:space="preserve">תנועת </w:t>
      </w:r>
      <w:bookmarkStart w:id="3053" w:name="_ETM_Q5_266420"/>
      <w:bookmarkEnd w:id="3053"/>
      <w:r>
        <w:rPr>
          <w:rtl/>
        </w:rPr>
        <w:t>ש"ס</w:t>
      </w:r>
      <w:r>
        <w:rPr>
          <w:rFonts w:hint="cs"/>
          <w:rtl/>
        </w:rPr>
        <w:t>,</w:t>
      </w:r>
      <w:r>
        <w:rPr>
          <w:rtl/>
        </w:rPr>
        <w:t xml:space="preserve"> </w:t>
      </w:r>
      <w:bookmarkStart w:id="3054" w:name="_ETM_Q5_266990"/>
      <w:bookmarkEnd w:id="3054"/>
      <w:r>
        <w:rPr>
          <w:rFonts w:hint="cs"/>
          <w:rtl/>
        </w:rPr>
        <w:t>ש</w:t>
      </w:r>
      <w:r>
        <w:rPr>
          <w:rtl/>
        </w:rPr>
        <w:t xml:space="preserve">אותה </w:t>
      </w:r>
      <w:bookmarkStart w:id="3055" w:name="_ETM_Q5_267380"/>
      <w:bookmarkEnd w:id="3055"/>
      <w:r>
        <w:rPr>
          <w:rtl/>
        </w:rPr>
        <w:t xml:space="preserve">הנחילו </w:t>
      </w:r>
      <w:bookmarkStart w:id="3056" w:name="_ETM_Q5_267799"/>
      <w:bookmarkEnd w:id="3056"/>
      <w:r>
        <w:rPr>
          <w:rtl/>
        </w:rPr>
        <w:t xml:space="preserve">לנו </w:t>
      </w:r>
      <w:bookmarkStart w:id="3057" w:name="_ETM_Q5_268399"/>
      <w:bookmarkEnd w:id="3057"/>
      <w:r>
        <w:rPr>
          <w:rtl/>
        </w:rPr>
        <w:t>מור</w:t>
      </w:r>
      <w:r>
        <w:rPr>
          <w:rFonts w:hint="cs"/>
          <w:rtl/>
        </w:rPr>
        <w:t>י</w:t>
      </w:r>
      <w:r>
        <w:rPr>
          <w:rtl/>
        </w:rPr>
        <w:t xml:space="preserve"> </w:t>
      </w:r>
      <w:bookmarkStart w:id="3058" w:name="_ETM_Q5_268729"/>
      <w:bookmarkEnd w:id="3058"/>
      <w:r>
        <w:rPr>
          <w:rtl/>
        </w:rPr>
        <w:t>דרכנו</w:t>
      </w:r>
      <w:r>
        <w:rPr>
          <w:rFonts w:hint="cs"/>
          <w:rtl/>
        </w:rPr>
        <w:t>:</w:t>
      </w:r>
      <w:r>
        <w:rPr>
          <w:rtl/>
        </w:rPr>
        <w:t xml:space="preserve"> </w:t>
      </w:r>
      <w:bookmarkStart w:id="3059" w:name="_ETM_Q5_269549"/>
      <w:bookmarkEnd w:id="3059"/>
      <w:r>
        <w:rPr>
          <w:rtl/>
        </w:rPr>
        <w:t xml:space="preserve">חיזוק </w:t>
      </w:r>
      <w:bookmarkStart w:id="3060" w:name="_ETM_Q5_270180"/>
      <w:bookmarkEnd w:id="3060"/>
      <w:r>
        <w:rPr>
          <w:rtl/>
        </w:rPr>
        <w:t>והשרש</w:t>
      </w:r>
      <w:bookmarkStart w:id="3061" w:name="_ETM_Q5_270720"/>
      <w:bookmarkEnd w:id="3061"/>
      <w:r>
        <w:rPr>
          <w:rtl/>
        </w:rPr>
        <w:t xml:space="preserve">ת </w:t>
      </w:r>
      <w:bookmarkStart w:id="3062" w:name="_ETM_Q5_270810"/>
      <w:bookmarkEnd w:id="3062"/>
      <w:r>
        <w:rPr>
          <w:rtl/>
        </w:rPr>
        <w:t xml:space="preserve">המסורת </w:t>
      </w:r>
      <w:bookmarkStart w:id="3063" w:name="_ETM_Q5_271290"/>
      <w:bookmarkEnd w:id="3063"/>
      <w:r>
        <w:rPr>
          <w:rtl/>
        </w:rPr>
        <w:t>היהודית</w:t>
      </w:r>
      <w:r>
        <w:rPr>
          <w:rFonts w:hint="cs"/>
          <w:rtl/>
        </w:rPr>
        <w:t>,</w:t>
      </w:r>
      <w:r>
        <w:rPr>
          <w:rtl/>
        </w:rPr>
        <w:t xml:space="preserve"> </w:t>
      </w:r>
      <w:bookmarkStart w:id="3064" w:name="_ETM_Q5_272470"/>
      <w:bookmarkEnd w:id="3064"/>
      <w:r>
        <w:rPr>
          <w:rtl/>
        </w:rPr>
        <w:t xml:space="preserve">עזרה </w:t>
      </w:r>
      <w:bookmarkStart w:id="3065" w:name="_ETM_Q5_272950"/>
      <w:bookmarkEnd w:id="3065"/>
      <w:r>
        <w:rPr>
          <w:rtl/>
        </w:rPr>
        <w:t xml:space="preserve">וסיוע </w:t>
      </w:r>
      <w:bookmarkStart w:id="3066" w:name="_ETM_Q5_273520"/>
      <w:bookmarkEnd w:id="3066"/>
      <w:r>
        <w:rPr>
          <w:rtl/>
        </w:rPr>
        <w:t xml:space="preserve">לשכבות </w:t>
      </w:r>
      <w:bookmarkStart w:id="3067" w:name="_ETM_Q5_273940"/>
      <w:bookmarkEnd w:id="3067"/>
      <w:r>
        <w:rPr>
          <w:rtl/>
        </w:rPr>
        <w:t>החלשות</w:t>
      </w:r>
      <w:r>
        <w:rPr>
          <w:rFonts w:hint="cs"/>
          <w:rtl/>
        </w:rPr>
        <w:t>.</w:t>
      </w:r>
    </w:p>
    <w:p w:rsidR="003A258D" w:rsidRDefault="003A258D" w:rsidP="00140A0E">
      <w:pPr>
        <w:rPr>
          <w:rtl/>
        </w:rPr>
      </w:pPr>
      <w:bookmarkStart w:id="3068" w:name="_ETM_Q5_274751"/>
      <w:bookmarkStart w:id="3069" w:name="_ETM_Q5_274874"/>
      <w:bookmarkEnd w:id="3068"/>
      <w:bookmarkEnd w:id="3069"/>
    </w:p>
    <w:p w:rsidR="003A258D" w:rsidRDefault="003A258D" w:rsidP="00140A0E">
      <w:pPr>
        <w:rPr>
          <w:rtl/>
        </w:rPr>
      </w:pPr>
      <w:bookmarkStart w:id="3070" w:name="_ETM_Q5_274975"/>
      <w:bookmarkStart w:id="3071" w:name="_ETM_Q5_275145"/>
      <w:bookmarkStart w:id="3072" w:name="_ETM_Q5_275690"/>
      <w:bookmarkEnd w:id="3070"/>
      <w:bookmarkEnd w:id="3071"/>
      <w:bookmarkEnd w:id="3072"/>
      <w:r>
        <w:rPr>
          <w:rtl/>
        </w:rPr>
        <w:t xml:space="preserve">במסגרת </w:t>
      </w:r>
      <w:bookmarkStart w:id="3073" w:name="_ETM_Q5_276290"/>
      <w:bookmarkEnd w:id="3073"/>
      <w:r>
        <w:rPr>
          <w:rtl/>
        </w:rPr>
        <w:t xml:space="preserve">פעילותי </w:t>
      </w:r>
      <w:bookmarkStart w:id="3074" w:name="_ETM_Q5_277280"/>
      <w:bookmarkEnd w:id="3074"/>
      <w:r>
        <w:rPr>
          <w:rtl/>
        </w:rPr>
        <w:t xml:space="preserve">אפעל </w:t>
      </w:r>
      <w:bookmarkStart w:id="3075" w:name="_ETM_Q5_277640"/>
      <w:bookmarkEnd w:id="3075"/>
      <w:r>
        <w:rPr>
          <w:rtl/>
        </w:rPr>
        <w:t xml:space="preserve">לסייע </w:t>
      </w:r>
      <w:bookmarkStart w:id="3076" w:name="_ETM_Q5_278060"/>
      <w:bookmarkEnd w:id="3076"/>
      <w:r>
        <w:rPr>
          <w:rtl/>
        </w:rPr>
        <w:t>לפ</w:t>
      </w:r>
      <w:r>
        <w:rPr>
          <w:rFonts w:hint="cs"/>
          <w:rtl/>
        </w:rPr>
        <w:t>שט</w:t>
      </w:r>
      <w:r>
        <w:rPr>
          <w:rtl/>
        </w:rPr>
        <w:t xml:space="preserve"> </w:t>
      </w:r>
      <w:bookmarkStart w:id="3077" w:name="_ETM_Q5_279080"/>
      <w:bookmarkEnd w:id="3077"/>
      <w:r>
        <w:rPr>
          <w:rtl/>
        </w:rPr>
        <w:t xml:space="preserve">כל </w:t>
      </w:r>
      <w:bookmarkStart w:id="3078" w:name="_ETM_Q5_279319"/>
      <w:bookmarkEnd w:id="3078"/>
      <w:r>
        <w:rPr>
          <w:rtl/>
        </w:rPr>
        <w:t xml:space="preserve">נושא </w:t>
      </w:r>
      <w:bookmarkStart w:id="3079" w:name="_ETM_Q5_279590"/>
      <w:bookmarkEnd w:id="3079"/>
      <w:r>
        <w:rPr>
          <w:rFonts w:hint="cs"/>
          <w:rtl/>
        </w:rPr>
        <w:t>ביורוקרטי,</w:t>
      </w:r>
      <w:r>
        <w:rPr>
          <w:rtl/>
        </w:rPr>
        <w:t xml:space="preserve"> </w:t>
      </w:r>
      <w:bookmarkStart w:id="3080" w:name="_ETM_Q5_280580"/>
      <w:bookmarkEnd w:id="3080"/>
      <w:proofErr w:type="spellStart"/>
      <w:r>
        <w:rPr>
          <w:rtl/>
        </w:rPr>
        <w:t>להנגיש</w:t>
      </w:r>
      <w:proofErr w:type="spellEnd"/>
      <w:r>
        <w:rPr>
          <w:rtl/>
        </w:rPr>
        <w:t xml:space="preserve"> </w:t>
      </w:r>
      <w:bookmarkStart w:id="3081" w:name="_ETM_Q5_281120"/>
      <w:bookmarkEnd w:id="3081"/>
      <w:r>
        <w:rPr>
          <w:rtl/>
        </w:rPr>
        <w:t xml:space="preserve">את </w:t>
      </w:r>
      <w:bookmarkStart w:id="3082" w:name="_ETM_Q5_281209"/>
      <w:bookmarkEnd w:id="3082"/>
      <w:r>
        <w:rPr>
          <w:rtl/>
        </w:rPr>
        <w:t xml:space="preserve">משרדי </w:t>
      </w:r>
      <w:bookmarkStart w:id="3083" w:name="_ETM_Q5_281630"/>
      <w:bookmarkEnd w:id="3083"/>
      <w:r>
        <w:rPr>
          <w:rtl/>
        </w:rPr>
        <w:t xml:space="preserve">הממשלה </w:t>
      </w:r>
      <w:bookmarkStart w:id="3084" w:name="_ETM_Q5_282110"/>
      <w:bookmarkEnd w:id="3084"/>
      <w:r>
        <w:rPr>
          <w:rtl/>
        </w:rPr>
        <w:t xml:space="preserve">ואגפי </w:t>
      </w:r>
      <w:bookmarkStart w:id="3085" w:name="_ETM_Q5_282530"/>
      <w:bookmarkEnd w:id="3085"/>
      <w:r>
        <w:rPr>
          <w:rtl/>
        </w:rPr>
        <w:t xml:space="preserve">העיריות </w:t>
      </w:r>
      <w:bookmarkStart w:id="3086" w:name="_ETM_Q5_283520"/>
      <w:bookmarkEnd w:id="3086"/>
      <w:r>
        <w:rPr>
          <w:rtl/>
        </w:rPr>
        <w:t xml:space="preserve">עבור </w:t>
      </w:r>
      <w:bookmarkStart w:id="3087" w:name="_ETM_Q5_284000"/>
      <w:bookmarkEnd w:id="3087"/>
      <w:r>
        <w:rPr>
          <w:rtl/>
        </w:rPr>
        <w:t xml:space="preserve">תושבים </w:t>
      </w:r>
      <w:bookmarkStart w:id="3088" w:name="_ETM_Q5_284630"/>
      <w:bookmarkEnd w:id="3088"/>
      <w:r>
        <w:rPr>
          <w:rtl/>
        </w:rPr>
        <w:t xml:space="preserve">המבקשים </w:t>
      </w:r>
      <w:bookmarkStart w:id="3089" w:name="_ETM_Q5_285630"/>
      <w:bookmarkEnd w:id="3089"/>
      <w:r>
        <w:rPr>
          <w:rtl/>
        </w:rPr>
        <w:t xml:space="preserve">מענה </w:t>
      </w:r>
      <w:bookmarkStart w:id="3090" w:name="_ETM_Q5_286049"/>
      <w:bookmarkEnd w:id="3090"/>
      <w:r>
        <w:rPr>
          <w:rtl/>
        </w:rPr>
        <w:t xml:space="preserve">מהיר </w:t>
      </w:r>
      <w:bookmarkStart w:id="3091" w:name="_ETM_Q5_286859"/>
      <w:bookmarkEnd w:id="3091"/>
      <w:r>
        <w:rPr>
          <w:rtl/>
        </w:rPr>
        <w:t xml:space="preserve">ונאנקים </w:t>
      </w:r>
      <w:bookmarkStart w:id="3092" w:name="_ETM_Q5_287880"/>
      <w:bookmarkEnd w:id="3092"/>
      <w:r>
        <w:rPr>
          <w:rtl/>
        </w:rPr>
        <w:t xml:space="preserve">תחת </w:t>
      </w:r>
      <w:bookmarkStart w:id="3093" w:name="_ETM_Q5_288210"/>
      <w:bookmarkEnd w:id="3093"/>
      <w:r>
        <w:rPr>
          <w:rtl/>
        </w:rPr>
        <w:t xml:space="preserve">סבך </w:t>
      </w:r>
      <w:bookmarkStart w:id="3094" w:name="_ETM_Q5_288539"/>
      <w:bookmarkEnd w:id="3094"/>
      <w:r>
        <w:rPr>
          <w:rtl/>
        </w:rPr>
        <w:t>הבי</w:t>
      </w:r>
      <w:r>
        <w:rPr>
          <w:rFonts w:hint="cs"/>
          <w:rtl/>
        </w:rPr>
        <w:t>ו</w:t>
      </w:r>
      <w:r>
        <w:rPr>
          <w:rtl/>
        </w:rPr>
        <w:t>רוקרטיה</w:t>
      </w:r>
      <w:r>
        <w:rPr>
          <w:rFonts w:hint="cs"/>
          <w:rtl/>
        </w:rPr>
        <w:t>.</w:t>
      </w:r>
      <w:r>
        <w:rPr>
          <w:rtl/>
        </w:rPr>
        <w:t xml:space="preserve"> </w:t>
      </w:r>
      <w:bookmarkStart w:id="3095" w:name="_ETM_Q5_290249"/>
      <w:bookmarkEnd w:id="3095"/>
      <w:r>
        <w:rPr>
          <w:rFonts w:hint="cs"/>
          <w:rtl/>
        </w:rPr>
        <w:t>א</w:t>
      </w:r>
      <w:r>
        <w:rPr>
          <w:rtl/>
        </w:rPr>
        <w:t xml:space="preserve">משיך </w:t>
      </w:r>
      <w:bookmarkStart w:id="3096" w:name="_ETM_Q5_290670"/>
      <w:bookmarkEnd w:id="3096"/>
      <w:r>
        <w:rPr>
          <w:rtl/>
        </w:rPr>
        <w:t xml:space="preserve">לתת </w:t>
      </w:r>
      <w:bookmarkStart w:id="3097" w:name="_ETM_Q5_290999"/>
      <w:bookmarkEnd w:id="3097"/>
      <w:r>
        <w:rPr>
          <w:rtl/>
        </w:rPr>
        <w:t xml:space="preserve">סיוע </w:t>
      </w:r>
      <w:bookmarkStart w:id="3098" w:name="_ETM_Q5_291600"/>
      <w:bookmarkEnd w:id="3098"/>
      <w:r>
        <w:rPr>
          <w:rtl/>
        </w:rPr>
        <w:t xml:space="preserve">לכל </w:t>
      </w:r>
      <w:bookmarkStart w:id="3099" w:name="_ETM_Q5_291960"/>
      <w:bookmarkEnd w:id="3099"/>
      <w:r>
        <w:rPr>
          <w:rtl/>
        </w:rPr>
        <w:t>פונה</w:t>
      </w:r>
      <w:r>
        <w:rPr>
          <w:rFonts w:hint="cs"/>
          <w:rtl/>
        </w:rPr>
        <w:t>,</w:t>
      </w:r>
      <w:r>
        <w:rPr>
          <w:rtl/>
        </w:rPr>
        <w:t xml:space="preserve"> </w:t>
      </w:r>
      <w:bookmarkStart w:id="3100" w:name="_ETM_Q5_292259"/>
      <w:bookmarkEnd w:id="3100"/>
      <w:r>
        <w:rPr>
          <w:rtl/>
        </w:rPr>
        <w:t xml:space="preserve">כפי </w:t>
      </w:r>
      <w:bookmarkStart w:id="3101" w:name="_ETM_Q5_292469"/>
      <w:bookmarkEnd w:id="3101"/>
      <w:r>
        <w:rPr>
          <w:rtl/>
        </w:rPr>
        <w:t xml:space="preserve">שעשיתי </w:t>
      </w:r>
      <w:bookmarkStart w:id="3102" w:name="_ETM_Q5_292979"/>
      <w:bookmarkEnd w:id="3102"/>
      <w:r>
        <w:rPr>
          <w:rtl/>
        </w:rPr>
        <w:t xml:space="preserve">עד </w:t>
      </w:r>
      <w:bookmarkStart w:id="3103" w:name="_ETM_Q5_293130"/>
      <w:bookmarkEnd w:id="3103"/>
      <w:r>
        <w:rPr>
          <w:rtl/>
        </w:rPr>
        <w:t>היום</w:t>
      </w:r>
      <w:r>
        <w:rPr>
          <w:rFonts w:hint="cs"/>
          <w:rtl/>
        </w:rPr>
        <w:t>.</w:t>
      </w:r>
      <w:r>
        <w:rPr>
          <w:rtl/>
        </w:rPr>
        <w:t xml:space="preserve"> </w:t>
      </w:r>
      <w:bookmarkStart w:id="3104" w:name="_ETM_Q5_293940"/>
      <w:bookmarkEnd w:id="3104"/>
      <w:r>
        <w:rPr>
          <w:rtl/>
        </w:rPr>
        <w:t xml:space="preserve">דלתי </w:t>
      </w:r>
      <w:bookmarkStart w:id="3105" w:name="_ETM_Q5_294390"/>
      <w:bookmarkEnd w:id="3105"/>
      <w:r>
        <w:rPr>
          <w:rtl/>
        </w:rPr>
        <w:t xml:space="preserve">פתוחה </w:t>
      </w:r>
      <w:bookmarkStart w:id="3106" w:name="_ETM_Q5_295189"/>
      <w:bookmarkEnd w:id="3106"/>
      <w:r>
        <w:rPr>
          <w:rtl/>
        </w:rPr>
        <w:t xml:space="preserve">בפני </w:t>
      </w:r>
      <w:bookmarkStart w:id="3107" w:name="_ETM_Q5_295549"/>
      <w:bookmarkEnd w:id="3107"/>
      <w:r>
        <w:rPr>
          <w:rtl/>
        </w:rPr>
        <w:t xml:space="preserve">כל </w:t>
      </w:r>
      <w:bookmarkStart w:id="3108" w:name="_ETM_Q5_295759"/>
      <w:bookmarkEnd w:id="3108"/>
      <w:r>
        <w:rPr>
          <w:rtl/>
        </w:rPr>
        <w:t xml:space="preserve">אדם </w:t>
      </w:r>
      <w:bookmarkStart w:id="3109" w:name="_ETM_Q5_296659"/>
      <w:bookmarkEnd w:id="3109"/>
      <w:r>
        <w:rPr>
          <w:rFonts w:hint="cs"/>
          <w:rtl/>
        </w:rPr>
        <w:t>ה</w:t>
      </w:r>
      <w:r>
        <w:rPr>
          <w:rtl/>
        </w:rPr>
        <w:t xml:space="preserve">זקוק </w:t>
      </w:r>
      <w:bookmarkStart w:id="3110" w:name="_ETM_Q5_297049"/>
      <w:bookmarkEnd w:id="3110"/>
      <w:r>
        <w:rPr>
          <w:rtl/>
        </w:rPr>
        <w:t xml:space="preserve">לסיוע </w:t>
      </w:r>
      <w:bookmarkStart w:id="3111" w:name="_ETM_Q5_297499"/>
      <w:bookmarkEnd w:id="3111"/>
      <w:r>
        <w:rPr>
          <w:rtl/>
        </w:rPr>
        <w:t xml:space="preserve">בכל </w:t>
      </w:r>
      <w:bookmarkStart w:id="3112" w:name="_ETM_Q5_297829"/>
      <w:bookmarkEnd w:id="3112"/>
      <w:r>
        <w:rPr>
          <w:rtl/>
        </w:rPr>
        <w:t>נושא</w:t>
      </w:r>
      <w:r>
        <w:rPr>
          <w:rFonts w:hint="cs"/>
          <w:rtl/>
        </w:rPr>
        <w:t>.</w:t>
      </w:r>
      <w:r>
        <w:rPr>
          <w:rtl/>
        </w:rPr>
        <w:t xml:space="preserve"> </w:t>
      </w:r>
      <w:bookmarkStart w:id="3113" w:name="_ETM_Q5_298830"/>
      <w:bookmarkEnd w:id="3113"/>
      <w:r>
        <w:rPr>
          <w:rFonts w:hint="cs"/>
          <w:rtl/>
        </w:rPr>
        <w:t>א</w:t>
      </w:r>
      <w:r>
        <w:rPr>
          <w:rtl/>
        </w:rPr>
        <w:t xml:space="preserve">שתדל </w:t>
      </w:r>
      <w:bookmarkStart w:id="3114" w:name="_ETM_Q5_299280"/>
      <w:bookmarkEnd w:id="3114"/>
      <w:r>
        <w:rPr>
          <w:rtl/>
        </w:rPr>
        <w:t xml:space="preserve">בכל </w:t>
      </w:r>
      <w:bookmarkStart w:id="3115" w:name="_ETM_Q5_299580"/>
      <w:bookmarkEnd w:id="3115"/>
      <w:r>
        <w:rPr>
          <w:rtl/>
        </w:rPr>
        <w:t xml:space="preserve">יכולתי </w:t>
      </w:r>
      <w:bookmarkStart w:id="3116" w:name="_ETM_Q5_300420"/>
      <w:bookmarkEnd w:id="3116"/>
      <w:r>
        <w:rPr>
          <w:rtl/>
        </w:rPr>
        <w:t xml:space="preserve">להיות </w:t>
      </w:r>
      <w:bookmarkStart w:id="3117" w:name="_ETM_Q5_300810"/>
      <w:bookmarkEnd w:id="3117"/>
      <w:r>
        <w:rPr>
          <w:rtl/>
        </w:rPr>
        <w:t xml:space="preserve">לאוזן </w:t>
      </w:r>
      <w:bookmarkStart w:id="3118" w:name="_ETM_Q5_301200"/>
      <w:bookmarkEnd w:id="3118"/>
      <w:r>
        <w:rPr>
          <w:rtl/>
        </w:rPr>
        <w:t xml:space="preserve">קשבת </w:t>
      </w:r>
      <w:bookmarkStart w:id="3119" w:name="_ETM_Q5_301740"/>
      <w:bookmarkEnd w:id="3119"/>
      <w:r>
        <w:rPr>
          <w:rtl/>
        </w:rPr>
        <w:t xml:space="preserve">ולכתובת </w:t>
      </w:r>
      <w:bookmarkStart w:id="3120" w:name="_ETM_Q5_302280"/>
      <w:bookmarkEnd w:id="3120"/>
      <w:r>
        <w:rPr>
          <w:rtl/>
        </w:rPr>
        <w:t>יעילה</w:t>
      </w:r>
      <w:r>
        <w:rPr>
          <w:rFonts w:hint="cs"/>
          <w:rtl/>
        </w:rPr>
        <w:t>.</w:t>
      </w:r>
    </w:p>
    <w:p w:rsidR="003A258D" w:rsidRDefault="003A258D" w:rsidP="00140A0E">
      <w:pPr>
        <w:rPr>
          <w:rtl/>
        </w:rPr>
      </w:pPr>
      <w:bookmarkStart w:id="3121" w:name="_ETM_Q5_304380"/>
      <w:bookmarkStart w:id="3122" w:name="_ETM_Q5_304478"/>
      <w:bookmarkEnd w:id="3121"/>
      <w:bookmarkEnd w:id="3122"/>
    </w:p>
    <w:p w:rsidR="003A258D" w:rsidRDefault="003A258D" w:rsidP="00140A0E">
      <w:pPr>
        <w:rPr>
          <w:rtl/>
        </w:rPr>
      </w:pPr>
      <w:bookmarkStart w:id="3123" w:name="_ETM_Q5_304540"/>
      <w:bookmarkStart w:id="3124" w:name="_ETM_Q5_304689"/>
      <w:bookmarkStart w:id="3125" w:name="_ETM_Q5_303840"/>
      <w:bookmarkEnd w:id="3123"/>
      <w:bookmarkEnd w:id="3124"/>
      <w:bookmarkEnd w:id="3125"/>
      <w:r>
        <w:rPr>
          <w:rtl/>
        </w:rPr>
        <w:t xml:space="preserve">בעזרת </w:t>
      </w:r>
      <w:bookmarkStart w:id="3126" w:name="_ETM_Q5_304349"/>
      <w:bookmarkEnd w:id="3126"/>
      <w:r>
        <w:rPr>
          <w:rtl/>
        </w:rPr>
        <w:t xml:space="preserve">השם </w:t>
      </w:r>
      <w:bookmarkStart w:id="3127" w:name="_ETM_Q5_304889"/>
      <w:bookmarkEnd w:id="3127"/>
      <w:r>
        <w:rPr>
          <w:rtl/>
        </w:rPr>
        <w:t xml:space="preserve">אבטא </w:t>
      </w:r>
      <w:bookmarkStart w:id="3128" w:name="_ETM_Q5_305279"/>
      <w:bookmarkEnd w:id="3128"/>
      <w:r>
        <w:rPr>
          <w:rFonts w:hint="cs"/>
          <w:rtl/>
        </w:rPr>
        <w:t>ב</w:t>
      </w:r>
      <w:r>
        <w:rPr>
          <w:rtl/>
        </w:rPr>
        <w:t xml:space="preserve">גאון </w:t>
      </w:r>
      <w:bookmarkStart w:id="3129" w:name="_ETM_Q5_305789"/>
      <w:bookmarkEnd w:id="3129"/>
      <w:r>
        <w:rPr>
          <w:rtl/>
        </w:rPr>
        <w:t xml:space="preserve">את </w:t>
      </w:r>
      <w:bookmarkStart w:id="3130" w:name="_ETM_Q5_305939"/>
      <w:bookmarkEnd w:id="3130"/>
      <w:r>
        <w:rPr>
          <w:rFonts w:hint="cs"/>
          <w:rtl/>
        </w:rPr>
        <w:t>ק</w:t>
      </w:r>
      <w:r>
        <w:rPr>
          <w:rtl/>
        </w:rPr>
        <w:t xml:space="preserve">ולם </w:t>
      </w:r>
      <w:bookmarkStart w:id="3131" w:name="_ETM_Q5_306270"/>
      <w:bookmarkEnd w:id="3131"/>
      <w:r>
        <w:rPr>
          <w:rtl/>
        </w:rPr>
        <w:t>של</w:t>
      </w:r>
      <w:r>
        <w:rPr>
          <w:rFonts w:hint="cs"/>
          <w:rtl/>
        </w:rPr>
        <w:t xml:space="preserve"> </w:t>
      </w:r>
      <w:r w:rsidRPr="007C23A0">
        <w:rPr>
          <w:rFonts w:hint="cs"/>
          <w:rtl/>
        </w:rPr>
        <w:t>עמלי התורה,</w:t>
      </w:r>
      <w:bookmarkStart w:id="3132" w:name="_ETM_Q5_306719"/>
      <w:bookmarkEnd w:id="3132"/>
      <w:r>
        <w:rPr>
          <w:rtl/>
        </w:rPr>
        <w:t xml:space="preserve"> </w:t>
      </w:r>
      <w:bookmarkStart w:id="3133" w:name="_ETM_Q5_307109"/>
      <w:bookmarkEnd w:id="3133"/>
      <w:r>
        <w:rPr>
          <w:rtl/>
        </w:rPr>
        <w:t xml:space="preserve">בני </w:t>
      </w:r>
      <w:bookmarkStart w:id="3134" w:name="_ETM_Q5_307380"/>
      <w:bookmarkEnd w:id="3134"/>
      <w:r>
        <w:rPr>
          <w:rtl/>
        </w:rPr>
        <w:t xml:space="preserve">הישיבות </w:t>
      </w:r>
      <w:bookmarkStart w:id="3135" w:name="_ETM_Q5_307859"/>
      <w:bookmarkEnd w:id="3135"/>
      <w:r>
        <w:rPr>
          <w:rtl/>
        </w:rPr>
        <w:t xml:space="preserve">ואברכי </w:t>
      </w:r>
      <w:bookmarkStart w:id="3136" w:name="_ETM_Q5_308250"/>
      <w:bookmarkEnd w:id="3136"/>
      <w:r>
        <w:rPr>
          <w:rtl/>
        </w:rPr>
        <w:t>הכוללים</w:t>
      </w:r>
      <w:r>
        <w:rPr>
          <w:rFonts w:hint="cs"/>
          <w:rtl/>
        </w:rPr>
        <w:t>,</w:t>
      </w:r>
      <w:r>
        <w:rPr>
          <w:rtl/>
        </w:rPr>
        <w:t xml:space="preserve"> </w:t>
      </w:r>
      <w:bookmarkStart w:id="3137" w:name="_ETM_Q5_309389"/>
      <w:bookmarkEnd w:id="3137"/>
      <w:r>
        <w:rPr>
          <w:rtl/>
        </w:rPr>
        <w:t xml:space="preserve">שבחרו </w:t>
      </w:r>
      <w:bookmarkStart w:id="3138" w:name="_ETM_Q5_309930"/>
      <w:bookmarkEnd w:id="3138"/>
      <w:r>
        <w:rPr>
          <w:rtl/>
        </w:rPr>
        <w:t xml:space="preserve">בחיי </w:t>
      </w:r>
      <w:bookmarkStart w:id="3139" w:name="_ETM_Q5_310319"/>
      <w:bookmarkEnd w:id="3139"/>
      <w:r>
        <w:rPr>
          <w:rtl/>
        </w:rPr>
        <w:t xml:space="preserve">עולם </w:t>
      </w:r>
      <w:bookmarkStart w:id="3140" w:name="_ETM_Q5_311270"/>
      <w:bookmarkEnd w:id="3140"/>
      <w:r>
        <w:rPr>
          <w:rtl/>
        </w:rPr>
        <w:t xml:space="preserve">ובהסתפקות </w:t>
      </w:r>
      <w:bookmarkStart w:id="3141" w:name="_ETM_Q5_311930"/>
      <w:bookmarkEnd w:id="3141"/>
      <w:r>
        <w:rPr>
          <w:rtl/>
        </w:rPr>
        <w:t xml:space="preserve">במועט </w:t>
      </w:r>
      <w:bookmarkStart w:id="3142" w:name="_ETM_Q5_312740"/>
      <w:bookmarkEnd w:id="3142"/>
      <w:r>
        <w:rPr>
          <w:rtl/>
        </w:rPr>
        <w:t xml:space="preserve">למען </w:t>
      </w:r>
      <w:bookmarkStart w:id="3143" w:name="_ETM_Q5_313130"/>
      <w:bookmarkEnd w:id="3143"/>
      <w:r>
        <w:rPr>
          <w:rtl/>
        </w:rPr>
        <w:t xml:space="preserve">שימור </w:t>
      </w:r>
      <w:bookmarkStart w:id="3144" w:name="_ETM_Q5_313669"/>
      <w:bookmarkStart w:id="3145" w:name="_ETM_Q5_313940"/>
      <w:bookmarkEnd w:id="3144"/>
      <w:bookmarkEnd w:id="3145"/>
      <w:r>
        <w:rPr>
          <w:rFonts w:hint="cs"/>
          <w:rtl/>
        </w:rPr>
        <w:t>גחלת</w:t>
      </w:r>
      <w:r>
        <w:rPr>
          <w:rtl/>
        </w:rPr>
        <w:t xml:space="preserve"> </w:t>
      </w:r>
      <w:bookmarkStart w:id="3146" w:name="_ETM_Q5_314060"/>
      <w:bookmarkEnd w:id="3146"/>
      <w:r>
        <w:rPr>
          <w:rtl/>
        </w:rPr>
        <w:t xml:space="preserve">התורה </w:t>
      </w:r>
      <w:bookmarkStart w:id="3147" w:name="_ETM_Q5_314450"/>
      <w:bookmarkEnd w:id="3147"/>
      <w:r>
        <w:rPr>
          <w:rtl/>
        </w:rPr>
        <w:t xml:space="preserve">והמורשת </w:t>
      </w:r>
      <w:bookmarkStart w:id="3148" w:name="_ETM_Q5_315020"/>
      <w:bookmarkEnd w:id="3148"/>
      <w:r>
        <w:rPr>
          <w:rtl/>
        </w:rPr>
        <w:t>היהודית</w:t>
      </w:r>
      <w:r>
        <w:rPr>
          <w:rFonts w:hint="cs"/>
          <w:rtl/>
        </w:rPr>
        <w:t>.</w:t>
      </w:r>
      <w:r>
        <w:rPr>
          <w:rtl/>
        </w:rPr>
        <w:t xml:space="preserve"> </w:t>
      </w:r>
      <w:bookmarkStart w:id="3149" w:name="_ETM_Q5_316099"/>
      <w:bookmarkEnd w:id="3149"/>
      <w:r>
        <w:rPr>
          <w:rtl/>
        </w:rPr>
        <w:t xml:space="preserve">יהודים </w:t>
      </w:r>
      <w:bookmarkStart w:id="3150" w:name="_ETM_Q5_316459"/>
      <w:bookmarkEnd w:id="3150"/>
      <w:r>
        <w:rPr>
          <w:rtl/>
        </w:rPr>
        <w:t xml:space="preserve">יקרים </w:t>
      </w:r>
      <w:bookmarkStart w:id="3151" w:name="_ETM_Q5_316909"/>
      <w:bookmarkEnd w:id="3151"/>
      <w:r>
        <w:rPr>
          <w:rtl/>
        </w:rPr>
        <w:t>אלו</w:t>
      </w:r>
      <w:r>
        <w:rPr>
          <w:rFonts w:hint="cs"/>
          <w:rtl/>
        </w:rPr>
        <w:t>,</w:t>
      </w:r>
      <w:r>
        <w:rPr>
          <w:rtl/>
        </w:rPr>
        <w:t xml:space="preserve"> </w:t>
      </w:r>
      <w:bookmarkStart w:id="3152" w:name="_ETM_Q5_317560"/>
      <w:bookmarkEnd w:id="3152"/>
      <w:r>
        <w:rPr>
          <w:rtl/>
        </w:rPr>
        <w:t xml:space="preserve">העושים </w:t>
      </w:r>
      <w:bookmarkStart w:id="3153" w:name="_ETM_Q5_318070"/>
      <w:bookmarkEnd w:id="3153"/>
      <w:r>
        <w:rPr>
          <w:rtl/>
        </w:rPr>
        <w:t xml:space="preserve">תורתם </w:t>
      </w:r>
      <w:bookmarkStart w:id="3154" w:name="_ETM_Q5_318520"/>
      <w:bookmarkEnd w:id="3154"/>
      <w:r>
        <w:rPr>
          <w:rtl/>
        </w:rPr>
        <w:t xml:space="preserve">קבע </w:t>
      </w:r>
      <w:bookmarkStart w:id="3155" w:name="_ETM_Q5_319389"/>
      <w:bookmarkEnd w:id="3155"/>
      <w:r>
        <w:rPr>
          <w:rtl/>
        </w:rPr>
        <w:t xml:space="preserve">ומלאכתם </w:t>
      </w:r>
      <w:bookmarkStart w:id="3156" w:name="_ETM_Q5_319930"/>
      <w:bookmarkEnd w:id="3156"/>
      <w:r>
        <w:rPr>
          <w:rFonts w:hint="cs"/>
          <w:rtl/>
        </w:rPr>
        <w:t>עראי,</w:t>
      </w:r>
      <w:r>
        <w:rPr>
          <w:rtl/>
        </w:rPr>
        <w:t xml:space="preserve"> </w:t>
      </w:r>
      <w:bookmarkStart w:id="3157" w:name="_ETM_Q5_320779"/>
      <w:bookmarkEnd w:id="3157"/>
      <w:r>
        <w:rPr>
          <w:rtl/>
        </w:rPr>
        <w:t xml:space="preserve">מוכפשים </w:t>
      </w:r>
      <w:bookmarkStart w:id="3158" w:name="_ETM_Q5_321409"/>
      <w:bookmarkEnd w:id="3158"/>
      <w:r>
        <w:rPr>
          <w:rtl/>
        </w:rPr>
        <w:t xml:space="preserve">על </w:t>
      </w:r>
      <w:bookmarkStart w:id="3159" w:name="_ETM_Q5_321529"/>
      <w:bookmarkEnd w:id="3159"/>
      <w:r>
        <w:rPr>
          <w:rtl/>
        </w:rPr>
        <w:t xml:space="preserve">לא </w:t>
      </w:r>
      <w:bookmarkStart w:id="3160" w:name="_ETM_Q5_321620"/>
      <w:bookmarkEnd w:id="3160"/>
      <w:r>
        <w:rPr>
          <w:rtl/>
        </w:rPr>
        <w:t xml:space="preserve">עוול </w:t>
      </w:r>
      <w:bookmarkStart w:id="3161" w:name="_ETM_Q5_321829"/>
      <w:bookmarkEnd w:id="3161"/>
      <w:r>
        <w:rPr>
          <w:rtl/>
        </w:rPr>
        <w:t xml:space="preserve">בכפם </w:t>
      </w:r>
      <w:bookmarkStart w:id="3162" w:name="_ETM_Q5_322849"/>
      <w:bookmarkEnd w:id="3162"/>
      <w:r>
        <w:rPr>
          <w:rtl/>
        </w:rPr>
        <w:t>לא</w:t>
      </w:r>
      <w:bookmarkStart w:id="3163" w:name="_ETM_Q5_323180"/>
      <w:bookmarkEnd w:id="3163"/>
      <w:r>
        <w:rPr>
          <w:rFonts w:hint="cs"/>
          <w:rtl/>
        </w:rPr>
        <w:t xml:space="preserve"> אחת</w:t>
      </w:r>
      <w:r>
        <w:rPr>
          <w:rtl/>
        </w:rPr>
        <w:t xml:space="preserve"> </w:t>
      </w:r>
      <w:bookmarkStart w:id="3164" w:name="_ETM_Q5_323769"/>
      <w:bookmarkEnd w:id="3164"/>
      <w:r>
        <w:rPr>
          <w:rtl/>
        </w:rPr>
        <w:t>בתקשורת</w:t>
      </w:r>
      <w:r>
        <w:rPr>
          <w:rFonts w:hint="cs"/>
          <w:rtl/>
        </w:rPr>
        <w:t>,</w:t>
      </w:r>
      <w:r>
        <w:rPr>
          <w:rtl/>
        </w:rPr>
        <w:t xml:space="preserve"> </w:t>
      </w:r>
      <w:bookmarkStart w:id="3165" w:name="_ETM_Q5_324849"/>
      <w:bookmarkEnd w:id="3165"/>
      <w:r>
        <w:rPr>
          <w:rtl/>
        </w:rPr>
        <w:t xml:space="preserve">ולצערי </w:t>
      </w:r>
      <w:bookmarkStart w:id="3166" w:name="_ETM_Q5_325810"/>
      <w:bookmarkEnd w:id="3166"/>
      <w:r>
        <w:rPr>
          <w:rtl/>
        </w:rPr>
        <w:t xml:space="preserve">גם </w:t>
      </w:r>
      <w:bookmarkStart w:id="3167" w:name="_ETM_Q5_326109"/>
      <w:bookmarkEnd w:id="3167"/>
      <w:r>
        <w:rPr>
          <w:rtl/>
        </w:rPr>
        <w:t xml:space="preserve">מעל </w:t>
      </w:r>
      <w:bookmarkStart w:id="3168" w:name="_ETM_Q5_326290"/>
      <w:bookmarkEnd w:id="3168"/>
      <w:r>
        <w:rPr>
          <w:rtl/>
        </w:rPr>
        <w:t xml:space="preserve">במה </w:t>
      </w:r>
      <w:bookmarkStart w:id="3169" w:name="_ETM_Q5_326620"/>
      <w:bookmarkEnd w:id="3169"/>
      <w:r>
        <w:rPr>
          <w:rtl/>
        </w:rPr>
        <w:t>זו</w:t>
      </w:r>
      <w:r>
        <w:rPr>
          <w:rFonts w:hint="cs"/>
          <w:rtl/>
        </w:rPr>
        <w:t>.</w:t>
      </w:r>
      <w:r>
        <w:rPr>
          <w:rtl/>
        </w:rPr>
        <w:t xml:space="preserve"> </w:t>
      </w:r>
      <w:bookmarkStart w:id="3170" w:name="_ETM_Q5_327419"/>
      <w:bookmarkEnd w:id="3170"/>
      <w:r>
        <w:rPr>
          <w:rFonts w:hint="cs"/>
          <w:rtl/>
        </w:rPr>
        <w:t>ה</w:t>
      </w:r>
      <w:r>
        <w:rPr>
          <w:rtl/>
        </w:rPr>
        <w:t xml:space="preserve">ם </w:t>
      </w:r>
      <w:bookmarkStart w:id="3171" w:name="_ETM_Q5_327599"/>
      <w:bookmarkEnd w:id="3171"/>
      <w:r>
        <w:rPr>
          <w:rtl/>
        </w:rPr>
        <w:t xml:space="preserve">סיירת </w:t>
      </w:r>
      <w:bookmarkStart w:id="3172" w:name="_ETM_Q5_328109"/>
      <w:bookmarkEnd w:id="3172"/>
      <w:r>
        <w:rPr>
          <w:rtl/>
        </w:rPr>
        <w:t xml:space="preserve">מטכ"ל </w:t>
      </w:r>
      <w:bookmarkStart w:id="3173" w:name="_ETM_Q5_328680"/>
      <w:bookmarkEnd w:id="3173"/>
      <w:r>
        <w:rPr>
          <w:rtl/>
        </w:rPr>
        <w:t xml:space="preserve">של </w:t>
      </w:r>
      <w:bookmarkStart w:id="3174" w:name="_ETM_Q5_328919"/>
      <w:bookmarkEnd w:id="3174"/>
      <w:r>
        <w:rPr>
          <w:rtl/>
        </w:rPr>
        <w:t xml:space="preserve">המורשת </w:t>
      </w:r>
      <w:bookmarkStart w:id="3175" w:name="_ETM_Q5_329370"/>
      <w:bookmarkEnd w:id="3175"/>
      <w:r>
        <w:rPr>
          <w:rtl/>
        </w:rPr>
        <w:t>היהודית</w:t>
      </w:r>
      <w:r>
        <w:rPr>
          <w:rFonts w:hint="cs"/>
          <w:rtl/>
        </w:rPr>
        <w:t>,</w:t>
      </w:r>
      <w:r>
        <w:rPr>
          <w:rtl/>
        </w:rPr>
        <w:t xml:space="preserve"> </w:t>
      </w:r>
      <w:bookmarkStart w:id="3176" w:name="_ETM_Q5_330500"/>
      <w:bookmarkEnd w:id="3176"/>
      <w:r>
        <w:rPr>
          <w:rtl/>
        </w:rPr>
        <w:t>הס</w:t>
      </w:r>
      <w:r>
        <w:rPr>
          <w:rFonts w:hint="cs"/>
          <w:rtl/>
        </w:rPr>
        <w:t>י</w:t>
      </w:r>
      <w:r>
        <w:rPr>
          <w:rtl/>
        </w:rPr>
        <w:t xml:space="preserve">בה </w:t>
      </w:r>
      <w:bookmarkStart w:id="3177" w:name="_ETM_Q5_331010"/>
      <w:bookmarkEnd w:id="3177"/>
      <w:r>
        <w:rPr>
          <w:rtl/>
        </w:rPr>
        <w:t xml:space="preserve">להיותנו </w:t>
      </w:r>
      <w:bookmarkStart w:id="3178" w:name="_ETM_Q5_331550"/>
      <w:bookmarkEnd w:id="3178"/>
      <w:r>
        <w:rPr>
          <w:rtl/>
        </w:rPr>
        <w:t xml:space="preserve">עם </w:t>
      </w:r>
      <w:bookmarkStart w:id="3179" w:name="_ETM_Q5_332210"/>
      <w:bookmarkEnd w:id="3179"/>
      <w:r>
        <w:rPr>
          <w:rtl/>
        </w:rPr>
        <w:t>ו</w:t>
      </w:r>
      <w:r>
        <w:rPr>
          <w:rFonts w:hint="cs"/>
          <w:rtl/>
        </w:rPr>
        <w:t>הע</w:t>
      </w:r>
      <w:r>
        <w:rPr>
          <w:rtl/>
        </w:rPr>
        <w:t xml:space="preserve">רובה </w:t>
      </w:r>
      <w:bookmarkStart w:id="3180" w:name="_ETM_Q5_333080"/>
      <w:bookmarkEnd w:id="3180"/>
      <w:r>
        <w:rPr>
          <w:rtl/>
        </w:rPr>
        <w:t xml:space="preserve">היחידה </w:t>
      </w:r>
      <w:bookmarkStart w:id="3181" w:name="_ETM_Q5_334250"/>
      <w:bookmarkEnd w:id="3181"/>
      <w:r>
        <w:rPr>
          <w:rtl/>
        </w:rPr>
        <w:t xml:space="preserve">להמשך </w:t>
      </w:r>
      <w:bookmarkStart w:id="3182" w:name="_ETM_Q5_335299"/>
      <w:bookmarkEnd w:id="3182"/>
      <w:r>
        <w:rPr>
          <w:rtl/>
        </w:rPr>
        <w:t xml:space="preserve">קיום </w:t>
      </w:r>
      <w:bookmarkStart w:id="3183" w:name="_ETM_Q5_335720"/>
      <w:bookmarkEnd w:id="3183"/>
      <w:r>
        <w:rPr>
          <w:rtl/>
        </w:rPr>
        <w:t xml:space="preserve">עם </w:t>
      </w:r>
      <w:bookmarkStart w:id="3184" w:name="_ETM_Q5_335900"/>
      <w:bookmarkEnd w:id="3184"/>
      <w:r>
        <w:rPr>
          <w:rtl/>
        </w:rPr>
        <w:t xml:space="preserve">ישראל </w:t>
      </w:r>
      <w:bookmarkStart w:id="3185" w:name="_ETM_Q5_336409"/>
      <w:bookmarkEnd w:id="3185"/>
      <w:r>
        <w:rPr>
          <w:rtl/>
        </w:rPr>
        <w:t xml:space="preserve">כעם </w:t>
      </w:r>
      <w:bookmarkStart w:id="3186" w:name="_ETM_Q5_336739"/>
      <w:bookmarkEnd w:id="3186"/>
      <w:r>
        <w:rPr>
          <w:rtl/>
        </w:rPr>
        <w:t xml:space="preserve">יהודי </w:t>
      </w:r>
      <w:bookmarkStart w:id="3187" w:name="_ETM_Q5_337519"/>
      <w:bookmarkEnd w:id="3187"/>
      <w:r>
        <w:rPr>
          <w:rtl/>
        </w:rPr>
        <w:t xml:space="preserve">וכחוליה </w:t>
      </w:r>
      <w:bookmarkStart w:id="3188" w:name="_ETM_Q5_338659"/>
      <w:bookmarkEnd w:id="3188"/>
      <w:r>
        <w:rPr>
          <w:rtl/>
        </w:rPr>
        <w:t xml:space="preserve">בלתי </w:t>
      </w:r>
      <w:bookmarkStart w:id="3189" w:name="_ETM_Q5_339019"/>
      <w:bookmarkEnd w:id="3189"/>
      <w:r>
        <w:rPr>
          <w:rtl/>
        </w:rPr>
        <w:t xml:space="preserve">מנותקת </w:t>
      </w:r>
      <w:bookmarkStart w:id="3190" w:name="_ETM_Q5_339560"/>
      <w:bookmarkEnd w:id="3190"/>
      <w:r>
        <w:rPr>
          <w:rtl/>
        </w:rPr>
        <w:t>מעברו</w:t>
      </w:r>
      <w:r>
        <w:rPr>
          <w:rFonts w:hint="cs"/>
          <w:rtl/>
        </w:rPr>
        <w:t>.</w:t>
      </w:r>
      <w:r>
        <w:rPr>
          <w:rtl/>
        </w:rPr>
        <w:t xml:space="preserve"> </w:t>
      </w:r>
      <w:bookmarkStart w:id="3191" w:name="_ETM_Q5_340740"/>
      <w:bookmarkEnd w:id="3191"/>
    </w:p>
    <w:p w:rsidR="003A258D" w:rsidRDefault="003A258D" w:rsidP="00140A0E">
      <w:pPr>
        <w:rPr>
          <w:rtl/>
        </w:rPr>
      </w:pPr>
      <w:bookmarkStart w:id="3192" w:name="_ETM_Q5_341953"/>
      <w:bookmarkStart w:id="3193" w:name="_ETM_Q5_342031"/>
      <w:bookmarkEnd w:id="3192"/>
      <w:bookmarkEnd w:id="3193"/>
    </w:p>
    <w:p w:rsidR="003A258D" w:rsidRDefault="003A258D" w:rsidP="00140A0E">
      <w:pPr>
        <w:rPr>
          <w:rtl/>
        </w:rPr>
      </w:pPr>
      <w:bookmarkStart w:id="3194" w:name="_ETM_Q5_342081"/>
      <w:bookmarkStart w:id="3195" w:name="_ETM_Q5_342127"/>
      <w:bookmarkEnd w:id="3194"/>
      <w:bookmarkEnd w:id="3195"/>
      <w:r>
        <w:rPr>
          <w:rtl/>
        </w:rPr>
        <w:t>לצערי</w:t>
      </w:r>
      <w:r>
        <w:rPr>
          <w:rFonts w:hint="cs"/>
          <w:rtl/>
        </w:rPr>
        <w:t>,</w:t>
      </w:r>
      <w:r>
        <w:rPr>
          <w:rtl/>
        </w:rPr>
        <w:t xml:space="preserve"> </w:t>
      </w:r>
      <w:bookmarkStart w:id="3196" w:name="_ETM_Q5_342100"/>
      <w:bookmarkEnd w:id="3196"/>
      <w:r>
        <w:rPr>
          <w:rtl/>
        </w:rPr>
        <w:t xml:space="preserve">אך </w:t>
      </w:r>
      <w:bookmarkStart w:id="3197" w:name="_ETM_Q5_342310"/>
      <w:bookmarkEnd w:id="3197"/>
      <w:r>
        <w:rPr>
          <w:rtl/>
        </w:rPr>
        <w:t xml:space="preserve">לפני </w:t>
      </w:r>
      <w:bookmarkStart w:id="3198" w:name="_ETM_Q5_342610"/>
      <w:bookmarkStart w:id="3199" w:name="_ETM_Q5_342910"/>
      <w:bookmarkEnd w:id="3198"/>
      <w:bookmarkEnd w:id="3199"/>
      <w:r>
        <w:rPr>
          <w:rtl/>
        </w:rPr>
        <w:t xml:space="preserve">ימים </w:t>
      </w:r>
      <w:bookmarkStart w:id="3200" w:name="_ETM_Q5_343150"/>
      <w:bookmarkEnd w:id="3200"/>
      <w:r>
        <w:rPr>
          <w:rtl/>
        </w:rPr>
        <w:t xml:space="preserve">אחדים </w:t>
      </w:r>
      <w:bookmarkStart w:id="3201" w:name="_ETM_Q5_343930"/>
      <w:bookmarkEnd w:id="3201"/>
      <w:r>
        <w:rPr>
          <w:rtl/>
        </w:rPr>
        <w:t xml:space="preserve">ראינו </w:t>
      </w:r>
      <w:bookmarkStart w:id="3202" w:name="_ETM_Q5_344290"/>
      <w:bookmarkEnd w:id="3202"/>
      <w:r>
        <w:rPr>
          <w:rtl/>
        </w:rPr>
        <w:t xml:space="preserve">דוגמה </w:t>
      </w:r>
      <w:bookmarkStart w:id="3203" w:name="_ETM_Q5_344650"/>
      <w:bookmarkEnd w:id="3203"/>
      <w:r>
        <w:rPr>
          <w:rtl/>
        </w:rPr>
        <w:t xml:space="preserve">מוחשית </w:t>
      </w:r>
      <w:bookmarkStart w:id="3204" w:name="_ETM_Q5_345190"/>
      <w:bookmarkEnd w:id="3204"/>
      <w:r>
        <w:rPr>
          <w:rtl/>
        </w:rPr>
        <w:t xml:space="preserve">של </w:t>
      </w:r>
      <w:bookmarkStart w:id="3205" w:name="_ETM_Q5_345340"/>
      <w:bookmarkEnd w:id="3205"/>
      <w:r>
        <w:rPr>
          <w:rtl/>
        </w:rPr>
        <w:t xml:space="preserve">הסתה </w:t>
      </w:r>
      <w:bookmarkStart w:id="3206" w:name="_ETM_Q5_345730"/>
      <w:bookmarkEnd w:id="3206"/>
      <w:r>
        <w:rPr>
          <w:rtl/>
        </w:rPr>
        <w:t xml:space="preserve">שקרית </w:t>
      </w:r>
      <w:bookmarkStart w:id="3207" w:name="_ETM_Q5_346770"/>
      <w:bookmarkEnd w:id="3207"/>
      <w:r>
        <w:rPr>
          <w:rtl/>
        </w:rPr>
        <w:t xml:space="preserve">מצד </w:t>
      </w:r>
      <w:bookmarkStart w:id="3208" w:name="_ETM_Q5_347100"/>
      <w:bookmarkEnd w:id="3208"/>
      <w:r>
        <w:rPr>
          <w:rtl/>
        </w:rPr>
        <w:t xml:space="preserve">ראש </w:t>
      </w:r>
      <w:bookmarkStart w:id="3209" w:name="_ETM_Q5_347310"/>
      <w:bookmarkEnd w:id="3209"/>
      <w:r>
        <w:rPr>
          <w:rtl/>
        </w:rPr>
        <w:t xml:space="preserve">הממשלה </w:t>
      </w:r>
      <w:bookmarkStart w:id="3210" w:name="_ETM_Q5_347790"/>
      <w:bookmarkEnd w:id="3210"/>
      <w:r>
        <w:rPr>
          <w:rtl/>
        </w:rPr>
        <w:t xml:space="preserve">היוצא </w:t>
      </w:r>
      <w:bookmarkStart w:id="3211" w:name="_ETM_Q5_348630"/>
      <w:bookmarkEnd w:id="3211"/>
      <w:r>
        <w:rPr>
          <w:rtl/>
        </w:rPr>
        <w:t xml:space="preserve">כנגד </w:t>
      </w:r>
      <w:bookmarkStart w:id="3212" w:name="_ETM_Q5_349110"/>
      <w:bookmarkEnd w:id="3212"/>
      <w:r>
        <w:rPr>
          <w:rtl/>
        </w:rPr>
        <w:t xml:space="preserve">בני </w:t>
      </w:r>
      <w:bookmarkStart w:id="3213" w:name="_ETM_Q5_349290"/>
      <w:bookmarkEnd w:id="3213"/>
      <w:r>
        <w:rPr>
          <w:rtl/>
        </w:rPr>
        <w:t xml:space="preserve">הישיבות </w:t>
      </w:r>
      <w:bookmarkStart w:id="3214" w:name="_ETM_Q5_349770"/>
      <w:bookmarkEnd w:id="3214"/>
      <w:r>
        <w:rPr>
          <w:rtl/>
        </w:rPr>
        <w:t xml:space="preserve">לומדי </w:t>
      </w:r>
      <w:bookmarkStart w:id="3215" w:name="_ETM_Q5_350100"/>
      <w:bookmarkEnd w:id="3215"/>
      <w:r>
        <w:rPr>
          <w:rtl/>
        </w:rPr>
        <w:t xml:space="preserve">התורה </w:t>
      </w:r>
      <w:bookmarkStart w:id="3216" w:name="_ETM_Q5_351030"/>
      <w:bookmarkEnd w:id="3216"/>
      <w:r>
        <w:rPr>
          <w:rtl/>
        </w:rPr>
        <w:t>הטהורים</w:t>
      </w:r>
      <w:r>
        <w:rPr>
          <w:rFonts w:hint="cs"/>
          <w:rtl/>
        </w:rPr>
        <w:t>.</w:t>
      </w:r>
      <w:r>
        <w:rPr>
          <w:rtl/>
        </w:rPr>
        <w:t xml:space="preserve"> </w:t>
      </w:r>
      <w:bookmarkStart w:id="3217" w:name="_ETM_Q5_352350"/>
      <w:bookmarkEnd w:id="3217"/>
      <w:r>
        <w:rPr>
          <w:rFonts w:hint="cs"/>
          <w:rtl/>
        </w:rPr>
        <w:t>ה</w:t>
      </w:r>
      <w:r>
        <w:rPr>
          <w:rtl/>
        </w:rPr>
        <w:t xml:space="preserve">הסתה </w:t>
      </w:r>
      <w:bookmarkStart w:id="3218" w:name="_ETM_Q5_352800"/>
      <w:bookmarkEnd w:id="3218"/>
      <w:r>
        <w:rPr>
          <w:rtl/>
        </w:rPr>
        <w:t xml:space="preserve">חמורה </w:t>
      </w:r>
      <w:bookmarkStart w:id="3219" w:name="_ETM_Q5_353220"/>
      <w:bookmarkEnd w:id="3219"/>
      <w:r>
        <w:rPr>
          <w:rtl/>
        </w:rPr>
        <w:t xml:space="preserve">שבעתיים </w:t>
      </w:r>
      <w:bookmarkStart w:id="3220" w:name="_ETM_Q5_354300"/>
      <w:bookmarkEnd w:id="3220"/>
      <w:r>
        <w:rPr>
          <w:rtl/>
        </w:rPr>
        <w:t xml:space="preserve">כשהיא </w:t>
      </w:r>
      <w:bookmarkStart w:id="3221" w:name="_ETM_Q5_354810"/>
      <w:bookmarkEnd w:id="3221"/>
      <w:r>
        <w:rPr>
          <w:rFonts w:hint="cs"/>
          <w:rtl/>
        </w:rPr>
        <w:t>נ</w:t>
      </w:r>
      <w:r>
        <w:rPr>
          <w:rtl/>
        </w:rPr>
        <w:t xml:space="preserve">אמרת </w:t>
      </w:r>
      <w:bookmarkStart w:id="3222" w:name="_ETM_Q5_355110"/>
      <w:bookmarkEnd w:id="3222"/>
      <w:r>
        <w:rPr>
          <w:rtl/>
        </w:rPr>
        <w:t>ע</w:t>
      </w:r>
      <w:r>
        <w:rPr>
          <w:rFonts w:hint="cs"/>
          <w:rtl/>
        </w:rPr>
        <w:t>ל ידי</w:t>
      </w:r>
      <w:r>
        <w:rPr>
          <w:rtl/>
        </w:rPr>
        <w:t xml:space="preserve"> </w:t>
      </w:r>
      <w:bookmarkStart w:id="3223" w:name="_ETM_Q5_355470"/>
      <w:bookmarkEnd w:id="3223"/>
      <w:r>
        <w:rPr>
          <w:rtl/>
        </w:rPr>
        <w:t xml:space="preserve">אדם </w:t>
      </w:r>
      <w:bookmarkStart w:id="3224" w:name="_ETM_Q5_356189"/>
      <w:bookmarkStart w:id="3225" w:name="_ETM_Q5_356430"/>
      <w:bookmarkEnd w:id="3224"/>
      <w:bookmarkEnd w:id="3225"/>
      <w:r>
        <w:rPr>
          <w:rFonts w:hint="cs"/>
          <w:rtl/>
        </w:rPr>
        <w:t>הנושא</w:t>
      </w:r>
      <w:r>
        <w:rPr>
          <w:rtl/>
        </w:rPr>
        <w:t xml:space="preserve"> </w:t>
      </w:r>
      <w:bookmarkStart w:id="3226" w:name="_ETM_Q5_356609"/>
      <w:bookmarkEnd w:id="3226"/>
      <w:r>
        <w:rPr>
          <w:rtl/>
        </w:rPr>
        <w:t xml:space="preserve">בתפקיד </w:t>
      </w:r>
      <w:bookmarkStart w:id="3227" w:name="_ETM_Q5_357029"/>
      <w:bookmarkEnd w:id="3227"/>
      <w:r>
        <w:rPr>
          <w:rtl/>
        </w:rPr>
        <w:t xml:space="preserve">רשמי </w:t>
      </w:r>
      <w:bookmarkStart w:id="3228" w:name="_ETM_Q5_357389"/>
      <w:bookmarkEnd w:id="3228"/>
      <w:r>
        <w:rPr>
          <w:rtl/>
        </w:rPr>
        <w:t xml:space="preserve">כראש </w:t>
      </w:r>
      <w:bookmarkStart w:id="3229" w:name="_ETM_Q5_357689"/>
      <w:bookmarkEnd w:id="3229"/>
      <w:r>
        <w:rPr>
          <w:rtl/>
        </w:rPr>
        <w:t>ממשלה</w:t>
      </w:r>
      <w:r>
        <w:rPr>
          <w:rFonts w:hint="cs"/>
          <w:rtl/>
        </w:rPr>
        <w:t>.</w:t>
      </w:r>
      <w:r>
        <w:rPr>
          <w:rtl/>
        </w:rPr>
        <w:t xml:space="preserve"> </w:t>
      </w:r>
      <w:bookmarkStart w:id="3230" w:name="_ETM_Q5_358680"/>
      <w:bookmarkEnd w:id="3230"/>
      <w:r>
        <w:rPr>
          <w:rtl/>
        </w:rPr>
        <w:t xml:space="preserve">אנחנו </w:t>
      </w:r>
      <w:bookmarkStart w:id="3231" w:name="_ETM_Q5_359129"/>
      <w:bookmarkEnd w:id="3231"/>
      <w:r>
        <w:rPr>
          <w:rtl/>
        </w:rPr>
        <w:t xml:space="preserve">כאן </w:t>
      </w:r>
      <w:bookmarkStart w:id="3232" w:name="_ETM_Q5_359849"/>
      <w:bookmarkEnd w:id="3232"/>
      <w:r>
        <w:rPr>
          <w:rtl/>
        </w:rPr>
        <w:t xml:space="preserve">כדי </w:t>
      </w:r>
      <w:bookmarkStart w:id="3233" w:name="_ETM_Q5_360090"/>
      <w:bookmarkEnd w:id="3233"/>
      <w:r>
        <w:rPr>
          <w:rtl/>
        </w:rPr>
        <w:t xml:space="preserve">לומר </w:t>
      </w:r>
      <w:bookmarkStart w:id="3234" w:name="_ETM_Q5_360329"/>
      <w:bookmarkEnd w:id="3234"/>
      <w:r>
        <w:rPr>
          <w:rtl/>
        </w:rPr>
        <w:t xml:space="preserve">בקול </w:t>
      </w:r>
      <w:bookmarkStart w:id="3235" w:name="_ETM_Q5_360659"/>
      <w:bookmarkEnd w:id="3235"/>
      <w:r>
        <w:rPr>
          <w:rtl/>
        </w:rPr>
        <w:t>ברור</w:t>
      </w:r>
      <w:r>
        <w:rPr>
          <w:rFonts w:hint="cs"/>
          <w:rtl/>
        </w:rPr>
        <w:t>:</w:t>
      </w:r>
      <w:r>
        <w:rPr>
          <w:rtl/>
        </w:rPr>
        <w:t xml:space="preserve"> </w:t>
      </w:r>
      <w:bookmarkStart w:id="3236" w:name="_ETM_Q5_361379"/>
      <w:bookmarkEnd w:id="3236"/>
      <w:r>
        <w:rPr>
          <w:rtl/>
        </w:rPr>
        <w:t xml:space="preserve">איננו </w:t>
      </w:r>
      <w:bookmarkStart w:id="3237" w:name="_ETM_Q5_361709"/>
      <w:bookmarkEnd w:id="3237"/>
      <w:r>
        <w:rPr>
          <w:rtl/>
        </w:rPr>
        <w:t xml:space="preserve">מתנצלים </w:t>
      </w:r>
      <w:bookmarkStart w:id="3238" w:name="_ETM_Q5_362549"/>
      <w:bookmarkEnd w:id="3238"/>
      <w:r>
        <w:rPr>
          <w:rtl/>
        </w:rPr>
        <w:t xml:space="preserve">ולא </w:t>
      </w:r>
      <w:bookmarkStart w:id="3239" w:name="_ETM_Q5_362849"/>
      <w:bookmarkEnd w:id="3239"/>
      <w:r>
        <w:rPr>
          <w:rtl/>
        </w:rPr>
        <w:t>מפחדים</w:t>
      </w:r>
      <w:r>
        <w:rPr>
          <w:rFonts w:hint="cs"/>
          <w:rtl/>
        </w:rPr>
        <w:t>.</w:t>
      </w:r>
      <w:r>
        <w:rPr>
          <w:rtl/>
        </w:rPr>
        <w:t xml:space="preserve"> </w:t>
      </w:r>
      <w:bookmarkStart w:id="3240" w:name="_ETM_Q5_363930"/>
      <w:bookmarkEnd w:id="3240"/>
      <w:r>
        <w:rPr>
          <w:rFonts w:hint="cs"/>
          <w:rtl/>
        </w:rPr>
        <w:t>נ</w:t>
      </w:r>
      <w:r>
        <w:rPr>
          <w:rtl/>
        </w:rPr>
        <w:t xml:space="preserve">ייצג </w:t>
      </w:r>
      <w:bookmarkStart w:id="3241" w:name="_ETM_Q5_364379"/>
      <w:bookmarkEnd w:id="3241"/>
      <w:r>
        <w:rPr>
          <w:rtl/>
        </w:rPr>
        <w:t>אתכם</w:t>
      </w:r>
      <w:r>
        <w:rPr>
          <w:rFonts w:hint="cs"/>
          <w:rtl/>
        </w:rPr>
        <w:t>,</w:t>
      </w:r>
      <w:r>
        <w:rPr>
          <w:rtl/>
        </w:rPr>
        <w:t xml:space="preserve"> </w:t>
      </w:r>
      <w:bookmarkStart w:id="3242" w:name="_ETM_Q5_364680"/>
      <w:bookmarkEnd w:id="3242"/>
      <w:r>
        <w:rPr>
          <w:rtl/>
        </w:rPr>
        <w:t xml:space="preserve">בני </w:t>
      </w:r>
      <w:bookmarkStart w:id="3243" w:name="_ETM_Q5_364889"/>
      <w:bookmarkEnd w:id="3243"/>
      <w:r>
        <w:rPr>
          <w:rtl/>
        </w:rPr>
        <w:t>התורה</w:t>
      </w:r>
      <w:r>
        <w:rPr>
          <w:rFonts w:hint="cs"/>
          <w:rtl/>
        </w:rPr>
        <w:t>,</w:t>
      </w:r>
      <w:r>
        <w:rPr>
          <w:rtl/>
        </w:rPr>
        <w:t xml:space="preserve"> </w:t>
      </w:r>
      <w:bookmarkStart w:id="3244" w:name="_ETM_Q5_365310"/>
      <w:bookmarkEnd w:id="3244"/>
      <w:r>
        <w:rPr>
          <w:rtl/>
        </w:rPr>
        <w:t xml:space="preserve">בגאון </w:t>
      </w:r>
      <w:bookmarkStart w:id="3245" w:name="_ETM_Q5_365819"/>
      <w:bookmarkEnd w:id="3245"/>
      <w:r>
        <w:rPr>
          <w:rtl/>
        </w:rPr>
        <w:t xml:space="preserve">ובגאווה </w:t>
      </w:r>
      <w:bookmarkStart w:id="3246" w:name="_ETM_Q5_366959"/>
      <w:bookmarkEnd w:id="3246"/>
      <w:r>
        <w:rPr>
          <w:rtl/>
        </w:rPr>
        <w:t xml:space="preserve">כנגד </w:t>
      </w:r>
      <w:bookmarkStart w:id="3247" w:name="_ETM_Q5_367409"/>
      <w:bookmarkEnd w:id="3247"/>
      <w:r>
        <w:rPr>
          <w:rtl/>
        </w:rPr>
        <w:t xml:space="preserve">כל </w:t>
      </w:r>
      <w:bookmarkStart w:id="3248" w:name="_ETM_Q5_367620"/>
      <w:bookmarkEnd w:id="3248"/>
      <w:r>
        <w:rPr>
          <w:rtl/>
        </w:rPr>
        <w:t xml:space="preserve">אותם </w:t>
      </w:r>
      <w:bookmarkStart w:id="3249" w:name="_ETM_Q5_367889"/>
      <w:bookmarkEnd w:id="3249"/>
      <w:r>
        <w:rPr>
          <w:rtl/>
        </w:rPr>
        <w:t>ה</w:t>
      </w:r>
      <w:bookmarkStart w:id="3250" w:name="_ETM_Q5_368010"/>
      <w:bookmarkEnd w:id="3250"/>
      <w:r>
        <w:rPr>
          <w:rtl/>
        </w:rPr>
        <w:t xml:space="preserve">מסיתים </w:t>
      </w:r>
      <w:bookmarkStart w:id="3251" w:name="_ETM_Q5_368939"/>
      <w:bookmarkEnd w:id="3251"/>
      <w:r>
        <w:rPr>
          <w:rtl/>
        </w:rPr>
        <w:t xml:space="preserve">שלא </w:t>
      </w:r>
      <w:bookmarkStart w:id="3252" w:name="_ETM_Q5_369180"/>
      <w:bookmarkEnd w:id="3252"/>
      <w:r>
        <w:rPr>
          <w:rtl/>
        </w:rPr>
        <w:t xml:space="preserve">זכו </w:t>
      </w:r>
      <w:bookmarkStart w:id="3253" w:name="_ETM_Q5_369540"/>
      <w:bookmarkEnd w:id="3253"/>
      <w:r>
        <w:rPr>
          <w:rtl/>
        </w:rPr>
        <w:t xml:space="preserve">להבין </w:t>
      </w:r>
      <w:bookmarkStart w:id="3254" w:name="_ETM_Q5_370409"/>
      <w:bookmarkEnd w:id="3254"/>
      <w:r>
        <w:rPr>
          <w:rFonts w:hint="cs"/>
          <w:rtl/>
        </w:rPr>
        <w:t xml:space="preserve">את </w:t>
      </w:r>
      <w:r>
        <w:rPr>
          <w:rtl/>
        </w:rPr>
        <w:t xml:space="preserve">גדולתה </w:t>
      </w:r>
      <w:bookmarkStart w:id="3255" w:name="_ETM_Q5_371069"/>
      <w:bookmarkEnd w:id="3255"/>
      <w:r>
        <w:rPr>
          <w:rtl/>
        </w:rPr>
        <w:t xml:space="preserve">ועוצמתה </w:t>
      </w:r>
      <w:bookmarkStart w:id="3256" w:name="_ETM_Q5_372189"/>
      <w:bookmarkEnd w:id="3256"/>
      <w:r>
        <w:rPr>
          <w:rtl/>
        </w:rPr>
        <w:t xml:space="preserve">של </w:t>
      </w:r>
      <w:bookmarkStart w:id="3257" w:name="_ETM_Q5_372459"/>
      <w:bookmarkEnd w:id="3257"/>
      <w:r>
        <w:rPr>
          <w:rtl/>
        </w:rPr>
        <w:t xml:space="preserve">תורתנו </w:t>
      </w:r>
      <w:bookmarkStart w:id="3258" w:name="_ETM_Q5_372969"/>
      <w:bookmarkEnd w:id="3258"/>
      <w:r>
        <w:rPr>
          <w:rtl/>
        </w:rPr>
        <w:t>הקדושה</w:t>
      </w:r>
      <w:r>
        <w:rPr>
          <w:rFonts w:hint="cs"/>
          <w:rtl/>
        </w:rPr>
        <w:t>.</w:t>
      </w:r>
      <w:r>
        <w:rPr>
          <w:rtl/>
        </w:rPr>
        <w:t xml:space="preserve"> </w:t>
      </w:r>
      <w:bookmarkStart w:id="3259" w:name="_ETM_Q5_374049"/>
      <w:bookmarkEnd w:id="3259"/>
      <w:r>
        <w:rPr>
          <w:rtl/>
        </w:rPr>
        <w:t xml:space="preserve">יחד </w:t>
      </w:r>
      <w:bookmarkStart w:id="3260" w:name="_ETM_Q5_374499"/>
      <w:bookmarkEnd w:id="3260"/>
      <w:r>
        <w:rPr>
          <w:rtl/>
        </w:rPr>
        <w:t xml:space="preserve">עם </w:t>
      </w:r>
      <w:bookmarkStart w:id="3261" w:name="_ETM_Q5_374620"/>
      <w:bookmarkEnd w:id="3261"/>
      <w:r>
        <w:rPr>
          <w:rtl/>
        </w:rPr>
        <w:t>זאת</w:t>
      </w:r>
      <w:r>
        <w:rPr>
          <w:rFonts w:hint="cs"/>
          <w:rtl/>
        </w:rPr>
        <w:t>,</w:t>
      </w:r>
      <w:r>
        <w:rPr>
          <w:rtl/>
        </w:rPr>
        <w:t xml:space="preserve"> </w:t>
      </w:r>
      <w:bookmarkStart w:id="3262" w:name="_ETM_Q5_375069"/>
      <w:bookmarkEnd w:id="3262"/>
      <w:r>
        <w:rPr>
          <w:rtl/>
        </w:rPr>
        <w:t>נתפל</w:t>
      </w:r>
      <w:r>
        <w:rPr>
          <w:rFonts w:hint="cs"/>
          <w:rtl/>
        </w:rPr>
        <w:t>ל</w:t>
      </w:r>
      <w:r>
        <w:rPr>
          <w:rtl/>
        </w:rPr>
        <w:t xml:space="preserve"> </w:t>
      </w:r>
      <w:bookmarkStart w:id="3263" w:name="_ETM_Q5_375609"/>
      <w:bookmarkEnd w:id="3263"/>
      <w:r>
        <w:rPr>
          <w:rtl/>
        </w:rPr>
        <w:t xml:space="preserve">שיחזיר </w:t>
      </w:r>
      <w:bookmarkStart w:id="3264" w:name="_ETM_Q5_376120"/>
      <w:bookmarkEnd w:id="3264"/>
      <w:r>
        <w:rPr>
          <w:rtl/>
        </w:rPr>
        <w:t xml:space="preserve">אותם </w:t>
      </w:r>
      <w:bookmarkStart w:id="3265" w:name="_ETM_Q5_376599"/>
      <w:bookmarkEnd w:id="3265"/>
      <w:r>
        <w:rPr>
          <w:rFonts w:hint="cs"/>
          <w:rtl/>
        </w:rPr>
        <w:t>ה' יתברך</w:t>
      </w:r>
      <w:r>
        <w:rPr>
          <w:rtl/>
        </w:rPr>
        <w:t xml:space="preserve"> </w:t>
      </w:r>
      <w:bookmarkStart w:id="3266" w:name="_ETM_Q5_377379"/>
      <w:bookmarkEnd w:id="3266"/>
      <w:r>
        <w:rPr>
          <w:rtl/>
        </w:rPr>
        <w:t xml:space="preserve">בתשובה </w:t>
      </w:r>
      <w:bookmarkStart w:id="3267" w:name="_ETM_Q5_377769"/>
      <w:bookmarkEnd w:id="3267"/>
      <w:r>
        <w:rPr>
          <w:rtl/>
        </w:rPr>
        <w:t>שלמה</w:t>
      </w:r>
      <w:r>
        <w:rPr>
          <w:rFonts w:hint="cs"/>
          <w:rtl/>
        </w:rPr>
        <w:t>.</w:t>
      </w:r>
    </w:p>
    <w:p w:rsidR="003A258D" w:rsidRDefault="003A258D" w:rsidP="00140A0E">
      <w:pPr>
        <w:rPr>
          <w:rtl/>
        </w:rPr>
      </w:pPr>
      <w:bookmarkStart w:id="3268" w:name="_ETM_Q5_376134"/>
      <w:bookmarkStart w:id="3269" w:name="_ETM_Q5_376234"/>
      <w:bookmarkEnd w:id="3268"/>
      <w:bookmarkEnd w:id="3269"/>
    </w:p>
    <w:p w:rsidR="003A258D" w:rsidRDefault="003A258D" w:rsidP="00140A0E">
      <w:pPr>
        <w:rPr>
          <w:rtl/>
        </w:rPr>
      </w:pPr>
      <w:bookmarkStart w:id="3270" w:name="_ETM_Q5_376277"/>
      <w:bookmarkStart w:id="3271" w:name="_ETM_Q5_376367"/>
      <w:bookmarkStart w:id="3272" w:name="_ETM_Q5_378930"/>
      <w:bookmarkEnd w:id="3270"/>
      <w:bookmarkEnd w:id="3271"/>
      <w:bookmarkEnd w:id="3272"/>
      <w:r>
        <w:rPr>
          <w:rtl/>
        </w:rPr>
        <w:t xml:space="preserve">במעמד </w:t>
      </w:r>
      <w:bookmarkStart w:id="3273" w:name="_ETM_Q5_379530"/>
      <w:bookmarkEnd w:id="3273"/>
      <w:r>
        <w:rPr>
          <w:rtl/>
        </w:rPr>
        <w:t xml:space="preserve">זה </w:t>
      </w:r>
      <w:bookmarkStart w:id="3274" w:name="_ETM_Q5_380570"/>
      <w:bookmarkEnd w:id="3274"/>
      <w:r>
        <w:rPr>
          <w:rtl/>
        </w:rPr>
        <w:t xml:space="preserve">אשא </w:t>
      </w:r>
      <w:bookmarkStart w:id="3275" w:name="_ETM_Q5_380870"/>
      <w:bookmarkEnd w:id="3275"/>
      <w:r>
        <w:rPr>
          <w:rtl/>
        </w:rPr>
        <w:t xml:space="preserve">תפילה </w:t>
      </w:r>
      <w:bookmarkStart w:id="3276" w:name="_ETM_Q5_381230"/>
      <w:bookmarkEnd w:id="3276"/>
      <w:r>
        <w:rPr>
          <w:rtl/>
        </w:rPr>
        <w:t xml:space="preserve">לבורא </w:t>
      </w:r>
      <w:bookmarkStart w:id="3277" w:name="_ETM_Q5_381590"/>
      <w:bookmarkEnd w:id="3277"/>
      <w:r>
        <w:rPr>
          <w:rtl/>
        </w:rPr>
        <w:t xml:space="preserve">עולם </w:t>
      </w:r>
      <w:bookmarkStart w:id="3278" w:name="_ETM_Q5_382790"/>
      <w:bookmarkEnd w:id="3278"/>
      <w:r>
        <w:rPr>
          <w:rtl/>
        </w:rPr>
        <w:t>כ</w:t>
      </w:r>
      <w:r>
        <w:rPr>
          <w:rFonts w:hint="cs"/>
          <w:rtl/>
        </w:rPr>
        <w:t>י אזכה</w:t>
      </w:r>
      <w:r>
        <w:rPr>
          <w:rtl/>
        </w:rPr>
        <w:t xml:space="preserve"> </w:t>
      </w:r>
      <w:bookmarkStart w:id="3279" w:name="_ETM_Q5_383359"/>
      <w:bookmarkEnd w:id="3279"/>
      <w:r>
        <w:rPr>
          <w:rtl/>
        </w:rPr>
        <w:t xml:space="preserve">להיות </w:t>
      </w:r>
      <w:bookmarkStart w:id="3280" w:name="_ETM_Q5_383599"/>
      <w:bookmarkEnd w:id="3280"/>
      <w:r>
        <w:rPr>
          <w:rtl/>
        </w:rPr>
        <w:t xml:space="preserve">שליח </w:t>
      </w:r>
      <w:bookmarkStart w:id="3281" w:name="_ETM_Q5_383900"/>
      <w:bookmarkEnd w:id="3281"/>
      <w:r>
        <w:rPr>
          <w:rtl/>
        </w:rPr>
        <w:t xml:space="preserve">נאמן </w:t>
      </w:r>
      <w:bookmarkStart w:id="3282" w:name="_ETM_Q5_384290"/>
      <w:bookmarkEnd w:id="3282"/>
      <w:r>
        <w:rPr>
          <w:rtl/>
        </w:rPr>
        <w:t>לשולחיי</w:t>
      </w:r>
      <w:r>
        <w:rPr>
          <w:rFonts w:hint="cs"/>
          <w:rtl/>
        </w:rPr>
        <w:t>,</w:t>
      </w:r>
      <w:r>
        <w:rPr>
          <w:rtl/>
        </w:rPr>
        <w:t xml:space="preserve"> </w:t>
      </w:r>
      <w:bookmarkStart w:id="3283" w:name="_ETM_Q5_385450"/>
      <w:bookmarkEnd w:id="3283"/>
      <w:r>
        <w:rPr>
          <w:rtl/>
        </w:rPr>
        <w:t xml:space="preserve">גדולי </w:t>
      </w:r>
      <w:bookmarkStart w:id="3284" w:name="_ETM_Q5_385840"/>
      <w:bookmarkEnd w:id="3284"/>
      <w:r>
        <w:rPr>
          <w:rtl/>
        </w:rPr>
        <w:t>ישראל</w:t>
      </w:r>
      <w:r>
        <w:rPr>
          <w:rFonts w:hint="cs"/>
          <w:rtl/>
        </w:rPr>
        <w:t>, מרנן ורבנ</w:t>
      </w:r>
      <w:bookmarkStart w:id="3285" w:name="_ETM_Q5_386680"/>
      <w:bookmarkStart w:id="3286" w:name="_ETM_Q5_387129"/>
      <w:bookmarkEnd w:id="3285"/>
      <w:bookmarkEnd w:id="3286"/>
      <w:r>
        <w:rPr>
          <w:rFonts w:hint="cs"/>
          <w:rtl/>
        </w:rPr>
        <w:t>ן</w:t>
      </w:r>
      <w:r>
        <w:rPr>
          <w:rtl/>
        </w:rPr>
        <w:t xml:space="preserve"> </w:t>
      </w:r>
      <w:bookmarkStart w:id="3287" w:name="_ETM_Q5_388099"/>
      <w:bookmarkEnd w:id="3287"/>
      <w:r>
        <w:rPr>
          <w:rtl/>
        </w:rPr>
        <w:t xml:space="preserve">מועצת </w:t>
      </w:r>
      <w:bookmarkStart w:id="3288" w:name="_ETM_Q5_388520"/>
      <w:bookmarkEnd w:id="3288"/>
      <w:r>
        <w:rPr>
          <w:rtl/>
        </w:rPr>
        <w:t xml:space="preserve">חכמי </w:t>
      </w:r>
      <w:bookmarkStart w:id="3289" w:name="_ETM_Q5_388849"/>
      <w:bookmarkEnd w:id="3289"/>
      <w:r>
        <w:rPr>
          <w:rtl/>
        </w:rPr>
        <w:t>התורה</w:t>
      </w:r>
      <w:r>
        <w:rPr>
          <w:rFonts w:hint="cs"/>
          <w:rtl/>
        </w:rPr>
        <w:t>,</w:t>
      </w:r>
      <w:r>
        <w:rPr>
          <w:rtl/>
        </w:rPr>
        <w:t xml:space="preserve"> </w:t>
      </w:r>
      <w:bookmarkStart w:id="3290" w:name="_ETM_Q5_389480"/>
      <w:bookmarkEnd w:id="3290"/>
      <w:r>
        <w:rPr>
          <w:rtl/>
        </w:rPr>
        <w:t xml:space="preserve">ובראשם </w:t>
      </w:r>
      <w:bookmarkStart w:id="3291" w:name="_ETM_Q5_390530"/>
      <w:bookmarkEnd w:id="3291"/>
      <w:r>
        <w:rPr>
          <w:rtl/>
        </w:rPr>
        <w:t xml:space="preserve">מרן </w:t>
      </w:r>
      <w:bookmarkStart w:id="3292" w:name="_ETM_Q5_390860"/>
      <w:bookmarkEnd w:id="3292"/>
      <w:r>
        <w:rPr>
          <w:rtl/>
        </w:rPr>
        <w:t>פ</w:t>
      </w:r>
      <w:r>
        <w:rPr>
          <w:rFonts w:hint="cs"/>
          <w:rtl/>
        </w:rPr>
        <w:t>א</w:t>
      </w:r>
      <w:r>
        <w:rPr>
          <w:rtl/>
        </w:rPr>
        <w:t xml:space="preserve">ר </w:t>
      </w:r>
      <w:bookmarkStart w:id="3293" w:name="_ETM_Q5_391129"/>
      <w:bookmarkEnd w:id="3293"/>
      <w:r>
        <w:rPr>
          <w:rtl/>
        </w:rPr>
        <w:t>הדור</w:t>
      </w:r>
      <w:r>
        <w:rPr>
          <w:rFonts w:hint="cs"/>
          <w:rtl/>
        </w:rPr>
        <w:t>,</w:t>
      </w:r>
      <w:r>
        <w:rPr>
          <w:rtl/>
        </w:rPr>
        <w:t xml:space="preserve"> </w:t>
      </w:r>
      <w:bookmarkStart w:id="3294" w:name="_ETM_Q5_391940"/>
      <w:bookmarkEnd w:id="3294"/>
      <w:r>
        <w:rPr>
          <w:rtl/>
        </w:rPr>
        <w:t>הגאון</w:t>
      </w:r>
      <w:r>
        <w:rPr>
          <w:rFonts w:hint="cs"/>
          <w:rtl/>
        </w:rPr>
        <w:t>,</w:t>
      </w:r>
      <w:r>
        <w:rPr>
          <w:rtl/>
        </w:rPr>
        <w:t xml:space="preserve"> </w:t>
      </w:r>
      <w:bookmarkStart w:id="3295" w:name="_ETM_Q5_392629"/>
      <w:bookmarkEnd w:id="3295"/>
      <w:r>
        <w:rPr>
          <w:rtl/>
        </w:rPr>
        <w:t xml:space="preserve">רבי </w:t>
      </w:r>
      <w:bookmarkStart w:id="3296" w:name="_ETM_Q5_392900"/>
      <w:bookmarkEnd w:id="3296"/>
      <w:r>
        <w:rPr>
          <w:rtl/>
        </w:rPr>
        <w:t xml:space="preserve">שמעון </w:t>
      </w:r>
      <w:bookmarkStart w:id="3297" w:name="_ETM_Q5_393260"/>
      <w:bookmarkEnd w:id="3297"/>
      <w:r>
        <w:rPr>
          <w:rtl/>
        </w:rPr>
        <w:t xml:space="preserve">רפאל </w:t>
      </w:r>
      <w:bookmarkStart w:id="3298" w:name="_ETM_Q5_393620"/>
      <w:bookmarkStart w:id="3299" w:name="_ETM_Q5_394010"/>
      <w:bookmarkEnd w:id="3298"/>
      <w:bookmarkEnd w:id="3299"/>
      <w:r>
        <w:rPr>
          <w:rFonts w:hint="cs"/>
          <w:rtl/>
        </w:rPr>
        <w:t xml:space="preserve">בעדני </w:t>
      </w:r>
      <w:proofErr w:type="spellStart"/>
      <w:r>
        <w:rPr>
          <w:rFonts w:hint="cs"/>
          <w:rtl/>
        </w:rPr>
        <w:t>שליט"א</w:t>
      </w:r>
      <w:proofErr w:type="spellEnd"/>
      <w:r>
        <w:rPr>
          <w:rFonts w:hint="cs"/>
          <w:rtl/>
        </w:rPr>
        <w:t>,</w:t>
      </w:r>
      <w:r>
        <w:rPr>
          <w:rtl/>
        </w:rPr>
        <w:br/>
      </w:r>
      <w:bookmarkStart w:id="3300" w:name="_ETM_Q5_394910"/>
      <w:bookmarkEnd w:id="3300"/>
      <w:r>
        <w:rPr>
          <w:rFonts w:hint="cs"/>
          <w:rtl/>
        </w:rPr>
        <w:t>שהקדוש ברוך הוא</w:t>
      </w:r>
      <w:r>
        <w:rPr>
          <w:rtl/>
        </w:rPr>
        <w:t xml:space="preserve"> </w:t>
      </w:r>
      <w:bookmarkStart w:id="3301" w:name="_ETM_Q5_395629"/>
      <w:bookmarkEnd w:id="3301"/>
      <w:r>
        <w:rPr>
          <w:rtl/>
        </w:rPr>
        <w:t xml:space="preserve">ישלח </w:t>
      </w:r>
      <w:bookmarkStart w:id="3302" w:name="_ETM_Q5_395959"/>
      <w:bookmarkEnd w:id="3302"/>
      <w:r>
        <w:rPr>
          <w:rtl/>
        </w:rPr>
        <w:t xml:space="preserve">לו </w:t>
      </w:r>
      <w:bookmarkStart w:id="3303" w:name="_ETM_Q5_396470"/>
      <w:bookmarkEnd w:id="3303"/>
      <w:r>
        <w:rPr>
          <w:rtl/>
        </w:rPr>
        <w:t xml:space="preserve">במהרה </w:t>
      </w:r>
      <w:bookmarkStart w:id="3304" w:name="_ETM_Q5_397040"/>
      <w:bookmarkEnd w:id="3304"/>
      <w:r>
        <w:rPr>
          <w:rtl/>
        </w:rPr>
        <w:t xml:space="preserve">רפואה </w:t>
      </w:r>
      <w:bookmarkStart w:id="3305" w:name="_ETM_Q5_397459"/>
      <w:bookmarkEnd w:id="3305"/>
      <w:r>
        <w:rPr>
          <w:rtl/>
        </w:rPr>
        <w:t>שלמה</w:t>
      </w:r>
      <w:bookmarkStart w:id="3306" w:name="_ETM_Q5_394568"/>
      <w:bookmarkStart w:id="3307" w:name="_ETM_Q5_394633"/>
      <w:bookmarkStart w:id="3308" w:name="_ETM_Q5_394706"/>
      <w:bookmarkStart w:id="3309" w:name="_ETM_Q5_394782"/>
      <w:bookmarkStart w:id="3310" w:name="_ETM_Q5_398590"/>
      <w:bookmarkEnd w:id="3306"/>
      <w:bookmarkEnd w:id="3307"/>
      <w:bookmarkEnd w:id="3308"/>
      <w:bookmarkEnd w:id="3309"/>
      <w:bookmarkEnd w:id="3310"/>
      <w:r>
        <w:rPr>
          <w:rFonts w:hint="cs"/>
          <w:rtl/>
        </w:rPr>
        <w:t xml:space="preserve">, </w:t>
      </w:r>
      <w:r>
        <w:rPr>
          <w:rtl/>
        </w:rPr>
        <w:t xml:space="preserve">ולמורי </w:t>
      </w:r>
      <w:bookmarkStart w:id="3311" w:name="_ETM_Q5_399040"/>
      <w:bookmarkEnd w:id="3311"/>
      <w:r>
        <w:rPr>
          <w:rtl/>
        </w:rPr>
        <w:t xml:space="preserve">ורבי </w:t>
      </w:r>
      <w:bookmarkStart w:id="3312" w:name="_ETM_Q5_399879"/>
      <w:bookmarkEnd w:id="3312"/>
      <w:r>
        <w:rPr>
          <w:rFonts w:hint="cs"/>
          <w:rtl/>
        </w:rPr>
        <w:t>ה</w:t>
      </w:r>
      <w:r>
        <w:rPr>
          <w:rtl/>
        </w:rPr>
        <w:t>אדמו</w:t>
      </w:r>
      <w:r>
        <w:rPr>
          <w:rFonts w:hint="cs"/>
          <w:rtl/>
        </w:rPr>
        <w:t>"</w:t>
      </w:r>
      <w:r>
        <w:rPr>
          <w:rtl/>
        </w:rPr>
        <w:t xml:space="preserve">ר </w:t>
      </w:r>
      <w:bookmarkStart w:id="3313" w:name="_ETM_Q5_400790"/>
      <w:bookmarkEnd w:id="3313"/>
      <w:r>
        <w:rPr>
          <w:rtl/>
        </w:rPr>
        <w:t>ר</w:t>
      </w:r>
      <w:r>
        <w:rPr>
          <w:rFonts w:hint="cs"/>
          <w:rtl/>
        </w:rPr>
        <w:t>'</w:t>
      </w:r>
      <w:r>
        <w:rPr>
          <w:rtl/>
        </w:rPr>
        <w:t xml:space="preserve"> </w:t>
      </w:r>
      <w:bookmarkStart w:id="3314" w:name="_ETM_Q5_401239"/>
      <w:bookmarkEnd w:id="3314"/>
      <w:r>
        <w:rPr>
          <w:rtl/>
        </w:rPr>
        <w:t xml:space="preserve">דוד </w:t>
      </w:r>
      <w:bookmarkStart w:id="3315" w:name="_ETM_Q5_401629"/>
      <w:bookmarkEnd w:id="3315"/>
      <w:r>
        <w:rPr>
          <w:rtl/>
        </w:rPr>
        <w:t xml:space="preserve">חי </w:t>
      </w:r>
      <w:bookmarkStart w:id="3316" w:name="_ETM_Q5_401840"/>
      <w:bookmarkStart w:id="3317" w:name="_ETM_Q5_401959"/>
      <w:bookmarkStart w:id="3318" w:name="_ETM_Q5_402260"/>
      <w:bookmarkEnd w:id="3316"/>
      <w:bookmarkEnd w:id="3317"/>
      <w:bookmarkEnd w:id="3318"/>
      <w:r>
        <w:rPr>
          <w:rFonts w:hint="cs"/>
          <w:rtl/>
        </w:rPr>
        <w:t xml:space="preserve">אבוחצירא </w:t>
      </w:r>
      <w:proofErr w:type="spellStart"/>
      <w:r>
        <w:rPr>
          <w:rFonts w:hint="cs"/>
          <w:rtl/>
        </w:rPr>
        <w:t>שליט"א</w:t>
      </w:r>
      <w:proofErr w:type="spellEnd"/>
      <w:r>
        <w:rPr>
          <w:rFonts w:hint="cs"/>
          <w:rtl/>
        </w:rPr>
        <w:t xml:space="preserve">, </w:t>
      </w:r>
      <w:bookmarkStart w:id="3319" w:name="_ETM_Q5_402973"/>
      <w:bookmarkStart w:id="3320" w:name="_ETM_Q5_403099"/>
      <w:bookmarkEnd w:id="3319"/>
      <w:bookmarkEnd w:id="3320"/>
      <w:r>
        <w:rPr>
          <w:rtl/>
        </w:rPr>
        <w:t xml:space="preserve">אשר </w:t>
      </w:r>
      <w:bookmarkStart w:id="3321" w:name="_ETM_Q5_403400"/>
      <w:bookmarkEnd w:id="3321"/>
      <w:r>
        <w:rPr>
          <w:rtl/>
        </w:rPr>
        <w:t xml:space="preserve">הם </w:t>
      </w:r>
      <w:bookmarkStart w:id="3322" w:name="_ETM_Q5_403489"/>
      <w:bookmarkEnd w:id="3322"/>
      <w:r>
        <w:rPr>
          <w:rtl/>
        </w:rPr>
        <w:t>מ</w:t>
      </w:r>
      <w:r>
        <w:rPr>
          <w:rFonts w:hint="cs"/>
          <w:rtl/>
        </w:rPr>
        <w:t>תווים</w:t>
      </w:r>
      <w:r>
        <w:rPr>
          <w:rtl/>
        </w:rPr>
        <w:t xml:space="preserve"> </w:t>
      </w:r>
      <w:bookmarkStart w:id="3323" w:name="_ETM_Q5_403819"/>
      <w:bookmarkEnd w:id="3323"/>
      <w:r>
        <w:rPr>
          <w:rFonts w:hint="cs"/>
          <w:rtl/>
        </w:rPr>
        <w:t xml:space="preserve">את </w:t>
      </w:r>
      <w:r>
        <w:rPr>
          <w:rtl/>
        </w:rPr>
        <w:t xml:space="preserve">דרכנו </w:t>
      </w:r>
      <w:bookmarkStart w:id="3324" w:name="_ETM_Q5_404840"/>
      <w:bookmarkEnd w:id="3324"/>
      <w:r>
        <w:rPr>
          <w:rtl/>
        </w:rPr>
        <w:t xml:space="preserve">ולאורם </w:t>
      </w:r>
      <w:bookmarkStart w:id="3325" w:name="_ETM_Q5_405349"/>
      <w:bookmarkEnd w:id="3325"/>
      <w:r>
        <w:rPr>
          <w:rtl/>
        </w:rPr>
        <w:t xml:space="preserve">אנו </w:t>
      </w:r>
      <w:bookmarkStart w:id="3326" w:name="_ETM_Q5_405530"/>
      <w:bookmarkEnd w:id="3326"/>
      <w:r>
        <w:rPr>
          <w:rtl/>
        </w:rPr>
        <w:t>הולכים</w:t>
      </w:r>
      <w:r>
        <w:rPr>
          <w:rFonts w:hint="cs"/>
          <w:rtl/>
        </w:rPr>
        <w:t>.</w:t>
      </w:r>
    </w:p>
    <w:p w:rsidR="003A258D" w:rsidRDefault="003A258D" w:rsidP="00140A0E">
      <w:pPr>
        <w:rPr>
          <w:rtl/>
        </w:rPr>
      </w:pPr>
      <w:bookmarkStart w:id="3327" w:name="_ETM_Q5_408367"/>
      <w:bookmarkStart w:id="3328" w:name="_ETM_Q5_408450"/>
      <w:bookmarkEnd w:id="3327"/>
      <w:bookmarkEnd w:id="3328"/>
    </w:p>
    <w:p w:rsidR="003A258D" w:rsidRDefault="003A258D" w:rsidP="00140A0E">
      <w:pPr>
        <w:rPr>
          <w:rtl/>
        </w:rPr>
      </w:pPr>
      <w:bookmarkStart w:id="3329" w:name="_ETM_Q5_408574"/>
      <w:bookmarkStart w:id="3330" w:name="_ETM_Q5_408656"/>
      <w:bookmarkStart w:id="3331" w:name="_ETM_Q5_406849"/>
      <w:bookmarkEnd w:id="3329"/>
      <w:bookmarkEnd w:id="3330"/>
      <w:bookmarkEnd w:id="3331"/>
      <w:r>
        <w:rPr>
          <w:rtl/>
        </w:rPr>
        <w:t xml:space="preserve">מעל </w:t>
      </w:r>
      <w:bookmarkStart w:id="3332" w:name="_ETM_Q5_407150"/>
      <w:bookmarkEnd w:id="3332"/>
      <w:r>
        <w:rPr>
          <w:rtl/>
        </w:rPr>
        <w:t xml:space="preserve">במה </w:t>
      </w:r>
      <w:bookmarkStart w:id="3333" w:name="_ETM_Q5_407420"/>
      <w:bookmarkEnd w:id="3333"/>
      <w:r>
        <w:rPr>
          <w:rtl/>
        </w:rPr>
        <w:t xml:space="preserve">מכובדת </w:t>
      </w:r>
      <w:bookmarkStart w:id="3334" w:name="_ETM_Q5_407959"/>
      <w:bookmarkEnd w:id="3334"/>
      <w:r>
        <w:rPr>
          <w:rtl/>
        </w:rPr>
        <w:t xml:space="preserve">זו </w:t>
      </w:r>
      <w:bookmarkStart w:id="3335" w:name="_ETM_Q5_408560"/>
      <w:bookmarkEnd w:id="3335"/>
      <w:r>
        <w:rPr>
          <w:rtl/>
        </w:rPr>
        <w:t xml:space="preserve">ברצוני </w:t>
      </w:r>
      <w:bookmarkStart w:id="3336" w:name="_ETM_Q5_409040"/>
      <w:bookmarkEnd w:id="3336"/>
      <w:r>
        <w:rPr>
          <w:rtl/>
        </w:rPr>
        <w:t xml:space="preserve">להביע </w:t>
      </w:r>
      <w:bookmarkStart w:id="3337" w:name="_ETM_Q5_409430"/>
      <w:bookmarkEnd w:id="3337"/>
      <w:r>
        <w:rPr>
          <w:rtl/>
        </w:rPr>
        <w:t xml:space="preserve">את </w:t>
      </w:r>
      <w:bookmarkStart w:id="3338" w:name="_ETM_Q5_409489"/>
      <w:bookmarkEnd w:id="3338"/>
      <w:r>
        <w:rPr>
          <w:rtl/>
        </w:rPr>
        <w:t xml:space="preserve">רחשי </w:t>
      </w:r>
      <w:bookmarkStart w:id="3339" w:name="_ETM_Q5_409879"/>
      <w:bookmarkEnd w:id="3339"/>
      <w:r>
        <w:rPr>
          <w:rtl/>
        </w:rPr>
        <w:t xml:space="preserve">לב </w:t>
      </w:r>
      <w:bookmarkStart w:id="3340" w:name="_ETM_Q5_410599"/>
      <w:bookmarkEnd w:id="3340"/>
      <w:r>
        <w:rPr>
          <w:rtl/>
        </w:rPr>
        <w:t xml:space="preserve">כלפי </w:t>
      </w:r>
      <w:bookmarkStart w:id="3341" w:name="_ETM_Q5_411140"/>
      <w:bookmarkEnd w:id="3341"/>
      <w:r>
        <w:rPr>
          <w:rFonts w:hint="cs"/>
          <w:rtl/>
        </w:rPr>
        <w:t>מ</w:t>
      </w:r>
      <w:r>
        <w:rPr>
          <w:rtl/>
        </w:rPr>
        <w:t xml:space="preserve">חולל </w:t>
      </w:r>
      <w:bookmarkStart w:id="3342" w:name="_ETM_Q5_411470"/>
      <w:bookmarkEnd w:id="3342"/>
      <w:r>
        <w:rPr>
          <w:rtl/>
        </w:rPr>
        <w:t>מהפכ</w:t>
      </w:r>
      <w:r>
        <w:rPr>
          <w:rFonts w:hint="cs"/>
          <w:rtl/>
        </w:rPr>
        <w:t>ת</w:t>
      </w:r>
      <w:r>
        <w:rPr>
          <w:rtl/>
        </w:rPr>
        <w:t xml:space="preserve"> </w:t>
      </w:r>
      <w:bookmarkStart w:id="3343" w:name="_ETM_Q5_411920"/>
      <w:bookmarkStart w:id="3344" w:name="_ETM_Q5_412010"/>
      <w:bookmarkEnd w:id="3343"/>
      <w:bookmarkEnd w:id="3344"/>
      <w:r>
        <w:rPr>
          <w:rtl/>
        </w:rPr>
        <w:t xml:space="preserve">יהדות </w:t>
      </w:r>
      <w:bookmarkStart w:id="3345" w:name="_ETM_Q5_412280"/>
      <w:bookmarkEnd w:id="3345"/>
      <w:r>
        <w:rPr>
          <w:rtl/>
        </w:rPr>
        <w:t>ספרד</w:t>
      </w:r>
      <w:r>
        <w:rPr>
          <w:rFonts w:hint="cs"/>
          <w:rtl/>
        </w:rPr>
        <w:t>,</w:t>
      </w:r>
      <w:r>
        <w:rPr>
          <w:rtl/>
        </w:rPr>
        <w:t xml:space="preserve"> </w:t>
      </w:r>
      <w:bookmarkStart w:id="3346" w:name="_ETM_Q5_413290"/>
      <w:bookmarkEnd w:id="3346"/>
      <w:r>
        <w:rPr>
          <w:rFonts w:hint="cs"/>
          <w:rtl/>
        </w:rPr>
        <w:t>יושב-ראש</w:t>
      </w:r>
      <w:r>
        <w:rPr>
          <w:rtl/>
        </w:rPr>
        <w:t xml:space="preserve"> </w:t>
      </w:r>
      <w:bookmarkStart w:id="3347" w:name="_ETM_Q5_413829"/>
      <w:bookmarkEnd w:id="3347"/>
      <w:r>
        <w:rPr>
          <w:rtl/>
        </w:rPr>
        <w:t xml:space="preserve">תנועת </w:t>
      </w:r>
      <w:bookmarkStart w:id="3348" w:name="_ETM_Q5_414129"/>
      <w:bookmarkEnd w:id="3348"/>
      <w:r>
        <w:rPr>
          <w:rtl/>
        </w:rPr>
        <w:t xml:space="preserve">ש"ס </w:t>
      </w:r>
      <w:bookmarkStart w:id="3349" w:name="_ETM_Q5_414519"/>
      <w:bookmarkEnd w:id="3349"/>
      <w:r>
        <w:rPr>
          <w:rtl/>
        </w:rPr>
        <w:t xml:space="preserve">חבר </w:t>
      </w:r>
      <w:bookmarkStart w:id="3350" w:name="_ETM_Q5_414819"/>
      <w:bookmarkEnd w:id="3350"/>
      <w:r>
        <w:rPr>
          <w:rtl/>
        </w:rPr>
        <w:t xml:space="preserve">הכנסת </w:t>
      </w:r>
      <w:bookmarkStart w:id="3351" w:name="_ETM_Q5_415719"/>
      <w:bookmarkEnd w:id="3351"/>
      <w:r>
        <w:rPr>
          <w:rtl/>
        </w:rPr>
        <w:t xml:space="preserve">הרב </w:t>
      </w:r>
      <w:bookmarkStart w:id="3352" w:name="_ETM_Q5_416019"/>
      <w:bookmarkEnd w:id="3352"/>
      <w:r>
        <w:rPr>
          <w:rtl/>
        </w:rPr>
        <w:t xml:space="preserve">אריה </w:t>
      </w:r>
      <w:bookmarkStart w:id="3353" w:name="_ETM_Q5_416260"/>
      <w:bookmarkEnd w:id="3353"/>
      <w:r>
        <w:rPr>
          <w:rtl/>
        </w:rPr>
        <w:t>דרעי</w:t>
      </w:r>
      <w:r>
        <w:rPr>
          <w:rFonts w:hint="cs"/>
          <w:rtl/>
        </w:rPr>
        <w:t>,</w:t>
      </w:r>
      <w:r>
        <w:rPr>
          <w:rtl/>
        </w:rPr>
        <w:t xml:space="preserve"> </w:t>
      </w:r>
      <w:bookmarkStart w:id="3354" w:name="_ETM_Q5_416529"/>
      <w:bookmarkEnd w:id="3354"/>
      <w:r>
        <w:rPr>
          <w:rFonts w:hint="cs"/>
          <w:rtl/>
        </w:rPr>
        <w:t xml:space="preserve">השם ישמרהו </w:t>
      </w:r>
      <w:proofErr w:type="spellStart"/>
      <w:r>
        <w:rPr>
          <w:rFonts w:hint="cs"/>
          <w:rtl/>
        </w:rPr>
        <w:t>ויחייהו</w:t>
      </w:r>
      <w:proofErr w:type="spellEnd"/>
      <w:r>
        <w:rPr>
          <w:rFonts w:hint="cs"/>
          <w:rtl/>
        </w:rPr>
        <w:t xml:space="preserve">. </w:t>
      </w:r>
      <w:bookmarkStart w:id="3355" w:name="_ETM_Q5_416709"/>
      <w:bookmarkStart w:id="3356" w:name="_ETM_Q5_417099"/>
      <w:bookmarkStart w:id="3357" w:name="_ETM_Q5_417609"/>
      <w:bookmarkEnd w:id="3355"/>
      <w:bookmarkEnd w:id="3356"/>
      <w:bookmarkEnd w:id="3357"/>
      <w:r>
        <w:rPr>
          <w:rtl/>
        </w:rPr>
        <w:t xml:space="preserve">כבר </w:t>
      </w:r>
      <w:bookmarkStart w:id="3358" w:name="_ETM_Q5_418910"/>
      <w:bookmarkEnd w:id="3358"/>
      <w:r>
        <w:rPr>
          <w:rtl/>
        </w:rPr>
        <w:t xml:space="preserve">בצעירותי </w:t>
      </w:r>
      <w:bookmarkStart w:id="3359" w:name="_ETM_Q5_419989"/>
      <w:bookmarkStart w:id="3360" w:name="_ETM_Q5_420079"/>
      <w:bookmarkEnd w:id="3359"/>
      <w:bookmarkEnd w:id="3360"/>
      <w:r>
        <w:rPr>
          <w:rFonts w:hint="cs"/>
          <w:rtl/>
        </w:rPr>
        <w:t>נ</w:t>
      </w:r>
      <w:r>
        <w:rPr>
          <w:rtl/>
        </w:rPr>
        <w:t>ש</w:t>
      </w:r>
      <w:r>
        <w:rPr>
          <w:rFonts w:hint="cs"/>
          <w:rtl/>
        </w:rPr>
        <w:t>א</w:t>
      </w:r>
      <w:r>
        <w:rPr>
          <w:rtl/>
        </w:rPr>
        <w:t xml:space="preserve">בתי </w:t>
      </w:r>
      <w:bookmarkStart w:id="3361" w:name="_ETM_Q5_420469"/>
      <w:bookmarkEnd w:id="3361"/>
      <w:r>
        <w:rPr>
          <w:rtl/>
        </w:rPr>
        <w:t xml:space="preserve">לדמותו </w:t>
      </w:r>
      <w:bookmarkStart w:id="3362" w:name="_ETM_Q5_420919"/>
      <w:bookmarkEnd w:id="3362"/>
      <w:r>
        <w:rPr>
          <w:rtl/>
        </w:rPr>
        <w:t xml:space="preserve">הגדולה </w:t>
      </w:r>
      <w:bookmarkStart w:id="3363" w:name="_ETM_Q5_421279"/>
      <w:bookmarkEnd w:id="3363"/>
      <w:r>
        <w:rPr>
          <w:rtl/>
        </w:rPr>
        <w:t>והמיוחדת</w:t>
      </w:r>
      <w:r>
        <w:rPr>
          <w:rFonts w:hint="cs"/>
          <w:rtl/>
        </w:rPr>
        <w:t>,</w:t>
      </w:r>
      <w:r>
        <w:rPr>
          <w:rtl/>
        </w:rPr>
        <w:t xml:space="preserve"> </w:t>
      </w:r>
      <w:bookmarkStart w:id="3364" w:name="_ETM_Q5_422329"/>
      <w:bookmarkEnd w:id="3364"/>
      <w:r>
        <w:rPr>
          <w:rtl/>
        </w:rPr>
        <w:t xml:space="preserve">לחזונו </w:t>
      </w:r>
      <w:bookmarkStart w:id="3365" w:name="_ETM_Q5_423469"/>
      <w:bookmarkEnd w:id="3365"/>
      <w:r>
        <w:rPr>
          <w:rtl/>
        </w:rPr>
        <w:t xml:space="preserve">להשיב </w:t>
      </w:r>
      <w:bookmarkStart w:id="3366" w:name="_ETM_Q5_424069"/>
      <w:bookmarkEnd w:id="3366"/>
      <w:r>
        <w:rPr>
          <w:rtl/>
        </w:rPr>
        <w:t xml:space="preserve">עטרה </w:t>
      </w:r>
      <w:bookmarkStart w:id="3367" w:name="_ETM_Q5_424430"/>
      <w:bookmarkEnd w:id="3367"/>
      <w:r>
        <w:rPr>
          <w:rtl/>
        </w:rPr>
        <w:t xml:space="preserve">ליושנה </w:t>
      </w:r>
      <w:bookmarkStart w:id="3368" w:name="_ETM_Q5_425329"/>
      <w:bookmarkEnd w:id="3368"/>
      <w:r>
        <w:rPr>
          <w:rtl/>
        </w:rPr>
        <w:t>ולז</w:t>
      </w:r>
      <w:r>
        <w:rPr>
          <w:rFonts w:hint="cs"/>
          <w:rtl/>
        </w:rPr>
        <w:t>קוף</w:t>
      </w:r>
      <w:r>
        <w:rPr>
          <w:rtl/>
        </w:rPr>
        <w:t xml:space="preserve"> </w:t>
      </w:r>
      <w:bookmarkStart w:id="3369" w:name="_ETM_Q5_425870"/>
      <w:bookmarkEnd w:id="3369"/>
      <w:r>
        <w:rPr>
          <w:rtl/>
        </w:rPr>
        <w:t xml:space="preserve">את </w:t>
      </w:r>
      <w:bookmarkStart w:id="3370" w:name="_ETM_Q5_425989"/>
      <w:bookmarkEnd w:id="3370"/>
      <w:r>
        <w:rPr>
          <w:rFonts w:hint="cs"/>
          <w:rtl/>
        </w:rPr>
        <w:t>ק</w:t>
      </w:r>
      <w:r>
        <w:rPr>
          <w:rtl/>
        </w:rPr>
        <w:t>ו</w:t>
      </w:r>
      <w:r>
        <w:rPr>
          <w:rFonts w:hint="cs"/>
          <w:rtl/>
        </w:rPr>
        <w:t>מ</w:t>
      </w:r>
      <w:r>
        <w:rPr>
          <w:rtl/>
        </w:rPr>
        <w:t xml:space="preserve">תם </w:t>
      </w:r>
      <w:bookmarkStart w:id="3371" w:name="_ETM_Q5_426799"/>
      <w:bookmarkEnd w:id="3371"/>
      <w:r>
        <w:rPr>
          <w:rtl/>
        </w:rPr>
        <w:t xml:space="preserve">של </w:t>
      </w:r>
      <w:bookmarkStart w:id="3372" w:name="_ETM_Q5_427010"/>
      <w:bookmarkEnd w:id="3372"/>
      <w:r>
        <w:rPr>
          <w:rtl/>
        </w:rPr>
        <w:t xml:space="preserve">בני </w:t>
      </w:r>
      <w:bookmarkStart w:id="3373" w:name="_ETM_Q5_427249"/>
      <w:bookmarkEnd w:id="3373"/>
      <w:r>
        <w:rPr>
          <w:rtl/>
        </w:rPr>
        <w:t xml:space="preserve">עדות </w:t>
      </w:r>
      <w:bookmarkStart w:id="3374" w:name="_ETM_Q5_427549"/>
      <w:bookmarkStart w:id="3375" w:name="_ETM_Q5_428180"/>
      <w:bookmarkEnd w:id="3374"/>
      <w:bookmarkEnd w:id="3375"/>
      <w:r>
        <w:rPr>
          <w:rtl/>
        </w:rPr>
        <w:t>המז</w:t>
      </w:r>
      <w:r>
        <w:rPr>
          <w:rFonts w:hint="cs"/>
          <w:rtl/>
        </w:rPr>
        <w:t>ר</w:t>
      </w:r>
      <w:r>
        <w:rPr>
          <w:rtl/>
        </w:rPr>
        <w:t>ח</w:t>
      </w:r>
      <w:r>
        <w:rPr>
          <w:rFonts w:hint="cs"/>
          <w:rtl/>
        </w:rPr>
        <w:t>.</w:t>
      </w:r>
      <w:r>
        <w:rPr>
          <w:rtl/>
        </w:rPr>
        <w:t xml:space="preserve"> </w:t>
      </w:r>
      <w:bookmarkStart w:id="3376" w:name="_ETM_Q5_429959"/>
      <w:bookmarkEnd w:id="3376"/>
      <w:r>
        <w:rPr>
          <w:rtl/>
        </w:rPr>
        <w:t xml:space="preserve">הפריחה </w:t>
      </w:r>
      <w:bookmarkStart w:id="3377" w:name="_ETM_Q5_430590"/>
      <w:bookmarkEnd w:id="3377"/>
      <w:r>
        <w:rPr>
          <w:rFonts w:hint="cs"/>
          <w:rtl/>
        </w:rPr>
        <w:t>ה</w:t>
      </w:r>
      <w:r>
        <w:rPr>
          <w:rtl/>
        </w:rPr>
        <w:t xml:space="preserve">אדירה </w:t>
      </w:r>
      <w:bookmarkStart w:id="3378" w:name="_ETM_Q5_431159"/>
      <w:bookmarkEnd w:id="3378"/>
      <w:r>
        <w:rPr>
          <w:rtl/>
        </w:rPr>
        <w:t>ו</w:t>
      </w:r>
      <w:r>
        <w:rPr>
          <w:rFonts w:hint="cs"/>
          <w:rtl/>
        </w:rPr>
        <w:t>ה</w:t>
      </w:r>
      <w:r>
        <w:rPr>
          <w:rtl/>
        </w:rPr>
        <w:t xml:space="preserve">משגשגת </w:t>
      </w:r>
      <w:bookmarkStart w:id="3379" w:name="_ETM_Q5_432590"/>
      <w:bookmarkEnd w:id="3379"/>
      <w:r>
        <w:rPr>
          <w:rtl/>
        </w:rPr>
        <w:t xml:space="preserve">של </w:t>
      </w:r>
      <w:bookmarkStart w:id="3380" w:name="_ETM_Q5_432829"/>
      <w:bookmarkEnd w:id="3380"/>
      <w:r>
        <w:rPr>
          <w:rtl/>
        </w:rPr>
        <w:t xml:space="preserve">הדור </w:t>
      </w:r>
      <w:bookmarkStart w:id="3381" w:name="_ETM_Q5_433099"/>
      <w:bookmarkEnd w:id="3381"/>
      <w:r>
        <w:rPr>
          <w:rtl/>
        </w:rPr>
        <w:t xml:space="preserve">הספרדי </w:t>
      </w:r>
      <w:bookmarkStart w:id="3382" w:name="_ETM_Q5_433730"/>
      <w:bookmarkEnd w:id="3382"/>
      <w:r>
        <w:rPr>
          <w:rtl/>
        </w:rPr>
        <w:t xml:space="preserve">הצעיר </w:t>
      </w:r>
      <w:bookmarkStart w:id="3383" w:name="_ETM_Q5_434540"/>
      <w:bookmarkStart w:id="3384" w:name="_ETM_Q5_434930"/>
      <w:bookmarkStart w:id="3385" w:name="_ETM_Q5_435200"/>
      <w:bookmarkEnd w:id="3383"/>
      <w:bookmarkEnd w:id="3384"/>
      <w:bookmarkEnd w:id="3385"/>
      <w:r>
        <w:rPr>
          <w:rFonts w:hint="cs"/>
          <w:rtl/>
        </w:rPr>
        <w:t>הנראית כ</w:t>
      </w:r>
      <w:r>
        <w:rPr>
          <w:rtl/>
        </w:rPr>
        <w:t xml:space="preserve">יום </w:t>
      </w:r>
      <w:bookmarkStart w:id="3386" w:name="_ETM_Q5_435500"/>
      <w:bookmarkEnd w:id="3386"/>
      <w:r>
        <w:rPr>
          <w:rtl/>
        </w:rPr>
        <w:t xml:space="preserve">מול </w:t>
      </w:r>
      <w:bookmarkStart w:id="3387" w:name="_ETM_Q5_435650"/>
      <w:bookmarkEnd w:id="3387"/>
      <w:r>
        <w:rPr>
          <w:rFonts w:hint="cs"/>
          <w:rtl/>
        </w:rPr>
        <w:t>ע</w:t>
      </w:r>
      <w:r>
        <w:rPr>
          <w:rtl/>
        </w:rPr>
        <w:t>ינ</w:t>
      </w:r>
      <w:r>
        <w:rPr>
          <w:rFonts w:hint="cs"/>
          <w:rtl/>
        </w:rPr>
        <w:t>י</w:t>
      </w:r>
      <w:r>
        <w:rPr>
          <w:rtl/>
        </w:rPr>
        <w:t>נו</w:t>
      </w:r>
      <w:r>
        <w:rPr>
          <w:rFonts w:hint="cs"/>
          <w:rtl/>
        </w:rPr>
        <w:t xml:space="preserve"> –</w:t>
      </w:r>
      <w:r>
        <w:rPr>
          <w:rtl/>
        </w:rPr>
        <w:t xml:space="preserve"> </w:t>
      </w:r>
      <w:bookmarkStart w:id="3388" w:name="_ETM_Q5_436520"/>
      <w:bookmarkEnd w:id="3388"/>
      <w:r>
        <w:rPr>
          <w:rtl/>
        </w:rPr>
        <w:t xml:space="preserve">מאות </w:t>
      </w:r>
      <w:bookmarkStart w:id="3389" w:name="_ETM_Q5_436880"/>
      <w:bookmarkEnd w:id="3389"/>
      <w:r>
        <w:rPr>
          <w:rtl/>
        </w:rPr>
        <w:t xml:space="preserve">רבות </w:t>
      </w:r>
      <w:bookmarkStart w:id="3390" w:name="_ETM_Q5_437210"/>
      <w:bookmarkEnd w:id="3390"/>
      <w:r>
        <w:rPr>
          <w:rtl/>
        </w:rPr>
        <w:t xml:space="preserve">של </w:t>
      </w:r>
      <w:bookmarkStart w:id="3391" w:name="_ETM_Q5_437330"/>
      <w:bookmarkEnd w:id="3391"/>
      <w:r>
        <w:rPr>
          <w:rtl/>
        </w:rPr>
        <w:t xml:space="preserve">מוסדות </w:t>
      </w:r>
      <w:bookmarkStart w:id="3392" w:name="_ETM_Q5_437960"/>
      <w:bookmarkEnd w:id="3392"/>
      <w:r>
        <w:rPr>
          <w:rtl/>
        </w:rPr>
        <w:t xml:space="preserve">וקהילות </w:t>
      </w:r>
      <w:bookmarkStart w:id="3393" w:name="_ETM_Q5_438410"/>
      <w:bookmarkEnd w:id="3393"/>
      <w:r>
        <w:rPr>
          <w:rtl/>
        </w:rPr>
        <w:t>מפו</w:t>
      </w:r>
      <w:r>
        <w:rPr>
          <w:rFonts w:hint="cs"/>
          <w:rtl/>
        </w:rPr>
        <w:t>א</w:t>
      </w:r>
      <w:r>
        <w:rPr>
          <w:rtl/>
        </w:rPr>
        <w:t>ר</w:t>
      </w:r>
      <w:r>
        <w:rPr>
          <w:rFonts w:hint="cs"/>
          <w:rtl/>
        </w:rPr>
        <w:t>ות</w:t>
      </w:r>
      <w:r>
        <w:rPr>
          <w:rtl/>
        </w:rPr>
        <w:t xml:space="preserve"> </w:t>
      </w:r>
      <w:bookmarkStart w:id="3394" w:name="_ETM_Q5_438830"/>
      <w:bookmarkEnd w:id="3394"/>
      <w:r>
        <w:rPr>
          <w:rtl/>
        </w:rPr>
        <w:t xml:space="preserve">בכל </w:t>
      </w:r>
      <w:bookmarkStart w:id="3395" w:name="_ETM_Q5_439100"/>
      <w:bookmarkEnd w:id="3395"/>
      <w:r>
        <w:rPr>
          <w:rtl/>
        </w:rPr>
        <w:t xml:space="preserve">רחבי </w:t>
      </w:r>
      <w:bookmarkStart w:id="3396" w:name="_ETM_Q5_439490"/>
      <w:bookmarkEnd w:id="3396"/>
      <w:r>
        <w:rPr>
          <w:rtl/>
        </w:rPr>
        <w:t>הארץ</w:t>
      </w:r>
      <w:r>
        <w:rPr>
          <w:rFonts w:hint="cs"/>
          <w:rtl/>
        </w:rPr>
        <w:t>,</w:t>
      </w:r>
      <w:r>
        <w:rPr>
          <w:rtl/>
        </w:rPr>
        <w:t xml:space="preserve"> </w:t>
      </w:r>
      <w:bookmarkStart w:id="3397" w:name="_ETM_Q5_440389"/>
      <w:bookmarkEnd w:id="3397"/>
      <w:r>
        <w:rPr>
          <w:rtl/>
        </w:rPr>
        <w:t xml:space="preserve">תלמודי </w:t>
      </w:r>
      <w:bookmarkStart w:id="3398" w:name="_ETM_Q5_440839"/>
      <w:bookmarkEnd w:id="3398"/>
      <w:r>
        <w:rPr>
          <w:rtl/>
        </w:rPr>
        <w:t xml:space="preserve">תורה </w:t>
      </w:r>
      <w:bookmarkStart w:id="3399" w:name="_ETM_Q5_441110"/>
      <w:bookmarkEnd w:id="3399"/>
      <w:r>
        <w:rPr>
          <w:rtl/>
        </w:rPr>
        <w:t>לבנים</w:t>
      </w:r>
      <w:r>
        <w:rPr>
          <w:rFonts w:hint="cs"/>
          <w:rtl/>
        </w:rPr>
        <w:t>,</w:t>
      </w:r>
      <w:r>
        <w:rPr>
          <w:rtl/>
        </w:rPr>
        <w:t xml:space="preserve"> </w:t>
      </w:r>
      <w:bookmarkStart w:id="3400" w:name="_ETM_Q5_441889"/>
      <w:bookmarkEnd w:id="3400"/>
      <w:r>
        <w:rPr>
          <w:rtl/>
        </w:rPr>
        <w:t xml:space="preserve">בתי </w:t>
      </w:r>
      <w:bookmarkStart w:id="3401" w:name="_ETM_Q5_442219"/>
      <w:bookmarkEnd w:id="3401"/>
      <w:r>
        <w:rPr>
          <w:rtl/>
        </w:rPr>
        <w:t xml:space="preserve">ספר </w:t>
      </w:r>
      <w:bookmarkStart w:id="3402" w:name="_ETM_Q5_442550"/>
      <w:bookmarkEnd w:id="3402"/>
      <w:r>
        <w:rPr>
          <w:rtl/>
        </w:rPr>
        <w:t>לבנות</w:t>
      </w:r>
      <w:r>
        <w:rPr>
          <w:rFonts w:hint="cs"/>
          <w:rtl/>
        </w:rPr>
        <w:t>,</w:t>
      </w:r>
      <w:r>
        <w:rPr>
          <w:rtl/>
        </w:rPr>
        <w:t xml:space="preserve"> </w:t>
      </w:r>
      <w:bookmarkStart w:id="3403" w:name="_ETM_Q5_443540"/>
      <w:bookmarkEnd w:id="3403"/>
      <w:r>
        <w:rPr>
          <w:rtl/>
        </w:rPr>
        <w:t xml:space="preserve">ישיבות </w:t>
      </w:r>
      <w:bookmarkStart w:id="3404" w:name="_ETM_Q5_444020"/>
      <w:bookmarkEnd w:id="3404"/>
      <w:r>
        <w:rPr>
          <w:rtl/>
        </w:rPr>
        <w:t xml:space="preserve">קטנות </w:t>
      </w:r>
      <w:bookmarkStart w:id="3405" w:name="_ETM_Q5_444380"/>
      <w:bookmarkEnd w:id="3405"/>
      <w:r>
        <w:rPr>
          <w:rtl/>
        </w:rPr>
        <w:t>וגדולות</w:t>
      </w:r>
      <w:r>
        <w:rPr>
          <w:rFonts w:hint="cs"/>
          <w:rtl/>
        </w:rPr>
        <w:t xml:space="preserve"> – אלו</w:t>
      </w:r>
      <w:r>
        <w:rPr>
          <w:rtl/>
        </w:rPr>
        <w:t xml:space="preserve"> </w:t>
      </w:r>
      <w:bookmarkStart w:id="3406" w:name="_ETM_Q5_445860"/>
      <w:bookmarkEnd w:id="3406"/>
      <w:r>
        <w:rPr>
          <w:rFonts w:hint="cs"/>
          <w:rtl/>
        </w:rPr>
        <w:t>ה</w:t>
      </w:r>
      <w:r>
        <w:rPr>
          <w:rtl/>
        </w:rPr>
        <w:t xml:space="preserve">ם </w:t>
      </w:r>
      <w:bookmarkStart w:id="3407" w:name="_ETM_Q5_446069"/>
      <w:bookmarkStart w:id="3408" w:name="_ETM_Q5_446339"/>
      <w:bookmarkEnd w:id="3407"/>
      <w:bookmarkEnd w:id="3408"/>
      <w:r>
        <w:rPr>
          <w:rtl/>
        </w:rPr>
        <w:t>פ</w:t>
      </w:r>
      <w:r>
        <w:rPr>
          <w:rFonts w:hint="cs"/>
          <w:rtl/>
        </w:rPr>
        <w:t>י</w:t>
      </w:r>
      <w:r>
        <w:rPr>
          <w:rtl/>
        </w:rPr>
        <w:t xml:space="preserve">רות </w:t>
      </w:r>
      <w:bookmarkStart w:id="3409" w:name="_ETM_Q5_446669"/>
      <w:bookmarkEnd w:id="3409"/>
      <w:r>
        <w:rPr>
          <w:rFonts w:hint="cs"/>
          <w:rtl/>
        </w:rPr>
        <w:t xml:space="preserve">החרישה </w:t>
      </w:r>
      <w:bookmarkStart w:id="3410" w:name="_ETM_Q5_446909"/>
      <w:bookmarkStart w:id="3411" w:name="_ETM_Q5_447210"/>
      <w:bookmarkEnd w:id="3410"/>
      <w:bookmarkEnd w:id="3411"/>
      <w:r>
        <w:rPr>
          <w:rtl/>
        </w:rPr>
        <w:t xml:space="preserve">והזריעה </w:t>
      </w:r>
      <w:bookmarkStart w:id="3412" w:name="_ETM_Q5_447960"/>
      <w:bookmarkEnd w:id="3412"/>
      <w:r>
        <w:rPr>
          <w:rtl/>
        </w:rPr>
        <w:t xml:space="preserve">של </w:t>
      </w:r>
      <w:bookmarkStart w:id="3413" w:name="_ETM_Q5_448199"/>
      <w:bookmarkEnd w:id="3413"/>
      <w:r>
        <w:rPr>
          <w:rtl/>
        </w:rPr>
        <w:t xml:space="preserve">מרן </w:t>
      </w:r>
      <w:bookmarkStart w:id="3414" w:name="_ETM_Q5_448499"/>
      <w:bookmarkEnd w:id="3414"/>
      <w:r>
        <w:rPr>
          <w:rtl/>
        </w:rPr>
        <w:t xml:space="preserve">רבנו </w:t>
      </w:r>
      <w:bookmarkStart w:id="3415" w:name="_ETM_Q5_448860"/>
      <w:bookmarkEnd w:id="3415"/>
      <w:r>
        <w:rPr>
          <w:rtl/>
        </w:rPr>
        <w:t xml:space="preserve">עובדיה </w:t>
      </w:r>
      <w:bookmarkStart w:id="3416" w:name="_ETM_Q5_449159"/>
      <w:bookmarkEnd w:id="3416"/>
      <w:r>
        <w:rPr>
          <w:rtl/>
        </w:rPr>
        <w:t>יוסף</w:t>
      </w:r>
      <w:r>
        <w:rPr>
          <w:rFonts w:hint="cs"/>
          <w:rtl/>
        </w:rPr>
        <w:t>,</w:t>
      </w:r>
      <w:r>
        <w:rPr>
          <w:rtl/>
        </w:rPr>
        <w:t xml:space="preserve"> </w:t>
      </w:r>
      <w:bookmarkStart w:id="3417" w:name="_ETM_Q5_449520"/>
      <w:bookmarkEnd w:id="3417"/>
      <w:r>
        <w:rPr>
          <w:rtl/>
        </w:rPr>
        <w:t xml:space="preserve">זכר </w:t>
      </w:r>
      <w:bookmarkStart w:id="3418" w:name="_ETM_Q5_449759"/>
      <w:bookmarkEnd w:id="3418"/>
      <w:r>
        <w:rPr>
          <w:rtl/>
        </w:rPr>
        <w:t xml:space="preserve">צדיק </w:t>
      </w:r>
      <w:bookmarkStart w:id="3419" w:name="_ETM_Q5_449999"/>
      <w:bookmarkEnd w:id="3419"/>
      <w:r>
        <w:rPr>
          <w:rtl/>
        </w:rPr>
        <w:t xml:space="preserve">וקדוש </w:t>
      </w:r>
      <w:bookmarkStart w:id="3420" w:name="_ETM_Q5_450360"/>
      <w:bookmarkEnd w:id="3420"/>
      <w:r>
        <w:rPr>
          <w:rtl/>
        </w:rPr>
        <w:t>לברכה</w:t>
      </w:r>
      <w:r>
        <w:rPr>
          <w:rFonts w:hint="cs"/>
          <w:rtl/>
        </w:rPr>
        <w:t>,</w:t>
      </w:r>
      <w:r>
        <w:rPr>
          <w:rtl/>
        </w:rPr>
        <w:t xml:space="preserve"> </w:t>
      </w:r>
      <w:bookmarkStart w:id="3421" w:name="_ETM_Q5_451400"/>
      <w:bookmarkEnd w:id="3421"/>
      <w:r>
        <w:rPr>
          <w:rtl/>
        </w:rPr>
        <w:t xml:space="preserve">יחד </w:t>
      </w:r>
      <w:bookmarkStart w:id="3422" w:name="_ETM_Q5_451910"/>
      <w:bookmarkEnd w:id="3422"/>
      <w:r>
        <w:rPr>
          <w:rtl/>
        </w:rPr>
        <w:t xml:space="preserve">עם </w:t>
      </w:r>
      <w:bookmarkStart w:id="3423" w:name="_ETM_Q5_452029"/>
      <w:bookmarkEnd w:id="3423"/>
      <w:r>
        <w:rPr>
          <w:rtl/>
        </w:rPr>
        <w:t>ש</w:t>
      </w:r>
      <w:r>
        <w:rPr>
          <w:rFonts w:hint="cs"/>
          <w:rtl/>
        </w:rPr>
        <w:t>ליחו</w:t>
      </w:r>
      <w:r>
        <w:rPr>
          <w:rtl/>
        </w:rPr>
        <w:t xml:space="preserve"> </w:t>
      </w:r>
      <w:bookmarkStart w:id="3424" w:name="_ETM_Q5_452419"/>
      <w:bookmarkEnd w:id="3424"/>
      <w:r>
        <w:rPr>
          <w:rtl/>
        </w:rPr>
        <w:t xml:space="preserve">הנאמן </w:t>
      </w:r>
      <w:bookmarkStart w:id="3425" w:name="_ETM_Q5_453380"/>
      <w:bookmarkEnd w:id="3425"/>
      <w:r>
        <w:rPr>
          <w:rtl/>
        </w:rPr>
        <w:t xml:space="preserve">הרב </w:t>
      </w:r>
      <w:bookmarkStart w:id="3426" w:name="_ETM_Q5_453680"/>
      <w:bookmarkEnd w:id="3426"/>
      <w:r>
        <w:rPr>
          <w:rFonts w:hint="cs"/>
          <w:rtl/>
        </w:rPr>
        <w:t xml:space="preserve">אריה דרעי, השם ישמרו </w:t>
      </w:r>
      <w:proofErr w:type="spellStart"/>
      <w:r>
        <w:rPr>
          <w:rFonts w:hint="cs"/>
          <w:rtl/>
        </w:rPr>
        <w:t>ויחייהו</w:t>
      </w:r>
      <w:proofErr w:type="spellEnd"/>
      <w:r>
        <w:rPr>
          <w:rFonts w:hint="cs"/>
          <w:rtl/>
        </w:rPr>
        <w:t xml:space="preserve">, </w:t>
      </w:r>
      <w:bookmarkStart w:id="3427" w:name="_ETM_Q5_454220"/>
      <w:bookmarkStart w:id="3428" w:name="_ETM_Q5_454400"/>
      <w:bookmarkStart w:id="3429" w:name="_ETM_Q5_454729"/>
      <w:bookmarkStart w:id="3430" w:name="_ETM_Q5_455919"/>
      <w:bookmarkStart w:id="3431" w:name="_ETM_Q5_456159"/>
      <w:bookmarkEnd w:id="3427"/>
      <w:bookmarkEnd w:id="3428"/>
      <w:bookmarkEnd w:id="3429"/>
      <w:bookmarkEnd w:id="3430"/>
      <w:bookmarkEnd w:id="3431"/>
      <w:r>
        <w:rPr>
          <w:rFonts w:hint="cs"/>
          <w:rtl/>
        </w:rPr>
        <w:t>ש</w:t>
      </w:r>
      <w:r>
        <w:rPr>
          <w:rtl/>
        </w:rPr>
        <w:t xml:space="preserve">לפני </w:t>
      </w:r>
      <w:bookmarkStart w:id="3432" w:name="_ETM_Q5_456520"/>
      <w:bookmarkEnd w:id="3432"/>
      <w:r>
        <w:rPr>
          <w:rtl/>
        </w:rPr>
        <w:t xml:space="preserve">שנות </w:t>
      </w:r>
      <w:bookmarkStart w:id="3433" w:name="_ETM_Q5_456849"/>
      <w:bookmarkEnd w:id="3433"/>
      <w:r>
        <w:rPr>
          <w:rtl/>
        </w:rPr>
        <w:t>דור</w:t>
      </w:r>
      <w:r>
        <w:rPr>
          <w:rFonts w:hint="cs"/>
          <w:rtl/>
        </w:rPr>
        <w:t>,</w:t>
      </w:r>
      <w:r>
        <w:rPr>
          <w:rtl/>
        </w:rPr>
        <w:t xml:space="preserve"> </w:t>
      </w:r>
      <w:bookmarkStart w:id="3434" w:name="_ETM_Q5_457659"/>
      <w:bookmarkEnd w:id="3434"/>
      <w:r>
        <w:rPr>
          <w:rtl/>
        </w:rPr>
        <w:t xml:space="preserve">בתקופות </w:t>
      </w:r>
      <w:bookmarkStart w:id="3435" w:name="_ETM_Q5_458550"/>
      <w:bookmarkEnd w:id="3435"/>
      <w:r>
        <w:rPr>
          <w:rtl/>
        </w:rPr>
        <w:t>השיממון</w:t>
      </w:r>
      <w:r>
        <w:rPr>
          <w:rFonts w:hint="cs"/>
          <w:rtl/>
        </w:rPr>
        <w:t>,</w:t>
      </w:r>
      <w:r>
        <w:rPr>
          <w:rtl/>
        </w:rPr>
        <w:t xml:space="preserve"> </w:t>
      </w:r>
      <w:bookmarkStart w:id="3436" w:name="_ETM_Q5_459750"/>
      <w:bookmarkEnd w:id="3436"/>
      <w:r>
        <w:rPr>
          <w:rtl/>
        </w:rPr>
        <w:t xml:space="preserve">לא </w:t>
      </w:r>
      <w:bookmarkStart w:id="3437" w:name="_ETM_Q5_459960"/>
      <w:bookmarkEnd w:id="3437"/>
      <w:r>
        <w:rPr>
          <w:rtl/>
        </w:rPr>
        <w:t xml:space="preserve">הייתה </w:t>
      </w:r>
      <w:bookmarkStart w:id="3438" w:name="_ETM_Q5_460230"/>
      <w:bookmarkEnd w:id="3438"/>
      <w:r>
        <w:rPr>
          <w:rFonts w:hint="cs"/>
          <w:rtl/>
        </w:rPr>
        <w:t>עיר</w:t>
      </w:r>
      <w:r>
        <w:rPr>
          <w:rtl/>
        </w:rPr>
        <w:t xml:space="preserve"> </w:t>
      </w:r>
      <w:bookmarkStart w:id="3439" w:name="_ETM_Q5_460410"/>
      <w:bookmarkEnd w:id="3439"/>
      <w:r>
        <w:rPr>
          <w:rtl/>
        </w:rPr>
        <w:t xml:space="preserve">מדן </w:t>
      </w:r>
      <w:bookmarkStart w:id="3440" w:name="_ETM_Q5_460800"/>
      <w:bookmarkEnd w:id="3440"/>
      <w:r>
        <w:rPr>
          <w:rtl/>
        </w:rPr>
        <w:t xml:space="preserve">ועד </w:t>
      </w:r>
      <w:bookmarkStart w:id="3441" w:name="_ETM_Q5_461070"/>
      <w:bookmarkEnd w:id="3441"/>
      <w:r>
        <w:rPr>
          <w:rtl/>
        </w:rPr>
        <w:t xml:space="preserve">אילת </w:t>
      </w:r>
      <w:bookmarkStart w:id="3442" w:name="_ETM_Q5_461770"/>
      <w:bookmarkEnd w:id="3442"/>
      <w:r>
        <w:rPr>
          <w:rtl/>
        </w:rPr>
        <w:t>ש</w:t>
      </w:r>
      <w:r>
        <w:rPr>
          <w:rFonts w:hint="cs"/>
          <w:rtl/>
        </w:rPr>
        <w:t xml:space="preserve">הם </w:t>
      </w:r>
      <w:r>
        <w:rPr>
          <w:rtl/>
        </w:rPr>
        <w:t xml:space="preserve">לא </w:t>
      </w:r>
      <w:bookmarkStart w:id="3443" w:name="_ETM_Q5_462040"/>
      <w:bookmarkEnd w:id="3443"/>
      <w:r>
        <w:rPr>
          <w:rtl/>
        </w:rPr>
        <w:t xml:space="preserve">עשו </w:t>
      </w:r>
      <w:bookmarkStart w:id="3444" w:name="_ETM_Q5_462250"/>
      <w:bookmarkEnd w:id="3444"/>
      <w:r>
        <w:rPr>
          <w:rFonts w:hint="cs"/>
          <w:rtl/>
        </w:rPr>
        <w:t xml:space="preserve">בה נפשות להשיב לב בנים על </w:t>
      </w:r>
      <w:proofErr w:type="spellStart"/>
      <w:r>
        <w:rPr>
          <w:rFonts w:hint="cs"/>
          <w:rtl/>
        </w:rPr>
        <w:t>אבותם</w:t>
      </w:r>
      <w:proofErr w:type="spellEnd"/>
      <w:r>
        <w:rPr>
          <w:rFonts w:hint="cs"/>
          <w:rtl/>
        </w:rPr>
        <w:t xml:space="preserve">. </w:t>
      </w:r>
      <w:bookmarkStart w:id="3445" w:name="_ETM_Q5_462460"/>
      <w:bookmarkStart w:id="3446" w:name="_ETM_Q5_462820"/>
      <w:bookmarkStart w:id="3447" w:name="_ETM_Q5_463210"/>
      <w:bookmarkStart w:id="3448" w:name="_ETM_Q5_463600"/>
      <w:bookmarkStart w:id="3449" w:name="_ETM_Q5_463779"/>
      <w:bookmarkStart w:id="3450" w:name="_ETM_Q5_464699"/>
      <w:bookmarkEnd w:id="3445"/>
      <w:bookmarkEnd w:id="3446"/>
      <w:bookmarkEnd w:id="3447"/>
      <w:bookmarkEnd w:id="3448"/>
      <w:bookmarkEnd w:id="3449"/>
      <w:bookmarkEnd w:id="3450"/>
      <w:r>
        <w:rPr>
          <w:rtl/>
        </w:rPr>
        <w:t xml:space="preserve">מאז </w:t>
      </w:r>
      <w:bookmarkStart w:id="3451" w:name="_ETM_Q5_465089"/>
      <w:bookmarkEnd w:id="3451"/>
      <w:r>
        <w:rPr>
          <w:rtl/>
        </w:rPr>
        <w:t xml:space="preserve">ועד </w:t>
      </w:r>
      <w:bookmarkStart w:id="3452" w:name="_ETM_Q5_465300"/>
      <w:bookmarkEnd w:id="3452"/>
      <w:r>
        <w:rPr>
          <w:rtl/>
        </w:rPr>
        <w:t xml:space="preserve">היום </w:t>
      </w:r>
      <w:bookmarkStart w:id="3453" w:name="_ETM_Q5_465659"/>
      <w:bookmarkStart w:id="3454" w:name="_ETM_Q5_465900"/>
      <w:bookmarkEnd w:id="3453"/>
      <w:bookmarkEnd w:id="3454"/>
      <w:r>
        <w:rPr>
          <w:rtl/>
        </w:rPr>
        <w:t xml:space="preserve">פועל </w:t>
      </w:r>
      <w:bookmarkStart w:id="3455" w:name="_ETM_Q5_466319"/>
      <w:bookmarkEnd w:id="3455"/>
      <w:r>
        <w:rPr>
          <w:rtl/>
        </w:rPr>
        <w:lastRenderedPageBreak/>
        <w:t xml:space="preserve">הרב </w:t>
      </w:r>
      <w:bookmarkStart w:id="3456" w:name="_ETM_Q5_466499"/>
      <w:bookmarkEnd w:id="3456"/>
      <w:r>
        <w:rPr>
          <w:rtl/>
        </w:rPr>
        <w:t xml:space="preserve">אריה </w:t>
      </w:r>
      <w:bookmarkStart w:id="3457" w:name="_ETM_Q5_466710"/>
      <w:bookmarkEnd w:id="3457"/>
      <w:r>
        <w:rPr>
          <w:rtl/>
        </w:rPr>
        <w:t xml:space="preserve">דרעי </w:t>
      </w:r>
      <w:bookmarkStart w:id="3458" w:name="_ETM_Q5_467430"/>
      <w:bookmarkEnd w:id="3458"/>
      <w:r>
        <w:rPr>
          <w:rtl/>
        </w:rPr>
        <w:t xml:space="preserve">בחירוף </w:t>
      </w:r>
      <w:bookmarkStart w:id="3459" w:name="_ETM_Q5_467939"/>
      <w:bookmarkEnd w:id="3459"/>
      <w:r>
        <w:rPr>
          <w:rtl/>
        </w:rPr>
        <w:t>נפש</w:t>
      </w:r>
      <w:r>
        <w:rPr>
          <w:rFonts w:hint="cs"/>
          <w:rtl/>
        </w:rPr>
        <w:t>,</w:t>
      </w:r>
      <w:r>
        <w:rPr>
          <w:rtl/>
        </w:rPr>
        <w:t xml:space="preserve"> </w:t>
      </w:r>
      <w:bookmarkStart w:id="3460" w:name="_ETM_Q5_468749"/>
      <w:bookmarkEnd w:id="3460"/>
      <w:r>
        <w:rPr>
          <w:rtl/>
        </w:rPr>
        <w:t xml:space="preserve">בגאווה </w:t>
      </w:r>
      <w:bookmarkStart w:id="3461" w:name="_ETM_Q5_469319"/>
      <w:bookmarkEnd w:id="3461"/>
      <w:r>
        <w:rPr>
          <w:rtl/>
        </w:rPr>
        <w:t>ובגאון</w:t>
      </w:r>
      <w:r>
        <w:rPr>
          <w:rFonts w:hint="cs"/>
          <w:rtl/>
        </w:rPr>
        <w:t>,</w:t>
      </w:r>
      <w:r>
        <w:rPr>
          <w:rtl/>
        </w:rPr>
        <w:t xml:space="preserve"> </w:t>
      </w:r>
      <w:bookmarkStart w:id="3462" w:name="_ETM_Q5_470430"/>
      <w:bookmarkEnd w:id="3462"/>
      <w:r>
        <w:rPr>
          <w:rtl/>
        </w:rPr>
        <w:t xml:space="preserve">להגדיל </w:t>
      </w:r>
      <w:bookmarkStart w:id="3463" w:name="_ETM_Q5_470999"/>
      <w:bookmarkEnd w:id="3463"/>
      <w:r>
        <w:rPr>
          <w:rtl/>
        </w:rPr>
        <w:t xml:space="preserve">תורה </w:t>
      </w:r>
      <w:bookmarkStart w:id="3464" w:name="_ETM_Q5_471240"/>
      <w:bookmarkEnd w:id="3464"/>
      <w:r>
        <w:rPr>
          <w:rtl/>
        </w:rPr>
        <w:t>ול</w:t>
      </w:r>
      <w:r>
        <w:rPr>
          <w:rFonts w:hint="cs"/>
          <w:rtl/>
        </w:rPr>
        <w:t>ה</w:t>
      </w:r>
      <w:r>
        <w:rPr>
          <w:rtl/>
        </w:rPr>
        <w:t>אדירה</w:t>
      </w:r>
      <w:r>
        <w:rPr>
          <w:rFonts w:hint="cs"/>
          <w:rtl/>
        </w:rPr>
        <w:t>, להנהיג</w:t>
      </w:r>
      <w:bookmarkStart w:id="3465" w:name="_ETM_Q5_472349"/>
      <w:bookmarkEnd w:id="3465"/>
      <w:r>
        <w:rPr>
          <w:rtl/>
        </w:rPr>
        <w:t xml:space="preserve"> </w:t>
      </w:r>
      <w:bookmarkStart w:id="3466" w:name="_ETM_Q5_472770"/>
      <w:bookmarkEnd w:id="3466"/>
      <w:r>
        <w:rPr>
          <w:rtl/>
        </w:rPr>
        <w:t xml:space="preserve">את </w:t>
      </w:r>
      <w:bookmarkStart w:id="3467" w:name="_ETM_Q5_472889"/>
      <w:bookmarkEnd w:id="3467"/>
      <w:r>
        <w:rPr>
          <w:rtl/>
        </w:rPr>
        <w:t xml:space="preserve">התנועה </w:t>
      </w:r>
      <w:bookmarkStart w:id="3468" w:name="_ETM_Q5_473279"/>
      <w:bookmarkEnd w:id="3468"/>
      <w:r>
        <w:rPr>
          <w:rtl/>
        </w:rPr>
        <w:t xml:space="preserve">הקדושה </w:t>
      </w:r>
      <w:bookmarkStart w:id="3469" w:name="_ETM_Q5_474210"/>
      <w:bookmarkEnd w:id="3469"/>
      <w:r>
        <w:rPr>
          <w:rtl/>
        </w:rPr>
        <w:t xml:space="preserve">ולחזקה </w:t>
      </w:r>
      <w:bookmarkStart w:id="3470" w:name="_ETM_Q5_475319"/>
      <w:bookmarkEnd w:id="3470"/>
      <w:r>
        <w:rPr>
          <w:rtl/>
        </w:rPr>
        <w:t xml:space="preserve">יחד </w:t>
      </w:r>
      <w:bookmarkStart w:id="3471" w:name="_ETM_Q5_475680"/>
      <w:bookmarkEnd w:id="3471"/>
      <w:r>
        <w:rPr>
          <w:rtl/>
        </w:rPr>
        <w:t xml:space="preserve">עם </w:t>
      </w:r>
      <w:bookmarkStart w:id="3472" w:name="_ETM_Q5_475800"/>
      <w:bookmarkEnd w:id="3472"/>
      <w:r>
        <w:rPr>
          <w:rtl/>
        </w:rPr>
        <w:t xml:space="preserve">הארגונים </w:t>
      </w:r>
      <w:bookmarkStart w:id="3473" w:name="_ETM_Q5_476189"/>
      <w:bookmarkEnd w:id="3473"/>
      <w:r>
        <w:rPr>
          <w:rtl/>
        </w:rPr>
        <w:t>המפוארים</w:t>
      </w:r>
      <w:r>
        <w:rPr>
          <w:rFonts w:hint="cs"/>
          <w:rtl/>
        </w:rPr>
        <w:t>:</w:t>
      </w:r>
      <w:r>
        <w:rPr>
          <w:rtl/>
        </w:rPr>
        <w:t xml:space="preserve"> </w:t>
      </w:r>
      <w:bookmarkStart w:id="3474" w:name="_ETM_Q5_476699"/>
      <w:bookmarkEnd w:id="3474"/>
      <w:r>
        <w:rPr>
          <w:rtl/>
        </w:rPr>
        <w:t xml:space="preserve">רשת </w:t>
      </w:r>
      <w:bookmarkStart w:id="3475" w:name="_ETM_Q5_477150"/>
      <w:bookmarkEnd w:id="3475"/>
      <w:r>
        <w:rPr>
          <w:rtl/>
        </w:rPr>
        <w:t xml:space="preserve">בני </w:t>
      </w:r>
      <w:bookmarkStart w:id="3476" w:name="_ETM_Q5_477360"/>
      <w:bookmarkEnd w:id="3476"/>
      <w:r>
        <w:rPr>
          <w:rtl/>
        </w:rPr>
        <w:t>חינוך</w:t>
      </w:r>
      <w:r>
        <w:rPr>
          <w:rFonts w:hint="cs"/>
          <w:rtl/>
        </w:rPr>
        <w:t>,</w:t>
      </w:r>
      <w:r>
        <w:rPr>
          <w:rtl/>
        </w:rPr>
        <w:t xml:space="preserve"> </w:t>
      </w:r>
      <w:bookmarkStart w:id="3477" w:name="_ETM_Q5_478650"/>
      <w:bookmarkEnd w:id="3477"/>
      <w:r>
        <w:rPr>
          <w:rFonts w:hint="cs"/>
          <w:rtl/>
        </w:rPr>
        <w:t xml:space="preserve">בני </w:t>
      </w:r>
      <w:bookmarkStart w:id="3478" w:name="_ETM_Q5_479518"/>
      <w:bookmarkEnd w:id="3478"/>
      <w:r>
        <w:rPr>
          <w:rFonts w:hint="cs"/>
          <w:rtl/>
        </w:rPr>
        <w:t xml:space="preserve">יוסף ותנועת אל המעיין. </w:t>
      </w:r>
      <w:bookmarkStart w:id="3479" w:name="_ETM_Q5_478889"/>
      <w:bookmarkStart w:id="3480" w:name="_ETM_Q5_479339"/>
      <w:bookmarkStart w:id="3481" w:name="_ETM_Q5_479820"/>
      <w:bookmarkStart w:id="3482" w:name="_ETM_Q5_481180"/>
      <w:bookmarkEnd w:id="3479"/>
      <w:bookmarkEnd w:id="3480"/>
      <w:bookmarkEnd w:id="3481"/>
      <w:bookmarkEnd w:id="3482"/>
    </w:p>
    <w:p w:rsidR="003A258D" w:rsidRDefault="003A258D" w:rsidP="00140A0E">
      <w:pPr>
        <w:rPr>
          <w:rtl/>
        </w:rPr>
      </w:pPr>
      <w:bookmarkStart w:id="3483" w:name="_ETM_Q5_475732"/>
      <w:bookmarkStart w:id="3484" w:name="_ETM_Q5_475805"/>
      <w:bookmarkEnd w:id="3483"/>
      <w:bookmarkEnd w:id="3484"/>
    </w:p>
    <w:p w:rsidR="003A258D" w:rsidRDefault="003A258D" w:rsidP="00140A0E">
      <w:pPr>
        <w:rPr>
          <w:rtl/>
        </w:rPr>
      </w:pPr>
      <w:bookmarkStart w:id="3485" w:name="_ETM_Q5_475875"/>
      <w:bookmarkStart w:id="3486" w:name="_ETM_Q5_475925"/>
      <w:bookmarkEnd w:id="3485"/>
      <w:bookmarkEnd w:id="3486"/>
      <w:r>
        <w:rPr>
          <w:rFonts w:hint="cs"/>
          <w:rtl/>
        </w:rPr>
        <w:t>זכ</w:t>
      </w:r>
      <w:r>
        <w:rPr>
          <w:rtl/>
        </w:rPr>
        <w:t>ית</w:t>
      </w:r>
      <w:r>
        <w:rPr>
          <w:rFonts w:hint="cs"/>
          <w:rtl/>
        </w:rPr>
        <w:t xml:space="preserve">, הרב אריה, </w:t>
      </w:r>
      <w:bookmarkStart w:id="3487" w:name="_ETM_Q5_481689"/>
      <w:bookmarkStart w:id="3488" w:name="_ETM_Q5_482790"/>
      <w:bookmarkEnd w:id="3487"/>
      <w:bookmarkEnd w:id="3488"/>
      <w:r>
        <w:rPr>
          <w:rtl/>
        </w:rPr>
        <w:t xml:space="preserve">לראות </w:t>
      </w:r>
      <w:bookmarkStart w:id="3489" w:name="_ETM_Q5_483120"/>
      <w:bookmarkEnd w:id="3489"/>
      <w:r>
        <w:rPr>
          <w:rtl/>
        </w:rPr>
        <w:t xml:space="preserve">פירות </w:t>
      </w:r>
      <w:bookmarkStart w:id="3490" w:name="_ETM_Q5_483450"/>
      <w:bookmarkEnd w:id="3490"/>
      <w:r>
        <w:rPr>
          <w:rtl/>
        </w:rPr>
        <w:t>ב</w:t>
      </w:r>
      <w:r>
        <w:rPr>
          <w:rFonts w:hint="cs"/>
          <w:rtl/>
        </w:rPr>
        <w:t xml:space="preserve">עמלך בהתגשמות חזונך. </w:t>
      </w:r>
      <w:bookmarkStart w:id="3491" w:name="_ETM_Q5_484470"/>
      <w:bookmarkStart w:id="3492" w:name="_ETM_Q5_485040"/>
      <w:bookmarkStart w:id="3493" w:name="_ETM_Q5_485700"/>
      <w:bookmarkStart w:id="3494" w:name="_ETM_Q5_486749"/>
      <w:bookmarkEnd w:id="3491"/>
      <w:bookmarkEnd w:id="3492"/>
      <w:bookmarkEnd w:id="3493"/>
      <w:bookmarkEnd w:id="3494"/>
      <w:r>
        <w:rPr>
          <w:rtl/>
        </w:rPr>
        <w:t xml:space="preserve">בפרט </w:t>
      </w:r>
      <w:bookmarkStart w:id="3495" w:name="_ETM_Q5_487169"/>
      <w:bookmarkEnd w:id="3495"/>
      <w:r>
        <w:rPr>
          <w:rFonts w:hint="cs"/>
          <w:rtl/>
        </w:rPr>
        <w:t>ב</w:t>
      </w:r>
      <w:r>
        <w:rPr>
          <w:rtl/>
        </w:rPr>
        <w:t xml:space="preserve">בחירות </w:t>
      </w:r>
      <w:bookmarkStart w:id="3496" w:name="_ETM_Q5_487559"/>
      <w:bookmarkEnd w:id="3496"/>
      <w:r>
        <w:rPr>
          <w:rtl/>
        </w:rPr>
        <w:t xml:space="preserve">האחרונות </w:t>
      </w:r>
      <w:bookmarkStart w:id="3497" w:name="_ETM_Q5_488009"/>
      <w:bookmarkEnd w:id="3497"/>
      <w:r>
        <w:rPr>
          <w:rtl/>
        </w:rPr>
        <w:t xml:space="preserve">הוכח </w:t>
      </w:r>
      <w:bookmarkStart w:id="3498" w:name="_ETM_Q5_488849"/>
      <w:bookmarkEnd w:id="3498"/>
      <w:r>
        <w:rPr>
          <w:rtl/>
        </w:rPr>
        <w:t>ע</w:t>
      </w:r>
      <w:r>
        <w:rPr>
          <w:rFonts w:hint="cs"/>
          <w:rtl/>
        </w:rPr>
        <w:t>ד</w:t>
      </w:r>
      <w:r>
        <w:rPr>
          <w:rtl/>
        </w:rPr>
        <w:t xml:space="preserve"> </w:t>
      </w:r>
      <w:bookmarkStart w:id="3499" w:name="_ETM_Q5_489029"/>
      <w:bookmarkStart w:id="3500" w:name="_ETM_Q5_489420"/>
      <w:bookmarkStart w:id="3501" w:name="_ETM_Q5_489839"/>
      <w:bookmarkStart w:id="3502" w:name="_ETM_Q5_490019"/>
      <w:bookmarkEnd w:id="3499"/>
      <w:bookmarkEnd w:id="3500"/>
      <w:bookmarkEnd w:id="3501"/>
      <w:bookmarkEnd w:id="3502"/>
      <w:r>
        <w:rPr>
          <w:rtl/>
        </w:rPr>
        <w:t xml:space="preserve">כמה </w:t>
      </w:r>
      <w:bookmarkStart w:id="3503" w:name="_ETM_Q5_490320"/>
      <w:bookmarkEnd w:id="3503"/>
      <w:r>
        <w:rPr>
          <w:rtl/>
        </w:rPr>
        <w:t xml:space="preserve">הציבור </w:t>
      </w:r>
      <w:bookmarkStart w:id="3504" w:name="_ETM_Q5_490709"/>
      <w:bookmarkEnd w:id="3504"/>
      <w:r>
        <w:rPr>
          <w:rtl/>
        </w:rPr>
        <w:t xml:space="preserve">בישראל </w:t>
      </w:r>
      <w:bookmarkStart w:id="3505" w:name="_ETM_Q5_491650"/>
      <w:bookmarkEnd w:id="3505"/>
      <w:r>
        <w:rPr>
          <w:rFonts w:hint="cs"/>
          <w:rtl/>
        </w:rPr>
        <w:t>מכ</w:t>
      </w:r>
      <w:r>
        <w:rPr>
          <w:rtl/>
        </w:rPr>
        <w:t xml:space="preserve">יר </w:t>
      </w:r>
      <w:bookmarkStart w:id="3506" w:name="_ETM_Q5_492130"/>
      <w:bookmarkEnd w:id="3506"/>
      <w:r>
        <w:rPr>
          <w:rtl/>
        </w:rPr>
        <w:t xml:space="preserve">טובה </w:t>
      </w:r>
      <w:bookmarkStart w:id="3507" w:name="_ETM_Q5_492429"/>
      <w:bookmarkEnd w:id="3507"/>
      <w:r>
        <w:rPr>
          <w:rtl/>
        </w:rPr>
        <w:t xml:space="preserve">על </w:t>
      </w:r>
      <w:bookmarkStart w:id="3508" w:name="_ETM_Q5_492490"/>
      <w:bookmarkEnd w:id="3508"/>
      <w:r>
        <w:rPr>
          <w:rtl/>
        </w:rPr>
        <w:t xml:space="preserve">פועלך </w:t>
      </w:r>
      <w:bookmarkStart w:id="3509" w:name="_ETM_Q5_493059"/>
      <w:bookmarkEnd w:id="3509"/>
      <w:r>
        <w:rPr>
          <w:rtl/>
        </w:rPr>
        <w:t xml:space="preserve">הגדול </w:t>
      </w:r>
      <w:bookmarkStart w:id="3510" w:name="_ETM_Q5_494070"/>
      <w:bookmarkEnd w:id="3510"/>
      <w:r>
        <w:rPr>
          <w:rtl/>
        </w:rPr>
        <w:t>ו</w:t>
      </w:r>
      <w:bookmarkStart w:id="3511" w:name="_ETM_Q5_494219"/>
      <w:bookmarkEnd w:id="3511"/>
      <w:r>
        <w:rPr>
          <w:rtl/>
        </w:rPr>
        <w:t xml:space="preserve">רוצה </w:t>
      </w:r>
      <w:bookmarkStart w:id="3512" w:name="_ETM_Q5_494429"/>
      <w:bookmarkEnd w:id="3512"/>
      <w:r>
        <w:rPr>
          <w:rtl/>
        </w:rPr>
        <w:t xml:space="preserve">שתמשיך </w:t>
      </w:r>
      <w:bookmarkStart w:id="3513" w:name="_ETM_Q5_494909"/>
      <w:bookmarkEnd w:id="3513"/>
      <w:r>
        <w:rPr>
          <w:rtl/>
        </w:rPr>
        <w:t xml:space="preserve">לעמוד </w:t>
      </w:r>
      <w:bookmarkStart w:id="3514" w:name="_ETM_Q5_495240"/>
      <w:bookmarkStart w:id="3515" w:name="_ETM_Q5_495599"/>
      <w:bookmarkEnd w:id="3514"/>
      <w:bookmarkEnd w:id="3515"/>
      <w:r>
        <w:rPr>
          <w:rtl/>
        </w:rPr>
        <w:t xml:space="preserve">בראש </w:t>
      </w:r>
      <w:bookmarkStart w:id="3516" w:name="_ETM_Q5_495990"/>
      <w:bookmarkEnd w:id="3516"/>
      <w:r>
        <w:rPr>
          <w:rtl/>
        </w:rPr>
        <w:t xml:space="preserve">העשייה </w:t>
      </w:r>
      <w:bookmarkStart w:id="3517" w:name="_ETM_Q5_496380"/>
      <w:bookmarkEnd w:id="3517"/>
      <w:r>
        <w:rPr>
          <w:rtl/>
        </w:rPr>
        <w:t xml:space="preserve">הציבורית </w:t>
      </w:r>
      <w:bookmarkStart w:id="3518" w:name="_ETM_Q5_496890"/>
      <w:bookmarkEnd w:id="3518"/>
      <w:r>
        <w:rPr>
          <w:rtl/>
        </w:rPr>
        <w:t xml:space="preserve">למען </w:t>
      </w:r>
      <w:bookmarkStart w:id="3519" w:name="_ETM_Q5_497189"/>
      <w:bookmarkEnd w:id="3519"/>
      <w:r>
        <w:rPr>
          <w:rtl/>
        </w:rPr>
        <w:t>הכלל</w:t>
      </w:r>
      <w:r>
        <w:rPr>
          <w:rFonts w:hint="cs"/>
          <w:rtl/>
        </w:rPr>
        <w:t>.</w:t>
      </w:r>
      <w:r>
        <w:rPr>
          <w:rtl/>
        </w:rPr>
        <w:t xml:space="preserve"> </w:t>
      </w:r>
      <w:bookmarkStart w:id="3520" w:name="_ETM_Q5_498060"/>
      <w:bookmarkEnd w:id="3520"/>
      <w:r>
        <w:rPr>
          <w:rtl/>
        </w:rPr>
        <w:t xml:space="preserve">עליך </w:t>
      </w:r>
      <w:bookmarkStart w:id="3521" w:name="_ETM_Q5_498449"/>
      <w:bookmarkEnd w:id="3521"/>
      <w:r>
        <w:rPr>
          <w:rtl/>
        </w:rPr>
        <w:t xml:space="preserve">נאמר </w:t>
      </w:r>
      <w:bookmarkStart w:id="3522" w:name="_ETM_Q5_499390"/>
      <w:bookmarkEnd w:id="3522"/>
      <w:r>
        <w:rPr>
          <w:rFonts w:hint="cs"/>
          <w:rtl/>
        </w:rPr>
        <w:t>"</w:t>
      </w:r>
      <w:r>
        <w:rPr>
          <w:rtl/>
        </w:rPr>
        <w:t xml:space="preserve">כל </w:t>
      </w:r>
      <w:bookmarkStart w:id="3523" w:name="_ETM_Q5_499779"/>
      <w:bookmarkEnd w:id="3523"/>
      <w:r>
        <w:rPr>
          <w:rtl/>
        </w:rPr>
        <w:t xml:space="preserve">כלי </w:t>
      </w:r>
      <w:bookmarkStart w:id="3524" w:name="_ETM_Q5_500019"/>
      <w:bookmarkEnd w:id="3524"/>
      <w:r>
        <w:rPr>
          <w:rtl/>
        </w:rPr>
        <w:t xml:space="preserve">יוצר </w:t>
      </w:r>
      <w:bookmarkStart w:id="3525" w:name="_ETM_Q5_500319"/>
      <w:bookmarkEnd w:id="3525"/>
      <w:r>
        <w:rPr>
          <w:rtl/>
        </w:rPr>
        <w:t xml:space="preserve">עלייך </w:t>
      </w:r>
      <w:bookmarkStart w:id="3526" w:name="_ETM_Q5_500619"/>
      <w:bookmarkEnd w:id="3526"/>
      <w:r>
        <w:rPr>
          <w:rtl/>
        </w:rPr>
        <w:t xml:space="preserve">לא </w:t>
      </w:r>
      <w:bookmarkStart w:id="3527" w:name="_ETM_Q5_500769"/>
      <w:bookmarkEnd w:id="3527"/>
      <w:r>
        <w:rPr>
          <w:rtl/>
        </w:rPr>
        <w:t>יצל</w:t>
      </w:r>
      <w:r>
        <w:rPr>
          <w:rFonts w:hint="cs"/>
          <w:rtl/>
        </w:rPr>
        <w:t xml:space="preserve">ח". </w:t>
      </w:r>
      <w:proofErr w:type="spellStart"/>
      <w:r>
        <w:rPr>
          <w:rFonts w:hint="cs"/>
          <w:rtl/>
        </w:rPr>
        <w:t>ה</w:t>
      </w:r>
      <w:bookmarkStart w:id="3528" w:name="_ETM_Q5_501769"/>
      <w:bookmarkEnd w:id="3528"/>
      <w:r>
        <w:rPr>
          <w:rtl/>
        </w:rPr>
        <w:t>סי</w:t>
      </w:r>
      <w:r>
        <w:rPr>
          <w:rFonts w:hint="cs"/>
          <w:rtl/>
        </w:rPr>
        <w:t>י</w:t>
      </w:r>
      <w:r>
        <w:rPr>
          <w:rtl/>
        </w:rPr>
        <w:t>עתא</w:t>
      </w:r>
      <w:proofErr w:type="spellEnd"/>
      <w:r>
        <w:rPr>
          <w:rtl/>
        </w:rPr>
        <w:t xml:space="preserve"> </w:t>
      </w:r>
      <w:bookmarkStart w:id="3529" w:name="_ETM_Q5_502369"/>
      <w:bookmarkEnd w:id="3529"/>
      <w:r>
        <w:rPr>
          <w:rtl/>
        </w:rPr>
        <w:t xml:space="preserve">דשמיא </w:t>
      </w:r>
      <w:bookmarkStart w:id="3530" w:name="_ETM_Q5_503269"/>
      <w:bookmarkEnd w:id="3530"/>
      <w:r>
        <w:rPr>
          <w:rFonts w:hint="cs"/>
          <w:rtl/>
        </w:rPr>
        <w:t>ש</w:t>
      </w:r>
      <w:bookmarkStart w:id="3531" w:name="_ETM_Q5_503480"/>
      <w:bookmarkEnd w:id="3531"/>
      <w:r>
        <w:rPr>
          <w:rtl/>
        </w:rPr>
        <w:t xml:space="preserve">אתה </w:t>
      </w:r>
      <w:bookmarkStart w:id="3532" w:name="_ETM_Q5_503660"/>
      <w:bookmarkEnd w:id="3532"/>
      <w:r>
        <w:rPr>
          <w:rtl/>
        </w:rPr>
        <w:t>זוכה</w:t>
      </w:r>
      <w:r>
        <w:rPr>
          <w:rFonts w:hint="cs"/>
          <w:rtl/>
        </w:rPr>
        <w:t xml:space="preserve"> לה</w:t>
      </w:r>
      <w:r>
        <w:rPr>
          <w:rtl/>
        </w:rPr>
        <w:t xml:space="preserve"> </w:t>
      </w:r>
      <w:bookmarkStart w:id="3533" w:name="_ETM_Q5_504439"/>
      <w:bookmarkEnd w:id="3533"/>
      <w:r>
        <w:rPr>
          <w:rtl/>
        </w:rPr>
        <w:t xml:space="preserve">תמשיך </w:t>
      </w:r>
      <w:bookmarkStart w:id="3534" w:name="_ETM_Q5_504919"/>
      <w:bookmarkEnd w:id="3534"/>
      <w:r>
        <w:rPr>
          <w:rtl/>
        </w:rPr>
        <w:t xml:space="preserve">ללוות </w:t>
      </w:r>
      <w:bookmarkStart w:id="3535" w:name="_ETM_Q5_505279"/>
      <w:bookmarkEnd w:id="3535"/>
      <w:r>
        <w:rPr>
          <w:rtl/>
        </w:rPr>
        <w:t xml:space="preserve">אותך </w:t>
      </w:r>
      <w:bookmarkStart w:id="3536" w:name="_ETM_Q5_505579"/>
      <w:bookmarkEnd w:id="3536"/>
      <w:r>
        <w:rPr>
          <w:rtl/>
        </w:rPr>
        <w:t>הלאה</w:t>
      </w:r>
      <w:r>
        <w:rPr>
          <w:rFonts w:hint="cs"/>
          <w:rtl/>
        </w:rPr>
        <w:t>,</w:t>
      </w:r>
      <w:r>
        <w:rPr>
          <w:rtl/>
        </w:rPr>
        <w:t xml:space="preserve"> </w:t>
      </w:r>
      <w:bookmarkStart w:id="3537" w:name="_ETM_Q5_506210"/>
      <w:bookmarkEnd w:id="3537"/>
      <w:r>
        <w:rPr>
          <w:rtl/>
        </w:rPr>
        <w:t xml:space="preserve">להמשיך </w:t>
      </w:r>
      <w:bookmarkStart w:id="3538" w:name="_ETM_Q5_506630"/>
      <w:bookmarkEnd w:id="3538"/>
      <w:r>
        <w:rPr>
          <w:rtl/>
        </w:rPr>
        <w:t xml:space="preserve">את </w:t>
      </w:r>
      <w:bookmarkStart w:id="3539" w:name="_ETM_Q5_506750"/>
      <w:bookmarkEnd w:id="3539"/>
      <w:r>
        <w:rPr>
          <w:rtl/>
        </w:rPr>
        <w:t xml:space="preserve">המהפכה </w:t>
      </w:r>
      <w:bookmarkStart w:id="3540" w:name="_ETM_Q5_507259"/>
      <w:bookmarkEnd w:id="3540"/>
      <w:r>
        <w:rPr>
          <w:rtl/>
        </w:rPr>
        <w:t xml:space="preserve">הגדולה </w:t>
      </w:r>
      <w:bookmarkStart w:id="3541" w:name="_ETM_Q5_507649"/>
      <w:bookmarkEnd w:id="3541"/>
      <w:r>
        <w:rPr>
          <w:rtl/>
        </w:rPr>
        <w:t xml:space="preserve">וההיסטורית </w:t>
      </w:r>
      <w:bookmarkStart w:id="3542" w:name="_ETM_Q5_508609"/>
      <w:bookmarkEnd w:id="3542"/>
      <w:r>
        <w:rPr>
          <w:rtl/>
        </w:rPr>
        <w:t xml:space="preserve">למען </w:t>
      </w:r>
      <w:bookmarkStart w:id="3543" w:name="_ETM_Q5_509029"/>
      <w:bookmarkEnd w:id="3543"/>
      <w:r>
        <w:rPr>
          <w:rtl/>
        </w:rPr>
        <w:t xml:space="preserve">התורה </w:t>
      </w:r>
      <w:bookmarkStart w:id="3544" w:name="_ETM_Q5_509359"/>
      <w:bookmarkEnd w:id="3544"/>
      <w:r>
        <w:rPr>
          <w:rtl/>
        </w:rPr>
        <w:t>והיהדות</w:t>
      </w:r>
      <w:r>
        <w:rPr>
          <w:rFonts w:hint="cs"/>
          <w:rtl/>
        </w:rPr>
        <w:t>.</w:t>
      </w:r>
    </w:p>
    <w:p w:rsidR="003A258D" w:rsidRDefault="003A258D" w:rsidP="00140A0E">
      <w:pPr>
        <w:rPr>
          <w:rtl/>
        </w:rPr>
      </w:pPr>
      <w:bookmarkStart w:id="3545" w:name="_ETM_Q5_511995"/>
      <w:bookmarkStart w:id="3546" w:name="_ETM_Q5_512077"/>
      <w:bookmarkEnd w:id="3545"/>
      <w:bookmarkEnd w:id="3546"/>
    </w:p>
    <w:p w:rsidR="003A258D" w:rsidRDefault="003A258D" w:rsidP="00140A0E">
      <w:pPr>
        <w:rPr>
          <w:rtl/>
        </w:rPr>
      </w:pPr>
      <w:bookmarkStart w:id="3547" w:name="_ETM_Q5_512203"/>
      <w:bookmarkStart w:id="3548" w:name="_ETM_Q5_512274"/>
      <w:bookmarkStart w:id="3549" w:name="_ETM_Q5_510550"/>
      <w:bookmarkEnd w:id="3547"/>
      <w:bookmarkEnd w:id="3548"/>
      <w:bookmarkEnd w:id="3549"/>
      <w:r>
        <w:rPr>
          <w:rtl/>
        </w:rPr>
        <w:t xml:space="preserve">בסיום </w:t>
      </w:r>
      <w:bookmarkStart w:id="3550" w:name="_ETM_Q5_511060"/>
      <w:bookmarkEnd w:id="3550"/>
      <w:r>
        <w:rPr>
          <w:rtl/>
        </w:rPr>
        <w:t xml:space="preserve">דבריי </w:t>
      </w:r>
      <w:bookmarkStart w:id="3551" w:name="_ETM_Q5_512029"/>
      <w:bookmarkEnd w:id="3551"/>
      <w:r>
        <w:rPr>
          <w:rtl/>
        </w:rPr>
        <w:t xml:space="preserve">ברצוני </w:t>
      </w:r>
      <w:bookmarkStart w:id="3552" w:name="_ETM_Q5_512570"/>
      <w:bookmarkEnd w:id="3552"/>
      <w:r>
        <w:rPr>
          <w:rtl/>
        </w:rPr>
        <w:t xml:space="preserve">להודות </w:t>
      </w:r>
      <w:bookmarkStart w:id="3553" w:name="_ETM_Q5_513670"/>
      <w:bookmarkEnd w:id="3553"/>
      <w:r>
        <w:rPr>
          <w:rtl/>
        </w:rPr>
        <w:t>לאבי</w:t>
      </w:r>
      <w:r>
        <w:rPr>
          <w:rFonts w:hint="cs"/>
          <w:rtl/>
        </w:rPr>
        <w:t xml:space="preserve"> </w:t>
      </w:r>
      <w:proofErr w:type="spellStart"/>
      <w:r>
        <w:rPr>
          <w:rFonts w:hint="cs"/>
          <w:rtl/>
        </w:rPr>
        <w:t>ואימי</w:t>
      </w:r>
      <w:proofErr w:type="spellEnd"/>
      <w:r>
        <w:rPr>
          <w:rFonts w:hint="cs"/>
          <w:rtl/>
        </w:rPr>
        <w:t xml:space="preserve">, חמי </w:t>
      </w:r>
      <w:bookmarkStart w:id="3554" w:name="_ETM_Q5_514300"/>
      <w:bookmarkStart w:id="3555" w:name="_ETM_Q5_514719"/>
      <w:bookmarkStart w:id="3556" w:name="_ETM_Q5_515050"/>
      <w:bookmarkEnd w:id="3554"/>
      <w:bookmarkEnd w:id="3555"/>
      <w:bookmarkEnd w:id="3556"/>
      <w:r>
        <w:rPr>
          <w:rFonts w:hint="cs"/>
          <w:rtl/>
        </w:rPr>
        <w:t>וחמ</w:t>
      </w:r>
      <w:r>
        <w:rPr>
          <w:rtl/>
        </w:rPr>
        <w:t>ותי</w:t>
      </w:r>
      <w:r>
        <w:rPr>
          <w:rFonts w:hint="cs"/>
          <w:rtl/>
        </w:rPr>
        <w:t xml:space="preserve">, מורי </w:t>
      </w:r>
      <w:bookmarkStart w:id="3557" w:name="_ETM_Q5_516190"/>
      <w:bookmarkStart w:id="3558" w:name="_ETM_Q5_516519"/>
      <w:bookmarkEnd w:id="3557"/>
      <w:bookmarkEnd w:id="3558"/>
      <w:r>
        <w:rPr>
          <w:rtl/>
        </w:rPr>
        <w:t>דרכי</w:t>
      </w:r>
      <w:bookmarkStart w:id="3559" w:name="_ETM_Q5_520487"/>
      <w:bookmarkStart w:id="3560" w:name="_ETM_Q5_520567"/>
      <w:bookmarkEnd w:id="3559"/>
      <w:bookmarkEnd w:id="3560"/>
      <w:r>
        <w:rPr>
          <w:rFonts w:hint="cs"/>
          <w:rtl/>
        </w:rPr>
        <w:t>,</w:t>
      </w:r>
      <w:r>
        <w:rPr>
          <w:rtl/>
        </w:rPr>
        <w:t xml:space="preserve"> </w:t>
      </w:r>
      <w:bookmarkStart w:id="3561" w:name="_ETM_Q5_517300"/>
      <w:bookmarkEnd w:id="3561"/>
      <w:r>
        <w:rPr>
          <w:rtl/>
        </w:rPr>
        <w:t xml:space="preserve">יחד </w:t>
      </w:r>
      <w:bookmarkStart w:id="3562" w:name="_ETM_Q5_517629"/>
      <w:bookmarkEnd w:id="3562"/>
      <w:r>
        <w:rPr>
          <w:rtl/>
        </w:rPr>
        <w:t xml:space="preserve">עם </w:t>
      </w:r>
      <w:bookmarkStart w:id="3563" w:name="_ETM_Q5_517749"/>
      <w:bookmarkEnd w:id="3563"/>
      <w:r>
        <w:rPr>
          <w:rtl/>
        </w:rPr>
        <w:t xml:space="preserve">כל </w:t>
      </w:r>
      <w:bookmarkStart w:id="3564" w:name="_ETM_Q5_517929"/>
      <w:bookmarkEnd w:id="3564"/>
      <w:r>
        <w:rPr>
          <w:rtl/>
        </w:rPr>
        <w:t xml:space="preserve">משפחתי </w:t>
      </w:r>
      <w:bookmarkStart w:id="3565" w:name="_ETM_Q5_518350"/>
      <w:bookmarkEnd w:id="3565"/>
      <w:r>
        <w:rPr>
          <w:rtl/>
        </w:rPr>
        <w:t>הנפלא</w:t>
      </w:r>
      <w:r>
        <w:rPr>
          <w:rFonts w:hint="cs"/>
          <w:rtl/>
        </w:rPr>
        <w:t>ה</w:t>
      </w:r>
      <w:r>
        <w:rPr>
          <w:rtl/>
        </w:rPr>
        <w:t xml:space="preserve"> </w:t>
      </w:r>
      <w:bookmarkStart w:id="3566" w:name="_ETM_Q5_518859"/>
      <w:bookmarkStart w:id="3567" w:name="_ETM_Q5_519670"/>
      <w:bookmarkStart w:id="3568" w:name="_ETM_Q5_519819"/>
      <w:bookmarkEnd w:id="3566"/>
      <w:bookmarkEnd w:id="3567"/>
      <w:bookmarkEnd w:id="3568"/>
      <w:r>
        <w:rPr>
          <w:rFonts w:hint="cs"/>
          <w:rtl/>
        </w:rPr>
        <w:t xml:space="preserve">והיקרה, על </w:t>
      </w:r>
      <w:bookmarkStart w:id="3569" w:name="_ETM_Q5_522051"/>
      <w:bookmarkEnd w:id="3569"/>
      <w:r>
        <w:rPr>
          <w:rFonts w:hint="cs"/>
          <w:rtl/>
        </w:rPr>
        <w:t>כל</w:t>
      </w:r>
      <w:r>
        <w:rPr>
          <w:rtl/>
        </w:rPr>
        <w:t xml:space="preserve"> </w:t>
      </w:r>
      <w:bookmarkStart w:id="3570" w:name="_ETM_Q5_519999"/>
      <w:bookmarkEnd w:id="3570"/>
      <w:r>
        <w:rPr>
          <w:rtl/>
        </w:rPr>
        <w:t xml:space="preserve">התמיכה </w:t>
      </w:r>
      <w:bookmarkStart w:id="3571" w:name="_ETM_Q5_520390"/>
      <w:bookmarkEnd w:id="3571"/>
      <w:r>
        <w:rPr>
          <w:rtl/>
        </w:rPr>
        <w:t>והסיוע</w:t>
      </w:r>
      <w:r>
        <w:rPr>
          <w:rFonts w:hint="cs"/>
          <w:rtl/>
        </w:rPr>
        <w:t>.</w:t>
      </w:r>
    </w:p>
    <w:p w:rsidR="003A258D" w:rsidRDefault="003A258D" w:rsidP="00140A0E">
      <w:pPr>
        <w:rPr>
          <w:rtl/>
        </w:rPr>
      </w:pPr>
      <w:bookmarkStart w:id="3572" w:name="_ETM_Q5_520750"/>
      <w:bookmarkStart w:id="3573" w:name="_ETM_Q5_520822"/>
      <w:bookmarkEnd w:id="3572"/>
      <w:bookmarkEnd w:id="3573"/>
    </w:p>
    <w:p w:rsidR="003A258D" w:rsidRDefault="003A258D" w:rsidP="00140A0E">
      <w:pPr>
        <w:rPr>
          <w:rtl/>
        </w:rPr>
      </w:pPr>
      <w:bookmarkStart w:id="3574" w:name="_ETM_Q5_520894"/>
      <w:bookmarkStart w:id="3575" w:name="_ETM_Q5_520980"/>
      <w:bookmarkStart w:id="3576" w:name="_ETM_Q5_521780"/>
      <w:bookmarkEnd w:id="3574"/>
      <w:bookmarkEnd w:id="3575"/>
      <w:bookmarkEnd w:id="3576"/>
      <w:r>
        <w:rPr>
          <w:rtl/>
        </w:rPr>
        <w:t xml:space="preserve">תודה </w:t>
      </w:r>
      <w:bookmarkStart w:id="3577" w:name="_ETM_Q5_522080"/>
      <w:bookmarkEnd w:id="3577"/>
      <w:r>
        <w:rPr>
          <w:rtl/>
        </w:rPr>
        <w:t xml:space="preserve">מיוחדת </w:t>
      </w:r>
      <w:bookmarkStart w:id="3578" w:name="_ETM_Q5_523650"/>
      <w:bookmarkEnd w:id="3578"/>
      <w:proofErr w:type="spellStart"/>
      <w:r>
        <w:rPr>
          <w:rtl/>
        </w:rPr>
        <w:t>ל</w:t>
      </w:r>
      <w:r>
        <w:rPr>
          <w:rFonts w:hint="cs"/>
          <w:rtl/>
        </w:rPr>
        <w:t>רבקי</w:t>
      </w:r>
      <w:proofErr w:type="spellEnd"/>
      <w:r>
        <w:rPr>
          <w:rFonts w:hint="cs"/>
          <w:rtl/>
        </w:rPr>
        <w:t>, אשתי המסורה, ה</w:t>
      </w:r>
      <w:bookmarkStart w:id="3579" w:name="_ETM_Q5_524040"/>
      <w:bookmarkStart w:id="3580" w:name="_ETM_Q5_524220"/>
      <w:bookmarkStart w:id="3581" w:name="_ETM_Q5_524460"/>
      <w:bookmarkStart w:id="3582" w:name="_ETM_Q5_525480"/>
      <w:bookmarkEnd w:id="3579"/>
      <w:bookmarkEnd w:id="3580"/>
      <w:bookmarkEnd w:id="3581"/>
      <w:bookmarkEnd w:id="3582"/>
      <w:r>
        <w:rPr>
          <w:rtl/>
        </w:rPr>
        <w:t xml:space="preserve">עומדת </w:t>
      </w:r>
      <w:bookmarkStart w:id="3583" w:name="_ETM_Q5_525930"/>
      <w:bookmarkEnd w:id="3583"/>
      <w:r>
        <w:rPr>
          <w:rtl/>
        </w:rPr>
        <w:t>לי</w:t>
      </w:r>
      <w:bookmarkStart w:id="3584" w:name="_ETM_Q5_526050"/>
      <w:bookmarkEnd w:id="3584"/>
      <w:r>
        <w:rPr>
          <w:rtl/>
        </w:rPr>
        <w:t xml:space="preserve">מיני </w:t>
      </w:r>
      <w:bookmarkStart w:id="3585" w:name="_ETM_Q5_526830"/>
      <w:bookmarkStart w:id="3586" w:name="_ETM_Q5_527430"/>
      <w:bookmarkStart w:id="3587" w:name="_ETM_Q5_527520"/>
      <w:bookmarkEnd w:id="3585"/>
      <w:bookmarkEnd w:id="3586"/>
      <w:bookmarkEnd w:id="3587"/>
      <w:r>
        <w:rPr>
          <w:rFonts w:hint="cs"/>
          <w:rtl/>
        </w:rPr>
        <w:t>ו</w:t>
      </w:r>
      <w:r>
        <w:rPr>
          <w:rtl/>
        </w:rPr>
        <w:t xml:space="preserve">מלווה </w:t>
      </w:r>
      <w:bookmarkStart w:id="3588" w:name="_ETM_Q5_527940"/>
      <w:bookmarkEnd w:id="3588"/>
      <w:r>
        <w:rPr>
          <w:rtl/>
        </w:rPr>
        <w:t xml:space="preserve">אותי </w:t>
      </w:r>
      <w:bookmarkStart w:id="3589" w:name="_ETM_Q5_528180"/>
      <w:bookmarkEnd w:id="3589"/>
      <w:r>
        <w:rPr>
          <w:rtl/>
        </w:rPr>
        <w:t xml:space="preserve">לאורך </w:t>
      </w:r>
      <w:bookmarkStart w:id="3590" w:name="_ETM_Q5_528420"/>
      <w:bookmarkEnd w:id="3590"/>
      <w:r>
        <w:rPr>
          <w:rtl/>
        </w:rPr>
        <w:t xml:space="preserve">כל </w:t>
      </w:r>
      <w:bookmarkStart w:id="3591" w:name="_ETM_Q5_528630"/>
      <w:bookmarkEnd w:id="3591"/>
      <w:r>
        <w:rPr>
          <w:rtl/>
        </w:rPr>
        <w:t>הדרך</w:t>
      </w:r>
      <w:r>
        <w:rPr>
          <w:rFonts w:hint="cs"/>
          <w:rtl/>
        </w:rPr>
        <w:t>,</w:t>
      </w:r>
      <w:r>
        <w:rPr>
          <w:rtl/>
        </w:rPr>
        <w:t xml:space="preserve"> </w:t>
      </w:r>
      <w:bookmarkStart w:id="3592" w:name="_ETM_Q5_529410"/>
      <w:bookmarkEnd w:id="3592"/>
      <w:r>
        <w:rPr>
          <w:rtl/>
        </w:rPr>
        <w:t xml:space="preserve">מגדלת </w:t>
      </w:r>
      <w:bookmarkStart w:id="3593" w:name="_ETM_Q5_530070"/>
      <w:bookmarkEnd w:id="3593"/>
      <w:r>
        <w:rPr>
          <w:rtl/>
        </w:rPr>
        <w:t xml:space="preserve">את </w:t>
      </w:r>
      <w:bookmarkStart w:id="3594" w:name="_ETM_Q5_530220"/>
      <w:bookmarkEnd w:id="3594"/>
      <w:r>
        <w:rPr>
          <w:rtl/>
        </w:rPr>
        <w:t xml:space="preserve">בניי </w:t>
      </w:r>
      <w:bookmarkStart w:id="3595" w:name="_ETM_Q5_531179"/>
      <w:bookmarkEnd w:id="3595"/>
      <w:r>
        <w:rPr>
          <w:rtl/>
        </w:rPr>
        <w:t>בחו</w:t>
      </w:r>
      <w:r>
        <w:rPr>
          <w:rFonts w:hint="cs"/>
          <w:rtl/>
        </w:rPr>
        <w:t>ם</w:t>
      </w:r>
      <w:r>
        <w:rPr>
          <w:rtl/>
        </w:rPr>
        <w:t xml:space="preserve"> </w:t>
      </w:r>
      <w:bookmarkStart w:id="3596" w:name="_ETM_Q5_532210"/>
      <w:bookmarkEnd w:id="3596"/>
      <w:r>
        <w:rPr>
          <w:rtl/>
        </w:rPr>
        <w:t xml:space="preserve">ובמסירות </w:t>
      </w:r>
      <w:bookmarkStart w:id="3597" w:name="_ETM_Q5_533640"/>
      <w:bookmarkEnd w:id="3597"/>
      <w:r>
        <w:rPr>
          <w:rtl/>
        </w:rPr>
        <w:t>יחד</w:t>
      </w:r>
      <w:r>
        <w:rPr>
          <w:rFonts w:hint="cs"/>
          <w:rtl/>
        </w:rPr>
        <w:t>,</w:t>
      </w:r>
      <w:r>
        <w:rPr>
          <w:rtl/>
        </w:rPr>
        <w:t xml:space="preserve"> </w:t>
      </w:r>
      <w:bookmarkStart w:id="3598" w:name="_ETM_Q5_535830"/>
      <w:bookmarkEnd w:id="3598"/>
      <w:r>
        <w:rPr>
          <w:rtl/>
        </w:rPr>
        <w:t xml:space="preserve">גם </w:t>
      </w:r>
      <w:bookmarkStart w:id="3599" w:name="_ETM_Q5_536100"/>
      <w:bookmarkEnd w:id="3599"/>
      <w:r>
        <w:rPr>
          <w:rtl/>
        </w:rPr>
        <w:t xml:space="preserve">בזמנים </w:t>
      </w:r>
      <w:bookmarkStart w:id="3600" w:name="_ETM_Q5_536520"/>
      <w:bookmarkEnd w:id="3600"/>
      <w:r>
        <w:rPr>
          <w:rtl/>
        </w:rPr>
        <w:t xml:space="preserve">רבים </w:t>
      </w:r>
      <w:bookmarkStart w:id="3601" w:name="_ETM_Q5_537360"/>
      <w:bookmarkEnd w:id="3601"/>
      <w:r>
        <w:rPr>
          <w:rFonts w:hint="cs"/>
          <w:rtl/>
        </w:rPr>
        <w:t>ש</w:t>
      </w:r>
      <w:r>
        <w:rPr>
          <w:rtl/>
        </w:rPr>
        <w:t xml:space="preserve">אני </w:t>
      </w:r>
      <w:bookmarkStart w:id="3602" w:name="_ETM_Q5_537600"/>
      <w:bookmarkEnd w:id="3602"/>
      <w:r>
        <w:rPr>
          <w:rtl/>
        </w:rPr>
        <w:t xml:space="preserve">נאלץ </w:t>
      </w:r>
      <w:bookmarkStart w:id="3603" w:name="_ETM_Q5_537960"/>
      <w:bookmarkEnd w:id="3603"/>
      <w:r>
        <w:rPr>
          <w:rtl/>
        </w:rPr>
        <w:t>לה</w:t>
      </w:r>
      <w:r>
        <w:rPr>
          <w:rFonts w:hint="cs"/>
          <w:rtl/>
        </w:rPr>
        <w:t>י</w:t>
      </w:r>
      <w:r>
        <w:rPr>
          <w:rtl/>
        </w:rPr>
        <w:t xml:space="preserve">עדר </w:t>
      </w:r>
      <w:bookmarkStart w:id="3604" w:name="_ETM_Q5_538320"/>
      <w:bookmarkEnd w:id="3604"/>
      <w:r>
        <w:rPr>
          <w:rtl/>
        </w:rPr>
        <w:t>מהבית</w:t>
      </w:r>
      <w:r>
        <w:rPr>
          <w:rFonts w:hint="cs"/>
          <w:rtl/>
        </w:rPr>
        <w:t>.</w:t>
      </w:r>
      <w:r>
        <w:rPr>
          <w:rtl/>
        </w:rPr>
        <w:t xml:space="preserve"> </w:t>
      </w:r>
      <w:bookmarkStart w:id="3605" w:name="_ETM_Q5_539400"/>
      <w:bookmarkStart w:id="3606" w:name="_ETM_Q5_539489"/>
      <w:bookmarkStart w:id="3607" w:name="_ETM_Q5_540029"/>
      <w:bookmarkStart w:id="3608" w:name="_ETM_Q5_540420"/>
      <w:bookmarkStart w:id="3609" w:name="_ETM_Q5_540750"/>
      <w:bookmarkEnd w:id="3605"/>
      <w:bookmarkEnd w:id="3606"/>
      <w:bookmarkEnd w:id="3607"/>
      <w:bookmarkEnd w:id="3608"/>
      <w:bookmarkEnd w:id="3609"/>
      <w:r>
        <w:rPr>
          <w:rFonts w:hint="cs"/>
          <w:rtl/>
        </w:rPr>
        <w:t xml:space="preserve">ייתן ה' ונראה יחד </w:t>
      </w:r>
      <w:r>
        <w:rPr>
          <w:rtl/>
        </w:rPr>
        <w:t xml:space="preserve">ברכה </w:t>
      </w:r>
      <w:bookmarkStart w:id="3610" w:name="_ETM_Q5_541020"/>
      <w:bookmarkEnd w:id="3610"/>
      <w:r>
        <w:rPr>
          <w:rtl/>
        </w:rPr>
        <w:t xml:space="preserve">ונחת </w:t>
      </w:r>
      <w:bookmarkStart w:id="3611" w:name="_ETM_Q5_541410"/>
      <w:bookmarkEnd w:id="3611"/>
      <w:r>
        <w:rPr>
          <w:rtl/>
        </w:rPr>
        <w:t xml:space="preserve">מכל </w:t>
      </w:r>
      <w:bookmarkStart w:id="3612" w:name="_ETM_Q5_541650"/>
      <w:bookmarkEnd w:id="3612"/>
      <w:r>
        <w:rPr>
          <w:rtl/>
        </w:rPr>
        <w:t>ילדינו</w:t>
      </w:r>
      <w:r>
        <w:rPr>
          <w:rFonts w:hint="cs"/>
          <w:rtl/>
        </w:rPr>
        <w:t>.</w:t>
      </w:r>
    </w:p>
    <w:p w:rsidR="003A258D" w:rsidRDefault="003A258D" w:rsidP="00140A0E">
      <w:pPr>
        <w:rPr>
          <w:rtl/>
        </w:rPr>
      </w:pPr>
      <w:bookmarkStart w:id="3613" w:name="_ETM_Q5_539436"/>
      <w:bookmarkStart w:id="3614" w:name="_ETM_Q5_539519"/>
      <w:bookmarkEnd w:id="3613"/>
      <w:bookmarkEnd w:id="3614"/>
    </w:p>
    <w:p w:rsidR="003A258D" w:rsidRDefault="003A258D" w:rsidP="00140A0E">
      <w:pPr>
        <w:rPr>
          <w:rtl/>
        </w:rPr>
      </w:pPr>
      <w:bookmarkStart w:id="3615" w:name="_ETM_Q5_539660"/>
      <w:bookmarkStart w:id="3616" w:name="_ETM_Q5_539729"/>
      <w:bookmarkStart w:id="3617" w:name="_ETM_Q5_542690"/>
      <w:bookmarkEnd w:id="3615"/>
      <w:bookmarkEnd w:id="3616"/>
      <w:bookmarkEnd w:id="3617"/>
      <w:r>
        <w:rPr>
          <w:rtl/>
        </w:rPr>
        <w:t xml:space="preserve">אסיים </w:t>
      </w:r>
      <w:bookmarkStart w:id="3618" w:name="_ETM_Q5_543230"/>
      <w:bookmarkEnd w:id="3618"/>
      <w:r>
        <w:rPr>
          <w:rtl/>
        </w:rPr>
        <w:t xml:space="preserve">בתפילה </w:t>
      </w:r>
      <w:bookmarkStart w:id="3619" w:name="_ETM_Q5_543620"/>
      <w:bookmarkEnd w:id="3619"/>
      <w:r>
        <w:rPr>
          <w:rtl/>
        </w:rPr>
        <w:t xml:space="preserve">לבורא </w:t>
      </w:r>
      <w:bookmarkStart w:id="3620" w:name="_ETM_Q5_543980"/>
      <w:bookmarkEnd w:id="3620"/>
      <w:r>
        <w:rPr>
          <w:rtl/>
        </w:rPr>
        <w:t>עולם</w:t>
      </w:r>
      <w:r>
        <w:rPr>
          <w:rFonts w:hint="cs"/>
          <w:rtl/>
        </w:rPr>
        <w:t>,</w:t>
      </w:r>
      <w:r>
        <w:rPr>
          <w:rtl/>
        </w:rPr>
        <w:t xml:space="preserve"> </w:t>
      </w:r>
      <w:bookmarkStart w:id="3621" w:name="_ETM_Q5_544880"/>
      <w:bookmarkEnd w:id="3621"/>
      <w:r>
        <w:rPr>
          <w:rtl/>
        </w:rPr>
        <w:t xml:space="preserve">שלא </w:t>
      </w:r>
      <w:bookmarkStart w:id="3622" w:name="_ETM_Q5_545240"/>
      <w:bookmarkEnd w:id="3622"/>
      <w:r>
        <w:rPr>
          <w:rtl/>
        </w:rPr>
        <w:t>ת</w:t>
      </w:r>
      <w:r>
        <w:rPr>
          <w:rFonts w:hint="cs"/>
          <w:rtl/>
        </w:rPr>
        <w:t>צא</w:t>
      </w:r>
      <w:r>
        <w:rPr>
          <w:rtl/>
        </w:rPr>
        <w:t xml:space="preserve"> </w:t>
      </w:r>
      <w:bookmarkStart w:id="3623" w:name="_ETM_Q5_545390"/>
      <w:bookmarkEnd w:id="3623"/>
      <w:r>
        <w:rPr>
          <w:rtl/>
        </w:rPr>
        <w:t xml:space="preserve">תקלה </w:t>
      </w:r>
      <w:bookmarkStart w:id="3624" w:name="_ETM_Q5_545660"/>
      <w:bookmarkEnd w:id="3624"/>
      <w:r>
        <w:rPr>
          <w:rtl/>
        </w:rPr>
        <w:t xml:space="preserve">תחת </w:t>
      </w:r>
      <w:bookmarkStart w:id="3625" w:name="_ETM_Q5_545930"/>
      <w:bookmarkEnd w:id="3625"/>
      <w:r>
        <w:rPr>
          <w:rtl/>
        </w:rPr>
        <w:t xml:space="preserve">ידי </w:t>
      </w:r>
      <w:bookmarkStart w:id="3626" w:name="_ETM_Q5_546589"/>
      <w:bookmarkStart w:id="3627" w:name="_ETM_Q5_547100"/>
      <w:bookmarkEnd w:id="3626"/>
      <w:bookmarkEnd w:id="3627"/>
      <w:r>
        <w:rPr>
          <w:rFonts w:hint="cs"/>
          <w:rtl/>
        </w:rPr>
        <w:t xml:space="preserve">ואזכה </w:t>
      </w:r>
      <w:r>
        <w:rPr>
          <w:rtl/>
        </w:rPr>
        <w:t xml:space="preserve">לקדש </w:t>
      </w:r>
      <w:bookmarkStart w:id="3628" w:name="_ETM_Q5_547460"/>
      <w:bookmarkEnd w:id="3628"/>
      <w:r>
        <w:rPr>
          <w:rtl/>
        </w:rPr>
        <w:t xml:space="preserve">שם </w:t>
      </w:r>
      <w:bookmarkStart w:id="3629" w:name="_ETM_Q5_547610"/>
      <w:bookmarkEnd w:id="3629"/>
      <w:r>
        <w:rPr>
          <w:rtl/>
        </w:rPr>
        <w:t>שמיים</w:t>
      </w:r>
      <w:r>
        <w:rPr>
          <w:rFonts w:hint="cs"/>
          <w:rtl/>
        </w:rPr>
        <w:t>,</w:t>
      </w:r>
      <w:r>
        <w:rPr>
          <w:rtl/>
        </w:rPr>
        <w:t xml:space="preserve"> </w:t>
      </w:r>
      <w:bookmarkStart w:id="3630" w:name="_ETM_Q5_548270"/>
      <w:bookmarkEnd w:id="3630"/>
      <w:r>
        <w:rPr>
          <w:rtl/>
        </w:rPr>
        <w:t>אמן</w:t>
      </w:r>
      <w:r>
        <w:rPr>
          <w:rFonts w:hint="cs"/>
          <w:rtl/>
        </w:rPr>
        <w:t>.</w:t>
      </w:r>
      <w:r>
        <w:rPr>
          <w:rtl/>
        </w:rPr>
        <w:t xml:space="preserve"> </w:t>
      </w:r>
      <w:bookmarkStart w:id="3631" w:name="_ETM_Q5_548960"/>
      <w:bookmarkEnd w:id="3631"/>
      <w:r>
        <w:rPr>
          <w:rtl/>
        </w:rPr>
        <w:t xml:space="preserve">תודה </w:t>
      </w:r>
      <w:bookmarkStart w:id="3632" w:name="_ETM_Q5_549200"/>
      <w:bookmarkEnd w:id="3632"/>
      <w:r>
        <w:rPr>
          <w:rtl/>
        </w:rPr>
        <w:t>רבה</w:t>
      </w:r>
      <w:r>
        <w:rPr>
          <w:rFonts w:hint="cs"/>
          <w:rtl/>
        </w:rPr>
        <w:t>.</w:t>
      </w:r>
    </w:p>
    <w:p w:rsidR="003A258D" w:rsidRDefault="003A258D" w:rsidP="00140A0E">
      <w:pPr>
        <w:rPr>
          <w:rtl/>
        </w:rPr>
      </w:pPr>
    </w:p>
    <w:p w:rsidR="003A258D" w:rsidRDefault="003A258D" w:rsidP="00140A0E">
      <w:pPr>
        <w:pStyle w:val="af6"/>
        <w:keepNext/>
        <w:rPr>
          <w:rtl/>
        </w:rPr>
      </w:pPr>
      <w:r w:rsidRPr="00564FF6">
        <w:rPr>
          <w:rStyle w:val="TagStyle"/>
          <w:rtl/>
        </w:rPr>
        <w:t xml:space="preserve"> &lt;&lt; יור &gt;&gt; </w:t>
      </w:r>
      <w:r>
        <w:rPr>
          <w:rtl/>
        </w:rPr>
        <w:t>היו"ר מיקי לוי:</w:t>
      </w:r>
      <w:r w:rsidRPr="00564FF6">
        <w:rPr>
          <w:rStyle w:val="TagStyle"/>
          <w:rtl/>
        </w:rPr>
        <w:t xml:space="preserve"> &lt;&lt; יור &gt;&gt;</w:t>
      </w:r>
      <w:r>
        <w:rPr>
          <w:rtl/>
        </w:rPr>
        <w:t xml:space="preserve"> </w:t>
      </w:r>
    </w:p>
    <w:p w:rsidR="003A258D" w:rsidRDefault="003A258D" w:rsidP="00140A0E">
      <w:pPr>
        <w:pStyle w:val="KeepWithNext"/>
        <w:rPr>
          <w:rtl/>
          <w:lang w:eastAsia="he-IL"/>
        </w:rPr>
      </w:pPr>
    </w:p>
    <w:p w:rsidR="003A258D" w:rsidRDefault="003A258D" w:rsidP="00140A0E">
      <w:pPr>
        <w:rPr>
          <w:rtl/>
        </w:rPr>
      </w:pPr>
      <w:bookmarkStart w:id="3633" w:name="_ETM_Q5_552061"/>
      <w:bookmarkEnd w:id="3633"/>
      <w:r>
        <w:rPr>
          <w:rFonts w:hint="cs"/>
          <w:rtl/>
          <w:lang w:eastAsia="he-IL"/>
        </w:rPr>
        <w:t xml:space="preserve">בהצלחה. </w:t>
      </w:r>
      <w:bookmarkStart w:id="3634" w:name="_ETM_Q5_547505"/>
      <w:bookmarkStart w:id="3635" w:name="_ETM_Q5_550896"/>
      <w:bookmarkStart w:id="3636" w:name="_ETM_Q5_550955"/>
      <w:bookmarkStart w:id="3637" w:name="_ETM_Q5_554432"/>
      <w:bookmarkStart w:id="3638" w:name="_ETM_Q5_554491"/>
      <w:bookmarkStart w:id="3639" w:name="_ETM_Q5_550170"/>
      <w:bookmarkStart w:id="3640" w:name="_ETM_Q5_566710"/>
      <w:bookmarkStart w:id="3641" w:name="_ETM_Q5_566860"/>
      <w:bookmarkStart w:id="3642" w:name="_ETM_Q5_567130"/>
      <w:bookmarkEnd w:id="3634"/>
      <w:bookmarkEnd w:id="3635"/>
      <w:bookmarkEnd w:id="3636"/>
      <w:bookmarkEnd w:id="3637"/>
      <w:bookmarkEnd w:id="3638"/>
      <w:bookmarkEnd w:id="3639"/>
      <w:bookmarkEnd w:id="3640"/>
      <w:bookmarkEnd w:id="3641"/>
      <w:bookmarkEnd w:id="3642"/>
      <w:r>
        <w:rPr>
          <w:rFonts w:hint="cs"/>
          <w:rtl/>
        </w:rPr>
        <w:t xml:space="preserve">תודה. חברי הכנסת בבקשה לתפוס את המקומות. תודה. בבקשה. </w:t>
      </w:r>
    </w:p>
    <w:p w:rsidR="003A258D" w:rsidRDefault="003A258D" w:rsidP="00140A0E">
      <w:pPr>
        <w:rPr>
          <w:rtl/>
        </w:rPr>
      </w:pPr>
    </w:p>
    <w:p w:rsidR="003A258D" w:rsidRDefault="003A258D" w:rsidP="00140A0E">
      <w:pPr>
        <w:pStyle w:val="a4"/>
        <w:keepNext/>
        <w:rPr>
          <w:rtl/>
        </w:rPr>
      </w:pPr>
      <w:bookmarkStart w:id="3643" w:name="ET_speaker_6142_4"/>
      <w:r w:rsidRPr="00564FF6">
        <w:rPr>
          <w:rStyle w:val="TagStyle"/>
          <w:rtl/>
        </w:rPr>
        <w:t xml:space="preserve"> &lt;&lt; דובר &gt;&gt; </w:t>
      </w:r>
      <w:bookmarkStart w:id="3644" w:name="_Toc120560078"/>
      <w:bookmarkStart w:id="3645" w:name="_Toc120560193"/>
      <w:r>
        <w:rPr>
          <w:rtl/>
        </w:rPr>
        <w:t xml:space="preserve">אריה </w:t>
      </w:r>
      <w:proofErr w:type="spellStart"/>
      <w:r>
        <w:rPr>
          <w:rtl/>
        </w:rPr>
        <w:t>מכלוף</w:t>
      </w:r>
      <w:proofErr w:type="spellEnd"/>
      <w:r>
        <w:rPr>
          <w:rtl/>
        </w:rPr>
        <w:t xml:space="preserve"> דרעי (ש"ס):</w:t>
      </w:r>
      <w:bookmarkEnd w:id="3644"/>
      <w:bookmarkEnd w:id="3645"/>
      <w:r w:rsidRPr="00564FF6">
        <w:rPr>
          <w:rStyle w:val="TagStyle"/>
          <w:rtl/>
        </w:rPr>
        <w:t xml:space="preserve"> &lt;&lt; דובר &gt;&gt;</w:t>
      </w:r>
      <w:r>
        <w:rPr>
          <w:rtl/>
        </w:rPr>
        <w:t xml:space="preserve"> </w:t>
      </w:r>
      <w:bookmarkEnd w:id="3643"/>
    </w:p>
    <w:p w:rsidR="003A258D" w:rsidRDefault="003A258D" w:rsidP="00140A0E">
      <w:pPr>
        <w:pStyle w:val="KeepWithNext"/>
        <w:rPr>
          <w:rtl/>
          <w:lang w:eastAsia="he-IL"/>
        </w:rPr>
      </w:pPr>
    </w:p>
    <w:p w:rsidR="003A258D" w:rsidRDefault="003A258D" w:rsidP="00140A0E">
      <w:pPr>
        <w:rPr>
          <w:rtl/>
        </w:rPr>
      </w:pPr>
      <w:bookmarkStart w:id="3646" w:name="_ETM_Q5_583420"/>
      <w:bookmarkEnd w:id="3646"/>
      <w:r>
        <w:rPr>
          <w:rFonts w:hint="cs"/>
          <w:rtl/>
        </w:rPr>
        <w:t>אדוני</w:t>
      </w:r>
      <w:r>
        <w:rPr>
          <w:rtl/>
        </w:rPr>
        <w:t xml:space="preserve"> </w:t>
      </w:r>
      <w:bookmarkStart w:id="3647" w:name="_ETM_Q5_585710"/>
      <w:bookmarkEnd w:id="3647"/>
      <w:r>
        <w:rPr>
          <w:rtl/>
        </w:rPr>
        <w:t>היושב-ראש</w:t>
      </w:r>
      <w:bookmarkStart w:id="3648" w:name="_ETM_Q5_586310"/>
      <w:bookmarkStart w:id="3649" w:name="_ETM_Q5_586700"/>
      <w:bookmarkStart w:id="3650" w:name="_ETM_Q5_607339"/>
      <w:bookmarkStart w:id="3651" w:name="_ETM_Q5_608319"/>
      <w:bookmarkStart w:id="3652" w:name="_ETM_Q5_608770"/>
      <w:bookmarkStart w:id="3653" w:name="_ETM_Q5_609190"/>
      <w:bookmarkStart w:id="3654" w:name="_ETM_Q5_609730"/>
      <w:bookmarkStart w:id="3655" w:name="_ETM_Q5_610180"/>
      <w:bookmarkStart w:id="3656" w:name="_ETM_Q5_610240"/>
      <w:bookmarkStart w:id="3657" w:name="_ETM_Q5_610840"/>
      <w:bookmarkStart w:id="3658" w:name="_ETM_Q5_613630"/>
      <w:bookmarkStart w:id="3659" w:name="_ETM_Q5_615260"/>
      <w:bookmarkStart w:id="3660" w:name="_ETM_Q5_615590"/>
      <w:bookmarkEnd w:id="3648"/>
      <w:bookmarkEnd w:id="3649"/>
      <w:bookmarkEnd w:id="3650"/>
      <w:bookmarkEnd w:id="3651"/>
      <w:bookmarkEnd w:id="3652"/>
      <w:bookmarkEnd w:id="3653"/>
      <w:bookmarkEnd w:id="3654"/>
      <w:bookmarkEnd w:id="3655"/>
      <w:bookmarkEnd w:id="3656"/>
      <w:bookmarkEnd w:id="3657"/>
      <w:bookmarkEnd w:id="3658"/>
      <w:bookmarkEnd w:id="3659"/>
      <w:bookmarkEnd w:id="3660"/>
      <w:r>
        <w:rPr>
          <w:rFonts w:hint="cs"/>
          <w:rtl/>
        </w:rPr>
        <w:t>,</w:t>
      </w:r>
      <w:bookmarkStart w:id="3661" w:name="_ETM_Q5_620599"/>
      <w:bookmarkEnd w:id="3661"/>
      <w:r>
        <w:rPr>
          <w:rFonts w:hint="cs"/>
          <w:rtl/>
        </w:rPr>
        <w:t xml:space="preserve"> </w:t>
      </w:r>
      <w:bookmarkStart w:id="3662" w:name="_ETM_Q5_621353"/>
      <w:bookmarkEnd w:id="3662"/>
      <w:r>
        <w:rPr>
          <w:rFonts w:hint="cs"/>
          <w:rtl/>
        </w:rPr>
        <w:t>חברי</w:t>
      </w:r>
      <w:r>
        <w:rPr>
          <w:rtl/>
        </w:rPr>
        <w:t xml:space="preserve"> </w:t>
      </w:r>
      <w:bookmarkStart w:id="3663" w:name="_ETM_Q5_621019"/>
      <w:bookmarkEnd w:id="3663"/>
      <w:r>
        <w:rPr>
          <w:rtl/>
        </w:rPr>
        <w:t xml:space="preserve">וחברות </w:t>
      </w:r>
      <w:bookmarkStart w:id="3664" w:name="_ETM_Q5_621469"/>
      <w:bookmarkEnd w:id="3664"/>
      <w:r>
        <w:rPr>
          <w:rtl/>
        </w:rPr>
        <w:t xml:space="preserve">הכנסת </w:t>
      </w:r>
      <w:bookmarkStart w:id="3665" w:name="_ETM_Q5_621920"/>
      <w:bookmarkEnd w:id="3665"/>
      <w:r>
        <w:rPr>
          <w:rtl/>
        </w:rPr>
        <w:t>הנכבדים</w:t>
      </w:r>
      <w:r>
        <w:rPr>
          <w:rFonts w:hint="cs"/>
          <w:rtl/>
        </w:rPr>
        <w:t>.</w:t>
      </w:r>
      <w:r>
        <w:rPr>
          <w:rtl/>
        </w:rPr>
        <w:t xml:space="preserve"> </w:t>
      </w:r>
      <w:bookmarkStart w:id="3666" w:name="_ETM_Q5_623400"/>
      <w:bookmarkEnd w:id="3666"/>
      <w:r>
        <w:rPr>
          <w:rtl/>
        </w:rPr>
        <w:t xml:space="preserve">קודם </w:t>
      </w:r>
      <w:bookmarkStart w:id="3667" w:name="_ETM_Q5_623640"/>
      <w:bookmarkEnd w:id="3667"/>
      <w:r>
        <w:rPr>
          <w:rtl/>
        </w:rPr>
        <w:t>כ</w:t>
      </w:r>
      <w:r>
        <w:rPr>
          <w:rFonts w:hint="cs"/>
          <w:rtl/>
        </w:rPr>
        <w:t>ו</w:t>
      </w:r>
      <w:r>
        <w:rPr>
          <w:rtl/>
        </w:rPr>
        <w:t>ל</w:t>
      </w:r>
      <w:r>
        <w:rPr>
          <w:rFonts w:hint="cs"/>
          <w:rtl/>
        </w:rPr>
        <w:t>,</w:t>
      </w:r>
      <w:r>
        <w:rPr>
          <w:rtl/>
        </w:rPr>
        <w:t xml:space="preserve"> </w:t>
      </w:r>
      <w:bookmarkStart w:id="3668" w:name="_ETM_Q5_623790"/>
      <w:bookmarkEnd w:id="3668"/>
      <w:r>
        <w:rPr>
          <w:rtl/>
        </w:rPr>
        <w:t xml:space="preserve">ברכות </w:t>
      </w:r>
      <w:bookmarkStart w:id="3669" w:name="_ETM_Q5_624180"/>
      <w:bookmarkEnd w:id="3669"/>
      <w:r>
        <w:rPr>
          <w:rtl/>
        </w:rPr>
        <w:t xml:space="preserve">לכל </w:t>
      </w:r>
      <w:bookmarkStart w:id="3670" w:name="_ETM_Q5_624510"/>
      <w:bookmarkEnd w:id="3670"/>
      <w:r>
        <w:rPr>
          <w:rtl/>
        </w:rPr>
        <w:t xml:space="preserve">חברי </w:t>
      </w:r>
      <w:bookmarkStart w:id="3671" w:name="_ETM_Q5_624840"/>
      <w:bookmarkEnd w:id="3671"/>
      <w:r>
        <w:rPr>
          <w:rtl/>
        </w:rPr>
        <w:t xml:space="preserve">הכנסת </w:t>
      </w:r>
      <w:bookmarkStart w:id="3672" w:name="_ETM_Q5_625170"/>
      <w:bookmarkEnd w:id="3672"/>
      <w:r>
        <w:rPr>
          <w:rtl/>
        </w:rPr>
        <w:t xml:space="preserve">החדשים </w:t>
      </w:r>
      <w:bookmarkStart w:id="3673" w:name="_ETM_Q5_626069"/>
      <w:bookmarkEnd w:id="3673"/>
      <w:r>
        <w:rPr>
          <w:rtl/>
        </w:rPr>
        <w:t xml:space="preserve">וחברות </w:t>
      </w:r>
      <w:bookmarkStart w:id="3674" w:name="_ETM_Q5_626640"/>
      <w:bookmarkEnd w:id="3674"/>
      <w:r>
        <w:rPr>
          <w:rFonts w:hint="cs"/>
          <w:rtl/>
        </w:rPr>
        <w:t>ה</w:t>
      </w:r>
      <w:r>
        <w:rPr>
          <w:rtl/>
        </w:rPr>
        <w:t xml:space="preserve">כנסת </w:t>
      </w:r>
      <w:bookmarkStart w:id="3675" w:name="_ETM_Q5_626970"/>
      <w:bookmarkEnd w:id="3675"/>
      <w:r>
        <w:rPr>
          <w:rtl/>
        </w:rPr>
        <w:t>החדשות</w:t>
      </w:r>
      <w:r>
        <w:rPr>
          <w:rFonts w:hint="cs"/>
          <w:rtl/>
        </w:rPr>
        <w:t xml:space="preserve">. ברכה אישית לכל אחד ואחת, </w:t>
      </w:r>
      <w:bookmarkStart w:id="3676" w:name="_ETM_Q5_628650"/>
      <w:bookmarkStart w:id="3677" w:name="_ETM_Q5_628980"/>
      <w:bookmarkStart w:id="3678" w:name="_ETM_Q5_629280"/>
      <w:bookmarkStart w:id="3679" w:name="_ETM_Q5_629550"/>
      <w:bookmarkStart w:id="3680" w:name="_ETM_Q5_629910"/>
      <w:bookmarkStart w:id="3681" w:name="_ETM_Q5_630450"/>
      <w:bookmarkEnd w:id="3676"/>
      <w:bookmarkEnd w:id="3677"/>
      <w:bookmarkEnd w:id="3678"/>
      <w:bookmarkEnd w:id="3679"/>
      <w:bookmarkEnd w:id="3680"/>
      <w:bookmarkEnd w:id="3681"/>
      <w:r>
        <w:rPr>
          <w:rtl/>
        </w:rPr>
        <w:t xml:space="preserve">שיצליחו </w:t>
      </w:r>
      <w:bookmarkStart w:id="3682" w:name="_ETM_Q5_631560"/>
      <w:bookmarkEnd w:id="3682"/>
      <w:r>
        <w:rPr>
          <w:rtl/>
        </w:rPr>
        <w:t xml:space="preserve">בעזרת </w:t>
      </w:r>
      <w:bookmarkStart w:id="3683" w:name="_ETM_Q5_631890"/>
      <w:bookmarkEnd w:id="3683"/>
      <w:r>
        <w:rPr>
          <w:rtl/>
        </w:rPr>
        <w:t xml:space="preserve">השם </w:t>
      </w:r>
      <w:bookmarkStart w:id="3684" w:name="_ETM_Q5_632760"/>
      <w:bookmarkStart w:id="3685" w:name="_ETM_Q5_633420"/>
      <w:bookmarkEnd w:id="3684"/>
      <w:bookmarkEnd w:id="3685"/>
      <w:r>
        <w:rPr>
          <w:rtl/>
        </w:rPr>
        <w:t xml:space="preserve">למלא </w:t>
      </w:r>
      <w:bookmarkStart w:id="3686" w:name="_ETM_Q5_633810"/>
      <w:bookmarkEnd w:id="3686"/>
      <w:r>
        <w:rPr>
          <w:rtl/>
        </w:rPr>
        <w:t xml:space="preserve">את </w:t>
      </w:r>
      <w:bookmarkStart w:id="3687" w:name="_ETM_Q5_633900"/>
      <w:bookmarkEnd w:id="3687"/>
      <w:r>
        <w:rPr>
          <w:rtl/>
        </w:rPr>
        <w:t xml:space="preserve">כל </w:t>
      </w:r>
      <w:bookmarkStart w:id="3688" w:name="_ETM_Q5_634110"/>
      <w:bookmarkEnd w:id="3688"/>
      <w:r>
        <w:rPr>
          <w:rtl/>
        </w:rPr>
        <w:t>שאיפותיהם</w:t>
      </w:r>
      <w:r>
        <w:rPr>
          <w:rFonts w:hint="cs"/>
          <w:rtl/>
        </w:rPr>
        <w:t>,</w:t>
      </w:r>
      <w:r>
        <w:rPr>
          <w:rtl/>
        </w:rPr>
        <w:t xml:space="preserve"> </w:t>
      </w:r>
      <w:bookmarkStart w:id="3689" w:name="_ETM_Q5_635069"/>
      <w:bookmarkEnd w:id="3689"/>
      <w:r>
        <w:rPr>
          <w:rtl/>
        </w:rPr>
        <w:t xml:space="preserve">והרבה </w:t>
      </w:r>
      <w:bookmarkStart w:id="3690" w:name="_ETM_Q5_635790"/>
      <w:bookmarkEnd w:id="3690"/>
      <w:r>
        <w:rPr>
          <w:rtl/>
        </w:rPr>
        <w:t xml:space="preserve">ברכה </w:t>
      </w:r>
      <w:bookmarkStart w:id="3691" w:name="_ETM_Q5_636090"/>
      <w:bookmarkEnd w:id="3691"/>
      <w:r>
        <w:rPr>
          <w:rtl/>
        </w:rPr>
        <w:t>והצלחה</w:t>
      </w:r>
      <w:r>
        <w:rPr>
          <w:rFonts w:hint="cs"/>
          <w:rtl/>
        </w:rPr>
        <w:t>.</w:t>
      </w:r>
    </w:p>
    <w:p w:rsidR="003A258D" w:rsidRDefault="003A258D" w:rsidP="00140A0E">
      <w:pPr>
        <w:rPr>
          <w:rtl/>
        </w:rPr>
      </w:pPr>
      <w:bookmarkStart w:id="3692" w:name="_ETM_Q5_634705"/>
      <w:bookmarkStart w:id="3693" w:name="_ETM_Q5_634775"/>
      <w:bookmarkStart w:id="3694" w:name="_ETM_Q5_634897"/>
      <w:bookmarkEnd w:id="3692"/>
      <w:bookmarkEnd w:id="3693"/>
      <w:bookmarkEnd w:id="3694"/>
    </w:p>
    <w:p w:rsidR="003A258D" w:rsidRDefault="003A258D" w:rsidP="00140A0E">
      <w:pPr>
        <w:rPr>
          <w:rtl/>
        </w:rPr>
      </w:pPr>
      <w:bookmarkStart w:id="3695" w:name="_ETM_Q5_634961"/>
      <w:bookmarkEnd w:id="3695"/>
      <w:r>
        <w:rPr>
          <w:rtl/>
        </w:rPr>
        <w:t xml:space="preserve"> </w:t>
      </w:r>
      <w:bookmarkStart w:id="3696" w:name="_ETM_Q5_637239"/>
      <w:bookmarkEnd w:id="3696"/>
      <w:r>
        <w:rPr>
          <w:rtl/>
        </w:rPr>
        <w:t xml:space="preserve">חבר </w:t>
      </w:r>
      <w:bookmarkStart w:id="3697" w:name="_ETM_Q5_637599"/>
      <w:bookmarkEnd w:id="3697"/>
      <w:r>
        <w:rPr>
          <w:rtl/>
        </w:rPr>
        <w:t xml:space="preserve">הכנסת </w:t>
      </w:r>
      <w:bookmarkStart w:id="3698" w:name="_ETM_Q5_638019"/>
      <w:bookmarkEnd w:id="3698"/>
      <w:r>
        <w:rPr>
          <w:rtl/>
        </w:rPr>
        <w:t xml:space="preserve">החדש </w:t>
      </w:r>
      <w:bookmarkStart w:id="3699" w:name="_ETM_Q5_638439"/>
      <w:bookmarkEnd w:id="3699"/>
      <w:r>
        <w:rPr>
          <w:rtl/>
        </w:rPr>
        <w:t>שלנו</w:t>
      </w:r>
      <w:r>
        <w:rPr>
          <w:rFonts w:hint="cs"/>
          <w:rtl/>
        </w:rPr>
        <w:t>,</w:t>
      </w:r>
      <w:r>
        <w:rPr>
          <w:rtl/>
        </w:rPr>
        <w:t xml:space="preserve"> </w:t>
      </w:r>
      <w:bookmarkStart w:id="3700" w:name="_ETM_Q5_640060"/>
      <w:bookmarkEnd w:id="3700"/>
      <w:r>
        <w:rPr>
          <w:rtl/>
        </w:rPr>
        <w:t xml:space="preserve">ידידי </w:t>
      </w:r>
      <w:bookmarkStart w:id="3701" w:name="_ETM_Q5_640450"/>
      <w:bookmarkEnd w:id="3701"/>
      <w:r>
        <w:rPr>
          <w:rFonts w:hint="cs"/>
          <w:rtl/>
        </w:rPr>
        <w:t>ואהובי</w:t>
      </w:r>
      <w:r>
        <w:rPr>
          <w:rtl/>
        </w:rPr>
        <w:t xml:space="preserve"> </w:t>
      </w:r>
      <w:bookmarkStart w:id="3702" w:name="_ETM_Q5_640870"/>
      <w:bookmarkEnd w:id="3702"/>
      <w:r>
        <w:rPr>
          <w:rtl/>
        </w:rPr>
        <w:t xml:space="preserve">אברהם </w:t>
      </w:r>
      <w:bookmarkStart w:id="3703" w:name="_ETM_Q5_641230"/>
      <w:bookmarkEnd w:id="3703"/>
      <w:r>
        <w:rPr>
          <w:rtl/>
        </w:rPr>
        <w:t>בצלאל</w:t>
      </w:r>
      <w:r>
        <w:rPr>
          <w:rFonts w:hint="cs"/>
          <w:rtl/>
        </w:rPr>
        <w:t>.</w:t>
      </w:r>
      <w:r>
        <w:rPr>
          <w:rtl/>
        </w:rPr>
        <w:t xml:space="preserve"> </w:t>
      </w:r>
      <w:bookmarkStart w:id="3704" w:name="_ETM_Q5_642430"/>
      <w:bookmarkEnd w:id="3704"/>
      <w:r>
        <w:rPr>
          <w:rFonts w:hint="cs"/>
          <w:rtl/>
        </w:rPr>
        <w:t>ה</w:t>
      </w:r>
      <w:r>
        <w:rPr>
          <w:rtl/>
        </w:rPr>
        <w:t xml:space="preserve">פעם </w:t>
      </w:r>
      <w:bookmarkStart w:id="3705" w:name="_ETM_Q5_642670"/>
      <w:bookmarkEnd w:id="3705"/>
      <w:r>
        <w:rPr>
          <w:rFonts w:hint="cs"/>
          <w:rtl/>
        </w:rPr>
        <w:t>ה</w:t>
      </w:r>
      <w:r>
        <w:rPr>
          <w:rtl/>
        </w:rPr>
        <w:t xml:space="preserve">ראשונה </w:t>
      </w:r>
      <w:bookmarkStart w:id="3706" w:name="_ETM_Q5_643029"/>
      <w:bookmarkEnd w:id="3706"/>
      <w:r>
        <w:rPr>
          <w:rtl/>
        </w:rPr>
        <w:t xml:space="preserve">שפגשתי </w:t>
      </w:r>
      <w:bookmarkStart w:id="3707" w:name="_ETM_Q5_643659"/>
      <w:bookmarkEnd w:id="3707"/>
      <w:r>
        <w:rPr>
          <w:rtl/>
        </w:rPr>
        <w:t>אותו</w:t>
      </w:r>
      <w:r>
        <w:rPr>
          <w:rFonts w:hint="cs"/>
          <w:rtl/>
        </w:rPr>
        <w:t>,</w:t>
      </w:r>
      <w:r>
        <w:rPr>
          <w:rtl/>
        </w:rPr>
        <w:t xml:space="preserve"> </w:t>
      </w:r>
      <w:bookmarkStart w:id="3708" w:name="_ETM_Q5_644139"/>
      <w:bookmarkEnd w:id="3708"/>
      <w:r>
        <w:rPr>
          <w:rtl/>
        </w:rPr>
        <w:t xml:space="preserve">אני </w:t>
      </w:r>
      <w:bookmarkStart w:id="3709" w:name="_ETM_Q5_644290"/>
      <w:bookmarkEnd w:id="3709"/>
      <w:r>
        <w:rPr>
          <w:rtl/>
        </w:rPr>
        <w:t xml:space="preserve">מנסה </w:t>
      </w:r>
      <w:bookmarkStart w:id="3710" w:name="_ETM_Q5_644590"/>
      <w:bookmarkEnd w:id="3710"/>
      <w:r>
        <w:rPr>
          <w:rtl/>
        </w:rPr>
        <w:t xml:space="preserve">להיזכר </w:t>
      </w:r>
      <w:bookmarkStart w:id="3711" w:name="_ETM_Q5_645069"/>
      <w:bookmarkEnd w:id="3711"/>
      <w:r>
        <w:rPr>
          <w:rtl/>
        </w:rPr>
        <w:t xml:space="preserve">תוך </w:t>
      </w:r>
      <w:bookmarkStart w:id="3712" w:name="_ETM_Q5_645279"/>
      <w:bookmarkEnd w:id="3712"/>
      <w:r>
        <w:rPr>
          <w:rtl/>
        </w:rPr>
        <w:t xml:space="preserve">כדי </w:t>
      </w:r>
      <w:bookmarkStart w:id="3713" w:name="_ETM_Q5_645549"/>
      <w:bookmarkEnd w:id="3713"/>
      <w:r>
        <w:rPr>
          <w:rtl/>
        </w:rPr>
        <w:t xml:space="preserve">שהוא </w:t>
      </w:r>
      <w:bookmarkStart w:id="3714" w:name="_ETM_Q5_645700"/>
      <w:bookmarkEnd w:id="3714"/>
      <w:r>
        <w:rPr>
          <w:rtl/>
        </w:rPr>
        <w:t>דיבר</w:t>
      </w:r>
      <w:r>
        <w:rPr>
          <w:rFonts w:hint="cs"/>
          <w:rtl/>
        </w:rPr>
        <w:t xml:space="preserve">, </w:t>
      </w:r>
      <w:bookmarkStart w:id="3715" w:name="_ETM_Q5_647349"/>
      <w:bookmarkStart w:id="3716" w:name="_ETM_Q5_647830"/>
      <w:bookmarkEnd w:id="3715"/>
      <w:bookmarkEnd w:id="3716"/>
      <w:r>
        <w:rPr>
          <w:rFonts w:hint="cs"/>
          <w:rtl/>
        </w:rPr>
        <w:t>הייתה</w:t>
      </w:r>
      <w:r>
        <w:rPr>
          <w:rtl/>
        </w:rPr>
        <w:t xml:space="preserve"> </w:t>
      </w:r>
      <w:bookmarkStart w:id="3717" w:name="_ETM_Q5_649749"/>
      <w:bookmarkEnd w:id="3717"/>
      <w:r>
        <w:rPr>
          <w:rtl/>
        </w:rPr>
        <w:t xml:space="preserve">בשעת </w:t>
      </w:r>
      <w:bookmarkStart w:id="3718" w:name="_ETM_Q5_650620"/>
      <w:bookmarkEnd w:id="3718"/>
      <w:r>
        <w:rPr>
          <w:rtl/>
        </w:rPr>
        <w:t xml:space="preserve">חלוקה </w:t>
      </w:r>
      <w:bookmarkStart w:id="3719" w:name="_ETM_Q5_652239"/>
      <w:bookmarkEnd w:id="3719"/>
      <w:r>
        <w:rPr>
          <w:rFonts w:hint="cs"/>
          <w:rtl/>
        </w:rPr>
        <w:t>ל</w:t>
      </w:r>
      <w:r>
        <w:rPr>
          <w:rtl/>
        </w:rPr>
        <w:t xml:space="preserve">מאות </w:t>
      </w:r>
      <w:bookmarkStart w:id="3720" w:name="_ETM_Q5_652750"/>
      <w:bookmarkEnd w:id="3720"/>
      <w:r>
        <w:rPr>
          <w:rtl/>
        </w:rPr>
        <w:t xml:space="preserve">מאות </w:t>
      </w:r>
      <w:bookmarkStart w:id="3721" w:name="_ETM_Q5_653049"/>
      <w:bookmarkEnd w:id="3721"/>
      <w:r>
        <w:rPr>
          <w:rtl/>
        </w:rPr>
        <w:t>משפחות</w:t>
      </w:r>
      <w:r>
        <w:rPr>
          <w:rFonts w:hint="cs"/>
          <w:rtl/>
        </w:rPr>
        <w:t>,</w:t>
      </w:r>
      <w:r>
        <w:rPr>
          <w:rtl/>
        </w:rPr>
        <w:t xml:space="preserve"> </w:t>
      </w:r>
      <w:bookmarkStart w:id="3722" w:name="_ETM_Q5_653650"/>
      <w:bookmarkEnd w:id="3722"/>
      <w:r>
        <w:rPr>
          <w:rtl/>
        </w:rPr>
        <w:t xml:space="preserve">אולי </w:t>
      </w:r>
      <w:bookmarkStart w:id="3723" w:name="_ETM_Q5_653920"/>
      <w:bookmarkEnd w:id="3723"/>
      <w:r>
        <w:rPr>
          <w:rtl/>
        </w:rPr>
        <w:t>יותר</w:t>
      </w:r>
      <w:r>
        <w:rPr>
          <w:rFonts w:hint="cs"/>
          <w:rtl/>
        </w:rPr>
        <w:t>.</w:t>
      </w:r>
      <w:r>
        <w:rPr>
          <w:rtl/>
        </w:rPr>
        <w:t xml:space="preserve"> </w:t>
      </w:r>
      <w:bookmarkStart w:id="3724" w:name="_ETM_Q5_655340"/>
      <w:bookmarkEnd w:id="3724"/>
      <w:r>
        <w:rPr>
          <w:rtl/>
        </w:rPr>
        <w:t xml:space="preserve">משפחות </w:t>
      </w:r>
      <w:bookmarkStart w:id="3725" w:name="_ETM_Q5_656120"/>
      <w:bookmarkEnd w:id="3725"/>
      <w:r>
        <w:rPr>
          <w:rtl/>
        </w:rPr>
        <w:t>נזקקות</w:t>
      </w:r>
      <w:r>
        <w:rPr>
          <w:rFonts w:hint="cs"/>
          <w:rtl/>
        </w:rPr>
        <w:t>.</w:t>
      </w:r>
    </w:p>
    <w:p w:rsidR="003A258D" w:rsidRDefault="003A258D" w:rsidP="00140A0E">
      <w:pPr>
        <w:rPr>
          <w:rtl/>
        </w:rPr>
      </w:pPr>
      <w:bookmarkStart w:id="3726" w:name="_ETM_Q5_655669"/>
      <w:bookmarkStart w:id="3727" w:name="_ETM_Q5_655741"/>
      <w:bookmarkEnd w:id="3726"/>
      <w:bookmarkEnd w:id="3727"/>
    </w:p>
    <w:p w:rsidR="003A258D" w:rsidRDefault="003A258D" w:rsidP="00140A0E">
      <w:pPr>
        <w:rPr>
          <w:rtl/>
        </w:rPr>
      </w:pPr>
      <w:bookmarkStart w:id="3728" w:name="_ETM_Q5_655846"/>
      <w:bookmarkStart w:id="3729" w:name="_ETM_Q5_655909"/>
      <w:bookmarkStart w:id="3730" w:name="_ETM_Q5_657080"/>
      <w:bookmarkEnd w:id="3728"/>
      <w:bookmarkEnd w:id="3729"/>
      <w:bookmarkEnd w:id="3730"/>
      <w:r>
        <w:rPr>
          <w:rFonts w:hint="cs"/>
          <w:rtl/>
        </w:rPr>
        <w:t>חמיו, אחד</w:t>
      </w:r>
      <w:bookmarkStart w:id="3731" w:name="_ETM_Q5_658510"/>
      <w:bookmarkEnd w:id="3731"/>
      <w:r>
        <w:rPr>
          <w:rtl/>
        </w:rPr>
        <w:t xml:space="preserve"> </w:t>
      </w:r>
      <w:bookmarkStart w:id="3732" w:name="_ETM_Q5_658840"/>
      <w:bookmarkEnd w:id="3732"/>
      <w:r>
        <w:rPr>
          <w:rtl/>
        </w:rPr>
        <w:t xml:space="preserve">מצדיקי </w:t>
      </w:r>
      <w:bookmarkStart w:id="3733" w:name="_ETM_Q5_659409"/>
      <w:bookmarkEnd w:id="3733"/>
      <w:r>
        <w:rPr>
          <w:rtl/>
        </w:rPr>
        <w:t>ירושלים</w:t>
      </w:r>
      <w:r>
        <w:rPr>
          <w:rFonts w:hint="cs"/>
          <w:rtl/>
        </w:rPr>
        <w:t>,</w:t>
      </w:r>
      <w:r>
        <w:rPr>
          <w:rtl/>
        </w:rPr>
        <w:t xml:space="preserve"> </w:t>
      </w:r>
      <w:bookmarkStart w:id="3734" w:name="_ETM_Q5_660010"/>
      <w:bookmarkEnd w:id="3734"/>
      <w:r>
        <w:rPr>
          <w:rtl/>
        </w:rPr>
        <w:t xml:space="preserve">הייתי </w:t>
      </w:r>
      <w:bookmarkStart w:id="3735" w:name="_ETM_Q5_660250"/>
      <w:bookmarkEnd w:id="3735"/>
      <w:r>
        <w:rPr>
          <w:rtl/>
        </w:rPr>
        <w:t>אומר</w:t>
      </w:r>
      <w:r>
        <w:rPr>
          <w:rFonts w:hint="cs"/>
          <w:rtl/>
        </w:rPr>
        <w:t xml:space="preserve">, אחד </w:t>
      </w:r>
      <w:bookmarkStart w:id="3736" w:name="_ETM_Q5_662522"/>
      <w:bookmarkStart w:id="3737" w:name="_ETM_Q5_660489"/>
      <w:bookmarkStart w:id="3738" w:name="_ETM_Q5_660700"/>
      <w:bookmarkEnd w:id="3736"/>
      <w:bookmarkEnd w:id="3737"/>
      <w:bookmarkEnd w:id="3738"/>
      <w:r>
        <w:rPr>
          <w:rtl/>
        </w:rPr>
        <w:t xml:space="preserve">מל"ו </w:t>
      </w:r>
      <w:bookmarkStart w:id="3739" w:name="_ETM_Q5_661299"/>
      <w:bookmarkEnd w:id="3739"/>
      <w:r>
        <w:rPr>
          <w:rtl/>
        </w:rPr>
        <w:t>צדיקים</w:t>
      </w:r>
      <w:r>
        <w:rPr>
          <w:rFonts w:hint="cs"/>
          <w:rtl/>
        </w:rPr>
        <w:t xml:space="preserve">, </w:t>
      </w:r>
      <w:bookmarkStart w:id="3740" w:name="_ETM_Q5_662450"/>
      <w:bookmarkEnd w:id="3740"/>
      <w:r>
        <w:rPr>
          <w:rFonts w:hint="cs"/>
          <w:rtl/>
        </w:rPr>
        <w:t xml:space="preserve">הרב אליהו כהן </w:t>
      </w:r>
      <w:r>
        <w:rPr>
          <w:rtl/>
        </w:rPr>
        <w:t>–</w:t>
      </w:r>
      <w:r>
        <w:rPr>
          <w:rFonts w:hint="cs"/>
          <w:rtl/>
        </w:rPr>
        <w:t xml:space="preserve"> באמת שיהיה בריא ושהקדוש ברוך </w:t>
      </w:r>
      <w:bookmarkStart w:id="3741" w:name="_ETM_Q5_666494"/>
      <w:bookmarkEnd w:id="3741"/>
      <w:r>
        <w:rPr>
          <w:rFonts w:hint="cs"/>
          <w:rtl/>
        </w:rPr>
        <w:t xml:space="preserve">הוא ייתן לו הצלחה בכל מעשי ידיו – יהודי </w:t>
      </w:r>
      <w:bookmarkStart w:id="3742" w:name="_ETM_Q5_662840"/>
      <w:bookmarkStart w:id="3743" w:name="_ETM_Q5_663080"/>
      <w:bookmarkStart w:id="3744" w:name="_ETM_Q5_663680"/>
      <w:bookmarkStart w:id="3745" w:name="_ETM_Q5_664220"/>
      <w:bookmarkStart w:id="3746" w:name="_ETM_Q5_664519"/>
      <w:bookmarkStart w:id="3747" w:name="_ETM_Q5_665090"/>
      <w:bookmarkStart w:id="3748" w:name="_ETM_Q5_665629"/>
      <w:bookmarkStart w:id="3749" w:name="_ETM_Q5_666530"/>
      <w:bookmarkStart w:id="3750" w:name="_ETM_Q5_667010"/>
      <w:bookmarkStart w:id="3751" w:name="_ETM_Q5_667280"/>
      <w:bookmarkStart w:id="3752" w:name="_ETM_Q5_667549"/>
      <w:bookmarkStart w:id="3753" w:name="_ETM_Q5_667849"/>
      <w:bookmarkStart w:id="3754" w:name="_ETM_Q5_668120"/>
      <w:bookmarkEnd w:id="3742"/>
      <w:bookmarkEnd w:id="3743"/>
      <w:bookmarkEnd w:id="3744"/>
      <w:bookmarkEnd w:id="3745"/>
      <w:bookmarkEnd w:id="3746"/>
      <w:bookmarkEnd w:id="3747"/>
      <w:bookmarkEnd w:id="3748"/>
      <w:bookmarkEnd w:id="3749"/>
      <w:bookmarkEnd w:id="3750"/>
      <w:bookmarkEnd w:id="3751"/>
      <w:bookmarkEnd w:id="3752"/>
      <w:bookmarkEnd w:id="3753"/>
      <w:bookmarkEnd w:id="3754"/>
      <w:r>
        <w:rPr>
          <w:rtl/>
        </w:rPr>
        <w:t xml:space="preserve">נסתר </w:t>
      </w:r>
      <w:bookmarkStart w:id="3755" w:name="_ETM_Q5_668569"/>
      <w:bookmarkEnd w:id="3755"/>
      <w:r>
        <w:rPr>
          <w:rtl/>
        </w:rPr>
        <w:t>ביותר</w:t>
      </w:r>
      <w:r>
        <w:rPr>
          <w:rFonts w:hint="cs"/>
          <w:rtl/>
        </w:rPr>
        <w:t>,</w:t>
      </w:r>
      <w:r>
        <w:rPr>
          <w:rtl/>
        </w:rPr>
        <w:t xml:space="preserve"> </w:t>
      </w:r>
      <w:bookmarkStart w:id="3756" w:name="_ETM_Q5_669110"/>
      <w:bookmarkEnd w:id="3756"/>
      <w:r>
        <w:rPr>
          <w:rtl/>
        </w:rPr>
        <w:t xml:space="preserve">אבל </w:t>
      </w:r>
      <w:bookmarkStart w:id="3757" w:name="_ETM_Q5_669290"/>
      <w:bookmarkEnd w:id="3757"/>
      <w:r>
        <w:rPr>
          <w:rtl/>
        </w:rPr>
        <w:t xml:space="preserve">שעושה </w:t>
      </w:r>
      <w:bookmarkStart w:id="3758" w:name="_ETM_Q5_669680"/>
      <w:bookmarkEnd w:id="3758"/>
      <w:r>
        <w:rPr>
          <w:rtl/>
        </w:rPr>
        <w:t xml:space="preserve">דברים </w:t>
      </w:r>
      <w:bookmarkStart w:id="3759" w:name="_ETM_Q5_670069"/>
      <w:bookmarkEnd w:id="3759"/>
      <w:r>
        <w:rPr>
          <w:rtl/>
        </w:rPr>
        <w:t xml:space="preserve">אדירים </w:t>
      </w:r>
      <w:bookmarkStart w:id="3760" w:name="_ETM_Q5_670489"/>
      <w:bookmarkEnd w:id="3760"/>
      <w:r>
        <w:rPr>
          <w:rtl/>
        </w:rPr>
        <w:t>לבד</w:t>
      </w:r>
      <w:r>
        <w:rPr>
          <w:rFonts w:hint="cs"/>
          <w:rtl/>
        </w:rPr>
        <w:t>.</w:t>
      </w:r>
      <w:r>
        <w:rPr>
          <w:rtl/>
        </w:rPr>
        <w:t xml:space="preserve"> </w:t>
      </w:r>
      <w:bookmarkStart w:id="3761" w:name="_ETM_Q5_671560"/>
      <w:bookmarkStart w:id="3762" w:name="_ETM_Q5_672249"/>
      <w:bookmarkEnd w:id="3761"/>
      <w:bookmarkEnd w:id="3762"/>
      <w:r>
        <w:rPr>
          <w:rtl/>
        </w:rPr>
        <w:t xml:space="preserve">מדי </w:t>
      </w:r>
      <w:bookmarkStart w:id="3763" w:name="_ETM_Q5_672489"/>
      <w:bookmarkEnd w:id="3763"/>
      <w:r>
        <w:rPr>
          <w:rtl/>
        </w:rPr>
        <w:t xml:space="preserve">פעם </w:t>
      </w:r>
      <w:bookmarkStart w:id="3764" w:name="_ETM_Q5_672730"/>
      <w:bookmarkEnd w:id="3764"/>
      <w:r>
        <w:rPr>
          <w:rtl/>
        </w:rPr>
        <w:t xml:space="preserve">בפעם </w:t>
      </w:r>
      <w:bookmarkStart w:id="3765" w:name="_ETM_Q5_673090"/>
      <w:bookmarkEnd w:id="3765"/>
      <w:r>
        <w:rPr>
          <w:rtl/>
        </w:rPr>
        <w:t xml:space="preserve">הייתי </w:t>
      </w:r>
      <w:bookmarkStart w:id="3766" w:name="_ETM_Q5_673329"/>
      <w:bookmarkEnd w:id="3766"/>
      <w:r>
        <w:rPr>
          <w:rtl/>
        </w:rPr>
        <w:t xml:space="preserve">נוהג </w:t>
      </w:r>
      <w:bookmarkStart w:id="3767" w:name="_ETM_Q5_673629"/>
      <w:bookmarkEnd w:id="3767"/>
      <w:r>
        <w:rPr>
          <w:rtl/>
        </w:rPr>
        <w:t xml:space="preserve">לבוא </w:t>
      </w:r>
      <w:bookmarkStart w:id="3768" w:name="_ETM_Q5_673870"/>
      <w:bookmarkEnd w:id="3768"/>
      <w:r>
        <w:rPr>
          <w:rtl/>
        </w:rPr>
        <w:t xml:space="preserve">לחלוקה </w:t>
      </w:r>
      <w:bookmarkStart w:id="3769" w:name="_ETM_Q5_674409"/>
      <w:bookmarkEnd w:id="3769"/>
      <w:r>
        <w:rPr>
          <w:rtl/>
        </w:rPr>
        <w:t xml:space="preserve">שמחלקים </w:t>
      </w:r>
      <w:bookmarkStart w:id="3770" w:name="_ETM_Q5_675189"/>
      <w:bookmarkStart w:id="3771" w:name="_ETM_Q5_675400"/>
      <w:bookmarkEnd w:id="3770"/>
      <w:bookmarkEnd w:id="3771"/>
      <w:r>
        <w:rPr>
          <w:rtl/>
        </w:rPr>
        <w:t xml:space="preserve">כדי </w:t>
      </w:r>
      <w:bookmarkStart w:id="3772" w:name="_ETM_Q5_675969"/>
      <w:bookmarkEnd w:id="3772"/>
      <w:r>
        <w:rPr>
          <w:rtl/>
        </w:rPr>
        <w:t>לעזור</w:t>
      </w:r>
      <w:r>
        <w:rPr>
          <w:rFonts w:hint="cs"/>
          <w:rtl/>
        </w:rPr>
        <w:t>,</w:t>
      </w:r>
      <w:r>
        <w:rPr>
          <w:rtl/>
        </w:rPr>
        <w:t xml:space="preserve"> </w:t>
      </w:r>
      <w:bookmarkStart w:id="3773" w:name="_ETM_Q5_676540"/>
      <w:bookmarkEnd w:id="3773"/>
      <w:r>
        <w:rPr>
          <w:rtl/>
        </w:rPr>
        <w:t>לתמוך</w:t>
      </w:r>
      <w:r>
        <w:rPr>
          <w:rFonts w:hint="cs"/>
          <w:rtl/>
        </w:rPr>
        <w:t>,</w:t>
      </w:r>
      <w:r>
        <w:rPr>
          <w:rtl/>
        </w:rPr>
        <w:t xml:space="preserve"> </w:t>
      </w:r>
      <w:bookmarkStart w:id="3774" w:name="_ETM_Q5_677200"/>
      <w:bookmarkEnd w:id="3774"/>
      <w:r>
        <w:rPr>
          <w:rtl/>
        </w:rPr>
        <w:t xml:space="preserve">לראות </w:t>
      </w:r>
      <w:bookmarkStart w:id="3775" w:name="_ETM_Q5_677950"/>
      <w:bookmarkEnd w:id="3775"/>
      <w:r>
        <w:rPr>
          <w:rtl/>
        </w:rPr>
        <w:t>להתחזק</w:t>
      </w:r>
      <w:r>
        <w:rPr>
          <w:rFonts w:hint="cs"/>
          <w:rtl/>
        </w:rPr>
        <w:t>,</w:t>
      </w:r>
      <w:r>
        <w:rPr>
          <w:rtl/>
        </w:rPr>
        <w:t xml:space="preserve"> </w:t>
      </w:r>
      <w:bookmarkStart w:id="3776" w:name="_ETM_Q5_679050"/>
      <w:bookmarkEnd w:id="3776"/>
      <w:r>
        <w:rPr>
          <w:rFonts w:hint="cs"/>
          <w:rtl/>
        </w:rPr>
        <w:t>ו</w:t>
      </w:r>
      <w:r>
        <w:rPr>
          <w:rtl/>
        </w:rPr>
        <w:t xml:space="preserve">אז </w:t>
      </w:r>
      <w:bookmarkStart w:id="3777" w:name="_ETM_Q5_679349"/>
      <w:bookmarkEnd w:id="3777"/>
      <w:r>
        <w:rPr>
          <w:rtl/>
        </w:rPr>
        <w:t xml:space="preserve">פגשתי </w:t>
      </w:r>
      <w:bookmarkStart w:id="3778" w:name="_ETM_Q5_679800"/>
      <w:bookmarkEnd w:id="3778"/>
      <w:r>
        <w:rPr>
          <w:rtl/>
        </w:rPr>
        <w:t xml:space="preserve">את </w:t>
      </w:r>
      <w:bookmarkStart w:id="3779" w:name="_ETM_Q5_679860"/>
      <w:bookmarkEnd w:id="3779"/>
      <w:r>
        <w:rPr>
          <w:rtl/>
        </w:rPr>
        <w:t xml:space="preserve">הבחור </w:t>
      </w:r>
      <w:bookmarkStart w:id="3780" w:name="_ETM_Q5_680250"/>
      <w:bookmarkEnd w:id="3780"/>
      <w:r>
        <w:rPr>
          <w:rtl/>
        </w:rPr>
        <w:t>הצעיר</w:t>
      </w:r>
      <w:r>
        <w:rPr>
          <w:rFonts w:hint="cs"/>
          <w:rtl/>
        </w:rPr>
        <w:t xml:space="preserve">, את </w:t>
      </w:r>
      <w:bookmarkStart w:id="3781" w:name="_ETM_Q5_679066"/>
      <w:bookmarkEnd w:id="3781"/>
      <w:r>
        <w:rPr>
          <w:rFonts w:hint="cs"/>
          <w:rtl/>
        </w:rPr>
        <w:t xml:space="preserve">חתנו, </w:t>
      </w:r>
      <w:bookmarkStart w:id="3782" w:name="_ETM_Q5_680670"/>
      <w:bookmarkStart w:id="3783" w:name="_ETM_Q5_681730"/>
      <w:bookmarkEnd w:id="3782"/>
      <w:bookmarkEnd w:id="3783"/>
      <w:r>
        <w:rPr>
          <w:rFonts w:hint="cs"/>
          <w:rtl/>
        </w:rPr>
        <w:t>ש</w:t>
      </w:r>
      <w:r>
        <w:rPr>
          <w:rtl/>
        </w:rPr>
        <w:t xml:space="preserve">הציגו </w:t>
      </w:r>
      <w:bookmarkStart w:id="3784" w:name="_ETM_Q5_682720"/>
      <w:bookmarkEnd w:id="3784"/>
      <w:r>
        <w:rPr>
          <w:rtl/>
        </w:rPr>
        <w:t xml:space="preserve">לי </w:t>
      </w:r>
      <w:bookmarkStart w:id="3785" w:name="_ETM_Q5_682840"/>
      <w:bookmarkEnd w:id="3785"/>
      <w:r>
        <w:rPr>
          <w:rtl/>
        </w:rPr>
        <w:t>אותו</w:t>
      </w:r>
      <w:r>
        <w:rPr>
          <w:rFonts w:hint="cs"/>
          <w:rtl/>
        </w:rPr>
        <w:t>:</w:t>
      </w:r>
      <w:r>
        <w:rPr>
          <w:rtl/>
        </w:rPr>
        <w:t xml:space="preserve"> </w:t>
      </w:r>
      <w:bookmarkStart w:id="3786" w:name="_ETM_Q5_683050"/>
      <w:bookmarkEnd w:id="3786"/>
      <w:r>
        <w:rPr>
          <w:rtl/>
        </w:rPr>
        <w:t xml:space="preserve">בחור </w:t>
      </w:r>
      <w:bookmarkStart w:id="3787" w:name="_ETM_Q5_683470"/>
      <w:bookmarkEnd w:id="3787"/>
      <w:r>
        <w:rPr>
          <w:rtl/>
        </w:rPr>
        <w:t>צעיר</w:t>
      </w:r>
      <w:r>
        <w:rPr>
          <w:rFonts w:hint="cs"/>
          <w:rtl/>
        </w:rPr>
        <w:t>,</w:t>
      </w:r>
      <w:r>
        <w:rPr>
          <w:rtl/>
        </w:rPr>
        <w:t xml:space="preserve"> </w:t>
      </w:r>
      <w:bookmarkStart w:id="3788" w:name="_ETM_Q5_683920"/>
      <w:bookmarkEnd w:id="3788"/>
      <w:r>
        <w:rPr>
          <w:rtl/>
        </w:rPr>
        <w:t>מוכשר</w:t>
      </w:r>
      <w:r>
        <w:rPr>
          <w:rFonts w:hint="cs"/>
          <w:rtl/>
        </w:rPr>
        <w:t>,</w:t>
      </w:r>
      <w:r>
        <w:rPr>
          <w:rtl/>
        </w:rPr>
        <w:t xml:space="preserve"> </w:t>
      </w:r>
      <w:bookmarkStart w:id="3789" w:name="_ETM_Q5_684520"/>
      <w:bookmarkEnd w:id="3789"/>
      <w:r>
        <w:rPr>
          <w:rtl/>
        </w:rPr>
        <w:t xml:space="preserve">אברך </w:t>
      </w:r>
      <w:bookmarkStart w:id="3790" w:name="_ETM_Q5_684970"/>
      <w:bookmarkEnd w:id="3790"/>
      <w:r>
        <w:rPr>
          <w:rFonts w:hint="cs"/>
          <w:rtl/>
        </w:rPr>
        <w:lastRenderedPageBreak/>
        <w:t>מ</w:t>
      </w:r>
      <w:r>
        <w:rPr>
          <w:rtl/>
        </w:rPr>
        <w:t xml:space="preserve">ישיבת </w:t>
      </w:r>
      <w:bookmarkStart w:id="3791" w:name="_ETM_Q5_685480"/>
      <w:bookmarkEnd w:id="3791"/>
      <w:proofErr w:type="spellStart"/>
      <w:r>
        <w:rPr>
          <w:rtl/>
        </w:rPr>
        <w:t>מיר</w:t>
      </w:r>
      <w:proofErr w:type="spellEnd"/>
      <w:r>
        <w:rPr>
          <w:rFonts w:hint="cs"/>
          <w:rtl/>
        </w:rPr>
        <w:t>,</w:t>
      </w:r>
      <w:r>
        <w:rPr>
          <w:rtl/>
        </w:rPr>
        <w:t xml:space="preserve"> </w:t>
      </w:r>
      <w:bookmarkStart w:id="3792" w:name="_ETM_Q5_686980"/>
      <w:bookmarkEnd w:id="3792"/>
      <w:r>
        <w:rPr>
          <w:rtl/>
        </w:rPr>
        <w:t xml:space="preserve">חבר </w:t>
      </w:r>
      <w:bookmarkStart w:id="3793" w:name="_ETM_Q5_687340"/>
      <w:bookmarkEnd w:id="3793"/>
      <w:r>
        <w:rPr>
          <w:rtl/>
        </w:rPr>
        <w:t xml:space="preserve">המנהלת </w:t>
      </w:r>
      <w:bookmarkStart w:id="3794" w:name="_ETM_Q5_687850"/>
      <w:bookmarkEnd w:id="3794"/>
      <w:r>
        <w:rPr>
          <w:rtl/>
        </w:rPr>
        <w:t xml:space="preserve">בנווה </w:t>
      </w:r>
      <w:bookmarkStart w:id="3795" w:name="_ETM_Q5_688180"/>
      <w:bookmarkEnd w:id="3795"/>
      <w:r>
        <w:rPr>
          <w:rtl/>
        </w:rPr>
        <w:t>יעקב</w:t>
      </w:r>
      <w:r>
        <w:rPr>
          <w:rFonts w:hint="cs"/>
          <w:rtl/>
        </w:rPr>
        <w:t>.</w:t>
      </w:r>
      <w:r>
        <w:rPr>
          <w:rtl/>
        </w:rPr>
        <w:t xml:space="preserve"> </w:t>
      </w:r>
      <w:bookmarkStart w:id="3796" w:name="_ETM_Q5_690689"/>
      <w:bookmarkEnd w:id="3796"/>
      <w:r>
        <w:rPr>
          <w:rtl/>
        </w:rPr>
        <w:t xml:space="preserve">שמתי </w:t>
      </w:r>
      <w:bookmarkStart w:id="3797" w:name="_ETM_Q5_691170"/>
      <w:bookmarkEnd w:id="3797"/>
      <w:r>
        <w:rPr>
          <w:rtl/>
        </w:rPr>
        <w:t>על</w:t>
      </w:r>
      <w:r>
        <w:rPr>
          <w:rFonts w:hint="cs"/>
          <w:rtl/>
        </w:rPr>
        <w:t xml:space="preserve">יו עין שם. </w:t>
      </w:r>
      <w:bookmarkStart w:id="3798" w:name="_ETM_Q5_691260"/>
      <w:bookmarkStart w:id="3799" w:name="_ETM_Q5_691620"/>
      <w:bookmarkStart w:id="3800" w:name="_ETM_Q5_692159"/>
      <w:bookmarkEnd w:id="3798"/>
      <w:bookmarkEnd w:id="3799"/>
      <w:bookmarkEnd w:id="3800"/>
      <w:r>
        <w:rPr>
          <w:rtl/>
        </w:rPr>
        <w:t xml:space="preserve">אפשר </w:t>
      </w:r>
      <w:bookmarkStart w:id="3801" w:name="_ETM_Q5_692489"/>
      <w:bookmarkEnd w:id="3801"/>
      <w:r>
        <w:rPr>
          <w:rtl/>
        </w:rPr>
        <w:t>לומר</w:t>
      </w:r>
      <w:r>
        <w:rPr>
          <w:rFonts w:hint="cs"/>
          <w:rtl/>
        </w:rPr>
        <w:t>,</w:t>
      </w:r>
      <w:r>
        <w:rPr>
          <w:rtl/>
        </w:rPr>
        <w:t xml:space="preserve"> </w:t>
      </w:r>
      <w:bookmarkStart w:id="3802" w:name="_ETM_Q5_693150"/>
      <w:bookmarkEnd w:id="3802"/>
      <w:r>
        <w:rPr>
          <w:rtl/>
        </w:rPr>
        <w:t xml:space="preserve">אהבה </w:t>
      </w:r>
      <w:bookmarkStart w:id="3803" w:name="_ETM_Q5_693540"/>
      <w:bookmarkEnd w:id="3803"/>
      <w:r>
        <w:rPr>
          <w:rtl/>
        </w:rPr>
        <w:t xml:space="preserve">ממבט </w:t>
      </w:r>
      <w:bookmarkStart w:id="3804" w:name="_ETM_Q5_693959"/>
      <w:bookmarkEnd w:id="3804"/>
      <w:r>
        <w:rPr>
          <w:rtl/>
        </w:rPr>
        <w:t>ראשון</w:t>
      </w:r>
      <w:r>
        <w:rPr>
          <w:rFonts w:hint="cs"/>
          <w:rtl/>
        </w:rPr>
        <w:t>.</w:t>
      </w:r>
      <w:r>
        <w:rPr>
          <w:rtl/>
        </w:rPr>
        <w:t xml:space="preserve"> </w:t>
      </w:r>
      <w:bookmarkStart w:id="3805" w:name="_ETM_Q5_695340"/>
      <w:bookmarkEnd w:id="3805"/>
      <w:r>
        <w:rPr>
          <w:rtl/>
        </w:rPr>
        <w:t xml:space="preserve">ברוך </w:t>
      </w:r>
      <w:bookmarkStart w:id="3806" w:name="_ETM_Q5_695640"/>
      <w:bookmarkEnd w:id="3806"/>
      <w:r>
        <w:rPr>
          <w:rtl/>
        </w:rPr>
        <w:t>השם</w:t>
      </w:r>
      <w:r>
        <w:rPr>
          <w:rFonts w:hint="cs"/>
          <w:rtl/>
        </w:rPr>
        <w:t>,</w:t>
      </w:r>
      <w:r>
        <w:rPr>
          <w:rtl/>
        </w:rPr>
        <w:t xml:space="preserve"> </w:t>
      </w:r>
      <w:bookmarkStart w:id="3807" w:name="_ETM_Q5_696000"/>
      <w:bookmarkEnd w:id="3807"/>
      <w:r>
        <w:rPr>
          <w:rtl/>
        </w:rPr>
        <w:t>לאט</w:t>
      </w:r>
      <w:r>
        <w:rPr>
          <w:rFonts w:hint="cs"/>
          <w:rtl/>
        </w:rPr>
        <w:t xml:space="preserve"> </w:t>
      </w:r>
      <w:proofErr w:type="spellStart"/>
      <w:r>
        <w:rPr>
          <w:rtl/>
        </w:rPr>
        <w:t>לאט</w:t>
      </w:r>
      <w:proofErr w:type="spellEnd"/>
      <w:r>
        <w:rPr>
          <w:rFonts w:hint="cs"/>
          <w:rtl/>
        </w:rPr>
        <w:t>,</w:t>
      </w:r>
      <w:r>
        <w:rPr>
          <w:rtl/>
        </w:rPr>
        <w:t xml:space="preserve"> </w:t>
      </w:r>
      <w:bookmarkStart w:id="3808" w:name="_ETM_Q5_697290"/>
      <w:bookmarkEnd w:id="3808"/>
      <w:r>
        <w:rPr>
          <w:rtl/>
        </w:rPr>
        <w:t>אחר</w:t>
      </w:r>
      <w:bookmarkStart w:id="3809" w:name="_ETM_Q5_697590"/>
      <w:bookmarkEnd w:id="3809"/>
      <w:r>
        <w:rPr>
          <w:rFonts w:hint="cs"/>
          <w:rtl/>
        </w:rPr>
        <w:t xml:space="preserve"> </w:t>
      </w:r>
      <w:r>
        <w:rPr>
          <w:rtl/>
        </w:rPr>
        <w:t xml:space="preserve">כך </w:t>
      </w:r>
      <w:bookmarkStart w:id="3810" w:name="_ETM_Q5_697739"/>
      <w:bookmarkEnd w:id="3810"/>
      <w:r>
        <w:rPr>
          <w:rtl/>
        </w:rPr>
        <w:t xml:space="preserve">במועצת </w:t>
      </w:r>
      <w:bookmarkStart w:id="3811" w:name="_ETM_Q5_698309"/>
      <w:bookmarkEnd w:id="3811"/>
      <w:r>
        <w:rPr>
          <w:rtl/>
        </w:rPr>
        <w:t xml:space="preserve">העיר </w:t>
      </w:r>
      <w:bookmarkStart w:id="3812" w:name="_ETM_Q5_698640"/>
      <w:bookmarkEnd w:id="3812"/>
      <w:r>
        <w:rPr>
          <w:rtl/>
        </w:rPr>
        <w:t xml:space="preserve">ואחר </w:t>
      </w:r>
      <w:bookmarkStart w:id="3813" w:name="_ETM_Q5_698939"/>
      <w:bookmarkEnd w:id="3813"/>
      <w:r>
        <w:rPr>
          <w:rtl/>
        </w:rPr>
        <w:t>כך</w:t>
      </w:r>
      <w:r>
        <w:rPr>
          <w:rFonts w:hint="cs"/>
          <w:rtl/>
        </w:rPr>
        <w:t xml:space="preserve"> </w:t>
      </w:r>
      <w:r>
        <w:rPr>
          <w:rtl/>
        </w:rPr>
        <w:t xml:space="preserve">– </w:t>
      </w:r>
      <w:bookmarkStart w:id="3814" w:name="_ETM_Q5_700799"/>
      <w:bookmarkEnd w:id="3814"/>
      <w:r>
        <w:rPr>
          <w:rtl/>
        </w:rPr>
        <w:t xml:space="preserve">לא </w:t>
      </w:r>
      <w:bookmarkStart w:id="3815" w:name="_ETM_Q5_701010"/>
      <w:bookmarkEnd w:id="3815"/>
      <w:r>
        <w:rPr>
          <w:rtl/>
        </w:rPr>
        <w:t xml:space="preserve">צריך </w:t>
      </w:r>
      <w:bookmarkStart w:id="3816" w:name="_ETM_Q5_701220"/>
      <w:bookmarkEnd w:id="3816"/>
      <w:r>
        <w:rPr>
          <w:rtl/>
        </w:rPr>
        <w:t xml:space="preserve">לספר </w:t>
      </w:r>
      <w:bookmarkStart w:id="3817" w:name="_ETM_Q5_701580"/>
      <w:bookmarkEnd w:id="3817"/>
      <w:r>
        <w:rPr>
          <w:rtl/>
        </w:rPr>
        <w:t xml:space="preserve">הרבה </w:t>
      </w:r>
      <w:bookmarkStart w:id="3818" w:name="_ETM_Q5_701760"/>
      <w:bookmarkEnd w:id="3818"/>
      <w:r>
        <w:rPr>
          <w:rtl/>
        </w:rPr>
        <w:t>שבחים</w:t>
      </w:r>
      <w:r>
        <w:rPr>
          <w:rFonts w:hint="cs"/>
          <w:rtl/>
        </w:rPr>
        <w:t>,</w:t>
      </w:r>
      <w:r>
        <w:rPr>
          <w:rtl/>
        </w:rPr>
        <w:t xml:space="preserve"> </w:t>
      </w:r>
      <w:bookmarkStart w:id="3819" w:name="_ETM_Q5_702269"/>
      <w:bookmarkEnd w:id="3819"/>
      <w:r>
        <w:rPr>
          <w:rtl/>
        </w:rPr>
        <w:t xml:space="preserve">בש"ס </w:t>
      </w:r>
      <w:bookmarkStart w:id="3820" w:name="_ETM_Q5_702780"/>
      <w:bookmarkEnd w:id="3820"/>
      <w:r>
        <w:rPr>
          <w:rtl/>
        </w:rPr>
        <w:t xml:space="preserve">אין </w:t>
      </w:r>
      <w:bookmarkStart w:id="3821" w:name="_ETM_Q5_702929"/>
      <w:bookmarkEnd w:id="3821"/>
      <w:r>
        <w:rPr>
          <w:rtl/>
        </w:rPr>
        <w:t>פריימריז</w:t>
      </w:r>
      <w:bookmarkStart w:id="3822" w:name="_ETM_Q5_704420"/>
      <w:bookmarkEnd w:id="3822"/>
      <w:r>
        <w:rPr>
          <w:rFonts w:hint="cs"/>
          <w:rtl/>
        </w:rPr>
        <w:t xml:space="preserve">, </w:t>
      </w:r>
      <w:r>
        <w:rPr>
          <w:rtl/>
        </w:rPr>
        <w:t xml:space="preserve">אבל </w:t>
      </w:r>
      <w:bookmarkStart w:id="3823" w:name="_ETM_Q5_704630"/>
      <w:bookmarkEnd w:id="3823"/>
      <w:r>
        <w:rPr>
          <w:rtl/>
        </w:rPr>
        <w:t>בש</w:t>
      </w:r>
      <w:r>
        <w:rPr>
          <w:rFonts w:hint="cs"/>
          <w:rtl/>
        </w:rPr>
        <w:t xml:space="preserve">"ס גם אין </w:t>
      </w:r>
      <w:bookmarkStart w:id="3824" w:name="_ETM_Q5_704900"/>
      <w:bookmarkStart w:id="3825" w:name="_ETM_Q5_704960"/>
      <w:bookmarkStart w:id="3826" w:name="_ETM_Q5_705170"/>
      <w:bookmarkStart w:id="3827" w:name="_ETM_Q5_705350"/>
      <w:bookmarkEnd w:id="3824"/>
      <w:bookmarkEnd w:id="3825"/>
      <w:bookmarkEnd w:id="3826"/>
      <w:bookmarkEnd w:id="3827"/>
      <w:r>
        <w:rPr>
          <w:rtl/>
        </w:rPr>
        <w:t xml:space="preserve">מקורבים </w:t>
      </w:r>
      <w:bookmarkStart w:id="3828" w:name="_ETM_Q5_706100"/>
      <w:bookmarkEnd w:id="3828"/>
      <w:r>
        <w:rPr>
          <w:rtl/>
        </w:rPr>
        <w:t>ו</w:t>
      </w:r>
      <w:r>
        <w:rPr>
          <w:rFonts w:hint="cs"/>
          <w:rtl/>
        </w:rPr>
        <w:t>אין</w:t>
      </w:r>
      <w:r>
        <w:rPr>
          <w:rtl/>
        </w:rPr>
        <w:t xml:space="preserve"> </w:t>
      </w:r>
      <w:bookmarkStart w:id="3829" w:name="_ETM_Q5_706490"/>
      <w:bookmarkEnd w:id="3829"/>
      <w:r>
        <w:rPr>
          <w:rtl/>
        </w:rPr>
        <w:t>קרובים</w:t>
      </w:r>
      <w:r>
        <w:rPr>
          <w:rFonts w:hint="cs"/>
          <w:rtl/>
        </w:rPr>
        <w:t>;</w:t>
      </w:r>
      <w:r>
        <w:rPr>
          <w:rtl/>
        </w:rPr>
        <w:t xml:space="preserve"> </w:t>
      </w:r>
      <w:bookmarkStart w:id="3830" w:name="_ETM_Q5_707190"/>
      <w:bookmarkEnd w:id="3830"/>
      <w:r>
        <w:rPr>
          <w:rtl/>
        </w:rPr>
        <w:t>בש</w:t>
      </w:r>
      <w:r>
        <w:rPr>
          <w:rFonts w:hint="cs"/>
          <w:rtl/>
        </w:rPr>
        <w:t xml:space="preserve">"ס – לפי "מעשיך יקרבוך ומעשיך ירחיקוך". </w:t>
      </w:r>
      <w:bookmarkStart w:id="3831" w:name="_ETM_Q5_707550"/>
      <w:bookmarkStart w:id="3832" w:name="_ETM_Q5_707640"/>
      <w:bookmarkStart w:id="3833" w:name="_ETM_Q5_708090"/>
      <w:bookmarkStart w:id="3834" w:name="_ETM_Q5_708630"/>
      <w:bookmarkStart w:id="3835" w:name="_ETM_Q5_709230"/>
      <w:bookmarkEnd w:id="3831"/>
      <w:bookmarkEnd w:id="3832"/>
      <w:bookmarkEnd w:id="3833"/>
      <w:bookmarkEnd w:id="3834"/>
      <w:bookmarkEnd w:id="3835"/>
      <w:r>
        <w:rPr>
          <w:rFonts w:hint="cs"/>
          <w:rtl/>
        </w:rPr>
        <w:t xml:space="preserve">אם אברהם בצלאל נכנס לנבחרת </w:t>
      </w:r>
      <w:bookmarkStart w:id="3836" w:name="_ETM_Q5_710594"/>
      <w:bookmarkStart w:id="3837" w:name="_ETM_Q5_709620"/>
      <w:bookmarkStart w:id="3838" w:name="_ETM_Q5_709890"/>
      <w:bookmarkStart w:id="3839" w:name="_ETM_Q5_710070"/>
      <w:bookmarkStart w:id="3840" w:name="_ETM_Q5_710959"/>
      <w:bookmarkStart w:id="3841" w:name="_ETM_Q5_711409"/>
      <w:bookmarkStart w:id="3842" w:name="_ETM_Q5_711920"/>
      <w:bookmarkStart w:id="3843" w:name="_ETM_Q5_712489"/>
      <w:bookmarkStart w:id="3844" w:name="_ETM_Q5_713239"/>
      <w:bookmarkEnd w:id="3836"/>
      <w:bookmarkEnd w:id="3837"/>
      <w:bookmarkEnd w:id="3838"/>
      <w:bookmarkEnd w:id="3839"/>
      <w:bookmarkEnd w:id="3840"/>
      <w:bookmarkEnd w:id="3841"/>
      <w:bookmarkEnd w:id="3842"/>
      <w:bookmarkEnd w:id="3843"/>
      <w:bookmarkEnd w:id="3844"/>
      <w:r>
        <w:rPr>
          <w:rtl/>
        </w:rPr>
        <w:t>המצוינת</w:t>
      </w:r>
      <w:r>
        <w:rPr>
          <w:rFonts w:hint="cs"/>
          <w:rtl/>
        </w:rPr>
        <w:t xml:space="preserve"> </w:t>
      </w:r>
      <w:r>
        <w:rPr>
          <w:rtl/>
        </w:rPr>
        <w:t xml:space="preserve">– </w:t>
      </w:r>
      <w:bookmarkStart w:id="3845" w:name="_ETM_Q5_714200"/>
      <w:bookmarkEnd w:id="3845"/>
      <w:r>
        <w:rPr>
          <w:rtl/>
        </w:rPr>
        <w:t xml:space="preserve">אני </w:t>
      </w:r>
      <w:bookmarkStart w:id="3846" w:name="_ETM_Q5_714379"/>
      <w:bookmarkEnd w:id="3846"/>
      <w:r>
        <w:rPr>
          <w:rtl/>
        </w:rPr>
        <w:t xml:space="preserve">יכול </w:t>
      </w:r>
      <w:bookmarkStart w:id="3847" w:name="_ETM_Q5_714590"/>
      <w:bookmarkEnd w:id="3847"/>
      <w:r>
        <w:rPr>
          <w:rtl/>
        </w:rPr>
        <w:t xml:space="preserve">להגיד </w:t>
      </w:r>
      <w:bookmarkStart w:id="3848" w:name="_ETM_Q5_714829"/>
      <w:bookmarkEnd w:id="3848"/>
      <w:r>
        <w:rPr>
          <w:rtl/>
        </w:rPr>
        <w:t xml:space="preserve">את </w:t>
      </w:r>
      <w:bookmarkStart w:id="3849" w:name="_ETM_Q5_714920"/>
      <w:bookmarkEnd w:id="3849"/>
      <w:r>
        <w:rPr>
          <w:rtl/>
        </w:rPr>
        <w:t>זה</w:t>
      </w:r>
      <w:r>
        <w:rPr>
          <w:rFonts w:hint="cs"/>
          <w:rtl/>
        </w:rPr>
        <w:t>,</w:t>
      </w:r>
      <w:r>
        <w:rPr>
          <w:rtl/>
        </w:rPr>
        <w:t xml:space="preserve"> </w:t>
      </w:r>
      <w:bookmarkStart w:id="3850" w:name="_ETM_Q5_715010"/>
      <w:bookmarkEnd w:id="3850"/>
      <w:r>
        <w:rPr>
          <w:rtl/>
        </w:rPr>
        <w:t xml:space="preserve">אני </w:t>
      </w:r>
      <w:bookmarkStart w:id="3851" w:name="_ETM_Q5_715099"/>
      <w:bookmarkEnd w:id="3851"/>
      <w:r>
        <w:rPr>
          <w:rtl/>
        </w:rPr>
        <w:t xml:space="preserve">לא </w:t>
      </w:r>
      <w:bookmarkStart w:id="3852" w:name="_ETM_Q5_715159"/>
      <w:bookmarkStart w:id="3853" w:name="_ETM_Q5_715489"/>
      <w:bookmarkEnd w:id="3852"/>
      <w:bookmarkEnd w:id="3853"/>
      <w:r>
        <w:rPr>
          <w:rFonts w:hint="cs"/>
          <w:rtl/>
        </w:rPr>
        <w:t xml:space="preserve">משבח את עצמי. </w:t>
      </w:r>
      <w:bookmarkStart w:id="3854" w:name="_ETM_Q5_715579"/>
      <w:bookmarkStart w:id="3855" w:name="_ETM_Q5_716150"/>
      <w:bookmarkEnd w:id="3854"/>
      <w:bookmarkEnd w:id="3855"/>
      <w:r>
        <w:rPr>
          <w:rtl/>
        </w:rPr>
        <w:t xml:space="preserve">חוץ </w:t>
      </w:r>
      <w:bookmarkStart w:id="3856" w:name="_ETM_Q5_717019"/>
      <w:bookmarkEnd w:id="3856"/>
      <w:r>
        <w:rPr>
          <w:rtl/>
        </w:rPr>
        <w:t>ממני</w:t>
      </w:r>
      <w:r>
        <w:rPr>
          <w:rFonts w:hint="cs"/>
          <w:rtl/>
        </w:rPr>
        <w:t>,</w:t>
      </w:r>
      <w:r>
        <w:rPr>
          <w:rtl/>
        </w:rPr>
        <w:t xml:space="preserve"> </w:t>
      </w:r>
      <w:bookmarkStart w:id="3857" w:name="_ETM_Q5_717920"/>
      <w:bookmarkEnd w:id="3857"/>
      <w:r>
        <w:rPr>
          <w:rtl/>
        </w:rPr>
        <w:t xml:space="preserve">כל </w:t>
      </w:r>
      <w:bookmarkStart w:id="3858" w:name="_ETM_Q5_718220"/>
      <w:bookmarkEnd w:id="3858"/>
      <w:r>
        <w:rPr>
          <w:rtl/>
        </w:rPr>
        <w:t>ה</w:t>
      </w:r>
      <w:r>
        <w:rPr>
          <w:rFonts w:hint="cs"/>
          <w:rtl/>
        </w:rPr>
        <w:t>תשעה</w:t>
      </w:r>
      <w:r>
        <w:rPr>
          <w:rtl/>
        </w:rPr>
        <w:t xml:space="preserve"> </w:t>
      </w:r>
      <w:bookmarkStart w:id="3859" w:name="_ETM_Q5_718730"/>
      <w:bookmarkEnd w:id="3859"/>
      <w:r>
        <w:rPr>
          <w:rFonts w:hint="cs"/>
          <w:rtl/>
        </w:rPr>
        <w:t>ה</w:t>
      </w:r>
      <w:r>
        <w:rPr>
          <w:rtl/>
        </w:rPr>
        <w:t xml:space="preserve">אחרים </w:t>
      </w:r>
      <w:bookmarkStart w:id="3860" w:name="_ETM_Q5_719059"/>
      <w:bookmarkEnd w:id="3860"/>
      <w:r>
        <w:rPr>
          <w:rtl/>
        </w:rPr>
        <w:t>אצל</w:t>
      </w:r>
      <w:r>
        <w:rPr>
          <w:rFonts w:hint="cs"/>
          <w:rtl/>
        </w:rPr>
        <w:t xml:space="preserve">נו בש"ס, באמת </w:t>
      </w:r>
      <w:bookmarkStart w:id="3861" w:name="_ETM_Q5_719299"/>
      <w:bookmarkStart w:id="3862" w:name="_ETM_Q5_719510"/>
      <w:bookmarkStart w:id="3863" w:name="_ETM_Q5_719780"/>
      <w:bookmarkStart w:id="3864" w:name="_ETM_Q5_720439"/>
      <w:bookmarkEnd w:id="3861"/>
      <w:bookmarkEnd w:id="3862"/>
      <w:bookmarkEnd w:id="3863"/>
      <w:bookmarkEnd w:id="3864"/>
      <w:r>
        <w:rPr>
          <w:rtl/>
        </w:rPr>
        <w:t xml:space="preserve">ראיתם </w:t>
      </w:r>
      <w:bookmarkStart w:id="3865" w:name="_ETM_Q5_720890"/>
      <w:bookmarkEnd w:id="3865"/>
      <w:r>
        <w:rPr>
          <w:rtl/>
        </w:rPr>
        <w:t xml:space="preserve">אותם </w:t>
      </w:r>
      <w:bookmarkStart w:id="3866" w:name="_ETM_Q5_721400"/>
      <w:bookmarkEnd w:id="3866"/>
      <w:r>
        <w:rPr>
          <w:rtl/>
        </w:rPr>
        <w:t xml:space="preserve">בשנים </w:t>
      </w:r>
      <w:bookmarkStart w:id="3867" w:name="_ETM_Q5_721849"/>
      <w:bookmarkEnd w:id="3867"/>
      <w:r>
        <w:rPr>
          <w:rtl/>
        </w:rPr>
        <w:t>האחרונות</w:t>
      </w:r>
      <w:r>
        <w:rPr>
          <w:rFonts w:hint="cs"/>
          <w:rtl/>
        </w:rPr>
        <w:t xml:space="preserve">. </w:t>
      </w:r>
    </w:p>
    <w:p w:rsidR="003A258D" w:rsidRDefault="003A258D" w:rsidP="00140A0E">
      <w:pPr>
        <w:rPr>
          <w:rtl/>
        </w:rPr>
      </w:pPr>
    </w:p>
    <w:p w:rsidR="003A258D" w:rsidRDefault="003A258D" w:rsidP="00140A0E">
      <w:pPr>
        <w:pStyle w:val="af5"/>
        <w:keepNext/>
        <w:rPr>
          <w:rtl/>
        </w:rPr>
      </w:pPr>
      <w:bookmarkStart w:id="3868" w:name="ET_interruption_5726_5"/>
      <w:r w:rsidRPr="00564FF6">
        <w:rPr>
          <w:rStyle w:val="TagStyle"/>
          <w:rtl/>
        </w:rPr>
        <w:t xml:space="preserve"> &lt;&lt; קריאה &gt;&gt; </w:t>
      </w:r>
      <w:r>
        <w:rPr>
          <w:rtl/>
        </w:rPr>
        <w:t>ינון אזולאי (ש"ס):</w:t>
      </w:r>
      <w:r w:rsidRPr="00564FF6">
        <w:rPr>
          <w:rStyle w:val="TagStyle"/>
          <w:rtl/>
        </w:rPr>
        <w:t xml:space="preserve"> &lt;&lt; קריאה &gt;&gt;</w:t>
      </w:r>
      <w:r>
        <w:rPr>
          <w:rtl/>
        </w:rPr>
        <w:t xml:space="preserve"> </w:t>
      </w:r>
      <w:bookmarkEnd w:id="3868"/>
    </w:p>
    <w:p w:rsidR="003A258D" w:rsidRDefault="003A258D" w:rsidP="00140A0E">
      <w:pPr>
        <w:pStyle w:val="KeepWithNext"/>
        <w:rPr>
          <w:rtl/>
          <w:lang w:eastAsia="he-IL"/>
        </w:rPr>
      </w:pPr>
    </w:p>
    <w:p w:rsidR="003A258D" w:rsidRDefault="003A258D" w:rsidP="00140A0E">
      <w:pPr>
        <w:rPr>
          <w:rtl/>
          <w:lang w:eastAsia="he-IL"/>
        </w:rPr>
      </w:pPr>
      <w:r>
        <w:rPr>
          <w:rFonts w:hint="cs"/>
          <w:rtl/>
          <w:lang w:eastAsia="he-IL"/>
        </w:rPr>
        <w:t xml:space="preserve">יש עשרה. </w:t>
      </w:r>
    </w:p>
    <w:p w:rsidR="003A258D" w:rsidRDefault="003A258D" w:rsidP="00140A0E">
      <w:pPr>
        <w:rPr>
          <w:rtl/>
          <w:lang w:eastAsia="he-IL"/>
        </w:rPr>
      </w:pPr>
    </w:p>
    <w:p w:rsidR="003A258D" w:rsidRDefault="003A258D" w:rsidP="00140A0E">
      <w:pPr>
        <w:pStyle w:val="-"/>
        <w:keepNext/>
        <w:rPr>
          <w:rtl/>
        </w:rPr>
      </w:pPr>
      <w:bookmarkStart w:id="3869" w:name="ET_speakercontinue_6142_7"/>
      <w:r w:rsidRPr="00564FF6">
        <w:rPr>
          <w:rStyle w:val="TagStyle"/>
          <w:rtl/>
        </w:rPr>
        <w:t xml:space="preserve"> &lt;&lt; דובר_המשך &gt;&gt; </w:t>
      </w:r>
      <w:r>
        <w:rPr>
          <w:rtl/>
        </w:rPr>
        <w:t xml:space="preserve">אריה </w:t>
      </w:r>
      <w:proofErr w:type="spellStart"/>
      <w:r>
        <w:rPr>
          <w:rtl/>
        </w:rPr>
        <w:t>מכלוף</w:t>
      </w:r>
      <w:proofErr w:type="spellEnd"/>
      <w:r>
        <w:rPr>
          <w:rtl/>
        </w:rPr>
        <w:t xml:space="preserve"> דרעי (ש"ס):</w:t>
      </w:r>
      <w:r w:rsidRPr="00564FF6">
        <w:rPr>
          <w:rStyle w:val="TagStyle"/>
          <w:rtl/>
        </w:rPr>
        <w:t xml:space="preserve"> &lt;&lt; דובר_המשך &gt;&gt;</w:t>
      </w:r>
      <w:r>
        <w:rPr>
          <w:rtl/>
        </w:rPr>
        <w:t xml:space="preserve"> </w:t>
      </w:r>
      <w:bookmarkEnd w:id="3869"/>
    </w:p>
    <w:p w:rsidR="003A258D" w:rsidRDefault="003A258D" w:rsidP="00140A0E">
      <w:pPr>
        <w:pStyle w:val="KeepWithNext"/>
        <w:rPr>
          <w:rtl/>
          <w:lang w:eastAsia="he-IL"/>
        </w:rPr>
      </w:pPr>
    </w:p>
    <w:p w:rsidR="003A258D" w:rsidRDefault="003A258D" w:rsidP="00140A0E">
      <w:pPr>
        <w:rPr>
          <w:rtl/>
          <w:lang w:eastAsia="he-IL"/>
        </w:rPr>
      </w:pPr>
      <w:r>
        <w:rPr>
          <w:rFonts w:hint="cs"/>
          <w:rtl/>
          <w:lang w:eastAsia="he-IL"/>
        </w:rPr>
        <w:t>אמרתי "חוץ ממני". אבל הוא מצטרף לתשעה. חבר'ה, לא למדתם</w:t>
      </w:r>
      <w:bookmarkStart w:id="3870" w:name="_ETM_Q5_732351"/>
      <w:bookmarkEnd w:id="3870"/>
      <w:r>
        <w:rPr>
          <w:rFonts w:hint="cs"/>
          <w:rtl/>
          <w:lang w:eastAsia="he-IL"/>
        </w:rPr>
        <w:t xml:space="preserve"> לימודי ליבה?</w:t>
      </w:r>
    </w:p>
    <w:p w:rsidR="003A258D" w:rsidRDefault="003A258D" w:rsidP="00140A0E">
      <w:pPr>
        <w:rPr>
          <w:rtl/>
          <w:lang w:eastAsia="he-IL"/>
        </w:rPr>
      </w:pPr>
    </w:p>
    <w:p w:rsidR="003A258D" w:rsidRDefault="003A258D" w:rsidP="00140A0E">
      <w:pPr>
        <w:pStyle w:val="af5"/>
        <w:keepNext/>
        <w:rPr>
          <w:rtl/>
        </w:rPr>
      </w:pPr>
      <w:r w:rsidRPr="00564FF6">
        <w:rPr>
          <w:rStyle w:val="TagStyle"/>
          <w:rtl/>
        </w:rPr>
        <w:t xml:space="preserve"> &lt;&lt; קריאה &gt;&gt; </w:t>
      </w:r>
      <w:r>
        <w:rPr>
          <w:rtl/>
        </w:rPr>
        <w:t>יואב קיש (הליכוד):</w:t>
      </w:r>
      <w:r w:rsidRPr="00564FF6">
        <w:rPr>
          <w:rStyle w:val="TagStyle"/>
          <w:rtl/>
        </w:rPr>
        <w:t xml:space="preserve"> &lt;&lt; קריאה &gt;&gt;</w:t>
      </w:r>
      <w:r>
        <w:rPr>
          <w:rtl/>
        </w:rPr>
        <w:t xml:space="preserve"> </w:t>
      </w:r>
    </w:p>
    <w:p w:rsidR="003A258D" w:rsidRDefault="003A258D" w:rsidP="00140A0E">
      <w:pPr>
        <w:pStyle w:val="KeepWithNext"/>
        <w:rPr>
          <w:rtl/>
          <w:lang w:eastAsia="he-IL"/>
        </w:rPr>
      </w:pPr>
    </w:p>
    <w:p w:rsidR="003A258D" w:rsidRDefault="003A258D" w:rsidP="00140A0E">
      <w:pPr>
        <w:rPr>
          <w:rtl/>
          <w:lang w:eastAsia="he-IL"/>
        </w:rPr>
      </w:pPr>
      <w:r>
        <w:rPr>
          <w:rFonts w:hint="cs"/>
          <w:rtl/>
          <w:lang w:eastAsia="he-IL"/>
        </w:rPr>
        <w:t xml:space="preserve">זה היה מתוחכם פה. </w:t>
      </w:r>
    </w:p>
    <w:p w:rsidR="003A258D" w:rsidRDefault="003A258D" w:rsidP="00140A0E">
      <w:pPr>
        <w:rPr>
          <w:rtl/>
          <w:lang w:eastAsia="he-IL"/>
        </w:rPr>
      </w:pPr>
      <w:bookmarkStart w:id="3871" w:name="_ETM_Q5_731637"/>
      <w:bookmarkStart w:id="3872" w:name="_ETM_Q5_731711"/>
      <w:bookmarkEnd w:id="3871"/>
      <w:bookmarkEnd w:id="3872"/>
    </w:p>
    <w:p w:rsidR="003A258D" w:rsidRDefault="003A258D" w:rsidP="00140A0E">
      <w:pPr>
        <w:pStyle w:val="af5"/>
        <w:keepNext/>
        <w:rPr>
          <w:rtl/>
        </w:rPr>
      </w:pPr>
      <w:bookmarkStart w:id="3873" w:name="ET_interruption_5802_9"/>
      <w:r w:rsidRPr="00182C11">
        <w:rPr>
          <w:rStyle w:val="TagStyle"/>
          <w:rtl/>
        </w:rPr>
        <w:t xml:space="preserve"> &lt;&lt; קריאה &gt;&gt; </w:t>
      </w:r>
      <w:r>
        <w:rPr>
          <w:rtl/>
        </w:rPr>
        <w:t>שלמה קרעי (הליכוד):</w:t>
      </w:r>
      <w:r w:rsidRPr="00182C11">
        <w:rPr>
          <w:rStyle w:val="TagStyle"/>
          <w:rtl/>
        </w:rPr>
        <w:t xml:space="preserve"> &lt;&lt; קריאה &gt;&gt;</w:t>
      </w:r>
      <w:r>
        <w:rPr>
          <w:rtl/>
        </w:rPr>
        <w:t xml:space="preserve"> </w:t>
      </w:r>
      <w:bookmarkEnd w:id="3873"/>
    </w:p>
    <w:p w:rsidR="003A258D" w:rsidRDefault="003A258D" w:rsidP="00140A0E">
      <w:pPr>
        <w:pStyle w:val="KeepWithNext"/>
        <w:rPr>
          <w:rtl/>
          <w:lang w:eastAsia="he-IL"/>
        </w:rPr>
      </w:pPr>
    </w:p>
    <w:p w:rsidR="003A258D" w:rsidRDefault="003A258D" w:rsidP="00140A0E">
      <w:pPr>
        <w:rPr>
          <w:rtl/>
          <w:lang w:eastAsia="he-IL"/>
        </w:rPr>
      </w:pPr>
      <w:r>
        <w:rPr>
          <w:rFonts w:hint="cs"/>
          <w:rtl/>
          <w:lang w:eastAsia="he-IL"/>
        </w:rPr>
        <w:t xml:space="preserve">אם הייתה טעות בחשבון, תאמין לי שהייתי מסמן משהו. </w:t>
      </w:r>
      <w:bookmarkStart w:id="3874" w:name="_ETM_Q5_735059"/>
      <w:bookmarkEnd w:id="3874"/>
    </w:p>
    <w:p w:rsidR="003A258D" w:rsidRDefault="003A258D" w:rsidP="00140A0E">
      <w:pPr>
        <w:rPr>
          <w:rtl/>
          <w:lang w:eastAsia="he-IL"/>
        </w:rPr>
      </w:pPr>
      <w:bookmarkStart w:id="3875" w:name="_ETM_Q5_735119"/>
      <w:bookmarkEnd w:id="3875"/>
    </w:p>
    <w:p w:rsidR="003A258D" w:rsidRDefault="003A258D" w:rsidP="00140A0E">
      <w:pPr>
        <w:pStyle w:val="-"/>
        <w:keepNext/>
        <w:rPr>
          <w:rtl/>
        </w:rPr>
      </w:pPr>
      <w:bookmarkStart w:id="3876" w:name="ET_speakercontinue_6142_10"/>
      <w:r w:rsidRPr="00182C11">
        <w:rPr>
          <w:rStyle w:val="TagStyle"/>
          <w:rtl/>
        </w:rPr>
        <w:t xml:space="preserve"> &lt;&lt; דובר_המשך &gt;&gt; </w:t>
      </w:r>
      <w:r>
        <w:rPr>
          <w:rtl/>
        </w:rPr>
        <w:t xml:space="preserve">אריה </w:t>
      </w:r>
      <w:proofErr w:type="spellStart"/>
      <w:r>
        <w:rPr>
          <w:rtl/>
        </w:rPr>
        <w:t>מכלוף</w:t>
      </w:r>
      <w:proofErr w:type="spellEnd"/>
      <w:r>
        <w:rPr>
          <w:rtl/>
        </w:rPr>
        <w:t xml:space="preserve"> דרעי (ש"ס):</w:t>
      </w:r>
      <w:r w:rsidRPr="00182C11">
        <w:rPr>
          <w:rStyle w:val="TagStyle"/>
          <w:rtl/>
        </w:rPr>
        <w:t xml:space="preserve"> &lt;&lt; דובר_המשך &gt;&gt;</w:t>
      </w:r>
      <w:r>
        <w:rPr>
          <w:rtl/>
        </w:rPr>
        <w:t xml:space="preserve"> </w:t>
      </w:r>
      <w:bookmarkEnd w:id="3876"/>
    </w:p>
    <w:p w:rsidR="003A258D" w:rsidRDefault="003A258D" w:rsidP="00140A0E">
      <w:pPr>
        <w:pStyle w:val="KeepWithNext"/>
        <w:rPr>
          <w:rtl/>
          <w:lang w:eastAsia="he-IL"/>
        </w:rPr>
      </w:pPr>
    </w:p>
    <w:p w:rsidR="003A258D" w:rsidRDefault="003A258D" w:rsidP="00140A0E">
      <w:pPr>
        <w:rPr>
          <w:rtl/>
          <w:lang w:eastAsia="he-IL"/>
        </w:rPr>
      </w:pPr>
      <w:bookmarkStart w:id="3877" w:name="_ETM_Q5_737112"/>
      <w:bookmarkEnd w:id="3877"/>
      <w:r>
        <w:rPr>
          <w:rFonts w:hint="cs"/>
          <w:rtl/>
          <w:lang w:eastAsia="he-IL"/>
        </w:rPr>
        <w:t xml:space="preserve">11 פחות אני ופחות אברהם </w:t>
      </w:r>
      <w:bookmarkStart w:id="3878" w:name="_ETM_Q5_745050"/>
      <w:bookmarkEnd w:id="3878"/>
      <w:r>
        <w:rPr>
          <w:rFonts w:hint="cs"/>
          <w:rtl/>
          <w:lang w:eastAsia="he-IL"/>
        </w:rPr>
        <w:t>זה תשעה. נו אז מה, חבר'ה?</w:t>
      </w:r>
    </w:p>
    <w:p w:rsidR="003A258D" w:rsidRDefault="003A258D" w:rsidP="00140A0E">
      <w:pPr>
        <w:rPr>
          <w:rtl/>
          <w:lang w:eastAsia="he-IL"/>
        </w:rPr>
      </w:pPr>
      <w:bookmarkStart w:id="3879" w:name="_ETM_Q5_750090"/>
      <w:bookmarkStart w:id="3880" w:name="_ETM_Q5_750159"/>
      <w:bookmarkEnd w:id="3879"/>
      <w:bookmarkEnd w:id="3880"/>
      <w:r>
        <w:rPr>
          <w:rFonts w:hint="cs"/>
          <w:rtl/>
          <w:lang w:eastAsia="he-IL"/>
        </w:rPr>
        <w:t xml:space="preserve"> </w:t>
      </w:r>
    </w:p>
    <w:p w:rsidR="003A258D" w:rsidRDefault="003A258D" w:rsidP="00140A0E">
      <w:pPr>
        <w:rPr>
          <w:rtl/>
        </w:rPr>
      </w:pPr>
      <w:bookmarkStart w:id="3881" w:name="TOR_Q6"/>
      <w:bookmarkEnd w:id="3881"/>
      <w:r>
        <w:rPr>
          <w:rFonts w:hint="cs"/>
          <w:rtl/>
        </w:rPr>
        <w:t>טוב, אז אני אומר, ברוך השם, אמת. הנבחרת הזו היא נבחרת מצוינת. אברהם, אתה נכנס</w:t>
      </w:r>
      <w:bookmarkStart w:id="3882" w:name="_ETM_Q6_153543"/>
      <w:bookmarkEnd w:id="3882"/>
      <w:r>
        <w:rPr>
          <w:rFonts w:hint="cs"/>
          <w:rtl/>
        </w:rPr>
        <w:t xml:space="preserve"> לנבחרת באמת מאתגרת מאוד. אני משוכנע, לא היה לי ספק בזה כשהמלצתי עליך למועצת חכמים, </w:t>
      </w:r>
      <w:bookmarkStart w:id="3883" w:name="_ETM_Q6_160740"/>
      <w:bookmarkEnd w:id="3883"/>
      <w:r>
        <w:rPr>
          <w:rFonts w:hint="cs"/>
          <w:rtl/>
        </w:rPr>
        <w:t xml:space="preserve">לא היה לי ספק בזה שבעזרת השם אתה תשתלב, ותשתלב </w:t>
      </w:r>
      <w:bookmarkStart w:id="3884" w:name="_ETM_Q6_163748"/>
      <w:bookmarkEnd w:id="3884"/>
      <w:r>
        <w:rPr>
          <w:rFonts w:hint="cs"/>
          <w:rtl/>
        </w:rPr>
        <w:t xml:space="preserve">יפה מאוד ותמשיך. ההפך, תוסיף גם את התוספת שלך לתזמורת המפוארת הזו, שכל אחד לבד, בפני </w:t>
      </w:r>
      <w:bookmarkStart w:id="3885" w:name="_ETM_Q6_174817"/>
      <w:bookmarkEnd w:id="3885"/>
      <w:r>
        <w:rPr>
          <w:rFonts w:hint="cs"/>
          <w:rtl/>
        </w:rPr>
        <w:t xml:space="preserve">עצמו, אבל העיקר, המעלה הגדולה שלהם – שביחד הם מוציאים את המנגינה הכי יפה </w:t>
      </w:r>
      <w:bookmarkStart w:id="3886" w:name="_ETM_Q6_182054"/>
      <w:bookmarkEnd w:id="3886"/>
      <w:r>
        <w:rPr>
          <w:rFonts w:hint="cs"/>
          <w:rtl/>
        </w:rPr>
        <w:t xml:space="preserve">שיכולה להיות. </w:t>
      </w:r>
    </w:p>
    <w:p w:rsidR="003A258D" w:rsidRDefault="003A258D" w:rsidP="00140A0E">
      <w:pPr>
        <w:rPr>
          <w:rtl/>
        </w:rPr>
      </w:pPr>
      <w:bookmarkStart w:id="3887" w:name="_ETM_Q6_184582"/>
      <w:bookmarkStart w:id="3888" w:name="_ETM_Q6_184667"/>
      <w:bookmarkEnd w:id="3887"/>
      <w:bookmarkEnd w:id="3888"/>
    </w:p>
    <w:p w:rsidR="003A258D" w:rsidRDefault="003A258D" w:rsidP="00140A0E">
      <w:pPr>
        <w:rPr>
          <w:rtl/>
        </w:rPr>
      </w:pPr>
      <w:bookmarkStart w:id="3889" w:name="_ETM_Q6_184742"/>
      <w:bookmarkStart w:id="3890" w:name="_ETM_Q6_184827"/>
      <w:bookmarkEnd w:id="3889"/>
      <w:bookmarkEnd w:id="3890"/>
      <w:r>
        <w:rPr>
          <w:rFonts w:hint="cs"/>
          <w:rtl/>
        </w:rPr>
        <w:t xml:space="preserve">אני מברך את ההורים, את חמיך וחמותך, את האישה היקרה ואת כל הילדים ואת כל האחים – אני רואה פה, ברוך השם, נבחרת יפה מאוד. שתראו הרבה נחת, </w:t>
      </w:r>
      <w:bookmarkStart w:id="3891" w:name="_ETM_Q6_196340"/>
      <w:bookmarkEnd w:id="3891"/>
      <w:r>
        <w:rPr>
          <w:rFonts w:hint="cs"/>
          <w:rtl/>
        </w:rPr>
        <w:t xml:space="preserve">ויקוים בך הפסוק שאנחנו אומרים בברכת המזון: "כל </w:t>
      </w:r>
      <w:bookmarkStart w:id="3892" w:name="_ETM_Q6_201943"/>
      <w:bookmarkEnd w:id="3892"/>
      <w:r>
        <w:rPr>
          <w:rFonts w:hint="cs"/>
          <w:rtl/>
        </w:rPr>
        <w:t xml:space="preserve">היום חונן ומלווה וזרעו לברכה". </w:t>
      </w:r>
      <w:bookmarkStart w:id="3893" w:name="_ETM_Q6_221998"/>
      <w:bookmarkEnd w:id="3893"/>
      <w:r>
        <w:rPr>
          <w:rFonts w:hint="cs"/>
          <w:rtl/>
        </w:rPr>
        <w:t>בעזרת השם</w:t>
      </w:r>
      <w:bookmarkStart w:id="3894" w:name="_ETM_Q6_201998"/>
      <w:bookmarkEnd w:id="3894"/>
      <w:r>
        <w:rPr>
          <w:rFonts w:hint="cs"/>
          <w:rtl/>
        </w:rPr>
        <w:t xml:space="preserve">, שתראו נחת מכל יוצאי חלציכם. </w:t>
      </w:r>
    </w:p>
    <w:p w:rsidR="003A258D" w:rsidRDefault="003A258D" w:rsidP="00140A0E">
      <w:pPr>
        <w:rPr>
          <w:rtl/>
        </w:rPr>
      </w:pPr>
    </w:p>
    <w:p w:rsidR="003A258D" w:rsidRDefault="003A258D" w:rsidP="00140A0E">
      <w:pPr>
        <w:rPr>
          <w:rtl/>
        </w:rPr>
      </w:pPr>
      <w:r>
        <w:rPr>
          <w:rFonts w:hint="cs"/>
          <w:rtl/>
        </w:rPr>
        <w:t>אברהם, בנוסף לכל הכ</w:t>
      </w:r>
      <w:bookmarkStart w:id="3895" w:name="_ETM_Q6_205420"/>
      <w:bookmarkEnd w:id="3895"/>
      <w:r>
        <w:rPr>
          <w:rFonts w:hint="cs"/>
          <w:rtl/>
        </w:rPr>
        <w:t xml:space="preserve">ישרונות שלו, יש לו לב גדול מאוד, באמת לב גדול של נתינה ונתינה מאז שהוא בחור צעיר. כל החיים </w:t>
      </w:r>
      <w:bookmarkStart w:id="3896" w:name="_ETM_Q6_216781"/>
      <w:bookmarkEnd w:id="3896"/>
      <w:r>
        <w:rPr>
          <w:rFonts w:hint="cs"/>
          <w:rtl/>
        </w:rPr>
        <w:t>שלו הצטיין בנתינה, ואני משוכנע שהנתינה הזאת תבוא לידי ביטוי. עכשיו יש לך כלים יותר גדולים, אפשרויות יותר גדול</w:t>
      </w:r>
      <w:bookmarkStart w:id="3897" w:name="_ETM_Q6_221915"/>
      <w:bookmarkEnd w:id="3897"/>
      <w:r>
        <w:rPr>
          <w:rFonts w:hint="cs"/>
          <w:rtl/>
        </w:rPr>
        <w:t xml:space="preserve">ות. בעזרת השם, אני מברך אותך מה שאני מברך את </w:t>
      </w:r>
      <w:bookmarkStart w:id="3898" w:name="_ETM_Q6_228035"/>
      <w:bookmarkEnd w:id="3898"/>
      <w:r>
        <w:rPr>
          <w:rFonts w:hint="cs"/>
          <w:rtl/>
        </w:rPr>
        <w:t xml:space="preserve">כל חבריי </w:t>
      </w:r>
      <w:r>
        <w:rPr>
          <w:rtl/>
        </w:rPr>
        <w:t>–</w:t>
      </w:r>
      <w:r>
        <w:rPr>
          <w:rFonts w:hint="cs"/>
          <w:rtl/>
        </w:rPr>
        <w:t xml:space="preserve"> שהשררה לא תקלקל אתכם, בעזרת השם, </w:t>
      </w:r>
      <w:bookmarkStart w:id="3899" w:name="_ETM_Q6_223299"/>
      <w:bookmarkEnd w:id="3899"/>
      <w:r>
        <w:rPr>
          <w:rFonts w:hint="cs"/>
          <w:rtl/>
        </w:rPr>
        <w:t xml:space="preserve">לא תקלקל אותנו. זו לא שררה, זו עבדות. אנחנו עכשיו עבדים של הציבור ואנחנו מחויבים בזה. שום פנייה של </w:t>
      </w:r>
      <w:bookmarkStart w:id="3900" w:name="_ETM_Q6_239056"/>
      <w:bookmarkEnd w:id="3900"/>
      <w:r>
        <w:rPr>
          <w:rFonts w:hint="cs"/>
          <w:rtl/>
        </w:rPr>
        <w:t xml:space="preserve">ציבור, לא משנה, לא חייבים לתת תשובה חיובית, אבל לענות ולענות ולעשות ולהשתדל </w:t>
      </w:r>
      <w:r>
        <w:rPr>
          <w:rtl/>
        </w:rPr>
        <w:t>–</w:t>
      </w:r>
      <w:r>
        <w:rPr>
          <w:rFonts w:hint="cs"/>
          <w:rtl/>
        </w:rPr>
        <w:t xml:space="preserve"> זה המוטו המרכזי שאנחנו מחויבים לו </w:t>
      </w:r>
      <w:bookmarkStart w:id="3901" w:name="_ETM_Q6_248599"/>
      <w:bookmarkEnd w:id="3901"/>
      <w:r>
        <w:rPr>
          <w:rFonts w:hint="cs"/>
          <w:rtl/>
        </w:rPr>
        <w:t xml:space="preserve">עד הסוף. תמשיך בדרך הזו כמו שעשית עד היום, בעזרת </w:t>
      </w:r>
      <w:bookmarkStart w:id="3902" w:name="_ETM_Q6_247089"/>
      <w:bookmarkEnd w:id="3902"/>
      <w:r>
        <w:rPr>
          <w:rFonts w:hint="cs"/>
          <w:rtl/>
        </w:rPr>
        <w:t xml:space="preserve">השם, ביתר שאת וביתר עוז. ברכה והצלחה. </w:t>
      </w:r>
    </w:p>
    <w:p w:rsidR="003A258D" w:rsidRDefault="003A258D" w:rsidP="00140A0E">
      <w:pPr>
        <w:rPr>
          <w:rtl/>
        </w:rPr>
      </w:pPr>
      <w:bookmarkStart w:id="3903" w:name="_ETM_Q6_251409"/>
      <w:bookmarkStart w:id="3904" w:name="_ETM_Q6_251471"/>
      <w:bookmarkEnd w:id="3903"/>
      <w:bookmarkEnd w:id="3904"/>
    </w:p>
    <w:p w:rsidR="003A258D" w:rsidRDefault="003A258D" w:rsidP="00140A0E">
      <w:pPr>
        <w:pStyle w:val="af6"/>
        <w:keepNext/>
        <w:rPr>
          <w:rtl/>
        </w:rPr>
      </w:pPr>
      <w:r w:rsidRPr="003C2451">
        <w:rPr>
          <w:rStyle w:val="TagStyle"/>
          <w:rtl/>
        </w:rPr>
        <w:t xml:space="preserve"> &lt;&lt; יור &gt;&gt;</w:t>
      </w:r>
      <w:r w:rsidRPr="001F590E">
        <w:rPr>
          <w:rStyle w:val="TagStyle"/>
          <w:rtl/>
        </w:rPr>
        <w:t xml:space="preserve"> </w:t>
      </w:r>
      <w:r>
        <w:rPr>
          <w:rtl/>
        </w:rPr>
        <w:t>היו"ר מיקי לוי:</w:t>
      </w:r>
      <w:r w:rsidRPr="001F590E">
        <w:rPr>
          <w:rStyle w:val="TagStyle"/>
          <w:rtl/>
        </w:rPr>
        <w:t xml:space="preserve"> </w:t>
      </w:r>
      <w:r w:rsidRPr="003C2451">
        <w:rPr>
          <w:rStyle w:val="TagStyle"/>
          <w:rtl/>
        </w:rPr>
        <w:t>&lt;&lt; יור &gt;&gt;</w:t>
      </w:r>
      <w:r>
        <w:rPr>
          <w:rtl/>
        </w:rPr>
        <w:t xml:space="preserve">   </w:t>
      </w:r>
    </w:p>
    <w:p w:rsidR="003A258D" w:rsidRDefault="003A258D" w:rsidP="00140A0E">
      <w:pPr>
        <w:pStyle w:val="KeepWithNext"/>
        <w:rPr>
          <w:rtl/>
        </w:rPr>
      </w:pPr>
    </w:p>
    <w:p w:rsidR="003A258D" w:rsidRDefault="003A258D" w:rsidP="00140A0E">
      <w:pPr>
        <w:rPr>
          <w:rtl/>
        </w:rPr>
      </w:pPr>
      <w:r>
        <w:rPr>
          <w:rFonts w:hint="cs"/>
          <w:rtl/>
        </w:rPr>
        <w:t xml:space="preserve">תודה רבה. </w:t>
      </w:r>
    </w:p>
    <w:p w:rsidR="003A258D" w:rsidRDefault="003A258D" w:rsidP="00140A0E">
      <w:pPr>
        <w:rPr>
          <w:rtl/>
        </w:rPr>
      </w:pPr>
    </w:p>
    <w:p w:rsidR="003A258D" w:rsidRDefault="003A258D" w:rsidP="00140A0E">
      <w:pPr>
        <w:rPr>
          <w:rtl/>
        </w:rPr>
      </w:pPr>
      <w:bookmarkStart w:id="3905" w:name="_ETM_Q6_254256"/>
      <w:bookmarkStart w:id="3906" w:name="_ETM_Q6_254331"/>
      <w:bookmarkStart w:id="3907" w:name="_ETM_Q6_254417"/>
      <w:bookmarkStart w:id="3908" w:name="_ETM_Q6_254498"/>
      <w:bookmarkEnd w:id="3905"/>
      <w:bookmarkEnd w:id="3906"/>
      <w:bookmarkEnd w:id="3907"/>
      <w:bookmarkEnd w:id="3908"/>
      <w:r>
        <w:rPr>
          <w:rFonts w:hint="cs"/>
          <w:rtl/>
        </w:rPr>
        <w:t xml:space="preserve">המליאה </w:t>
      </w:r>
      <w:bookmarkStart w:id="3909" w:name="_ETM_Q6_255858"/>
      <w:bookmarkEnd w:id="3909"/>
      <w:r>
        <w:rPr>
          <w:rFonts w:hint="cs"/>
          <w:rtl/>
        </w:rPr>
        <w:t xml:space="preserve">יוצאת להפסקה עד 17:45. תודה. </w:t>
      </w:r>
    </w:p>
    <w:p w:rsidR="003A258D" w:rsidRDefault="003A258D" w:rsidP="00140A0E">
      <w:pPr>
        <w:ind w:firstLine="0"/>
        <w:rPr>
          <w:rtl/>
        </w:rPr>
      </w:pPr>
    </w:p>
    <w:p w:rsidR="00684D16" w:rsidRDefault="00684D16" w:rsidP="00140A0E">
      <w:pPr>
        <w:pStyle w:val="afc"/>
        <w:keepNext/>
        <w:rPr>
          <w:rtl/>
        </w:rPr>
      </w:pPr>
      <w:bookmarkStart w:id="3910" w:name="ET_meetingbreak_5"/>
      <w:r w:rsidRPr="00F7695F">
        <w:rPr>
          <w:rStyle w:val="TagStyle"/>
          <w:rtl/>
        </w:rPr>
        <w:t xml:space="preserve">&lt;&lt; הפסקה &gt;&gt; </w:t>
      </w:r>
      <w:r>
        <w:rPr>
          <w:rtl/>
        </w:rPr>
        <w:t xml:space="preserve">(הישיבה נפסקה בשעה 16:54 </w:t>
      </w:r>
      <w:proofErr w:type="spellStart"/>
      <w:r>
        <w:rPr>
          <w:rtl/>
        </w:rPr>
        <w:t>ונתחדשה</w:t>
      </w:r>
      <w:proofErr w:type="spellEnd"/>
      <w:r>
        <w:rPr>
          <w:rtl/>
        </w:rPr>
        <w:t xml:space="preserve"> בשעה 17:46.)</w:t>
      </w:r>
      <w:r w:rsidRPr="00F7695F">
        <w:rPr>
          <w:rStyle w:val="TagStyle"/>
          <w:rtl/>
        </w:rPr>
        <w:t xml:space="preserve"> &lt;&lt; הפסקה &gt;&gt;</w:t>
      </w:r>
      <w:r>
        <w:rPr>
          <w:rtl/>
        </w:rPr>
        <w:t xml:space="preserve">   </w:t>
      </w:r>
      <w:bookmarkEnd w:id="3910"/>
    </w:p>
    <w:p w:rsidR="00140A0E" w:rsidRDefault="00140A0E" w:rsidP="00140A0E">
      <w:pPr>
        <w:pStyle w:val="a6"/>
        <w:rPr>
          <w:rStyle w:val="TagStyle"/>
          <w:vanish w:val="0"/>
          <w:rtl/>
        </w:rPr>
      </w:pPr>
      <w:bookmarkStart w:id="3911" w:name="ET_subject_638163_6"/>
    </w:p>
    <w:p w:rsidR="00684D16" w:rsidRDefault="00684D16" w:rsidP="00140A0E">
      <w:pPr>
        <w:pStyle w:val="a6"/>
        <w:rPr>
          <w:rtl/>
        </w:rPr>
      </w:pPr>
      <w:bookmarkStart w:id="3912" w:name="_ETM_Q0_58878"/>
      <w:bookmarkStart w:id="3913" w:name="_ETM_Q0_59011"/>
      <w:bookmarkEnd w:id="3912"/>
      <w:bookmarkEnd w:id="3913"/>
      <w:r w:rsidRPr="006B6933">
        <w:rPr>
          <w:rStyle w:val="TagStyle"/>
          <w:rtl/>
        </w:rPr>
        <w:t xml:space="preserve"> &lt;&lt; נושא &gt;&gt; </w:t>
      </w:r>
      <w:bookmarkStart w:id="3914" w:name="_Toc120560079"/>
      <w:bookmarkStart w:id="3915" w:name="_Toc120560194"/>
      <w:r>
        <w:rPr>
          <w:rtl/>
        </w:rPr>
        <w:t>ציון יום המאבק באלימות כלפי נשים</w:t>
      </w:r>
      <w:bookmarkEnd w:id="3914"/>
      <w:bookmarkEnd w:id="3915"/>
      <w:r w:rsidRPr="006B6933">
        <w:rPr>
          <w:rStyle w:val="TagStyle"/>
          <w:rtl/>
        </w:rPr>
        <w:t xml:space="preserve"> &lt;&lt; נושא &gt;&gt;</w:t>
      </w:r>
      <w:r>
        <w:rPr>
          <w:rtl/>
        </w:rPr>
        <w:t xml:space="preserve">  </w:t>
      </w:r>
      <w:bookmarkEnd w:id="3911"/>
    </w:p>
    <w:p w:rsidR="00684D16" w:rsidRDefault="00684D16" w:rsidP="00140A0E">
      <w:pPr>
        <w:pStyle w:val="KeepWithNext"/>
        <w:rPr>
          <w:rtl/>
        </w:rPr>
      </w:pPr>
    </w:p>
    <w:p w:rsidR="00684D16" w:rsidRDefault="00684D16" w:rsidP="00140A0E">
      <w:pPr>
        <w:pStyle w:val="af6"/>
        <w:keepNext/>
        <w:rPr>
          <w:rtl/>
        </w:rPr>
      </w:pPr>
      <w:r w:rsidRPr="003F7F5F">
        <w:rPr>
          <w:rStyle w:val="TagStyle"/>
          <w:rtl/>
        </w:rPr>
        <w:t xml:space="preserve"> &lt;&lt; יור &gt;&gt; </w:t>
      </w:r>
      <w:r>
        <w:rPr>
          <w:rtl/>
        </w:rPr>
        <w:t>היו"ר מיקי לוי:</w:t>
      </w:r>
      <w:r w:rsidRPr="003F7F5F">
        <w:rPr>
          <w:rStyle w:val="TagStyle"/>
          <w:rtl/>
        </w:rPr>
        <w:t xml:space="preserve"> &lt;&lt; יור &gt;&gt;</w:t>
      </w:r>
      <w:r>
        <w:rPr>
          <w:rtl/>
        </w:rPr>
        <w:t xml:space="preserve">  </w:t>
      </w:r>
    </w:p>
    <w:p w:rsidR="00684D16" w:rsidRDefault="00684D16" w:rsidP="00140A0E">
      <w:pPr>
        <w:pStyle w:val="KeepWithNext"/>
        <w:rPr>
          <w:rtl/>
        </w:rPr>
      </w:pPr>
    </w:p>
    <w:p w:rsidR="00684D16" w:rsidRDefault="00684D16" w:rsidP="00140A0E">
      <w:pPr>
        <w:rPr>
          <w:rtl/>
        </w:rPr>
      </w:pPr>
      <w:r w:rsidRPr="006B6933">
        <w:rPr>
          <w:rtl/>
        </w:rPr>
        <w:t>חברי הכנסת</w:t>
      </w:r>
      <w:r>
        <w:rPr>
          <w:rFonts w:hint="cs"/>
          <w:rtl/>
        </w:rPr>
        <w:t>,</w:t>
      </w:r>
      <w:r w:rsidRPr="006B6933">
        <w:rPr>
          <w:rtl/>
        </w:rPr>
        <w:t xml:space="preserve"> אני מתכבד לחדש את דיוני המליאה</w:t>
      </w:r>
      <w:r>
        <w:rPr>
          <w:rFonts w:hint="cs"/>
          <w:rtl/>
        </w:rPr>
        <w:t>,</w:t>
      </w:r>
      <w:r>
        <w:rPr>
          <w:rtl/>
        </w:rPr>
        <w:t xml:space="preserve"> </w:t>
      </w:r>
      <w:r w:rsidRPr="006B6933">
        <w:rPr>
          <w:rtl/>
        </w:rPr>
        <w:t>ציון ימים מיוחדים</w:t>
      </w:r>
      <w:r>
        <w:rPr>
          <w:rFonts w:hint="cs"/>
          <w:rtl/>
        </w:rPr>
        <w:t>:</w:t>
      </w:r>
      <w:r w:rsidRPr="006B6933">
        <w:rPr>
          <w:rtl/>
        </w:rPr>
        <w:t xml:space="preserve"> ציון יום המאבק באלימות כלפי נשים</w:t>
      </w:r>
      <w:r>
        <w:rPr>
          <w:rFonts w:hint="cs"/>
          <w:rtl/>
        </w:rPr>
        <w:t>.</w:t>
      </w:r>
    </w:p>
    <w:p w:rsidR="00684D16" w:rsidRDefault="00684D16" w:rsidP="00140A0E">
      <w:pPr>
        <w:rPr>
          <w:rtl/>
        </w:rPr>
      </w:pPr>
    </w:p>
    <w:p w:rsidR="00684D16" w:rsidRDefault="00684D16" w:rsidP="00140A0E">
      <w:pPr>
        <w:rPr>
          <w:rtl/>
        </w:rPr>
      </w:pPr>
      <w:r w:rsidRPr="006B6933">
        <w:rPr>
          <w:rtl/>
        </w:rPr>
        <w:t>כנסת נכבדה</w:t>
      </w:r>
      <w:r>
        <w:rPr>
          <w:rFonts w:hint="cs"/>
          <w:rtl/>
        </w:rPr>
        <w:t>,</w:t>
      </w:r>
      <w:r w:rsidRPr="006B6933">
        <w:rPr>
          <w:rtl/>
        </w:rPr>
        <w:t xml:space="preserve"> היום אנו מציינים במליאת הכנסת את יום המאבק הבין-לאומי באלימות נגד נשים</w:t>
      </w:r>
      <w:r>
        <w:rPr>
          <w:rFonts w:hint="cs"/>
          <w:rtl/>
        </w:rPr>
        <w:t>.</w:t>
      </w:r>
      <w:r w:rsidRPr="006B6933">
        <w:rPr>
          <w:rtl/>
        </w:rPr>
        <w:t xml:space="preserve"> לצערי</w:t>
      </w:r>
      <w:r>
        <w:rPr>
          <w:rFonts w:hint="cs"/>
          <w:rtl/>
        </w:rPr>
        <w:t>,</w:t>
      </w:r>
      <w:r w:rsidRPr="006B6933">
        <w:rPr>
          <w:rtl/>
        </w:rPr>
        <w:t xml:space="preserve"> הנתונים והמציאות בשטח מכים בנו שוב </w:t>
      </w:r>
      <w:r w:rsidRPr="00F7695F">
        <w:rPr>
          <w:rtl/>
        </w:rPr>
        <w:t>ושוב</w:t>
      </w:r>
      <w:r w:rsidRPr="00F7695F">
        <w:rPr>
          <w:rFonts w:hint="cs"/>
          <w:rtl/>
        </w:rPr>
        <w:t xml:space="preserve"> ומוכיחים</w:t>
      </w:r>
      <w:r w:rsidRPr="00F7695F">
        <w:rPr>
          <w:rtl/>
        </w:rPr>
        <w:t xml:space="preserve"> כי הדרך</w:t>
      </w:r>
      <w:r w:rsidRPr="006B6933">
        <w:rPr>
          <w:rtl/>
        </w:rPr>
        <w:t xml:space="preserve"> למיגור הנגע החברתי הזה עוד רחוק</w:t>
      </w:r>
      <w:r>
        <w:rPr>
          <w:rFonts w:hint="cs"/>
          <w:rtl/>
        </w:rPr>
        <w:t>.</w:t>
      </w:r>
      <w:r w:rsidRPr="006B6933">
        <w:rPr>
          <w:rtl/>
        </w:rPr>
        <w:t xml:space="preserve"> חייבים לומר באופן ברור</w:t>
      </w:r>
      <w:r>
        <w:rPr>
          <w:rFonts w:hint="cs"/>
          <w:rtl/>
        </w:rPr>
        <w:t>:</w:t>
      </w:r>
      <w:r w:rsidRPr="006B6933">
        <w:rPr>
          <w:rtl/>
        </w:rPr>
        <w:t xml:space="preserve"> </w:t>
      </w:r>
      <w:r>
        <w:rPr>
          <w:rtl/>
        </w:rPr>
        <w:t xml:space="preserve">האלימות נגד נשים היא תופעה </w:t>
      </w:r>
      <w:proofErr w:type="spellStart"/>
      <w:r>
        <w:rPr>
          <w:rtl/>
        </w:rPr>
        <w:t>חוצ</w:t>
      </w:r>
      <w:r>
        <w:rPr>
          <w:rFonts w:hint="cs"/>
          <w:rtl/>
        </w:rPr>
        <w:t>ת</w:t>
      </w:r>
      <w:proofErr w:type="spellEnd"/>
      <w:r>
        <w:rPr>
          <w:rFonts w:hint="cs"/>
          <w:rtl/>
        </w:rPr>
        <w:t xml:space="preserve"> </w:t>
      </w:r>
      <w:r w:rsidRPr="006B6933">
        <w:rPr>
          <w:rtl/>
        </w:rPr>
        <w:t>מגזרים</w:t>
      </w:r>
      <w:r>
        <w:rPr>
          <w:rFonts w:hint="cs"/>
          <w:rtl/>
        </w:rPr>
        <w:t>,</w:t>
      </w:r>
      <w:r>
        <w:rPr>
          <w:rtl/>
        </w:rPr>
        <w:t xml:space="preserve"> גילים</w:t>
      </w:r>
      <w:r>
        <w:rPr>
          <w:rFonts w:hint="cs"/>
          <w:rtl/>
        </w:rPr>
        <w:t>,</w:t>
      </w:r>
      <w:r>
        <w:rPr>
          <w:rtl/>
        </w:rPr>
        <w:t xml:space="preserve"> מעמדות כלכליים</w:t>
      </w:r>
      <w:r>
        <w:rPr>
          <w:rFonts w:hint="cs"/>
          <w:rtl/>
        </w:rPr>
        <w:t>-</w:t>
      </w:r>
      <w:r>
        <w:rPr>
          <w:rtl/>
        </w:rPr>
        <w:t xml:space="preserve">חברתיים </w:t>
      </w:r>
      <w:r>
        <w:rPr>
          <w:rFonts w:hint="cs"/>
          <w:rtl/>
        </w:rPr>
        <w:t>ו</w:t>
      </w:r>
      <w:r w:rsidRPr="006B6933">
        <w:rPr>
          <w:rtl/>
        </w:rPr>
        <w:t>אזורים ג</w:t>
      </w:r>
      <w:r>
        <w:rPr>
          <w:rFonts w:hint="cs"/>
          <w:rtl/>
        </w:rPr>
        <w:t>י</w:t>
      </w:r>
      <w:r w:rsidRPr="006B6933">
        <w:rPr>
          <w:rtl/>
        </w:rPr>
        <w:t>אוגרפיים</w:t>
      </w:r>
      <w:r>
        <w:rPr>
          <w:rFonts w:hint="cs"/>
          <w:rtl/>
        </w:rPr>
        <w:t>.</w:t>
      </w:r>
      <w:r w:rsidRPr="006B6933">
        <w:rPr>
          <w:rtl/>
        </w:rPr>
        <w:t xml:space="preserve"> זוהי בעיה לאומית וכך צריך להתייחס אליה בחינוך</w:t>
      </w:r>
      <w:r>
        <w:rPr>
          <w:rFonts w:hint="cs"/>
          <w:rtl/>
        </w:rPr>
        <w:t>,</w:t>
      </w:r>
      <w:r w:rsidRPr="006B6933">
        <w:rPr>
          <w:rtl/>
        </w:rPr>
        <w:t xml:space="preserve"> בחקיקה</w:t>
      </w:r>
      <w:r>
        <w:rPr>
          <w:rFonts w:hint="cs"/>
          <w:rtl/>
        </w:rPr>
        <w:t>,</w:t>
      </w:r>
      <w:r w:rsidRPr="006B6933">
        <w:rPr>
          <w:rtl/>
        </w:rPr>
        <w:t xml:space="preserve"> באכיפה ובמשאבים</w:t>
      </w:r>
      <w:r>
        <w:rPr>
          <w:rFonts w:hint="cs"/>
          <w:rtl/>
        </w:rPr>
        <w:t>.</w:t>
      </w:r>
      <w:r w:rsidRPr="006B6933">
        <w:rPr>
          <w:rtl/>
        </w:rPr>
        <w:t xml:space="preserve"> כמו כן חשוב לזכור כי המאבק החשוב הזה הוא חלק ממאבק רחב יותר למען שוויון מגדרי בכל תחומי חיינו</w:t>
      </w:r>
      <w:r>
        <w:rPr>
          <w:rFonts w:hint="cs"/>
          <w:rtl/>
        </w:rPr>
        <w:t xml:space="preserve"> </w:t>
      </w:r>
      <w:r>
        <w:rPr>
          <w:rtl/>
        </w:rPr>
        <w:t>–</w:t>
      </w:r>
      <w:r>
        <w:rPr>
          <w:rFonts w:hint="cs"/>
          <w:rtl/>
        </w:rPr>
        <w:t xml:space="preserve"> </w:t>
      </w:r>
      <w:r w:rsidRPr="006B6933">
        <w:rPr>
          <w:rtl/>
        </w:rPr>
        <w:t>מאבק נגד דיכוי מעמד האישה ונגד הדרת נשים גם</w:t>
      </w:r>
      <w:r>
        <w:rPr>
          <w:rFonts w:hint="cs"/>
          <w:rtl/>
        </w:rPr>
        <w:t xml:space="preserve"> </w:t>
      </w:r>
      <w:r w:rsidRPr="006B6933">
        <w:rPr>
          <w:rtl/>
        </w:rPr>
        <w:t>מהמרחב הציבורי</w:t>
      </w:r>
      <w:r>
        <w:rPr>
          <w:rFonts w:hint="cs"/>
          <w:rtl/>
        </w:rPr>
        <w:t>.</w:t>
      </w:r>
    </w:p>
    <w:p w:rsidR="00684D16" w:rsidRDefault="00684D16" w:rsidP="00140A0E">
      <w:pPr>
        <w:rPr>
          <w:rtl/>
        </w:rPr>
      </w:pPr>
    </w:p>
    <w:p w:rsidR="00684D16" w:rsidRDefault="00684D16" w:rsidP="00140A0E">
      <w:pPr>
        <w:rPr>
          <w:rtl/>
        </w:rPr>
      </w:pPr>
      <w:bookmarkStart w:id="3916" w:name="_ETM_Q11_689000"/>
      <w:bookmarkEnd w:id="3916"/>
      <w:r w:rsidRPr="006B6933">
        <w:rPr>
          <w:rtl/>
        </w:rPr>
        <w:t>במהלך כהונתי כיושב-ראש הכנסת ביקרתי במקלטים לנשים נפגעות אלימות ובמוקדי הסיוע</w:t>
      </w:r>
      <w:r>
        <w:rPr>
          <w:rFonts w:hint="cs"/>
          <w:rtl/>
        </w:rPr>
        <w:t>,</w:t>
      </w:r>
      <w:r>
        <w:rPr>
          <w:rtl/>
        </w:rPr>
        <w:t xml:space="preserve"> והקשבתי לסיפורים </w:t>
      </w:r>
      <w:proofErr w:type="spellStart"/>
      <w:r>
        <w:rPr>
          <w:rFonts w:hint="cs"/>
          <w:rtl/>
        </w:rPr>
        <w:t>קורעי</w:t>
      </w:r>
      <w:proofErr w:type="spellEnd"/>
      <w:r>
        <w:rPr>
          <w:rtl/>
        </w:rPr>
        <w:t xml:space="preserve"> הלב </w:t>
      </w:r>
      <w:r>
        <w:rPr>
          <w:rFonts w:hint="cs"/>
          <w:rtl/>
        </w:rPr>
        <w:t>של</w:t>
      </w:r>
      <w:r w:rsidRPr="006B6933">
        <w:rPr>
          <w:rtl/>
        </w:rPr>
        <w:t xml:space="preserve"> </w:t>
      </w:r>
      <w:r>
        <w:rPr>
          <w:rFonts w:hint="cs"/>
          <w:rtl/>
        </w:rPr>
        <w:t>ה</w:t>
      </w:r>
      <w:r w:rsidRPr="006B6933">
        <w:rPr>
          <w:rtl/>
        </w:rPr>
        <w:t>נפגעות</w:t>
      </w:r>
      <w:r>
        <w:rPr>
          <w:rFonts w:hint="cs"/>
          <w:rtl/>
        </w:rPr>
        <w:t>,</w:t>
      </w:r>
      <w:r w:rsidRPr="006B6933">
        <w:rPr>
          <w:rtl/>
        </w:rPr>
        <w:t xml:space="preserve"> ילדיהן והצוותים העוסקים במלאכת הקודש</w:t>
      </w:r>
      <w:r>
        <w:rPr>
          <w:rFonts w:hint="cs"/>
          <w:rtl/>
        </w:rPr>
        <w:t>.</w:t>
      </w:r>
      <w:r w:rsidRPr="006B6933">
        <w:rPr>
          <w:rtl/>
        </w:rPr>
        <w:t xml:space="preserve"> נפ</w:t>
      </w:r>
      <w:r>
        <w:rPr>
          <w:rtl/>
        </w:rPr>
        <w:t xml:space="preserve">גשתי </w:t>
      </w:r>
      <w:r>
        <w:rPr>
          <w:rFonts w:hint="cs"/>
          <w:rtl/>
        </w:rPr>
        <w:t>כמה</w:t>
      </w:r>
      <w:r w:rsidRPr="006B6933">
        <w:rPr>
          <w:rtl/>
        </w:rPr>
        <w:t xml:space="preserve"> פ</w:t>
      </w:r>
      <w:r>
        <w:rPr>
          <w:rtl/>
        </w:rPr>
        <w:t>עמים עם העמותות הפועלות לר</w:t>
      </w:r>
      <w:r>
        <w:rPr>
          <w:rFonts w:hint="cs"/>
          <w:rtl/>
        </w:rPr>
        <w:t xml:space="preserve">ווחתן </w:t>
      </w:r>
      <w:r w:rsidRPr="006B6933">
        <w:rPr>
          <w:rtl/>
        </w:rPr>
        <w:t>של נשים</w:t>
      </w:r>
      <w:r>
        <w:rPr>
          <w:rFonts w:hint="cs"/>
          <w:rtl/>
        </w:rPr>
        <w:t>.</w:t>
      </w:r>
      <w:r w:rsidRPr="006B6933">
        <w:rPr>
          <w:rtl/>
        </w:rPr>
        <w:t xml:space="preserve"> אני </w:t>
      </w:r>
      <w:r>
        <w:rPr>
          <w:rtl/>
        </w:rPr>
        <w:t>מבקש לציין כי רעייתי ואני א</w:t>
      </w:r>
      <w:r>
        <w:rPr>
          <w:rFonts w:hint="cs"/>
          <w:rtl/>
        </w:rPr>
        <w:t xml:space="preserve">ירחנו </w:t>
      </w:r>
      <w:r>
        <w:rPr>
          <w:rFonts w:hint="cs"/>
          <w:rtl/>
        </w:rPr>
        <w:lastRenderedPageBreak/>
        <w:t>אותן</w:t>
      </w:r>
      <w:r>
        <w:rPr>
          <w:rtl/>
        </w:rPr>
        <w:t xml:space="preserve"> </w:t>
      </w:r>
      <w:r w:rsidRPr="006B6933">
        <w:rPr>
          <w:rtl/>
        </w:rPr>
        <w:t>בביתנו במסגרת פרויקט שמטרתו לדאוג לנשים לאחר שיצאו מהמקלטים</w:t>
      </w:r>
      <w:r>
        <w:rPr>
          <w:rFonts w:hint="cs"/>
          <w:rtl/>
        </w:rPr>
        <w:t>.</w:t>
      </w:r>
      <w:r w:rsidRPr="006B6933">
        <w:rPr>
          <w:rtl/>
        </w:rPr>
        <w:t xml:space="preserve"> הן צריכות עזרה והכוונה בצעדיהן הראשונים לאחר שיצאו מהתופת</w:t>
      </w:r>
      <w:r>
        <w:rPr>
          <w:rFonts w:hint="cs"/>
          <w:rtl/>
        </w:rPr>
        <w:t>,</w:t>
      </w:r>
      <w:r w:rsidRPr="006B6933">
        <w:rPr>
          <w:rtl/>
        </w:rPr>
        <w:t xml:space="preserve"> וצריך לבנות את הסיוע ו</w:t>
      </w:r>
      <w:r>
        <w:rPr>
          <w:rFonts w:hint="cs"/>
          <w:rtl/>
        </w:rPr>
        <w:t>ה</w:t>
      </w:r>
      <w:r>
        <w:rPr>
          <w:rtl/>
        </w:rPr>
        <w:t xml:space="preserve">מעטפת </w:t>
      </w:r>
      <w:r>
        <w:rPr>
          <w:rFonts w:hint="cs"/>
          <w:rtl/>
        </w:rPr>
        <w:t>ה</w:t>
      </w:r>
      <w:r w:rsidRPr="006B6933">
        <w:rPr>
          <w:rtl/>
        </w:rPr>
        <w:t>תומכת לרגע זה</w:t>
      </w:r>
      <w:r>
        <w:rPr>
          <w:rFonts w:hint="cs"/>
          <w:rtl/>
        </w:rPr>
        <w:t>.</w:t>
      </w:r>
    </w:p>
    <w:p w:rsidR="00684D16" w:rsidRDefault="00684D16" w:rsidP="00140A0E">
      <w:pPr>
        <w:rPr>
          <w:rtl/>
        </w:rPr>
      </w:pPr>
      <w:bookmarkStart w:id="3917" w:name="_ETM_Q11_737000"/>
      <w:bookmarkEnd w:id="3917"/>
    </w:p>
    <w:p w:rsidR="00EC787C" w:rsidRDefault="00EC787C" w:rsidP="00140A0E">
      <w:pPr>
        <w:rPr>
          <w:rtl/>
        </w:rPr>
      </w:pPr>
      <w:bookmarkStart w:id="3918" w:name="TOR_Q12"/>
      <w:bookmarkEnd w:id="3918"/>
      <w:r>
        <w:rPr>
          <w:rFonts w:hint="cs"/>
          <w:rtl/>
        </w:rPr>
        <w:t xml:space="preserve">חבריי חברי הכנסת, הכנסת היא המקום להסתכל למציאות בעיניים, וכנבחרי ציבור חובה עלינו להיות ראש החץ במאבק באלימות נגד נשים. כולי תקווה שהבית הזה יהיה האור </w:t>
      </w:r>
      <w:bookmarkStart w:id="3919" w:name="_ETM_Q12_157452"/>
      <w:bookmarkEnd w:id="3919"/>
      <w:r>
        <w:rPr>
          <w:rFonts w:hint="cs"/>
          <w:rtl/>
        </w:rPr>
        <w:t xml:space="preserve">למיגור הנגע הזה גם בכנסת העשרים-וחמש, ויש לנו הרבה מה לעשות. תודה רבה. </w:t>
      </w:r>
    </w:p>
    <w:p w:rsidR="00EC787C" w:rsidRDefault="00EC787C" w:rsidP="009635F5">
      <w:pPr>
        <w:rPr>
          <w:rtl/>
        </w:rPr>
      </w:pPr>
    </w:p>
    <w:p w:rsidR="00EC787C" w:rsidRDefault="00EC787C" w:rsidP="009635F5">
      <w:pPr>
        <w:rPr>
          <w:rtl/>
        </w:rPr>
      </w:pPr>
      <w:r>
        <w:rPr>
          <w:rFonts w:hint="cs"/>
          <w:rtl/>
        </w:rPr>
        <w:t xml:space="preserve">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בבקשה. </w:t>
      </w:r>
    </w:p>
    <w:p w:rsidR="00EC787C" w:rsidRDefault="00EC787C" w:rsidP="009635F5">
      <w:pPr>
        <w:rPr>
          <w:rtl/>
        </w:rPr>
      </w:pPr>
    </w:p>
    <w:p w:rsidR="00EC787C" w:rsidRDefault="00EC787C" w:rsidP="00140A0E">
      <w:pPr>
        <w:pStyle w:val="a4"/>
        <w:keepNext/>
        <w:rPr>
          <w:rtl/>
        </w:rPr>
      </w:pPr>
      <w:bookmarkStart w:id="3920" w:name="ET_speaker_5761_3"/>
      <w:r w:rsidRPr="00B6131C">
        <w:rPr>
          <w:rStyle w:val="TagStyle"/>
          <w:rtl/>
        </w:rPr>
        <w:t xml:space="preserve"> &lt;&lt; דובר &gt;&gt; </w:t>
      </w:r>
      <w:bookmarkStart w:id="3921" w:name="_Toc120560080"/>
      <w:bookmarkStart w:id="3922" w:name="_Toc120560195"/>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bookmarkEnd w:id="3921"/>
      <w:bookmarkEnd w:id="3922"/>
      <w:r w:rsidRPr="00B6131C">
        <w:rPr>
          <w:rStyle w:val="TagStyle"/>
          <w:rtl/>
        </w:rPr>
        <w:t xml:space="preserve"> &lt;&lt; דובר &gt;&gt;</w:t>
      </w:r>
      <w:r>
        <w:rPr>
          <w:rtl/>
        </w:rPr>
        <w:t xml:space="preserve">   </w:t>
      </w:r>
      <w:bookmarkEnd w:id="3920"/>
    </w:p>
    <w:p w:rsidR="00EC787C" w:rsidRDefault="00EC787C" w:rsidP="00140A0E">
      <w:pPr>
        <w:pStyle w:val="KeepWithNext"/>
        <w:rPr>
          <w:rtl/>
          <w:lang w:eastAsia="he-IL"/>
        </w:rPr>
      </w:pPr>
    </w:p>
    <w:p w:rsidR="00EC787C" w:rsidRDefault="00EC787C" w:rsidP="00140A0E">
      <w:pPr>
        <w:rPr>
          <w:rtl/>
          <w:lang w:eastAsia="he-IL"/>
        </w:rPr>
      </w:pPr>
      <w:r>
        <w:rPr>
          <w:rFonts w:hint="cs"/>
          <w:rtl/>
          <w:lang w:eastAsia="he-IL"/>
        </w:rPr>
        <w:t xml:space="preserve">כבוד היושב-ראש, כנסת נכבדה, לפני שאני מתחילה אני רוצה להודות לך, כבוד היושב-ראש, על היוזמה לציין את היום הבין-לאומי למאבק באלימות נגד נשים. יש בזה אמירה מאוד מיוחדת השנה שאתה בכל זאת החלטת, למרות הכאוס הפוליטי הקיים, למרות שאנחנו בימים של אי-ודאות – יש ממשלה, </w:t>
      </w:r>
      <w:bookmarkStart w:id="3923" w:name="_ETM_Q12_231169"/>
      <w:bookmarkEnd w:id="3923"/>
      <w:r>
        <w:rPr>
          <w:rFonts w:hint="cs"/>
          <w:rtl/>
          <w:lang w:eastAsia="he-IL"/>
        </w:rPr>
        <w:t xml:space="preserve">אין ממשלה, משא ומתן וכו' </w:t>
      </w:r>
      <w:r>
        <w:rPr>
          <w:rtl/>
          <w:lang w:eastAsia="he-IL"/>
        </w:rPr>
        <w:t>–</w:t>
      </w:r>
      <w:r>
        <w:rPr>
          <w:rFonts w:hint="cs"/>
          <w:rtl/>
          <w:lang w:eastAsia="he-IL"/>
        </w:rPr>
        <w:t xml:space="preserve"> אבל זו עוד אמירה מאוד חשובה שאומרת: זה לא נושא לימים ספציפיים אלא לכל ימי השנה, וזה לא נושא שהוא שייך להשתייכות פוליטית מסוימת, אלא הוא יום שאמור להיות יום ומאבק שהוא מאבק של כולנו למען חברה יותר מתוקנת, חברה יותר שוויונית וחברה </w:t>
      </w:r>
      <w:bookmarkStart w:id="3924" w:name="_ETM_Q12_266775"/>
      <w:bookmarkEnd w:id="3924"/>
      <w:r>
        <w:rPr>
          <w:rFonts w:hint="cs"/>
          <w:rtl/>
          <w:lang w:eastAsia="he-IL"/>
        </w:rPr>
        <w:t xml:space="preserve">נטולת אלימות, לצערנו הרב אלימות מגדרית. </w:t>
      </w:r>
    </w:p>
    <w:p w:rsidR="00EC787C" w:rsidRDefault="00EC787C" w:rsidP="00140A0E">
      <w:pPr>
        <w:rPr>
          <w:rtl/>
          <w:lang w:eastAsia="he-IL"/>
        </w:rPr>
      </w:pPr>
    </w:p>
    <w:p w:rsidR="00EC787C" w:rsidRDefault="00EC787C" w:rsidP="00140A0E">
      <w:pPr>
        <w:rPr>
          <w:rtl/>
          <w:lang w:eastAsia="he-IL"/>
        </w:rPr>
      </w:pPr>
      <w:r>
        <w:rPr>
          <w:rFonts w:hint="cs"/>
          <w:rtl/>
          <w:lang w:eastAsia="he-IL"/>
        </w:rPr>
        <w:t xml:space="preserve">אני חייבת להגיד גם כן שאנחנו מציינים את היום הזה, מציינות את היום הזה, כאשר איבדנו השנה 23 נשים שנרצחו על רקע מגדרי, מתוכן 13 נשים ערביות. </w:t>
      </w:r>
      <w:bookmarkStart w:id="3925" w:name="_ETM_Q12_286444"/>
      <w:bookmarkEnd w:id="3925"/>
      <w:r>
        <w:rPr>
          <w:rFonts w:hint="cs"/>
          <w:rtl/>
          <w:lang w:eastAsia="he-IL"/>
        </w:rPr>
        <w:t xml:space="preserve">הסטטיסטיקה המחפירה הזו, הסטטיסטיקה הכואבת מאוד, היא עדיין לא חושפת את כל הבעיה. ברגע זה, כשאנחנו עומדים פה ומציינים את היום </w:t>
      </w:r>
      <w:bookmarkStart w:id="3926" w:name="_ETM_Q12_300567"/>
      <w:bookmarkEnd w:id="3926"/>
      <w:r>
        <w:rPr>
          <w:rFonts w:hint="cs"/>
          <w:rtl/>
          <w:lang w:eastAsia="he-IL"/>
        </w:rPr>
        <w:t xml:space="preserve">הזה, יש אישה באיזשהו מקום, באיזשהו בית ישראלי, שמקבלת מכות; יש אישה אחרת שמוטרדת במקום העבודה שלה, ויש אולי עוד אישה או נערה שמנוצלת מינית </w:t>
      </w:r>
      <w:bookmarkStart w:id="3927" w:name="_ETM_Q12_317703"/>
      <w:bookmarkEnd w:id="3927"/>
      <w:r>
        <w:rPr>
          <w:rFonts w:hint="cs"/>
          <w:rtl/>
          <w:lang w:eastAsia="he-IL"/>
        </w:rPr>
        <w:t xml:space="preserve">ויש נשים שסובלות מאלימות כלכלית. הסטטיסטיקה היא הרבה מעבר למקרי הרצח, והכאב הוא הרבה </w:t>
      </w:r>
      <w:proofErr w:type="spellStart"/>
      <w:r>
        <w:rPr>
          <w:rFonts w:hint="cs"/>
          <w:rtl/>
          <w:lang w:eastAsia="he-IL"/>
        </w:rPr>
        <w:t>הרבה</w:t>
      </w:r>
      <w:proofErr w:type="spellEnd"/>
      <w:r>
        <w:rPr>
          <w:rFonts w:hint="cs"/>
          <w:rtl/>
          <w:lang w:eastAsia="he-IL"/>
        </w:rPr>
        <w:t xml:space="preserve"> יותר גדול מאשר רק לאבד את החיים. ואני לא אשכח בחיים שלי אישה שהייתה במקלט שניהלתי אז, שאמרה לי: </w:t>
      </w:r>
      <w:proofErr w:type="spellStart"/>
      <w:r>
        <w:rPr>
          <w:rFonts w:hint="cs"/>
          <w:rtl/>
          <w:lang w:eastAsia="he-IL"/>
        </w:rPr>
        <w:t>עאידה</w:t>
      </w:r>
      <w:proofErr w:type="spellEnd"/>
      <w:r>
        <w:rPr>
          <w:rFonts w:hint="cs"/>
          <w:rtl/>
          <w:lang w:eastAsia="he-IL"/>
        </w:rPr>
        <w:t xml:space="preserve">, אתן </w:t>
      </w:r>
      <w:bookmarkStart w:id="3928" w:name="_ETM_Q12_338816"/>
      <w:bookmarkEnd w:id="3928"/>
      <w:r>
        <w:rPr>
          <w:rFonts w:hint="cs"/>
          <w:rtl/>
          <w:lang w:eastAsia="he-IL"/>
        </w:rPr>
        <w:t xml:space="preserve">מדברות על הנשים הנרצחות, אבל אתן לא מדברות על אישה כמוני שהיא מתה כשהיא עודה בחיים, כל יום מחדש. ויש לנו, לצערי הרב, הרבה נשים כאלה. </w:t>
      </w:r>
    </w:p>
    <w:p w:rsidR="00EC787C" w:rsidRDefault="00EC787C" w:rsidP="00140A0E">
      <w:pPr>
        <w:rPr>
          <w:rtl/>
          <w:lang w:eastAsia="he-IL"/>
        </w:rPr>
      </w:pPr>
    </w:p>
    <w:p w:rsidR="00EC787C" w:rsidRDefault="00EC787C" w:rsidP="00140A0E">
      <w:pPr>
        <w:rPr>
          <w:rtl/>
          <w:lang w:eastAsia="he-IL"/>
        </w:rPr>
      </w:pPr>
      <w:r>
        <w:rPr>
          <w:rFonts w:hint="cs"/>
          <w:rtl/>
          <w:lang w:eastAsia="he-IL"/>
        </w:rPr>
        <w:t xml:space="preserve">אלימות נגד נשים היא לא עניין אישי בינו לבינה, היא לא עניין משפחתי, אלא היא תוצר של מבנה חברתי מעוות </w:t>
      </w:r>
      <w:bookmarkStart w:id="3929" w:name="_ETM_Q12_366322"/>
      <w:bookmarkEnd w:id="3929"/>
      <w:r>
        <w:rPr>
          <w:rFonts w:hint="cs"/>
          <w:rtl/>
          <w:lang w:eastAsia="he-IL"/>
        </w:rPr>
        <w:t xml:space="preserve">של מוקדי כוח שכולם נבנו לאורך השנים כדי להכפיף את </w:t>
      </w:r>
      <w:bookmarkStart w:id="3930" w:name="_ETM_Q12_374990"/>
      <w:bookmarkEnd w:id="3930"/>
      <w:r>
        <w:rPr>
          <w:rFonts w:hint="cs"/>
          <w:rtl/>
          <w:lang w:eastAsia="he-IL"/>
        </w:rPr>
        <w:t xml:space="preserve">הנשים לשלטונה של הפטריארכיה, והאלימות היא רק אחד מהאמצעים שמשתמשים בהם כדי לעשות את ההכפפה הזו. אלימות היא תופעה פוליטית גרידא. היא קשורה גם במאמצי חקיקה והיא </w:t>
      </w:r>
      <w:bookmarkStart w:id="3931" w:name="_ETM_Q12_395749"/>
      <w:bookmarkEnd w:id="3931"/>
      <w:r>
        <w:rPr>
          <w:rFonts w:hint="cs"/>
          <w:rtl/>
          <w:lang w:eastAsia="he-IL"/>
        </w:rPr>
        <w:t xml:space="preserve">קשורה באכיפה והיא גם כן מדברת על הגנה, על משאבים ועל שינוי חברתי. אני לא יכולה לא להזכיר שבלתי מתקבל על הדעת שנשים מקבלות חלק </w:t>
      </w:r>
      <w:bookmarkStart w:id="3932" w:name="_ETM_Q12_410773"/>
      <w:bookmarkEnd w:id="3932"/>
      <w:r>
        <w:rPr>
          <w:rFonts w:hint="cs"/>
          <w:rtl/>
          <w:lang w:eastAsia="he-IL"/>
        </w:rPr>
        <w:t xml:space="preserve">בכל זה, בהגנה ובאכיפה ובחקיקה, גם לפי מוצאן ולפי השתייכותן או העדתית </w:t>
      </w:r>
      <w:r>
        <w:rPr>
          <w:rFonts w:hint="cs"/>
          <w:rtl/>
          <w:lang w:eastAsia="he-IL"/>
        </w:rPr>
        <w:lastRenderedPageBreak/>
        <w:t xml:space="preserve">או הלאומית גם במדינה הזו. לא מתקבל על הדעת שאחוז פענוח מקרי הרצח של נשים יהודיות – 100%, ופענוח של מקרי רצח נשים </w:t>
      </w:r>
      <w:bookmarkStart w:id="3933" w:name="_ETM_Q12_437765"/>
      <w:bookmarkEnd w:id="3933"/>
      <w:r>
        <w:rPr>
          <w:rFonts w:hint="cs"/>
          <w:rtl/>
          <w:lang w:eastAsia="he-IL"/>
        </w:rPr>
        <w:t>ערביות לא עובר את ה-50% כבר כמה שנים. זה אומר ש-50% מהרוצחים עדיין מסתובבים בתוכנו ואולי מקימים חיי משפחה חדשים או קשרים חדשים עם נשים ומבצעים את האלימות שלהם, והנשים לא מקבלות את ההגנה.</w:t>
      </w:r>
    </w:p>
    <w:p w:rsidR="00EC787C" w:rsidRDefault="00EC787C" w:rsidP="00140A0E">
      <w:pPr>
        <w:rPr>
          <w:rtl/>
          <w:lang w:eastAsia="he-IL"/>
        </w:rPr>
      </w:pPr>
      <w:bookmarkStart w:id="3934" w:name="_ETM_Q12_462145"/>
      <w:bookmarkStart w:id="3935" w:name="_ETM_Q12_462307"/>
      <w:bookmarkEnd w:id="3934"/>
      <w:bookmarkEnd w:id="3935"/>
      <w:r>
        <w:rPr>
          <w:rFonts w:hint="cs"/>
          <w:rtl/>
          <w:lang w:eastAsia="he-IL"/>
        </w:rPr>
        <w:t xml:space="preserve"> </w:t>
      </w:r>
    </w:p>
    <w:p w:rsidR="00EC787C" w:rsidRDefault="00EC787C" w:rsidP="00140A0E">
      <w:pPr>
        <w:rPr>
          <w:rtl/>
          <w:lang w:eastAsia="he-IL"/>
        </w:rPr>
      </w:pPr>
      <w:r>
        <w:rPr>
          <w:rFonts w:hint="cs"/>
          <w:rtl/>
          <w:lang w:eastAsia="he-IL"/>
        </w:rPr>
        <w:t xml:space="preserve">אני חייבת להגיד שאני היום מודאגת עוד יותר מהבעיה של האלימות נגד </w:t>
      </w:r>
      <w:bookmarkStart w:id="3936" w:name="_ETM_Q12_468606"/>
      <w:bookmarkEnd w:id="3936"/>
      <w:r>
        <w:rPr>
          <w:rFonts w:hint="cs"/>
          <w:rtl/>
          <w:lang w:eastAsia="he-IL"/>
        </w:rPr>
        <w:t xml:space="preserve">נשים, כי נכשלנו בשנה וחצי האחרונות לעשות כמה צעדים שהיה אפשר לעשות אותם והיו מעבירים את המאבק באלימות נגד נשים למקום אחר. לפני שנה עמדתי על הדוכן הזה </w:t>
      </w:r>
      <w:bookmarkStart w:id="3937" w:name="_ETM_Q12_487748"/>
      <w:bookmarkEnd w:id="3937"/>
      <w:r>
        <w:rPr>
          <w:rFonts w:hint="cs"/>
          <w:rtl/>
          <w:lang w:eastAsia="he-IL"/>
        </w:rPr>
        <w:t xml:space="preserve">ובירכתי על זה שנתקבלה החלטה לחתום על אמנת איסטנבול, והכרזה על זה התקיימה בוועדה שבראשותי אז, ושמחתי שמאבק </w:t>
      </w:r>
      <w:bookmarkStart w:id="3938" w:name="_ETM_Q12_497514"/>
      <w:bookmarkEnd w:id="3938"/>
      <w:r>
        <w:rPr>
          <w:rFonts w:hint="cs"/>
          <w:rtl/>
          <w:lang w:eastAsia="he-IL"/>
        </w:rPr>
        <w:t xml:space="preserve">שהובלתי שנים רבות עומד או-טו-טו להתבצע ולקבל את האמנה. ולצערי הרב מתוך הקואליציה הממשלתית קמו נשים והתנגדו והכשילו את המהלך החשוב, שדווקא גם ראש הממשלה הנוכחי שאז היה שר </w:t>
      </w:r>
      <w:bookmarkStart w:id="3939" w:name="_ETM_Q12_520366"/>
      <w:bookmarkEnd w:id="3939"/>
      <w:r>
        <w:rPr>
          <w:rFonts w:hint="cs"/>
          <w:rtl/>
          <w:lang w:eastAsia="he-IL"/>
        </w:rPr>
        <w:t xml:space="preserve">החוץ, מר לפיד, וגם שר המשפטים ושר הרווחה תמכו בו. </w:t>
      </w:r>
    </w:p>
    <w:p w:rsidR="00EC787C" w:rsidRDefault="00EC787C" w:rsidP="00140A0E">
      <w:pPr>
        <w:rPr>
          <w:rtl/>
          <w:lang w:eastAsia="he-IL"/>
        </w:rPr>
      </w:pPr>
    </w:p>
    <w:p w:rsidR="00EC787C" w:rsidRDefault="00EC787C" w:rsidP="00140A0E">
      <w:pPr>
        <w:rPr>
          <w:rtl/>
          <w:lang w:eastAsia="he-IL"/>
        </w:rPr>
      </w:pPr>
      <w:r>
        <w:rPr>
          <w:rFonts w:hint="cs"/>
          <w:rtl/>
          <w:lang w:eastAsia="he-IL"/>
        </w:rPr>
        <w:t xml:space="preserve">עוד דבר שהבית הזה נכשל בו זה לחוקק חוקים שהיו יכולים להגן על נשים ולמנוע רצח נשים, כולל החוק שיזמתי בעניין </w:t>
      </w:r>
      <w:proofErr w:type="spellStart"/>
      <w:r>
        <w:rPr>
          <w:rFonts w:hint="cs"/>
          <w:rtl/>
          <w:lang w:eastAsia="he-IL"/>
        </w:rPr>
        <w:t>האיזוק</w:t>
      </w:r>
      <w:proofErr w:type="spellEnd"/>
      <w:r>
        <w:rPr>
          <w:rFonts w:hint="cs"/>
          <w:rtl/>
          <w:lang w:eastAsia="he-IL"/>
        </w:rPr>
        <w:t xml:space="preserve"> האלקטרוני והועבר </w:t>
      </w:r>
      <w:bookmarkStart w:id="3940" w:name="_ETM_Q12_542349"/>
      <w:bookmarkEnd w:id="3940"/>
      <w:r>
        <w:rPr>
          <w:rFonts w:hint="cs"/>
          <w:rtl/>
          <w:lang w:eastAsia="he-IL"/>
        </w:rPr>
        <w:t xml:space="preserve">שלוש פעמים בקריאה טרומית, והצלחנו בשיניים ביום האחרון </w:t>
      </w:r>
      <w:r>
        <w:rPr>
          <w:rtl/>
          <w:lang w:eastAsia="he-IL"/>
        </w:rPr>
        <w:t>–</w:t>
      </w:r>
      <w:r>
        <w:rPr>
          <w:rFonts w:hint="cs"/>
          <w:rtl/>
          <w:lang w:eastAsia="he-IL"/>
        </w:rPr>
        <w:t xml:space="preserve"> בטח כבוד היושב-ראש זוכר את זה </w:t>
      </w:r>
      <w:r>
        <w:rPr>
          <w:rtl/>
          <w:lang w:eastAsia="he-IL"/>
        </w:rPr>
        <w:t>–</w:t>
      </w:r>
      <w:r>
        <w:rPr>
          <w:rFonts w:hint="cs"/>
          <w:rtl/>
          <w:lang w:eastAsia="he-IL"/>
        </w:rPr>
        <w:t xml:space="preserve"> ביום האחרון של הכנסת, להעביר את זה בקריאה </w:t>
      </w:r>
      <w:bookmarkStart w:id="3941" w:name="_ETM_Q12_552408"/>
      <w:bookmarkEnd w:id="3941"/>
      <w:r>
        <w:rPr>
          <w:rFonts w:hint="cs"/>
          <w:rtl/>
          <w:lang w:eastAsia="he-IL"/>
        </w:rPr>
        <w:t xml:space="preserve">ראשונה. אני עם יד על הלב שהחוק הזה לא יקבל </w:t>
      </w:r>
      <w:bookmarkStart w:id="3942" w:name="_ETM_Q12_560377"/>
      <w:bookmarkEnd w:id="3942"/>
      <w:r>
        <w:rPr>
          <w:rFonts w:hint="cs"/>
          <w:rtl/>
          <w:lang w:eastAsia="he-IL"/>
        </w:rPr>
        <w:t xml:space="preserve">דין רציפות בכנסת הזו ולא נמשיך את החקיקה שלו, ואני מפצירה ואני אומרת ואני מסתכלת על המשא ומתן שמתקיים היום </w:t>
      </w:r>
      <w:bookmarkStart w:id="3943" w:name="_ETM_Q12_570127"/>
      <w:bookmarkEnd w:id="3943"/>
      <w:r>
        <w:rPr>
          <w:rFonts w:hint="cs"/>
          <w:rtl/>
          <w:lang w:eastAsia="he-IL"/>
        </w:rPr>
        <w:t xml:space="preserve">להקמת הקואליציה, אני לא שומעת אף מפלגה שמדברת על האלימות נגד נשים. אין לי הרבה ציפיות, אבל לשמור על חיים של </w:t>
      </w:r>
      <w:bookmarkStart w:id="3944" w:name="_ETM_Q12_582895"/>
      <w:bookmarkEnd w:id="3944"/>
      <w:r>
        <w:rPr>
          <w:rFonts w:hint="cs"/>
          <w:rtl/>
          <w:lang w:eastAsia="he-IL"/>
        </w:rPr>
        <w:t xml:space="preserve">בני אדם הייתי מצפה מכל אדם. ואני מאוד מקווה </w:t>
      </w:r>
      <w:r>
        <w:rPr>
          <w:rtl/>
          <w:lang w:eastAsia="he-IL"/>
        </w:rPr>
        <w:t>–</w:t>
      </w:r>
      <w:r>
        <w:rPr>
          <w:rFonts w:hint="cs"/>
          <w:rtl/>
          <w:lang w:eastAsia="he-IL"/>
        </w:rPr>
        <w:t xml:space="preserve"> ולא רק מקווה, אנחנו נילחם על זה, אנחנו ניאבק, אני </w:t>
      </w:r>
      <w:bookmarkStart w:id="3945" w:name="_ETM_Q12_594810"/>
      <w:bookmarkEnd w:id="3945"/>
      <w:r>
        <w:rPr>
          <w:rFonts w:hint="cs"/>
          <w:rtl/>
          <w:lang w:eastAsia="he-IL"/>
        </w:rPr>
        <w:t xml:space="preserve">אהיה ממש בחוד החנית במאבק הזה </w:t>
      </w:r>
      <w:r>
        <w:rPr>
          <w:rtl/>
          <w:lang w:eastAsia="he-IL"/>
        </w:rPr>
        <w:t>–</w:t>
      </w:r>
      <w:r>
        <w:rPr>
          <w:rFonts w:hint="cs"/>
          <w:rtl/>
          <w:lang w:eastAsia="he-IL"/>
        </w:rPr>
        <w:t xml:space="preserve"> שהחוק אכן יחוקק ויהיה אפשר להשתמש בטכניקה הזו כדי להגן על חיי נשים. אמרתי היום בבוקר בכנס שהתקיים: </w:t>
      </w:r>
      <w:proofErr w:type="spellStart"/>
      <w:r>
        <w:rPr>
          <w:rFonts w:hint="cs"/>
          <w:rtl/>
          <w:lang w:eastAsia="he-IL"/>
        </w:rPr>
        <w:t>מסטואל</w:t>
      </w:r>
      <w:proofErr w:type="spellEnd"/>
      <w:r>
        <w:rPr>
          <w:rFonts w:hint="cs"/>
          <w:rtl/>
          <w:lang w:eastAsia="he-IL"/>
        </w:rPr>
        <w:t xml:space="preserve"> </w:t>
      </w:r>
      <w:proofErr w:type="spellStart"/>
      <w:r>
        <w:rPr>
          <w:rFonts w:hint="cs"/>
          <w:rtl/>
          <w:lang w:eastAsia="he-IL"/>
        </w:rPr>
        <w:t>א</w:t>
      </w:r>
      <w:bookmarkStart w:id="3946" w:name="_ETM_Q12_611253"/>
      <w:bookmarkEnd w:id="3946"/>
      <w:r>
        <w:rPr>
          <w:rFonts w:hint="cs"/>
          <w:rtl/>
          <w:lang w:eastAsia="he-IL"/>
        </w:rPr>
        <w:t>לאזה</w:t>
      </w:r>
      <w:proofErr w:type="spellEnd"/>
      <w:r>
        <w:rPr>
          <w:rFonts w:hint="cs"/>
          <w:rtl/>
          <w:lang w:eastAsia="he-IL"/>
        </w:rPr>
        <w:t xml:space="preserve"> </w:t>
      </w:r>
      <w:proofErr w:type="spellStart"/>
      <w:r>
        <w:rPr>
          <w:rFonts w:hint="cs"/>
          <w:rtl/>
          <w:lang w:eastAsia="he-IL"/>
        </w:rPr>
        <w:t>וופאא</w:t>
      </w:r>
      <w:proofErr w:type="spellEnd"/>
      <w:r>
        <w:rPr>
          <w:rFonts w:hint="cs"/>
          <w:rtl/>
          <w:lang w:eastAsia="he-IL"/>
        </w:rPr>
        <w:t xml:space="preserve"> </w:t>
      </w:r>
      <w:proofErr w:type="spellStart"/>
      <w:r>
        <w:rPr>
          <w:rFonts w:hint="cs"/>
          <w:rtl/>
          <w:lang w:eastAsia="he-IL"/>
        </w:rPr>
        <w:t>עבאהרה</w:t>
      </w:r>
      <w:proofErr w:type="spellEnd"/>
      <w:r>
        <w:rPr>
          <w:rFonts w:hint="cs"/>
          <w:rtl/>
          <w:lang w:eastAsia="he-IL"/>
        </w:rPr>
        <w:t xml:space="preserve"> נרצחו בתקופה שבין הפעם הראשונה שחוקקנו את </w:t>
      </w:r>
      <w:bookmarkStart w:id="3947" w:name="_ETM_Q12_619496"/>
      <w:bookmarkEnd w:id="3947"/>
      <w:r>
        <w:rPr>
          <w:rFonts w:hint="cs"/>
          <w:rtl/>
          <w:lang w:eastAsia="he-IL"/>
        </w:rPr>
        <w:t xml:space="preserve">החוק הזה, שחוקקתי את זה ב-2017 והעברתי את זה </w:t>
      </w:r>
      <w:bookmarkStart w:id="3948" w:name="_ETM_Q12_625987"/>
      <w:bookmarkEnd w:id="3948"/>
      <w:r>
        <w:rPr>
          <w:rFonts w:hint="cs"/>
          <w:rtl/>
          <w:lang w:eastAsia="he-IL"/>
        </w:rPr>
        <w:t xml:space="preserve">בקריאה טרומית, לבין המעבר בקריאה ראשונה. ואני בטוחה שעוד נשים </w:t>
      </w:r>
      <w:r>
        <w:rPr>
          <w:rtl/>
          <w:lang w:eastAsia="he-IL"/>
        </w:rPr>
        <w:t>–</w:t>
      </w:r>
      <w:r>
        <w:rPr>
          <w:rFonts w:hint="cs"/>
          <w:rtl/>
          <w:lang w:eastAsia="he-IL"/>
        </w:rPr>
        <w:t xml:space="preserve"> היה אפשר להגן עליהן. בואו נעשה את זה למענן. זה מ-2017 עד היום, לצערי הרב. </w:t>
      </w:r>
    </w:p>
    <w:p w:rsidR="00EC787C" w:rsidRDefault="00EC787C" w:rsidP="00140A0E">
      <w:pPr>
        <w:rPr>
          <w:rtl/>
          <w:lang w:eastAsia="he-IL"/>
        </w:rPr>
      </w:pPr>
    </w:p>
    <w:p w:rsidR="00EC787C" w:rsidRDefault="00EC787C" w:rsidP="00140A0E">
      <w:pPr>
        <w:rPr>
          <w:rtl/>
          <w:lang w:eastAsia="he-IL"/>
        </w:rPr>
      </w:pPr>
      <w:r>
        <w:rPr>
          <w:rFonts w:hint="cs"/>
          <w:rtl/>
          <w:lang w:eastAsia="he-IL"/>
        </w:rPr>
        <w:t>אנחנו גם העברנו בקריאה ראשונה את ה</w:t>
      </w:r>
      <w:bookmarkStart w:id="3949" w:name="_ETM_Q12_645234"/>
      <w:bookmarkEnd w:id="3949"/>
      <w:r>
        <w:rPr>
          <w:rFonts w:hint="cs"/>
          <w:rtl/>
          <w:lang w:eastAsia="he-IL"/>
        </w:rPr>
        <w:t>רחבת הסיוע המשפטי לנפגעות ונפגעי תקיפה מינית, ואני שמחה ואני מקווה באמת שהצעת החוק הזו, שקידמתי גם, שנצליח</w:t>
      </w:r>
      <w:bookmarkStart w:id="3950" w:name="_ETM_Q12_655828"/>
      <w:bookmarkEnd w:id="3950"/>
      <w:r>
        <w:rPr>
          <w:rFonts w:hint="cs"/>
          <w:rtl/>
          <w:lang w:eastAsia="he-IL"/>
        </w:rPr>
        <w:t xml:space="preserve"> לקבל עליה דין רציפות ואכן נמשיך </w:t>
      </w:r>
      <w:proofErr w:type="spellStart"/>
      <w:r>
        <w:rPr>
          <w:rFonts w:hint="cs"/>
          <w:rtl/>
          <w:lang w:eastAsia="he-IL"/>
        </w:rPr>
        <w:t>איתה</w:t>
      </w:r>
      <w:proofErr w:type="spellEnd"/>
      <w:r>
        <w:rPr>
          <w:rFonts w:hint="cs"/>
          <w:rtl/>
          <w:lang w:eastAsia="he-IL"/>
        </w:rPr>
        <w:t>, וגם בעניין הדירה המשותפת של רוצח בת הזוג שלו, שזה</w:t>
      </w:r>
      <w:bookmarkStart w:id="3951" w:name="_ETM_Q12_669926"/>
      <w:bookmarkEnd w:id="3951"/>
      <w:r>
        <w:rPr>
          <w:rFonts w:hint="cs"/>
          <w:rtl/>
          <w:lang w:eastAsia="he-IL"/>
        </w:rPr>
        <w:t xml:space="preserve"> יועבר להחזקה ולזכות של היורשים. </w:t>
      </w:r>
    </w:p>
    <w:p w:rsidR="00EC787C" w:rsidRDefault="00EC787C" w:rsidP="00140A0E">
      <w:pPr>
        <w:rPr>
          <w:rtl/>
          <w:lang w:eastAsia="he-IL"/>
        </w:rPr>
      </w:pPr>
      <w:bookmarkStart w:id="3952" w:name="_ETM_Q12_673896"/>
      <w:bookmarkStart w:id="3953" w:name="_ETM_Q12_674050"/>
      <w:bookmarkEnd w:id="3952"/>
      <w:bookmarkEnd w:id="3953"/>
    </w:p>
    <w:p w:rsidR="00EC787C" w:rsidRDefault="00EC787C" w:rsidP="00140A0E">
      <w:pPr>
        <w:rPr>
          <w:rtl/>
          <w:lang w:eastAsia="he-IL"/>
        </w:rPr>
      </w:pPr>
      <w:bookmarkStart w:id="3954" w:name="_ETM_Q12_674142"/>
      <w:bookmarkStart w:id="3955" w:name="_ETM_Q12_674206"/>
      <w:bookmarkEnd w:id="3954"/>
      <w:bookmarkEnd w:id="3955"/>
      <w:r>
        <w:rPr>
          <w:rFonts w:hint="cs"/>
          <w:rtl/>
          <w:lang w:eastAsia="he-IL"/>
        </w:rPr>
        <w:t xml:space="preserve">אני מאוד מודאגת, כבוד היושב-ראש, </w:t>
      </w:r>
      <w:bookmarkStart w:id="3956" w:name="_ETM_Q12_675488"/>
      <w:bookmarkEnd w:id="3956"/>
      <w:r>
        <w:rPr>
          <w:rFonts w:hint="cs"/>
          <w:rtl/>
          <w:lang w:eastAsia="he-IL"/>
        </w:rPr>
        <w:t xml:space="preserve">כנסת נכבדה, שתהיה נסיגה בכל ההישגים שארגוני הנשים והתנועה הפמיניסטית </w:t>
      </w:r>
      <w:bookmarkStart w:id="3957" w:name="_ETM_Q12_687423"/>
      <w:bookmarkEnd w:id="3957"/>
      <w:r>
        <w:rPr>
          <w:rFonts w:hint="cs"/>
          <w:rtl/>
          <w:lang w:eastAsia="he-IL"/>
        </w:rPr>
        <w:t xml:space="preserve">וכל מי שאכפת לו מחברה מתוקנת השגנו בשנים האחרונות, </w:t>
      </w:r>
      <w:bookmarkStart w:id="3958" w:name="_ETM_Q12_689446"/>
      <w:bookmarkEnd w:id="3958"/>
      <w:r>
        <w:rPr>
          <w:rFonts w:hint="cs"/>
          <w:rtl/>
          <w:lang w:eastAsia="he-IL"/>
        </w:rPr>
        <w:t xml:space="preserve">השגנו בעשרות השנים האחרונות. אני מפצירה בכולם, גברים כנשים </w:t>
      </w:r>
      <w:r>
        <w:rPr>
          <w:rtl/>
          <w:lang w:eastAsia="he-IL"/>
        </w:rPr>
        <w:t>–</w:t>
      </w:r>
      <w:r>
        <w:rPr>
          <w:rFonts w:hint="cs"/>
          <w:rtl/>
          <w:lang w:eastAsia="he-IL"/>
        </w:rPr>
        <w:t xml:space="preserve"> כי </w:t>
      </w:r>
      <w:bookmarkStart w:id="3959" w:name="_ETM_Q12_699559"/>
      <w:bookmarkEnd w:id="3959"/>
      <w:r>
        <w:rPr>
          <w:rFonts w:hint="cs"/>
          <w:rtl/>
          <w:lang w:eastAsia="he-IL"/>
        </w:rPr>
        <w:t>למדתי כבר על בשרי שלא תמיד הנשים הן כוח העז</w:t>
      </w:r>
      <w:bookmarkStart w:id="3960" w:name="_ETM_Q12_702649"/>
      <w:bookmarkEnd w:id="3960"/>
      <w:r>
        <w:rPr>
          <w:rFonts w:hint="cs"/>
          <w:rtl/>
          <w:lang w:eastAsia="he-IL"/>
        </w:rPr>
        <w:t xml:space="preserve">ר במקרה הזה, ויש הרבה גברים שהם שותפים במאבק הזה </w:t>
      </w:r>
      <w:bookmarkStart w:id="3961" w:name="_ETM_Q12_707013"/>
      <w:bookmarkEnd w:id="3961"/>
      <w:r>
        <w:rPr>
          <w:rtl/>
          <w:lang w:eastAsia="he-IL"/>
        </w:rPr>
        <w:t>–</w:t>
      </w:r>
      <w:r>
        <w:rPr>
          <w:rFonts w:hint="cs"/>
          <w:rtl/>
          <w:lang w:eastAsia="he-IL"/>
        </w:rPr>
        <w:t xml:space="preserve"> אני מפצירה </w:t>
      </w:r>
      <w:r>
        <w:rPr>
          <w:rFonts w:hint="cs"/>
          <w:rtl/>
          <w:lang w:eastAsia="he-IL"/>
        </w:rPr>
        <w:lastRenderedPageBreak/>
        <w:t xml:space="preserve">בכולם, ובעיקר בארגוני הנשים </w:t>
      </w:r>
      <w:bookmarkStart w:id="3962" w:name="_ETM_Q12_712281"/>
      <w:bookmarkEnd w:id="3962"/>
      <w:r>
        <w:rPr>
          <w:rFonts w:hint="cs"/>
          <w:rtl/>
          <w:lang w:eastAsia="he-IL"/>
        </w:rPr>
        <w:t xml:space="preserve">בשטח: אל תתנו יד בשתיקה לנגיסה בזכויות של הנשים </w:t>
      </w:r>
      <w:bookmarkStart w:id="3963" w:name="_ETM_Q12_717264"/>
      <w:bookmarkEnd w:id="3963"/>
      <w:r>
        <w:rPr>
          <w:rFonts w:hint="cs"/>
          <w:rtl/>
          <w:lang w:eastAsia="he-IL"/>
        </w:rPr>
        <w:t xml:space="preserve">ובהגנה על נשים נפגעות אלימות. </w:t>
      </w:r>
    </w:p>
    <w:p w:rsidR="00EC787C" w:rsidRDefault="00EC787C" w:rsidP="00140A0E">
      <w:pPr>
        <w:rPr>
          <w:rtl/>
          <w:lang w:eastAsia="he-IL"/>
        </w:rPr>
      </w:pPr>
      <w:bookmarkStart w:id="3964" w:name="_ETM_Q12_723375"/>
      <w:bookmarkStart w:id="3965" w:name="_ETM_Q12_723481"/>
      <w:bookmarkStart w:id="3966" w:name="_ETM_Q12_723504"/>
      <w:bookmarkEnd w:id="3964"/>
      <w:bookmarkEnd w:id="3965"/>
      <w:bookmarkEnd w:id="3966"/>
    </w:p>
    <w:p w:rsidR="00EC787C" w:rsidRDefault="00EC787C" w:rsidP="00140A0E">
      <w:pPr>
        <w:rPr>
          <w:rtl/>
          <w:lang w:eastAsia="he-IL"/>
        </w:rPr>
      </w:pPr>
      <w:bookmarkStart w:id="3967" w:name="_ETM_Q12_723619"/>
      <w:bookmarkEnd w:id="3967"/>
      <w:r>
        <w:rPr>
          <w:rFonts w:hint="cs"/>
          <w:rtl/>
          <w:lang w:eastAsia="he-IL"/>
        </w:rPr>
        <w:t xml:space="preserve">ואני פונה לנשים שסובלות מאלימות, </w:t>
      </w:r>
      <w:bookmarkStart w:id="3968" w:name="_ETM_Q12_724666"/>
      <w:bookmarkEnd w:id="3968"/>
      <w:r>
        <w:rPr>
          <w:rFonts w:hint="cs"/>
          <w:rtl/>
          <w:lang w:eastAsia="he-IL"/>
        </w:rPr>
        <w:t xml:space="preserve">ואומרת: אנחנו פה בשבילכן. פה כארגוני נשים, כמחוקקות, וכל אפשרות </w:t>
      </w:r>
      <w:bookmarkStart w:id="3969" w:name="_ETM_Q12_732707"/>
      <w:bookmarkEnd w:id="3969"/>
      <w:r>
        <w:rPr>
          <w:rFonts w:hint="cs"/>
          <w:rtl/>
          <w:lang w:eastAsia="he-IL"/>
        </w:rPr>
        <w:t xml:space="preserve">לעזור לכן – אל תהססו, תפנו. לא מגיע לאף אחת לחיות </w:t>
      </w:r>
      <w:bookmarkStart w:id="3970" w:name="_ETM_Q12_738465"/>
      <w:bookmarkEnd w:id="3970"/>
      <w:r>
        <w:rPr>
          <w:rFonts w:hint="cs"/>
          <w:rtl/>
          <w:lang w:eastAsia="he-IL"/>
        </w:rPr>
        <w:t xml:space="preserve">בטרור המגדרי הזה. אני מאוד מקווה שנדע ימים יותר טובים. </w:t>
      </w:r>
      <w:bookmarkStart w:id="3971" w:name="_ETM_Q12_743932"/>
      <w:bookmarkStart w:id="3972" w:name="_ETM_Q12_755571"/>
      <w:bookmarkEnd w:id="3971"/>
      <w:bookmarkEnd w:id="3972"/>
      <w:r>
        <w:rPr>
          <w:rFonts w:hint="cs"/>
          <w:rtl/>
          <w:lang w:eastAsia="he-IL"/>
        </w:rPr>
        <w:t xml:space="preserve">תודה לך, כבוד היושב-ראש. </w:t>
      </w:r>
    </w:p>
    <w:p w:rsidR="00EC787C" w:rsidRDefault="00EC787C" w:rsidP="00140A0E">
      <w:pPr>
        <w:rPr>
          <w:rtl/>
          <w:lang w:eastAsia="he-IL"/>
        </w:rPr>
      </w:pPr>
      <w:bookmarkStart w:id="3973" w:name="_ETM_Q12_748109"/>
      <w:bookmarkStart w:id="3974" w:name="_ETM_Q12_748250"/>
      <w:bookmarkEnd w:id="3973"/>
      <w:bookmarkEnd w:id="3974"/>
    </w:p>
    <w:p w:rsidR="00121717" w:rsidRDefault="00121717" w:rsidP="00140A0E">
      <w:pPr>
        <w:pStyle w:val="af6"/>
        <w:keepNext/>
        <w:rPr>
          <w:rtl/>
        </w:rPr>
      </w:pPr>
      <w:bookmarkStart w:id="3975" w:name="ET_yor_6204_2"/>
      <w:r w:rsidRPr="00EF61E1">
        <w:rPr>
          <w:rStyle w:val="TagStyle"/>
          <w:rtl/>
        </w:rPr>
        <w:t>&lt;&lt; יור &gt;&gt;</w:t>
      </w:r>
      <w:r w:rsidRPr="008C3EEA">
        <w:rPr>
          <w:rStyle w:val="TagStyle"/>
          <w:rtl/>
        </w:rPr>
        <w:t xml:space="preserve"> </w:t>
      </w:r>
      <w:r>
        <w:rPr>
          <w:rtl/>
        </w:rPr>
        <w:t>היו"ר מיקי לוי:</w:t>
      </w:r>
      <w:r w:rsidRPr="008C3EEA">
        <w:rPr>
          <w:rStyle w:val="TagStyle"/>
          <w:rtl/>
        </w:rPr>
        <w:t xml:space="preserve"> </w:t>
      </w:r>
      <w:r w:rsidRPr="00EF61E1">
        <w:rPr>
          <w:rStyle w:val="TagStyle"/>
          <w:rtl/>
        </w:rPr>
        <w:t>&lt;&lt; יור &gt;&gt;</w:t>
      </w:r>
      <w:r>
        <w:rPr>
          <w:rtl/>
        </w:rPr>
        <w:t xml:space="preserve"> </w:t>
      </w:r>
      <w:bookmarkEnd w:id="3975"/>
    </w:p>
    <w:p w:rsidR="00121717" w:rsidRDefault="00121717" w:rsidP="00140A0E">
      <w:pPr>
        <w:pStyle w:val="KeepWithNext"/>
        <w:rPr>
          <w:rtl/>
          <w:lang w:eastAsia="he-IL"/>
        </w:rPr>
      </w:pPr>
    </w:p>
    <w:p w:rsidR="00121717" w:rsidRDefault="00121717" w:rsidP="00140A0E">
      <w:pPr>
        <w:rPr>
          <w:rtl/>
          <w:lang w:eastAsia="he-IL"/>
        </w:rPr>
      </w:pPr>
      <w:r>
        <w:rPr>
          <w:rFonts w:hint="cs"/>
          <w:rtl/>
          <w:lang w:eastAsia="he-IL"/>
        </w:rPr>
        <w:t xml:space="preserve">תודה רבה. חבר הכנסת </w:t>
      </w:r>
      <w:proofErr w:type="spellStart"/>
      <w:r>
        <w:rPr>
          <w:rFonts w:hint="cs"/>
          <w:rtl/>
          <w:lang w:eastAsia="he-IL"/>
        </w:rPr>
        <w:t>ביסמוט</w:t>
      </w:r>
      <w:proofErr w:type="spellEnd"/>
      <w:r>
        <w:rPr>
          <w:rFonts w:hint="cs"/>
          <w:rtl/>
          <w:lang w:eastAsia="he-IL"/>
        </w:rPr>
        <w:t xml:space="preserve">, בבקשה. </w:t>
      </w:r>
    </w:p>
    <w:p w:rsidR="00121717" w:rsidRDefault="00121717" w:rsidP="00140A0E">
      <w:pPr>
        <w:rPr>
          <w:rtl/>
          <w:lang w:eastAsia="he-IL"/>
        </w:rPr>
      </w:pPr>
    </w:p>
    <w:p w:rsidR="00121717" w:rsidRDefault="00121717" w:rsidP="00140A0E">
      <w:pPr>
        <w:pStyle w:val="a4"/>
        <w:keepNext/>
        <w:rPr>
          <w:rtl/>
        </w:rPr>
      </w:pPr>
      <w:bookmarkStart w:id="3976" w:name="ET_speaker_6342_3"/>
      <w:r w:rsidRPr="00EF61E1">
        <w:rPr>
          <w:rStyle w:val="TagStyle"/>
          <w:rtl/>
        </w:rPr>
        <w:t xml:space="preserve"> &lt;&lt; דובר &gt;&gt;</w:t>
      </w:r>
      <w:r w:rsidRPr="008C3EEA">
        <w:rPr>
          <w:rStyle w:val="TagStyle"/>
          <w:rtl/>
        </w:rPr>
        <w:t xml:space="preserve"> </w:t>
      </w:r>
      <w:bookmarkStart w:id="3977" w:name="_Toc120560081"/>
      <w:bookmarkStart w:id="3978" w:name="_Toc120560196"/>
      <w:r>
        <w:rPr>
          <w:rtl/>
        </w:rPr>
        <w:t xml:space="preserve">בועז </w:t>
      </w:r>
      <w:proofErr w:type="spellStart"/>
      <w:r>
        <w:rPr>
          <w:rtl/>
        </w:rPr>
        <w:t>ביסמוט</w:t>
      </w:r>
      <w:proofErr w:type="spellEnd"/>
      <w:r>
        <w:rPr>
          <w:rtl/>
        </w:rPr>
        <w:t xml:space="preserve"> (הליכוד):</w:t>
      </w:r>
      <w:bookmarkEnd w:id="3977"/>
      <w:bookmarkEnd w:id="3978"/>
      <w:r w:rsidRPr="008C3EEA">
        <w:rPr>
          <w:rStyle w:val="TagStyle"/>
          <w:rtl/>
        </w:rPr>
        <w:t xml:space="preserve"> </w:t>
      </w:r>
      <w:r w:rsidRPr="00EF61E1">
        <w:rPr>
          <w:rStyle w:val="TagStyle"/>
          <w:rtl/>
        </w:rPr>
        <w:t>&lt;&lt; דובר &gt;&gt;</w:t>
      </w:r>
      <w:r>
        <w:rPr>
          <w:rtl/>
        </w:rPr>
        <w:t xml:space="preserve"> </w:t>
      </w:r>
      <w:bookmarkEnd w:id="3976"/>
    </w:p>
    <w:p w:rsidR="00121717" w:rsidRDefault="00121717" w:rsidP="00140A0E">
      <w:pPr>
        <w:pStyle w:val="KeepWithNext"/>
        <w:rPr>
          <w:rtl/>
          <w:lang w:eastAsia="he-IL"/>
        </w:rPr>
      </w:pPr>
    </w:p>
    <w:p w:rsidR="00121717" w:rsidRDefault="00121717" w:rsidP="00140A0E">
      <w:pPr>
        <w:rPr>
          <w:rtl/>
        </w:rPr>
      </w:pPr>
      <w:r>
        <w:rPr>
          <w:rFonts w:hint="cs"/>
          <w:rtl/>
          <w:lang w:eastAsia="he-IL"/>
        </w:rPr>
        <w:t xml:space="preserve">כבוד היושב-ראש, כנסת נכבדה, </w:t>
      </w:r>
      <w:r>
        <w:rPr>
          <w:rtl/>
        </w:rPr>
        <w:t>תופעת האלימות במשפחה ובפרט כלפי בנות זוג היא רעה ח</w:t>
      </w:r>
      <w:r>
        <w:rPr>
          <w:rFonts w:hint="cs"/>
          <w:rtl/>
        </w:rPr>
        <w:t>ו</w:t>
      </w:r>
      <w:r>
        <w:rPr>
          <w:rtl/>
        </w:rPr>
        <w:t>לה</w:t>
      </w:r>
      <w:r>
        <w:rPr>
          <w:rFonts w:hint="cs"/>
          <w:rtl/>
        </w:rPr>
        <w:t xml:space="preserve"> </w:t>
      </w:r>
      <w:r>
        <w:rPr>
          <w:rtl/>
        </w:rPr>
        <w:t>אשר פשטה, למרבה הצער</w:t>
      </w:r>
      <w:r>
        <w:rPr>
          <w:rFonts w:hint="cs"/>
          <w:rtl/>
        </w:rPr>
        <w:t>,</w:t>
      </w:r>
      <w:r>
        <w:rPr>
          <w:rtl/>
        </w:rPr>
        <w:t xml:space="preserve"> בחברה הישראלית על מגזריה כולם</w:t>
      </w:r>
      <w:r>
        <w:rPr>
          <w:rFonts w:hint="cs"/>
          <w:rtl/>
        </w:rPr>
        <w:t xml:space="preserve"> </w:t>
      </w:r>
      <w:r>
        <w:rPr>
          <w:rtl/>
        </w:rPr>
        <w:t>–</w:t>
      </w:r>
      <w:r>
        <w:rPr>
          <w:rFonts w:hint="cs"/>
          <w:rtl/>
        </w:rPr>
        <w:t xml:space="preserve"> </w:t>
      </w:r>
      <w:r>
        <w:rPr>
          <w:rtl/>
        </w:rPr>
        <w:t>היהודי</w:t>
      </w:r>
      <w:r>
        <w:rPr>
          <w:rFonts w:hint="cs"/>
          <w:rtl/>
        </w:rPr>
        <w:t>,</w:t>
      </w:r>
      <w:r>
        <w:rPr>
          <w:rtl/>
        </w:rPr>
        <w:t xml:space="preserve"> החילוני, הדתי, המסורתי והחרדי</w:t>
      </w:r>
      <w:r>
        <w:rPr>
          <w:rFonts w:hint="cs"/>
          <w:rtl/>
        </w:rPr>
        <w:t>,</w:t>
      </w:r>
      <w:r>
        <w:rPr>
          <w:rtl/>
        </w:rPr>
        <w:t xml:space="preserve"> המוסלמי</w:t>
      </w:r>
      <w:r>
        <w:rPr>
          <w:rFonts w:hint="cs"/>
          <w:rtl/>
        </w:rPr>
        <w:t>,</w:t>
      </w:r>
      <w:r>
        <w:rPr>
          <w:rtl/>
        </w:rPr>
        <w:t xml:space="preserve"> הדרוזי והנוצרי. היא איננה פוסחת על אף שכבה סוציו</w:t>
      </w:r>
      <w:r>
        <w:rPr>
          <w:rFonts w:hint="cs"/>
          <w:rtl/>
        </w:rPr>
        <w:t>-</w:t>
      </w:r>
      <w:r>
        <w:rPr>
          <w:rtl/>
        </w:rPr>
        <w:t>אקונומית בחברה</w:t>
      </w:r>
      <w:r>
        <w:rPr>
          <w:rFonts w:hint="cs"/>
          <w:rtl/>
        </w:rPr>
        <w:t xml:space="preserve"> </w:t>
      </w:r>
      <w:r>
        <w:rPr>
          <w:rtl/>
        </w:rPr>
        <w:t>– היא קיימת בקרב משכילים ונבערים</w:t>
      </w:r>
      <w:r>
        <w:rPr>
          <w:rFonts w:hint="cs"/>
          <w:rtl/>
        </w:rPr>
        <w:t>,</w:t>
      </w:r>
      <w:r>
        <w:rPr>
          <w:rtl/>
        </w:rPr>
        <w:t xml:space="preserve"> בקרב עשירים</w:t>
      </w:r>
      <w:r>
        <w:rPr>
          <w:rFonts w:hint="cs"/>
          <w:rtl/>
        </w:rPr>
        <w:t xml:space="preserve"> </w:t>
      </w:r>
      <w:r>
        <w:rPr>
          <w:rtl/>
        </w:rPr>
        <w:t>ועניים</w:t>
      </w:r>
      <w:r>
        <w:rPr>
          <w:rFonts w:hint="cs"/>
          <w:rtl/>
        </w:rPr>
        <w:t xml:space="preserve">, </w:t>
      </w:r>
      <w:r>
        <w:rPr>
          <w:rtl/>
        </w:rPr>
        <w:t>במרכז ובפריפריה.</w:t>
      </w:r>
    </w:p>
    <w:p w:rsidR="00121717" w:rsidRDefault="00121717" w:rsidP="00140A0E">
      <w:pPr>
        <w:rPr>
          <w:rtl/>
        </w:rPr>
      </w:pPr>
    </w:p>
    <w:p w:rsidR="00121717" w:rsidRDefault="00121717" w:rsidP="00140A0E">
      <w:bookmarkStart w:id="3979" w:name="_ETM_Q13_209562"/>
      <w:bookmarkStart w:id="3980" w:name="_ETM_Q13_209666"/>
      <w:bookmarkEnd w:id="3979"/>
      <w:bookmarkEnd w:id="3980"/>
      <w:r>
        <w:rPr>
          <w:rtl/>
        </w:rPr>
        <w:t>נתוני משרד הרווחה מראים כי בין שנת 2019 לשנת 2020 חל גידול אדיר במספר הכולל של פניות למוקד 118 על רקע אלימות בין בני זוג, נתון שהתעצם בעיקר בתקופת הסגרים במהלך תקופת הקורונה</w:t>
      </w:r>
      <w:r>
        <w:rPr>
          <w:rFonts w:hint="cs"/>
          <w:rtl/>
        </w:rPr>
        <w:t>.</w:t>
      </w:r>
      <w:r>
        <w:rPr>
          <w:rtl/>
        </w:rPr>
        <w:t xml:space="preserve"> כך הומחש לנו כי הבית אינו מהווה מקום בטוח עבור אותן נשים</w:t>
      </w:r>
      <w:r>
        <w:rPr>
          <w:rFonts w:hint="cs"/>
          <w:rtl/>
        </w:rPr>
        <w:t>,</w:t>
      </w:r>
      <w:r>
        <w:rPr>
          <w:rtl/>
        </w:rPr>
        <w:t xml:space="preserve"> שמצאו עצמן כלואות ולכודות עם אלו הממררים את חייהן בין ארבע</w:t>
      </w:r>
      <w:r>
        <w:rPr>
          <w:rFonts w:hint="cs"/>
          <w:rtl/>
        </w:rPr>
        <w:t>ה</w:t>
      </w:r>
      <w:r>
        <w:rPr>
          <w:rtl/>
        </w:rPr>
        <w:t xml:space="preserve"> קירות, שעה אחר שעה, יממה אחר יממה. </w:t>
      </w:r>
      <w:r>
        <w:rPr>
          <w:rFonts w:hint="cs"/>
          <w:rtl/>
        </w:rPr>
        <w:t xml:space="preserve">נוסף </w:t>
      </w:r>
      <w:bookmarkStart w:id="3981" w:name="_ETM_Q13_241983"/>
      <w:bookmarkEnd w:id="3981"/>
      <w:r>
        <w:rPr>
          <w:rFonts w:hint="cs"/>
          <w:rtl/>
        </w:rPr>
        <w:t xml:space="preserve">על כך, </w:t>
      </w:r>
      <w:r>
        <w:rPr>
          <w:rtl/>
        </w:rPr>
        <w:t>לפי דוח מבקר המדינה בנושא אלימות</w:t>
      </w:r>
      <w:r>
        <w:rPr>
          <w:rFonts w:hint="cs"/>
          <w:rtl/>
        </w:rPr>
        <w:t xml:space="preserve"> במשפחה, </w:t>
      </w:r>
      <w:r>
        <w:rPr>
          <w:rtl/>
        </w:rPr>
        <w:t>בשנת 2020 נרצחו 13 נשים בידי בני זוגן</w:t>
      </w:r>
      <w:r>
        <w:rPr>
          <w:rFonts w:hint="cs"/>
          <w:rtl/>
        </w:rPr>
        <w:t xml:space="preserve"> – </w:t>
      </w:r>
      <w:r>
        <w:rPr>
          <w:rtl/>
        </w:rPr>
        <w:t>עלייה של</w:t>
      </w:r>
      <w:r>
        <w:rPr>
          <w:rFonts w:hint="cs"/>
          <w:rtl/>
        </w:rPr>
        <w:t xml:space="preserve"> </w:t>
      </w:r>
      <w:r>
        <w:rPr>
          <w:rtl/>
        </w:rPr>
        <w:t>160% בהשוואה ל</w:t>
      </w:r>
      <w:r>
        <w:rPr>
          <w:rFonts w:hint="cs"/>
          <w:rtl/>
        </w:rPr>
        <w:t xml:space="preserve">שנה הקודמת, </w:t>
      </w:r>
      <w:r>
        <w:rPr>
          <w:rtl/>
        </w:rPr>
        <w:t>2019.</w:t>
      </w:r>
    </w:p>
    <w:p w:rsidR="00121717" w:rsidRDefault="00121717" w:rsidP="00140A0E">
      <w:pPr>
        <w:rPr>
          <w:rtl/>
        </w:rPr>
      </w:pPr>
    </w:p>
    <w:p w:rsidR="00121717" w:rsidRDefault="00121717" w:rsidP="00140A0E">
      <w:pPr>
        <w:rPr>
          <w:rtl/>
        </w:rPr>
      </w:pPr>
      <w:r>
        <w:rPr>
          <w:rtl/>
        </w:rPr>
        <w:t>נזקיה של התופעה עצומים</w:t>
      </w:r>
      <w:r>
        <w:rPr>
          <w:rFonts w:hint="cs"/>
          <w:rtl/>
        </w:rPr>
        <w:t xml:space="preserve">. </w:t>
      </w:r>
      <w:r>
        <w:rPr>
          <w:rtl/>
        </w:rPr>
        <w:t>במקרי</w:t>
      </w:r>
      <w:r>
        <w:rPr>
          <w:rFonts w:hint="cs"/>
          <w:rtl/>
        </w:rPr>
        <w:t xml:space="preserve"> </w:t>
      </w:r>
      <w:r>
        <w:rPr>
          <w:rtl/>
        </w:rPr>
        <w:t>הקיצון</w:t>
      </w:r>
      <w:r>
        <w:rPr>
          <w:rFonts w:hint="cs"/>
          <w:rtl/>
        </w:rPr>
        <w:t>,</w:t>
      </w:r>
      <w:r>
        <w:rPr>
          <w:rtl/>
        </w:rPr>
        <w:t xml:space="preserve"> שעליהם אנו</w:t>
      </w:r>
      <w:r>
        <w:rPr>
          <w:rFonts w:hint="cs"/>
          <w:rtl/>
        </w:rPr>
        <w:t xml:space="preserve"> </w:t>
      </w:r>
      <w:bookmarkStart w:id="3982" w:name="_ETM_Q13_254745"/>
      <w:bookmarkEnd w:id="3982"/>
      <w:r>
        <w:rPr>
          <w:rtl/>
        </w:rPr>
        <w:t>שומעים שוב ושוב בתקשורת</w:t>
      </w:r>
      <w:r>
        <w:rPr>
          <w:rFonts w:hint="cs"/>
          <w:rtl/>
        </w:rPr>
        <w:t>,</w:t>
      </w:r>
      <w:r>
        <w:rPr>
          <w:rtl/>
        </w:rPr>
        <w:t xml:space="preserve"> הם גורמים לאובדן חיי אדם ולפגיעה אנושה בנפשותיהם של הילדים היתומים</w:t>
      </w:r>
      <w:r>
        <w:rPr>
          <w:rFonts w:hint="cs"/>
          <w:rtl/>
        </w:rPr>
        <w:t>,</w:t>
      </w:r>
      <w:r>
        <w:rPr>
          <w:rtl/>
        </w:rPr>
        <w:t xml:space="preserve"> המאבדים במחי יד אם ואב ונושאים בנשמתם הרכה צלקות נפשיות עד יומם האחרון.</w:t>
      </w:r>
      <w:r>
        <w:rPr>
          <w:rFonts w:hint="cs"/>
          <w:rtl/>
        </w:rPr>
        <w:t xml:space="preserve"> </w:t>
      </w:r>
      <w:r>
        <w:rPr>
          <w:rtl/>
        </w:rPr>
        <w:t>עם זאת, התופעה רחבה בהרבה ממקרי הקיצון שפותחים מהדורות וזוכים לתהודה ציבורית ותקשורתית. במאות רבות של מקרים מסתיימת האלימות בחבלות משמעותיות, בפציעות ובנכות</w:t>
      </w:r>
      <w:r>
        <w:rPr>
          <w:rFonts w:hint="cs"/>
          <w:rtl/>
        </w:rPr>
        <w:t>.</w:t>
      </w:r>
      <w:r>
        <w:rPr>
          <w:rtl/>
        </w:rPr>
        <w:t xml:space="preserve"> באלפי</w:t>
      </w:r>
      <w:r>
        <w:rPr>
          <w:rFonts w:hint="cs"/>
          <w:rtl/>
        </w:rPr>
        <w:t xml:space="preserve"> –</w:t>
      </w:r>
      <w:r>
        <w:rPr>
          <w:rtl/>
        </w:rPr>
        <w:t xml:space="preserve"> ואולי בעשרות אלפי</w:t>
      </w:r>
      <w:r>
        <w:rPr>
          <w:rFonts w:hint="cs"/>
          <w:rtl/>
        </w:rPr>
        <w:t xml:space="preserve"> –</w:t>
      </w:r>
      <w:r>
        <w:rPr>
          <w:rtl/>
        </w:rPr>
        <w:t xml:space="preserve"> מקרים אחרים</w:t>
      </w:r>
      <w:r>
        <w:rPr>
          <w:rFonts w:hint="cs"/>
          <w:rtl/>
        </w:rPr>
        <w:t>,</w:t>
      </w:r>
      <w:r>
        <w:rPr>
          <w:rtl/>
        </w:rPr>
        <w:t xml:space="preserve"> הפגיעות בגוף אינן מחייבות טיפול רפואי של ממש</w:t>
      </w:r>
      <w:r>
        <w:rPr>
          <w:rFonts w:hint="cs"/>
          <w:rtl/>
        </w:rPr>
        <w:t>, אך</w:t>
      </w:r>
      <w:r>
        <w:rPr>
          <w:rtl/>
        </w:rPr>
        <w:t xml:space="preserve"> המצוקה הנפשית החריפה והבלתי פוסקת היא יו</w:t>
      </w:r>
      <w:r>
        <w:rPr>
          <w:rFonts w:hint="cs"/>
          <w:rtl/>
        </w:rPr>
        <w:t>ם-</w:t>
      </w:r>
      <w:r>
        <w:rPr>
          <w:rtl/>
        </w:rPr>
        <w:t>יומית ובלתי נסבלת. היא מכבידה על רווחת</w:t>
      </w:r>
      <w:r>
        <w:rPr>
          <w:rFonts w:hint="cs"/>
          <w:rtl/>
        </w:rPr>
        <w:t>ן</w:t>
      </w:r>
      <w:r>
        <w:rPr>
          <w:rtl/>
        </w:rPr>
        <w:t xml:space="preserve"> הנפשית של רבות</w:t>
      </w:r>
      <w:r>
        <w:rPr>
          <w:rFonts w:hint="cs"/>
          <w:rtl/>
        </w:rPr>
        <w:t>.</w:t>
      </w:r>
      <w:r>
        <w:rPr>
          <w:rtl/>
        </w:rPr>
        <w:t xml:space="preserve"> שעה</w:t>
      </w:r>
      <w:r>
        <w:rPr>
          <w:rFonts w:hint="cs"/>
          <w:rtl/>
        </w:rPr>
        <w:t>-</w:t>
      </w:r>
      <w:r>
        <w:rPr>
          <w:rtl/>
        </w:rPr>
        <w:t>שעה הולכים בני הבית כולם, אישה וילדים, חפויי ראש ובמצב של התגוננות</w:t>
      </w:r>
      <w:r>
        <w:rPr>
          <w:rFonts w:hint="cs"/>
          <w:rtl/>
        </w:rPr>
        <w:t xml:space="preserve"> </w:t>
      </w:r>
      <w:r>
        <w:rPr>
          <w:rtl/>
        </w:rPr>
        <w:t>מתמדת</w:t>
      </w:r>
      <w:r>
        <w:rPr>
          <w:rFonts w:hint="cs"/>
          <w:rtl/>
        </w:rPr>
        <w:t>,</w:t>
      </w:r>
      <w:r>
        <w:rPr>
          <w:rtl/>
        </w:rPr>
        <w:t xml:space="preserve"> מתו</w:t>
      </w:r>
      <w:r>
        <w:rPr>
          <w:rFonts w:hint="cs"/>
          <w:rtl/>
        </w:rPr>
        <w:t>ך</w:t>
      </w:r>
      <w:r>
        <w:rPr>
          <w:rtl/>
        </w:rPr>
        <w:t xml:space="preserve"> חשש שההתפרצות הבאה אשר בוא תבוא תעמידם שוב בסכנה; תביאם שוב לחוות טראומה נוספת</w:t>
      </w:r>
      <w:r>
        <w:rPr>
          <w:rFonts w:hint="cs"/>
          <w:rtl/>
        </w:rPr>
        <w:t>,</w:t>
      </w:r>
      <w:r>
        <w:rPr>
          <w:rtl/>
        </w:rPr>
        <w:t xml:space="preserve"> אשר אין לדעת כיצד תסתיים הפעם.</w:t>
      </w:r>
    </w:p>
    <w:p w:rsidR="00121717" w:rsidRDefault="00121717" w:rsidP="00140A0E">
      <w:pPr>
        <w:rPr>
          <w:rtl/>
        </w:rPr>
      </w:pPr>
      <w:bookmarkStart w:id="3983" w:name="_ETM_Q13_334459"/>
      <w:bookmarkStart w:id="3984" w:name="_ETM_Q13_334591"/>
      <w:bookmarkEnd w:id="3983"/>
      <w:bookmarkEnd w:id="3984"/>
    </w:p>
    <w:p w:rsidR="00121717" w:rsidRDefault="00121717" w:rsidP="00140A0E">
      <w:pPr>
        <w:rPr>
          <w:rtl/>
        </w:rPr>
      </w:pPr>
      <w:r>
        <w:rPr>
          <w:rtl/>
        </w:rPr>
        <w:lastRenderedPageBreak/>
        <w:t>רשויות אכיפת החוק נרתמות בשנים האחרונות למגר תופעה קשה זו. המשטרה</w:t>
      </w:r>
      <w:r>
        <w:rPr>
          <w:rFonts w:hint="cs"/>
          <w:rtl/>
        </w:rPr>
        <w:t xml:space="preserve"> כן</w:t>
      </w:r>
      <w:r>
        <w:rPr>
          <w:rtl/>
        </w:rPr>
        <w:t xml:space="preserve"> קשובה לתלונות על אלימות במשפחה;</w:t>
      </w:r>
      <w:r>
        <w:rPr>
          <w:rFonts w:hint="cs"/>
          <w:rtl/>
        </w:rPr>
        <w:t xml:space="preserve"> </w:t>
      </w:r>
      <w:r>
        <w:rPr>
          <w:rtl/>
        </w:rPr>
        <w:t xml:space="preserve">בתי המשפט </w:t>
      </w:r>
      <w:r>
        <w:rPr>
          <w:rFonts w:hint="cs"/>
          <w:rtl/>
        </w:rPr>
        <w:t xml:space="preserve">כן </w:t>
      </w:r>
      <w:r>
        <w:rPr>
          <w:rtl/>
        </w:rPr>
        <w:t>נענים ככלל לבקשות להוצאת צווי הרחקה או צווי</w:t>
      </w:r>
      <w:r>
        <w:rPr>
          <w:rFonts w:hint="cs"/>
          <w:rtl/>
        </w:rPr>
        <w:t xml:space="preserve"> </w:t>
      </w:r>
      <w:r>
        <w:rPr>
          <w:rtl/>
        </w:rPr>
        <w:t>הטרדה מאיימת נגד גברים מכים</w:t>
      </w:r>
      <w:r>
        <w:rPr>
          <w:rFonts w:hint="cs"/>
          <w:rtl/>
        </w:rPr>
        <w:t>.</w:t>
      </w:r>
      <w:r>
        <w:rPr>
          <w:rtl/>
        </w:rPr>
        <w:t xml:space="preserve"> לא פעם הם מורים על מעצרם עד תום ההליכים</w:t>
      </w:r>
      <w:r>
        <w:rPr>
          <w:rFonts w:hint="cs"/>
          <w:rtl/>
        </w:rPr>
        <w:t>.</w:t>
      </w:r>
      <w:r>
        <w:rPr>
          <w:rtl/>
        </w:rPr>
        <w:t xml:space="preserve"> מוטלים עונשים מחמירים על גברים המורשעים בדין. בית המשפט העליון הביע בשנים האחרונות שאט נפש והכרה בכאבן ובסבלו של הנשים המוכות ובני</w:t>
      </w:r>
      <w:r>
        <w:rPr>
          <w:rFonts w:hint="cs"/>
          <w:rtl/>
        </w:rPr>
        <w:t xml:space="preserve"> </w:t>
      </w:r>
      <w:r>
        <w:rPr>
          <w:rtl/>
        </w:rPr>
        <w:t>המשפחה האחרים.</w:t>
      </w:r>
    </w:p>
    <w:p w:rsidR="00121717" w:rsidRDefault="00121717" w:rsidP="00140A0E">
      <w:pPr>
        <w:rPr>
          <w:rtl/>
        </w:rPr>
      </w:pPr>
    </w:p>
    <w:p w:rsidR="00121717" w:rsidRDefault="00121717" w:rsidP="00140A0E">
      <w:pPr>
        <w:rPr>
          <w:rtl/>
        </w:rPr>
      </w:pPr>
      <w:bookmarkStart w:id="3985" w:name="_ETM_Q13_366685"/>
      <w:bookmarkStart w:id="3986" w:name="_ETM_Q13_366781"/>
      <w:bookmarkEnd w:id="3985"/>
      <w:bookmarkEnd w:id="3986"/>
      <w:r>
        <w:rPr>
          <w:rtl/>
        </w:rPr>
        <w:t xml:space="preserve">כך, </w:t>
      </w:r>
      <w:r>
        <w:rPr>
          <w:rFonts w:hint="cs"/>
          <w:rtl/>
        </w:rPr>
        <w:t xml:space="preserve">אדוני כבוד היושב-ראש, </w:t>
      </w:r>
      <w:r>
        <w:rPr>
          <w:rtl/>
        </w:rPr>
        <w:t xml:space="preserve">במסגרת </w:t>
      </w:r>
      <w:r>
        <w:rPr>
          <w:rFonts w:hint="cs"/>
          <w:rtl/>
        </w:rPr>
        <w:t>ערעור פלילי</w:t>
      </w:r>
      <w:r>
        <w:rPr>
          <w:rtl/>
        </w:rPr>
        <w:t xml:space="preserve"> 6322/20 ציין השופט אלרון</w:t>
      </w:r>
      <w:r>
        <w:rPr>
          <w:rFonts w:hint="cs"/>
          <w:rtl/>
        </w:rPr>
        <w:t xml:space="preserve">: </w:t>
      </w:r>
      <w:proofErr w:type="spellStart"/>
      <w:r>
        <w:rPr>
          <w:rtl/>
        </w:rPr>
        <w:t>רנין</w:t>
      </w:r>
      <w:proofErr w:type="spellEnd"/>
      <w:r>
        <w:rPr>
          <w:rtl/>
        </w:rPr>
        <w:t xml:space="preserve"> </w:t>
      </w:r>
      <w:proofErr w:type="spellStart"/>
      <w:r>
        <w:rPr>
          <w:rtl/>
        </w:rPr>
        <w:t>רחאל</w:t>
      </w:r>
      <w:proofErr w:type="spellEnd"/>
      <w:r>
        <w:rPr>
          <w:rFonts w:hint="cs"/>
          <w:rtl/>
        </w:rPr>
        <w:t>, זיכרונה לברכה,</w:t>
      </w:r>
      <w:r>
        <w:rPr>
          <w:rtl/>
        </w:rPr>
        <w:t xml:space="preserve"> נרצחה מספר שבועות לפני יום הולדתה ה-19. הכתובת הייתה על הקיר, אולם מנגנוני ההגנה, לרבות המשפטיים והחברתיים, כשלו מלהגן על חייה. </w:t>
      </w:r>
      <w:proofErr w:type="spellStart"/>
      <w:r>
        <w:rPr>
          <w:rtl/>
        </w:rPr>
        <w:t>רנין</w:t>
      </w:r>
      <w:proofErr w:type="spellEnd"/>
      <w:r>
        <w:rPr>
          <w:rtl/>
        </w:rPr>
        <w:t xml:space="preserve"> נרצחה על ידי אחיה הבוגר ממנה</w:t>
      </w:r>
      <w:r>
        <w:rPr>
          <w:rFonts w:hint="cs"/>
          <w:rtl/>
        </w:rPr>
        <w:t>,</w:t>
      </w:r>
      <w:r>
        <w:rPr>
          <w:rtl/>
        </w:rPr>
        <w:t xml:space="preserve"> מאחר שהדרך שבה בחרה לחיות את חייה לא הייתה לרוחו. היא התחננה כי יחוס על חייה, ללא הועיל</w:t>
      </w:r>
      <w:r>
        <w:rPr>
          <w:rFonts w:hint="cs"/>
          <w:rtl/>
        </w:rPr>
        <w:t>,</w:t>
      </w:r>
      <w:r>
        <w:rPr>
          <w:rtl/>
        </w:rPr>
        <w:t xml:space="preserve"> והוא בחר לרוצחה באכזריות אין קץ.</w:t>
      </w:r>
      <w:r>
        <w:rPr>
          <w:rFonts w:hint="cs"/>
          <w:rtl/>
        </w:rPr>
        <w:t xml:space="preserve"> </w:t>
      </w:r>
      <w:r>
        <w:rPr>
          <w:rtl/>
        </w:rPr>
        <w:t xml:space="preserve">כה רבים אלו שהיה בכוחם לסייע </w:t>
      </w:r>
      <w:proofErr w:type="spellStart"/>
      <w:r>
        <w:rPr>
          <w:rtl/>
        </w:rPr>
        <w:t>לרנין</w:t>
      </w:r>
      <w:proofErr w:type="spellEnd"/>
      <w:r>
        <w:rPr>
          <w:rtl/>
        </w:rPr>
        <w:t>, אך מעטים</w:t>
      </w:r>
      <w:r>
        <w:rPr>
          <w:rFonts w:hint="cs"/>
          <w:rtl/>
        </w:rPr>
        <w:t xml:space="preserve"> </w:t>
      </w:r>
      <w:bookmarkStart w:id="3987" w:name="_ETM_Q13_404805"/>
      <w:bookmarkEnd w:id="3987"/>
      <w:r>
        <w:rPr>
          <w:rtl/>
        </w:rPr>
        <w:t>בלבד ניסו. היא נחטפה בנוכחותם ובעזרתם של אחרים</w:t>
      </w:r>
      <w:r>
        <w:rPr>
          <w:rFonts w:hint="cs"/>
          <w:rtl/>
        </w:rPr>
        <w:t>,</w:t>
      </w:r>
      <w:r>
        <w:rPr>
          <w:rtl/>
        </w:rPr>
        <w:t xml:space="preserve"> והיא</w:t>
      </w:r>
      <w:r>
        <w:rPr>
          <w:rFonts w:hint="cs"/>
          <w:rtl/>
        </w:rPr>
        <w:t xml:space="preserve"> </w:t>
      </w:r>
      <w:r>
        <w:rPr>
          <w:rtl/>
        </w:rPr>
        <w:t>נרצחה על ידי אחיה לנגד עיניהם של שלושה מבני משפחתה.</w:t>
      </w:r>
      <w:r>
        <w:rPr>
          <w:rFonts w:hint="cs"/>
          <w:rtl/>
        </w:rPr>
        <w:t xml:space="preserve"> </w:t>
      </w:r>
      <w:r>
        <w:rPr>
          <w:rtl/>
        </w:rPr>
        <w:t>היא הופקרה לגורלה. בודדה הייתה בחודשים האחרונים</w:t>
      </w:r>
      <w:r>
        <w:rPr>
          <w:rFonts w:hint="cs"/>
          <w:rtl/>
        </w:rPr>
        <w:t xml:space="preserve"> </w:t>
      </w:r>
      <w:r>
        <w:rPr>
          <w:rtl/>
        </w:rPr>
        <w:t>לחייה</w:t>
      </w:r>
      <w:r>
        <w:rPr>
          <w:rFonts w:hint="cs"/>
          <w:rtl/>
        </w:rPr>
        <w:t>,</w:t>
      </w:r>
      <w:r>
        <w:rPr>
          <w:rtl/>
        </w:rPr>
        <w:t xml:space="preserve"> ובודדה במותה.</w:t>
      </w:r>
    </w:p>
    <w:p w:rsidR="00121717" w:rsidRDefault="00121717" w:rsidP="00140A0E">
      <w:pPr>
        <w:rPr>
          <w:rtl/>
        </w:rPr>
      </w:pPr>
    </w:p>
    <w:p w:rsidR="00121717" w:rsidRDefault="00121717" w:rsidP="00140A0E">
      <w:pPr>
        <w:rPr>
          <w:rtl/>
        </w:rPr>
      </w:pPr>
      <w:r>
        <w:rPr>
          <w:rtl/>
        </w:rPr>
        <w:t>פעמים רבות</w:t>
      </w:r>
      <w:r>
        <w:rPr>
          <w:rFonts w:hint="cs"/>
          <w:rtl/>
        </w:rPr>
        <w:t>,</w:t>
      </w:r>
      <w:r>
        <w:rPr>
          <w:rtl/>
        </w:rPr>
        <w:t xml:space="preserve"> כאשר אנו דנים בערעורים על הרשעה</w:t>
      </w:r>
      <w:r>
        <w:rPr>
          <w:rFonts w:hint="cs"/>
          <w:rtl/>
        </w:rPr>
        <w:t xml:space="preserve"> </w:t>
      </w:r>
      <w:r>
        <w:rPr>
          <w:rtl/>
        </w:rPr>
        <w:t>בעבירת רצח, נציג משפחת הקורבן מבקש לספר, בקול רועד ועיניים דומעות, על האובדן הכבד, על מעלותיו של הקורבן והצער הרב שנגרם מהירצחו. בדיון בערעור לא היה מי שידבר בשבחה של המנוחה וישמיע את קולה. נדרש אפ</w:t>
      </w:r>
      <w:r>
        <w:rPr>
          <w:rFonts w:hint="cs"/>
          <w:rtl/>
        </w:rPr>
        <w:t>וא</w:t>
      </w:r>
      <w:r>
        <w:rPr>
          <w:rtl/>
        </w:rPr>
        <w:t xml:space="preserve"> חשבון נפש עמוק לא רק </w:t>
      </w:r>
      <w:proofErr w:type="spellStart"/>
      <w:r>
        <w:rPr>
          <w:rtl/>
        </w:rPr>
        <w:t>מצ</w:t>
      </w:r>
      <w:r>
        <w:rPr>
          <w:rFonts w:hint="cs"/>
          <w:rtl/>
        </w:rPr>
        <w:t>י</w:t>
      </w:r>
      <w:r>
        <w:rPr>
          <w:rtl/>
        </w:rPr>
        <w:t>דו</w:t>
      </w:r>
      <w:proofErr w:type="spellEnd"/>
      <w:r>
        <w:rPr>
          <w:rtl/>
        </w:rPr>
        <w:t xml:space="preserve"> של המערער. יש לקוות כי</w:t>
      </w:r>
      <w:r>
        <w:rPr>
          <w:rFonts w:hint="cs"/>
          <w:rtl/>
        </w:rPr>
        <w:t xml:space="preserve"> </w:t>
      </w:r>
      <w:r>
        <w:rPr>
          <w:rtl/>
        </w:rPr>
        <w:t>פסק הדין שניתן בפרשת רציחתה יהא גלעד לזכרה של בחורה צעירה</w:t>
      </w:r>
      <w:r>
        <w:rPr>
          <w:rFonts w:hint="cs"/>
          <w:rtl/>
        </w:rPr>
        <w:t>. כל ש</w:t>
      </w:r>
      <w:r>
        <w:rPr>
          <w:rtl/>
        </w:rPr>
        <w:t>ביקשה היה את חירותה.</w:t>
      </w:r>
    </w:p>
    <w:p w:rsidR="00121717" w:rsidRDefault="00121717" w:rsidP="00140A0E">
      <w:pPr>
        <w:rPr>
          <w:rtl/>
        </w:rPr>
      </w:pPr>
    </w:p>
    <w:p w:rsidR="00121717" w:rsidRDefault="00121717" w:rsidP="00140A0E">
      <w:pPr>
        <w:rPr>
          <w:rtl/>
        </w:rPr>
      </w:pPr>
      <w:bookmarkStart w:id="3988" w:name="_ETM_Q13_455719"/>
      <w:bookmarkStart w:id="3989" w:name="_ETM_Q13_455837"/>
      <w:bookmarkEnd w:id="3988"/>
      <w:bookmarkEnd w:id="3989"/>
      <w:r>
        <w:rPr>
          <w:rtl/>
        </w:rPr>
        <w:t>יש לשוב ולומר באופן ברור ונחרץ</w:t>
      </w:r>
      <w:r>
        <w:rPr>
          <w:rFonts w:hint="cs"/>
          <w:rtl/>
        </w:rPr>
        <w:t>:</w:t>
      </w:r>
      <w:r>
        <w:rPr>
          <w:rtl/>
        </w:rPr>
        <w:t xml:space="preserve"> הרצח שלפנינו משקף תפיסת עולם מעוותת</w:t>
      </w:r>
      <w:r>
        <w:rPr>
          <w:rFonts w:hint="cs"/>
          <w:rtl/>
        </w:rPr>
        <w:t>,</w:t>
      </w:r>
      <w:r>
        <w:rPr>
          <w:rtl/>
        </w:rPr>
        <w:t xml:space="preserve"> שיש לעקור מן השורש, </w:t>
      </w:r>
      <w:r>
        <w:rPr>
          <w:rFonts w:hint="cs"/>
          <w:rtl/>
        </w:rPr>
        <w:t>ש</w:t>
      </w:r>
      <w:r>
        <w:rPr>
          <w:rtl/>
        </w:rPr>
        <w:t xml:space="preserve">לפיה מה שנתפס כפגיעה בכבוד אדם </w:t>
      </w:r>
      <w:r>
        <w:rPr>
          <w:rFonts w:hint="cs"/>
          <w:rtl/>
        </w:rPr>
        <w:t>ומשפחתו</w:t>
      </w:r>
      <w:r>
        <w:rPr>
          <w:rtl/>
        </w:rPr>
        <w:t xml:space="preserve"> מצדיק את</w:t>
      </w:r>
      <w:r>
        <w:rPr>
          <w:rFonts w:hint="cs"/>
          <w:rtl/>
        </w:rPr>
        <w:t xml:space="preserve"> נטילת חייו </w:t>
      </w:r>
      <w:bookmarkStart w:id="3990" w:name="_ETM_Q13_468743"/>
      <w:bookmarkEnd w:id="3990"/>
      <w:r>
        <w:rPr>
          <w:rFonts w:hint="cs"/>
          <w:rtl/>
        </w:rPr>
        <w:t xml:space="preserve">של אחר – לרוב של אישה או נערה, כמו במקרה </w:t>
      </w:r>
      <w:bookmarkStart w:id="3991" w:name="_ETM_Q13_470257"/>
      <w:bookmarkEnd w:id="3991"/>
      <w:r>
        <w:rPr>
          <w:rtl/>
        </w:rPr>
        <w:t>המחריד של</w:t>
      </w:r>
      <w:r>
        <w:rPr>
          <w:rFonts w:hint="cs"/>
          <w:rtl/>
        </w:rPr>
        <w:t xml:space="preserve"> </w:t>
      </w:r>
      <w:proofErr w:type="spellStart"/>
      <w:r>
        <w:rPr>
          <w:rFonts w:hint="cs"/>
          <w:rtl/>
        </w:rPr>
        <w:t>רנין</w:t>
      </w:r>
      <w:proofErr w:type="spellEnd"/>
      <w:r>
        <w:rPr>
          <w:rFonts w:hint="cs"/>
          <w:rtl/>
        </w:rPr>
        <w:t>, המקרה שלפנינו.</w:t>
      </w:r>
      <w:bookmarkStart w:id="3992" w:name="_ETM_Q13_473783"/>
      <w:bookmarkStart w:id="3993" w:name="_ETM_Q13_473937"/>
      <w:bookmarkEnd w:id="3992"/>
      <w:bookmarkEnd w:id="3993"/>
      <w:r>
        <w:rPr>
          <w:rFonts w:hint="cs"/>
          <w:rtl/>
        </w:rPr>
        <w:t xml:space="preserve"> </w:t>
      </w:r>
      <w:r>
        <w:rPr>
          <w:rtl/>
        </w:rPr>
        <w:t>כ</w:t>
      </w:r>
      <w:r>
        <w:rPr>
          <w:rFonts w:hint="cs"/>
          <w:rtl/>
        </w:rPr>
        <w:t>מו</w:t>
      </w:r>
      <w:r>
        <w:rPr>
          <w:rtl/>
        </w:rPr>
        <w:t xml:space="preserve"> דבריו של המשורר ג</w:t>
      </w:r>
      <w:r>
        <w:rPr>
          <w:rFonts w:hint="cs"/>
          <w:rtl/>
        </w:rPr>
        <w:t>'</w:t>
      </w:r>
      <w:r>
        <w:rPr>
          <w:rtl/>
        </w:rPr>
        <w:t xml:space="preserve">ובראן </w:t>
      </w:r>
      <w:proofErr w:type="spellStart"/>
      <w:r>
        <w:rPr>
          <w:rtl/>
        </w:rPr>
        <w:t>ח</w:t>
      </w:r>
      <w:r>
        <w:rPr>
          <w:rFonts w:hint="cs"/>
          <w:rtl/>
        </w:rPr>
        <w:t>'</w:t>
      </w:r>
      <w:r>
        <w:rPr>
          <w:rtl/>
        </w:rPr>
        <w:t>ליל</w:t>
      </w:r>
      <w:proofErr w:type="spellEnd"/>
      <w:r>
        <w:rPr>
          <w:rtl/>
        </w:rPr>
        <w:t xml:space="preserve"> ג</w:t>
      </w:r>
      <w:r>
        <w:rPr>
          <w:rFonts w:hint="cs"/>
          <w:rtl/>
        </w:rPr>
        <w:t>'</w:t>
      </w:r>
      <w:r>
        <w:rPr>
          <w:rtl/>
        </w:rPr>
        <w:t>ובראן</w:t>
      </w:r>
      <w:r>
        <w:rPr>
          <w:rFonts w:hint="cs"/>
          <w:rtl/>
        </w:rPr>
        <w:t xml:space="preserve"> –</w:t>
      </w:r>
      <w:r>
        <w:rPr>
          <w:rtl/>
        </w:rPr>
        <w:t xml:space="preserve"> </w:t>
      </w:r>
      <w:r>
        <w:rPr>
          <w:rFonts w:hint="cs"/>
          <w:rtl/>
        </w:rPr>
        <w:t xml:space="preserve">ואני מצטט: </w:t>
      </w:r>
      <w:r>
        <w:rPr>
          <w:rtl/>
        </w:rPr>
        <w:t>ילדיכם אינם שלכם, ילדיכם הם בני</w:t>
      </w:r>
      <w:r>
        <w:rPr>
          <w:rFonts w:hint="cs"/>
          <w:rtl/>
        </w:rPr>
        <w:t xml:space="preserve"> </w:t>
      </w:r>
      <w:r>
        <w:rPr>
          <w:rtl/>
        </w:rPr>
        <w:t>החיים.</w:t>
      </w:r>
      <w:r>
        <w:rPr>
          <w:rFonts w:hint="cs"/>
          <w:rtl/>
        </w:rPr>
        <w:t xml:space="preserve"> </w:t>
      </w:r>
      <w:r>
        <w:rPr>
          <w:rtl/>
        </w:rPr>
        <w:t xml:space="preserve">על אף שחיים </w:t>
      </w:r>
      <w:proofErr w:type="spellStart"/>
      <w:r>
        <w:rPr>
          <w:rtl/>
        </w:rPr>
        <w:t>ע</w:t>
      </w:r>
      <w:r>
        <w:rPr>
          <w:rFonts w:hint="cs"/>
          <w:rtl/>
        </w:rPr>
        <w:t>י</w:t>
      </w:r>
      <w:r>
        <w:rPr>
          <w:rtl/>
        </w:rPr>
        <w:t>מכם</w:t>
      </w:r>
      <w:proofErr w:type="spellEnd"/>
      <w:r>
        <w:rPr>
          <w:rtl/>
        </w:rPr>
        <w:t>, אינם בבעלותכם</w:t>
      </w:r>
      <w:r>
        <w:rPr>
          <w:rFonts w:hint="cs"/>
          <w:rtl/>
        </w:rPr>
        <w:t xml:space="preserve">. סוף </w:t>
      </w:r>
      <w:bookmarkStart w:id="3994" w:name="_ETM_Q13_483513"/>
      <w:bookmarkEnd w:id="3994"/>
      <w:r>
        <w:rPr>
          <w:rFonts w:hint="cs"/>
          <w:rtl/>
        </w:rPr>
        <w:t xml:space="preserve">ציטוט. </w:t>
      </w:r>
      <w:r>
        <w:rPr>
          <w:rtl/>
        </w:rPr>
        <w:t>על הבעל</w:t>
      </w:r>
      <w:r>
        <w:rPr>
          <w:rFonts w:hint="cs"/>
          <w:rtl/>
        </w:rPr>
        <w:t xml:space="preserve">, אגב, </w:t>
      </w:r>
      <w:r>
        <w:rPr>
          <w:rtl/>
        </w:rPr>
        <w:t>הוטל מאסר עולם.</w:t>
      </w:r>
    </w:p>
    <w:p w:rsidR="00121717" w:rsidRDefault="00121717" w:rsidP="00140A0E">
      <w:pPr>
        <w:rPr>
          <w:rtl/>
        </w:rPr>
      </w:pPr>
    </w:p>
    <w:p w:rsidR="00121717" w:rsidRDefault="00121717" w:rsidP="00140A0E">
      <w:pPr>
        <w:rPr>
          <w:rtl/>
        </w:rPr>
      </w:pPr>
      <w:r>
        <w:rPr>
          <w:rtl/>
        </w:rPr>
        <w:t xml:space="preserve">במסגרת </w:t>
      </w:r>
      <w:r>
        <w:rPr>
          <w:rFonts w:hint="cs"/>
          <w:rtl/>
        </w:rPr>
        <w:t>ערעור פלילי</w:t>
      </w:r>
      <w:r>
        <w:rPr>
          <w:rtl/>
        </w:rPr>
        <w:t xml:space="preserve"> 599/19</w:t>
      </w:r>
      <w:r>
        <w:rPr>
          <w:rFonts w:hint="cs"/>
          <w:rtl/>
        </w:rPr>
        <w:t>,</w:t>
      </w:r>
      <w:r>
        <w:rPr>
          <w:rtl/>
        </w:rPr>
        <w:t xml:space="preserve"> </w:t>
      </w:r>
      <w:proofErr w:type="spellStart"/>
      <w:r>
        <w:rPr>
          <w:rtl/>
        </w:rPr>
        <w:t>דטיאשווילי</w:t>
      </w:r>
      <w:proofErr w:type="spellEnd"/>
      <w:r>
        <w:rPr>
          <w:rtl/>
        </w:rPr>
        <w:t xml:space="preserve"> נ' מדינת ישראל,</w:t>
      </w:r>
      <w:r>
        <w:rPr>
          <w:rFonts w:hint="cs"/>
          <w:rtl/>
        </w:rPr>
        <w:t xml:space="preserve"> </w:t>
      </w:r>
      <w:r>
        <w:rPr>
          <w:rtl/>
        </w:rPr>
        <w:t>מתאר השופט אלרון את הדינמיקה האופיינית באירועים הללו, המשקפת את המחשבה המעוותת של אותם רוצחים: לאחר שנים של פרדות ומריבות, אביטל טלי החליטה לשים קץ למערכת היחסים עם המערער וביקשה להתגרש ממנו. רצונה נתקל בסירובו העיקש של המערער</w:t>
      </w:r>
      <w:r>
        <w:rPr>
          <w:rFonts w:hint="cs"/>
          <w:rtl/>
        </w:rPr>
        <w:t>,</w:t>
      </w:r>
      <w:r>
        <w:rPr>
          <w:rtl/>
        </w:rPr>
        <w:t xml:space="preserve"> אשר מ</w:t>
      </w:r>
      <w:r>
        <w:rPr>
          <w:rFonts w:hint="cs"/>
          <w:rtl/>
        </w:rPr>
        <w:t>י</w:t>
      </w:r>
      <w:r>
        <w:rPr>
          <w:rtl/>
        </w:rPr>
        <w:t xml:space="preserve">אן להשלים עם כוונתה להיפרד ממנו ולפנות כל אחד לדרכו. המחשבה כי אביטל עוזבת אותו ולא תשוב עוד לא התקבלה על ידי המערער, והוא זעם על מה שסבר </w:t>
      </w:r>
      <w:r>
        <w:rPr>
          <w:rFonts w:hint="cs"/>
          <w:rtl/>
        </w:rPr>
        <w:t>כ</w:t>
      </w:r>
      <w:r>
        <w:rPr>
          <w:rtl/>
        </w:rPr>
        <w:t>קשריה עם אחרים, חרף העובדה שהם חיו בנפרד במשך כשלוש שנים והיו בעיצומו של הליך גירושין.</w:t>
      </w:r>
      <w:r>
        <w:rPr>
          <w:rFonts w:hint="cs"/>
          <w:rtl/>
        </w:rPr>
        <w:t xml:space="preserve"> </w:t>
      </w:r>
      <w:r>
        <w:rPr>
          <w:rtl/>
        </w:rPr>
        <w:t>בסופו של דבר, לפנינו מקרה טרגי ומצער נוסף של אלימות קטלנית של גבר כלפי פרודתו. החשש והאימה מפני מעשי המערער העיבו על אביטל רוקח</w:t>
      </w:r>
      <w:r>
        <w:rPr>
          <w:rFonts w:hint="cs"/>
          <w:rtl/>
        </w:rPr>
        <w:t>,</w:t>
      </w:r>
      <w:r>
        <w:rPr>
          <w:rtl/>
        </w:rPr>
        <w:t xml:space="preserve"> </w:t>
      </w:r>
      <w:r>
        <w:rPr>
          <w:rFonts w:hint="cs"/>
          <w:rtl/>
        </w:rPr>
        <w:t>זיכרונה לברכה</w:t>
      </w:r>
      <w:r>
        <w:rPr>
          <w:rtl/>
        </w:rPr>
        <w:t>, על בני משפחתה ועל חבריה לעבודה בשבועות שקדמו לרצח, כמו מבשרים על הנורא מכ</w:t>
      </w:r>
      <w:r>
        <w:rPr>
          <w:rFonts w:hint="cs"/>
          <w:rtl/>
        </w:rPr>
        <w:t>ו</w:t>
      </w:r>
      <w:r>
        <w:rPr>
          <w:rtl/>
        </w:rPr>
        <w:t xml:space="preserve">ל </w:t>
      </w:r>
      <w:r>
        <w:rPr>
          <w:rtl/>
        </w:rPr>
        <w:lastRenderedPageBreak/>
        <w:t>שעומד להתרחש, בעודם עושים כל שביכולתם כדי למנוע את הרצח, ללא הועיל. הוטל שם עונש של מאסר</w:t>
      </w:r>
      <w:r>
        <w:rPr>
          <w:rFonts w:hint="cs"/>
          <w:rtl/>
        </w:rPr>
        <w:t xml:space="preserve"> </w:t>
      </w:r>
      <w:bookmarkStart w:id="3995" w:name="_ETM_Q13_559040"/>
      <w:bookmarkEnd w:id="3995"/>
      <w:r>
        <w:rPr>
          <w:rtl/>
        </w:rPr>
        <w:t>עולם.</w:t>
      </w:r>
    </w:p>
    <w:p w:rsidR="00121717" w:rsidRDefault="00121717" w:rsidP="00140A0E">
      <w:pPr>
        <w:rPr>
          <w:rtl/>
        </w:rPr>
      </w:pPr>
      <w:bookmarkStart w:id="3996" w:name="_ETM_Q13_558867"/>
      <w:bookmarkEnd w:id="3996"/>
    </w:p>
    <w:p w:rsidR="00121717" w:rsidRDefault="00121717" w:rsidP="00140A0E">
      <w:pPr>
        <w:rPr>
          <w:rtl/>
        </w:rPr>
      </w:pPr>
      <w:bookmarkStart w:id="3997" w:name="_ETM_Q13_558951"/>
      <w:bookmarkEnd w:id="3997"/>
      <w:r>
        <w:rPr>
          <w:rtl/>
        </w:rPr>
        <w:t>עמותות ציבוריות רבות פועלות כדי להילחם בתופעת האלימות המשפחה</w:t>
      </w:r>
      <w:r>
        <w:rPr>
          <w:rFonts w:hint="cs"/>
          <w:rtl/>
        </w:rPr>
        <w:t>,</w:t>
      </w:r>
      <w:r>
        <w:rPr>
          <w:rtl/>
        </w:rPr>
        <w:t xml:space="preserve"> בניסיון לגרום לשבירת קשר השתיקה אשר מביא להימנעות של האישה המוכה מלפנות אל גורמי אכיפת החוק או הרווחה כדי להימלט מהשבי </w:t>
      </w:r>
      <w:r>
        <w:rPr>
          <w:rFonts w:hint="cs"/>
          <w:rtl/>
        </w:rPr>
        <w:t>ש</w:t>
      </w:r>
      <w:r>
        <w:rPr>
          <w:rtl/>
        </w:rPr>
        <w:t>בו היא נתונה</w:t>
      </w:r>
      <w:r>
        <w:rPr>
          <w:rFonts w:hint="cs"/>
          <w:rtl/>
        </w:rPr>
        <w:t>,</w:t>
      </w:r>
      <w:r>
        <w:rPr>
          <w:rtl/>
        </w:rPr>
        <w:t xml:space="preserve"> כדי להעמיד לרשותה אפשרות </w:t>
      </w:r>
      <w:proofErr w:type="spellStart"/>
      <w:r>
        <w:rPr>
          <w:rtl/>
        </w:rPr>
        <w:t>אמיתית</w:t>
      </w:r>
      <w:proofErr w:type="spellEnd"/>
      <w:r>
        <w:rPr>
          <w:rtl/>
        </w:rPr>
        <w:t xml:space="preserve"> להימלט באורח שימנע סיכון לחייה</w:t>
      </w:r>
      <w:r>
        <w:rPr>
          <w:rFonts w:hint="cs"/>
          <w:rtl/>
        </w:rPr>
        <w:t>,</w:t>
      </w:r>
      <w:r>
        <w:rPr>
          <w:rtl/>
        </w:rPr>
        <w:t xml:space="preserve"> בניסיון לשנות תפיסות עולם של גברים מכים</w:t>
      </w:r>
      <w:r>
        <w:rPr>
          <w:rFonts w:hint="cs"/>
          <w:rtl/>
        </w:rPr>
        <w:t>,</w:t>
      </w:r>
      <w:r>
        <w:rPr>
          <w:rtl/>
        </w:rPr>
        <w:t xml:space="preserve"> בניסיון להביאם לדין ולשיקום במסגרת</w:t>
      </w:r>
      <w:r>
        <w:rPr>
          <w:rFonts w:hint="cs"/>
          <w:rtl/>
        </w:rPr>
        <w:t xml:space="preserve"> </w:t>
      </w:r>
      <w:r>
        <w:rPr>
          <w:rtl/>
        </w:rPr>
        <w:t>הליכים משפטיים.</w:t>
      </w:r>
      <w:r>
        <w:rPr>
          <w:rtl/>
        </w:rPr>
        <w:t> </w:t>
      </w:r>
    </w:p>
    <w:p w:rsidR="00121717" w:rsidRDefault="00121717" w:rsidP="00140A0E">
      <w:pPr>
        <w:rPr>
          <w:rtl/>
        </w:rPr>
      </w:pPr>
    </w:p>
    <w:p w:rsidR="00121717" w:rsidRDefault="00121717" w:rsidP="00140A0E">
      <w:pPr>
        <w:rPr>
          <w:rtl/>
        </w:rPr>
      </w:pPr>
      <w:bookmarkStart w:id="3998" w:name="_ETM_Q13_589567"/>
      <w:bookmarkEnd w:id="3998"/>
      <w:r>
        <w:rPr>
          <w:rFonts w:hint="cs"/>
          <w:rtl/>
        </w:rPr>
        <w:t>ר</w:t>
      </w:r>
      <w:bookmarkStart w:id="3999" w:name="_ETM_Q13_589797"/>
      <w:bookmarkEnd w:id="3999"/>
      <w:r>
        <w:rPr>
          <w:rFonts w:hint="cs"/>
          <w:rtl/>
        </w:rPr>
        <w:t xml:space="preserve">אוי לתקצב עוד מעונות לנשים מוכות; יש לתקצב תוכניות </w:t>
      </w:r>
      <w:bookmarkStart w:id="4000" w:name="_ETM_Q13_592482"/>
      <w:bookmarkEnd w:id="4000"/>
      <w:r>
        <w:rPr>
          <w:rFonts w:hint="cs"/>
          <w:rtl/>
        </w:rPr>
        <w:t xml:space="preserve">הסברה לטיפול בבני זוג מכים. יש לשלב תוכניות חינוכיות במסגרות </w:t>
      </w:r>
      <w:bookmarkStart w:id="4001" w:name="_ETM_Q13_596313"/>
      <w:bookmarkEnd w:id="4001"/>
      <w:r>
        <w:rPr>
          <w:rFonts w:hint="cs"/>
          <w:rtl/>
        </w:rPr>
        <w:t xml:space="preserve">חינוכיות שונות, </w:t>
      </w:r>
      <w:r>
        <w:rPr>
          <w:rtl/>
        </w:rPr>
        <w:t>אשר יגבירו את המודעות</w:t>
      </w:r>
      <w:r>
        <w:rPr>
          <w:rFonts w:hint="cs"/>
          <w:rtl/>
        </w:rPr>
        <w:t xml:space="preserve"> </w:t>
      </w:r>
      <w:r>
        <w:rPr>
          <w:rtl/>
        </w:rPr>
        <w:t>ואת ההבנה בקרב בני הנוער וסטודנטים ביחס לחומרת התופעה הזו,</w:t>
      </w:r>
      <w:r>
        <w:rPr>
          <w:rFonts w:hint="cs"/>
          <w:rtl/>
        </w:rPr>
        <w:t xml:space="preserve"> </w:t>
      </w:r>
      <w:r>
        <w:rPr>
          <w:rtl/>
        </w:rPr>
        <w:t>כיעורה והצורך להילחם בה. כמו כן</w:t>
      </w:r>
      <w:r>
        <w:rPr>
          <w:rFonts w:hint="cs"/>
          <w:rtl/>
        </w:rPr>
        <w:t>,</w:t>
      </w:r>
      <w:r>
        <w:rPr>
          <w:rtl/>
        </w:rPr>
        <w:t xml:space="preserve"> חשוב להשקיע משאבים בהגברת מודעות הסביבה לצורך להשמיע זעקת בנות הזוג הנאלמות</w:t>
      </w:r>
      <w:r>
        <w:rPr>
          <w:rFonts w:hint="cs"/>
          <w:rtl/>
        </w:rPr>
        <w:t>,</w:t>
      </w:r>
      <w:r>
        <w:rPr>
          <w:rtl/>
        </w:rPr>
        <w:t xml:space="preserve"> וכי בכך ניתן להציל חיים ולמלט ממצוקה קשה.</w:t>
      </w:r>
    </w:p>
    <w:p w:rsidR="00121717" w:rsidRDefault="00121717" w:rsidP="00140A0E">
      <w:pPr>
        <w:rPr>
          <w:rtl/>
        </w:rPr>
      </w:pPr>
      <w:bookmarkStart w:id="4002" w:name="_ETM_Q13_617658"/>
      <w:bookmarkStart w:id="4003" w:name="_ETM_Q13_617805"/>
      <w:bookmarkEnd w:id="4002"/>
      <w:bookmarkEnd w:id="4003"/>
    </w:p>
    <w:p w:rsidR="00121717" w:rsidRDefault="00121717" w:rsidP="00140A0E">
      <w:pPr>
        <w:rPr>
          <w:rtl/>
        </w:rPr>
      </w:pPr>
      <w:bookmarkStart w:id="4004" w:name="_ETM_Q13_617995"/>
      <w:bookmarkStart w:id="4005" w:name="_ETM_Q13_618168"/>
      <w:bookmarkEnd w:id="4004"/>
      <w:bookmarkEnd w:id="4005"/>
      <w:r>
        <w:rPr>
          <w:rFonts w:hint="cs"/>
          <w:rtl/>
        </w:rPr>
        <w:t xml:space="preserve">כבוד היושב-ראש, אתה יודע, מדברים </w:t>
      </w:r>
      <w:bookmarkStart w:id="4006" w:name="_ETM_Q13_619676"/>
      <w:bookmarkEnd w:id="4006"/>
      <w:r>
        <w:rPr>
          <w:rFonts w:hint="cs"/>
          <w:rtl/>
        </w:rPr>
        <w:t xml:space="preserve">היום הרבה על זה שזה עניין של מחנה אחד </w:t>
      </w:r>
      <w:bookmarkStart w:id="4007" w:name="_ETM_Q13_624728"/>
      <w:bookmarkEnd w:id="4007"/>
      <w:r>
        <w:rPr>
          <w:rFonts w:hint="cs"/>
          <w:rtl/>
        </w:rPr>
        <w:t xml:space="preserve">או מחנה אחר, וכביכול ארגוני זכויות אדם גילו היום את </w:t>
      </w:r>
      <w:bookmarkStart w:id="4008" w:name="_ETM_Q13_626720"/>
      <w:bookmarkEnd w:id="4008"/>
      <w:r>
        <w:rPr>
          <w:rFonts w:hint="cs"/>
          <w:rtl/>
        </w:rPr>
        <w:t>התופעה. אבל גם ההלכה היהודית מתייחסת בשלילה ובחומרה ל</w:t>
      </w:r>
      <w:r>
        <w:rPr>
          <w:rtl/>
        </w:rPr>
        <w:t>תופע</w:t>
      </w:r>
      <w:r>
        <w:rPr>
          <w:rFonts w:hint="cs"/>
          <w:rtl/>
        </w:rPr>
        <w:t xml:space="preserve">ה </w:t>
      </w:r>
      <w:r>
        <w:rPr>
          <w:rtl/>
        </w:rPr>
        <w:t>קש</w:t>
      </w:r>
      <w:r>
        <w:rPr>
          <w:rFonts w:hint="cs"/>
          <w:rtl/>
        </w:rPr>
        <w:t>ה</w:t>
      </w:r>
      <w:r>
        <w:rPr>
          <w:rtl/>
        </w:rPr>
        <w:t xml:space="preserve"> זאת. אבקש ל</w:t>
      </w:r>
      <w:r>
        <w:rPr>
          <w:rFonts w:hint="cs"/>
          <w:rtl/>
        </w:rPr>
        <w:t>ה</w:t>
      </w:r>
      <w:r>
        <w:rPr>
          <w:rtl/>
        </w:rPr>
        <w:t xml:space="preserve">פנות למאמר של </w:t>
      </w:r>
      <w:r>
        <w:rPr>
          <w:rFonts w:hint="cs"/>
          <w:rtl/>
        </w:rPr>
        <w:t>ה</w:t>
      </w:r>
      <w:r>
        <w:rPr>
          <w:rtl/>
        </w:rPr>
        <w:t>רב שמואל אלי</w:t>
      </w:r>
      <w:r>
        <w:rPr>
          <w:rFonts w:hint="cs"/>
          <w:rtl/>
        </w:rPr>
        <w:t>ה</w:t>
      </w:r>
      <w:r>
        <w:rPr>
          <w:rtl/>
        </w:rPr>
        <w:t>ו</w:t>
      </w:r>
      <w:bookmarkStart w:id="4009" w:name="_ETM_Q13_636930"/>
      <w:bookmarkEnd w:id="4009"/>
      <w:r>
        <w:rPr>
          <w:rFonts w:hint="cs"/>
          <w:rtl/>
        </w:rPr>
        <w:t xml:space="preserve"> </w:t>
      </w:r>
      <w:r>
        <w:rPr>
          <w:rtl/>
        </w:rPr>
        <w:t>–</w:t>
      </w:r>
      <w:r>
        <w:rPr>
          <w:rFonts w:hint="cs"/>
          <w:rtl/>
        </w:rPr>
        <w:t xml:space="preserve"> כ</w:t>
      </w:r>
      <w:bookmarkStart w:id="4010" w:name="_ETM_Q13_636924"/>
      <w:bookmarkStart w:id="4011" w:name="_ETM_Q13_637091"/>
      <w:bookmarkEnd w:id="4010"/>
      <w:bookmarkEnd w:id="4011"/>
      <w:r>
        <w:rPr>
          <w:rFonts w:hint="cs"/>
          <w:rtl/>
        </w:rPr>
        <w:t xml:space="preserve">ן, רבה של צפת </w:t>
      </w:r>
      <w:r>
        <w:rPr>
          <w:rtl/>
        </w:rPr>
        <w:t>–</w:t>
      </w:r>
      <w:r>
        <w:rPr>
          <w:rFonts w:hint="cs"/>
          <w:rtl/>
        </w:rPr>
        <w:t xml:space="preserve"> </w:t>
      </w:r>
      <w:bookmarkStart w:id="4012" w:name="_ETM_Q13_637118"/>
      <w:bookmarkEnd w:id="4012"/>
      <w:r>
        <w:rPr>
          <w:rFonts w:hint="cs"/>
          <w:rtl/>
        </w:rPr>
        <w:t xml:space="preserve">שבו הוא מדבר על אלימות בראי ההלכה. הינה קטע מדבריו </w:t>
      </w:r>
      <w:bookmarkStart w:id="4013" w:name="_ETM_Q13_641183"/>
      <w:bookmarkEnd w:id="4013"/>
      <w:r>
        <w:rPr>
          <w:rFonts w:hint="cs"/>
          <w:rtl/>
        </w:rPr>
        <w:t xml:space="preserve">ביחס לאלימות בנשים, המבהיר עד כמה ההלכה מתייחסת בחומרה, בחומרה </w:t>
      </w:r>
      <w:bookmarkStart w:id="4014" w:name="_ETM_Q13_644877"/>
      <w:bookmarkEnd w:id="4014"/>
      <w:r>
        <w:rPr>
          <w:rFonts w:hint="cs"/>
          <w:rtl/>
        </w:rPr>
        <w:t>רבה, לאלימות המופעלת כלפי נשים.</w:t>
      </w:r>
    </w:p>
    <w:p w:rsidR="00121717" w:rsidRDefault="00121717" w:rsidP="00140A0E">
      <w:pPr>
        <w:rPr>
          <w:rtl/>
        </w:rPr>
      </w:pPr>
      <w:bookmarkStart w:id="4015" w:name="_ETM_Q13_649135"/>
      <w:bookmarkEnd w:id="4015"/>
    </w:p>
    <w:p w:rsidR="00121717" w:rsidRDefault="00121717" w:rsidP="00140A0E">
      <w:pPr>
        <w:rPr>
          <w:rtl/>
        </w:rPr>
      </w:pPr>
      <w:bookmarkStart w:id="4016" w:name="_ETM_Q13_649301"/>
      <w:bookmarkStart w:id="4017" w:name="_ETM_Q13_649385"/>
      <w:bookmarkStart w:id="4018" w:name="_ETM_Q13_649458"/>
      <w:bookmarkEnd w:id="4016"/>
      <w:bookmarkEnd w:id="4017"/>
      <w:bookmarkEnd w:id="4018"/>
      <w:r>
        <w:rPr>
          <w:rFonts w:hint="cs"/>
          <w:rtl/>
        </w:rPr>
        <w:t xml:space="preserve">רבי משה </w:t>
      </w:r>
      <w:proofErr w:type="spellStart"/>
      <w:r>
        <w:rPr>
          <w:rFonts w:hint="cs"/>
          <w:rtl/>
        </w:rPr>
        <w:t>איסרליש</w:t>
      </w:r>
      <w:proofErr w:type="spellEnd"/>
      <w:r>
        <w:rPr>
          <w:rFonts w:hint="cs"/>
          <w:rtl/>
        </w:rPr>
        <w:t xml:space="preserve">, הוא </w:t>
      </w:r>
      <w:proofErr w:type="spellStart"/>
      <w:r>
        <w:rPr>
          <w:rFonts w:hint="cs"/>
          <w:rtl/>
        </w:rPr>
        <w:t>הרמ"א</w:t>
      </w:r>
      <w:proofErr w:type="spellEnd"/>
      <w:r>
        <w:rPr>
          <w:rFonts w:hint="cs"/>
          <w:rtl/>
        </w:rPr>
        <w:t xml:space="preserve">, שחי במאה ה-16 בפולין, כותב בסימן קנ"ד, </w:t>
      </w:r>
      <w:bookmarkStart w:id="4019" w:name="_ETM_Q13_654632"/>
      <w:bookmarkEnd w:id="4019"/>
      <w:r>
        <w:rPr>
          <w:rFonts w:hint="cs"/>
          <w:rtl/>
        </w:rPr>
        <w:t xml:space="preserve">סעיף ג' בחלק אבן העזר בשולחן ערוך, ואני מצטט: </w:t>
      </w:r>
      <w:bookmarkStart w:id="4020" w:name="_ETM_Q13_661134"/>
      <w:bookmarkEnd w:id="4020"/>
      <w:r>
        <w:rPr>
          <w:rFonts w:hint="cs"/>
          <w:rtl/>
        </w:rPr>
        <w:t>"המכה אשתו – עבירה היא בידו כמכה חברו". שעל המכה</w:t>
      </w:r>
      <w:bookmarkStart w:id="4021" w:name="_ETM_Q13_664026"/>
      <w:bookmarkEnd w:id="4021"/>
      <w:r>
        <w:rPr>
          <w:rFonts w:hint="cs"/>
          <w:rtl/>
        </w:rPr>
        <w:t xml:space="preserve"> חברה נאמר: כל המרים עליה יד להכות, אף על פי </w:t>
      </w:r>
      <w:bookmarkStart w:id="4022" w:name="_ETM_Q13_667204"/>
      <w:bookmarkEnd w:id="4022"/>
      <w:r>
        <w:rPr>
          <w:rFonts w:hint="cs"/>
          <w:rtl/>
        </w:rPr>
        <w:t xml:space="preserve">שלבסוף לא היכה, נקרא רשע. ואצל אשתו זה חמור יותר, </w:t>
      </w:r>
      <w:bookmarkStart w:id="4023" w:name="_ETM_Q13_672174"/>
      <w:bookmarkEnd w:id="4023"/>
      <w:r>
        <w:rPr>
          <w:rFonts w:hint="cs"/>
          <w:rtl/>
        </w:rPr>
        <w:t xml:space="preserve">כי קרובה להצטער. להצטער </w:t>
      </w:r>
      <w:r>
        <w:rPr>
          <w:rtl/>
        </w:rPr>
        <w:t>–</w:t>
      </w:r>
      <w:r>
        <w:rPr>
          <w:rFonts w:hint="cs"/>
          <w:rtl/>
        </w:rPr>
        <w:t xml:space="preserve"> לסבול. "והמצער את אשתו עובר </w:t>
      </w:r>
      <w:bookmarkStart w:id="4024" w:name="_ETM_Q13_676910"/>
      <w:bookmarkEnd w:id="4024"/>
      <w:r>
        <w:rPr>
          <w:rFonts w:hint="cs"/>
          <w:rtl/>
        </w:rPr>
        <w:t xml:space="preserve">על איסור אונאה, שהוא איסור תורה". בגמרא, במסכת בבא </w:t>
      </w:r>
      <w:bookmarkStart w:id="4025" w:name="_ETM_Q13_682336"/>
      <w:bookmarkEnd w:id="4025"/>
      <w:r>
        <w:rPr>
          <w:rFonts w:hint="cs"/>
          <w:rtl/>
        </w:rPr>
        <w:t xml:space="preserve">מציעא, דף נ"ט עמוד א': "אמר רב: לעולם יהא </w:t>
      </w:r>
      <w:bookmarkStart w:id="4026" w:name="_ETM_Q13_684451"/>
      <w:bookmarkEnd w:id="4026"/>
      <w:r>
        <w:rPr>
          <w:rFonts w:hint="cs"/>
          <w:rtl/>
        </w:rPr>
        <w:t xml:space="preserve">אדם זהיר באונאת אשתו, שמתוך שדמעתה מצויה </w:t>
      </w:r>
      <w:proofErr w:type="spellStart"/>
      <w:r>
        <w:rPr>
          <w:rFonts w:hint="cs"/>
          <w:rtl/>
        </w:rPr>
        <w:t>אונאתה</w:t>
      </w:r>
      <w:proofErr w:type="spellEnd"/>
      <w:r>
        <w:rPr>
          <w:rFonts w:hint="cs"/>
          <w:rtl/>
        </w:rPr>
        <w:t xml:space="preserve"> קרובה" – </w:t>
      </w:r>
      <w:bookmarkStart w:id="4027" w:name="_ETM_Q13_690406"/>
      <w:bookmarkEnd w:id="4027"/>
      <w:r>
        <w:rPr>
          <w:rFonts w:hint="cs"/>
          <w:rtl/>
        </w:rPr>
        <w:t xml:space="preserve">היא הרבה יותר קרובה לבכות מגבר, ובמיוחד כשהוא בעלה שציער </w:t>
      </w:r>
      <w:bookmarkStart w:id="4028" w:name="_ETM_Q13_693172"/>
      <w:bookmarkEnd w:id="4028"/>
      <w:r>
        <w:rPr>
          <w:rFonts w:hint="cs"/>
          <w:rtl/>
        </w:rPr>
        <w:t xml:space="preserve">אותה, אפילו בלי מכות. כשבעלה, שאמור להיות החבר הכי קרוב </w:t>
      </w:r>
      <w:bookmarkStart w:id="4029" w:name="_ETM_Q13_698827"/>
      <w:bookmarkEnd w:id="4029"/>
      <w:r>
        <w:rPr>
          <w:rFonts w:hint="cs"/>
          <w:rtl/>
        </w:rPr>
        <w:t xml:space="preserve">שלה מפנה אליה עורף, הוא מכאיב לה. זה איסור תורה, וצריך להיזהר בו. </w:t>
      </w:r>
    </w:p>
    <w:p w:rsidR="00121717" w:rsidRDefault="00121717" w:rsidP="00140A0E">
      <w:pPr>
        <w:rPr>
          <w:rtl/>
        </w:rPr>
      </w:pPr>
    </w:p>
    <w:p w:rsidR="00121717" w:rsidRDefault="00121717" w:rsidP="00140A0E">
      <w:pPr>
        <w:rPr>
          <w:rtl/>
        </w:rPr>
      </w:pPr>
      <w:r>
        <w:rPr>
          <w:rFonts w:hint="cs"/>
          <w:rtl/>
        </w:rPr>
        <w:t>עד כאן ביחס לגישה של ההלכה היהודית</w:t>
      </w:r>
      <w:bookmarkStart w:id="4030" w:name="_ETM_Q13_707933"/>
      <w:bookmarkEnd w:id="4030"/>
      <w:r>
        <w:rPr>
          <w:rFonts w:hint="cs"/>
          <w:rtl/>
        </w:rPr>
        <w:t xml:space="preserve">. הייתי אומר, כבוד היושב-ראש, ויפה שעה אחת קודם. תודה. </w:t>
      </w:r>
      <w:bookmarkStart w:id="4031" w:name="_ETM_Q13_710673"/>
      <w:bookmarkEnd w:id="4031"/>
    </w:p>
    <w:p w:rsidR="00121717" w:rsidRPr="00EF61E1" w:rsidRDefault="00121717" w:rsidP="00140A0E">
      <w:pPr>
        <w:rPr>
          <w:rtl/>
        </w:rPr>
      </w:pPr>
    </w:p>
    <w:p w:rsidR="00121717" w:rsidRDefault="00121717" w:rsidP="00140A0E">
      <w:pPr>
        <w:pStyle w:val="af6"/>
        <w:keepNext/>
        <w:rPr>
          <w:rtl/>
        </w:rPr>
      </w:pPr>
      <w:bookmarkStart w:id="4032" w:name="_ETM_Q13_710798"/>
      <w:bookmarkStart w:id="4033" w:name="_ETM_Q13_710938"/>
      <w:bookmarkEnd w:id="4032"/>
      <w:bookmarkEnd w:id="4033"/>
      <w:r w:rsidRPr="00EF61E1">
        <w:rPr>
          <w:rStyle w:val="TagStyle"/>
          <w:rtl/>
        </w:rPr>
        <w:lastRenderedPageBreak/>
        <w:t xml:space="preserve"> &lt;&lt; יור &gt;&gt;</w:t>
      </w:r>
      <w:r w:rsidRPr="00C33589">
        <w:rPr>
          <w:rStyle w:val="TagStyle"/>
          <w:rtl/>
        </w:rPr>
        <w:t xml:space="preserve"> </w:t>
      </w:r>
      <w:r>
        <w:rPr>
          <w:rtl/>
        </w:rPr>
        <w:t>היו"ר מיקי לוי:</w:t>
      </w:r>
      <w:r w:rsidRPr="00C33589">
        <w:rPr>
          <w:rStyle w:val="TagStyle"/>
          <w:rtl/>
        </w:rPr>
        <w:t xml:space="preserve"> </w:t>
      </w:r>
      <w:r w:rsidRPr="00EF61E1">
        <w:rPr>
          <w:rStyle w:val="TagStyle"/>
          <w:rtl/>
        </w:rPr>
        <w:t>&lt;&lt; יור &gt;&gt;</w:t>
      </w:r>
      <w:r>
        <w:rPr>
          <w:rtl/>
        </w:rPr>
        <w:t xml:space="preserve"> </w:t>
      </w:r>
    </w:p>
    <w:p w:rsidR="00121717" w:rsidRDefault="00121717" w:rsidP="00140A0E">
      <w:pPr>
        <w:pStyle w:val="KeepWithNext"/>
        <w:rPr>
          <w:rtl/>
          <w:lang w:eastAsia="he-IL"/>
        </w:rPr>
      </w:pPr>
    </w:p>
    <w:p w:rsidR="00121717" w:rsidRDefault="00121717" w:rsidP="00140A0E">
      <w:pPr>
        <w:rPr>
          <w:rtl/>
          <w:lang w:eastAsia="he-IL"/>
        </w:rPr>
      </w:pPr>
      <w:r>
        <w:rPr>
          <w:rFonts w:hint="cs"/>
          <w:rtl/>
          <w:lang w:eastAsia="he-IL"/>
        </w:rPr>
        <w:t xml:space="preserve">תודה רבה. אני מסתכל על השעון, תשע דקות דיברת </w:t>
      </w:r>
      <w:bookmarkStart w:id="4034" w:name="_ETM_Q13_717440"/>
      <w:bookmarkEnd w:id="4034"/>
      <w:r>
        <w:rPr>
          <w:rFonts w:hint="cs"/>
          <w:rtl/>
          <w:lang w:eastAsia="he-IL"/>
        </w:rPr>
        <w:t xml:space="preserve">ואני לא הפרעתי לך. חבר הכנסת </w:t>
      </w:r>
      <w:proofErr w:type="spellStart"/>
      <w:r>
        <w:rPr>
          <w:rFonts w:hint="cs"/>
          <w:rtl/>
          <w:lang w:eastAsia="he-IL"/>
        </w:rPr>
        <w:t>ביסמוט</w:t>
      </w:r>
      <w:proofErr w:type="spellEnd"/>
      <w:r>
        <w:rPr>
          <w:rFonts w:hint="cs"/>
          <w:rtl/>
          <w:lang w:eastAsia="he-IL"/>
        </w:rPr>
        <w:t xml:space="preserve">, הצעה ידידותית לחדשים </w:t>
      </w:r>
      <w:r>
        <w:rPr>
          <w:rtl/>
          <w:lang w:eastAsia="he-IL"/>
        </w:rPr>
        <w:t>–</w:t>
      </w:r>
      <w:r>
        <w:rPr>
          <w:rFonts w:hint="cs"/>
          <w:rtl/>
          <w:lang w:eastAsia="he-IL"/>
        </w:rPr>
        <w:t xml:space="preserve"> הו</w:t>
      </w:r>
      <w:bookmarkStart w:id="4035" w:name="_ETM_Q13_725083"/>
      <w:bookmarkEnd w:id="4035"/>
      <w:r>
        <w:rPr>
          <w:rFonts w:hint="cs"/>
          <w:rtl/>
          <w:lang w:eastAsia="he-IL"/>
        </w:rPr>
        <w:t xml:space="preserve">ותיקים טיפה יותר </w:t>
      </w:r>
      <w:r>
        <w:rPr>
          <w:rtl/>
          <w:lang w:eastAsia="he-IL"/>
        </w:rPr>
        <w:t>–</w:t>
      </w:r>
      <w:r>
        <w:rPr>
          <w:rFonts w:hint="cs"/>
          <w:rtl/>
          <w:lang w:eastAsia="he-IL"/>
        </w:rPr>
        <w:t xml:space="preserve"> מרימים לפחות שלוש פעמים את המבט ללוח. היום יש מרווח, אבל כשיש 30 דוברים, ילחצו אותך, ואז לא – להפסיק באמצע. לכן, כשיש שלוש דקות או כשיש לך זמן, </w:t>
      </w:r>
      <w:bookmarkStart w:id="4036" w:name="_ETM_Q13_742122"/>
      <w:bookmarkEnd w:id="4036"/>
      <w:r>
        <w:rPr>
          <w:rFonts w:hint="cs"/>
          <w:rtl/>
          <w:lang w:eastAsia="he-IL"/>
        </w:rPr>
        <w:t xml:space="preserve">תתחילו להתרגל, החבר'ה החדשים </w:t>
      </w:r>
      <w:r>
        <w:rPr>
          <w:rtl/>
          <w:lang w:eastAsia="he-IL"/>
        </w:rPr>
        <w:t>–</w:t>
      </w:r>
      <w:r>
        <w:rPr>
          <w:rFonts w:hint="cs"/>
          <w:rtl/>
          <w:lang w:eastAsia="he-IL"/>
        </w:rPr>
        <w:t xml:space="preserve"> מבט למעלה. אין בררה. </w:t>
      </w:r>
    </w:p>
    <w:p w:rsidR="00121717" w:rsidRDefault="00121717" w:rsidP="00140A0E">
      <w:pPr>
        <w:rPr>
          <w:rtl/>
          <w:lang w:eastAsia="he-IL"/>
        </w:rPr>
      </w:pPr>
    </w:p>
    <w:p w:rsidR="00121717" w:rsidRDefault="00121717" w:rsidP="00140A0E">
      <w:pPr>
        <w:pStyle w:val="af5"/>
        <w:keepNext/>
        <w:rPr>
          <w:rtl/>
        </w:rPr>
      </w:pPr>
      <w:bookmarkStart w:id="4037" w:name="ET_interruption_6342_5"/>
      <w:r w:rsidRPr="00EF61E1">
        <w:rPr>
          <w:rStyle w:val="TagStyle"/>
          <w:rtl/>
        </w:rPr>
        <w:t xml:space="preserve"> &lt;&lt; קריאה &gt;&gt;</w:t>
      </w:r>
      <w:r w:rsidRPr="007B13CB">
        <w:rPr>
          <w:rStyle w:val="TagStyle"/>
          <w:rtl/>
        </w:rPr>
        <w:t xml:space="preserve"> </w:t>
      </w:r>
      <w:r>
        <w:rPr>
          <w:rtl/>
        </w:rPr>
        <w:t xml:space="preserve">בועז </w:t>
      </w:r>
      <w:proofErr w:type="spellStart"/>
      <w:r>
        <w:rPr>
          <w:rtl/>
        </w:rPr>
        <w:t>ביסמוט</w:t>
      </w:r>
      <w:proofErr w:type="spellEnd"/>
      <w:r>
        <w:rPr>
          <w:rtl/>
        </w:rPr>
        <w:t xml:space="preserve"> (הליכוד):</w:t>
      </w:r>
      <w:r w:rsidRPr="007B13CB">
        <w:rPr>
          <w:rStyle w:val="TagStyle"/>
          <w:rtl/>
        </w:rPr>
        <w:t xml:space="preserve"> </w:t>
      </w:r>
      <w:r w:rsidRPr="00EF61E1">
        <w:rPr>
          <w:rStyle w:val="TagStyle"/>
          <w:rtl/>
        </w:rPr>
        <w:t>&lt;&lt; קריאה &gt;&gt;</w:t>
      </w:r>
      <w:r>
        <w:rPr>
          <w:rtl/>
        </w:rPr>
        <w:t xml:space="preserve"> </w:t>
      </w:r>
      <w:bookmarkEnd w:id="4037"/>
    </w:p>
    <w:p w:rsidR="00121717" w:rsidRDefault="00121717" w:rsidP="00140A0E">
      <w:pPr>
        <w:pStyle w:val="KeepWithNext"/>
        <w:rPr>
          <w:rtl/>
          <w:lang w:eastAsia="he-IL"/>
        </w:rPr>
      </w:pPr>
    </w:p>
    <w:p w:rsidR="00121717" w:rsidRDefault="00121717" w:rsidP="00140A0E">
      <w:pPr>
        <w:rPr>
          <w:rtl/>
          <w:lang w:eastAsia="he-IL"/>
        </w:rPr>
      </w:pPr>
      <w:r>
        <w:rPr>
          <w:rFonts w:hint="cs"/>
          <w:rtl/>
          <w:lang w:eastAsia="he-IL"/>
        </w:rPr>
        <w:t xml:space="preserve">כבוד היושב-ראש, כשיש 30 דוברים – רק שמונה דקות. </w:t>
      </w:r>
    </w:p>
    <w:p w:rsidR="00121717" w:rsidRDefault="00121717" w:rsidP="00140A0E">
      <w:pPr>
        <w:rPr>
          <w:rtl/>
          <w:lang w:eastAsia="he-IL"/>
        </w:rPr>
      </w:pPr>
    </w:p>
    <w:p w:rsidR="00040CA2" w:rsidRDefault="00040CA2" w:rsidP="00140A0E">
      <w:pPr>
        <w:pStyle w:val="af6"/>
        <w:rPr>
          <w:rtl/>
        </w:rPr>
      </w:pPr>
      <w:r w:rsidRPr="00F916D2">
        <w:rPr>
          <w:rStyle w:val="TagStyle"/>
          <w:rtl/>
        </w:rPr>
        <w:t>&lt;&lt; יור &gt;&gt;</w:t>
      </w:r>
      <w:r w:rsidRPr="00EC18F0">
        <w:rPr>
          <w:rStyle w:val="TagStyle"/>
          <w:rtl/>
        </w:rPr>
        <w:t xml:space="preserve"> </w:t>
      </w:r>
      <w:r>
        <w:rPr>
          <w:rtl/>
        </w:rPr>
        <w:t>היו"ר מיקי לוי:</w:t>
      </w:r>
      <w:r w:rsidRPr="00EC18F0">
        <w:rPr>
          <w:rStyle w:val="TagStyle"/>
          <w:rtl/>
        </w:rPr>
        <w:t xml:space="preserve"> </w:t>
      </w:r>
      <w:r w:rsidRPr="00F916D2">
        <w:rPr>
          <w:rStyle w:val="TagStyle"/>
          <w:rtl/>
        </w:rPr>
        <w:t>&lt;&lt; יור &gt;&gt;</w:t>
      </w:r>
      <w:r>
        <w:rPr>
          <w:rtl/>
        </w:rPr>
        <w:t xml:space="preserve"> </w:t>
      </w:r>
    </w:p>
    <w:p w:rsidR="00040CA2" w:rsidRDefault="00040CA2" w:rsidP="00140A0E">
      <w:pPr>
        <w:pStyle w:val="KeepWithNext"/>
        <w:rPr>
          <w:rtl/>
        </w:rPr>
      </w:pPr>
    </w:p>
    <w:p w:rsidR="00040CA2" w:rsidRDefault="00040CA2" w:rsidP="00140A0E">
      <w:pPr>
        <w:rPr>
          <w:rtl/>
        </w:rPr>
      </w:pPr>
      <w:bookmarkStart w:id="4038" w:name="_ETM_Q14_121000"/>
      <w:bookmarkEnd w:id="4038"/>
      <w:r>
        <w:rPr>
          <w:rFonts w:hint="cs"/>
          <w:rtl/>
        </w:rPr>
        <w:t xml:space="preserve">שלוש דקות. הצעה ידידותית, להרים מבט. אבל </w:t>
      </w:r>
      <w:bookmarkStart w:id="4039" w:name="_ETM_Q14_165000"/>
      <w:bookmarkEnd w:id="4039"/>
      <w:r>
        <w:rPr>
          <w:rFonts w:hint="cs"/>
          <w:rtl/>
        </w:rPr>
        <w:t>מכיוון שאין הרבה, אנחנו לארג'ים. בבקשה חבר הכנסת טור פז.</w:t>
      </w:r>
    </w:p>
    <w:p w:rsidR="00040CA2" w:rsidRDefault="00040CA2" w:rsidP="00140A0E">
      <w:pPr>
        <w:rPr>
          <w:rtl/>
        </w:rPr>
      </w:pPr>
      <w:bookmarkStart w:id="4040" w:name="_ETM_Q14_171000"/>
      <w:bookmarkEnd w:id="4040"/>
    </w:p>
    <w:p w:rsidR="00040CA2" w:rsidRDefault="00040CA2" w:rsidP="00140A0E">
      <w:pPr>
        <w:pStyle w:val="a4"/>
        <w:rPr>
          <w:rtl/>
        </w:rPr>
      </w:pPr>
      <w:bookmarkStart w:id="4041" w:name="ET_speaker_6128_2"/>
      <w:r w:rsidRPr="00F916D2">
        <w:rPr>
          <w:rStyle w:val="TagStyle"/>
          <w:rtl/>
        </w:rPr>
        <w:t xml:space="preserve"> &lt;&lt; דובר &gt;&gt;</w:t>
      </w:r>
      <w:r w:rsidRPr="00EC18F0">
        <w:rPr>
          <w:rStyle w:val="TagStyle"/>
          <w:rtl/>
        </w:rPr>
        <w:t xml:space="preserve"> </w:t>
      </w:r>
      <w:bookmarkStart w:id="4042" w:name="_Toc120560082"/>
      <w:bookmarkStart w:id="4043" w:name="_Toc120560197"/>
      <w:r>
        <w:rPr>
          <w:rtl/>
        </w:rPr>
        <w:t>משה טור פז (יש עתיד):</w:t>
      </w:r>
      <w:bookmarkEnd w:id="4042"/>
      <w:bookmarkEnd w:id="4043"/>
      <w:r w:rsidRPr="00EC18F0">
        <w:rPr>
          <w:rStyle w:val="TagStyle"/>
          <w:rtl/>
        </w:rPr>
        <w:t xml:space="preserve"> </w:t>
      </w:r>
      <w:r w:rsidRPr="00F916D2">
        <w:rPr>
          <w:rStyle w:val="TagStyle"/>
          <w:rtl/>
        </w:rPr>
        <w:t>&lt;&lt; דובר &gt;&gt;</w:t>
      </w:r>
      <w:r>
        <w:rPr>
          <w:rtl/>
        </w:rPr>
        <w:t xml:space="preserve"> </w:t>
      </w:r>
      <w:bookmarkEnd w:id="4041"/>
    </w:p>
    <w:p w:rsidR="00040CA2" w:rsidRDefault="00040CA2" w:rsidP="00140A0E">
      <w:pPr>
        <w:pStyle w:val="KeepWithNext"/>
        <w:rPr>
          <w:rtl/>
        </w:rPr>
      </w:pPr>
    </w:p>
    <w:p w:rsidR="00040CA2" w:rsidRDefault="00040CA2" w:rsidP="00140A0E">
      <w:pPr>
        <w:rPr>
          <w:rtl/>
        </w:rPr>
      </w:pPr>
      <w:bookmarkStart w:id="4044" w:name="_ETM_Q14_174000"/>
      <w:bookmarkEnd w:id="4044"/>
      <w:r>
        <w:rPr>
          <w:rFonts w:hint="cs"/>
          <w:rtl/>
        </w:rPr>
        <w:t xml:space="preserve">אדוני יושב הראש, כנסת נכבדה. </w:t>
      </w:r>
      <w:proofErr w:type="spellStart"/>
      <w:r>
        <w:rPr>
          <w:rFonts w:hint="cs"/>
          <w:rtl/>
        </w:rPr>
        <w:t>אבתסאם</w:t>
      </w:r>
      <w:proofErr w:type="spellEnd"/>
      <w:r>
        <w:rPr>
          <w:rFonts w:hint="cs"/>
          <w:rtl/>
        </w:rPr>
        <w:t xml:space="preserve"> אבו </w:t>
      </w:r>
      <w:proofErr w:type="spellStart"/>
      <w:r>
        <w:rPr>
          <w:rFonts w:hint="cs"/>
          <w:rtl/>
        </w:rPr>
        <w:t>עוואד</w:t>
      </w:r>
      <w:proofErr w:type="spellEnd"/>
      <w:r>
        <w:rPr>
          <w:rFonts w:hint="cs"/>
          <w:rtl/>
        </w:rPr>
        <w:t xml:space="preserve">, זינב אלסאנע, </w:t>
      </w:r>
      <w:bookmarkStart w:id="4045" w:name="_ETM_Q14_180210"/>
      <w:bookmarkStart w:id="4046" w:name="_ETM_Q14_182070"/>
      <w:bookmarkEnd w:id="4045"/>
      <w:bookmarkEnd w:id="4046"/>
      <w:r>
        <w:rPr>
          <w:rtl/>
        </w:rPr>
        <w:t xml:space="preserve">יעל </w:t>
      </w:r>
      <w:bookmarkStart w:id="4047" w:name="_ETM_Q14_182460"/>
      <w:bookmarkEnd w:id="4047"/>
      <w:r>
        <w:rPr>
          <w:rtl/>
        </w:rPr>
        <w:t xml:space="preserve">בן </w:t>
      </w:r>
      <w:bookmarkStart w:id="4048" w:name="_ETM_Q14_182639"/>
      <w:bookmarkEnd w:id="4048"/>
      <w:r>
        <w:rPr>
          <w:rtl/>
        </w:rPr>
        <w:t>אברהם</w:t>
      </w:r>
      <w:r>
        <w:rPr>
          <w:rFonts w:hint="cs"/>
          <w:rtl/>
        </w:rPr>
        <w:t>,</w:t>
      </w:r>
      <w:r>
        <w:rPr>
          <w:rtl/>
        </w:rPr>
        <w:t xml:space="preserve"> </w:t>
      </w:r>
      <w:bookmarkStart w:id="4049" w:name="_ETM_Q14_184870"/>
      <w:bookmarkEnd w:id="4049"/>
      <w:r>
        <w:rPr>
          <w:rtl/>
        </w:rPr>
        <w:t xml:space="preserve">תחת </w:t>
      </w:r>
      <w:bookmarkStart w:id="4050" w:name="_ETM_Q14_185200"/>
      <w:bookmarkEnd w:id="4050"/>
      <w:r>
        <w:rPr>
          <w:rtl/>
        </w:rPr>
        <w:t xml:space="preserve">צו </w:t>
      </w:r>
      <w:bookmarkStart w:id="4051" w:name="_ETM_Q14_185470"/>
      <w:bookmarkEnd w:id="4051"/>
      <w:r>
        <w:rPr>
          <w:rtl/>
        </w:rPr>
        <w:t xml:space="preserve">איסור </w:t>
      </w:r>
      <w:bookmarkStart w:id="4052" w:name="_ETM_Q14_185799"/>
      <w:bookmarkEnd w:id="4052"/>
      <w:r>
        <w:rPr>
          <w:rtl/>
        </w:rPr>
        <w:t xml:space="preserve">פרסום </w:t>
      </w:r>
      <w:bookmarkStart w:id="4053" w:name="_ETM_Q14_186370"/>
      <w:bookmarkEnd w:id="4053"/>
      <w:r>
        <w:rPr>
          <w:rtl/>
        </w:rPr>
        <w:t xml:space="preserve">בת </w:t>
      </w:r>
      <w:bookmarkStart w:id="4054" w:name="_ETM_Q14_186549"/>
      <w:bookmarkEnd w:id="4054"/>
      <w:r>
        <w:rPr>
          <w:rtl/>
        </w:rPr>
        <w:t xml:space="preserve">45 </w:t>
      </w:r>
      <w:bookmarkStart w:id="4055" w:name="_ETM_Q14_187419"/>
      <w:bookmarkEnd w:id="4055"/>
      <w:r>
        <w:rPr>
          <w:rtl/>
        </w:rPr>
        <w:t>מטבריה</w:t>
      </w:r>
      <w:r>
        <w:rPr>
          <w:rFonts w:hint="cs"/>
          <w:rtl/>
        </w:rPr>
        <w:t>,</w:t>
      </w:r>
      <w:r>
        <w:rPr>
          <w:rtl/>
        </w:rPr>
        <w:t xml:space="preserve"> </w:t>
      </w:r>
      <w:bookmarkStart w:id="4056" w:name="_ETM_Q14_189289"/>
      <w:bookmarkEnd w:id="4056"/>
      <w:proofErr w:type="spellStart"/>
      <w:r>
        <w:rPr>
          <w:rtl/>
        </w:rPr>
        <w:t>מנאר</w:t>
      </w:r>
      <w:proofErr w:type="spellEnd"/>
      <w:r>
        <w:rPr>
          <w:rtl/>
        </w:rPr>
        <w:t xml:space="preserve"> </w:t>
      </w:r>
      <w:bookmarkStart w:id="4057" w:name="_ETM_Q14_189710"/>
      <w:bookmarkEnd w:id="4057"/>
      <w:proofErr w:type="spellStart"/>
      <w:r>
        <w:rPr>
          <w:rtl/>
        </w:rPr>
        <w:t>חג'</w:t>
      </w:r>
      <w:r>
        <w:rPr>
          <w:rFonts w:hint="cs"/>
          <w:rtl/>
        </w:rPr>
        <w:t>א</w:t>
      </w:r>
      <w:r>
        <w:rPr>
          <w:rtl/>
        </w:rPr>
        <w:t>ג</w:t>
      </w:r>
      <w:proofErr w:type="spellEnd"/>
      <w:r>
        <w:rPr>
          <w:rtl/>
        </w:rPr>
        <w:t>'</w:t>
      </w:r>
      <w:r>
        <w:rPr>
          <w:rFonts w:hint="cs"/>
          <w:rtl/>
        </w:rPr>
        <w:t>,</w:t>
      </w:r>
      <w:r>
        <w:rPr>
          <w:rtl/>
        </w:rPr>
        <w:t xml:space="preserve"> </w:t>
      </w:r>
      <w:bookmarkStart w:id="4058" w:name="_ETM_Q14_191320"/>
      <w:bookmarkEnd w:id="4058"/>
      <w:r>
        <w:rPr>
          <w:rtl/>
        </w:rPr>
        <w:t xml:space="preserve">חדרה </w:t>
      </w:r>
      <w:bookmarkStart w:id="4059" w:name="_ETM_Q14_191889"/>
      <w:bookmarkEnd w:id="4059"/>
      <w:proofErr w:type="spellStart"/>
      <w:r>
        <w:rPr>
          <w:rtl/>
        </w:rPr>
        <w:t>חג'</w:t>
      </w:r>
      <w:r>
        <w:rPr>
          <w:rFonts w:hint="cs"/>
          <w:rtl/>
        </w:rPr>
        <w:t>א</w:t>
      </w:r>
      <w:r>
        <w:rPr>
          <w:rtl/>
        </w:rPr>
        <w:t>ג</w:t>
      </w:r>
      <w:proofErr w:type="spellEnd"/>
      <w:r>
        <w:rPr>
          <w:rtl/>
        </w:rPr>
        <w:t>'</w:t>
      </w:r>
      <w:r>
        <w:rPr>
          <w:rFonts w:hint="cs"/>
          <w:rtl/>
        </w:rPr>
        <w:t>,</w:t>
      </w:r>
      <w:r>
        <w:rPr>
          <w:rtl/>
        </w:rPr>
        <w:t xml:space="preserve"> </w:t>
      </w:r>
      <w:bookmarkStart w:id="4060" w:name="_ETM_Q14_193629"/>
      <w:bookmarkEnd w:id="4060"/>
      <w:r>
        <w:rPr>
          <w:rtl/>
        </w:rPr>
        <w:t xml:space="preserve">יפית </w:t>
      </w:r>
      <w:bookmarkStart w:id="4061" w:name="_ETM_Q14_194079"/>
      <w:bookmarkEnd w:id="4061"/>
      <w:proofErr w:type="spellStart"/>
      <w:r>
        <w:rPr>
          <w:rFonts w:hint="cs"/>
          <w:rtl/>
        </w:rPr>
        <w:t>פ</w:t>
      </w:r>
      <w:r>
        <w:rPr>
          <w:rtl/>
        </w:rPr>
        <w:t>וריאן</w:t>
      </w:r>
      <w:proofErr w:type="spellEnd"/>
      <w:r>
        <w:rPr>
          <w:rFonts w:hint="cs"/>
          <w:rtl/>
        </w:rPr>
        <w:t>,</w:t>
      </w:r>
      <w:r>
        <w:rPr>
          <w:rtl/>
        </w:rPr>
        <w:t xml:space="preserve"> </w:t>
      </w:r>
      <w:bookmarkStart w:id="4062" w:name="_ETM_Q14_195670"/>
      <w:bookmarkEnd w:id="4062"/>
      <w:r>
        <w:rPr>
          <w:rtl/>
        </w:rPr>
        <w:t xml:space="preserve">ליאנה </w:t>
      </w:r>
      <w:bookmarkStart w:id="4063" w:name="_ETM_Q14_196180"/>
      <w:bookmarkStart w:id="4064" w:name="_ETM_Q14_197880"/>
      <w:bookmarkEnd w:id="4063"/>
      <w:bookmarkEnd w:id="4064"/>
      <w:proofErr w:type="spellStart"/>
      <w:r>
        <w:rPr>
          <w:rFonts w:hint="cs"/>
          <w:rtl/>
        </w:rPr>
        <w:t>סבנוק</w:t>
      </w:r>
      <w:proofErr w:type="spellEnd"/>
      <w:r>
        <w:rPr>
          <w:rFonts w:hint="cs"/>
          <w:rtl/>
        </w:rPr>
        <w:t>,</w:t>
      </w:r>
      <w:r>
        <w:rPr>
          <w:rtl/>
        </w:rPr>
        <w:t xml:space="preserve"> </w:t>
      </w:r>
      <w:bookmarkStart w:id="4065" w:name="_ETM_Q14_198449"/>
      <w:bookmarkEnd w:id="4065"/>
      <w:proofErr w:type="spellStart"/>
      <w:r>
        <w:rPr>
          <w:rFonts w:hint="cs"/>
          <w:rtl/>
        </w:rPr>
        <w:t>רבאב</w:t>
      </w:r>
      <w:proofErr w:type="spellEnd"/>
      <w:r>
        <w:rPr>
          <w:rFonts w:hint="cs"/>
          <w:rtl/>
        </w:rPr>
        <w:t xml:space="preserve"> </w:t>
      </w:r>
      <w:r>
        <w:rPr>
          <w:rtl/>
        </w:rPr>
        <w:t xml:space="preserve">אבו </w:t>
      </w:r>
      <w:bookmarkStart w:id="4066" w:name="_ETM_Q14_198659"/>
      <w:bookmarkEnd w:id="4066"/>
      <w:r>
        <w:rPr>
          <w:rtl/>
        </w:rPr>
        <w:t>סיאם</w:t>
      </w:r>
      <w:r>
        <w:rPr>
          <w:rFonts w:hint="cs"/>
          <w:rtl/>
        </w:rPr>
        <w:t>,</w:t>
      </w:r>
      <w:r>
        <w:rPr>
          <w:rtl/>
        </w:rPr>
        <w:t xml:space="preserve"> </w:t>
      </w:r>
      <w:bookmarkStart w:id="4067" w:name="_ETM_Q14_200210"/>
      <w:bookmarkEnd w:id="4067"/>
      <w:r>
        <w:rPr>
          <w:rtl/>
        </w:rPr>
        <w:t xml:space="preserve">ילנה </w:t>
      </w:r>
      <w:bookmarkStart w:id="4068" w:name="_ETM_Q14_201050"/>
      <w:bookmarkEnd w:id="4068"/>
      <w:r>
        <w:rPr>
          <w:rtl/>
        </w:rPr>
        <w:t>גרינברג</w:t>
      </w:r>
      <w:r>
        <w:rPr>
          <w:rFonts w:hint="cs"/>
          <w:rtl/>
        </w:rPr>
        <w:t>,</w:t>
      </w:r>
      <w:r>
        <w:rPr>
          <w:rtl/>
        </w:rPr>
        <w:t xml:space="preserve"> </w:t>
      </w:r>
      <w:bookmarkStart w:id="4069" w:name="_ETM_Q14_203230"/>
      <w:bookmarkEnd w:id="4069"/>
      <w:r>
        <w:rPr>
          <w:rtl/>
        </w:rPr>
        <w:t xml:space="preserve">תחת </w:t>
      </w:r>
      <w:bookmarkStart w:id="4070" w:name="_ETM_Q14_203530"/>
      <w:bookmarkEnd w:id="4070"/>
      <w:r>
        <w:rPr>
          <w:rtl/>
        </w:rPr>
        <w:t xml:space="preserve">צו </w:t>
      </w:r>
      <w:bookmarkStart w:id="4071" w:name="_ETM_Q14_203770"/>
      <w:bookmarkEnd w:id="4071"/>
      <w:r>
        <w:rPr>
          <w:rtl/>
        </w:rPr>
        <w:t xml:space="preserve">איסור </w:t>
      </w:r>
      <w:bookmarkStart w:id="4072" w:name="_ETM_Q14_204100"/>
      <w:bookmarkEnd w:id="4072"/>
      <w:r>
        <w:rPr>
          <w:rtl/>
        </w:rPr>
        <w:t xml:space="preserve">פרסום </w:t>
      </w:r>
      <w:bookmarkStart w:id="4073" w:name="_ETM_Q14_204610"/>
      <w:bookmarkEnd w:id="4073"/>
      <w:r>
        <w:rPr>
          <w:rtl/>
        </w:rPr>
        <w:t xml:space="preserve">בת </w:t>
      </w:r>
      <w:bookmarkStart w:id="4074" w:name="_ETM_Q14_204730"/>
      <w:bookmarkEnd w:id="4074"/>
      <w:r>
        <w:rPr>
          <w:rtl/>
        </w:rPr>
        <w:t xml:space="preserve">65 </w:t>
      </w:r>
      <w:bookmarkStart w:id="4075" w:name="_ETM_Q14_205570"/>
      <w:bookmarkEnd w:id="4075"/>
      <w:r>
        <w:rPr>
          <w:rtl/>
        </w:rPr>
        <w:t xml:space="preserve">מפתח </w:t>
      </w:r>
      <w:bookmarkStart w:id="4076" w:name="_ETM_Q14_205989"/>
      <w:bookmarkEnd w:id="4076"/>
      <w:r>
        <w:rPr>
          <w:rtl/>
        </w:rPr>
        <w:t>תקווה</w:t>
      </w:r>
      <w:r>
        <w:rPr>
          <w:rFonts w:hint="cs"/>
          <w:rtl/>
        </w:rPr>
        <w:t>,</w:t>
      </w:r>
      <w:r>
        <w:rPr>
          <w:rtl/>
        </w:rPr>
        <w:t xml:space="preserve"> </w:t>
      </w:r>
      <w:bookmarkStart w:id="4077" w:name="_ETM_Q14_207529"/>
      <w:bookmarkEnd w:id="4077"/>
      <w:r>
        <w:rPr>
          <w:rtl/>
        </w:rPr>
        <w:t xml:space="preserve">סמר </w:t>
      </w:r>
      <w:bookmarkStart w:id="4078" w:name="_ETM_Q14_208009"/>
      <w:bookmarkEnd w:id="4078"/>
      <w:proofErr w:type="spellStart"/>
      <w:r>
        <w:rPr>
          <w:rFonts w:hint="cs"/>
          <w:rtl/>
        </w:rPr>
        <w:t>כ</w:t>
      </w:r>
      <w:r>
        <w:rPr>
          <w:rtl/>
        </w:rPr>
        <w:t>ל</w:t>
      </w:r>
      <w:r>
        <w:rPr>
          <w:rFonts w:hint="cs"/>
          <w:rtl/>
        </w:rPr>
        <w:t>א</w:t>
      </w:r>
      <w:r>
        <w:rPr>
          <w:rtl/>
        </w:rPr>
        <w:t>ס</w:t>
      </w:r>
      <w:r>
        <w:rPr>
          <w:rFonts w:hint="cs"/>
          <w:rtl/>
        </w:rPr>
        <w:t>ני</w:t>
      </w:r>
      <w:proofErr w:type="spellEnd"/>
      <w:r>
        <w:rPr>
          <w:rFonts w:hint="cs"/>
          <w:rtl/>
        </w:rPr>
        <w:t>,</w:t>
      </w:r>
      <w:r>
        <w:rPr>
          <w:rtl/>
        </w:rPr>
        <w:t xml:space="preserve"> </w:t>
      </w:r>
      <w:bookmarkStart w:id="4079" w:name="_ETM_Q14_208490"/>
      <w:bookmarkStart w:id="4080" w:name="_ETM_Q14_209369"/>
      <w:bookmarkEnd w:id="4079"/>
      <w:bookmarkEnd w:id="4080"/>
      <w:r>
        <w:rPr>
          <w:rtl/>
        </w:rPr>
        <w:t xml:space="preserve">ספיר </w:t>
      </w:r>
      <w:bookmarkStart w:id="4081" w:name="_ETM_Q14_209849"/>
      <w:bookmarkEnd w:id="4081"/>
      <w:r>
        <w:rPr>
          <w:rtl/>
        </w:rPr>
        <w:t>נחום</w:t>
      </w:r>
      <w:r>
        <w:rPr>
          <w:rFonts w:hint="cs"/>
          <w:rtl/>
        </w:rPr>
        <w:t>,</w:t>
      </w:r>
      <w:r>
        <w:rPr>
          <w:rtl/>
        </w:rPr>
        <w:t xml:space="preserve"> </w:t>
      </w:r>
      <w:bookmarkStart w:id="4082" w:name="_ETM_Q14_211210"/>
      <w:bookmarkStart w:id="4083" w:name="_ETM_Q14_211570"/>
      <w:bookmarkStart w:id="4084" w:name="_ETM_Q14_211810"/>
      <w:bookmarkEnd w:id="4082"/>
      <w:bookmarkEnd w:id="4083"/>
      <w:bookmarkEnd w:id="4084"/>
      <w:r>
        <w:rPr>
          <w:rFonts w:hint="cs"/>
          <w:rtl/>
        </w:rPr>
        <w:t xml:space="preserve">לובה </w:t>
      </w:r>
      <w:proofErr w:type="spellStart"/>
      <w:r>
        <w:rPr>
          <w:rFonts w:hint="cs"/>
          <w:rtl/>
        </w:rPr>
        <w:t>לובוב</w:t>
      </w:r>
      <w:proofErr w:type="spellEnd"/>
      <w:r>
        <w:rPr>
          <w:rFonts w:hint="cs"/>
          <w:rtl/>
        </w:rPr>
        <w:t xml:space="preserve"> </w:t>
      </w:r>
      <w:bookmarkStart w:id="4085" w:name="_ETM_Q14_210000"/>
      <w:bookmarkEnd w:id="4085"/>
      <w:proofErr w:type="spellStart"/>
      <w:r>
        <w:rPr>
          <w:rFonts w:hint="cs"/>
          <w:rtl/>
        </w:rPr>
        <w:t>פוטכין</w:t>
      </w:r>
      <w:proofErr w:type="spellEnd"/>
      <w:r>
        <w:rPr>
          <w:rFonts w:hint="cs"/>
          <w:rtl/>
        </w:rPr>
        <w:t>,</w:t>
      </w:r>
      <w:r>
        <w:rPr>
          <w:rtl/>
        </w:rPr>
        <w:t xml:space="preserve"> </w:t>
      </w:r>
      <w:bookmarkStart w:id="4086" w:name="_ETM_Q14_212320"/>
      <w:bookmarkStart w:id="4087" w:name="_ETM_Q14_214030"/>
      <w:bookmarkEnd w:id="4086"/>
      <w:bookmarkEnd w:id="4087"/>
      <w:r>
        <w:rPr>
          <w:rtl/>
        </w:rPr>
        <w:t xml:space="preserve">אבישג </w:t>
      </w:r>
      <w:bookmarkStart w:id="4088" w:name="_ETM_Q14_214629"/>
      <w:bookmarkEnd w:id="4088"/>
      <w:r>
        <w:rPr>
          <w:rtl/>
        </w:rPr>
        <w:t>פחימה</w:t>
      </w:r>
      <w:r>
        <w:rPr>
          <w:rFonts w:hint="cs"/>
          <w:rtl/>
        </w:rPr>
        <w:t>,</w:t>
      </w:r>
      <w:r>
        <w:rPr>
          <w:rtl/>
        </w:rPr>
        <w:t xml:space="preserve"> </w:t>
      </w:r>
      <w:bookmarkStart w:id="4089" w:name="_ETM_Q14_216120"/>
      <w:bookmarkStart w:id="4090" w:name="_ETM_Q14_216420"/>
      <w:bookmarkStart w:id="4091" w:name="_ETM_Q14_216750"/>
      <w:bookmarkEnd w:id="4089"/>
      <w:bookmarkEnd w:id="4090"/>
      <w:bookmarkEnd w:id="4091"/>
      <w:proofErr w:type="spellStart"/>
      <w:r>
        <w:rPr>
          <w:rFonts w:hint="cs"/>
          <w:rtl/>
        </w:rPr>
        <w:t>ג'והרה</w:t>
      </w:r>
      <w:proofErr w:type="spellEnd"/>
      <w:r>
        <w:rPr>
          <w:rFonts w:hint="cs"/>
          <w:rtl/>
        </w:rPr>
        <w:t xml:space="preserve"> </w:t>
      </w:r>
      <w:proofErr w:type="spellStart"/>
      <w:r>
        <w:rPr>
          <w:rFonts w:hint="cs"/>
          <w:rtl/>
        </w:rPr>
        <w:t>חניפס</w:t>
      </w:r>
      <w:proofErr w:type="spellEnd"/>
      <w:r>
        <w:rPr>
          <w:rFonts w:hint="cs"/>
          <w:rtl/>
        </w:rPr>
        <w:t>,</w:t>
      </w:r>
      <w:r>
        <w:rPr>
          <w:rtl/>
        </w:rPr>
        <w:t xml:space="preserve"> </w:t>
      </w:r>
      <w:bookmarkStart w:id="4092" w:name="_ETM_Q14_218110"/>
      <w:bookmarkEnd w:id="4092"/>
      <w:r>
        <w:rPr>
          <w:rtl/>
        </w:rPr>
        <w:t xml:space="preserve">דינה </w:t>
      </w:r>
      <w:bookmarkStart w:id="4093" w:name="_ETM_Q14_218470"/>
      <w:bookmarkEnd w:id="4093"/>
      <w:r>
        <w:rPr>
          <w:rtl/>
        </w:rPr>
        <w:t>שמחון</w:t>
      </w:r>
      <w:r>
        <w:rPr>
          <w:rFonts w:hint="cs"/>
          <w:rtl/>
        </w:rPr>
        <w:t>,</w:t>
      </w:r>
      <w:r>
        <w:rPr>
          <w:rtl/>
        </w:rPr>
        <w:t xml:space="preserve"> </w:t>
      </w:r>
      <w:bookmarkStart w:id="4094" w:name="_ETM_Q14_220270"/>
      <w:bookmarkEnd w:id="4094"/>
      <w:proofErr w:type="spellStart"/>
      <w:r>
        <w:rPr>
          <w:rtl/>
        </w:rPr>
        <w:t>רימא</w:t>
      </w:r>
      <w:proofErr w:type="spellEnd"/>
      <w:r>
        <w:rPr>
          <w:rtl/>
        </w:rPr>
        <w:t xml:space="preserve"> </w:t>
      </w:r>
      <w:bookmarkStart w:id="4095" w:name="_ETM_Q14_220930"/>
      <w:bookmarkEnd w:id="4095"/>
      <w:proofErr w:type="spellStart"/>
      <w:r>
        <w:rPr>
          <w:rtl/>
        </w:rPr>
        <w:t>חדיג'ה</w:t>
      </w:r>
      <w:proofErr w:type="spellEnd"/>
      <w:r>
        <w:rPr>
          <w:rtl/>
        </w:rPr>
        <w:t xml:space="preserve"> </w:t>
      </w:r>
      <w:bookmarkStart w:id="4096" w:name="_ETM_Q14_221530"/>
      <w:bookmarkEnd w:id="4096"/>
      <w:r>
        <w:rPr>
          <w:rFonts w:hint="cs"/>
          <w:rtl/>
        </w:rPr>
        <w:t xml:space="preserve">חשב, </w:t>
      </w:r>
      <w:bookmarkStart w:id="4097" w:name="_ETM_Q14_221800"/>
      <w:bookmarkEnd w:id="4097"/>
      <w:r>
        <w:rPr>
          <w:rtl/>
        </w:rPr>
        <w:t xml:space="preserve">בתיה </w:t>
      </w:r>
      <w:bookmarkStart w:id="4098" w:name="_ETM_Q14_224110"/>
      <w:bookmarkEnd w:id="4098"/>
      <w:r>
        <w:rPr>
          <w:rtl/>
        </w:rPr>
        <w:t>יהודה</w:t>
      </w:r>
      <w:r>
        <w:rPr>
          <w:rFonts w:hint="cs"/>
          <w:rtl/>
        </w:rPr>
        <w:t>,</w:t>
      </w:r>
      <w:r>
        <w:rPr>
          <w:rtl/>
        </w:rPr>
        <w:t xml:space="preserve"> </w:t>
      </w:r>
      <w:bookmarkStart w:id="4099" w:name="_ETM_Q14_225789"/>
      <w:bookmarkEnd w:id="4099"/>
      <w:r>
        <w:rPr>
          <w:rtl/>
        </w:rPr>
        <w:t xml:space="preserve">תחת </w:t>
      </w:r>
      <w:bookmarkStart w:id="4100" w:name="_ETM_Q14_226269"/>
      <w:bookmarkEnd w:id="4100"/>
      <w:r>
        <w:rPr>
          <w:rtl/>
        </w:rPr>
        <w:t xml:space="preserve">צו </w:t>
      </w:r>
      <w:bookmarkStart w:id="4101" w:name="_ETM_Q14_226510"/>
      <w:bookmarkEnd w:id="4101"/>
      <w:r>
        <w:rPr>
          <w:rtl/>
        </w:rPr>
        <w:t xml:space="preserve">איסור </w:t>
      </w:r>
      <w:bookmarkStart w:id="4102" w:name="_ETM_Q14_226869"/>
      <w:bookmarkEnd w:id="4102"/>
      <w:r>
        <w:rPr>
          <w:rtl/>
        </w:rPr>
        <w:t xml:space="preserve">פרסום </w:t>
      </w:r>
      <w:bookmarkStart w:id="4103" w:name="_ETM_Q14_228260"/>
      <w:bookmarkEnd w:id="4103"/>
      <w:r>
        <w:rPr>
          <w:rtl/>
        </w:rPr>
        <w:t xml:space="preserve">בת </w:t>
      </w:r>
      <w:bookmarkStart w:id="4104" w:name="_ETM_Q14_228530"/>
      <w:bookmarkEnd w:id="4104"/>
      <w:r>
        <w:rPr>
          <w:rtl/>
        </w:rPr>
        <w:t xml:space="preserve">27 </w:t>
      </w:r>
      <w:bookmarkStart w:id="4105" w:name="_ETM_Q14_229370"/>
      <w:bookmarkEnd w:id="4105"/>
      <w:r>
        <w:rPr>
          <w:rtl/>
        </w:rPr>
        <w:t xml:space="preserve">מרמת </w:t>
      </w:r>
      <w:bookmarkStart w:id="4106" w:name="_ETM_Q14_229729"/>
      <w:bookmarkEnd w:id="4106"/>
      <w:r>
        <w:rPr>
          <w:rtl/>
        </w:rPr>
        <w:t>גן</w:t>
      </w:r>
      <w:r>
        <w:rPr>
          <w:rFonts w:hint="cs"/>
          <w:rtl/>
        </w:rPr>
        <w:t>,</w:t>
      </w:r>
      <w:r>
        <w:rPr>
          <w:rtl/>
        </w:rPr>
        <w:t xml:space="preserve"> </w:t>
      </w:r>
      <w:bookmarkStart w:id="4107" w:name="_ETM_Q14_231260"/>
      <w:bookmarkEnd w:id="4107"/>
      <w:proofErr w:type="spellStart"/>
      <w:r>
        <w:rPr>
          <w:rtl/>
        </w:rPr>
        <w:t>סוהילה</w:t>
      </w:r>
      <w:proofErr w:type="spellEnd"/>
      <w:r>
        <w:rPr>
          <w:rtl/>
        </w:rPr>
        <w:t xml:space="preserve"> </w:t>
      </w:r>
      <w:bookmarkStart w:id="4108" w:name="_ETM_Q14_231829"/>
      <w:bookmarkEnd w:id="4108"/>
      <w:proofErr w:type="spellStart"/>
      <w:r>
        <w:rPr>
          <w:rtl/>
        </w:rPr>
        <w:t>ג'רושי</w:t>
      </w:r>
      <w:proofErr w:type="spellEnd"/>
      <w:r>
        <w:rPr>
          <w:rFonts w:hint="cs"/>
          <w:rtl/>
        </w:rPr>
        <w:t>,</w:t>
      </w:r>
      <w:r>
        <w:rPr>
          <w:rtl/>
        </w:rPr>
        <w:t xml:space="preserve"> </w:t>
      </w:r>
      <w:bookmarkStart w:id="4109" w:name="_ETM_Q14_233309"/>
      <w:bookmarkEnd w:id="4109"/>
      <w:proofErr w:type="spellStart"/>
      <w:r>
        <w:rPr>
          <w:rtl/>
        </w:rPr>
        <w:t>רסמיה</w:t>
      </w:r>
      <w:proofErr w:type="spellEnd"/>
      <w:r>
        <w:rPr>
          <w:rtl/>
        </w:rPr>
        <w:t xml:space="preserve"> </w:t>
      </w:r>
      <w:bookmarkStart w:id="4110" w:name="_ETM_Q14_234300"/>
      <w:bookmarkEnd w:id="4110"/>
      <w:r>
        <w:rPr>
          <w:rtl/>
        </w:rPr>
        <w:t>ברבור</w:t>
      </w:r>
      <w:bookmarkStart w:id="4111" w:name="_ETM_Q14_237000"/>
      <w:bookmarkStart w:id="4112" w:name="_ETM_Q14_236410"/>
      <w:bookmarkStart w:id="4113" w:name="_ETM_Q14_237140"/>
      <w:bookmarkEnd w:id="4111"/>
      <w:bookmarkEnd w:id="4112"/>
      <w:bookmarkEnd w:id="4113"/>
      <w:r>
        <w:rPr>
          <w:rFonts w:hint="cs"/>
          <w:rtl/>
        </w:rPr>
        <w:t xml:space="preserve"> – </w:t>
      </w:r>
      <w:r>
        <w:rPr>
          <w:rtl/>
        </w:rPr>
        <w:t xml:space="preserve">אלו </w:t>
      </w:r>
      <w:bookmarkStart w:id="4114" w:name="_ETM_Q14_237409"/>
      <w:bookmarkEnd w:id="4114"/>
      <w:r>
        <w:rPr>
          <w:rtl/>
        </w:rPr>
        <w:t xml:space="preserve">שמות </w:t>
      </w:r>
      <w:bookmarkStart w:id="4115" w:name="_ETM_Q14_237829"/>
      <w:bookmarkEnd w:id="4115"/>
      <w:r>
        <w:rPr>
          <w:rFonts w:hint="cs"/>
          <w:rtl/>
        </w:rPr>
        <w:t>ה</w:t>
      </w:r>
      <w:r>
        <w:rPr>
          <w:rtl/>
        </w:rPr>
        <w:t xml:space="preserve">נשים </w:t>
      </w:r>
      <w:bookmarkStart w:id="4116" w:name="_ETM_Q14_238429"/>
      <w:bookmarkEnd w:id="4116"/>
      <w:r>
        <w:rPr>
          <w:rtl/>
        </w:rPr>
        <w:t xml:space="preserve">שנרצחו </w:t>
      </w:r>
      <w:bookmarkStart w:id="4117" w:name="_ETM_Q14_239179"/>
      <w:bookmarkEnd w:id="4117"/>
      <w:r>
        <w:rPr>
          <w:rtl/>
        </w:rPr>
        <w:t xml:space="preserve">בשנה </w:t>
      </w:r>
      <w:bookmarkStart w:id="4118" w:name="_ETM_Q14_239629"/>
      <w:bookmarkEnd w:id="4118"/>
      <w:r>
        <w:rPr>
          <w:rtl/>
        </w:rPr>
        <w:t xml:space="preserve">האחרונה </w:t>
      </w:r>
      <w:bookmarkStart w:id="4119" w:name="_ETM_Q14_240989"/>
      <w:bookmarkEnd w:id="4119"/>
      <w:r>
        <w:rPr>
          <w:rtl/>
        </w:rPr>
        <w:t>ע</w:t>
      </w:r>
      <w:r>
        <w:rPr>
          <w:rFonts w:hint="cs"/>
          <w:rtl/>
        </w:rPr>
        <w:t>ל ידי</w:t>
      </w:r>
      <w:r>
        <w:rPr>
          <w:rtl/>
        </w:rPr>
        <w:t xml:space="preserve"> </w:t>
      </w:r>
      <w:bookmarkStart w:id="4120" w:name="_ETM_Q14_242129"/>
      <w:bookmarkEnd w:id="4120"/>
      <w:r>
        <w:rPr>
          <w:rtl/>
        </w:rPr>
        <w:t xml:space="preserve">בני </w:t>
      </w:r>
      <w:bookmarkStart w:id="4121" w:name="_ETM_Q14_242399"/>
      <w:bookmarkEnd w:id="4121"/>
      <w:r>
        <w:rPr>
          <w:rtl/>
        </w:rPr>
        <w:t>משפחת</w:t>
      </w:r>
      <w:r>
        <w:rPr>
          <w:rFonts w:hint="cs"/>
          <w:rtl/>
        </w:rPr>
        <w:t>ן.</w:t>
      </w:r>
      <w:r>
        <w:rPr>
          <w:rtl/>
        </w:rPr>
        <w:t xml:space="preserve"> </w:t>
      </w:r>
      <w:bookmarkStart w:id="4122" w:name="_ETM_Q14_244170"/>
      <w:bookmarkEnd w:id="4122"/>
      <w:r>
        <w:rPr>
          <w:rtl/>
        </w:rPr>
        <w:t xml:space="preserve">17 </w:t>
      </w:r>
      <w:bookmarkStart w:id="4123" w:name="_ETM_Q14_244829"/>
      <w:bookmarkEnd w:id="4123"/>
      <w:r>
        <w:rPr>
          <w:rtl/>
        </w:rPr>
        <w:t>נשים</w:t>
      </w:r>
      <w:r>
        <w:rPr>
          <w:rFonts w:hint="cs"/>
          <w:rtl/>
        </w:rPr>
        <w:t>,</w:t>
      </w:r>
      <w:r>
        <w:rPr>
          <w:rtl/>
        </w:rPr>
        <w:t xml:space="preserve"> </w:t>
      </w:r>
      <w:bookmarkStart w:id="4124" w:name="_ETM_Q14_246090"/>
      <w:bookmarkEnd w:id="4124"/>
      <w:r>
        <w:rPr>
          <w:rtl/>
        </w:rPr>
        <w:t xml:space="preserve">17 </w:t>
      </w:r>
      <w:bookmarkStart w:id="4125" w:name="_ETM_Q14_246840"/>
      <w:bookmarkEnd w:id="4125"/>
      <w:r>
        <w:rPr>
          <w:rtl/>
        </w:rPr>
        <w:t>עולמות</w:t>
      </w:r>
      <w:r>
        <w:rPr>
          <w:rFonts w:hint="cs"/>
          <w:rtl/>
        </w:rPr>
        <w:t>,</w:t>
      </w:r>
      <w:r>
        <w:rPr>
          <w:rtl/>
        </w:rPr>
        <w:t xml:space="preserve"> </w:t>
      </w:r>
      <w:bookmarkStart w:id="4126" w:name="_ETM_Q14_248009"/>
      <w:bookmarkEnd w:id="4126"/>
      <w:r>
        <w:rPr>
          <w:rtl/>
        </w:rPr>
        <w:t xml:space="preserve">17 </w:t>
      </w:r>
      <w:bookmarkStart w:id="4127" w:name="_ETM_Q14_248670"/>
      <w:bookmarkEnd w:id="4127"/>
      <w:r>
        <w:rPr>
          <w:rtl/>
        </w:rPr>
        <w:t xml:space="preserve">חיים </w:t>
      </w:r>
      <w:bookmarkStart w:id="4128" w:name="_ETM_Q14_248939"/>
      <w:bookmarkEnd w:id="4128"/>
      <w:r>
        <w:rPr>
          <w:rtl/>
        </w:rPr>
        <w:t>שנגדעו</w:t>
      </w:r>
      <w:r>
        <w:rPr>
          <w:rFonts w:hint="cs"/>
          <w:rtl/>
        </w:rPr>
        <w:t>.</w:t>
      </w:r>
      <w:r>
        <w:rPr>
          <w:rtl/>
        </w:rPr>
        <w:t xml:space="preserve"> </w:t>
      </w:r>
      <w:bookmarkStart w:id="4129" w:name="_ETM_Q14_250240"/>
      <w:bookmarkEnd w:id="4129"/>
      <w:r>
        <w:rPr>
          <w:rtl/>
        </w:rPr>
        <w:t xml:space="preserve">את </w:t>
      </w:r>
      <w:bookmarkStart w:id="4130" w:name="_ETM_Q14_250450"/>
      <w:bookmarkEnd w:id="4130"/>
      <w:r>
        <w:rPr>
          <w:rtl/>
        </w:rPr>
        <w:t xml:space="preserve">חלקן </w:t>
      </w:r>
      <w:bookmarkStart w:id="4131" w:name="_ETM_Q14_250930"/>
      <w:bookmarkEnd w:id="4131"/>
      <w:r>
        <w:rPr>
          <w:rtl/>
        </w:rPr>
        <w:t xml:space="preserve">לפחות </w:t>
      </w:r>
      <w:bookmarkStart w:id="4132" w:name="_ETM_Q14_251979"/>
      <w:bookmarkEnd w:id="4132"/>
      <w:r>
        <w:rPr>
          <w:rtl/>
        </w:rPr>
        <w:t xml:space="preserve">יכולנו </w:t>
      </w:r>
      <w:bookmarkStart w:id="4133" w:name="_ETM_Q14_252430"/>
      <w:bookmarkEnd w:id="4133"/>
      <w:r>
        <w:rPr>
          <w:rtl/>
        </w:rPr>
        <w:t>להציל</w:t>
      </w:r>
      <w:r>
        <w:rPr>
          <w:rFonts w:hint="cs"/>
          <w:rtl/>
        </w:rPr>
        <w:t>.</w:t>
      </w:r>
      <w:r>
        <w:rPr>
          <w:rtl/>
        </w:rPr>
        <w:t xml:space="preserve"> </w:t>
      </w:r>
      <w:bookmarkStart w:id="4134" w:name="_ETM_Q14_253869"/>
      <w:bookmarkEnd w:id="4134"/>
    </w:p>
    <w:p w:rsidR="00040CA2" w:rsidRDefault="00040CA2" w:rsidP="00140A0E">
      <w:pPr>
        <w:rPr>
          <w:rtl/>
        </w:rPr>
      </w:pPr>
      <w:bookmarkStart w:id="4135" w:name="_ETM_Q14_258430"/>
      <w:bookmarkStart w:id="4136" w:name="_ETM_Q14_258584"/>
      <w:bookmarkEnd w:id="4135"/>
      <w:bookmarkEnd w:id="4136"/>
    </w:p>
    <w:p w:rsidR="00040CA2" w:rsidRDefault="00040CA2" w:rsidP="00140A0E">
      <w:pPr>
        <w:rPr>
          <w:rtl/>
        </w:rPr>
      </w:pPr>
      <w:bookmarkStart w:id="4137" w:name="_ETM_Q14_258688"/>
      <w:bookmarkStart w:id="4138" w:name="_ETM_Q14_258815"/>
      <w:bookmarkEnd w:id="4137"/>
      <w:bookmarkEnd w:id="4138"/>
      <w:r>
        <w:rPr>
          <w:rtl/>
        </w:rPr>
        <w:t xml:space="preserve">אני </w:t>
      </w:r>
      <w:bookmarkStart w:id="4139" w:name="_ETM_Q14_254079"/>
      <w:bookmarkEnd w:id="4139"/>
      <w:r>
        <w:rPr>
          <w:rtl/>
        </w:rPr>
        <w:t xml:space="preserve">מדבר </w:t>
      </w:r>
      <w:bookmarkStart w:id="4140" w:name="_ETM_Q14_254409"/>
      <w:bookmarkEnd w:id="4140"/>
      <w:r>
        <w:rPr>
          <w:rtl/>
        </w:rPr>
        <w:t xml:space="preserve">כאן </w:t>
      </w:r>
      <w:bookmarkStart w:id="4141" w:name="_ETM_Q14_254649"/>
      <w:bookmarkEnd w:id="4141"/>
      <w:r>
        <w:rPr>
          <w:rtl/>
        </w:rPr>
        <w:t xml:space="preserve">במסגרת </w:t>
      </w:r>
      <w:bookmarkStart w:id="4142" w:name="_ETM_Q14_255219"/>
      <w:bookmarkEnd w:id="4142"/>
      <w:r>
        <w:rPr>
          <w:rtl/>
        </w:rPr>
        <w:t xml:space="preserve">יום </w:t>
      </w:r>
      <w:bookmarkStart w:id="4143" w:name="_ETM_Q14_255399"/>
      <w:bookmarkEnd w:id="4143"/>
      <w:r>
        <w:rPr>
          <w:rtl/>
        </w:rPr>
        <w:t xml:space="preserve">המאבק </w:t>
      </w:r>
      <w:bookmarkStart w:id="4144" w:name="_ETM_Q14_255850"/>
      <w:bookmarkEnd w:id="4144"/>
      <w:r>
        <w:rPr>
          <w:rtl/>
        </w:rPr>
        <w:t xml:space="preserve">הבין-לאומי </w:t>
      </w:r>
      <w:bookmarkStart w:id="4145" w:name="_ETM_Q14_256329"/>
      <w:bookmarkEnd w:id="4145"/>
      <w:r>
        <w:rPr>
          <w:rtl/>
        </w:rPr>
        <w:t xml:space="preserve">למניעת </w:t>
      </w:r>
      <w:bookmarkStart w:id="4146" w:name="_ETM_Q14_256750"/>
      <w:bookmarkEnd w:id="4146"/>
      <w:r>
        <w:rPr>
          <w:rtl/>
        </w:rPr>
        <w:t xml:space="preserve">אלימות </w:t>
      </w:r>
      <w:bookmarkStart w:id="4147" w:name="_ETM_Q14_257079"/>
      <w:bookmarkEnd w:id="4147"/>
      <w:r>
        <w:rPr>
          <w:rtl/>
        </w:rPr>
        <w:t xml:space="preserve">נגד </w:t>
      </w:r>
      <w:bookmarkStart w:id="4148" w:name="_ETM_Q14_257350"/>
      <w:bookmarkEnd w:id="4148"/>
      <w:r>
        <w:rPr>
          <w:rtl/>
        </w:rPr>
        <w:t>נשים</w:t>
      </w:r>
      <w:r>
        <w:rPr>
          <w:rFonts w:hint="cs"/>
          <w:rtl/>
        </w:rPr>
        <w:t>.</w:t>
      </w:r>
      <w:r>
        <w:rPr>
          <w:rtl/>
        </w:rPr>
        <w:t xml:space="preserve"> </w:t>
      </w:r>
      <w:bookmarkStart w:id="4149" w:name="_ETM_Q14_258610"/>
      <w:bookmarkEnd w:id="4149"/>
      <w:r>
        <w:rPr>
          <w:rtl/>
        </w:rPr>
        <w:t xml:space="preserve">אנחנו </w:t>
      </w:r>
      <w:bookmarkStart w:id="4150" w:name="_ETM_Q14_258940"/>
      <w:bookmarkEnd w:id="4150"/>
      <w:r>
        <w:rPr>
          <w:rtl/>
        </w:rPr>
        <w:t xml:space="preserve">יכולים </w:t>
      </w:r>
      <w:bookmarkStart w:id="4151" w:name="_ETM_Q14_259390"/>
      <w:bookmarkEnd w:id="4151"/>
      <w:r>
        <w:rPr>
          <w:rtl/>
        </w:rPr>
        <w:t xml:space="preserve">לעשות </w:t>
      </w:r>
      <w:bookmarkStart w:id="4152" w:name="_ETM_Q14_259840"/>
      <w:bookmarkEnd w:id="4152"/>
      <w:r>
        <w:rPr>
          <w:rtl/>
        </w:rPr>
        <w:t>יותר</w:t>
      </w:r>
      <w:r>
        <w:rPr>
          <w:rFonts w:hint="cs"/>
          <w:rtl/>
        </w:rPr>
        <w:t>,</w:t>
      </w:r>
      <w:r>
        <w:rPr>
          <w:rtl/>
        </w:rPr>
        <w:t xml:space="preserve"> </w:t>
      </w:r>
      <w:bookmarkStart w:id="4153" w:name="_ETM_Q14_261310"/>
      <w:bookmarkEnd w:id="4153"/>
      <w:r>
        <w:rPr>
          <w:rtl/>
        </w:rPr>
        <w:t xml:space="preserve">אנחנו </w:t>
      </w:r>
      <w:bookmarkStart w:id="4154" w:name="_ETM_Q14_261610"/>
      <w:bookmarkEnd w:id="4154"/>
      <w:r>
        <w:rPr>
          <w:rtl/>
        </w:rPr>
        <w:t xml:space="preserve">חייבים </w:t>
      </w:r>
      <w:bookmarkStart w:id="4155" w:name="_ETM_Q14_262120"/>
      <w:bookmarkEnd w:id="4155"/>
      <w:r>
        <w:rPr>
          <w:rtl/>
        </w:rPr>
        <w:t xml:space="preserve">לעשות </w:t>
      </w:r>
      <w:bookmarkStart w:id="4156" w:name="_ETM_Q14_262450"/>
      <w:bookmarkEnd w:id="4156"/>
      <w:r>
        <w:rPr>
          <w:rtl/>
        </w:rPr>
        <w:t>יותר</w:t>
      </w:r>
      <w:r>
        <w:rPr>
          <w:rFonts w:hint="cs"/>
          <w:rtl/>
        </w:rPr>
        <w:t xml:space="preserve"> –</w:t>
      </w:r>
      <w:r>
        <w:rPr>
          <w:rtl/>
        </w:rPr>
        <w:t xml:space="preserve"> </w:t>
      </w:r>
      <w:bookmarkStart w:id="4157" w:name="_ETM_Q14_263959"/>
      <w:bookmarkStart w:id="4158" w:name="_ETM_Q14_265000"/>
      <w:bookmarkEnd w:id="4157"/>
      <w:bookmarkEnd w:id="4158"/>
      <w:r>
        <w:rPr>
          <w:rtl/>
        </w:rPr>
        <w:t xml:space="preserve">יותר </w:t>
      </w:r>
      <w:bookmarkStart w:id="4159" w:name="_ETM_Q14_264290"/>
      <w:bookmarkEnd w:id="4159"/>
      <w:r>
        <w:rPr>
          <w:rFonts w:hint="cs"/>
          <w:rtl/>
        </w:rPr>
        <w:t>ב</w:t>
      </w:r>
      <w:r>
        <w:rPr>
          <w:rtl/>
        </w:rPr>
        <w:t xml:space="preserve">לאפשר </w:t>
      </w:r>
      <w:bookmarkStart w:id="4160" w:name="_ETM_Q14_264800"/>
      <w:bookmarkEnd w:id="4160"/>
      <w:r>
        <w:rPr>
          <w:rtl/>
        </w:rPr>
        <w:t xml:space="preserve">לנפגעי </w:t>
      </w:r>
      <w:bookmarkStart w:id="4161" w:name="_ETM_Q14_265310"/>
      <w:bookmarkEnd w:id="4161"/>
      <w:r>
        <w:rPr>
          <w:rtl/>
        </w:rPr>
        <w:t xml:space="preserve">תקיפה </w:t>
      </w:r>
      <w:bookmarkStart w:id="4162" w:name="_ETM_Q14_265700"/>
      <w:bookmarkEnd w:id="4162"/>
      <w:r>
        <w:rPr>
          <w:rtl/>
        </w:rPr>
        <w:t xml:space="preserve">מינית </w:t>
      </w:r>
      <w:bookmarkStart w:id="4163" w:name="_ETM_Q14_266000"/>
      <w:bookmarkEnd w:id="4163"/>
      <w:r>
        <w:rPr>
          <w:rtl/>
        </w:rPr>
        <w:t>הגנה</w:t>
      </w:r>
      <w:r>
        <w:rPr>
          <w:rFonts w:hint="cs"/>
          <w:rtl/>
        </w:rPr>
        <w:t>;</w:t>
      </w:r>
      <w:r>
        <w:rPr>
          <w:rtl/>
        </w:rPr>
        <w:t xml:space="preserve"> </w:t>
      </w:r>
      <w:bookmarkStart w:id="4164" w:name="_ETM_Q14_266390"/>
      <w:bookmarkEnd w:id="4164"/>
      <w:r>
        <w:rPr>
          <w:rtl/>
        </w:rPr>
        <w:t xml:space="preserve">יותר </w:t>
      </w:r>
      <w:bookmarkStart w:id="4165" w:name="_ETM_Q14_266720"/>
      <w:bookmarkEnd w:id="4165"/>
      <w:r>
        <w:rPr>
          <w:rFonts w:hint="cs"/>
          <w:rtl/>
        </w:rPr>
        <w:t>ב</w:t>
      </w:r>
      <w:r>
        <w:rPr>
          <w:rtl/>
        </w:rPr>
        <w:t xml:space="preserve">לייצר </w:t>
      </w:r>
      <w:bookmarkStart w:id="4166" w:name="_ETM_Q14_267890"/>
      <w:bookmarkEnd w:id="4166"/>
      <w:r>
        <w:rPr>
          <w:rtl/>
        </w:rPr>
        <w:t xml:space="preserve">סביבה </w:t>
      </w:r>
      <w:bookmarkStart w:id="4167" w:name="_ETM_Q14_268340"/>
      <w:bookmarkEnd w:id="4167"/>
      <w:r>
        <w:rPr>
          <w:rtl/>
        </w:rPr>
        <w:t xml:space="preserve">בטוחה </w:t>
      </w:r>
      <w:bookmarkStart w:id="4168" w:name="_ETM_Q14_268790"/>
      <w:bookmarkEnd w:id="4168"/>
      <w:r>
        <w:rPr>
          <w:rtl/>
        </w:rPr>
        <w:t>לנשים</w:t>
      </w:r>
      <w:r>
        <w:rPr>
          <w:rFonts w:hint="cs"/>
          <w:rtl/>
        </w:rPr>
        <w:t>;</w:t>
      </w:r>
      <w:r>
        <w:rPr>
          <w:rtl/>
        </w:rPr>
        <w:t xml:space="preserve"> </w:t>
      </w:r>
      <w:bookmarkStart w:id="4169" w:name="_ETM_Q14_270050"/>
      <w:bookmarkEnd w:id="4169"/>
      <w:r>
        <w:rPr>
          <w:rtl/>
        </w:rPr>
        <w:t xml:space="preserve">יותר </w:t>
      </w:r>
      <w:bookmarkStart w:id="4170" w:name="_ETM_Q14_270410"/>
      <w:bookmarkStart w:id="4171" w:name="_ETM_Q14_270590"/>
      <w:bookmarkEnd w:id="4170"/>
      <w:bookmarkEnd w:id="4171"/>
      <w:r>
        <w:rPr>
          <w:rFonts w:hint="cs"/>
          <w:rtl/>
        </w:rPr>
        <w:t>ב</w:t>
      </w:r>
      <w:r>
        <w:rPr>
          <w:rtl/>
        </w:rPr>
        <w:t xml:space="preserve">לחנך </w:t>
      </w:r>
      <w:bookmarkStart w:id="4172" w:name="_ETM_Q14_271010"/>
      <w:bookmarkEnd w:id="4172"/>
      <w:r>
        <w:rPr>
          <w:rtl/>
        </w:rPr>
        <w:t xml:space="preserve">את </w:t>
      </w:r>
      <w:bookmarkStart w:id="4173" w:name="_ETM_Q14_271100"/>
      <w:bookmarkEnd w:id="4173"/>
      <w:r>
        <w:rPr>
          <w:rtl/>
        </w:rPr>
        <w:t xml:space="preserve">הילדים </w:t>
      </w:r>
      <w:bookmarkStart w:id="4174" w:name="_ETM_Q14_271520"/>
      <w:bookmarkEnd w:id="4174"/>
      <w:r>
        <w:rPr>
          <w:rtl/>
        </w:rPr>
        <w:t xml:space="preserve">והילדות </w:t>
      </w:r>
      <w:bookmarkStart w:id="4175" w:name="_ETM_Q14_272000"/>
      <w:bookmarkEnd w:id="4175"/>
      <w:r>
        <w:rPr>
          <w:rtl/>
        </w:rPr>
        <w:t xml:space="preserve">שלנו </w:t>
      </w:r>
      <w:bookmarkStart w:id="4176" w:name="_ETM_Q14_272930"/>
      <w:bookmarkEnd w:id="4176"/>
      <w:r>
        <w:rPr>
          <w:rtl/>
        </w:rPr>
        <w:t xml:space="preserve">לחיים </w:t>
      </w:r>
      <w:bookmarkStart w:id="4177" w:name="_ETM_Q14_273380"/>
      <w:bookmarkEnd w:id="4177"/>
      <w:r>
        <w:rPr>
          <w:rtl/>
        </w:rPr>
        <w:t xml:space="preserve">מכבדים </w:t>
      </w:r>
      <w:bookmarkStart w:id="4178" w:name="_ETM_Q14_273979"/>
      <w:bookmarkEnd w:id="4178"/>
      <w:r>
        <w:rPr>
          <w:rtl/>
        </w:rPr>
        <w:t xml:space="preserve">ולא </w:t>
      </w:r>
      <w:bookmarkStart w:id="4179" w:name="_ETM_Q14_274219"/>
      <w:bookmarkEnd w:id="4179"/>
      <w:r>
        <w:rPr>
          <w:rtl/>
        </w:rPr>
        <w:t>אלימים</w:t>
      </w:r>
      <w:r>
        <w:rPr>
          <w:rFonts w:hint="cs"/>
          <w:rtl/>
        </w:rPr>
        <w:t>.</w:t>
      </w:r>
      <w:r>
        <w:rPr>
          <w:rtl/>
        </w:rPr>
        <w:t xml:space="preserve"> </w:t>
      </w:r>
      <w:bookmarkStart w:id="4180" w:name="_ETM_Q14_275510"/>
      <w:bookmarkEnd w:id="4180"/>
      <w:r>
        <w:rPr>
          <w:rtl/>
        </w:rPr>
        <w:t>יותר</w:t>
      </w:r>
      <w:r>
        <w:rPr>
          <w:rFonts w:hint="cs"/>
          <w:rtl/>
        </w:rPr>
        <w:t>.</w:t>
      </w:r>
      <w:r>
        <w:rPr>
          <w:rtl/>
        </w:rPr>
        <w:t xml:space="preserve"> </w:t>
      </w:r>
      <w:bookmarkStart w:id="4181" w:name="_ETM_Q14_277410"/>
      <w:bookmarkEnd w:id="4181"/>
    </w:p>
    <w:p w:rsidR="00040CA2" w:rsidRDefault="00040CA2" w:rsidP="00140A0E">
      <w:pPr>
        <w:rPr>
          <w:rtl/>
        </w:rPr>
      </w:pPr>
      <w:bookmarkStart w:id="4182" w:name="_ETM_Q14_279000"/>
      <w:bookmarkEnd w:id="4182"/>
    </w:p>
    <w:p w:rsidR="00040CA2" w:rsidRDefault="00040CA2" w:rsidP="00140A0E">
      <w:pPr>
        <w:rPr>
          <w:rtl/>
        </w:rPr>
      </w:pPr>
      <w:bookmarkStart w:id="4183" w:name="_ETM_Q14_280000"/>
      <w:bookmarkEnd w:id="4183"/>
      <w:r>
        <w:rPr>
          <w:rtl/>
        </w:rPr>
        <w:t xml:space="preserve">חלק </w:t>
      </w:r>
      <w:bookmarkStart w:id="4184" w:name="_ETM_Q14_277800"/>
      <w:bookmarkEnd w:id="4184"/>
      <w:r>
        <w:rPr>
          <w:rtl/>
        </w:rPr>
        <w:t xml:space="preserve">מהדרכים </w:t>
      </w:r>
      <w:bookmarkStart w:id="4185" w:name="_ETM_Q14_278280"/>
      <w:bookmarkEnd w:id="4185"/>
      <w:r>
        <w:rPr>
          <w:rtl/>
        </w:rPr>
        <w:t xml:space="preserve">הללו </w:t>
      </w:r>
      <w:bookmarkStart w:id="4186" w:name="_ETM_Q14_278970"/>
      <w:bookmarkEnd w:id="4186"/>
      <w:r>
        <w:rPr>
          <w:rtl/>
        </w:rPr>
        <w:t xml:space="preserve">יכולות </w:t>
      </w:r>
      <w:bookmarkStart w:id="4187" w:name="_ETM_Q14_279750"/>
      <w:bookmarkEnd w:id="4187"/>
      <w:r>
        <w:rPr>
          <w:rtl/>
        </w:rPr>
        <w:t xml:space="preserve">להתממש </w:t>
      </w:r>
      <w:bookmarkStart w:id="4188" w:name="_ETM_Q14_280410"/>
      <w:bookmarkEnd w:id="4188"/>
      <w:r>
        <w:rPr>
          <w:rtl/>
        </w:rPr>
        <w:t xml:space="preserve">באמצעות </w:t>
      </w:r>
      <w:bookmarkStart w:id="4189" w:name="_ETM_Q14_280860"/>
      <w:bookmarkEnd w:id="4189"/>
      <w:r>
        <w:rPr>
          <w:rtl/>
        </w:rPr>
        <w:t xml:space="preserve">צעדים </w:t>
      </w:r>
      <w:bookmarkStart w:id="4190" w:name="_ETM_Q14_281220"/>
      <w:bookmarkEnd w:id="4190"/>
      <w:r>
        <w:rPr>
          <w:rtl/>
        </w:rPr>
        <w:t xml:space="preserve">שעשינו </w:t>
      </w:r>
      <w:bookmarkStart w:id="4191" w:name="_ETM_Q14_281670"/>
      <w:bookmarkEnd w:id="4191"/>
      <w:r>
        <w:rPr>
          <w:rtl/>
        </w:rPr>
        <w:t xml:space="preserve">בכנסת </w:t>
      </w:r>
      <w:bookmarkStart w:id="4192" w:name="_ETM_Q14_282120"/>
      <w:bookmarkEnd w:id="4192"/>
      <w:r>
        <w:rPr>
          <w:rtl/>
        </w:rPr>
        <w:t>האחרונה</w:t>
      </w:r>
      <w:r>
        <w:rPr>
          <w:rFonts w:hint="cs"/>
          <w:rtl/>
        </w:rPr>
        <w:t>.</w:t>
      </w:r>
      <w:r>
        <w:rPr>
          <w:rtl/>
        </w:rPr>
        <w:t xml:space="preserve"> </w:t>
      </w:r>
      <w:bookmarkStart w:id="4193" w:name="_ETM_Q14_283649"/>
      <w:bookmarkEnd w:id="4193"/>
      <w:r>
        <w:rPr>
          <w:rFonts w:hint="cs"/>
          <w:rtl/>
        </w:rPr>
        <w:t xml:space="preserve">חבריי </w:t>
      </w:r>
      <w:bookmarkStart w:id="4194" w:name="_ETM_Q14_284130"/>
      <w:bookmarkStart w:id="4195" w:name="_ETM_Q14_284219"/>
      <w:bookmarkEnd w:id="4194"/>
      <w:bookmarkEnd w:id="4195"/>
      <w:r>
        <w:rPr>
          <w:rtl/>
        </w:rPr>
        <w:t xml:space="preserve">סגן </w:t>
      </w:r>
      <w:bookmarkStart w:id="4196" w:name="_ETM_Q14_284490"/>
      <w:bookmarkEnd w:id="4196"/>
      <w:r>
        <w:rPr>
          <w:rtl/>
        </w:rPr>
        <w:t xml:space="preserve">השר </w:t>
      </w:r>
      <w:bookmarkStart w:id="4197" w:name="_ETM_Q14_284729"/>
      <w:bookmarkEnd w:id="4197"/>
      <w:r>
        <w:rPr>
          <w:rtl/>
        </w:rPr>
        <w:t xml:space="preserve">לביטחון </w:t>
      </w:r>
      <w:bookmarkStart w:id="4198" w:name="_ETM_Q14_285209"/>
      <w:bookmarkEnd w:id="4198"/>
      <w:r>
        <w:rPr>
          <w:rtl/>
        </w:rPr>
        <w:t xml:space="preserve">פנים </w:t>
      </w:r>
      <w:bookmarkStart w:id="4199" w:name="_ETM_Q14_285450"/>
      <w:bookmarkEnd w:id="4199"/>
      <w:r>
        <w:rPr>
          <w:rtl/>
        </w:rPr>
        <w:t xml:space="preserve">יואב </w:t>
      </w:r>
      <w:bookmarkStart w:id="4200" w:name="_ETM_Q14_285689"/>
      <w:bookmarkEnd w:id="4200"/>
      <w:proofErr w:type="spellStart"/>
      <w:r>
        <w:rPr>
          <w:rtl/>
        </w:rPr>
        <w:t>סגלוביץ</w:t>
      </w:r>
      <w:proofErr w:type="spellEnd"/>
      <w:r>
        <w:rPr>
          <w:rtl/>
        </w:rPr>
        <w:t xml:space="preserve">' </w:t>
      </w:r>
      <w:bookmarkStart w:id="4201" w:name="_ETM_Q14_287029"/>
      <w:bookmarkEnd w:id="4201"/>
      <w:r>
        <w:rPr>
          <w:rFonts w:hint="cs"/>
          <w:rtl/>
        </w:rPr>
        <w:t>ויו"ר</w:t>
      </w:r>
      <w:r>
        <w:rPr>
          <w:rtl/>
        </w:rPr>
        <w:t xml:space="preserve"> </w:t>
      </w:r>
      <w:bookmarkStart w:id="4202" w:name="_ETM_Q14_287539"/>
      <w:bookmarkEnd w:id="4202"/>
      <w:r>
        <w:rPr>
          <w:rtl/>
        </w:rPr>
        <w:t xml:space="preserve">הוועדה </w:t>
      </w:r>
      <w:bookmarkStart w:id="4203" w:name="_ETM_Q14_287959"/>
      <w:bookmarkEnd w:id="4203"/>
      <w:r>
        <w:rPr>
          <w:rtl/>
        </w:rPr>
        <w:t xml:space="preserve">לביטחון </w:t>
      </w:r>
      <w:bookmarkStart w:id="4204" w:name="_ETM_Q14_288409"/>
      <w:bookmarkEnd w:id="4204"/>
      <w:r>
        <w:rPr>
          <w:rtl/>
        </w:rPr>
        <w:t xml:space="preserve">פנים </w:t>
      </w:r>
      <w:bookmarkStart w:id="4205" w:name="_ETM_Q14_288679"/>
      <w:bookmarkEnd w:id="4205"/>
      <w:r>
        <w:rPr>
          <w:rtl/>
        </w:rPr>
        <w:t xml:space="preserve">מירב </w:t>
      </w:r>
      <w:bookmarkStart w:id="4206" w:name="_ETM_Q14_288979"/>
      <w:bookmarkEnd w:id="4206"/>
      <w:r>
        <w:rPr>
          <w:rtl/>
        </w:rPr>
        <w:t xml:space="preserve">בן </w:t>
      </w:r>
      <w:bookmarkStart w:id="4207" w:name="_ETM_Q14_289130"/>
      <w:bookmarkEnd w:id="4207"/>
      <w:r>
        <w:rPr>
          <w:rtl/>
        </w:rPr>
        <w:t xml:space="preserve">ארי </w:t>
      </w:r>
      <w:bookmarkStart w:id="4208" w:name="_ETM_Q14_289999"/>
      <w:bookmarkEnd w:id="4208"/>
      <w:r>
        <w:rPr>
          <w:rtl/>
        </w:rPr>
        <w:t xml:space="preserve">עשו </w:t>
      </w:r>
      <w:bookmarkStart w:id="4209" w:name="_ETM_Q14_290270"/>
      <w:bookmarkEnd w:id="4209"/>
      <w:r>
        <w:rPr>
          <w:rtl/>
        </w:rPr>
        <w:t xml:space="preserve">רבות </w:t>
      </w:r>
      <w:bookmarkStart w:id="4210" w:name="_ETM_Q14_290630"/>
      <w:bookmarkEnd w:id="4210"/>
      <w:r>
        <w:rPr>
          <w:rtl/>
        </w:rPr>
        <w:t xml:space="preserve">בכנסת </w:t>
      </w:r>
      <w:bookmarkStart w:id="4211" w:name="_ETM_Q14_291079"/>
      <w:bookmarkEnd w:id="4211"/>
      <w:r>
        <w:rPr>
          <w:rtl/>
        </w:rPr>
        <w:t xml:space="preserve">האחרונה </w:t>
      </w:r>
      <w:bookmarkStart w:id="4212" w:name="_ETM_Q14_291439"/>
      <w:bookmarkEnd w:id="4212"/>
      <w:r>
        <w:rPr>
          <w:rtl/>
        </w:rPr>
        <w:t xml:space="preserve">למלחמה </w:t>
      </w:r>
      <w:bookmarkStart w:id="4213" w:name="_ETM_Q14_291950"/>
      <w:bookmarkEnd w:id="4213"/>
      <w:r>
        <w:rPr>
          <w:rtl/>
        </w:rPr>
        <w:t xml:space="preserve">באלימות </w:t>
      </w:r>
      <w:bookmarkStart w:id="4214" w:name="_ETM_Q14_293190"/>
      <w:bookmarkStart w:id="4215" w:name="_ETM_Q14_293430"/>
      <w:bookmarkEnd w:id="4214"/>
      <w:bookmarkEnd w:id="4215"/>
      <w:r>
        <w:rPr>
          <w:rFonts w:hint="cs"/>
          <w:rtl/>
        </w:rPr>
        <w:t>ול</w:t>
      </w:r>
      <w:r>
        <w:rPr>
          <w:rtl/>
        </w:rPr>
        <w:t xml:space="preserve">הגברת </w:t>
      </w:r>
      <w:bookmarkStart w:id="4216" w:name="_ETM_Q14_293880"/>
      <w:bookmarkEnd w:id="4216"/>
      <w:r>
        <w:rPr>
          <w:rtl/>
        </w:rPr>
        <w:t>הענישה</w:t>
      </w:r>
      <w:r>
        <w:rPr>
          <w:rFonts w:hint="cs"/>
          <w:rtl/>
        </w:rPr>
        <w:t>.</w:t>
      </w:r>
      <w:r>
        <w:rPr>
          <w:rtl/>
        </w:rPr>
        <w:t xml:space="preserve"> </w:t>
      </w:r>
      <w:bookmarkStart w:id="4217" w:name="_ETM_Q14_295090"/>
      <w:bookmarkEnd w:id="4217"/>
      <w:r>
        <w:rPr>
          <w:rtl/>
        </w:rPr>
        <w:t xml:space="preserve">בכנס </w:t>
      </w:r>
      <w:bookmarkStart w:id="4218" w:name="_ETM_Q14_295600"/>
      <w:bookmarkEnd w:id="4218"/>
      <w:r>
        <w:rPr>
          <w:rtl/>
        </w:rPr>
        <w:t xml:space="preserve">שהתקיים </w:t>
      </w:r>
      <w:bookmarkStart w:id="4219" w:name="_ETM_Q14_296140"/>
      <w:bookmarkEnd w:id="4219"/>
      <w:r>
        <w:rPr>
          <w:rtl/>
        </w:rPr>
        <w:t xml:space="preserve">היום </w:t>
      </w:r>
      <w:bookmarkStart w:id="4220" w:name="_ETM_Q14_296590"/>
      <w:bookmarkEnd w:id="4220"/>
      <w:r>
        <w:rPr>
          <w:rtl/>
        </w:rPr>
        <w:t>התחייבנו</w:t>
      </w:r>
      <w:r>
        <w:rPr>
          <w:rFonts w:hint="cs"/>
          <w:rtl/>
        </w:rPr>
        <w:t>,</w:t>
      </w:r>
      <w:r>
        <w:rPr>
          <w:rtl/>
        </w:rPr>
        <w:t xml:space="preserve"> </w:t>
      </w:r>
      <w:bookmarkStart w:id="4221" w:name="_ETM_Q14_297250"/>
      <w:bookmarkEnd w:id="4221"/>
      <w:r>
        <w:rPr>
          <w:rtl/>
        </w:rPr>
        <w:t xml:space="preserve">כל </w:t>
      </w:r>
      <w:bookmarkStart w:id="4222" w:name="_ETM_Q14_297460"/>
      <w:bookmarkEnd w:id="4222"/>
      <w:r>
        <w:rPr>
          <w:rtl/>
        </w:rPr>
        <w:t xml:space="preserve">סיעת </w:t>
      </w:r>
      <w:bookmarkStart w:id="4223" w:name="_ETM_Q14_297759"/>
      <w:bookmarkEnd w:id="4223"/>
      <w:r>
        <w:rPr>
          <w:rtl/>
        </w:rPr>
        <w:t xml:space="preserve">יש </w:t>
      </w:r>
      <w:bookmarkStart w:id="4224" w:name="_ETM_Q14_297939"/>
      <w:bookmarkEnd w:id="4224"/>
      <w:r>
        <w:rPr>
          <w:rtl/>
        </w:rPr>
        <w:t>עתיד</w:t>
      </w:r>
      <w:r>
        <w:rPr>
          <w:rFonts w:hint="cs"/>
          <w:rtl/>
        </w:rPr>
        <w:t>,</w:t>
      </w:r>
      <w:r>
        <w:rPr>
          <w:rtl/>
        </w:rPr>
        <w:t xml:space="preserve"> </w:t>
      </w:r>
      <w:bookmarkStart w:id="4225" w:name="_ETM_Q14_298800"/>
      <w:bookmarkEnd w:id="4225"/>
      <w:r>
        <w:rPr>
          <w:rtl/>
        </w:rPr>
        <w:t xml:space="preserve">להמשיך </w:t>
      </w:r>
      <w:bookmarkStart w:id="4226" w:name="_ETM_Q14_299340"/>
      <w:bookmarkEnd w:id="4226"/>
      <w:r>
        <w:rPr>
          <w:rtl/>
        </w:rPr>
        <w:t xml:space="preserve">ולפעול </w:t>
      </w:r>
      <w:bookmarkStart w:id="4227" w:name="_ETM_Q14_300249"/>
      <w:bookmarkEnd w:id="4227"/>
      <w:r>
        <w:rPr>
          <w:rtl/>
        </w:rPr>
        <w:t xml:space="preserve">למניעת </w:t>
      </w:r>
      <w:bookmarkStart w:id="4228" w:name="_ETM_Q14_300939"/>
      <w:bookmarkEnd w:id="4228"/>
      <w:r>
        <w:rPr>
          <w:rtl/>
        </w:rPr>
        <w:t xml:space="preserve">אלימות </w:t>
      </w:r>
      <w:bookmarkStart w:id="4229" w:name="_ETM_Q14_301329"/>
      <w:bookmarkEnd w:id="4229"/>
      <w:r>
        <w:rPr>
          <w:rtl/>
        </w:rPr>
        <w:t>במשפחה</w:t>
      </w:r>
      <w:r>
        <w:rPr>
          <w:rFonts w:hint="cs"/>
          <w:rtl/>
        </w:rPr>
        <w:t>,</w:t>
      </w:r>
      <w:r>
        <w:rPr>
          <w:rtl/>
        </w:rPr>
        <w:t xml:space="preserve"> </w:t>
      </w:r>
      <w:bookmarkStart w:id="4230" w:name="_ETM_Q14_302409"/>
      <w:bookmarkEnd w:id="4230"/>
      <w:r>
        <w:rPr>
          <w:rtl/>
        </w:rPr>
        <w:t xml:space="preserve">ליצירת </w:t>
      </w:r>
      <w:bookmarkStart w:id="4231" w:name="_ETM_Q14_303100"/>
      <w:bookmarkEnd w:id="4231"/>
      <w:r>
        <w:rPr>
          <w:rtl/>
        </w:rPr>
        <w:t xml:space="preserve">סביבה </w:t>
      </w:r>
      <w:bookmarkStart w:id="4232" w:name="_ETM_Q14_303520"/>
      <w:bookmarkEnd w:id="4232"/>
      <w:r>
        <w:rPr>
          <w:rtl/>
        </w:rPr>
        <w:t xml:space="preserve">בטוחה </w:t>
      </w:r>
      <w:bookmarkStart w:id="4233" w:name="_ETM_Q14_304420"/>
      <w:bookmarkEnd w:id="4233"/>
      <w:r>
        <w:rPr>
          <w:rtl/>
        </w:rPr>
        <w:t xml:space="preserve">ולפעולה </w:t>
      </w:r>
      <w:bookmarkStart w:id="4234" w:name="_ETM_Q14_304990"/>
      <w:bookmarkEnd w:id="4234"/>
      <w:r>
        <w:rPr>
          <w:rtl/>
        </w:rPr>
        <w:t xml:space="preserve">כמחוקקים </w:t>
      </w:r>
      <w:bookmarkStart w:id="4235" w:name="_ETM_Q14_306409"/>
      <w:bookmarkEnd w:id="4235"/>
      <w:r>
        <w:rPr>
          <w:rtl/>
        </w:rPr>
        <w:t>ל</w:t>
      </w:r>
      <w:bookmarkStart w:id="4236" w:name="_ETM_Q14_306619"/>
      <w:bookmarkEnd w:id="4236"/>
      <w:r>
        <w:rPr>
          <w:rtl/>
        </w:rPr>
        <w:t xml:space="preserve">הגברת </w:t>
      </w:r>
      <w:bookmarkStart w:id="4237" w:name="_ETM_Q14_307130"/>
      <w:bookmarkEnd w:id="4237"/>
      <w:r>
        <w:rPr>
          <w:rtl/>
        </w:rPr>
        <w:t xml:space="preserve">הענישה </w:t>
      </w:r>
      <w:bookmarkStart w:id="4238" w:name="_ETM_Q14_307580"/>
      <w:bookmarkEnd w:id="4238"/>
      <w:r>
        <w:rPr>
          <w:rtl/>
        </w:rPr>
        <w:t xml:space="preserve">והאכיפה </w:t>
      </w:r>
      <w:bookmarkStart w:id="4239" w:name="_ETM_Q14_308120"/>
      <w:bookmarkEnd w:id="4239"/>
      <w:r>
        <w:rPr>
          <w:rtl/>
        </w:rPr>
        <w:t xml:space="preserve">על </w:t>
      </w:r>
      <w:bookmarkStart w:id="4240" w:name="_ETM_Q14_308209"/>
      <w:bookmarkEnd w:id="4240"/>
      <w:r>
        <w:rPr>
          <w:rtl/>
        </w:rPr>
        <w:t xml:space="preserve">עבירות </w:t>
      </w:r>
      <w:bookmarkStart w:id="4241" w:name="_ETM_Q14_308569"/>
      <w:bookmarkEnd w:id="4241"/>
      <w:r>
        <w:rPr>
          <w:rtl/>
        </w:rPr>
        <w:t>אלימות</w:t>
      </w:r>
      <w:r>
        <w:rPr>
          <w:rFonts w:hint="cs"/>
          <w:rtl/>
        </w:rPr>
        <w:t>.</w:t>
      </w:r>
    </w:p>
    <w:p w:rsidR="00040CA2" w:rsidRDefault="00040CA2" w:rsidP="00140A0E">
      <w:pPr>
        <w:rPr>
          <w:rtl/>
        </w:rPr>
      </w:pPr>
    </w:p>
    <w:p w:rsidR="00040CA2" w:rsidRDefault="00040CA2" w:rsidP="00140A0E">
      <w:pPr>
        <w:rPr>
          <w:rtl/>
        </w:rPr>
      </w:pPr>
      <w:bookmarkStart w:id="4242" w:name="_ETM_Q14_310000"/>
      <w:bookmarkStart w:id="4243" w:name="_ETM_Q14_310269"/>
      <w:bookmarkEnd w:id="4242"/>
      <w:bookmarkEnd w:id="4243"/>
      <w:r>
        <w:rPr>
          <w:rFonts w:hint="cs"/>
          <w:rtl/>
        </w:rPr>
        <w:lastRenderedPageBreak/>
        <w:t>אחד</w:t>
      </w:r>
      <w:r>
        <w:rPr>
          <w:rtl/>
        </w:rPr>
        <w:t xml:space="preserve"> </w:t>
      </w:r>
      <w:bookmarkStart w:id="4244" w:name="_ETM_Q14_310569"/>
      <w:bookmarkEnd w:id="4244"/>
      <w:r>
        <w:rPr>
          <w:rtl/>
        </w:rPr>
        <w:t xml:space="preserve">החוקים </w:t>
      </w:r>
      <w:bookmarkStart w:id="4245" w:name="_ETM_Q14_310959"/>
      <w:bookmarkEnd w:id="4245"/>
      <w:r>
        <w:rPr>
          <w:rtl/>
        </w:rPr>
        <w:t xml:space="preserve">שהממשלה </w:t>
      </w:r>
      <w:bookmarkStart w:id="4246" w:name="_ETM_Q14_311409"/>
      <w:bookmarkEnd w:id="4246"/>
      <w:r>
        <w:rPr>
          <w:rtl/>
        </w:rPr>
        <w:t xml:space="preserve">הקודמת </w:t>
      </w:r>
      <w:bookmarkStart w:id="4247" w:name="_ETM_Q14_311860"/>
      <w:bookmarkEnd w:id="4247"/>
      <w:r>
        <w:rPr>
          <w:rtl/>
        </w:rPr>
        <w:t xml:space="preserve">העבירה </w:t>
      </w:r>
      <w:bookmarkStart w:id="4248" w:name="_ETM_Q14_313150"/>
      <w:bookmarkEnd w:id="4248"/>
      <w:r>
        <w:rPr>
          <w:rtl/>
        </w:rPr>
        <w:t xml:space="preserve">הוא </w:t>
      </w:r>
      <w:bookmarkStart w:id="4249" w:name="_ETM_Q14_313269"/>
      <w:bookmarkEnd w:id="4249"/>
      <w:r>
        <w:rPr>
          <w:rtl/>
        </w:rPr>
        <w:t xml:space="preserve">חוק </w:t>
      </w:r>
      <w:bookmarkStart w:id="4250" w:name="_ETM_Q14_313540"/>
      <w:bookmarkStart w:id="4251" w:name="_ETM_Q14_314049"/>
      <w:bookmarkEnd w:id="4250"/>
      <w:bookmarkEnd w:id="4251"/>
      <w:proofErr w:type="spellStart"/>
      <w:r>
        <w:rPr>
          <w:rtl/>
        </w:rPr>
        <w:t>האיזוק</w:t>
      </w:r>
      <w:proofErr w:type="spellEnd"/>
      <w:r>
        <w:rPr>
          <w:rtl/>
        </w:rPr>
        <w:t xml:space="preserve"> </w:t>
      </w:r>
      <w:bookmarkStart w:id="4252" w:name="_ETM_Q14_314500"/>
      <w:bookmarkEnd w:id="4252"/>
      <w:r>
        <w:rPr>
          <w:rtl/>
        </w:rPr>
        <w:t>האלקטרוני</w:t>
      </w:r>
      <w:r>
        <w:rPr>
          <w:rFonts w:hint="cs"/>
          <w:rtl/>
        </w:rPr>
        <w:t>,</w:t>
      </w:r>
      <w:r>
        <w:rPr>
          <w:rtl/>
        </w:rPr>
        <w:t xml:space="preserve"> </w:t>
      </w:r>
      <w:bookmarkStart w:id="4253" w:name="_ETM_Q14_315099"/>
      <w:bookmarkEnd w:id="4253"/>
      <w:r>
        <w:rPr>
          <w:rFonts w:hint="cs"/>
          <w:rtl/>
        </w:rPr>
        <w:t>ש</w:t>
      </w:r>
      <w:r>
        <w:rPr>
          <w:rtl/>
        </w:rPr>
        <w:t xml:space="preserve">עבר </w:t>
      </w:r>
      <w:bookmarkStart w:id="4254" w:name="_ETM_Q14_315340"/>
      <w:bookmarkEnd w:id="4254"/>
      <w:r>
        <w:rPr>
          <w:rtl/>
        </w:rPr>
        <w:t xml:space="preserve">כאן </w:t>
      </w:r>
      <w:bookmarkStart w:id="4255" w:name="_ETM_Q14_315579"/>
      <w:bookmarkEnd w:id="4255"/>
      <w:r>
        <w:rPr>
          <w:rtl/>
        </w:rPr>
        <w:t xml:space="preserve">בקריאה </w:t>
      </w:r>
      <w:bookmarkStart w:id="4256" w:name="_ETM_Q14_315969"/>
      <w:bookmarkEnd w:id="4256"/>
      <w:r>
        <w:rPr>
          <w:rtl/>
        </w:rPr>
        <w:t xml:space="preserve">ראשונה </w:t>
      </w:r>
      <w:bookmarkStart w:id="4257" w:name="_ETM_Q14_316419"/>
      <w:bookmarkEnd w:id="4257"/>
      <w:r>
        <w:rPr>
          <w:rtl/>
        </w:rPr>
        <w:t xml:space="preserve">לאחר </w:t>
      </w:r>
      <w:bookmarkStart w:id="4258" w:name="_ETM_Q14_316750"/>
      <w:bookmarkEnd w:id="4258"/>
      <w:r>
        <w:rPr>
          <w:rtl/>
        </w:rPr>
        <w:t xml:space="preserve">שנים </w:t>
      </w:r>
      <w:bookmarkStart w:id="4259" w:name="_ETM_Q14_317049"/>
      <w:bookmarkEnd w:id="4259"/>
      <w:r>
        <w:rPr>
          <w:rtl/>
        </w:rPr>
        <w:t>ארוכות</w:t>
      </w:r>
      <w:r>
        <w:rPr>
          <w:rFonts w:hint="cs"/>
          <w:rtl/>
        </w:rPr>
        <w:t>.</w:t>
      </w:r>
      <w:r>
        <w:rPr>
          <w:rtl/>
        </w:rPr>
        <w:t xml:space="preserve"> </w:t>
      </w:r>
      <w:bookmarkStart w:id="4260" w:name="_ETM_Q14_318239"/>
      <w:bookmarkEnd w:id="4260"/>
      <w:r>
        <w:rPr>
          <w:rtl/>
        </w:rPr>
        <w:t xml:space="preserve">החוק </w:t>
      </w:r>
      <w:bookmarkStart w:id="4261" w:name="_ETM_Q14_318510"/>
      <w:bookmarkEnd w:id="4261"/>
      <w:r>
        <w:rPr>
          <w:rtl/>
        </w:rPr>
        <w:t xml:space="preserve">יגן </w:t>
      </w:r>
      <w:bookmarkStart w:id="4262" w:name="_ETM_Q14_318779"/>
      <w:bookmarkEnd w:id="4262"/>
      <w:r>
        <w:rPr>
          <w:rtl/>
        </w:rPr>
        <w:t xml:space="preserve">על </w:t>
      </w:r>
      <w:bookmarkStart w:id="4263" w:name="_ETM_Q14_318900"/>
      <w:bookmarkEnd w:id="4263"/>
      <w:r>
        <w:rPr>
          <w:rtl/>
        </w:rPr>
        <w:t xml:space="preserve">נשים </w:t>
      </w:r>
      <w:bookmarkStart w:id="4264" w:name="_ETM_Q14_319650"/>
      <w:bookmarkEnd w:id="4264"/>
      <w:r>
        <w:rPr>
          <w:rtl/>
        </w:rPr>
        <w:t xml:space="preserve">המצויות </w:t>
      </w:r>
      <w:bookmarkStart w:id="4265" w:name="_ETM_Q14_320370"/>
      <w:bookmarkEnd w:id="4265"/>
      <w:r>
        <w:rPr>
          <w:rtl/>
        </w:rPr>
        <w:t>בס</w:t>
      </w:r>
      <w:r>
        <w:rPr>
          <w:rFonts w:hint="cs"/>
          <w:rtl/>
        </w:rPr>
        <w:t>יכון</w:t>
      </w:r>
      <w:r>
        <w:rPr>
          <w:rtl/>
        </w:rPr>
        <w:t xml:space="preserve"> </w:t>
      </w:r>
      <w:bookmarkStart w:id="4266" w:name="_ETM_Q14_320720"/>
      <w:bookmarkStart w:id="4267" w:name="_ETM_Q14_321050"/>
      <w:bookmarkEnd w:id="4266"/>
      <w:bookmarkEnd w:id="4267"/>
      <w:r>
        <w:rPr>
          <w:rtl/>
        </w:rPr>
        <w:t xml:space="preserve">מצד </w:t>
      </w:r>
      <w:bookmarkStart w:id="4268" w:name="_ETM_Q14_321500"/>
      <w:bookmarkEnd w:id="4268"/>
      <w:r>
        <w:rPr>
          <w:rtl/>
        </w:rPr>
        <w:t xml:space="preserve">בן </w:t>
      </w:r>
      <w:bookmarkStart w:id="4269" w:name="_ETM_Q14_321650"/>
      <w:bookmarkEnd w:id="4269"/>
      <w:r>
        <w:rPr>
          <w:rtl/>
        </w:rPr>
        <w:t xml:space="preserve">זוג </w:t>
      </w:r>
      <w:bookmarkStart w:id="4270" w:name="_ETM_Q14_321889"/>
      <w:bookmarkEnd w:id="4270"/>
      <w:r>
        <w:rPr>
          <w:rtl/>
        </w:rPr>
        <w:t>אלים</w:t>
      </w:r>
      <w:r>
        <w:rPr>
          <w:rFonts w:hint="cs"/>
          <w:rtl/>
        </w:rPr>
        <w:t>.</w:t>
      </w:r>
      <w:r>
        <w:rPr>
          <w:rtl/>
        </w:rPr>
        <w:t xml:space="preserve"> </w:t>
      </w:r>
      <w:bookmarkStart w:id="4271" w:name="_ETM_Q14_324040"/>
      <w:bookmarkEnd w:id="4271"/>
      <w:r>
        <w:rPr>
          <w:rFonts w:hint="cs"/>
          <w:rtl/>
        </w:rPr>
        <w:t xml:space="preserve">את </w:t>
      </w:r>
      <w:r>
        <w:rPr>
          <w:rtl/>
        </w:rPr>
        <w:t xml:space="preserve">חוק </w:t>
      </w:r>
      <w:bookmarkStart w:id="4272" w:name="_ETM_Q14_324400"/>
      <w:bookmarkEnd w:id="4272"/>
      <w:proofErr w:type="spellStart"/>
      <w:r>
        <w:rPr>
          <w:rtl/>
        </w:rPr>
        <w:t>איזוק</w:t>
      </w:r>
      <w:proofErr w:type="spellEnd"/>
      <w:r>
        <w:rPr>
          <w:rtl/>
        </w:rPr>
        <w:t xml:space="preserve"> </w:t>
      </w:r>
      <w:bookmarkStart w:id="4273" w:name="_ETM_Q14_324700"/>
      <w:bookmarkEnd w:id="4273"/>
      <w:r>
        <w:rPr>
          <w:rtl/>
        </w:rPr>
        <w:t xml:space="preserve">אלקטרוני </w:t>
      </w:r>
      <w:bookmarkStart w:id="4274" w:name="_ETM_Q14_325419"/>
      <w:bookmarkEnd w:id="4274"/>
      <w:r>
        <w:rPr>
          <w:rtl/>
        </w:rPr>
        <w:t xml:space="preserve">העברנו </w:t>
      </w:r>
      <w:bookmarkStart w:id="4275" w:name="_ETM_Q14_325810"/>
      <w:bookmarkEnd w:id="4275"/>
      <w:r>
        <w:rPr>
          <w:rtl/>
        </w:rPr>
        <w:t xml:space="preserve">בכנסת </w:t>
      </w:r>
      <w:bookmarkStart w:id="4276" w:name="_ETM_Q14_326260"/>
      <w:bookmarkEnd w:id="4276"/>
      <w:r>
        <w:rPr>
          <w:rtl/>
        </w:rPr>
        <w:t xml:space="preserve">הקודמת </w:t>
      </w:r>
      <w:bookmarkStart w:id="4277" w:name="_ETM_Q14_326680"/>
      <w:bookmarkEnd w:id="4277"/>
      <w:r>
        <w:rPr>
          <w:rtl/>
        </w:rPr>
        <w:t xml:space="preserve">כאמור </w:t>
      </w:r>
      <w:bookmarkStart w:id="4278" w:name="_ETM_Q14_326980"/>
      <w:bookmarkEnd w:id="4278"/>
      <w:r>
        <w:rPr>
          <w:rtl/>
        </w:rPr>
        <w:t xml:space="preserve">בקריאה </w:t>
      </w:r>
      <w:bookmarkStart w:id="4279" w:name="_ETM_Q14_327340"/>
      <w:bookmarkEnd w:id="4279"/>
      <w:r>
        <w:rPr>
          <w:rtl/>
        </w:rPr>
        <w:t>ראשונה</w:t>
      </w:r>
      <w:r>
        <w:rPr>
          <w:rFonts w:hint="cs"/>
          <w:rtl/>
        </w:rPr>
        <w:t>.</w:t>
      </w:r>
      <w:r>
        <w:rPr>
          <w:rtl/>
        </w:rPr>
        <w:t xml:space="preserve"> </w:t>
      </w:r>
      <w:bookmarkStart w:id="4280" w:name="_ETM_Q14_328790"/>
      <w:bookmarkEnd w:id="4280"/>
      <w:r>
        <w:rPr>
          <w:rtl/>
        </w:rPr>
        <w:t xml:space="preserve">החוק </w:t>
      </w:r>
      <w:bookmarkStart w:id="4281" w:name="_ETM_Q14_329120"/>
      <w:bookmarkEnd w:id="4281"/>
      <w:r>
        <w:rPr>
          <w:rtl/>
        </w:rPr>
        <w:t xml:space="preserve">יאפשר </w:t>
      </w:r>
      <w:bookmarkStart w:id="4282" w:name="_ETM_Q14_329540"/>
      <w:bookmarkEnd w:id="4282"/>
      <w:r>
        <w:rPr>
          <w:rtl/>
        </w:rPr>
        <w:t xml:space="preserve">לנשים </w:t>
      </w:r>
      <w:bookmarkStart w:id="4283" w:name="_ETM_Q14_330870"/>
      <w:bookmarkEnd w:id="4283"/>
      <w:r>
        <w:rPr>
          <w:rtl/>
        </w:rPr>
        <w:t>ש</w:t>
      </w:r>
      <w:bookmarkStart w:id="4284" w:name="_ETM_Q14_331049"/>
      <w:bookmarkEnd w:id="4284"/>
      <w:r>
        <w:rPr>
          <w:rtl/>
        </w:rPr>
        <w:t xml:space="preserve">נשקפה </w:t>
      </w:r>
      <w:bookmarkStart w:id="4285" w:name="_ETM_Q14_331439"/>
      <w:bookmarkEnd w:id="4285"/>
      <w:r>
        <w:rPr>
          <w:rtl/>
        </w:rPr>
        <w:t xml:space="preserve">סכנה </w:t>
      </w:r>
      <w:bookmarkStart w:id="4286" w:name="_ETM_Q14_331799"/>
      <w:bookmarkEnd w:id="4286"/>
      <w:r>
        <w:rPr>
          <w:rtl/>
        </w:rPr>
        <w:t>לחייה</w:t>
      </w:r>
      <w:r>
        <w:rPr>
          <w:rFonts w:hint="cs"/>
          <w:rtl/>
        </w:rPr>
        <w:t>ן –</w:t>
      </w:r>
      <w:r>
        <w:rPr>
          <w:rtl/>
        </w:rPr>
        <w:t xml:space="preserve"> </w:t>
      </w:r>
      <w:bookmarkStart w:id="4287" w:name="_ETM_Q14_332340"/>
      <w:bookmarkEnd w:id="4287"/>
      <w:r>
        <w:rPr>
          <w:rtl/>
        </w:rPr>
        <w:t xml:space="preserve">בעצם </w:t>
      </w:r>
      <w:bookmarkStart w:id="4288" w:name="_ETM_Q14_332669"/>
      <w:bookmarkEnd w:id="4288"/>
      <w:r>
        <w:rPr>
          <w:rtl/>
        </w:rPr>
        <w:t>לנו</w:t>
      </w:r>
      <w:r>
        <w:rPr>
          <w:rFonts w:hint="cs"/>
          <w:rtl/>
        </w:rPr>
        <w:t xml:space="preserve"> –</w:t>
      </w:r>
      <w:r>
        <w:rPr>
          <w:rtl/>
        </w:rPr>
        <w:t xml:space="preserve"> </w:t>
      </w:r>
      <w:bookmarkStart w:id="4289" w:name="_ETM_Q14_332909"/>
      <w:bookmarkEnd w:id="4289"/>
      <w:r>
        <w:rPr>
          <w:rtl/>
        </w:rPr>
        <w:t xml:space="preserve">להגן </w:t>
      </w:r>
      <w:bookmarkStart w:id="4290" w:name="_ETM_Q14_333299"/>
      <w:bookmarkEnd w:id="4290"/>
      <w:r>
        <w:rPr>
          <w:rtl/>
        </w:rPr>
        <w:t>עליה</w:t>
      </w:r>
      <w:r>
        <w:rPr>
          <w:rFonts w:hint="cs"/>
          <w:rtl/>
        </w:rPr>
        <w:t>ן</w:t>
      </w:r>
      <w:r>
        <w:rPr>
          <w:rtl/>
        </w:rPr>
        <w:t xml:space="preserve"> </w:t>
      </w:r>
      <w:bookmarkStart w:id="4291" w:name="_ETM_Q14_333510"/>
      <w:bookmarkEnd w:id="4291"/>
      <w:r>
        <w:rPr>
          <w:rtl/>
        </w:rPr>
        <w:t xml:space="preserve">מפני </w:t>
      </w:r>
      <w:bookmarkStart w:id="4292" w:name="_ETM_Q14_333779"/>
      <w:bookmarkEnd w:id="4292"/>
      <w:r>
        <w:rPr>
          <w:rtl/>
        </w:rPr>
        <w:t xml:space="preserve">בני </w:t>
      </w:r>
      <w:bookmarkStart w:id="4293" w:name="_ETM_Q14_333989"/>
      <w:bookmarkEnd w:id="4293"/>
      <w:r>
        <w:rPr>
          <w:rtl/>
        </w:rPr>
        <w:t>זוג</w:t>
      </w:r>
      <w:r>
        <w:rPr>
          <w:rFonts w:hint="cs"/>
          <w:rtl/>
        </w:rPr>
        <w:t>ן.</w:t>
      </w:r>
      <w:r>
        <w:rPr>
          <w:rtl/>
        </w:rPr>
        <w:t xml:space="preserve"> </w:t>
      </w:r>
      <w:bookmarkStart w:id="4294" w:name="_ETM_Q14_334409"/>
      <w:bookmarkEnd w:id="4294"/>
      <w:r>
        <w:rPr>
          <w:rtl/>
        </w:rPr>
        <w:t xml:space="preserve">הוא </w:t>
      </w:r>
      <w:bookmarkStart w:id="4295" w:name="_ETM_Q14_334469"/>
      <w:bookmarkEnd w:id="4295"/>
      <w:r>
        <w:rPr>
          <w:rtl/>
        </w:rPr>
        <w:t xml:space="preserve">יאפשר </w:t>
      </w:r>
      <w:bookmarkStart w:id="4296" w:name="_ETM_Q14_334950"/>
      <w:bookmarkEnd w:id="4296"/>
      <w:r>
        <w:rPr>
          <w:rtl/>
        </w:rPr>
        <w:t>לה</w:t>
      </w:r>
      <w:r>
        <w:rPr>
          <w:rFonts w:hint="cs"/>
          <w:rtl/>
        </w:rPr>
        <w:t>ן</w:t>
      </w:r>
      <w:r>
        <w:rPr>
          <w:rtl/>
        </w:rPr>
        <w:t xml:space="preserve"> </w:t>
      </w:r>
      <w:bookmarkStart w:id="4297" w:name="_ETM_Q14_335189"/>
      <w:bookmarkEnd w:id="4297"/>
      <w:r>
        <w:rPr>
          <w:rtl/>
        </w:rPr>
        <w:t xml:space="preserve">להמשיך </w:t>
      </w:r>
      <w:bookmarkStart w:id="4298" w:name="_ETM_Q14_335549"/>
      <w:bookmarkEnd w:id="4298"/>
      <w:r>
        <w:rPr>
          <w:rtl/>
        </w:rPr>
        <w:t xml:space="preserve">ולחיות </w:t>
      </w:r>
      <w:bookmarkStart w:id="4299" w:name="_ETM_Q14_335969"/>
      <w:bookmarkEnd w:id="4299"/>
      <w:r>
        <w:rPr>
          <w:rtl/>
        </w:rPr>
        <w:t xml:space="preserve">את </w:t>
      </w:r>
      <w:bookmarkStart w:id="4300" w:name="_ETM_Q14_336090"/>
      <w:bookmarkEnd w:id="4300"/>
      <w:r>
        <w:rPr>
          <w:rtl/>
        </w:rPr>
        <w:t>חייה</w:t>
      </w:r>
      <w:r>
        <w:rPr>
          <w:rFonts w:hint="cs"/>
          <w:rtl/>
        </w:rPr>
        <w:t>ן.</w:t>
      </w:r>
      <w:bookmarkStart w:id="4301" w:name="_ETM_Q14_337000"/>
      <w:bookmarkStart w:id="4302" w:name="_ETM_Q14_337190"/>
      <w:bookmarkEnd w:id="4301"/>
      <w:bookmarkEnd w:id="4302"/>
      <w:r>
        <w:rPr>
          <w:rFonts w:hint="cs"/>
          <w:rtl/>
        </w:rPr>
        <w:t xml:space="preserve"> </w:t>
      </w:r>
      <w:r>
        <w:rPr>
          <w:rtl/>
        </w:rPr>
        <w:t xml:space="preserve">החוק </w:t>
      </w:r>
      <w:bookmarkStart w:id="4303" w:name="_ETM_Q14_337550"/>
      <w:bookmarkEnd w:id="4303"/>
      <w:r>
        <w:rPr>
          <w:rtl/>
        </w:rPr>
        <w:t xml:space="preserve">יאפשר </w:t>
      </w:r>
      <w:bookmarkStart w:id="4304" w:name="_ETM_Q14_337910"/>
      <w:bookmarkEnd w:id="4304"/>
      <w:r>
        <w:rPr>
          <w:rtl/>
        </w:rPr>
        <w:t xml:space="preserve">לבית </w:t>
      </w:r>
      <w:bookmarkStart w:id="4305" w:name="_ETM_Q14_338150"/>
      <w:bookmarkEnd w:id="4305"/>
      <w:r>
        <w:rPr>
          <w:rtl/>
        </w:rPr>
        <w:t xml:space="preserve">המשפט </w:t>
      </w:r>
      <w:bookmarkStart w:id="4306" w:name="_ETM_Q14_338510"/>
      <w:bookmarkEnd w:id="4306"/>
      <w:r>
        <w:rPr>
          <w:rtl/>
        </w:rPr>
        <w:t xml:space="preserve">לפקח </w:t>
      </w:r>
      <w:bookmarkStart w:id="4307" w:name="_ETM_Q14_339110"/>
      <w:bookmarkEnd w:id="4307"/>
      <w:r>
        <w:rPr>
          <w:rtl/>
        </w:rPr>
        <w:t xml:space="preserve">על </w:t>
      </w:r>
      <w:bookmarkStart w:id="4308" w:name="_ETM_Q14_339200"/>
      <w:bookmarkEnd w:id="4308"/>
      <w:r>
        <w:rPr>
          <w:rtl/>
        </w:rPr>
        <w:t xml:space="preserve">קיומו </w:t>
      </w:r>
      <w:bookmarkStart w:id="4309" w:name="_ETM_Q14_339530"/>
      <w:bookmarkEnd w:id="4309"/>
      <w:r>
        <w:rPr>
          <w:rtl/>
        </w:rPr>
        <w:t xml:space="preserve">של </w:t>
      </w:r>
      <w:bookmarkStart w:id="4310" w:name="_ETM_Q14_339680"/>
      <w:bookmarkEnd w:id="4310"/>
      <w:r>
        <w:rPr>
          <w:rtl/>
        </w:rPr>
        <w:t xml:space="preserve">צו </w:t>
      </w:r>
      <w:bookmarkStart w:id="4311" w:name="_ETM_Q14_339950"/>
      <w:bookmarkEnd w:id="4311"/>
      <w:r>
        <w:rPr>
          <w:rtl/>
        </w:rPr>
        <w:t xml:space="preserve">הגנה </w:t>
      </w:r>
      <w:bookmarkStart w:id="4312" w:name="_ETM_Q14_340850"/>
      <w:bookmarkEnd w:id="4312"/>
      <w:r>
        <w:rPr>
          <w:rtl/>
        </w:rPr>
        <w:t>שניתן</w:t>
      </w:r>
      <w:r>
        <w:rPr>
          <w:rFonts w:hint="cs"/>
          <w:rtl/>
        </w:rPr>
        <w:t>,</w:t>
      </w:r>
      <w:r>
        <w:rPr>
          <w:rtl/>
        </w:rPr>
        <w:t xml:space="preserve"> </w:t>
      </w:r>
      <w:bookmarkStart w:id="4313" w:name="_ETM_Q14_342020"/>
      <w:bookmarkEnd w:id="4313"/>
      <w:r>
        <w:rPr>
          <w:rtl/>
        </w:rPr>
        <w:t xml:space="preserve">אם </w:t>
      </w:r>
      <w:bookmarkStart w:id="4314" w:name="_ETM_Q14_342169"/>
      <w:bookmarkEnd w:id="4314"/>
      <w:r>
        <w:rPr>
          <w:rtl/>
        </w:rPr>
        <w:t xml:space="preserve">הוא </w:t>
      </w:r>
      <w:bookmarkStart w:id="4315" w:name="_ETM_Q14_342260"/>
      <w:bookmarkEnd w:id="4315"/>
      <w:r>
        <w:rPr>
          <w:rtl/>
        </w:rPr>
        <w:t xml:space="preserve">סבור </w:t>
      </w:r>
      <w:bookmarkStart w:id="4316" w:name="_ETM_Q14_342620"/>
      <w:bookmarkEnd w:id="4316"/>
      <w:r>
        <w:rPr>
          <w:rtl/>
        </w:rPr>
        <w:t xml:space="preserve">שנשקפת </w:t>
      </w:r>
      <w:bookmarkStart w:id="4317" w:name="_ETM_Q14_343190"/>
      <w:bookmarkEnd w:id="4317"/>
      <w:r>
        <w:rPr>
          <w:rtl/>
        </w:rPr>
        <w:t xml:space="preserve">סכנה </w:t>
      </w:r>
      <w:bookmarkStart w:id="4318" w:name="_ETM_Q14_343550"/>
      <w:bookmarkEnd w:id="4318"/>
      <w:r>
        <w:rPr>
          <w:rtl/>
        </w:rPr>
        <w:t xml:space="preserve">לחיי </w:t>
      </w:r>
      <w:bookmarkStart w:id="4319" w:name="_ETM_Q14_343970"/>
      <w:bookmarkEnd w:id="4319"/>
      <w:r>
        <w:rPr>
          <w:rtl/>
        </w:rPr>
        <w:t xml:space="preserve">האישה </w:t>
      </w:r>
      <w:bookmarkStart w:id="4320" w:name="_ETM_Q14_344870"/>
      <w:bookmarkEnd w:id="4320"/>
      <w:r>
        <w:rPr>
          <w:rtl/>
        </w:rPr>
        <w:t xml:space="preserve">או </w:t>
      </w:r>
      <w:bookmarkStart w:id="4321" w:name="_ETM_Q14_344990"/>
      <w:bookmarkEnd w:id="4321"/>
      <w:r>
        <w:rPr>
          <w:rtl/>
        </w:rPr>
        <w:t xml:space="preserve">אם </w:t>
      </w:r>
      <w:bookmarkStart w:id="4322" w:name="_ETM_Q14_345110"/>
      <w:bookmarkEnd w:id="4322"/>
      <w:r>
        <w:rPr>
          <w:rtl/>
        </w:rPr>
        <w:t xml:space="preserve">קיים </w:t>
      </w:r>
      <w:bookmarkStart w:id="4323" w:name="_ETM_Q14_345500"/>
      <w:bookmarkEnd w:id="4323"/>
      <w:r>
        <w:rPr>
          <w:rtl/>
        </w:rPr>
        <w:t xml:space="preserve">חשש </w:t>
      </w:r>
      <w:bookmarkStart w:id="4324" w:name="_ETM_Q14_345860"/>
      <w:bookmarkEnd w:id="4324"/>
      <w:r>
        <w:rPr>
          <w:rtl/>
        </w:rPr>
        <w:t>להפר</w:t>
      </w:r>
      <w:r>
        <w:rPr>
          <w:rFonts w:hint="cs"/>
          <w:rtl/>
        </w:rPr>
        <w:t>ת</w:t>
      </w:r>
      <w:r>
        <w:rPr>
          <w:rtl/>
        </w:rPr>
        <w:t xml:space="preserve"> </w:t>
      </w:r>
      <w:bookmarkStart w:id="4325" w:name="_ETM_Q14_346250"/>
      <w:bookmarkEnd w:id="4325"/>
      <w:r>
        <w:rPr>
          <w:rtl/>
        </w:rPr>
        <w:t xml:space="preserve">צו </w:t>
      </w:r>
      <w:bookmarkStart w:id="4326" w:name="_ETM_Q14_346580"/>
      <w:bookmarkEnd w:id="4326"/>
      <w:r>
        <w:rPr>
          <w:rtl/>
        </w:rPr>
        <w:t>ההגנה</w:t>
      </w:r>
      <w:r>
        <w:rPr>
          <w:rFonts w:hint="cs"/>
          <w:rtl/>
        </w:rPr>
        <w:t>,</w:t>
      </w:r>
      <w:r>
        <w:rPr>
          <w:rtl/>
        </w:rPr>
        <w:t xml:space="preserve"> </w:t>
      </w:r>
      <w:bookmarkStart w:id="4327" w:name="_ETM_Q14_347000"/>
      <w:bookmarkEnd w:id="4327"/>
      <w:r>
        <w:rPr>
          <w:rtl/>
        </w:rPr>
        <w:t xml:space="preserve">אם </w:t>
      </w:r>
      <w:bookmarkStart w:id="4328" w:name="_ETM_Q14_347120"/>
      <w:bookmarkEnd w:id="4328"/>
      <w:r>
        <w:rPr>
          <w:rtl/>
        </w:rPr>
        <w:t xml:space="preserve">נעשתה </w:t>
      </w:r>
      <w:bookmarkStart w:id="4329" w:name="_ETM_Q14_347450"/>
      <w:bookmarkEnd w:id="4329"/>
      <w:r>
        <w:rPr>
          <w:rtl/>
        </w:rPr>
        <w:t xml:space="preserve">הרשעה </w:t>
      </w:r>
      <w:bookmarkStart w:id="4330" w:name="_ETM_Q14_347750"/>
      <w:bookmarkEnd w:id="4330"/>
      <w:r>
        <w:rPr>
          <w:rtl/>
        </w:rPr>
        <w:t xml:space="preserve">קודמת </w:t>
      </w:r>
      <w:bookmarkStart w:id="4331" w:name="_ETM_Q14_348620"/>
      <w:bookmarkEnd w:id="4331"/>
      <w:r>
        <w:rPr>
          <w:rtl/>
        </w:rPr>
        <w:t xml:space="preserve">בעבירת </w:t>
      </w:r>
      <w:bookmarkStart w:id="4332" w:name="_ETM_Q14_349160"/>
      <w:bookmarkEnd w:id="4332"/>
      <w:r>
        <w:rPr>
          <w:rtl/>
        </w:rPr>
        <w:t xml:space="preserve">אלימות </w:t>
      </w:r>
      <w:bookmarkStart w:id="4333" w:name="_ETM_Q14_349639"/>
      <w:bookmarkEnd w:id="4333"/>
      <w:r>
        <w:rPr>
          <w:rtl/>
        </w:rPr>
        <w:t xml:space="preserve">או </w:t>
      </w:r>
      <w:bookmarkStart w:id="4334" w:name="_ETM_Q14_350300"/>
      <w:bookmarkEnd w:id="4334"/>
      <w:r>
        <w:rPr>
          <w:rFonts w:hint="cs"/>
          <w:rtl/>
        </w:rPr>
        <w:t>א</w:t>
      </w:r>
      <w:r>
        <w:rPr>
          <w:rtl/>
        </w:rPr>
        <w:t xml:space="preserve">ם </w:t>
      </w:r>
      <w:bookmarkStart w:id="4335" w:name="_ETM_Q14_350450"/>
      <w:bookmarkEnd w:id="4335"/>
      <w:r>
        <w:rPr>
          <w:rtl/>
        </w:rPr>
        <w:t xml:space="preserve">צו </w:t>
      </w:r>
      <w:bookmarkStart w:id="4336" w:name="_ETM_Q14_350690"/>
      <w:bookmarkEnd w:id="4336"/>
      <w:r>
        <w:rPr>
          <w:rtl/>
        </w:rPr>
        <w:t>ה</w:t>
      </w:r>
      <w:r>
        <w:rPr>
          <w:rFonts w:hint="cs"/>
          <w:rtl/>
        </w:rPr>
        <w:t>ה</w:t>
      </w:r>
      <w:r>
        <w:rPr>
          <w:rtl/>
        </w:rPr>
        <w:t xml:space="preserve">גנה </w:t>
      </w:r>
      <w:bookmarkStart w:id="4337" w:name="_ETM_Q14_351050"/>
      <w:bookmarkEnd w:id="4337"/>
      <w:r>
        <w:rPr>
          <w:rtl/>
        </w:rPr>
        <w:t xml:space="preserve">הקודם </w:t>
      </w:r>
      <w:bookmarkStart w:id="4338" w:name="_ETM_Q14_351470"/>
      <w:bookmarkEnd w:id="4338"/>
      <w:r>
        <w:rPr>
          <w:rtl/>
        </w:rPr>
        <w:t xml:space="preserve">כבר </w:t>
      </w:r>
      <w:bookmarkStart w:id="4339" w:name="_ETM_Q14_351710"/>
      <w:bookmarkEnd w:id="4339"/>
      <w:r>
        <w:rPr>
          <w:rFonts w:hint="cs"/>
          <w:rtl/>
        </w:rPr>
        <w:t>הופר.</w:t>
      </w:r>
    </w:p>
    <w:p w:rsidR="00040CA2" w:rsidRDefault="00040CA2" w:rsidP="00140A0E">
      <w:pPr>
        <w:rPr>
          <w:rtl/>
        </w:rPr>
      </w:pPr>
    </w:p>
    <w:p w:rsidR="00040CA2" w:rsidRDefault="00040CA2" w:rsidP="00140A0E">
      <w:pPr>
        <w:rPr>
          <w:rtl/>
        </w:rPr>
      </w:pPr>
      <w:bookmarkStart w:id="4340" w:name="_ETM_Q14_352000"/>
      <w:bookmarkStart w:id="4341" w:name="_ETM_Q14_353430"/>
      <w:bookmarkEnd w:id="4340"/>
      <w:bookmarkEnd w:id="4341"/>
      <w:r>
        <w:rPr>
          <w:rtl/>
        </w:rPr>
        <w:t xml:space="preserve">הסיפור </w:t>
      </w:r>
      <w:bookmarkStart w:id="4342" w:name="_ETM_Q14_353910"/>
      <w:bookmarkEnd w:id="4342"/>
      <w:r>
        <w:rPr>
          <w:rtl/>
        </w:rPr>
        <w:t xml:space="preserve">כאן </w:t>
      </w:r>
      <w:bookmarkStart w:id="4343" w:name="_ETM_Q14_354120"/>
      <w:bookmarkEnd w:id="4343"/>
      <w:r>
        <w:rPr>
          <w:rtl/>
        </w:rPr>
        <w:t xml:space="preserve">הוא </w:t>
      </w:r>
      <w:bookmarkStart w:id="4344" w:name="_ETM_Q14_354209"/>
      <w:bookmarkEnd w:id="4344"/>
      <w:r>
        <w:rPr>
          <w:rtl/>
        </w:rPr>
        <w:t xml:space="preserve">על </w:t>
      </w:r>
      <w:bookmarkStart w:id="4345" w:name="_ETM_Q14_354300"/>
      <w:bookmarkEnd w:id="4345"/>
      <w:r>
        <w:rPr>
          <w:rtl/>
        </w:rPr>
        <w:t xml:space="preserve">היכולת </w:t>
      </w:r>
      <w:bookmarkStart w:id="4346" w:name="_ETM_Q14_355169"/>
      <w:bookmarkEnd w:id="4346"/>
      <w:r>
        <w:rPr>
          <w:rtl/>
        </w:rPr>
        <w:t xml:space="preserve">של </w:t>
      </w:r>
      <w:bookmarkStart w:id="4347" w:name="_ETM_Q14_355440"/>
      <w:bookmarkEnd w:id="4347"/>
      <w:r>
        <w:rPr>
          <w:rtl/>
        </w:rPr>
        <w:t xml:space="preserve">נשים </w:t>
      </w:r>
      <w:bookmarkStart w:id="4348" w:name="_ETM_Q14_355770"/>
      <w:bookmarkEnd w:id="4348"/>
      <w:r>
        <w:rPr>
          <w:rtl/>
        </w:rPr>
        <w:t xml:space="preserve">לחיות </w:t>
      </w:r>
      <w:bookmarkStart w:id="4349" w:name="_ETM_Q14_356069"/>
      <w:bookmarkEnd w:id="4349"/>
      <w:r>
        <w:rPr>
          <w:rtl/>
        </w:rPr>
        <w:t>בביטחון</w:t>
      </w:r>
      <w:r>
        <w:rPr>
          <w:rFonts w:hint="cs"/>
          <w:rtl/>
        </w:rPr>
        <w:t>,</w:t>
      </w:r>
      <w:r>
        <w:rPr>
          <w:rtl/>
        </w:rPr>
        <w:t xml:space="preserve"> </w:t>
      </w:r>
      <w:bookmarkStart w:id="4350" w:name="_ETM_Q14_357300"/>
      <w:bookmarkEnd w:id="4350"/>
      <w:r>
        <w:rPr>
          <w:rtl/>
        </w:rPr>
        <w:t xml:space="preserve">להמשיך </w:t>
      </w:r>
      <w:bookmarkStart w:id="4351" w:name="_ETM_Q14_357990"/>
      <w:bookmarkEnd w:id="4351"/>
      <w:r>
        <w:rPr>
          <w:rtl/>
        </w:rPr>
        <w:t xml:space="preserve">את </w:t>
      </w:r>
      <w:bookmarkStart w:id="4352" w:name="_ETM_Q14_358110"/>
      <w:bookmarkEnd w:id="4352"/>
      <w:r>
        <w:rPr>
          <w:rtl/>
        </w:rPr>
        <w:t xml:space="preserve">שגרת </w:t>
      </w:r>
      <w:bookmarkStart w:id="4353" w:name="_ETM_Q14_358470"/>
      <w:bookmarkEnd w:id="4353"/>
      <w:r>
        <w:rPr>
          <w:rFonts w:hint="cs"/>
          <w:rtl/>
        </w:rPr>
        <w:t>חייהן</w:t>
      </w:r>
      <w:r>
        <w:rPr>
          <w:rtl/>
        </w:rPr>
        <w:t xml:space="preserve"> </w:t>
      </w:r>
      <w:bookmarkStart w:id="4354" w:name="_ETM_Q14_358770"/>
      <w:bookmarkEnd w:id="4354"/>
      <w:r>
        <w:rPr>
          <w:rtl/>
        </w:rPr>
        <w:t xml:space="preserve">בלי </w:t>
      </w:r>
      <w:bookmarkStart w:id="4355" w:name="_ETM_Q14_358950"/>
      <w:bookmarkEnd w:id="4355"/>
      <w:r>
        <w:rPr>
          <w:rtl/>
        </w:rPr>
        <w:t>חשש</w:t>
      </w:r>
      <w:r>
        <w:rPr>
          <w:rFonts w:hint="cs"/>
          <w:rtl/>
        </w:rPr>
        <w:t>,</w:t>
      </w:r>
      <w:r>
        <w:rPr>
          <w:rtl/>
        </w:rPr>
        <w:t xml:space="preserve"> </w:t>
      </w:r>
      <w:bookmarkStart w:id="4356" w:name="_ETM_Q14_359550"/>
      <w:bookmarkEnd w:id="4356"/>
      <w:r>
        <w:rPr>
          <w:rtl/>
        </w:rPr>
        <w:t xml:space="preserve">בלי </w:t>
      </w:r>
      <w:bookmarkStart w:id="4357" w:name="_ETM_Q14_359730"/>
      <w:bookmarkEnd w:id="4357"/>
      <w:r>
        <w:rPr>
          <w:rtl/>
        </w:rPr>
        <w:t>ל</w:t>
      </w:r>
      <w:r>
        <w:rPr>
          <w:rFonts w:hint="cs"/>
          <w:rtl/>
        </w:rPr>
        <w:t>הי</w:t>
      </w:r>
      <w:r>
        <w:rPr>
          <w:rtl/>
        </w:rPr>
        <w:t>רצח</w:t>
      </w:r>
      <w:r>
        <w:rPr>
          <w:rFonts w:hint="cs"/>
          <w:rtl/>
        </w:rPr>
        <w:t>,</w:t>
      </w:r>
      <w:r>
        <w:rPr>
          <w:rtl/>
        </w:rPr>
        <w:t xml:space="preserve"> </w:t>
      </w:r>
      <w:bookmarkStart w:id="4358" w:name="_ETM_Q14_360900"/>
      <w:bookmarkEnd w:id="4358"/>
      <w:r>
        <w:rPr>
          <w:rtl/>
        </w:rPr>
        <w:t xml:space="preserve">ועל </w:t>
      </w:r>
      <w:bookmarkStart w:id="4359" w:name="_ETM_Q14_361139"/>
      <w:bookmarkEnd w:id="4359"/>
      <w:r>
        <w:rPr>
          <w:rtl/>
        </w:rPr>
        <w:t xml:space="preserve">יכולת </w:t>
      </w:r>
      <w:bookmarkStart w:id="4360" w:name="_ETM_Q14_361530"/>
      <w:bookmarkEnd w:id="4360"/>
      <w:r>
        <w:rPr>
          <w:rtl/>
        </w:rPr>
        <w:t>המדינה</w:t>
      </w:r>
      <w:r>
        <w:rPr>
          <w:rFonts w:hint="cs"/>
          <w:rtl/>
        </w:rPr>
        <w:t xml:space="preserve"> –</w:t>
      </w:r>
      <w:r>
        <w:rPr>
          <w:rtl/>
        </w:rPr>
        <w:t xml:space="preserve"> </w:t>
      </w:r>
      <w:bookmarkStart w:id="4361" w:name="_ETM_Q14_362450"/>
      <w:bookmarkEnd w:id="4361"/>
      <w:r>
        <w:rPr>
          <w:rtl/>
        </w:rPr>
        <w:t>אנחנו</w:t>
      </w:r>
      <w:r>
        <w:rPr>
          <w:rFonts w:hint="cs"/>
          <w:rtl/>
        </w:rPr>
        <w:t>,</w:t>
      </w:r>
      <w:r>
        <w:rPr>
          <w:rtl/>
        </w:rPr>
        <w:t xml:space="preserve"> </w:t>
      </w:r>
      <w:bookmarkStart w:id="4362" w:name="_ETM_Q14_363439"/>
      <w:bookmarkEnd w:id="4362"/>
      <w:r>
        <w:rPr>
          <w:rtl/>
        </w:rPr>
        <w:t>המחוקקים</w:t>
      </w:r>
      <w:r>
        <w:rPr>
          <w:rFonts w:hint="cs"/>
          <w:rtl/>
        </w:rPr>
        <w:t xml:space="preserve"> –</w:t>
      </w:r>
      <w:r>
        <w:rPr>
          <w:rtl/>
        </w:rPr>
        <w:t xml:space="preserve"> </w:t>
      </w:r>
      <w:bookmarkStart w:id="4363" w:name="_ETM_Q14_364790"/>
      <w:bookmarkEnd w:id="4363"/>
      <w:r>
        <w:rPr>
          <w:rtl/>
        </w:rPr>
        <w:t xml:space="preserve">להגן </w:t>
      </w:r>
      <w:bookmarkStart w:id="4364" w:name="_ETM_Q14_365299"/>
      <w:bookmarkEnd w:id="4364"/>
      <w:r>
        <w:rPr>
          <w:rtl/>
        </w:rPr>
        <w:t>עליה</w:t>
      </w:r>
      <w:r>
        <w:rPr>
          <w:rFonts w:hint="cs"/>
          <w:rtl/>
        </w:rPr>
        <w:t>ן,</w:t>
      </w:r>
      <w:r>
        <w:rPr>
          <w:rtl/>
        </w:rPr>
        <w:t xml:space="preserve"> </w:t>
      </w:r>
      <w:bookmarkStart w:id="4365" w:name="_ETM_Q14_365779"/>
      <w:bookmarkEnd w:id="4365"/>
      <w:r>
        <w:rPr>
          <w:rtl/>
        </w:rPr>
        <w:t xml:space="preserve">על </w:t>
      </w:r>
      <w:bookmarkStart w:id="4366" w:name="_ETM_Q14_365959"/>
      <w:bookmarkEnd w:id="4366"/>
      <w:r>
        <w:rPr>
          <w:rtl/>
        </w:rPr>
        <w:t>חייה</w:t>
      </w:r>
      <w:r>
        <w:rPr>
          <w:rFonts w:hint="cs"/>
          <w:rtl/>
        </w:rPr>
        <w:t>ן.</w:t>
      </w:r>
      <w:r>
        <w:rPr>
          <w:rtl/>
        </w:rPr>
        <w:t xml:space="preserve"> </w:t>
      </w:r>
      <w:bookmarkStart w:id="4367" w:name="_ETM_Q14_367299"/>
      <w:bookmarkEnd w:id="4367"/>
      <w:r>
        <w:rPr>
          <w:rtl/>
        </w:rPr>
        <w:t xml:space="preserve">הסיפור </w:t>
      </w:r>
      <w:bookmarkStart w:id="4368" w:name="_ETM_Q14_367779"/>
      <w:bookmarkEnd w:id="4368"/>
      <w:r>
        <w:rPr>
          <w:rFonts w:hint="cs"/>
          <w:rtl/>
        </w:rPr>
        <w:t xml:space="preserve">הוא </w:t>
      </w:r>
      <w:r>
        <w:rPr>
          <w:rtl/>
        </w:rPr>
        <w:t xml:space="preserve">לא </w:t>
      </w:r>
      <w:bookmarkStart w:id="4369" w:name="_ETM_Q14_367930"/>
      <w:bookmarkEnd w:id="4369"/>
      <w:r>
        <w:rPr>
          <w:rtl/>
        </w:rPr>
        <w:t>קואליציה</w:t>
      </w:r>
      <w:bookmarkStart w:id="4370" w:name="_ETM_Q14_368739"/>
      <w:bookmarkEnd w:id="4370"/>
      <w:r>
        <w:rPr>
          <w:rFonts w:hint="cs"/>
          <w:rtl/>
        </w:rPr>
        <w:t xml:space="preserve"> או </w:t>
      </w:r>
      <w:r>
        <w:rPr>
          <w:rtl/>
        </w:rPr>
        <w:t>אופוזיציה</w:t>
      </w:r>
      <w:r>
        <w:rPr>
          <w:rFonts w:hint="cs"/>
          <w:rtl/>
        </w:rPr>
        <w:t>;</w:t>
      </w:r>
      <w:r>
        <w:rPr>
          <w:rtl/>
        </w:rPr>
        <w:t xml:space="preserve"> </w:t>
      </w:r>
      <w:bookmarkStart w:id="4371" w:name="_ETM_Q14_370190"/>
      <w:bookmarkEnd w:id="4371"/>
      <w:r>
        <w:rPr>
          <w:rtl/>
        </w:rPr>
        <w:t xml:space="preserve">הסיפור </w:t>
      </w:r>
      <w:bookmarkStart w:id="4372" w:name="_ETM_Q14_370639"/>
      <w:bookmarkEnd w:id="4372"/>
      <w:r>
        <w:rPr>
          <w:rtl/>
        </w:rPr>
        <w:t>ה</w:t>
      </w:r>
      <w:r>
        <w:rPr>
          <w:rFonts w:hint="cs"/>
          <w:rtl/>
        </w:rPr>
        <w:t xml:space="preserve">וא </w:t>
      </w:r>
      <w:r>
        <w:rPr>
          <w:rtl/>
        </w:rPr>
        <w:t xml:space="preserve">זכות </w:t>
      </w:r>
      <w:bookmarkStart w:id="4373" w:name="_ETM_Q14_371060"/>
      <w:bookmarkEnd w:id="4373"/>
      <w:r>
        <w:rPr>
          <w:rtl/>
        </w:rPr>
        <w:t>לחיים</w:t>
      </w:r>
      <w:r>
        <w:rPr>
          <w:rFonts w:hint="cs"/>
          <w:rtl/>
        </w:rPr>
        <w:t>.</w:t>
      </w:r>
      <w:r>
        <w:rPr>
          <w:rtl/>
        </w:rPr>
        <w:t xml:space="preserve"> </w:t>
      </w:r>
      <w:bookmarkStart w:id="4374" w:name="_ETM_Q14_371909"/>
      <w:bookmarkEnd w:id="4374"/>
      <w:r>
        <w:rPr>
          <w:rtl/>
        </w:rPr>
        <w:t xml:space="preserve">זכות </w:t>
      </w:r>
      <w:bookmarkStart w:id="4375" w:name="_ETM_Q14_372269"/>
      <w:bookmarkEnd w:id="4375"/>
      <w:r>
        <w:rPr>
          <w:rtl/>
        </w:rPr>
        <w:t xml:space="preserve">לחיים </w:t>
      </w:r>
      <w:bookmarkStart w:id="4376" w:name="_ETM_Q14_372629"/>
      <w:bookmarkEnd w:id="4376"/>
      <w:r>
        <w:rPr>
          <w:rtl/>
        </w:rPr>
        <w:t>בביטחון</w:t>
      </w:r>
      <w:r>
        <w:rPr>
          <w:rFonts w:hint="cs"/>
          <w:rtl/>
        </w:rPr>
        <w:t>.</w:t>
      </w:r>
    </w:p>
    <w:p w:rsidR="00040CA2" w:rsidRDefault="00040CA2" w:rsidP="00140A0E">
      <w:pPr>
        <w:rPr>
          <w:rtl/>
        </w:rPr>
      </w:pPr>
    </w:p>
    <w:p w:rsidR="00040CA2" w:rsidRDefault="00040CA2" w:rsidP="00140A0E">
      <w:pPr>
        <w:rPr>
          <w:rtl/>
        </w:rPr>
      </w:pPr>
      <w:bookmarkStart w:id="4377" w:name="_ETM_Q14_374000"/>
      <w:bookmarkStart w:id="4378" w:name="_ETM_Q14_374069"/>
      <w:bookmarkEnd w:id="4377"/>
      <w:bookmarkEnd w:id="4378"/>
      <w:r>
        <w:rPr>
          <w:rtl/>
        </w:rPr>
        <w:t xml:space="preserve">אנחנו </w:t>
      </w:r>
      <w:bookmarkStart w:id="4379" w:name="_ETM_Q14_374400"/>
      <w:bookmarkEnd w:id="4379"/>
      <w:r>
        <w:rPr>
          <w:rtl/>
        </w:rPr>
        <w:t xml:space="preserve">יודעים </w:t>
      </w:r>
      <w:bookmarkStart w:id="4380" w:name="_ETM_Q14_374669"/>
      <w:bookmarkEnd w:id="4380"/>
      <w:r>
        <w:rPr>
          <w:rtl/>
        </w:rPr>
        <w:t>שמקר</w:t>
      </w:r>
      <w:r>
        <w:rPr>
          <w:rFonts w:hint="cs"/>
          <w:rtl/>
        </w:rPr>
        <w:t>י</w:t>
      </w:r>
      <w:r>
        <w:rPr>
          <w:rtl/>
        </w:rPr>
        <w:t xml:space="preserve"> </w:t>
      </w:r>
      <w:bookmarkStart w:id="4381" w:name="_ETM_Q14_375150"/>
      <w:bookmarkEnd w:id="4381"/>
      <w:r>
        <w:rPr>
          <w:rtl/>
        </w:rPr>
        <w:t xml:space="preserve">אלימות </w:t>
      </w:r>
      <w:bookmarkStart w:id="4382" w:name="_ETM_Q14_375510"/>
      <w:bookmarkEnd w:id="4382"/>
      <w:r>
        <w:rPr>
          <w:rtl/>
        </w:rPr>
        <w:t xml:space="preserve">אינם </w:t>
      </w:r>
      <w:bookmarkStart w:id="4383" w:name="_ETM_Q14_375750"/>
      <w:bookmarkEnd w:id="4383"/>
      <w:r>
        <w:rPr>
          <w:rtl/>
        </w:rPr>
        <w:t xml:space="preserve">נחלתם </w:t>
      </w:r>
      <w:bookmarkStart w:id="4384" w:name="_ETM_Q14_377090"/>
      <w:bookmarkEnd w:id="4384"/>
      <w:r>
        <w:rPr>
          <w:rtl/>
        </w:rPr>
        <w:t xml:space="preserve">של </w:t>
      </w:r>
      <w:bookmarkStart w:id="4385" w:name="_ETM_Q14_377329"/>
      <w:bookmarkEnd w:id="4385"/>
      <w:r>
        <w:rPr>
          <w:rtl/>
        </w:rPr>
        <w:t xml:space="preserve">מגזר </w:t>
      </w:r>
      <w:bookmarkStart w:id="4386" w:name="_ETM_Q14_377779"/>
      <w:bookmarkEnd w:id="4386"/>
      <w:r>
        <w:rPr>
          <w:rtl/>
        </w:rPr>
        <w:t xml:space="preserve">מסוים </w:t>
      </w:r>
      <w:bookmarkStart w:id="4387" w:name="_ETM_Q14_378290"/>
      <w:bookmarkEnd w:id="4387"/>
      <w:r>
        <w:rPr>
          <w:rFonts w:hint="cs"/>
          <w:rtl/>
        </w:rPr>
        <w:t xml:space="preserve">או </w:t>
      </w:r>
      <w:bookmarkStart w:id="4388" w:name="_ETM_Q14_379000"/>
      <w:bookmarkEnd w:id="4388"/>
      <w:r>
        <w:rPr>
          <w:rtl/>
        </w:rPr>
        <w:t xml:space="preserve">של </w:t>
      </w:r>
      <w:bookmarkStart w:id="4389" w:name="_ETM_Q14_378439"/>
      <w:bookmarkEnd w:id="4389"/>
      <w:r>
        <w:rPr>
          <w:rtl/>
        </w:rPr>
        <w:t xml:space="preserve">פלח </w:t>
      </w:r>
      <w:bookmarkStart w:id="4390" w:name="_ETM_Q14_378739"/>
      <w:bookmarkEnd w:id="4390"/>
      <w:r>
        <w:rPr>
          <w:rtl/>
        </w:rPr>
        <w:t xml:space="preserve">מצביעים </w:t>
      </w:r>
      <w:bookmarkStart w:id="4391" w:name="_ETM_Q14_379189"/>
      <w:bookmarkEnd w:id="4391"/>
      <w:r>
        <w:rPr>
          <w:rtl/>
        </w:rPr>
        <w:t>מסוים</w:t>
      </w:r>
      <w:r>
        <w:rPr>
          <w:rFonts w:hint="cs"/>
          <w:rtl/>
        </w:rPr>
        <w:t>,</w:t>
      </w:r>
      <w:r>
        <w:rPr>
          <w:rtl/>
        </w:rPr>
        <w:t xml:space="preserve"> </w:t>
      </w:r>
      <w:bookmarkStart w:id="4392" w:name="_ETM_Q14_380180"/>
      <w:bookmarkEnd w:id="4392"/>
      <w:r>
        <w:rPr>
          <w:rtl/>
        </w:rPr>
        <w:t xml:space="preserve">אלא </w:t>
      </w:r>
      <w:bookmarkStart w:id="4393" w:name="_ETM_Q14_380389"/>
      <w:bookmarkEnd w:id="4393"/>
      <w:r>
        <w:rPr>
          <w:rtl/>
        </w:rPr>
        <w:t xml:space="preserve">לצערנו </w:t>
      </w:r>
      <w:bookmarkStart w:id="4394" w:name="_ETM_Q14_380930"/>
      <w:bookmarkEnd w:id="4394"/>
      <w:r>
        <w:rPr>
          <w:rtl/>
        </w:rPr>
        <w:t xml:space="preserve">הם </w:t>
      </w:r>
      <w:bookmarkStart w:id="4395" w:name="_ETM_Q14_381019"/>
      <w:bookmarkEnd w:id="4395"/>
      <w:r>
        <w:rPr>
          <w:rtl/>
        </w:rPr>
        <w:t xml:space="preserve">נפוצים </w:t>
      </w:r>
      <w:bookmarkStart w:id="4396" w:name="_ETM_Q14_381469"/>
      <w:bookmarkEnd w:id="4396"/>
      <w:r>
        <w:rPr>
          <w:rtl/>
        </w:rPr>
        <w:t xml:space="preserve">וקיימים </w:t>
      </w:r>
      <w:bookmarkStart w:id="4397" w:name="_ETM_Q14_381919"/>
      <w:bookmarkEnd w:id="4397"/>
      <w:r>
        <w:rPr>
          <w:rtl/>
        </w:rPr>
        <w:t xml:space="preserve">אצל </w:t>
      </w:r>
      <w:bookmarkStart w:id="4398" w:name="_ETM_Q14_382129"/>
      <w:bookmarkEnd w:id="4398"/>
      <w:r>
        <w:rPr>
          <w:rtl/>
        </w:rPr>
        <w:t>כולם</w:t>
      </w:r>
      <w:r>
        <w:rPr>
          <w:rFonts w:hint="cs"/>
          <w:rtl/>
        </w:rPr>
        <w:t>.</w:t>
      </w:r>
      <w:r>
        <w:rPr>
          <w:rtl/>
        </w:rPr>
        <w:t xml:space="preserve"> </w:t>
      </w:r>
      <w:bookmarkStart w:id="4399" w:name="_ETM_Q14_382999"/>
      <w:bookmarkEnd w:id="4399"/>
      <w:r>
        <w:rPr>
          <w:rtl/>
        </w:rPr>
        <w:t xml:space="preserve">אני </w:t>
      </w:r>
      <w:bookmarkStart w:id="4400" w:name="_ETM_Q14_383209"/>
      <w:bookmarkEnd w:id="4400"/>
      <w:r>
        <w:rPr>
          <w:rtl/>
        </w:rPr>
        <w:t xml:space="preserve">קורא </w:t>
      </w:r>
      <w:bookmarkStart w:id="4401" w:name="_ETM_Q14_383419"/>
      <w:bookmarkEnd w:id="4401"/>
      <w:r>
        <w:rPr>
          <w:rtl/>
        </w:rPr>
        <w:t xml:space="preserve">לחבריי </w:t>
      </w:r>
      <w:bookmarkStart w:id="4402" w:name="_ETM_Q14_384379"/>
      <w:bookmarkEnd w:id="4402"/>
      <w:r>
        <w:rPr>
          <w:rtl/>
        </w:rPr>
        <w:t>בליכוד</w:t>
      </w:r>
      <w:r>
        <w:rPr>
          <w:rFonts w:hint="cs"/>
          <w:rtl/>
        </w:rPr>
        <w:t>,</w:t>
      </w:r>
      <w:r>
        <w:rPr>
          <w:rtl/>
        </w:rPr>
        <w:t xml:space="preserve"> </w:t>
      </w:r>
      <w:bookmarkStart w:id="4403" w:name="_ETM_Q14_384919"/>
      <w:bookmarkEnd w:id="4403"/>
      <w:r>
        <w:rPr>
          <w:rtl/>
        </w:rPr>
        <w:t xml:space="preserve">בציונות </w:t>
      </w:r>
      <w:bookmarkStart w:id="4404" w:name="_ETM_Q14_385370"/>
      <w:bookmarkEnd w:id="4404"/>
      <w:r>
        <w:rPr>
          <w:rtl/>
        </w:rPr>
        <w:t>הדתית</w:t>
      </w:r>
      <w:r>
        <w:rPr>
          <w:rFonts w:hint="cs"/>
          <w:rtl/>
        </w:rPr>
        <w:t>,</w:t>
      </w:r>
      <w:r>
        <w:rPr>
          <w:rtl/>
        </w:rPr>
        <w:t xml:space="preserve"> </w:t>
      </w:r>
      <w:bookmarkStart w:id="4405" w:name="_ETM_Q14_385760"/>
      <w:bookmarkEnd w:id="4405"/>
      <w:r>
        <w:rPr>
          <w:rtl/>
        </w:rPr>
        <w:t>בש"ס</w:t>
      </w:r>
      <w:r>
        <w:rPr>
          <w:rFonts w:hint="cs"/>
          <w:rtl/>
        </w:rPr>
        <w:t>,</w:t>
      </w:r>
      <w:r>
        <w:rPr>
          <w:rtl/>
        </w:rPr>
        <w:t xml:space="preserve"> </w:t>
      </w:r>
      <w:bookmarkStart w:id="4406" w:name="_ETM_Q14_386689"/>
      <w:bookmarkEnd w:id="4406"/>
      <w:r>
        <w:rPr>
          <w:rtl/>
        </w:rPr>
        <w:t xml:space="preserve">ביהדות </w:t>
      </w:r>
      <w:bookmarkStart w:id="4407" w:name="_ETM_Q14_387109"/>
      <w:bookmarkEnd w:id="4407"/>
      <w:r>
        <w:rPr>
          <w:rtl/>
        </w:rPr>
        <w:t>התורה</w:t>
      </w:r>
      <w:r>
        <w:rPr>
          <w:rFonts w:hint="cs"/>
          <w:rtl/>
        </w:rPr>
        <w:t>:</w:t>
      </w:r>
      <w:r>
        <w:rPr>
          <w:rtl/>
        </w:rPr>
        <w:t xml:space="preserve"> </w:t>
      </w:r>
      <w:bookmarkStart w:id="4408" w:name="_ETM_Q14_388040"/>
      <w:bookmarkEnd w:id="4408"/>
      <w:r>
        <w:rPr>
          <w:rtl/>
        </w:rPr>
        <w:t xml:space="preserve">אלו </w:t>
      </w:r>
      <w:bookmarkStart w:id="4409" w:name="_ETM_Q14_388279"/>
      <w:bookmarkEnd w:id="4409"/>
      <w:r>
        <w:rPr>
          <w:rtl/>
        </w:rPr>
        <w:t xml:space="preserve">גם </w:t>
      </w:r>
      <w:bookmarkStart w:id="4410" w:name="_ETM_Q14_388519"/>
      <w:bookmarkEnd w:id="4410"/>
      <w:r>
        <w:rPr>
          <w:rtl/>
        </w:rPr>
        <w:t xml:space="preserve">המצביעות </w:t>
      </w:r>
      <w:bookmarkStart w:id="4411" w:name="_ETM_Q14_389029"/>
      <w:bookmarkEnd w:id="4411"/>
      <w:r>
        <w:rPr>
          <w:rtl/>
        </w:rPr>
        <w:t>שלכם</w:t>
      </w:r>
      <w:r>
        <w:rPr>
          <w:rFonts w:hint="cs"/>
          <w:rtl/>
        </w:rPr>
        <w:t xml:space="preserve">, אלו </w:t>
      </w:r>
      <w:bookmarkStart w:id="4412" w:name="_ETM_Q14_389840"/>
      <w:bookmarkStart w:id="4413" w:name="_ETM_Q14_391299"/>
      <w:bookmarkEnd w:id="4412"/>
      <w:bookmarkEnd w:id="4413"/>
      <w:r>
        <w:rPr>
          <w:rFonts w:hint="cs"/>
          <w:rtl/>
        </w:rPr>
        <w:t>ה</w:t>
      </w:r>
      <w:r>
        <w:rPr>
          <w:rtl/>
        </w:rPr>
        <w:t xml:space="preserve">נשים </w:t>
      </w:r>
      <w:bookmarkStart w:id="4414" w:name="_ETM_Q14_391689"/>
      <w:bookmarkEnd w:id="4414"/>
      <w:r>
        <w:rPr>
          <w:rtl/>
        </w:rPr>
        <w:t xml:space="preserve">של </w:t>
      </w:r>
      <w:bookmarkStart w:id="4415" w:name="_ETM_Q14_391870"/>
      <w:bookmarkEnd w:id="4415"/>
      <w:r>
        <w:rPr>
          <w:rtl/>
        </w:rPr>
        <w:t>כולנו</w:t>
      </w:r>
      <w:r>
        <w:rPr>
          <w:rFonts w:hint="cs"/>
          <w:rtl/>
        </w:rPr>
        <w:t>,</w:t>
      </w:r>
      <w:r>
        <w:rPr>
          <w:rtl/>
        </w:rPr>
        <w:t xml:space="preserve"> </w:t>
      </w:r>
      <w:bookmarkStart w:id="4416" w:name="_ETM_Q14_392709"/>
      <w:bookmarkEnd w:id="4416"/>
      <w:r>
        <w:rPr>
          <w:rtl/>
        </w:rPr>
        <w:t xml:space="preserve">הצביעו </w:t>
      </w:r>
      <w:bookmarkStart w:id="4417" w:name="_ETM_Q14_393159"/>
      <w:bookmarkEnd w:id="4417"/>
      <w:r>
        <w:rPr>
          <w:rtl/>
        </w:rPr>
        <w:t xml:space="preserve">בממשלה </w:t>
      </w:r>
      <w:bookmarkStart w:id="4418" w:name="_ETM_Q14_393760"/>
      <w:bookmarkEnd w:id="4418"/>
      <w:r>
        <w:rPr>
          <w:rtl/>
        </w:rPr>
        <w:t xml:space="preserve">הבאה </w:t>
      </w:r>
      <w:bookmarkStart w:id="4419" w:name="_ETM_Q14_394510"/>
      <w:bookmarkEnd w:id="4419"/>
      <w:r>
        <w:rPr>
          <w:rtl/>
        </w:rPr>
        <w:t xml:space="preserve">למען </w:t>
      </w:r>
      <w:bookmarkStart w:id="4420" w:name="_ETM_Q14_394989"/>
      <w:bookmarkEnd w:id="4420"/>
      <w:r>
        <w:rPr>
          <w:rtl/>
        </w:rPr>
        <w:t>ביטחונ</w:t>
      </w:r>
      <w:r>
        <w:rPr>
          <w:rFonts w:hint="cs"/>
          <w:rtl/>
        </w:rPr>
        <w:t>ן.</w:t>
      </w:r>
      <w:r>
        <w:rPr>
          <w:rtl/>
        </w:rPr>
        <w:t xml:space="preserve"> </w:t>
      </w:r>
      <w:bookmarkStart w:id="4421" w:name="_ETM_Q14_396150"/>
      <w:bookmarkEnd w:id="4421"/>
    </w:p>
    <w:p w:rsidR="00040CA2" w:rsidRDefault="00040CA2" w:rsidP="00140A0E">
      <w:pPr>
        <w:rPr>
          <w:rtl/>
        </w:rPr>
      </w:pPr>
    </w:p>
    <w:p w:rsidR="00040CA2" w:rsidRDefault="00040CA2" w:rsidP="00140A0E">
      <w:pPr>
        <w:rPr>
          <w:rtl/>
        </w:rPr>
      </w:pPr>
      <w:bookmarkStart w:id="4422" w:name="_ETM_Q14_393000"/>
      <w:bookmarkEnd w:id="4422"/>
      <w:r>
        <w:rPr>
          <w:rtl/>
        </w:rPr>
        <w:t xml:space="preserve">אנחנו </w:t>
      </w:r>
      <w:bookmarkStart w:id="4423" w:name="_ETM_Q14_396389"/>
      <w:bookmarkEnd w:id="4423"/>
      <w:r>
        <w:rPr>
          <w:rtl/>
        </w:rPr>
        <w:t xml:space="preserve">מצפים </w:t>
      </w:r>
      <w:bookmarkStart w:id="4424" w:name="_ETM_Q14_396900"/>
      <w:bookmarkEnd w:id="4424"/>
      <w:r>
        <w:rPr>
          <w:rtl/>
        </w:rPr>
        <w:t xml:space="preserve">מהממשלה </w:t>
      </w:r>
      <w:bookmarkStart w:id="4425" w:name="_ETM_Q14_397349"/>
      <w:bookmarkEnd w:id="4425"/>
      <w:r>
        <w:rPr>
          <w:rtl/>
        </w:rPr>
        <w:t>הנכנסת</w:t>
      </w:r>
      <w:r>
        <w:rPr>
          <w:rFonts w:hint="cs"/>
          <w:rtl/>
        </w:rPr>
        <w:t>,</w:t>
      </w:r>
      <w:r>
        <w:rPr>
          <w:rtl/>
        </w:rPr>
        <w:t xml:space="preserve"> </w:t>
      </w:r>
      <w:bookmarkStart w:id="4426" w:name="_ETM_Q14_397889"/>
      <w:bookmarkEnd w:id="4426"/>
      <w:r>
        <w:rPr>
          <w:rtl/>
        </w:rPr>
        <w:t xml:space="preserve">מהקואליציה </w:t>
      </w:r>
      <w:bookmarkStart w:id="4427" w:name="_ETM_Q14_398549"/>
      <w:bookmarkEnd w:id="4427"/>
      <w:r>
        <w:rPr>
          <w:rtl/>
        </w:rPr>
        <w:t>הבאה</w:t>
      </w:r>
      <w:r>
        <w:rPr>
          <w:rFonts w:hint="cs"/>
          <w:rtl/>
        </w:rPr>
        <w:t>,</w:t>
      </w:r>
      <w:r>
        <w:rPr>
          <w:rtl/>
        </w:rPr>
        <w:t xml:space="preserve"> </w:t>
      </w:r>
      <w:bookmarkStart w:id="4428" w:name="_ETM_Q14_399269"/>
      <w:bookmarkEnd w:id="4428"/>
      <w:r>
        <w:rPr>
          <w:rtl/>
        </w:rPr>
        <w:t xml:space="preserve">להחיל </w:t>
      </w:r>
      <w:bookmarkStart w:id="4429" w:name="_ETM_Q14_399779"/>
      <w:bookmarkEnd w:id="4429"/>
      <w:r>
        <w:rPr>
          <w:rtl/>
        </w:rPr>
        <w:t xml:space="preserve">דין </w:t>
      </w:r>
      <w:bookmarkStart w:id="4430" w:name="_ETM_Q14_399989"/>
      <w:bookmarkEnd w:id="4430"/>
      <w:r>
        <w:rPr>
          <w:rtl/>
        </w:rPr>
        <w:t xml:space="preserve">רציפות </w:t>
      </w:r>
      <w:bookmarkStart w:id="4431" w:name="_ETM_Q14_401030"/>
      <w:bookmarkEnd w:id="4431"/>
      <w:r>
        <w:rPr>
          <w:rtl/>
        </w:rPr>
        <w:t xml:space="preserve">ולהעביר </w:t>
      </w:r>
      <w:bookmarkStart w:id="4432" w:name="_ETM_Q14_401510"/>
      <w:bookmarkEnd w:id="4432"/>
      <w:r>
        <w:rPr>
          <w:rtl/>
        </w:rPr>
        <w:t xml:space="preserve">את </w:t>
      </w:r>
      <w:bookmarkStart w:id="4433" w:name="_ETM_Q14_401629"/>
      <w:bookmarkEnd w:id="4433"/>
      <w:r>
        <w:rPr>
          <w:rtl/>
        </w:rPr>
        <w:t xml:space="preserve">החוק </w:t>
      </w:r>
      <w:bookmarkStart w:id="4434" w:name="_ETM_Q14_402049"/>
      <w:bookmarkEnd w:id="4434"/>
      <w:r>
        <w:rPr>
          <w:rtl/>
        </w:rPr>
        <w:t xml:space="preserve">בקריאה </w:t>
      </w:r>
      <w:bookmarkStart w:id="4435" w:name="_ETM_Q14_402860"/>
      <w:bookmarkEnd w:id="4435"/>
      <w:r>
        <w:rPr>
          <w:rtl/>
        </w:rPr>
        <w:t xml:space="preserve">שנייה </w:t>
      </w:r>
      <w:bookmarkStart w:id="4436" w:name="_ETM_Q14_403310"/>
      <w:bookmarkEnd w:id="4436"/>
      <w:r>
        <w:rPr>
          <w:rtl/>
        </w:rPr>
        <w:t>ושלישית</w:t>
      </w:r>
      <w:r>
        <w:rPr>
          <w:rFonts w:hint="cs"/>
          <w:rtl/>
        </w:rPr>
        <w:t>.</w:t>
      </w:r>
      <w:r>
        <w:rPr>
          <w:rtl/>
        </w:rPr>
        <w:t xml:space="preserve"> </w:t>
      </w:r>
      <w:bookmarkStart w:id="4437" w:name="_ETM_Q14_403879"/>
      <w:bookmarkEnd w:id="4437"/>
      <w:r>
        <w:rPr>
          <w:rtl/>
        </w:rPr>
        <w:t xml:space="preserve">אנחנו </w:t>
      </w:r>
      <w:bookmarkStart w:id="4438" w:name="_ETM_Q14_404209"/>
      <w:bookmarkEnd w:id="4438"/>
      <w:r>
        <w:rPr>
          <w:rtl/>
        </w:rPr>
        <w:t>נתמוך</w:t>
      </w:r>
      <w:r>
        <w:rPr>
          <w:rFonts w:hint="cs"/>
          <w:rtl/>
        </w:rPr>
        <w:t>,</w:t>
      </w:r>
      <w:r>
        <w:rPr>
          <w:rtl/>
        </w:rPr>
        <w:t xml:space="preserve"> </w:t>
      </w:r>
      <w:bookmarkStart w:id="4439" w:name="_ETM_Q14_405300"/>
      <w:bookmarkEnd w:id="4439"/>
      <w:r>
        <w:rPr>
          <w:rtl/>
        </w:rPr>
        <w:t xml:space="preserve">זה </w:t>
      </w:r>
      <w:bookmarkStart w:id="4440" w:name="_ETM_Q14_405720"/>
      <w:bookmarkEnd w:id="4440"/>
      <w:r>
        <w:rPr>
          <w:rtl/>
        </w:rPr>
        <w:t xml:space="preserve">הדבר </w:t>
      </w:r>
      <w:bookmarkStart w:id="4441" w:name="_ETM_Q14_406260"/>
      <w:bookmarkEnd w:id="4441"/>
      <w:r>
        <w:rPr>
          <w:rtl/>
        </w:rPr>
        <w:t>הנכון</w:t>
      </w:r>
      <w:r>
        <w:rPr>
          <w:rFonts w:hint="cs"/>
          <w:rtl/>
        </w:rPr>
        <w:t>.</w:t>
      </w:r>
    </w:p>
    <w:p w:rsidR="00040CA2" w:rsidRDefault="00040CA2" w:rsidP="00140A0E">
      <w:pPr>
        <w:rPr>
          <w:rtl/>
        </w:rPr>
      </w:pPr>
    </w:p>
    <w:p w:rsidR="00040CA2" w:rsidRDefault="00040CA2" w:rsidP="00140A0E">
      <w:pPr>
        <w:pStyle w:val="af6"/>
        <w:rPr>
          <w:rtl/>
        </w:rPr>
      </w:pPr>
      <w:r w:rsidRPr="00F916D2">
        <w:rPr>
          <w:rStyle w:val="TagStyle"/>
          <w:rtl/>
        </w:rPr>
        <w:t xml:space="preserve"> &lt;&lt; יור &gt;&gt;</w:t>
      </w:r>
      <w:r w:rsidRPr="000E66CC">
        <w:rPr>
          <w:rStyle w:val="TagStyle"/>
          <w:rtl/>
        </w:rPr>
        <w:t xml:space="preserve"> </w:t>
      </w:r>
      <w:r>
        <w:rPr>
          <w:rtl/>
        </w:rPr>
        <w:t>היו"ר מיקי לוי:</w:t>
      </w:r>
      <w:r w:rsidRPr="000E66CC">
        <w:rPr>
          <w:rStyle w:val="TagStyle"/>
          <w:rtl/>
        </w:rPr>
        <w:t xml:space="preserve"> </w:t>
      </w:r>
      <w:r w:rsidRPr="00F916D2">
        <w:rPr>
          <w:rStyle w:val="TagStyle"/>
          <w:rtl/>
        </w:rPr>
        <w:t>&lt;&lt; יור &gt;&gt;</w:t>
      </w:r>
      <w:r>
        <w:rPr>
          <w:rtl/>
        </w:rPr>
        <w:t xml:space="preserve"> </w:t>
      </w:r>
    </w:p>
    <w:p w:rsidR="00040CA2" w:rsidRDefault="00040CA2" w:rsidP="00140A0E">
      <w:pPr>
        <w:pStyle w:val="KeepWithNext"/>
        <w:rPr>
          <w:rtl/>
        </w:rPr>
      </w:pPr>
    </w:p>
    <w:p w:rsidR="00040CA2" w:rsidRDefault="00040CA2" w:rsidP="00140A0E">
      <w:pPr>
        <w:rPr>
          <w:rtl/>
        </w:rPr>
      </w:pPr>
      <w:bookmarkStart w:id="4442" w:name="_ETM_Q14_408000"/>
      <w:bookmarkStart w:id="4443" w:name="_ETM_Q14_408050"/>
      <w:bookmarkEnd w:id="4442"/>
      <w:bookmarkEnd w:id="4443"/>
      <w:r>
        <w:rPr>
          <w:rtl/>
        </w:rPr>
        <w:t xml:space="preserve">תודה </w:t>
      </w:r>
      <w:bookmarkStart w:id="4444" w:name="_ETM_Q14_408379"/>
      <w:bookmarkEnd w:id="4444"/>
      <w:r>
        <w:rPr>
          <w:rtl/>
        </w:rPr>
        <w:t>רבה</w:t>
      </w:r>
      <w:r>
        <w:rPr>
          <w:rFonts w:hint="cs"/>
          <w:rtl/>
        </w:rPr>
        <w:t>.</w:t>
      </w:r>
      <w:r>
        <w:rPr>
          <w:rtl/>
        </w:rPr>
        <w:t xml:space="preserve"> </w:t>
      </w:r>
      <w:bookmarkStart w:id="4445" w:name="_ETM_Q14_408620"/>
      <w:bookmarkEnd w:id="4445"/>
      <w:r>
        <w:rPr>
          <w:rtl/>
        </w:rPr>
        <w:t xml:space="preserve">חבר </w:t>
      </w:r>
      <w:bookmarkStart w:id="4446" w:name="_ETM_Q14_408950"/>
      <w:bookmarkEnd w:id="4446"/>
      <w:r>
        <w:rPr>
          <w:rtl/>
        </w:rPr>
        <w:t xml:space="preserve">הכנסת </w:t>
      </w:r>
      <w:bookmarkStart w:id="4447" w:name="_ETM_Q14_409459"/>
      <w:bookmarkEnd w:id="4447"/>
      <w:proofErr w:type="spellStart"/>
      <w:r>
        <w:rPr>
          <w:rtl/>
        </w:rPr>
        <w:t>מרגי</w:t>
      </w:r>
      <w:proofErr w:type="spellEnd"/>
      <w:r>
        <w:rPr>
          <w:rFonts w:hint="cs"/>
          <w:rtl/>
        </w:rPr>
        <w:t>,</w:t>
      </w:r>
      <w:r>
        <w:rPr>
          <w:rtl/>
        </w:rPr>
        <w:t xml:space="preserve"> </w:t>
      </w:r>
      <w:bookmarkStart w:id="4448" w:name="_ETM_Q14_409910"/>
      <w:bookmarkEnd w:id="4448"/>
      <w:r>
        <w:rPr>
          <w:rtl/>
        </w:rPr>
        <w:t>בבקשה</w:t>
      </w:r>
      <w:r>
        <w:rPr>
          <w:rFonts w:hint="cs"/>
          <w:rtl/>
        </w:rPr>
        <w:t>.</w:t>
      </w:r>
    </w:p>
    <w:p w:rsidR="00040CA2" w:rsidRDefault="00040CA2" w:rsidP="00140A0E">
      <w:pPr>
        <w:rPr>
          <w:rtl/>
        </w:rPr>
      </w:pPr>
      <w:bookmarkStart w:id="4449" w:name="_ETM_Q14_411000"/>
      <w:bookmarkEnd w:id="4449"/>
    </w:p>
    <w:p w:rsidR="00040CA2" w:rsidRDefault="00040CA2" w:rsidP="00140A0E">
      <w:pPr>
        <w:pStyle w:val="a4"/>
        <w:rPr>
          <w:rtl/>
        </w:rPr>
      </w:pPr>
      <w:bookmarkStart w:id="4450" w:name="ET_speaker_5359_4"/>
      <w:r w:rsidRPr="00F916D2">
        <w:rPr>
          <w:rStyle w:val="TagStyle"/>
          <w:rtl/>
        </w:rPr>
        <w:t xml:space="preserve"> &lt;&lt; דובר &gt;&gt;</w:t>
      </w:r>
      <w:r w:rsidRPr="000E66CC">
        <w:rPr>
          <w:rStyle w:val="TagStyle"/>
          <w:rtl/>
        </w:rPr>
        <w:t xml:space="preserve"> </w:t>
      </w:r>
      <w:bookmarkStart w:id="4451" w:name="_Toc120560083"/>
      <w:bookmarkStart w:id="4452" w:name="_Toc120560198"/>
      <w:r>
        <w:rPr>
          <w:rtl/>
        </w:rPr>
        <w:t xml:space="preserve">יעקב </w:t>
      </w:r>
      <w:proofErr w:type="spellStart"/>
      <w:r>
        <w:rPr>
          <w:rtl/>
        </w:rPr>
        <w:t>מרגי</w:t>
      </w:r>
      <w:proofErr w:type="spellEnd"/>
      <w:r>
        <w:rPr>
          <w:rtl/>
        </w:rPr>
        <w:t xml:space="preserve"> (ש"ס):</w:t>
      </w:r>
      <w:bookmarkEnd w:id="4451"/>
      <w:bookmarkEnd w:id="4452"/>
      <w:r w:rsidRPr="000E66CC">
        <w:rPr>
          <w:rStyle w:val="TagStyle"/>
          <w:rtl/>
        </w:rPr>
        <w:t xml:space="preserve"> </w:t>
      </w:r>
      <w:r w:rsidRPr="00F916D2">
        <w:rPr>
          <w:rStyle w:val="TagStyle"/>
          <w:rtl/>
        </w:rPr>
        <w:t>&lt;&lt; דובר &gt;&gt;</w:t>
      </w:r>
      <w:r>
        <w:rPr>
          <w:rtl/>
        </w:rPr>
        <w:t xml:space="preserve"> </w:t>
      </w:r>
      <w:bookmarkEnd w:id="4450"/>
    </w:p>
    <w:p w:rsidR="00040CA2" w:rsidRDefault="00040CA2" w:rsidP="00140A0E">
      <w:pPr>
        <w:pStyle w:val="KeepWithNext"/>
        <w:rPr>
          <w:rtl/>
        </w:rPr>
      </w:pPr>
    </w:p>
    <w:p w:rsidR="00040CA2" w:rsidRDefault="00040CA2" w:rsidP="00140A0E">
      <w:pPr>
        <w:rPr>
          <w:rtl/>
        </w:rPr>
      </w:pPr>
      <w:bookmarkStart w:id="4453" w:name="_ETM_Q14_415000"/>
      <w:bookmarkStart w:id="4454" w:name="_ETM_Q14_427769"/>
      <w:bookmarkEnd w:id="4453"/>
      <w:bookmarkEnd w:id="4454"/>
      <w:r>
        <w:rPr>
          <w:rtl/>
        </w:rPr>
        <w:t xml:space="preserve">אדוני </w:t>
      </w:r>
      <w:bookmarkStart w:id="4455" w:name="_ETM_Q14_428159"/>
      <w:bookmarkEnd w:id="4455"/>
      <w:r>
        <w:rPr>
          <w:rtl/>
        </w:rPr>
        <w:t>היושב-ראש</w:t>
      </w:r>
      <w:r>
        <w:rPr>
          <w:rFonts w:hint="cs"/>
          <w:rtl/>
        </w:rPr>
        <w:t>,</w:t>
      </w:r>
      <w:r>
        <w:rPr>
          <w:rtl/>
        </w:rPr>
        <w:t xml:space="preserve"> </w:t>
      </w:r>
      <w:bookmarkStart w:id="4456" w:name="_ETM_Q14_428849"/>
      <w:bookmarkEnd w:id="4456"/>
      <w:r>
        <w:rPr>
          <w:rtl/>
        </w:rPr>
        <w:t xml:space="preserve">חבריי </w:t>
      </w:r>
      <w:bookmarkStart w:id="4457" w:name="_ETM_Q14_429299"/>
      <w:bookmarkEnd w:id="4457"/>
      <w:r>
        <w:rPr>
          <w:rtl/>
        </w:rPr>
        <w:t xml:space="preserve">חברי </w:t>
      </w:r>
      <w:bookmarkStart w:id="4458" w:name="_ETM_Q14_429599"/>
      <w:bookmarkEnd w:id="4458"/>
      <w:r>
        <w:rPr>
          <w:rtl/>
        </w:rPr>
        <w:t>הכנסת</w:t>
      </w:r>
      <w:r>
        <w:rPr>
          <w:rFonts w:hint="cs"/>
          <w:rtl/>
        </w:rPr>
        <w:t>,</w:t>
      </w:r>
      <w:r>
        <w:rPr>
          <w:rtl/>
        </w:rPr>
        <w:t xml:space="preserve"> </w:t>
      </w:r>
      <w:bookmarkStart w:id="4459" w:name="_ETM_Q14_431420"/>
      <w:bookmarkStart w:id="4460" w:name="_ETM_Q14_431870"/>
      <w:bookmarkEnd w:id="4459"/>
      <w:bookmarkEnd w:id="4460"/>
      <w:r>
        <w:rPr>
          <w:rtl/>
        </w:rPr>
        <w:t xml:space="preserve">גברתי </w:t>
      </w:r>
      <w:bookmarkStart w:id="4461" w:name="_ETM_Q14_432230"/>
      <w:bookmarkEnd w:id="4461"/>
      <w:r>
        <w:rPr>
          <w:rtl/>
        </w:rPr>
        <w:t>השרה</w:t>
      </w:r>
      <w:r>
        <w:rPr>
          <w:rFonts w:hint="cs"/>
          <w:rtl/>
        </w:rPr>
        <w:t>,</w:t>
      </w:r>
      <w:r>
        <w:rPr>
          <w:rtl/>
        </w:rPr>
        <w:t xml:space="preserve"> </w:t>
      </w:r>
      <w:bookmarkStart w:id="4462" w:name="_ETM_Q14_434379"/>
      <w:bookmarkEnd w:id="4462"/>
      <w:r>
        <w:rPr>
          <w:rFonts w:hint="cs"/>
          <w:rtl/>
        </w:rPr>
        <w:t>הובא</w:t>
      </w:r>
      <w:r>
        <w:rPr>
          <w:rtl/>
        </w:rPr>
        <w:t xml:space="preserve"> </w:t>
      </w:r>
      <w:bookmarkStart w:id="4463" w:name="_ETM_Q14_434680"/>
      <w:bookmarkEnd w:id="4463"/>
      <w:r>
        <w:rPr>
          <w:rtl/>
        </w:rPr>
        <w:t>בתלמוד</w:t>
      </w:r>
      <w:r>
        <w:rPr>
          <w:rFonts w:hint="cs"/>
          <w:rtl/>
        </w:rPr>
        <w:t>:</w:t>
      </w:r>
      <w:r>
        <w:rPr>
          <w:rtl/>
        </w:rPr>
        <w:t xml:space="preserve"> </w:t>
      </w:r>
      <w:bookmarkStart w:id="4464" w:name="_ETM_Q14_436169"/>
      <w:bookmarkEnd w:id="4464"/>
      <w:r>
        <w:rPr>
          <w:rFonts w:hint="cs"/>
          <w:rtl/>
        </w:rPr>
        <w:t>"ה</w:t>
      </w:r>
      <w:r>
        <w:rPr>
          <w:rtl/>
        </w:rPr>
        <w:t xml:space="preserve">אוהב </w:t>
      </w:r>
      <w:bookmarkStart w:id="4465" w:name="_ETM_Q14_436589"/>
      <w:bookmarkEnd w:id="4465"/>
      <w:r>
        <w:rPr>
          <w:rtl/>
        </w:rPr>
        <w:t xml:space="preserve">את </w:t>
      </w:r>
      <w:bookmarkStart w:id="4466" w:name="_ETM_Q14_436710"/>
      <w:bookmarkEnd w:id="4466"/>
      <w:r>
        <w:rPr>
          <w:rtl/>
        </w:rPr>
        <w:t xml:space="preserve">אשתו </w:t>
      </w:r>
      <w:bookmarkStart w:id="4467" w:name="_ETM_Q14_437039"/>
      <w:bookmarkEnd w:id="4467"/>
      <w:r>
        <w:rPr>
          <w:rtl/>
        </w:rPr>
        <w:t>כ</w:t>
      </w:r>
      <w:r>
        <w:rPr>
          <w:rFonts w:hint="cs"/>
          <w:rtl/>
        </w:rPr>
        <w:t>גופו</w:t>
      </w:r>
      <w:r>
        <w:rPr>
          <w:rtl/>
        </w:rPr>
        <w:t xml:space="preserve"> </w:t>
      </w:r>
      <w:bookmarkStart w:id="4468" w:name="_ETM_Q14_437220"/>
      <w:bookmarkStart w:id="4469" w:name="_ETM_Q14_438730"/>
      <w:bookmarkStart w:id="4470" w:name="_ETM_Q14_439029"/>
      <w:bookmarkEnd w:id="4468"/>
      <w:bookmarkEnd w:id="4469"/>
      <w:bookmarkEnd w:id="4470"/>
      <w:proofErr w:type="spellStart"/>
      <w:r>
        <w:rPr>
          <w:rFonts w:hint="cs"/>
          <w:rtl/>
        </w:rPr>
        <w:t>והמכבדה</w:t>
      </w:r>
      <w:proofErr w:type="spellEnd"/>
      <w:r>
        <w:rPr>
          <w:rtl/>
        </w:rPr>
        <w:t xml:space="preserve"> </w:t>
      </w:r>
      <w:bookmarkStart w:id="4471" w:name="_ETM_Q14_439390"/>
      <w:bookmarkEnd w:id="4471"/>
      <w:r>
        <w:rPr>
          <w:rtl/>
        </w:rPr>
        <w:t xml:space="preserve">יותר </w:t>
      </w:r>
      <w:bookmarkStart w:id="4472" w:name="_ETM_Q14_439720"/>
      <w:bookmarkEnd w:id="4472"/>
      <w:r>
        <w:rPr>
          <w:rtl/>
        </w:rPr>
        <w:t>מגופו</w:t>
      </w:r>
      <w:r>
        <w:rPr>
          <w:rFonts w:hint="cs"/>
          <w:rtl/>
        </w:rPr>
        <w:t xml:space="preserve"> - - -</w:t>
      </w:r>
      <w:r>
        <w:rPr>
          <w:rtl/>
        </w:rPr>
        <w:t xml:space="preserve"> </w:t>
      </w:r>
      <w:bookmarkStart w:id="4473" w:name="_ETM_Q14_440979"/>
      <w:bookmarkStart w:id="4474" w:name="_ETM_Q14_441310"/>
      <w:bookmarkEnd w:id="4473"/>
      <w:bookmarkEnd w:id="4474"/>
      <w:r>
        <w:rPr>
          <w:rFonts w:hint="cs"/>
          <w:rtl/>
        </w:rPr>
        <w:t>עליו ה</w:t>
      </w:r>
      <w:r>
        <w:rPr>
          <w:rtl/>
        </w:rPr>
        <w:t xml:space="preserve">כתוב </w:t>
      </w:r>
      <w:bookmarkStart w:id="4475" w:name="_ETM_Q14_441789"/>
      <w:bookmarkEnd w:id="4475"/>
      <w:r>
        <w:rPr>
          <w:rtl/>
        </w:rPr>
        <w:t>אומר</w:t>
      </w:r>
      <w:r>
        <w:rPr>
          <w:rFonts w:hint="cs"/>
          <w:rtl/>
        </w:rPr>
        <w:t>:</w:t>
      </w:r>
      <w:r>
        <w:rPr>
          <w:rtl/>
        </w:rPr>
        <w:t xml:space="preserve"> </w:t>
      </w:r>
      <w:bookmarkStart w:id="4476" w:name="_ETM_Q14_442120"/>
      <w:bookmarkEnd w:id="4476"/>
      <w:r>
        <w:rPr>
          <w:rFonts w:hint="cs"/>
          <w:rtl/>
        </w:rPr>
        <w:t>'</w:t>
      </w:r>
      <w:r>
        <w:rPr>
          <w:rtl/>
        </w:rPr>
        <w:t xml:space="preserve">וידעת </w:t>
      </w:r>
      <w:bookmarkStart w:id="4477" w:name="_ETM_Q14_442630"/>
      <w:bookmarkEnd w:id="4477"/>
      <w:r>
        <w:rPr>
          <w:rtl/>
        </w:rPr>
        <w:t xml:space="preserve">כי </w:t>
      </w:r>
      <w:bookmarkStart w:id="4478" w:name="_ETM_Q14_442779"/>
      <w:bookmarkEnd w:id="4478"/>
      <w:r>
        <w:rPr>
          <w:rtl/>
        </w:rPr>
        <w:t xml:space="preserve">שלום </w:t>
      </w:r>
      <w:bookmarkStart w:id="4479" w:name="_ETM_Q14_443199"/>
      <w:bookmarkEnd w:id="4479"/>
      <w:r>
        <w:rPr>
          <w:rFonts w:hint="cs"/>
          <w:rtl/>
        </w:rPr>
        <w:t xml:space="preserve">אהלך'". </w:t>
      </w:r>
      <w:bookmarkStart w:id="4480" w:name="_ETM_Q14_445520"/>
      <w:bookmarkStart w:id="4481" w:name="_ETM_Q14_446000"/>
      <w:bookmarkEnd w:id="4480"/>
      <w:bookmarkEnd w:id="4481"/>
      <w:r>
        <w:rPr>
          <w:rFonts w:hint="cs"/>
          <w:rtl/>
        </w:rPr>
        <w:t>לפני כמה שבועות</w:t>
      </w:r>
      <w:r>
        <w:rPr>
          <w:rtl/>
        </w:rPr>
        <w:t xml:space="preserve"> </w:t>
      </w:r>
      <w:bookmarkStart w:id="4482" w:name="_ETM_Q14_446300"/>
      <w:bookmarkEnd w:id="4482"/>
      <w:r>
        <w:rPr>
          <w:rtl/>
        </w:rPr>
        <w:t xml:space="preserve">התחיל </w:t>
      </w:r>
      <w:bookmarkStart w:id="4483" w:name="_ETM_Q14_446750"/>
      <w:bookmarkEnd w:id="4483"/>
      <w:r>
        <w:rPr>
          <w:rFonts w:hint="cs"/>
          <w:rtl/>
        </w:rPr>
        <w:t xml:space="preserve">עם </w:t>
      </w:r>
      <w:r>
        <w:rPr>
          <w:rtl/>
        </w:rPr>
        <w:t xml:space="preserve">ישראל </w:t>
      </w:r>
      <w:bookmarkStart w:id="4484" w:name="_ETM_Q14_447230"/>
      <w:bookmarkEnd w:id="4484"/>
      <w:r>
        <w:rPr>
          <w:rtl/>
        </w:rPr>
        <w:t xml:space="preserve">מחדש </w:t>
      </w:r>
      <w:bookmarkStart w:id="4485" w:name="_ETM_Q14_447710"/>
      <w:bookmarkEnd w:id="4485"/>
      <w:r>
        <w:rPr>
          <w:rtl/>
        </w:rPr>
        <w:t xml:space="preserve">את </w:t>
      </w:r>
      <w:bookmarkStart w:id="4486" w:name="_ETM_Q14_447830"/>
      <w:bookmarkEnd w:id="4486"/>
      <w:r>
        <w:rPr>
          <w:rtl/>
        </w:rPr>
        <w:t xml:space="preserve">ספר </w:t>
      </w:r>
      <w:bookmarkStart w:id="4487" w:name="_ETM_Q14_448130"/>
      <w:bookmarkEnd w:id="4487"/>
      <w:r>
        <w:rPr>
          <w:rtl/>
        </w:rPr>
        <w:t>בראשית</w:t>
      </w:r>
      <w:r>
        <w:rPr>
          <w:rFonts w:hint="cs"/>
          <w:rtl/>
        </w:rPr>
        <w:t>,</w:t>
      </w:r>
      <w:r>
        <w:rPr>
          <w:rtl/>
        </w:rPr>
        <w:t xml:space="preserve"> </w:t>
      </w:r>
      <w:bookmarkStart w:id="4488" w:name="_ETM_Q14_448970"/>
      <w:bookmarkEnd w:id="4488"/>
      <w:r>
        <w:rPr>
          <w:rFonts w:hint="cs"/>
          <w:rtl/>
        </w:rPr>
        <w:t>שבו</w:t>
      </w:r>
      <w:r>
        <w:rPr>
          <w:rtl/>
        </w:rPr>
        <w:t xml:space="preserve"> </w:t>
      </w:r>
      <w:bookmarkStart w:id="4489" w:name="_ETM_Q14_449150"/>
      <w:bookmarkEnd w:id="4489"/>
      <w:r>
        <w:rPr>
          <w:rtl/>
        </w:rPr>
        <w:t xml:space="preserve">מתארת </w:t>
      </w:r>
      <w:bookmarkStart w:id="4490" w:name="_ETM_Q14_449660"/>
      <w:bookmarkEnd w:id="4490"/>
      <w:r>
        <w:rPr>
          <w:rtl/>
        </w:rPr>
        <w:t xml:space="preserve">התורה </w:t>
      </w:r>
      <w:bookmarkStart w:id="4491" w:name="_ETM_Q14_449990"/>
      <w:bookmarkEnd w:id="4491"/>
      <w:r>
        <w:rPr>
          <w:rtl/>
        </w:rPr>
        <w:t xml:space="preserve">את </w:t>
      </w:r>
      <w:bookmarkStart w:id="4492" w:name="_ETM_Q14_450110"/>
      <w:bookmarkEnd w:id="4492"/>
      <w:r>
        <w:rPr>
          <w:rtl/>
        </w:rPr>
        <w:t xml:space="preserve">בריאת </w:t>
      </w:r>
      <w:bookmarkStart w:id="4493" w:name="_ETM_Q14_450440"/>
      <w:bookmarkEnd w:id="4493"/>
      <w:r>
        <w:rPr>
          <w:rtl/>
        </w:rPr>
        <w:t>העולם</w:t>
      </w:r>
      <w:r>
        <w:rPr>
          <w:rFonts w:hint="cs"/>
          <w:rtl/>
        </w:rPr>
        <w:t>,</w:t>
      </w:r>
      <w:r>
        <w:rPr>
          <w:rtl/>
        </w:rPr>
        <w:t xml:space="preserve"> </w:t>
      </w:r>
      <w:bookmarkStart w:id="4494" w:name="_ETM_Q14_451970"/>
      <w:bookmarkEnd w:id="4494"/>
      <w:r>
        <w:rPr>
          <w:rtl/>
        </w:rPr>
        <w:t xml:space="preserve">לרבות </w:t>
      </w:r>
      <w:bookmarkStart w:id="4495" w:name="_ETM_Q14_452450"/>
      <w:bookmarkEnd w:id="4495"/>
      <w:r>
        <w:rPr>
          <w:rtl/>
        </w:rPr>
        <w:t xml:space="preserve">בריאת </w:t>
      </w:r>
      <w:bookmarkStart w:id="4496" w:name="_ETM_Q14_452779"/>
      <w:bookmarkEnd w:id="4496"/>
      <w:r>
        <w:rPr>
          <w:rtl/>
        </w:rPr>
        <w:t xml:space="preserve">האדם </w:t>
      </w:r>
      <w:bookmarkStart w:id="4497" w:name="_ETM_Q14_453470"/>
      <w:bookmarkEnd w:id="4497"/>
      <w:r>
        <w:rPr>
          <w:rtl/>
        </w:rPr>
        <w:t>ו</w:t>
      </w:r>
      <w:bookmarkStart w:id="4498" w:name="_ETM_Q14_453920"/>
      <w:bookmarkEnd w:id="4498"/>
      <w:r>
        <w:rPr>
          <w:rFonts w:hint="cs"/>
          <w:rtl/>
        </w:rPr>
        <w:t>חווה אשתו</w:t>
      </w:r>
      <w:r>
        <w:rPr>
          <w:rtl/>
        </w:rPr>
        <w:t xml:space="preserve"> </w:t>
      </w:r>
      <w:bookmarkStart w:id="4499" w:name="_ETM_Q14_454220"/>
      <w:bookmarkEnd w:id="4499"/>
      <w:r>
        <w:rPr>
          <w:rtl/>
        </w:rPr>
        <w:t xml:space="preserve">בתהליך </w:t>
      </w:r>
      <w:bookmarkStart w:id="4500" w:name="_ETM_Q14_454730"/>
      <w:bookmarkEnd w:id="4500"/>
      <w:r>
        <w:rPr>
          <w:rtl/>
        </w:rPr>
        <w:t xml:space="preserve">מדורג </w:t>
      </w:r>
      <w:bookmarkStart w:id="4501" w:name="_ETM_Q14_455900"/>
      <w:bookmarkEnd w:id="4501"/>
      <w:r>
        <w:rPr>
          <w:rFonts w:hint="cs"/>
          <w:rtl/>
        </w:rPr>
        <w:t>ש</w:t>
      </w:r>
      <w:r>
        <w:rPr>
          <w:rtl/>
        </w:rPr>
        <w:t xml:space="preserve">בו </w:t>
      </w:r>
      <w:bookmarkStart w:id="4502" w:name="_ETM_Q14_456169"/>
      <w:bookmarkEnd w:id="4502"/>
      <w:r>
        <w:rPr>
          <w:rtl/>
        </w:rPr>
        <w:t xml:space="preserve">נבראו </w:t>
      </w:r>
      <w:bookmarkStart w:id="4503" w:name="_ETM_Q14_456680"/>
      <w:bookmarkEnd w:id="4503"/>
      <w:r>
        <w:rPr>
          <w:rtl/>
        </w:rPr>
        <w:t xml:space="preserve">אדם </w:t>
      </w:r>
      <w:bookmarkStart w:id="4504" w:name="_ETM_Q14_457069"/>
      <w:bookmarkEnd w:id="4504"/>
      <w:r>
        <w:rPr>
          <w:rtl/>
        </w:rPr>
        <w:t>וחווה</w:t>
      </w:r>
      <w:r>
        <w:rPr>
          <w:rFonts w:hint="cs"/>
          <w:rtl/>
        </w:rPr>
        <w:t>.</w:t>
      </w:r>
    </w:p>
    <w:p w:rsidR="00040CA2" w:rsidRDefault="00040CA2" w:rsidP="00140A0E">
      <w:pPr>
        <w:rPr>
          <w:rtl/>
        </w:rPr>
      </w:pPr>
    </w:p>
    <w:p w:rsidR="00040CA2" w:rsidRDefault="00040CA2" w:rsidP="00140A0E">
      <w:pPr>
        <w:rPr>
          <w:rtl/>
        </w:rPr>
      </w:pPr>
      <w:bookmarkStart w:id="4505" w:name="_ETM_Q14_461000"/>
      <w:bookmarkStart w:id="4506" w:name="_ETM_Q14_459190"/>
      <w:bookmarkEnd w:id="4505"/>
      <w:bookmarkEnd w:id="4506"/>
      <w:r>
        <w:rPr>
          <w:rtl/>
        </w:rPr>
        <w:t xml:space="preserve">תורת </w:t>
      </w:r>
      <w:bookmarkStart w:id="4507" w:name="_ETM_Q14_459580"/>
      <w:bookmarkEnd w:id="4507"/>
      <w:r>
        <w:rPr>
          <w:rtl/>
        </w:rPr>
        <w:t xml:space="preserve">ישראל </w:t>
      </w:r>
      <w:bookmarkStart w:id="4508" w:name="_ETM_Q14_459940"/>
      <w:bookmarkEnd w:id="4508"/>
      <w:r>
        <w:rPr>
          <w:rtl/>
        </w:rPr>
        <w:t xml:space="preserve">העמידה </w:t>
      </w:r>
      <w:bookmarkStart w:id="4509" w:name="_ETM_Q14_460330"/>
      <w:bookmarkEnd w:id="4509"/>
      <w:r>
        <w:rPr>
          <w:rtl/>
        </w:rPr>
        <w:t xml:space="preserve">על </w:t>
      </w:r>
      <w:bookmarkStart w:id="4510" w:name="_ETM_Q14_460450"/>
      <w:bookmarkEnd w:id="4510"/>
      <w:r>
        <w:rPr>
          <w:rtl/>
        </w:rPr>
        <w:t xml:space="preserve">נס </w:t>
      </w:r>
      <w:bookmarkStart w:id="4511" w:name="_ETM_Q14_460630"/>
      <w:bookmarkEnd w:id="4511"/>
      <w:r>
        <w:rPr>
          <w:rtl/>
        </w:rPr>
        <w:t xml:space="preserve">את </w:t>
      </w:r>
      <w:bookmarkStart w:id="4512" w:name="_ETM_Q14_460750"/>
      <w:bookmarkEnd w:id="4512"/>
      <w:r>
        <w:rPr>
          <w:rtl/>
        </w:rPr>
        <w:t xml:space="preserve">חשיבות </w:t>
      </w:r>
      <w:bookmarkStart w:id="4513" w:name="_ETM_Q14_461419"/>
      <w:bookmarkEnd w:id="4513"/>
      <w:r>
        <w:rPr>
          <w:rtl/>
        </w:rPr>
        <w:t xml:space="preserve">כבודה </w:t>
      </w:r>
      <w:bookmarkStart w:id="4514" w:name="_ETM_Q14_461960"/>
      <w:bookmarkEnd w:id="4514"/>
      <w:r>
        <w:rPr>
          <w:rtl/>
        </w:rPr>
        <w:t xml:space="preserve">של </w:t>
      </w:r>
      <w:bookmarkStart w:id="4515" w:name="_ETM_Q14_462169"/>
      <w:bookmarkEnd w:id="4515"/>
      <w:r>
        <w:rPr>
          <w:rtl/>
        </w:rPr>
        <w:t xml:space="preserve">האישה </w:t>
      </w:r>
      <w:bookmarkStart w:id="4516" w:name="_ETM_Q14_462499"/>
      <w:bookmarkEnd w:id="4516"/>
      <w:r>
        <w:rPr>
          <w:rtl/>
        </w:rPr>
        <w:t xml:space="preserve">בהזדמנויות </w:t>
      </w:r>
      <w:bookmarkStart w:id="4517" w:name="_ETM_Q14_463099"/>
      <w:bookmarkEnd w:id="4517"/>
      <w:r>
        <w:rPr>
          <w:rtl/>
        </w:rPr>
        <w:t>שונות</w:t>
      </w:r>
      <w:r>
        <w:rPr>
          <w:rFonts w:hint="cs"/>
          <w:rtl/>
        </w:rPr>
        <w:t>,</w:t>
      </w:r>
      <w:r>
        <w:rPr>
          <w:rtl/>
        </w:rPr>
        <w:t xml:space="preserve"> </w:t>
      </w:r>
      <w:bookmarkStart w:id="4518" w:name="_ETM_Q14_464139"/>
      <w:bookmarkEnd w:id="4518"/>
      <w:r>
        <w:rPr>
          <w:rtl/>
        </w:rPr>
        <w:t xml:space="preserve">כאשר </w:t>
      </w:r>
      <w:bookmarkStart w:id="4519" w:name="_ETM_Q14_464499"/>
      <w:bookmarkEnd w:id="4519"/>
      <w:r>
        <w:rPr>
          <w:rtl/>
        </w:rPr>
        <w:t xml:space="preserve">פתח </w:t>
      </w:r>
      <w:bookmarkStart w:id="4520" w:name="_ETM_Q14_464860"/>
      <w:bookmarkEnd w:id="4520"/>
      <w:r>
        <w:rPr>
          <w:rtl/>
        </w:rPr>
        <w:t>הק</w:t>
      </w:r>
      <w:r>
        <w:rPr>
          <w:rFonts w:hint="cs"/>
          <w:rtl/>
        </w:rPr>
        <w:t xml:space="preserve">דוש ברוך הוא </w:t>
      </w:r>
      <w:bookmarkStart w:id="4521" w:name="_ETM_Q14_465520"/>
      <w:bookmarkEnd w:id="4521"/>
      <w:r>
        <w:rPr>
          <w:rFonts w:hint="cs"/>
          <w:rtl/>
        </w:rPr>
        <w:t>בנתינת</w:t>
      </w:r>
      <w:r>
        <w:rPr>
          <w:rtl/>
        </w:rPr>
        <w:t xml:space="preserve"> </w:t>
      </w:r>
      <w:bookmarkStart w:id="4522" w:name="_ETM_Q14_466059"/>
      <w:bookmarkEnd w:id="4522"/>
      <w:r>
        <w:rPr>
          <w:rtl/>
        </w:rPr>
        <w:t xml:space="preserve">התורה </w:t>
      </w:r>
      <w:bookmarkStart w:id="4523" w:name="_ETM_Q14_466419"/>
      <w:bookmarkEnd w:id="4523"/>
      <w:r>
        <w:rPr>
          <w:rtl/>
        </w:rPr>
        <w:t xml:space="preserve">דווקא </w:t>
      </w:r>
      <w:bookmarkStart w:id="4524" w:name="_ETM_Q14_466809"/>
      <w:bookmarkEnd w:id="4524"/>
      <w:r>
        <w:rPr>
          <w:rtl/>
        </w:rPr>
        <w:t>מ</w:t>
      </w:r>
      <w:r>
        <w:rPr>
          <w:rFonts w:hint="cs"/>
          <w:rtl/>
        </w:rPr>
        <w:t>נש</w:t>
      </w:r>
      <w:r>
        <w:rPr>
          <w:rtl/>
        </w:rPr>
        <w:t xml:space="preserve">ות </w:t>
      </w:r>
      <w:bookmarkStart w:id="4525" w:name="_ETM_Q14_467259"/>
      <w:bookmarkEnd w:id="4525"/>
      <w:r>
        <w:rPr>
          <w:rtl/>
        </w:rPr>
        <w:t>ישראל</w:t>
      </w:r>
      <w:r>
        <w:rPr>
          <w:rFonts w:hint="cs"/>
          <w:rtl/>
        </w:rPr>
        <w:t>.</w:t>
      </w:r>
      <w:r>
        <w:rPr>
          <w:rtl/>
        </w:rPr>
        <w:t xml:space="preserve"> </w:t>
      </w:r>
      <w:bookmarkStart w:id="4526" w:name="_ETM_Q14_468479"/>
      <w:bookmarkEnd w:id="4526"/>
      <w:r>
        <w:rPr>
          <w:rtl/>
        </w:rPr>
        <w:t xml:space="preserve">את </w:t>
      </w:r>
      <w:bookmarkStart w:id="4527" w:name="_ETM_Q14_468599"/>
      <w:bookmarkEnd w:id="4527"/>
      <w:r>
        <w:rPr>
          <w:rtl/>
        </w:rPr>
        <w:t xml:space="preserve">חשיבות </w:t>
      </w:r>
      <w:bookmarkStart w:id="4528" w:name="_ETM_Q14_469050"/>
      <w:bookmarkEnd w:id="4528"/>
      <w:r>
        <w:rPr>
          <w:rtl/>
        </w:rPr>
        <w:t xml:space="preserve">השמירה </w:t>
      </w:r>
      <w:bookmarkStart w:id="4529" w:name="_ETM_Q14_469469"/>
      <w:bookmarkEnd w:id="4529"/>
      <w:r>
        <w:rPr>
          <w:rtl/>
        </w:rPr>
        <w:t xml:space="preserve">על </w:t>
      </w:r>
      <w:bookmarkStart w:id="4530" w:name="_ETM_Q14_469560"/>
      <w:bookmarkEnd w:id="4530"/>
      <w:r>
        <w:rPr>
          <w:rtl/>
        </w:rPr>
        <w:t xml:space="preserve">הזהות </w:t>
      </w:r>
      <w:bookmarkStart w:id="4531" w:name="_ETM_Q14_470009"/>
      <w:bookmarkEnd w:id="4531"/>
      <w:r>
        <w:rPr>
          <w:rtl/>
        </w:rPr>
        <w:t xml:space="preserve">היהודית </w:t>
      </w:r>
      <w:bookmarkStart w:id="4532" w:name="_ETM_Q14_470460"/>
      <w:bookmarkEnd w:id="4532"/>
      <w:r>
        <w:rPr>
          <w:rtl/>
        </w:rPr>
        <w:t>בש</w:t>
      </w:r>
      <w:r>
        <w:rPr>
          <w:rFonts w:hint="cs"/>
          <w:rtl/>
        </w:rPr>
        <w:t>עבוד מצרים</w:t>
      </w:r>
      <w:r>
        <w:rPr>
          <w:rtl/>
        </w:rPr>
        <w:t xml:space="preserve"> </w:t>
      </w:r>
      <w:bookmarkStart w:id="4533" w:name="_ETM_Q14_471190"/>
      <w:bookmarkStart w:id="4534" w:name="_ETM_Q14_471940"/>
      <w:bookmarkStart w:id="4535" w:name="_ETM_Q14_472480"/>
      <w:bookmarkEnd w:id="4533"/>
      <w:bookmarkEnd w:id="4534"/>
      <w:bookmarkEnd w:id="4535"/>
      <w:r>
        <w:rPr>
          <w:rFonts w:hint="cs"/>
          <w:rtl/>
        </w:rPr>
        <w:t>מייחסת התורה</w:t>
      </w:r>
      <w:r>
        <w:rPr>
          <w:rtl/>
        </w:rPr>
        <w:t xml:space="preserve"> </w:t>
      </w:r>
      <w:bookmarkStart w:id="4536" w:name="_ETM_Q14_472870"/>
      <w:bookmarkEnd w:id="4536"/>
      <w:r>
        <w:rPr>
          <w:rtl/>
        </w:rPr>
        <w:t>ל</w:t>
      </w:r>
      <w:r>
        <w:rPr>
          <w:rFonts w:hint="cs"/>
          <w:rtl/>
        </w:rPr>
        <w:t>נ</w:t>
      </w:r>
      <w:r>
        <w:rPr>
          <w:rtl/>
        </w:rPr>
        <w:t xml:space="preserve">שות </w:t>
      </w:r>
      <w:bookmarkStart w:id="4537" w:name="_ETM_Q14_473290"/>
      <w:bookmarkEnd w:id="4537"/>
      <w:r>
        <w:rPr>
          <w:rtl/>
        </w:rPr>
        <w:t>ישראל</w:t>
      </w:r>
      <w:r>
        <w:rPr>
          <w:rFonts w:hint="cs"/>
          <w:rtl/>
        </w:rPr>
        <w:t>,</w:t>
      </w:r>
      <w:r>
        <w:rPr>
          <w:rtl/>
        </w:rPr>
        <w:t xml:space="preserve"> </w:t>
      </w:r>
      <w:bookmarkStart w:id="4538" w:name="_ETM_Q14_474419"/>
      <w:bookmarkEnd w:id="4538"/>
      <w:r>
        <w:rPr>
          <w:rtl/>
        </w:rPr>
        <w:t xml:space="preserve">מתוך </w:t>
      </w:r>
      <w:bookmarkStart w:id="4539" w:name="_ETM_Q14_474810"/>
      <w:bookmarkEnd w:id="4539"/>
      <w:r>
        <w:rPr>
          <w:rtl/>
        </w:rPr>
        <w:t xml:space="preserve">הכרה </w:t>
      </w:r>
      <w:bookmarkStart w:id="4540" w:name="_ETM_Q14_475169"/>
      <w:bookmarkEnd w:id="4540"/>
      <w:r>
        <w:rPr>
          <w:rtl/>
        </w:rPr>
        <w:t xml:space="preserve">בחשיבותה </w:t>
      </w:r>
      <w:bookmarkStart w:id="4541" w:name="_ETM_Q14_475770"/>
      <w:bookmarkEnd w:id="4541"/>
      <w:r>
        <w:rPr>
          <w:rtl/>
        </w:rPr>
        <w:t xml:space="preserve">של </w:t>
      </w:r>
      <w:bookmarkStart w:id="4542" w:name="_ETM_Q14_475950"/>
      <w:bookmarkEnd w:id="4542"/>
      <w:r>
        <w:rPr>
          <w:rtl/>
        </w:rPr>
        <w:t xml:space="preserve">האישה </w:t>
      </w:r>
      <w:bookmarkStart w:id="4543" w:name="_ETM_Q14_476279"/>
      <w:bookmarkStart w:id="4544" w:name="_ETM_Q14_476339"/>
      <w:bookmarkEnd w:id="4543"/>
      <w:bookmarkEnd w:id="4544"/>
      <w:r>
        <w:rPr>
          <w:rtl/>
        </w:rPr>
        <w:t xml:space="preserve">בתוך </w:t>
      </w:r>
      <w:bookmarkStart w:id="4545" w:name="_ETM_Q14_476700"/>
      <w:bookmarkEnd w:id="4545"/>
      <w:r>
        <w:rPr>
          <w:rtl/>
        </w:rPr>
        <w:t xml:space="preserve">מערכת </w:t>
      </w:r>
      <w:bookmarkStart w:id="4546" w:name="_ETM_Q14_477240"/>
      <w:bookmarkEnd w:id="4546"/>
      <w:r>
        <w:rPr>
          <w:rtl/>
        </w:rPr>
        <w:t xml:space="preserve">הבית </w:t>
      </w:r>
      <w:bookmarkStart w:id="4547" w:name="_ETM_Q14_477630"/>
      <w:bookmarkEnd w:id="4547"/>
      <w:r>
        <w:rPr>
          <w:rtl/>
        </w:rPr>
        <w:t xml:space="preserve">היהודי </w:t>
      </w:r>
      <w:bookmarkStart w:id="4548" w:name="_ETM_Q14_478020"/>
      <w:bookmarkEnd w:id="4548"/>
      <w:r>
        <w:rPr>
          <w:rtl/>
        </w:rPr>
        <w:t xml:space="preserve">לאורך </w:t>
      </w:r>
      <w:bookmarkStart w:id="4549" w:name="_ETM_Q14_478320"/>
      <w:bookmarkEnd w:id="4549"/>
      <w:r>
        <w:rPr>
          <w:rtl/>
        </w:rPr>
        <w:t xml:space="preserve">כל </w:t>
      </w:r>
      <w:bookmarkStart w:id="4550" w:name="_ETM_Q14_478500"/>
      <w:bookmarkEnd w:id="4550"/>
      <w:r>
        <w:rPr>
          <w:rtl/>
        </w:rPr>
        <w:t>הדורות</w:t>
      </w:r>
      <w:r>
        <w:rPr>
          <w:rFonts w:hint="cs"/>
          <w:rtl/>
        </w:rPr>
        <w:t>.</w:t>
      </w:r>
    </w:p>
    <w:p w:rsidR="00040CA2" w:rsidRDefault="00040CA2" w:rsidP="00140A0E">
      <w:pPr>
        <w:rPr>
          <w:rtl/>
        </w:rPr>
      </w:pPr>
    </w:p>
    <w:p w:rsidR="00040CA2" w:rsidRDefault="00040CA2" w:rsidP="00140A0E">
      <w:pPr>
        <w:rPr>
          <w:rtl/>
        </w:rPr>
      </w:pPr>
      <w:bookmarkStart w:id="4551" w:name="_ETM_Q14_482000"/>
      <w:bookmarkStart w:id="4552" w:name="_ETM_Q14_479960"/>
      <w:bookmarkEnd w:id="4551"/>
      <w:bookmarkEnd w:id="4552"/>
      <w:r>
        <w:rPr>
          <w:rtl/>
        </w:rPr>
        <w:lastRenderedPageBreak/>
        <w:t>השבוע</w:t>
      </w:r>
      <w:r>
        <w:rPr>
          <w:rFonts w:hint="cs"/>
          <w:rtl/>
        </w:rPr>
        <w:t>, היום</w:t>
      </w:r>
      <w:bookmarkStart w:id="4553" w:name="_ETM_Q14_480000"/>
      <w:bookmarkStart w:id="4554" w:name="_ETM_Q14_481999"/>
      <w:bookmarkEnd w:id="4553"/>
      <w:bookmarkEnd w:id="4554"/>
      <w:r>
        <w:rPr>
          <w:rFonts w:hint="cs"/>
          <w:rtl/>
        </w:rPr>
        <w:t>,</w:t>
      </w:r>
      <w:r>
        <w:rPr>
          <w:rtl/>
        </w:rPr>
        <w:t xml:space="preserve"> </w:t>
      </w:r>
      <w:bookmarkStart w:id="4555" w:name="_ETM_Q14_482629"/>
      <w:bookmarkEnd w:id="4555"/>
      <w:r>
        <w:rPr>
          <w:rtl/>
        </w:rPr>
        <w:t xml:space="preserve">מציינים </w:t>
      </w:r>
      <w:bookmarkStart w:id="4556" w:name="_ETM_Q14_483199"/>
      <w:bookmarkEnd w:id="4556"/>
      <w:r>
        <w:rPr>
          <w:rtl/>
        </w:rPr>
        <w:t xml:space="preserve">את </w:t>
      </w:r>
      <w:bookmarkStart w:id="4557" w:name="_ETM_Q14_483320"/>
      <w:bookmarkEnd w:id="4557"/>
      <w:r>
        <w:rPr>
          <w:rtl/>
        </w:rPr>
        <w:t xml:space="preserve">יום </w:t>
      </w:r>
      <w:bookmarkStart w:id="4558" w:name="_ETM_Q14_483529"/>
      <w:bookmarkEnd w:id="4558"/>
      <w:r>
        <w:rPr>
          <w:rtl/>
        </w:rPr>
        <w:t xml:space="preserve">המאבק </w:t>
      </w:r>
      <w:bookmarkStart w:id="4559" w:name="_ETM_Q14_484370"/>
      <w:bookmarkEnd w:id="4559"/>
      <w:r>
        <w:rPr>
          <w:rtl/>
        </w:rPr>
        <w:t xml:space="preserve">הבין-לאומי </w:t>
      </w:r>
      <w:bookmarkStart w:id="4560" w:name="_ETM_Q14_485390"/>
      <w:bookmarkEnd w:id="4560"/>
      <w:r>
        <w:rPr>
          <w:rFonts w:hint="cs"/>
          <w:rtl/>
        </w:rPr>
        <w:t>ב</w:t>
      </w:r>
      <w:r>
        <w:rPr>
          <w:rtl/>
        </w:rPr>
        <w:t xml:space="preserve">אלימות </w:t>
      </w:r>
      <w:bookmarkStart w:id="4561" w:name="_ETM_Q14_485839"/>
      <w:bookmarkEnd w:id="4561"/>
      <w:r>
        <w:rPr>
          <w:rtl/>
        </w:rPr>
        <w:t xml:space="preserve">כלפי </w:t>
      </w:r>
      <w:bookmarkStart w:id="4562" w:name="_ETM_Q14_486140"/>
      <w:bookmarkEnd w:id="4562"/>
      <w:r>
        <w:rPr>
          <w:rtl/>
        </w:rPr>
        <w:t xml:space="preserve">נשים </w:t>
      </w:r>
      <w:bookmarkStart w:id="4563" w:name="_ETM_Q14_486440"/>
      <w:bookmarkEnd w:id="4563"/>
      <w:r>
        <w:rPr>
          <w:rtl/>
        </w:rPr>
        <w:t>בכנסת</w:t>
      </w:r>
      <w:r>
        <w:rPr>
          <w:rFonts w:hint="cs"/>
          <w:rtl/>
        </w:rPr>
        <w:t>,</w:t>
      </w:r>
      <w:r>
        <w:rPr>
          <w:rtl/>
        </w:rPr>
        <w:t xml:space="preserve"> </w:t>
      </w:r>
      <w:bookmarkStart w:id="4564" w:name="_ETM_Q14_487729"/>
      <w:bookmarkEnd w:id="4564"/>
      <w:r>
        <w:rPr>
          <w:rtl/>
        </w:rPr>
        <w:t xml:space="preserve">כאשר </w:t>
      </w:r>
      <w:bookmarkStart w:id="4565" w:name="_ETM_Q14_488120"/>
      <w:bookmarkEnd w:id="4565"/>
      <w:r>
        <w:rPr>
          <w:rtl/>
        </w:rPr>
        <w:t xml:space="preserve">לצערי </w:t>
      </w:r>
      <w:bookmarkStart w:id="4566" w:name="_ETM_Q14_488629"/>
      <w:bookmarkEnd w:id="4566"/>
      <w:r>
        <w:rPr>
          <w:rtl/>
        </w:rPr>
        <w:t xml:space="preserve">הנתונים </w:t>
      </w:r>
      <w:bookmarkStart w:id="4567" w:name="_ETM_Q14_489139"/>
      <w:bookmarkEnd w:id="4567"/>
      <w:r>
        <w:rPr>
          <w:rFonts w:hint="cs"/>
          <w:rtl/>
        </w:rPr>
        <w:t>המחרידים</w:t>
      </w:r>
      <w:r>
        <w:rPr>
          <w:rtl/>
        </w:rPr>
        <w:t xml:space="preserve"> </w:t>
      </w:r>
      <w:bookmarkStart w:id="4568" w:name="_ETM_Q14_490500"/>
      <w:bookmarkEnd w:id="4568"/>
      <w:r>
        <w:rPr>
          <w:rtl/>
        </w:rPr>
        <w:t xml:space="preserve">המתפרסמים </w:t>
      </w:r>
      <w:bookmarkStart w:id="4569" w:name="_ETM_Q14_492029"/>
      <w:bookmarkEnd w:id="4569"/>
      <w:r>
        <w:rPr>
          <w:rtl/>
        </w:rPr>
        <w:t xml:space="preserve">מעת </w:t>
      </w:r>
      <w:bookmarkStart w:id="4570" w:name="_ETM_Q14_492389"/>
      <w:bookmarkEnd w:id="4570"/>
      <w:r>
        <w:rPr>
          <w:rtl/>
        </w:rPr>
        <w:t xml:space="preserve">לעת </w:t>
      </w:r>
      <w:bookmarkStart w:id="4571" w:name="_ETM_Q14_493230"/>
      <w:bookmarkStart w:id="4572" w:name="_ETM_Q14_493380"/>
      <w:bookmarkEnd w:id="4571"/>
      <w:bookmarkEnd w:id="4572"/>
      <w:r>
        <w:rPr>
          <w:rtl/>
        </w:rPr>
        <w:t xml:space="preserve">מדירים </w:t>
      </w:r>
      <w:bookmarkStart w:id="4573" w:name="_ETM_Q14_493830"/>
      <w:bookmarkEnd w:id="4573"/>
      <w:r>
        <w:rPr>
          <w:rtl/>
        </w:rPr>
        <w:t xml:space="preserve">שינה </w:t>
      </w:r>
      <w:bookmarkStart w:id="4574" w:name="_ETM_Q14_494190"/>
      <w:bookmarkEnd w:id="4574"/>
      <w:r>
        <w:rPr>
          <w:rtl/>
        </w:rPr>
        <w:t>מעיננו</w:t>
      </w:r>
      <w:r>
        <w:rPr>
          <w:rFonts w:hint="cs"/>
          <w:rtl/>
        </w:rPr>
        <w:t>, עת</w:t>
      </w:r>
      <w:r>
        <w:rPr>
          <w:rtl/>
        </w:rPr>
        <w:t xml:space="preserve"> </w:t>
      </w:r>
      <w:bookmarkStart w:id="4575" w:name="_ETM_Q14_495690"/>
      <w:bookmarkStart w:id="4576" w:name="_ETM_Q14_496050"/>
      <w:bookmarkEnd w:id="4575"/>
      <w:bookmarkEnd w:id="4576"/>
      <w:r>
        <w:rPr>
          <w:rtl/>
        </w:rPr>
        <w:t xml:space="preserve">אשר </w:t>
      </w:r>
      <w:bookmarkStart w:id="4577" w:name="_ETM_Q14_496320"/>
      <w:bookmarkEnd w:id="4577"/>
      <w:r>
        <w:rPr>
          <w:rtl/>
        </w:rPr>
        <w:t xml:space="preserve">בכל </w:t>
      </w:r>
      <w:bookmarkStart w:id="4578" w:name="_ETM_Q14_496650"/>
      <w:bookmarkEnd w:id="4578"/>
      <w:r>
        <w:rPr>
          <w:rtl/>
        </w:rPr>
        <w:t xml:space="preserve">שנה </w:t>
      </w:r>
      <w:bookmarkStart w:id="4579" w:name="_ETM_Q14_497009"/>
      <w:bookmarkEnd w:id="4579"/>
      <w:r>
        <w:rPr>
          <w:rtl/>
        </w:rPr>
        <w:t xml:space="preserve">רואים </w:t>
      </w:r>
      <w:bookmarkStart w:id="4580" w:name="_ETM_Q14_497310"/>
      <w:bookmarkEnd w:id="4580"/>
      <w:r>
        <w:rPr>
          <w:rtl/>
        </w:rPr>
        <w:t xml:space="preserve">אנו </w:t>
      </w:r>
      <w:bookmarkStart w:id="4581" w:name="_ETM_Q14_497580"/>
      <w:bookmarkEnd w:id="4581"/>
      <w:r>
        <w:rPr>
          <w:rtl/>
        </w:rPr>
        <w:t xml:space="preserve">עליה </w:t>
      </w:r>
      <w:bookmarkStart w:id="4582" w:name="_ETM_Q14_498240"/>
      <w:bookmarkEnd w:id="4582"/>
      <w:r>
        <w:rPr>
          <w:rtl/>
        </w:rPr>
        <w:t xml:space="preserve">מדאיגה </w:t>
      </w:r>
      <w:bookmarkStart w:id="4583" w:name="_ETM_Q14_499350"/>
      <w:bookmarkEnd w:id="4583"/>
      <w:r>
        <w:rPr>
          <w:rtl/>
        </w:rPr>
        <w:t xml:space="preserve">במספר </w:t>
      </w:r>
      <w:bookmarkStart w:id="4584" w:name="_ETM_Q14_499800"/>
      <w:bookmarkEnd w:id="4584"/>
      <w:r>
        <w:rPr>
          <w:rtl/>
        </w:rPr>
        <w:t xml:space="preserve">התלונות </w:t>
      </w:r>
      <w:bookmarkStart w:id="4585" w:name="_ETM_Q14_500250"/>
      <w:bookmarkEnd w:id="4585"/>
      <w:r>
        <w:rPr>
          <w:rtl/>
        </w:rPr>
        <w:t xml:space="preserve">של </w:t>
      </w:r>
      <w:bookmarkStart w:id="4586" w:name="_ETM_Q14_500400"/>
      <w:bookmarkEnd w:id="4586"/>
      <w:r>
        <w:rPr>
          <w:rtl/>
        </w:rPr>
        <w:t xml:space="preserve">נשים </w:t>
      </w:r>
      <w:bookmarkStart w:id="4587" w:name="_ETM_Q14_500700"/>
      <w:bookmarkEnd w:id="4587"/>
      <w:r>
        <w:rPr>
          <w:rtl/>
        </w:rPr>
        <w:t xml:space="preserve">כלפי </w:t>
      </w:r>
      <w:bookmarkStart w:id="4588" w:name="_ETM_Q14_501779"/>
      <w:bookmarkEnd w:id="4588"/>
      <w:r>
        <w:rPr>
          <w:rtl/>
        </w:rPr>
        <w:t>ב</w:t>
      </w:r>
      <w:r>
        <w:rPr>
          <w:rFonts w:hint="cs"/>
          <w:rtl/>
        </w:rPr>
        <w:t>ני</w:t>
      </w:r>
      <w:r>
        <w:rPr>
          <w:rtl/>
        </w:rPr>
        <w:t xml:space="preserve"> </w:t>
      </w:r>
      <w:bookmarkStart w:id="4589" w:name="_ETM_Q14_502020"/>
      <w:bookmarkEnd w:id="4589"/>
      <w:r>
        <w:rPr>
          <w:rtl/>
        </w:rPr>
        <w:t>זוגן</w:t>
      </w:r>
      <w:r>
        <w:rPr>
          <w:rFonts w:hint="cs"/>
          <w:rtl/>
        </w:rPr>
        <w:t>,</w:t>
      </w:r>
      <w:r>
        <w:rPr>
          <w:rtl/>
        </w:rPr>
        <w:t xml:space="preserve"> </w:t>
      </w:r>
      <w:bookmarkStart w:id="4590" w:name="_ETM_Q14_502920"/>
      <w:bookmarkEnd w:id="4590"/>
      <w:r>
        <w:rPr>
          <w:rtl/>
        </w:rPr>
        <w:t xml:space="preserve">הקשורות </w:t>
      </w:r>
      <w:bookmarkStart w:id="4591" w:name="_ETM_Q14_503460"/>
      <w:bookmarkEnd w:id="4591"/>
      <w:r>
        <w:rPr>
          <w:rtl/>
        </w:rPr>
        <w:t xml:space="preserve">לאלימות </w:t>
      </w:r>
      <w:bookmarkStart w:id="4592" w:name="_ETM_Q14_504550"/>
      <w:bookmarkEnd w:id="4592"/>
      <w:r>
        <w:rPr>
          <w:rtl/>
        </w:rPr>
        <w:t xml:space="preserve">מסוגים </w:t>
      </w:r>
      <w:bookmarkStart w:id="4593" w:name="_ETM_Q14_505150"/>
      <w:bookmarkEnd w:id="4593"/>
      <w:r>
        <w:rPr>
          <w:rtl/>
        </w:rPr>
        <w:t>שונים</w:t>
      </w:r>
      <w:r>
        <w:rPr>
          <w:rFonts w:hint="cs"/>
          <w:rtl/>
        </w:rPr>
        <w:t>.</w:t>
      </w:r>
      <w:bookmarkStart w:id="4594" w:name="_ETM_Q14_507000"/>
      <w:bookmarkStart w:id="4595" w:name="_ETM_Q14_506730"/>
      <w:bookmarkEnd w:id="4594"/>
      <w:bookmarkEnd w:id="4595"/>
      <w:r>
        <w:rPr>
          <w:rFonts w:hint="cs"/>
          <w:rtl/>
        </w:rPr>
        <w:t xml:space="preserve"> </w:t>
      </w:r>
      <w:r>
        <w:rPr>
          <w:rtl/>
        </w:rPr>
        <w:t xml:space="preserve">לצערי </w:t>
      </w:r>
      <w:bookmarkStart w:id="4596" w:name="_ETM_Q14_507180"/>
      <w:bookmarkEnd w:id="4596"/>
      <w:r>
        <w:rPr>
          <w:rtl/>
        </w:rPr>
        <w:t>הרב</w:t>
      </w:r>
      <w:r>
        <w:rPr>
          <w:rFonts w:hint="cs"/>
          <w:rtl/>
        </w:rPr>
        <w:t>,</w:t>
      </w:r>
      <w:r>
        <w:rPr>
          <w:rtl/>
        </w:rPr>
        <w:t xml:space="preserve"> </w:t>
      </w:r>
      <w:bookmarkStart w:id="4597" w:name="_ETM_Q14_507779"/>
      <w:bookmarkEnd w:id="4597"/>
      <w:r>
        <w:rPr>
          <w:rtl/>
        </w:rPr>
        <w:t xml:space="preserve">לאחר </w:t>
      </w:r>
      <w:bookmarkStart w:id="4598" w:name="_ETM_Q14_508260"/>
      <w:bookmarkEnd w:id="4598"/>
      <w:r>
        <w:rPr>
          <w:rtl/>
        </w:rPr>
        <w:t xml:space="preserve">כל </w:t>
      </w:r>
      <w:bookmarkStart w:id="4599" w:name="_ETM_Q14_508500"/>
      <w:bookmarkEnd w:id="4599"/>
      <w:r>
        <w:rPr>
          <w:rtl/>
        </w:rPr>
        <w:t xml:space="preserve">טרגדיה </w:t>
      </w:r>
      <w:bookmarkStart w:id="4600" w:name="_ETM_Q14_509040"/>
      <w:bookmarkEnd w:id="4600"/>
      <w:r>
        <w:rPr>
          <w:rtl/>
        </w:rPr>
        <w:t xml:space="preserve">שכזו </w:t>
      </w:r>
      <w:bookmarkStart w:id="4601" w:name="_ETM_Q14_510560"/>
      <w:bookmarkEnd w:id="4601"/>
      <w:r>
        <w:rPr>
          <w:rFonts w:hint="cs"/>
          <w:rtl/>
        </w:rPr>
        <w:t>אנו</w:t>
      </w:r>
      <w:r>
        <w:rPr>
          <w:rtl/>
        </w:rPr>
        <w:t xml:space="preserve"> </w:t>
      </w:r>
      <w:bookmarkStart w:id="4602" w:name="_ETM_Q14_510830"/>
      <w:bookmarkEnd w:id="4602"/>
      <w:r>
        <w:rPr>
          <w:rtl/>
        </w:rPr>
        <w:t xml:space="preserve">שומעים </w:t>
      </w:r>
      <w:bookmarkStart w:id="4603" w:name="_ETM_Q14_511189"/>
      <w:bookmarkEnd w:id="4603"/>
      <w:r>
        <w:rPr>
          <w:rtl/>
        </w:rPr>
        <w:t xml:space="preserve">את </w:t>
      </w:r>
      <w:bookmarkStart w:id="4604" w:name="_ETM_Q14_511310"/>
      <w:bookmarkEnd w:id="4604"/>
      <w:r>
        <w:rPr>
          <w:rtl/>
        </w:rPr>
        <w:t>האמירה</w:t>
      </w:r>
      <w:r>
        <w:rPr>
          <w:rFonts w:hint="cs"/>
          <w:rtl/>
        </w:rPr>
        <w:t>:</w:t>
      </w:r>
      <w:r>
        <w:rPr>
          <w:rtl/>
        </w:rPr>
        <w:t xml:space="preserve"> </w:t>
      </w:r>
      <w:bookmarkStart w:id="4605" w:name="_ETM_Q14_512739"/>
      <w:bookmarkEnd w:id="4605"/>
      <w:r>
        <w:rPr>
          <w:rtl/>
        </w:rPr>
        <w:t xml:space="preserve">הכתובת </w:t>
      </w:r>
      <w:bookmarkStart w:id="4606" w:name="_ETM_Q14_513940"/>
      <w:bookmarkEnd w:id="4606"/>
      <w:r>
        <w:rPr>
          <w:rtl/>
        </w:rPr>
        <w:t xml:space="preserve">הייתה </w:t>
      </w:r>
      <w:bookmarkStart w:id="4607" w:name="_ETM_Q14_514810"/>
      <w:bookmarkEnd w:id="4607"/>
      <w:r>
        <w:rPr>
          <w:rtl/>
        </w:rPr>
        <w:t xml:space="preserve">רשומה </w:t>
      </w:r>
      <w:bookmarkStart w:id="4608" w:name="_ETM_Q14_515800"/>
      <w:bookmarkEnd w:id="4608"/>
      <w:r>
        <w:rPr>
          <w:rtl/>
        </w:rPr>
        <w:t xml:space="preserve">על </w:t>
      </w:r>
      <w:bookmarkStart w:id="4609" w:name="_ETM_Q14_516010"/>
      <w:bookmarkEnd w:id="4609"/>
      <w:r>
        <w:rPr>
          <w:rtl/>
        </w:rPr>
        <w:t>הקיר</w:t>
      </w:r>
      <w:r>
        <w:rPr>
          <w:rFonts w:hint="cs"/>
          <w:rtl/>
        </w:rPr>
        <w:t>.</w:t>
      </w:r>
      <w:r>
        <w:rPr>
          <w:rtl/>
        </w:rPr>
        <w:t xml:space="preserve"> </w:t>
      </w:r>
      <w:bookmarkStart w:id="4610" w:name="_ETM_Q14_518779"/>
      <w:bookmarkEnd w:id="4610"/>
      <w:r>
        <w:rPr>
          <w:rtl/>
        </w:rPr>
        <w:t>הכ</w:t>
      </w:r>
      <w:r>
        <w:rPr>
          <w:rFonts w:hint="cs"/>
          <w:rtl/>
        </w:rPr>
        <w:t>ו</w:t>
      </w:r>
      <w:r>
        <w:rPr>
          <w:rtl/>
        </w:rPr>
        <w:t xml:space="preserve">ל </w:t>
      </w:r>
      <w:bookmarkStart w:id="4611" w:name="_ETM_Q14_519140"/>
      <w:bookmarkEnd w:id="4611"/>
      <w:r>
        <w:rPr>
          <w:rtl/>
        </w:rPr>
        <w:t>ידוע</w:t>
      </w:r>
      <w:r>
        <w:rPr>
          <w:rFonts w:hint="cs"/>
          <w:rtl/>
        </w:rPr>
        <w:t>,</w:t>
      </w:r>
      <w:r>
        <w:rPr>
          <w:rtl/>
        </w:rPr>
        <w:t xml:space="preserve"> </w:t>
      </w:r>
      <w:bookmarkStart w:id="4612" w:name="_ETM_Q14_520950"/>
      <w:bookmarkEnd w:id="4612"/>
      <w:r>
        <w:rPr>
          <w:rtl/>
        </w:rPr>
        <w:t xml:space="preserve">כמו </w:t>
      </w:r>
      <w:bookmarkStart w:id="4613" w:name="_ETM_Q14_521219"/>
      <w:bookmarkEnd w:id="4613"/>
      <w:r>
        <w:rPr>
          <w:rtl/>
        </w:rPr>
        <w:t xml:space="preserve">מדע </w:t>
      </w:r>
      <w:bookmarkStart w:id="4614" w:name="_ETM_Q14_521579"/>
      <w:bookmarkEnd w:id="4614"/>
      <w:r>
        <w:rPr>
          <w:rtl/>
        </w:rPr>
        <w:t>מדויק</w:t>
      </w:r>
      <w:r>
        <w:rPr>
          <w:rFonts w:hint="cs"/>
          <w:rtl/>
        </w:rPr>
        <w:t>,</w:t>
      </w:r>
      <w:r>
        <w:rPr>
          <w:rtl/>
        </w:rPr>
        <w:t xml:space="preserve"> </w:t>
      </w:r>
      <w:bookmarkStart w:id="4615" w:name="_ETM_Q14_523229"/>
      <w:bookmarkEnd w:id="4615"/>
      <w:r>
        <w:rPr>
          <w:rtl/>
        </w:rPr>
        <w:t xml:space="preserve">ויש </w:t>
      </w:r>
      <w:bookmarkStart w:id="4616" w:name="_ETM_Q14_523559"/>
      <w:bookmarkEnd w:id="4616"/>
      <w:r>
        <w:rPr>
          <w:rtl/>
        </w:rPr>
        <w:t xml:space="preserve">חוסר </w:t>
      </w:r>
      <w:bookmarkStart w:id="4617" w:name="_ETM_Q14_523979"/>
      <w:bookmarkEnd w:id="4617"/>
      <w:r>
        <w:rPr>
          <w:rtl/>
        </w:rPr>
        <w:t>אונים</w:t>
      </w:r>
      <w:r>
        <w:rPr>
          <w:rFonts w:hint="cs"/>
          <w:rtl/>
        </w:rPr>
        <w:t>.</w:t>
      </w:r>
      <w:r>
        <w:rPr>
          <w:rtl/>
        </w:rPr>
        <w:t xml:space="preserve"> </w:t>
      </w:r>
      <w:bookmarkStart w:id="4618" w:name="_ETM_Q14_525180"/>
      <w:bookmarkEnd w:id="4618"/>
      <w:r>
        <w:rPr>
          <w:rtl/>
        </w:rPr>
        <w:t xml:space="preserve">רק </w:t>
      </w:r>
      <w:bookmarkStart w:id="4619" w:name="_ETM_Q14_525390"/>
      <w:bookmarkEnd w:id="4619"/>
      <w:r>
        <w:rPr>
          <w:rtl/>
        </w:rPr>
        <w:t xml:space="preserve">בשנה </w:t>
      </w:r>
      <w:bookmarkStart w:id="4620" w:name="_ETM_Q14_525810"/>
      <w:bookmarkEnd w:id="4620"/>
      <w:r>
        <w:rPr>
          <w:rtl/>
        </w:rPr>
        <w:t xml:space="preserve">האחרונה </w:t>
      </w:r>
      <w:bookmarkStart w:id="4621" w:name="_ETM_Q14_526200"/>
      <w:bookmarkEnd w:id="4621"/>
      <w:r>
        <w:rPr>
          <w:rtl/>
        </w:rPr>
        <w:t>הו</w:t>
      </w:r>
      <w:bookmarkStart w:id="4622" w:name="_ETM_Q14_526290"/>
      <w:bookmarkStart w:id="4623" w:name="_ETM_Q14_526470"/>
      <w:bookmarkStart w:id="4624" w:name="_ETM_Q14_526950"/>
      <w:bookmarkStart w:id="4625" w:name="_ETM_Q14_527190"/>
      <w:bookmarkEnd w:id="4622"/>
      <w:bookmarkEnd w:id="4623"/>
      <w:bookmarkEnd w:id="4624"/>
      <w:bookmarkEnd w:id="4625"/>
      <w:r>
        <w:rPr>
          <w:rFonts w:hint="cs"/>
          <w:rtl/>
        </w:rPr>
        <w:t>גשו כ-3,500</w:t>
      </w:r>
      <w:r>
        <w:rPr>
          <w:rtl/>
        </w:rPr>
        <w:t xml:space="preserve"> </w:t>
      </w:r>
      <w:bookmarkStart w:id="4626" w:name="_ETM_Q14_527730"/>
      <w:bookmarkEnd w:id="4626"/>
      <w:r>
        <w:rPr>
          <w:rtl/>
        </w:rPr>
        <w:t xml:space="preserve">תלונות </w:t>
      </w:r>
      <w:bookmarkStart w:id="4627" w:name="_ETM_Q14_528060"/>
      <w:bookmarkStart w:id="4628" w:name="_ETM_Q14_528390"/>
      <w:bookmarkEnd w:id="4627"/>
      <w:bookmarkEnd w:id="4628"/>
      <w:r>
        <w:rPr>
          <w:rFonts w:hint="cs"/>
          <w:rtl/>
        </w:rPr>
        <w:t>על ידי נשים</w:t>
      </w:r>
      <w:bookmarkStart w:id="4629" w:name="_ETM_Q14_529670"/>
      <w:bookmarkEnd w:id="4629"/>
      <w:r>
        <w:rPr>
          <w:rFonts w:hint="cs"/>
          <w:rtl/>
        </w:rPr>
        <w:t xml:space="preserve"> – כעשר </w:t>
      </w:r>
      <w:bookmarkStart w:id="4630" w:name="_ETM_Q14_524000"/>
      <w:bookmarkEnd w:id="4630"/>
      <w:r>
        <w:rPr>
          <w:rFonts w:hint="cs"/>
          <w:rtl/>
        </w:rPr>
        <w:t>תלונות</w:t>
      </w:r>
      <w:r>
        <w:rPr>
          <w:rtl/>
        </w:rPr>
        <w:t xml:space="preserve"> </w:t>
      </w:r>
      <w:bookmarkStart w:id="4631" w:name="_ETM_Q14_530210"/>
      <w:bookmarkEnd w:id="4631"/>
      <w:r>
        <w:rPr>
          <w:rFonts w:hint="cs"/>
          <w:rtl/>
        </w:rPr>
        <w:t>ליום ב</w:t>
      </w:r>
      <w:r>
        <w:rPr>
          <w:rtl/>
        </w:rPr>
        <w:t>ממוצע</w:t>
      </w:r>
      <w:r>
        <w:rPr>
          <w:rFonts w:hint="cs"/>
          <w:rtl/>
        </w:rPr>
        <w:t xml:space="preserve"> –</w:t>
      </w:r>
      <w:r>
        <w:rPr>
          <w:rtl/>
        </w:rPr>
        <w:t xml:space="preserve"> </w:t>
      </w:r>
      <w:bookmarkStart w:id="4632" w:name="_ETM_Q14_530719"/>
      <w:bookmarkStart w:id="4633" w:name="_ETM_Q14_531109"/>
      <w:bookmarkStart w:id="4634" w:name="_ETM_Q14_531469"/>
      <w:bookmarkStart w:id="4635" w:name="_ETM_Q14_533420"/>
      <w:bookmarkEnd w:id="4632"/>
      <w:bookmarkEnd w:id="4633"/>
      <w:bookmarkEnd w:id="4634"/>
      <w:bookmarkEnd w:id="4635"/>
      <w:r>
        <w:rPr>
          <w:rtl/>
        </w:rPr>
        <w:t xml:space="preserve">נתון </w:t>
      </w:r>
      <w:bookmarkStart w:id="4636" w:name="_ETM_Q14_533809"/>
      <w:bookmarkEnd w:id="4636"/>
      <w:r>
        <w:rPr>
          <w:rtl/>
        </w:rPr>
        <w:t xml:space="preserve">חמור </w:t>
      </w:r>
      <w:bookmarkStart w:id="4637" w:name="_ETM_Q14_534329"/>
      <w:bookmarkEnd w:id="4637"/>
      <w:r>
        <w:rPr>
          <w:rtl/>
        </w:rPr>
        <w:t xml:space="preserve">אשר </w:t>
      </w:r>
      <w:bookmarkStart w:id="4638" w:name="_ETM_Q14_534629"/>
      <w:bookmarkEnd w:id="4638"/>
      <w:r>
        <w:rPr>
          <w:rtl/>
        </w:rPr>
        <w:t xml:space="preserve">לא </w:t>
      </w:r>
      <w:bookmarkStart w:id="4639" w:name="_ETM_Q14_534779"/>
      <w:bookmarkEnd w:id="4639"/>
      <w:r>
        <w:rPr>
          <w:rtl/>
        </w:rPr>
        <w:t xml:space="preserve">ניתן </w:t>
      </w:r>
      <w:bookmarkStart w:id="4640" w:name="_ETM_Q14_535230"/>
      <w:bookmarkEnd w:id="4640"/>
      <w:r>
        <w:rPr>
          <w:rtl/>
        </w:rPr>
        <w:t xml:space="preserve">לעבור </w:t>
      </w:r>
      <w:bookmarkStart w:id="4641" w:name="_ETM_Q14_535559"/>
      <w:bookmarkEnd w:id="4641"/>
      <w:r>
        <w:rPr>
          <w:rtl/>
        </w:rPr>
        <w:t xml:space="preserve">עליו </w:t>
      </w:r>
      <w:bookmarkStart w:id="4642" w:name="_ETM_Q14_535800"/>
      <w:bookmarkEnd w:id="4642"/>
      <w:r>
        <w:rPr>
          <w:rtl/>
        </w:rPr>
        <w:t>בשתיקה</w:t>
      </w:r>
      <w:r>
        <w:rPr>
          <w:rFonts w:hint="cs"/>
          <w:rtl/>
        </w:rPr>
        <w:t>.</w:t>
      </w:r>
      <w:r>
        <w:rPr>
          <w:rtl/>
        </w:rPr>
        <w:t xml:space="preserve"> </w:t>
      </w:r>
      <w:bookmarkStart w:id="4643" w:name="_ETM_Q14_536429"/>
      <w:bookmarkEnd w:id="4643"/>
    </w:p>
    <w:p w:rsidR="00040CA2" w:rsidRDefault="00040CA2" w:rsidP="00140A0E">
      <w:pPr>
        <w:rPr>
          <w:rtl/>
        </w:rPr>
      </w:pPr>
    </w:p>
    <w:p w:rsidR="00040CA2" w:rsidRDefault="00040CA2" w:rsidP="00140A0E">
      <w:pPr>
        <w:rPr>
          <w:rtl/>
        </w:rPr>
      </w:pPr>
      <w:r>
        <w:rPr>
          <w:rtl/>
        </w:rPr>
        <w:t xml:space="preserve">לא </w:t>
      </w:r>
      <w:bookmarkStart w:id="4644" w:name="_ETM_Q14_536609"/>
      <w:bookmarkEnd w:id="4644"/>
      <w:r>
        <w:rPr>
          <w:rtl/>
        </w:rPr>
        <w:t xml:space="preserve">ברור </w:t>
      </w:r>
      <w:bookmarkStart w:id="4645" w:name="_ETM_Q14_536909"/>
      <w:bookmarkEnd w:id="4645"/>
      <w:r>
        <w:rPr>
          <w:rtl/>
        </w:rPr>
        <w:t xml:space="preserve">מדוע </w:t>
      </w:r>
      <w:bookmarkStart w:id="4646" w:name="_ETM_Q14_538489"/>
      <w:bookmarkEnd w:id="4646"/>
      <w:r>
        <w:rPr>
          <w:rtl/>
        </w:rPr>
        <w:t xml:space="preserve">כל </w:t>
      </w:r>
      <w:bookmarkStart w:id="4647" w:name="_ETM_Q14_538999"/>
      <w:bookmarkEnd w:id="4647"/>
      <w:r>
        <w:rPr>
          <w:rtl/>
        </w:rPr>
        <w:t xml:space="preserve">לימודי </w:t>
      </w:r>
      <w:bookmarkStart w:id="4648" w:name="_ETM_Q14_539480"/>
      <w:bookmarkEnd w:id="4648"/>
      <w:r>
        <w:rPr>
          <w:rtl/>
        </w:rPr>
        <w:t>הסובלנות</w:t>
      </w:r>
      <w:r>
        <w:rPr>
          <w:rFonts w:hint="cs"/>
          <w:rtl/>
        </w:rPr>
        <w:t xml:space="preserve">, </w:t>
      </w:r>
      <w:bookmarkStart w:id="4649" w:name="_ETM_Q14_540499"/>
      <w:bookmarkEnd w:id="4649"/>
      <w:r>
        <w:rPr>
          <w:rFonts w:hint="cs"/>
          <w:rtl/>
        </w:rPr>
        <w:t>ה</w:t>
      </w:r>
      <w:r>
        <w:rPr>
          <w:rtl/>
        </w:rPr>
        <w:t xml:space="preserve">כלת </w:t>
      </w:r>
      <w:bookmarkStart w:id="4650" w:name="_ETM_Q14_541039"/>
      <w:bookmarkEnd w:id="4650"/>
      <w:r>
        <w:rPr>
          <w:rtl/>
        </w:rPr>
        <w:t xml:space="preserve">האחר </w:t>
      </w:r>
      <w:bookmarkStart w:id="4651" w:name="_ETM_Q14_541519"/>
      <w:bookmarkEnd w:id="4651"/>
      <w:r>
        <w:rPr>
          <w:rtl/>
        </w:rPr>
        <w:t>והשונה</w:t>
      </w:r>
      <w:r>
        <w:rPr>
          <w:rFonts w:hint="cs"/>
          <w:rtl/>
        </w:rPr>
        <w:t xml:space="preserve"> –</w:t>
      </w:r>
      <w:r>
        <w:rPr>
          <w:rtl/>
        </w:rPr>
        <w:t xml:space="preserve"> </w:t>
      </w:r>
      <w:bookmarkStart w:id="4652" w:name="_ETM_Q14_542510"/>
      <w:bookmarkEnd w:id="4652"/>
      <w:r>
        <w:rPr>
          <w:rtl/>
        </w:rPr>
        <w:t xml:space="preserve">רוחות </w:t>
      </w:r>
      <w:bookmarkStart w:id="4653" w:name="_ETM_Q14_542989"/>
      <w:bookmarkEnd w:id="4653"/>
      <w:r>
        <w:rPr>
          <w:rtl/>
        </w:rPr>
        <w:t>פלורליסטיות</w:t>
      </w:r>
      <w:r>
        <w:rPr>
          <w:rFonts w:hint="cs"/>
          <w:rtl/>
        </w:rPr>
        <w:t>,</w:t>
      </w:r>
      <w:r>
        <w:rPr>
          <w:rtl/>
        </w:rPr>
        <w:t xml:space="preserve"> </w:t>
      </w:r>
      <w:bookmarkStart w:id="4654" w:name="_ETM_Q14_544250"/>
      <w:bookmarkEnd w:id="4654"/>
      <w:r>
        <w:rPr>
          <w:rtl/>
        </w:rPr>
        <w:t xml:space="preserve">העוברות </w:t>
      </w:r>
      <w:bookmarkStart w:id="4655" w:name="_ETM_Q14_544670"/>
      <w:bookmarkEnd w:id="4655"/>
      <w:r>
        <w:rPr>
          <w:rtl/>
        </w:rPr>
        <w:t xml:space="preserve">על </w:t>
      </w:r>
      <w:bookmarkStart w:id="4656" w:name="_ETM_Q14_544790"/>
      <w:bookmarkEnd w:id="4656"/>
      <w:r>
        <w:rPr>
          <w:rtl/>
        </w:rPr>
        <w:t xml:space="preserve">כלל </w:t>
      </w:r>
      <w:bookmarkStart w:id="4657" w:name="_ETM_Q14_545089"/>
      <w:bookmarkEnd w:id="4657"/>
      <w:r>
        <w:rPr>
          <w:rtl/>
        </w:rPr>
        <w:t xml:space="preserve">החברה </w:t>
      </w:r>
      <w:bookmarkStart w:id="4658" w:name="_ETM_Q14_545450"/>
      <w:bookmarkEnd w:id="4658"/>
      <w:r>
        <w:rPr>
          <w:rtl/>
        </w:rPr>
        <w:t>המערבית</w:t>
      </w:r>
      <w:r>
        <w:rPr>
          <w:rFonts w:hint="cs"/>
          <w:rtl/>
        </w:rPr>
        <w:t>,</w:t>
      </w:r>
      <w:r>
        <w:rPr>
          <w:rtl/>
        </w:rPr>
        <w:t xml:space="preserve"> </w:t>
      </w:r>
      <w:bookmarkStart w:id="4659" w:name="_ETM_Q14_546259"/>
      <w:bookmarkEnd w:id="4659"/>
      <w:r>
        <w:rPr>
          <w:rtl/>
        </w:rPr>
        <w:t xml:space="preserve">אינן </w:t>
      </w:r>
      <w:bookmarkStart w:id="4660" w:name="_ETM_Q14_546680"/>
      <w:bookmarkEnd w:id="4660"/>
      <w:r>
        <w:rPr>
          <w:rtl/>
        </w:rPr>
        <w:t xml:space="preserve">מצליחות </w:t>
      </w:r>
      <w:bookmarkStart w:id="4661" w:name="_ETM_Q14_547250"/>
      <w:bookmarkEnd w:id="4661"/>
      <w:r>
        <w:rPr>
          <w:rtl/>
        </w:rPr>
        <w:t xml:space="preserve">למגר </w:t>
      </w:r>
      <w:bookmarkStart w:id="4662" w:name="_ETM_Q14_547729"/>
      <w:bookmarkEnd w:id="4662"/>
      <w:r>
        <w:rPr>
          <w:rtl/>
        </w:rPr>
        <w:t xml:space="preserve">את </w:t>
      </w:r>
      <w:bookmarkStart w:id="4663" w:name="_ETM_Q14_547880"/>
      <w:bookmarkEnd w:id="4663"/>
      <w:r>
        <w:rPr>
          <w:rtl/>
        </w:rPr>
        <w:t xml:space="preserve">הנגע </w:t>
      </w:r>
      <w:bookmarkStart w:id="4664" w:name="_ETM_Q14_549689"/>
      <w:bookmarkEnd w:id="4664"/>
      <w:r>
        <w:rPr>
          <w:rtl/>
        </w:rPr>
        <w:t xml:space="preserve">הממאיר </w:t>
      </w:r>
      <w:bookmarkStart w:id="4665" w:name="_ETM_Q14_550320"/>
      <w:bookmarkEnd w:id="4665"/>
      <w:r>
        <w:rPr>
          <w:rtl/>
        </w:rPr>
        <w:t xml:space="preserve">הזה </w:t>
      </w:r>
      <w:bookmarkStart w:id="4666" w:name="_ETM_Q14_550560"/>
      <w:bookmarkEnd w:id="4666"/>
      <w:r>
        <w:rPr>
          <w:rtl/>
        </w:rPr>
        <w:t xml:space="preserve">כלפי </w:t>
      </w:r>
      <w:bookmarkStart w:id="4667" w:name="_ETM_Q14_550920"/>
      <w:bookmarkEnd w:id="4667"/>
      <w:r>
        <w:rPr>
          <w:rtl/>
        </w:rPr>
        <w:t>נשים</w:t>
      </w:r>
      <w:r>
        <w:rPr>
          <w:rFonts w:hint="cs"/>
          <w:rtl/>
        </w:rPr>
        <w:t>,</w:t>
      </w:r>
      <w:r>
        <w:rPr>
          <w:rtl/>
        </w:rPr>
        <w:t xml:space="preserve"> </w:t>
      </w:r>
      <w:bookmarkStart w:id="4668" w:name="_ETM_Q14_552330"/>
      <w:bookmarkEnd w:id="4668"/>
      <w:r>
        <w:rPr>
          <w:rtl/>
        </w:rPr>
        <w:t xml:space="preserve">עד </w:t>
      </w:r>
      <w:bookmarkStart w:id="4669" w:name="_ETM_Q14_552540"/>
      <w:bookmarkStart w:id="4670" w:name="_ETM_Q14_553839"/>
      <w:bookmarkStart w:id="4671" w:name="_ETM_Q14_554109"/>
      <w:bookmarkEnd w:id="4669"/>
      <w:bookmarkEnd w:id="4670"/>
      <w:bookmarkEnd w:id="4671"/>
      <w:r>
        <w:rPr>
          <w:rtl/>
        </w:rPr>
        <w:t xml:space="preserve">כי </w:t>
      </w:r>
      <w:bookmarkStart w:id="4672" w:name="_ETM_Q14_554259"/>
      <w:bookmarkEnd w:id="4672"/>
      <w:r>
        <w:rPr>
          <w:rtl/>
        </w:rPr>
        <w:t xml:space="preserve">נראה </w:t>
      </w:r>
      <w:bookmarkStart w:id="4673" w:name="_ETM_Q14_554560"/>
      <w:bookmarkEnd w:id="4673"/>
      <w:r>
        <w:rPr>
          <w:rtl/>
        </w:rPr>
        <w:t xml:space="preserve">שנשארנו </w:t>
      </w:r>
      <w:bookmarkStart w:id="4674" w:name="_ETM_Q14_555159"/>
      <w:bookmarkEnd w:id="4674"/>
      <w:r>
        <w:rPr>
          <w:rtl/>
        </w:rPr>
        <w:t xml:space="preserve">בנושא </w:t>
      </w:r>
      <w:bookmarkStart w:id="4675" w:name="_ETM_Q14_555579"/>
      <w:bookmarkEnd w:id="4675"/>
      <w:r>
        <w:rPr>
          <w:rtl/>
        </w:rPr>
        <w:t xml:space="preserve">חמור </w:t>
      </w:r>
      <w:bookmarkStart w:id="4676" w:name="_ETM_Q14_555939"/>
      <w:bookmarkEnd w:id="4676"/>
      <w:r>
        <w:rPr>
          <w:rtl/>
        </w:rPr>
        <w:t xml:space="preserve">זה </w:t>
      </w:r>
      <w:bookmarkStart w:id="4677" w:name="_ETM_Q14_556089"/>
      <w:bookmarkEnd w:id="4677"/>
      <w:r>
        <w:rPr>
          <w:rtl/>
        </w:rPr>
        <w:t xml:space="preserve">הרבה </w:t>
      </w:r>
      <w:bookmarkStart w:id="4678" w:name="_ETM_Q14_556390"/>
      <w:bookmarkEnd w:id="4678"/>
      <w:r>
        <w:rPr>
          <w:rtl/>
        </w:rPr>
        <w:t xml:space="preserve">שנים </w:t>
      </w:r>
      <w:bookmarkStart w:id="4679" w:name="_ETM_Q14_556719"/>
      <w:bookmarkEnd w:id="4679"/>
      <w:r>
        <w:rPr>
          <w:rtl/>
        </w:rPr>
        <w:t>לאחור</w:t>
      </w:r>
      <w:r>
        <w:rPr>
          <w:rFonts w:hint="cs"/>
          <w:rtl/>
        </w:rPr>
        <w:t>,</w:t>
      </w:r>
      <w:r>
        <w:rPr>
          <w:rtl/>
        </w:rPr>
        <w:t xml:space="preserve"> </w:t>
      </w:r>
      <w:bookmarkStart w:id="4680" w:name="_ETM_Q14_557439"/>
      <w:bookmarkEnd w:id="4680"/>
      <w:r>
        <w:rPr>
          <w:rFonts w:hint="cs"/>
          <w:rtl/>
        </w:rPr>
        <w:t>שבהן,</w:t>
      </w:r>
      <w:r>
        <w:rPr>
          <w:rtl/>
        </w:rPr>
        <w:t xml:space="preserve"> </w:t>
      </w:r>
      <w:bookmarkStart w:id="4681" w:name="_ETM_Q14_559319"/>
      <w:bookmarkEnd w:id="4681"/>
      <w:r>
        <w:rPr>
          <w:rtl/>
        </w:rPr>
        <w:t xml:space="preserve">כמו </w:t>
      </w:r>
      <w:bookmarkStart w:id="4682" w:name="_ETM_Q14_559679"/>
      <w:bookmarkEnd w:id="4682"/>
      <w:r>
        <w:rPr>
          <w:rtl/>
        </w:rPr>
        <w:t xml:space="preserve">שהיה </w:t>
      </w:r>
      <w:bookmarkStart w:id="4683" w:name="_ETM_Q14_560130"/>
      <w:bookmarkEnd w:id="4683"/>
      <w:r>
        <w:rPr>
          <w:rtl/>
        </w:rPr>
        <w:t xml:space="preserve">בחברות </w:t>
      </w:r>
      <w:bookmarkStart w:id="4684" w:name="_ETM_Q14_560639"/>
      <w:bookmarkEnd w:id="4684"/>
      <w:r>
        <w:rPr>
          <w:rtl/>
        </w:rPr>
        <w:t>מסוימות</w:t>
      </w:r>
      <w:r>
        <w:rPr>
          <w:rFonts w:hint="cs"/>
          <w:rtl/>
        </w:rPr>
        <w:t>,</w:t>
      </w:r>
      <w:r>
        <w:rPr>
          <w:rtl/>
        </w:rPr>
        <w:t xml:space="preserve"> </w:t>
      </w:r>
      <w:bookmarkStart w:id="4685" w:name="_ETM_Q14_561270"/>
      <w:bookmarkEnd w:id="4685"/>
      <w:r>
        <w:rPr>
          <w:rtl/>
        </w:rPr>
        <w:t xml:space="preserve">נשים </w:t>
      </w:r>
      <w:bookmarkStart w:id="4686" w:name="_ETM_Q14_561839"/>
      <w:bookmarkEnd w:id="4686"/>
      <w:r>
        <w:rPr>
          <w:rtl/>
        </w:rPr>
        <w:t>נעד</w:t>
      </w:r>
      <w:r>
        <w:rPr>
          <w:rFonts w:hint="cs"/>
          <w:rtl/>
        </w:rPr>
        <w:t>ר</w:t>
      </w:r>
      <w:r>
        <w:rPr>
          <w:rtl/>
        </w:rPr>
        <w:t xml:space="preserve">ו </w:t>
      </w:r>
      <w:bookmarkStart w:id="4687" w:name="_ETM_Q14_562289"/>
      <w:bookmarkEnd w:id="4687"/>
      <w:r>
        <w:rPr>
          <w:rtl/>
        </w:rPr>
        <w:t xml:space="preserve">זכויות </w:t>
      </w:r>
      <w:bookmarkStart w:id="4688" w:name="_ETM_Q14_562740"/>
      <w:bookmarkEnd w:id="4688"/>
      <w:r>
        <w:rPr>
          <w:rtl/>
        </w:rPr>
        <w:t>בסיסיות</w:t>
      </w:r>
      <w:r>
        <w:rPr>
          <w:rFonts w:hint="cs"/>
          <w:rtl/>
        </w:rPr>
        <w:t>.</w:t>
      </w:r>
      <w:r>
        <w:rPr>
          <w:rtl/>
        </w:rPr>
        <w:t xml:space="preserve"> </w:t>
      </w:r>
      <w:bookmarkStart w:id="4689" w:name="_ETM_Q14_565170"/>
      <w:bookmarkStart w:id="4690" w:name="_ETM_Q14_565000"/>
      <w:bookmarkEnd w:id="4689"/>
      <w:bookmarkEnd w:id="4690"/>
      <w:r>
        <w:rPr>
          <w:rtl/>
        </w:rPr>
        <w:t xml:space="preserve">אבל </w:t>
      </w:r>
      <w:bookmarkStart w:id="4691" w:name="_ETM_Q14_565470"/>
      <w:bookmarkEnd w:id="4691"/>
      <w:r>
        <w:rPr>
          <w:rtl/>
        </w:rPr>
        <w:t>היום</w:t>
      </w:r>
      <w:r>
        <w:rPr>
          <w:rFonts w:hint="cs"/>
          <w:rtl/>
        </w:rPr>
        <w:t>,</w:t>
      </w:r>
      <w:r>
        <w:rPr>
          <w:rtl/>
        </w:rPr>
        <w:t xml:space="preserve"> </w:t>
      </w:r>
      <w:bookmarkStart w:id="4692" w:name="_ETM_Q14_566850"/>
      <w:bookmarkEnd w:id="4692"/>
      <w:r>
        <w:rPr>
          <w:rtl/>
        </w:rPr>
        <w:t xml:space="preserve">עם </w:t>
      </w:r>
      <w:bookmarkStart w:id="4693" w:name="_ETM_Q14_567029"/>
      <w:bookmarkEnd w:id="4693"/>
      <w:r>
        <w:rPr>
          <w:rtl/>
        </w:rPr>
        <w:t xml:space="preserve">כל </w:t>
      </w:r>
      <w:bookmarkStart w:id="4694" w:name="_ETM_Q14_568470"/>
      <w:bookmarkEnd w:id="4694"/>
      <w:r>
        <w:rPr>
          <w:rtl/>
        </w:rPr>
        <w:t xml:space="preserve">הנאורות </w:t>
      </w:r>
      <w:bookmarkStart w:id="4695" w:name="_ETM_Q14_569810"/>
      <w:bookmarkEnd w:id="4695"/>
      <w:r>
        <w:rPr>
          <w:rtl/>
        </w:rPr>
        <w:t>והפתיחות</w:t>
      </w:r>
      <w:r>
        <w:rPr>
          <w:rFonts w:hint="cs"/>
          <w:rtl/>
        </w:rPr>
        <w:t xml:space="preserve"> –</w:t>
      </w:r>
      <w:r>
        <w:rPr>
          <w:rtl/>
        </w:rPr>
        <w:t xml:space="preserve"> </w:t>
      </w:r>
      <w:bookmarkStart w:id="4696" w:name="_ETM_Q14_571390"/>
      <w:bookmarkEnd w:id="4696"/>
      <w:r>
        <w:rPr>
          <w:rtl/>
        </w:rPr>
        <w:t xml:space="preserve">לא </w:t>
      </w:r>
      <w:bookmarkStart w:id="4697" w:name="_ETM_Q14_571630"/>
      <w:bookmarkEnd w:id="4697"/>
      <w:r>
        <w:rPr>
          <w:rtl/>
        </w:rPr>
        <w:t xml:space="preserve">ייתכן </w:t>
      </w:r>
      <w:bookmarkStart w:id="4698" w:name="_ETM_Q14_572140"/>
      <w:bookmarkEnd w:id="4698"/>
      <w:r>
        <w:rPr>
          <w:rtl/>
        </w:rPr>
        <w:t xml:space="preserve">כי </w:t>
      </w:r>
      <w:bookmarkStart w:id="4699" w:name="_ETM_Q14_572290"/>
      <w:bookmarkEnd w:id="4699"/>
      <w:r>
        <w:rPr>
          <w:rtl/>
        </w:rPr>
        <w:t xml:space="preserve">במדינת </w:t>
      </w:r>
      <w:bookmarkStart w:id="4700" w:name="_ETM_Q14_572799"/>
      <w:bookmarkEnd w:id="4700"/>
      <w:r>
        <w:rPr>
          <w:rtl/>
        </w:rPr>
        <w:t xml:space="preserve">ישראל </w:t>
      </w:r>
      <w:bookmarkStart w:id="4701" w:name="_ETM_Q14_573130"/>
      <w:bookmarkEnd w:id="4701"/>
      <w:r>
        <w:rPr>
          <w:rtl/>
        </w:rPr>
        <w:t xml:space="preserve">בשנת </w:t>
      </w:r>
      <w:bookmarkStart w:id="4702" w:name="_ETM_Q14_573460"/>
      <w:bookmarkEnd w:id="4702"/>
      <w:r>
        <w:rPr>
          <w:rtl/>
        </w:rPr>
        <w:t xml:space="preserve">2022 </w:t>
      </w:r>
      <w:bookmarkStart w:id="4703" w:name="_ETM_Q14_574390"/>
      <w:bookmarkEnd w:id="4703"/>
      <w:r>
        <w:rPr>
          <w:rtl/>
        </w:rPr>
        <w:t xml:space="preserve">תקבל </w:t>
      </w:r>
      <w:bookmarkStart w:id="4704" w:name="_ETM_Q14_574810"/>
      <w:bookmarkEnd w:id="4704"/>
      <w:r>
        <w:rPr>
          <w:rtl/>
        </w:rPr>
        <w:t xml:space="preserve">החברה </w:t>
      </w:r>
      <w:bookmarkStart w:id="4705" w:name="_ETM_Q14_575740"/>
      <w:bookmarkEnd w:id="4705"/>
      <w:r>
        <w:rPr>
          <w:rtl/>
        </w:rPr>
        <w:t xml:space="preserve">בשוויון </w:t>
      </w:r>
      <w:bookmarkStart w:id="4706" w:name="_ETM_Q14_576369"/>
      <w:bookmarkEnd w:id="4706"/>
      <w:r>
        <w:rPr>
          <w:rtl/>
        </w:rPr>
        <w:t xml:space="preserve">נפש </w:t>
      </w:r>
      <w:bookmarkStart w:id="4707" w:name="_ETM_Q14_576940"/>
      <w:bookmarkEnd w:id="4707"/>
      <w:r>
        <w:rPr>
          <w:rtl/>
        </w:rPr>
        <w:t xml:space="preserve">נתונים </w:t>
      </w:r>
      <w:bookmarkStart w:id="4708" w:name="_ETM_Q14_577450"/>
      <w:bookmarkEnd w:id="4708"/>
      <w:r>
        <w:rPr>
          <w:rtl/>
        </w:rPr>
        <w:t xml:space="preserve">חמורים </w:t>
      </w:r>
      <w:bookmarkStart w:id="4709" w:name="_ETM_Q14_577839"/>
      <w:bookmarkEnd w:id="4709"/>
      <w:r>
        <w:rPr>
          <w:rtl/>
        </w:rPr>
        <w:t xml:space="preserve">ומדאיגים </w:t>
      </w:r>
      <w:bookmarkStart w:id="4710" w:name="_ETM_Q14_578320"/>
      <w:bookmarkEnd w:id="4710"/>
      <w:r>
        <w:rPr>
          <w:rtl/>
        </w:rPr>
        <w:t xml:space="preserve">מעין </w:t>
      </w:r>
      <w:bookmarkStart w:id="4711" w:name="_ETM_Q14_578529"/>
      <w:bookmarkEnd w:id="4711"/>
      <w:r>
        <w:rPr>
          <w:rtl/>
        </w:rPr>
        <w:t>אלו</w:t>
      </w:r>
      <w:r>
        <w:rPr>
          <w:rFonts w:hint="cs"/>
          <w:rtl/>
        </w:rPr>
        <w:t>.</w:t>
      </w:r>
      <w:r>
        <w:rPr>
          <w:rtl/>
        </w:rPr>
        <w:t xml:space="preserve"> </w:t>
      </w:r>
      <w:bookmarkStart w:id="4712" w:name="_ETM_Q14_579510"/>
      <w:bookmarkEnd w:id="4712"/>
    </w:p>
    <w:p w:rsidR="00040CA2" w:rsidRDefault="00040CA2" w:rsidP="00140A0E">
      <w:pPr>
        <w:rPr>
          <w:rtl/>
        </w:rPr>
      </w:pPr>
      <w:bookmarkStart w:id="4713" w:name="_ETM_Q14_583220"/>
      <w:bookmarkStart w:id="4714" w:name="_ETM_Q14_583367"/>
      <w:bookmarkEnd w:id="4713"/>
      <w:bookmarkEnd w:id="4714"/>
    </w:p>
    <w:p w:rsidR="00040CA2" w:rsidRDefault="00040CA2" w:rsidP="00140A0E">
      <w:pPr>
        <w:rPr>
          <w:rtl/>
        </w:rPr>
      </w:pPr>
      <w:bookmarkStart w:id="4715" w:name="_ETM_Q14_583439"/>
      <w:bookmarkStart w:id="4716" w:name="_ETM_Q14_583545"/>
      <w:bookmarkEnd w:id="4715"/>
      <w:bookmarkEnd w:id="4716"/>
      <w:r>
        <w:rPr>
          <w:rtl/>
        </w:rPr>
        <w:t xml:space="preserve">יצאנו </w:t>
      </w:r>
      <w:bookmarkStart w:id="4717" w:name="_ETM_Q14_579960"/>
      <w:bookmarkEnd w:id="4717"/>
      <w:r>
        <w:rPr>
          <w:rFonts w:hint="cs"/>
          <w:rtl/>
        </w:rPr>
        <w:t>כעת</w:t>
      </w:r>
      <w:r>
        <w:rPr>
          <w:rtl/>
        </w:rPr>
        <w:t xml:space="preserve"> </w:t>
      </w:r>
      <w:bookmarkStart w:id="4718" w:name="_ETM_Q14_580229"/>
      <w:bookmarkEnd w:id="4718"/>
      <w:r>
        <w:rPr>
          <w:rtl/>
        </w:rPr>
        <w:t xml:space="preserve">ממערכת </w:t>
      </w:r>
      <w:bookmarkStart w:id="4719" w:name="_ETM_Q14_580680"/>
      <w:bookmarkEnd w:id="4719"/>
      <w:r>
        <w:rPr>
          <w:rtl/>
        </w:rPr>
        <w:t xml:space="preserve">בחירות </w:t>
      </w:r>
      <w:bookmarkStart w:id="4720" w:name="_ETM_Q14_581040"/>
      <w:bookmarkEnd w:id="4720"/>
      <w:r>
        <w:rPr>
          <w:rtl/>
        </w:rPr>
        <w:t xml:space="preserve">סוערת </w:t>
      </w:r>
      <w:bookmarkStart w:id="4721" w:name="_ETM_Q14_581700"/>
      <w:bookmarkEnd w:id="4721"/>
      <w:r>
        <w:rPr>
          <w:rtl/>
        </w:rPr>
        <w:t xml:space="preserve">עכשיו </w:t>
      </w:r>
      <w:bookmarkStart w:id="4722" w:name="_ETM_Q14_581940"/>
      <w:bookmarkEnd w:id="4722"/>
      <w:r>
        <w:rPr>
          <w:rtl/>
        </w:rPr>
        <w:t xml:space="preserve">עסקה </w:t>
      </w:r>
      <w:bookmarkStart w:id="4723" w:name="_ETM_Q14_582180"/>
      <w:bookmarkEnd w:id="4723"/>
      <w:r>
        <w:rPr>
          <w:rtl/>
        </w:rPr>
        <w:t xml:space="preserve">בדיונים </w:t>
      </w:r>
      <w:bookmarkStart w:id="4724" w:name="_ETM_Q14_582570"/>
      <w:bookmarkEnd w:id="4724"/>
      <w:r>
        <w:rPr>
          <w:rtl/>
        </w:rPr>
        <w:t>שונים</w:t>
      </w:r>
      <w:r>
        <w:rPr>
          <w:rFonts w:hint="cs"/>
          <w:rtl/>
        </w:rPr>
        <w:t>,</w:t>
      </w:r>
      <w:r>
        <w:rPr>
          <w:rtl/>
        </w:rPr>
        <w:t xml:space="preserve"> </w:t>
      </w:r>
      <w:bookmarkStart w:id="4725" w:name="_ETM_Q14_582990"/>
      <w:bookmarkEnd w:id="4725"/>
      <w:r>
        <w:rPr>
          <w:rtl/>
        </w:rPr>
        <w:t xml:space="preserve">ביניהם </w:t>
      </w:r>
      <w:bookmarkStart w:id="4726" w:name="_ETM_Q14_583320"/>
      <w:bookmarkEnd w:id="4726"/>
      <w:r>
        <w:rPr>
          <w:rtl/>
        </w:rPr>
        <w:t xml:space="preserve">הביטחון </w:t>
      </w:r>
      <w:bookmarkStart w:id="4727" w:name="_ETM_Q14_583799"/>
      <w:bookmarkEnd w:id="4727"/>
      <w:r>
        <w:rPr>
          <w:rFonts w:hint="cs"/>
          <w:rtl/>
        </w:rPr>
        <w:t>האישי,</w:t>
      </w:r>
      <w:r>
        <w:rPr>
          <w:rtl/>
        </w:rPr>
        <w:t xml:space="preserve"> </w:t>
      </w:r>
      <w:bookmarkStart w:id="4728" w:name="_ETM_Q14_583979"/>
      <w:bookmarkStart w:id="4729" w:name="_ETM_Q14_584190"/>
      <w:bookmarkEnd w:id="4728"/>
      <w:bookmarkEnd w:id="4729"/>
      <w:r>
        <w:rPr>
          <w:rFonts w:hint="cs"/>
          <w:rtl/>
        </w:rPr>
        <w:t>ה</w:t>
      </w:r>
      <w:r>
        <w:rPr>
          <w:rtl/>
        </w:rPr>
        <w:t xml:space="preserve">ביטחון </w:t>
      </w:r>
      <w:bookmarkStart w:id="4730" w:name="_ETM_Q14_584610"/>
      <w:bookmarkEnd w:id="4730"/>
      <w:r>
        <w:rPr>
          <w:rFonts w:hint="cs"/>
          <w:rtl/>
        </w:rPr>
        <w:t>ה</w:t>
      </w:r>
      <w:r>
        <w:rPr>
          <w:rtl/>
        </w:rPr>
        <w:t>כלכלי</w:t>
      </w:r>
      <w:r>
        <w:rPr>
          <w:rFonts w:hint="cs"/>
          <w:rtl/>
        </w:rPr>
        <w:t>,</w:t>
      </w:r>
      <w:r>
        <w:rPr>
          <w:rtl/>
        </w:rPr>
        <w:t xml:space="preserve"> </w:t>
      </w:r>
      <w:bookmarkStart w:id="4731" w:name="_ETM_Q14_585360"/>
      <w:bookmarkEnd w:id="4731"/>
      <w:r>
        <w:rPr>
          <w:rFonts w:hint="cs"/>
          <w:rtl/>
        </w:rPr>
        <w:t>ה</w:t>
      </w:r>
      <w:r>
        <w:rPr>
          <w:rtl/>
        </w:rPr>
        <w:t xml:space="preserve">תעסוקתי </w:t>
      </w:r>
      <w:bookmarkStart w:id="4732" w:name="_ETM_Q14_585990"/>
      <w:bookmarkEnd w:id="4732"/>
      <w:r>
        <w:rPr>
          <w:rtl/>
        </w:rPr>
        <w:t>ועוד</w:t>
      </w:r>
      <w:r>
        <w:rPr>
          <w:rFonts w:hint="cs"/>
          <w:rtl/>
        </w:rPr>
        <w:t>.</w:t>
      </w:r>
      <w:r>
        <w:rPr>
          <w:rtl/>
        </w:rPr>
        <w:t xml:space="preserve"> </w:t>
      </w:r>
      <w:bookmarkStart w:id="4733" w:name="_ETM_Q14_587100"/>
      <w:bookmarkEnd w:id="4733"/>
      <w:r>
        <w:rPr>
          <w:rtl/>
        </w:rPr>
        <w:t xml:space="preserve">אני </w:t>
      </w:r>
      <w:bookmarkStart w:id="4734" w:name="_ETM_Q14_587369"/>
      <w:bookmarkEnd w:id="4734"/>
      <w:r>
        <w:rPr>
          <w:rtl/>
        </w:rPr>
        <w:t xml:space="preserve">מצר </w:t>
      </w:r>
      <w:bookmarkStart w:id="4735" w:name="_ETM_Q14_589289"/>
      <w:bookmarkEnd w:id="4735"/>
      <w:r>
        <w:rPr>
          <w:rtl/>
        </w:rPr>
        <w:t xml:space="preserve">כי </w:t>
      </w:r>
      <w:bookmarkStart w:id="4736" w:name="_ETM_Q14_589500"/>
      <w:bookmarkEnd w:id="4736"/>
      <w:r>
        <w:rPr>
          <w:rtl/>
        </w:rPr>
        <w:t xml:space="preserve">התא </w:t>
      </w:r>
      <w:bookmarkStart w:id="4737" w:name="_ETM_Q14_589740"/>
      <w:bookmarkEnd w:id="4737"/>
      <w:r>
        <w:rPr>
          <w:rtl/>
        </w:rPr>
        <w:t>המשפחתי</w:t>
      </w:r>
      <w:r>
        <w:rPr>
          <w:rFonts w:hint="cs"/>
          <w:rtl/>
        </w:rPr>
        <w:t>,</w:t>
      </w:r>
      <w:r>
        <w:rPr>
          <w:rtl/>
        </w:rPr>
        <w:t xml:space="preserve"> </w:t>
      </w:r>
      <w:bookmarkStart w:id="4738" w:name="_ETM_Q14_590339"/>
      <w:bookmarkEnd w:id="4738"/>
      <w:r>
        <w:rPr>
          <w:rtl/>
        </w:rPr>
        <w:t xml:space="preserve">שהיה </w:t>
      </w:r>
      <w:bookmarkStart w:id="4739" w:name="_ETM_Q14_590729"/>
      <w:bookmarkEnd w:id="4739"/>
      <w:r>
        <w:rPr>
          <w:rtl/>
        </w:rPr>
        <w:t xml:space="preserve">אמור </w:t>
      </w:r>
      <w:bookmarkStart w:id="4740" w:name="_ETM_Q14_591000"/>
      <w:bookmarkEnd w:id="4740"/>
      <w:r>
        <w:rPr>
          <w:rtl/>
        </w:rPr>
        <w:t xml:space="preserve">להיות </w:t>
      </w:r>
      <w:bookmarkStart w:id="4741" w:name="_ETM_Q14_591299"/>
      <w:bookmarkEnd w:id="4741"/>
      <w:r>
        <w:rPr>
          <w:rtl/>
        </w:rPr>
        <w:t>ה</w:t>
      </w:r>
      <w:r>
        <w:rPr>
          <w:rFonts w:hint="cs"/>
          <w:rtl/>
        </w:rPr>
        <w:t>תא</w:t>
      </w:r>
      <w:r>
        <w:rPr>
          <w:rtl/>
        </w:rPr>
        <w:t xml:space="preserve"> </w:t>
      </w:r>
      <w:bookmarkStart w:id="4742" w:name="_ETM_Q14_593200"/>
      <w:bookmarkEnd w:id="4742"/>
      <w:r>
        <w:rPr>
          <w:rtl/>
        </w:rPr>
        <w:t xml:space="preserve">הבטוח </w:t>
      </w:r>
      <w:bookmarkStart w:id="4743" w:name="_ETM_Q14_593800"/>
      <w:bookmarkEnd w:id="4743"/>
      <w:r>
        <w:rPr>
          <w:rtl/>
        </w:rPr>
        <w:t xml:space="preserve">ביותר </w:t>
      </w:r>
      <w:bookmarkStart w:id="4744" w:name="_ETM_Q14_594160"/>
      <w:bookmarkEnd w:id="4744"/>
      <w:r>
        <w:rPr>
          <w:rtl/>
        </w:rPr>
        <w:t xml:space="preserve">של </w:t>
      </w:r>
      <w:bookmarkStart w:id="4745" w:name="_ETM_Q14_594370"/>
      <w:bookmarkEnd w:id="4745"/>
      <w:r>
        <w:rPr>
          <w:rtl/>
        </w:rPr>
        <w:t>האישה</w:t>
      </w:r>
      <w:r>
        <w:rPr>
          <w:rFonts w:hint="cs"/>
          <w:rtl/>
        </w:rPr>
        <w:t>,</w:t>
      </w:r>
      <w:r>
        <w:rPr>
          <w:rtl/>
        </w:rPr>
        <w:t xml:space="preserve"> </w:t>
      </w:r>
      <w:bookmarkStart w:id="4746" w:name="_ETM_Q14_595289"/>
      <w:bookmarkEnd w:id="4746"/>
      <w:r>
        <w:rPr>
          <w:rtl/>
        </w:rPr>
        <w:t xml:space="preserve">הכי </w:t>
      </w:r>
      <w:bookmarkStart w:id="4747" w:name="_ETM_Q14_595619"/>
      <w:bookmarkEnd w:id="4747"/>
      <w:r>
        <w:rPr>
          <w:rtl/>
        </w:rPr>
        <w:t xml:space="preserve">מגן </w:t>
      </w:r>
      <w:bookmarkStart w:id="4748" w:name="_ETM_Q14_596719"/>
      <w:bookmarkEnd w:id="4748"/>
      <w:r>
        <w:rPr>
          <w:rtl/>
        </w:rPr>
        <w:t xml:space="preserve">והכי </w:t>
      </w:r>
      <w:bookmarkStart w:id="4749" w:name="_ETM_Q14_597110"/>
      <w:bookmarkEnd w:id="4749"/>
      <w:r>
        <w:rPr>
          <w:rtl/>
        </w:rPr>
        <w:t>מכיל</w:t>
      </w:r>
      <w:r>
        <w:rPr>
          <w:rFonts w:hint="cs"/>
          <w:rtl/>
        </w:rPr>
        <w:t>,</w:t>
      </w:r>
      <w:r>
        <w:rPr>
          <w:rtl/>
        </w:rPr>
        <w:t xml:space="preserve"> </w:t>
      </w:r>
      <w:bookmarkStart w:id="4750" w:name="_ETM_Q14_597829"/>
      <w:bookmarkEnd w:id="4750"/>
      <w:r>
        <w:rPr>
          <w:rtl/>
        </w:rPr>
        <w:t xml:space="preserve">הפך </w:t>
      </w:r>
      <w:bookmarkStart w:id="4751" w:name="_ETM_Q14_598189"/>
      <w:bookmarkEnd w:id="4751"/>
      <w:r>
        <w:rPr>
          <w:rtl/>
        </w:rPr>
        <w:t xml:space="preserve">להיות </w:t>
      </w:r>
      <w:bookmarkStart w:id="4752" w:name="_ETM_Q14_598610"/>
      <w:bookmarkEnd w:id="4752"/>
      <w:r>
        <w:rPr>
          <w:rFonts w:hint="cs"/>
          <w:rtl/>
        </w:rPr>
        <w:t xml:space="preserve">תא </w:t>
      </w:r>
      <w:r>
        <w:rPr>
          <w:rtl/>
        </w:rPr>
        <w:t>מאיים</w:t>
      </w:r>
      <w:r>
        <w:rPr>
          <w:rFonts w:hint="cs"/>
          <w:rtl/>
        </w:rPr>
        <w:t>,</w:t>
      </w:r>
      <w:r>
        <w:rPr>
          <w:rtl/>
        </w:rPr>
        <w:t xml:space="preserve"> </w:t>
      </w:r>
      <w:bookmarkStart w:id="4753" w:name="_ETM_Q14_599669"/>
      <w:bookmarkEnd w:id="4753"/>
      <w:r>
        <w:rPr>
          <w:rtl/>
        </w:rPr>
        <w:t xml:space="preserve">מחשיד </w:t>
      </w:r>
      <w:bookmarkStart w:id="4754" w:name="_ETM_Q14_601229"/>
      <w:bookmarkStart w:id="4755" w:name="_ETM_Q14_601560"/>
      <w:bookmarkEnd w:id="4754"/>
      <w:bookmarkEnd w:id="4755"/>
      <w:r>
        <w:rPr>
          <w:rFonts w:hint="cs"/>
          <w:rtl/>
        </w:rPr>
        <w:t>ו</w:t>
      </w:r>
      <w:r>
        <w:rPr>
          <w:rtl/>
        </w:rPr>
        <w:t xml:space="preserve">מפחיד </w:t>
      </w:r>
      <w:bookmarkStart w:id="4756" w:name="_ETM_Q14_602450"/>
      <w:bookmarkEnd w:id="4756"/>
      <w:r>
        <w:rPr>
          <w:rtl/>
        </w:rPr>
        <w:t>לאות</w:t>
      </w:r>
      <w:r>
        <w:rPr>
          <w:rFonts w:hint="cs"/>
          <w:rtl/>
        </w:rPr>
        <w:t>ן</w:t>
      </w:r>
      <w:r>
        <w:rPr>
          <w:rtl/>
        </w:rPr>
        <w:t xml:space="preserve"> </w:t>
      </w:r>
      <w:bookmarkStart w:id="4757" w:name="_ETM_Q14_602929"/>
      <w:bookmarkEnd w:id="4757"/>
      <w:r>
        <w:rPr>
          <w:rtl/>
        </w:rPr>
        <w:t>נשים</w:t>
      </w:r>
      <w:r>
        <w:rPr>
          <w:rFonts w:hint="cs"/>
          <w:rtl/>
        </w:rPr>
        <w:t>.</w:t>
      </w:r>
      <w:bookmarkStart w:id="4758" w:name="_ETM_Q14_603000"/>
      <w:bookmarkStart w:id="4759" w:name="_ETM_Q14_603800"/>
      <w:bookmarkStart w:id="4760" w:name="_ETM_Q14_603950"/>
      <w:bookmarkStart w:id="4761" w:name="_ETM_Q14_604070"/>
      <w:bookmarkStart w:id="4762" w:name="_ETM_Q14_605509"/>
      <w:bookmarkEnd w:id="4758"/>
      <w:bookmarkEnd w:id="4759"/>
      <w:bookmarkEnd w:id="4760"/>
      <w:bookmarkEnd w:id="4761"/>
      <w:bookmarkEnd w:id="4762"/>
      <w:r>
        <w:rPr>
          <w:rFonts w:hint="cs"/>
          <w:rtl/>
        </w:rPr>
        <w:t xml:space="preserve"> </w:t>
      </w:r>
      <w:r>
        <w:rPr>
          <w:rtl/>
        </w:rPr>
        <w:t>היק</w:t>
      </w:r>
      <w:r>
        <w:rPr>
          <w:rFonts w:hint="cs"/>
          <w:rtl/>
        </w:rPr>
        <w:t>פי</w:t>
      </w:r>
      <w:r>
        <w:rPr>
          <w:rtl/>
        </w:rPr>
        <w:t xml:space="preserve"> </w:t>
      </w:r>
      <w:bookmarkStart w:id="4763" w:name="_ETM_Q14_605929"/>
      <w:bookmarkEnd w:id="4763"/>
      <w:r>
        <w:rPr>
          <w:rFonts w:hint="cs"/>
          <w:rtl/>
        </w:rPr>
        <w:t>האלימות</w:t>
      </w:r>
      <w:r>
        <w:rPr>
          <w:rtl/>
        </w:rPr>
        <w:t xml:space="preserve"> </w:t>
      </w:r>
      <w:bookmarkStart w:id="4764" w:name="_ETM_Q14_606499"/>
      <w:bookmarkEnd w:id="4764"/>
      <w:r>
        <w:rPr>
          <w:rtl/>
        </w:rPr>
        <w:t>ועוצמת</w:t>
      </w:r>
      <w:r>
        <w:rPr>
          <w:rFonts w:hint="cs"/>
          <w:rtl/>
        </w:rPr>
        <w:t xml:space="preserve"> </w:t>
      </w:r>
      <w:r>
        <w:rPr>
          <w:rtl/>
        </w:rPr>
        <w:t>ה</w:t>
      </w:r>
      <w:bookmarkStart w:id="4765" w:name="_ETM_Q14_606979"/>
      <w:bookmarkEnd w:id="4765"/>
      <w:r>
        <w:rPr>
          <w:rtl/>
        </w:rPr>
        <w:t xml:space="preserve">אכזריות </w:t>
      </w:r>
      <w:bookmarkStart w:id="4766" w:name="_ETM_Q14_607579"/>
      <w:bookmarkEnd w:id="4766"/>
      <w:r>
        <w:rPr>
          <w:rtl/>
        </w:rPr>
        <w:t xml:space="preserve">לא </w:t>
      </w:r>
      <w:bookmarkStart w:id="4767" w:name="_ETM_Q14_607759"/>
      <w:bookmarkEnd w:id="4767"/>
      <w:r>
        <w:rPr>
          <w:rtl/>
        </w:rPr>
        <w:t>זוכ</w:t>
      </w:r>
      <w:r>
        <w:rPr>
          <w:rFonts w:hint="cs"/>
          <w:rtl/>
        </w:rPr>
        <w:t>ים,</w:t>
      </w:r>
      <w:r>
        <w:rPr>
          <w:rtl/>
        </w:rPr>
        <w:t xml:space="preserve"> </w:t>
      </w:r>
      <w:bookmarkStart w:id="4768" w:name="_ETM_Q14_608239"/>
      <w:bookmarkEnd w:id="4768"/>
      <w:r>
        <w:rPr>
          <w:rtl/>
        </w:rPr>
        <w:t xml:space="preserve">לצערי </w:t>
      </w:r>
      <w:bookmarkStart w:id="4769" w:name="_ETM_Q14_608810"/>
      <w:bookmarkEnd w:id="4769"/>
      <w:r>
        <w:rPr>
          <w:rtl/>
        </w:rPr>
        <w:t>הרב</w:t>
      </w:r>
      <w:r>
        <w:rPr>
          <w:rFonts w:hint="cs"/>
          <w:rtl/>
        </w:rPr>
        <w:t>,</w:t>
      </w:r>
      <w:r>
        <w:rPr>
          <w:rtl/>
        </w:rPr>
        <w:t xml:space="preserve"> </w:t>
      </w:r>
      <w:bookmarkStart w:id="4770" w:name="_ETM_Q14_609170"/>
      <w:bookmarkEnd w:id="4770"/>
      <w:r>
        <w:rPr>
          <w:rtl/>
        </w:rPr>
        <w:t xml:space="preserve">לתשומת </w:t>
      </w:r>
      <w:bookmarkStart w:id="4771" w:name="_ETM_Q14_609650"/>
      <w:bookmarkEnd w:id="4771"/>
      <w:r>
        <w:rPr>
          <w:rtl/>
        </w:rPr>
        <w:t xml:space="preserve">הלב </w:t>
      </w:r>
      <w:bookmarkStart w:id="4772" w:name="_ETM_Q14_609980"/>
      <w:bookmarkEnd w:id="4772"/>
      <w:r>
        <w:rPr>
          <w:rtl/>
        </w:rPr>
        <w:t xml:space="preserve">הראויה </w:t>
      </w:r>
      <w:bookmarkStart w:id="4773" w:name="_ETM_Q14_610370"/>
      <w:bookmarkEnd w:id="4773"/>
      <w:r>
        <w:rPr>
          <w:rtl/>
        </w:rPr>
        <w:t xml:space="preserve">בציבור </w:t>
      </w:r>
      <w:bookmarkStart w:id="4774" w:name="_ETM_Q14_611720"/>
      <w:bookmarkStart w:id="4775" w:name="_ETM_Q14_611900"/>
      <w:bookmarkEnd w:id="4774"/>
      <w:bookmarkEnd w:id="4775"/>
      <w:r>
        <w:rPr>
          <w:rFonts w:hint="cs"/>
          <w:rtl/>
        </w:rPr>
        <w:t>ו</w:t>
      </w:r>
      <w:r>
        <w:rPr>
          <w:rtl/>
        </w:rPr>
        <w:t xml:space="preserve">בין </w:t>
      </w:r>
      <w:bookmarkStart w:id="4776" w:name="_ETM_Q14_612140"/>
      <w:bookmarkEnd w:id="4776"/>
      <w:r>
        <w:rPr>
          <w:rtl/>
        </w:rPr>
        <w:t xml:space="preserve">מקבלי </w:t>
      </w:r>
      <w:bookmarkStart w:id="4777" w:name="_ETM_Q14_614040"/>
      <w:bookmarkEnd w:id="4777"/>
      <w:r>
        <w:rPr>
          <w:rtl/>
        </w:rPr>
        <w:t>ההחלטות</w:t>
      </w:r>
      <w:r>
        <w:rPr>
          <w:rFonts w:hint="cs"/>
          <w:rtl/>
        </w:rPr>
        <w:t>.</w:t>
      </w:r>
      <w:r>
        <w:rPr>
          <w:rtl/>
        </w:rPr>
        <w:t xml:space="preserve"> </w:t>
      </w:r>
      <w:bookmarkStart w:id="4778" w:name="_ETM_Q14_615240"/>
      <w:bookmarkEnd w:id="4778"/>
      <w:r>
        <w:rPr>
          <w:rtl/>
        </w:rPr>
        <w:t xml:space="preserve">אני </w:t>
      </w:r>
      <w:bookmarkStart w:id="4779" w:name="_ETM_Q14_615510"/>
      <w:bookmarkEnd w:id="4779"/>
      <w:r>
        <w:rPr>
          <w:rtl/>
        </w:rPr>
        <w:t>מצ</w:t>
      </w:r>
      <w:r>
        <w:rPr>
          <w:rFonts w:hint="cs"/>
          <w:rtl/>
        </w:rPr>
        <w:t>ר</w:t>
      </w:r>
      <w:r>
        <w:rPr>
          <w:rtl/>
        </w:rPr>
        <w:t xml:space="preserve"> </w:t>
      </w:r>
      <w:bookmarkStart w:id="4780" w:name="_ETM_Q14_615930"/>
      <w:bookmarkEnd w:id="4780"/>
      <w:r>
        <w:rPr>
          <w:rtl/>
        </w:rPr>
        <w:t xml:space="preserve">כי </w:t>
      </w:r>
      <w:bookmarkStart w:id="4781" w:name="_ETM_Q14_616080"/>
      <w:bookmarkEnd w:id="4781"/>
      <w:r>
        <w:rPr>
          <w:rtl/>
        </w:rPr>
        <w:t xml:space="preserve">נושא </w:t>
      </w:r>
      <w:bookmarkStart w:id="4782" w:name="_ETM_Q14_616380"/>
      <w:bookmarkEnd w:id="4782"/>
      <w:r>
        <w:rPr>
          <w:rtl/>
        </w:rPr>
        <w:t xml:space="preserve">הביטחון </w:t>
      </w:r>
      <w:bookmarkStart w:id="4783" w:name="_ETM_Q14_617680"/>
      <w:bookmarkEnd w:id="4783"/>
      <w:r>
        <w:rPr>
          <w:rtl/>
        </w:rPr>
        <w:t>האישי</w:t>
      </w:r>
      <w:r>
        <w:rPr>
          <w:rFonts w:hint="cs"/>
          <w:rtl/>
        </w:rPr>
        <w:t>,</w:t>
      </w:r>
      <w:r>
        <w:rPr>
          <w:rtl/>
        </w:rPr>
        <w:t xml:space="preserve"> </w:t>
      </w:r>
      <w:bookmarkStart w:id="4784" w:name="_ETM_Q14_618579"/>
      <w:bookmarkEnd w:id="4784"/>
      <w:r>
        <w:rPr>
          <w:rtl/>
        </w:rPr>
        <w:t xml:space="preserve">הביטחון </w:t>
      </w:r>
      <w:bookmarkStart w:id="4785" w:name="_ETM_Q14_619090"/>
      <w:bookmarkEnd w:id="4785"/>
      <w:r>
        <w:rPr>
          <w:rtl/>
        </w:rPr>
        <w:t xml:space="preserve">בתוך </w:t>
      </w:r>
      <w:bookmarkStart w:id="4786" w:name="_ETM_Q14_619390"/>
      <w:bookmarkEnd w:id="4786"/>
      <w:r>
        <w:rPr>
          <w:rFonts w:hint="cs"/>
          <w:rtl/>
        </w:rPr>
        <w:t>ארבע</w:t>
      </w:r>
      <w:r>
        <w:rPr>
          <w:rtl/>
        </w:rPr>
        <w:t xml:space="preserve"> </w:t>
      </w:r>
      <w:bookmarkStart w:id="4787" w:name="_ETM_Q14_619749"/>
      <w:bookmarkEnd w:id="4787"/>
      <w:r>
        <w:rPr>
          <w:rFonts w:hint="cs"/>
          <w:rtl/>
        </w:rPr>
        <w:t>ה</w:t>
      </w:r>
      <w:r>
        <w:rPr>
          <w:rtl/>
        </w:rPr>
        <w:t>אמות</w:t>
      </w:r>
      <w:r>
        <w:rPr>
          <w:rFonts w:hint="cs"/>
          <w:rtl/>
        </w:rPr>
        <w:t>,</w:t>
      </w:r>
      <w:r>
        <w:rPr>
          <w:rtl/>
        </w:rPr>
        <w:t xml:space="preserve"> </w:t>
      </w:r>
      <w:bookmarkStart w:id="4788" w:name="_ETM_Q14_620379"/>
      <w:bookmarkEnd w:id="4788"/>
      <w:r>
        <w:rPr>
          <w:rtl/>
        </w:rPr>
        <w:t xml:space="preserve">במבצרה </w:t>
      </w:r>
      <w:bookmarkStart w:id="4789" w:name="_ETM_Q14_621099"/>
      <w:bookmarkEnd w:id="4789"/>
      <w:r>
        <w:rPr>
          <w:rtl/>
        </w:rPr>
        <w:t xml:space="preserve">של </w:t>
      </w:r>
      <w:bookmarkStart w:id="4790" w:name="_ETM_Q14_621310"/>
      <w:bookmarkEnd w:id="4790"/>
      <w:r>
        <w:rPr>
          <w:rtl/>
        </w:rPr>
        <w:t>האישה</w:t>
      </w:r>
      <w:r>
        <w:rPr>
          <w:rFonts w:hint="cs"/>
          <w:rtl/>
        </w:rPr>
        <w:t>,</w:t>
      </w:r>
      <w:r>
        <w:rPr>
          <w:rtl/>
        </w:rPr>
        <w:t xml:space="preserve"> </w:t>
      </w:r>
      <w:bookmarkStart w:id="4791" w:name="_ETM_Q14_622230"/>
      <w:bookmarkEnd w:id="4791"/>
      <w:r>
        <w:rPr>
          <w:rtl/>
        </w:rPr>
        <w:t>א</w:t>
      </w:r>
      <w:r>
        <w:rPr>
          <w:rFonts w:hint="cs"/>
          <w:rtl/>
        </w:rPr>
        <w:t>ינ</w:t>
      </w:r>
      <w:r>
        <w:rPr>
          <w:rtl/>
        </w:rPr>
        <w:t xml:space="preserve">ו </w:t>
      </w:r>
      <w:bookmarkStart w:id="4792" w:name="_ETM_Q14_622620"/>
      <w:bookmarkEnd w:id="4792"/>
      <w:r>
        <w:rPr>
          <w:rtl/>
        </w:rPr>
        <w:t xml:space="preserve">נמצא </w:t>
      </w:r>
      <w:bookmarkStart w:id="4793" w:name="_ETM_Q14_623010"/>
      <w:bookmarkEnd w:id="4793"/>
      <w:r>
        <w:rPr>
          <w:rtl/>
        </w:rPr>
        <w:t xml:space="preserve">כלל </w:t>
      </w:r>
      <w:bookmarkStart w:id="4794" w:name="_ETM_Q14_623250"/>
      <w:bookmarkEnd w:id="4794"/>
      <w:r>
        <w:rPr>
          <w:rtl/>
        </w:rPr>
        <w:t xml:space="preserve">על </w:t>
      </w:r>
      <w:bookmarkStart w:id="4795" w:name="_ETM_Q14_623370"/>
      <w:bookmarkEnd w:id="4795"/>
      <w:r>
        <w:rPr>
          <w:rtl/>
        </w:rPr>
        <w:t>סדר</w:t>
      </w:r>
      <w:bookmarkStart w:id="4796" w:name="_ETM_Q14_623700"/>
      <w:bookmarkEnd w:id="4796"/>
      <w:r>
        <w:rPr>
          <w:rFonts w:hint="cs"/>
          <w:rtl/>
        </w:rPr>
        <w:t>-</w:t>
      </w:r>
      <w:r>
        <w:rPr>
          <w:rtl/>
        </w:rPr>
        <w:t>היום</w:t>
      </w:r>
      <w:r>
        <w:rPr>
          <w:rFonts w:hint="cs"/>
          <w:rtl/>
        </w:rPr>
        <w:t>.</w:t>
      </w:r>
      <w:r>
        <w:rPr>
          <w:rtl/>
        </w:rPr>
        <w:t xml:space="preserve"> </w:t>
      </w:r>
      <w:bookmarkStart w:id="4797" w:name="_ETM_Q14_624400"/>
      <w:bookmarkEnd w:id="4797"/>
      <w:r>
        <w:rPr>
          <w:rFonts w:hint="cs"/>
          <w:rtl/>
        </w:rPr>
        <w:t>ה</w:t>
      </w:r>
      <w:r>
        <w:rPr>
          <w:rtl/>
        </w:rPr>
        <w:t xml:space="preserve">אדישות </w:t>
      </w:r>
      <w:bookmarkStart w:id="4798" w:name="_ETM_Q14_625240"/>
      <w:bookmarkEnd w:id="4798"/>
      <w:r>
        <w:rPr>
          <w:rtl/>
        </w:rPr>
        <w:t>מ</w:t>
      </w:r>
      <w:r>
        <w:rPr>
          <w:rFonts w:hint="cs"/>
          <w:rtl/>
        </w:rPr>
        <w:t>כ</w:t>
      </w:r>
      <w:r>
        <w:rPr>
          <w:rtl/>
        </w:rPr>
        <w:t xml:space="preserve">לה </w:t>
      </w:r>
      <w:bookmarkStart w:id="4799" w:name="_ETM_Q14_625690"/>
      <w:bookmarkEnd w:id="4799"/>
      <w:r>
        <w:rPr>
          <w:rtl/>
        </w:rPr>
        <w:t xml:space="preserve">כל </w:t>
      </w:r>
      <w:bookmarkStart w:id="4800" w:name="_ETM_Q14_625870"/>
      <w:bookmarkEnd w:id="4800"/>
      <w:r>
        <w:rPr>
          <w:rtl/>
        </w:rPr>
        <w:t xml:space="preserve">חלקה </w:t>
      </w:r>
      <w:bookmarkStart w:id="4801" w:name="_ETM_Q14_626230"/>
      <w:bookmarkEnd w:id="4801"/>
      <w:r>
        <w:rPr>
          <w:rtl/>
        </w:rPr>
        <w:t xml:space="preserve">טובה </w:t>
      </w:r>
      <w:bookmarkStart w:id="4802" w:name="_ETM_Q14_626530"/>
      <w:bookmarkEnd w:id="4802"/>
      <w:r>
        <w:rPr>
          <w:rFonts w:hint="cs"/>
          <w:rtl/>
        </w:rPr>
        <w:t>ו</w:t>
      </w:r>
      <w:r>
        <w:rPr>
          <w:rtl/>
        </w:rPr>
        <w:t>מ</w:t>
      </w:r>
      <w:r>
        <w:rPr>
          <w:rFonts w:hint="cs"/>
          <w:rtl/>
        </w:rPr>
        <w:t>קה</w:t>
      </w:r>
      <w:r>
        <w:rPr>
          <w:rtl/>
        </w:rPr>
        <w:t xml:space="preserve">ה </w:t>
      </w:r>
      <w:bookmarkStart w:id="4803" w:name="_ETM_Q14_627200"/>
      <w:bookmarkEnd w:id="4803"/>
      <w:r>
        <w:rPr>
          <w:rtl/>
        </w:rPr>
        <w:t xml:space="preserve">את </w:t>
      </w:r>
      <w:bookmarkStart w:id="4804" w:name="_ETM_Q14_627500"/>
      <w:bookmarkStart w:id="4805" w:name="_ETM_Q14_627860"/>
      <w:bookmarkEnd w:id="4804"/>
      <w:bookmarkEnd w:id="4805"/>
      <w:r>
        <w:rPr>
          <w:rFonts w:hint="cs"/>
          <w:rtl/>
        </w:rPr>
        <w:t>חושי הנפש.</w:t>
      </w:r>
      <w:r>
        <w:rPr>
          <w:rtl/>
        </w:rPr>
        <w:t xml:space="preserve"> </w:t>
      </w:r>
      <w:bookmarkStart w:id="4806" w:name="_ETM_Q14_628250"/>
      <w:bookmarkStart w:id="4807" w:name="_ETM_Q14_628430"/>
      <w:bookmarkStart w:id="4808" w:name="_ETM_Q14_628900"/>
      <w:bookmarkStart w:id="4809" w:name="_ETM_Q14_629290"/>
      <w:bookmarkStart w:id="4810" w:name="_ETM_Q14_630910"/>
      <w:bookmarkEnd w:id="4806"/>
      <w:bookmarkEnd w:id="4807"/>
      <w:bookmarkEnd w:id="4808"/>
      <w:bookmarkEnd w:id="4809"/>
      <w:bookmarkEnd w:id="4810"/>
      <w:r>
        <w:rPr>
          <w:rtl/>
        </w:rPr>
        <w:t xml:space="preserve">יש </w:t>
      </w:r>
      <w:bookmarkStart w:id="4811" w:name="_ETM_Q14_631150"/>
      <w:bookmarkEnd w:id="4811"/>
      <w:r>
        <w:rPr>
          <w:rtl/>
        </w:rPr>
        <w:t xml:space="preserve">לדחות </w:t>
      </w:r>
      <w:bookmarkStart w:id="4812" w:name="_ETM_Q14_631599"/>
      <w:bookmarkEnd w:id="4812"/>
      <w:r>
        <w:rPr>
          <w:rtl/>
        </w:rPr>
        <w:t>ולהקי</w:t>
      </w:r>
      <w:r>
        <w:rPr>
          <w:rFonts w:hint="cs"/>
          <w:rtl/>
        </w:rPr>
        <w:t>א</w:t>
      </w:r>
      <w:r>
        <w:rPr>
          <w:rtl/>
        </w:rPr>
        <w:t xml:space="preserve"> </w:t>
      </w:r>
      <w:bookmarkStart w:id="4813" w:name="_ETM_Q14_632140"/>
      <w:bookmarkEnd w:id="4813"/>
      <w:r>
        <w:rPr>
          <w:rtl/>
        </w:rPr>
        <w:t xml:space="preserve">מתוכנו </w:t>
      </w:r>
      <w:bookmarkStart w:id="4814" w:name="_ETM_Q14_632739"/>
      <w:bookmarkEnd w:id="4814"/>
      <w:r>
        <w:rPr>
          <w:rtl/>
        </w:rPr>
        <w:t xml:space="preserve">כל </w:t>
      </w:r>
      <w:bookmarkStart w:id="4815" w:name="_ETM_Q14_633040"/>
      <w:bookmarkEnd w:id="4815"/>
      <w:r>
        <w:rPr>
          <w:rtl/>
        </w:rPr>
        <w:t xml:space="preserve">אלימות </w:t>
      </w:r>
      <w:bookmarkStart w:id="4816" w:name="_ETM_Q14_633519"/>
      <w:bookmarkEnd w:id="4816"/>
      <w:r>
        <w:rPr>
          <w:rtl/>
        </w:rPr>
        <w:t xml:space="preserve">מכל </w:t>
      </w:r>
      <w:bookmarkStart w:id="4817" w:name="_ETM_Q14_633849"/>
      <w:bookmarkEnd w:id="4817"/>
      <w:r>
        <w:rPr>
          <w:rtl/>
        </w:rPr>
        <w:t xml:space="preserve">סוג </w:t>
      </w:r>
      <w:bookmarkStart w:id="4818" w:name="_ETM_Q14_634120"/>
      <w:bookmarkEnd w:id="4818"/>
      <w:r>
        <w:rPr>
          <w:rtl/>
        </w:rPr>
        <w:t>שהוא</w:t>
      </w:r>
      <w:r>
        <w:rPr>
          <w:rFonts w:hint="cs"/>
          <w:rtl/>
        </w:rPr>
        <w:t>,</w:t>
      </w:r>
      <w:r>
        <w:rPr>
          <w:rtl/>
        </w:rPr>
        <w:t xml:space="preserve"> </w:t>
      </w:r>
      <w:bookmarkStart w:id="4819" w:name="_ETM_Q14_635840"/>
      <w:bookmarkEnd w:id="4819"/>
      <w:r>
        <w:rPr>
          <w:rtl/>
        </w:rPr>
        <w:t xml:space="preserve">כל </w:t>
      </w:r>
      <w:bookmarkStart w:id="4820" w:name="_ETM_Q14_636080"/>
      <w:bookmarkEnd w:id="4820"/>
      <w:r>
        <w:rPr>
          <w:rtl/>
        </w:rPr>
        <w:t xml:space="preserve">שכן </w:t>
      </w:r>
      <w:bookmarkStart w:id="4821" w:name="_ETM_Q14_636440"/>
      <w:bookmarkEnd w:id="4821"/>
      <w:r>
        <w:rPr>
          <w:rtl/>
        </w:rPr>
        <w:t xml:space="preserve">כלפי </w:t>
      </w:r>
      <w:bookmarkStart w:id="4822" w:name="_ETM_Q14_636770"/>
      <w:bookmarkEnd w:id="4822"/>
      <w:r>
        <w:rPr>
          <w:rtl/>
        </w:rPr>
        <w:t>נשים</w:t>
      </w:r>
      <w:r>
        <w:rPr>
          <w:rFonts w:hint="cs"/>
          <w:rtl/>
        </w:rPr>
        <w:t>.</w:t>
      </w:r>
      <w:r>
        <w:rPr>
          <w:rtl/>
        </w:rPr>
        <w:t xml:space="preserve"> </w:t>
      </w:r>
      <w:bookmarkStart w:id="4823" w:name="_ETM_Q14_637850"/>
      <w:bookmarkEnd w:id="4823"/>
      <w:r>
        <w:rPr>
          <w:rtl/>
        </w:rPr>
        <w:t xml:space="preserve">ראו </w:t>
      </w:r>
      <w:bookmarkStart w:id="4824" w:name="_ETM_Q14_638540"/>
      <w:bookmarkEnd w:id="4824"/>
      <w:r>
        <w:rPr>
          <w:rtl/>
        </w:rPr>
        <w:t xml:space="preserve">את </w:t>
      </w:r>
      <w:bookmarkStart w:id="4825" w:name="_ETM_Q14_638780"/>
      <w:bookmarkEnd w:id="4825"/>
      <w:r>
        <w:rPr>
          <w:rtl/>
        </w:rPr>
        <w:t xml:space="preserve">גל </w:t>
      </w:r>
      <w:bookmarkStart w:id="4826" w:name="_ETM_Q14_639050"/>
      <w:bookmarkEnd w:id="4826"/>
      <w:r>
        <w:rPr>
          <w:rtl/>
        </w:rPr>
        <w:t xml:space="preserve">האלימות </w:t>
      </w:r>
      <w:bookmarkStart w:id="4827" w:name="_ETM_Q14_639500"/>
      <w:bookmarkEnd w:id="4827"/>
      <w:r>
        <w:rPr>
          <w:rtl/>
        </w:rPr>
        <w:t xml:space="preserve">האחרון </w:t>
      </w:r>
      <w:bookmarkStart w:id="4828" w:name="_ETM_Q14_639920"/>
      <w:bookmarkEnd w:id="4828"/>
      <w:r>
        <w:rPr>
          <w:rtl/>
        </w:rPr>
        <w:t>בכבישים</w:t>
      </w:r>
      <w:r>
        <w:rPr>
          <w:rFonts w:hint="cs"/>
          <w:rtl/>
        </w:rPr>
        <w:t>.</w:t>
      </w:r>
      <w:bookmarkStart w:id="4829" w:name="_ETM_Q14_640490"/>
      <w:bookmarkEnd w:id="4829"/>
      <w:r>
        <w:rPr>
          <w:rFonts w:hint="cs"/>
          <w:rtl/>
        </w:rPr>
        <w:t xml:space="preserve"> </w:t>
      </w:r>
      <w:r>
        <w:rPr>
          <w:rtl/>
        </w:rPr>
        <w:t xml:space="preserve">אדוני </w:t>
      </w:r>
      <w:bookmarkStart w:id="4830" w:name="_ETM_Q14_640790"/>
      <w:bookmarkEnd w:id="4830"/>
      <w:r>
        <w:rPr>
          <w:rtl/>
        </w:rPr>
        <w:t>היושב-ראש</w:t>
      </w:r>
      <w:r>
        <w:rPr>
          <w:rFonts w:hint="cs"/>
          <w:rtl/>
        </w:rPr>
        <w:t>,</w:t>
      </w:r>
      <w:r>
        <w:rPr>
          <w:rtl/>
        </w:rPr>
        <w:t xml:space="preserve"> </w:t>
      </w:r>
      <w:bookmarkStart w:id="4831" w:name="_ETM_Q14_641720"/>
      <w:bookmarkEnd w:id="4831"/>
      <w:r>
        <w:rPr>
          <w:rtl/>
        </w:rPr>
        <w:t xml:space="preserve">הדעת </w:t>
      </w:r>
      <w:bookmarkStart w:id="4832" w:name="_ETM_Q14_642320"/>
      <w:bookmarkEnd w:id="4832"/>
      <w:r>
        <w:rPr>
          <w:rtl/>
        </w:rPr>
        <w:t xml:space="preserve">לא </w:t>
      </w:r>
      <w:bookmarkStart w:id="4833" w:name="_ETM_Q14_642500"/>
      <w:bookmarkEnd w:id="4833"/>
      <w:r>
        <w:rPr>
          <w:rtl/>
        </w:rPr>
        <w:t xml:space="preserve">מקבלת </w:t>
      </w:r>
      <w:bookmarkStart w:id="4834" w:name="_ETM_Q14_644410"/>
      <w:bookmarkEnd w:id="4834"/>
      <w:r>
        <w:rPr>
          <w:rtl/>
        </w:rPr>
        <w:t xml:space="preserve">באיזו </w:t>
      </w:r>
      <w:bookmarkStart w:id="4835" w:name="_ETM_Q14_645190"/>
      <w:bookmarkEnd w:id="4835"/>
      <w:r>
        <w:rPr>
          <w:rtl/>
        </w:rPr>
        <w:t xml:space="preserve">קלות </w:t>
      </w:r>
      <w:bookmarkStart w:id="4836" w:name="_ETM_Q14_645910"/>
      <w:bookmarkEnd w:id="4836"/>
      <w:r>
        <w:rPr>
          <w:rtl/>
        </w:rPr>
        <w:t xml:space="preserve">אפשר </w:t>
      </w:r>
      <w:bookmarkStart w:id="4837" w:name="_ETM_Q14_646330"/>
      <w:bookmarkEnd w:id="4837"/>
      <w:r>
        <w:rPr>
          <w:rtl/>
        </w:rPr>
        <w:t>ל</w:t>
      </w:r>
      <w:r>
        <w:rPr>
          <w:rFonts w:hint="cs"/>
          <w:rtl/>
        </w:rPr>
        <w:t>יטול</w:t>
      </w:r>
      <w:r>
        <w:rPr>
          <w:rtl/>
        </w:rPr>
        <w:t xml:space="preserve"> </w:t>
      </w:r>
      <w:bookmarkStart w:id="4838" w:name="_ETM_Q14_646750"/>
      <w:bookmarkEnd w:id="4838"/>
      <w:r>
        <w:rPr>
          <w:rtl/>
        </w:rPr>
        <w:t xml:space="preserve">חיים </w:t>
      </w:r>
      <w:bookmarkStart w:id="4839" w:name="_ETM_Q14_647790"/>
      <w:bookmarkEnd w:id="4839"/>
      <w:r>
        <w:rPr>
          <w:rtl/>
        </w:rPr>
        <w:t xml:space="preserve">או </w:t>
      </w:r>
      <w:bookmarkStart w:id="4840" w:name="_ETM_Q14_647939"/>
      <w:bookmarkEnd w:id="4840"/>
      <w:r>
        <w:rPr>
          <w:rtl/>
        </w:rPr>
        <w:t xml:space="preserve">להרוס </w:t>
      </w:r>
      <w:bookmarkStart w:id="4841" w:name="_ETM_Q14_648420"/>
      <w:bookmarkEnd w:id="4841"/>
      <w:r>
        <w:rPr>
          <w:rtl/>
        </w:rPr>
        <w:t xml:space="preserve">חיים </w:t>
      </w:r>
      <w:bookmarkStart w:id="4842" w:name="_ETM_Q14_648689"/>
      <w:bookmarkEnd w:id="4842"/>
      <w:r>
        <w:rPr>
          <w:rtl/>
        </w:rPr>
        <w:t xml:space="preserve">של </w:t>
      </w:r>
      <w:bookmarkStart w:id="4843" w:name="_ETM_Q14_648900"/>
      <w:bookmarkEnd w:id="4843"/>
      <w:r>
        <w:rPr>
          <w:rtl/>
        </w:rPr>
        <w:t>אדם</w:t>
      </w:r>
      <w:r>
        <w:rPr>
          <w:rFonts w:hint="cs"/>
          <w:rtl/>
        </w:rPr>
        <w:t>,</w:t>
      </w:r>
      <w:r>
        <w:rPr>
          <w:rtl/>
        </w:rPr>
        <w:t xml:space="preserve"> </w:t>
      </w:r>
      <w:bookmarkStart w:id="4844" w:name="_ETM_Q14_650329"/>
      <w:bookmarkEnd w:id="4844"/>
      <w:r>
        <w:rPr>
          <w:rtl/>
        </w:rPr>
        <w:t xml:space="preserve">על </w:t>
      </w:r>
      <w:bookmarkStart w:id="4845" w:name="_ETM_Q14_650599"/>
      <w:bookmarkEnd w:id="4845"/>
      <w:r>
        <w:rPr>
          <w:rtl/>
        </w:rPr>
        <w:t>כלום</w:t>
      </w:r>
      <w:r>
        <w:rPr>
          <w:rFonts w:hint="cs"/>
          <w:rtl/>
        </w:rPr>
        <w:t>.</w:t>
      </w:r>
      <w:r>
        <w:rPr>
          <w:rtl/>
        </w:rPr>
        <w:t xml:space="preserve"> </w:t>
      </w:r>
      <w:bookmarkStart w:id="4846" w:name="_ETM_Q14_651840"/>
      <w:bookmarkEnd w:id="4846"/>
      <w:r>
        <w:rPr>
          <w:rtl/>
        </w:rPr>
        <w:t xml:space="preserve">על </w:t>
      </w:r>
      <w:bookmarkStart w:id="4847" w:name="_ETM_Q14_652139"/>
      <w:bookmarkEnd w:id="4847"/>
      <w:r>
        <w:rPr>
          <w:rtl/>
        </w:rPr>
        <w:t>כלום</w:t>
      </w:r>
      <w:r>
        <w:rPr>
          <w:rFonts w:hint="cs"/>
          <w:rtl/>
        </w:rPr>
        <w:t>.</w:t>
      </w:r>
    </w:p>
    <w:p w:rsidR="00040CA2" w:rsidRDefault="00040CA2" w:rsidP="00140A0E">
      <w:pPr>
        <w:rPr>
          <w:rtl/>
        </w:rPr>
      </w:pPr>
    </w:p>
    <w:p w:rsidR="00040CA2" w:rsidRDefault="00040CA2" w:rsidP="00140A0E">
      <w:pPr>
        <w:rPr>
          <w:rtl/>
        </w:rPr>
      </w:pPr>
      <w:bookmarkStart w:id="4848" w:name="_ETM_Q14_656000"/>
      <w:bookmarkStart w:id="4849" w:name="_ETM_Q14_654969"/>
      <w:bookmarkEnd w:id="4848"/>
      <w:bookmarkEnd w:id="4849"/>
      <w:r>
        <w:rPr>
          <w:rtl/>
        </w:rPr>
        <w:t xml:space="preserve">אדוני </w:t>
      </w:r>
      <w:bookmarkStart w:id="4850" w:name="_ETM_Q14_655269"/>
      <w:bookmarkEnd w:id="4850"/>
      <w:r>
        <w:rPr>
          <w:rtl/>
        </w:rPr>
        <w:t>היושב-ראש</w:t>
      </w:r>
      <w:r>
        <w:rPr>
          <w:rFonts w:hint="cs"/>
          <w:rtl/>
        </w:rPr>
        <w:t>,</w:t>
      </w:r>
      <w:r>
        <w:rPr>
          <w:rtl/>
        </w:rPr>
        <w:t xml:space="preserve"> </w:t>
      </w:r>
      <w:bookmarkStart w:id="4851" w:name="_ETM_Q14_655659"/>
      <w:bookmarkEnd w:id="4851"/>
      <w:r>
        <w:rPr>
          <w:rtl/>
        </w:rPr>
        <w:t>חבר</w:t>
      </w:r>
      <w:r>
        <w:rPr>
          <w:rFonts w:hint="cs"/>
          <w:rtl/>
        </w:rPr>
        <w:t>י</w:t>
      </w:r>
      <w:r>
        <w:rPr>
          <w:rtl/>
        </w:rPr>
        <w:t xml:space="preserve">י </w:t>
      </w:r>
      <w:bookmarkStart w:id="4852" w:name="_ETM_Q14_656019"/>
      <w:bookmarkEnd w:id="4852"/>
      <w:r>
        <w:rPr>
          <w:rtl/>
        </w:rPr>
        <w:t xml:space="preserve">חברי </w:t>
      </w:r>
      <w:bookmarkStart w:id="4853" w:name="_ETM_Q14_656290"/>
      <w:bookmarkEnd w:id="4853"/>
      <w:r>
        <w:rPr>
          <w:rtl/>
        </w:rPr>
        <w:t>הכנסת</w:t>
      </w:r>
      <w:r>
        <w:rPr>
          <w:rFonts w:hint="cs"/>
          <w:rtl/>
        </w:rPr>
        <w:t>.</w:t>
      </w:r>
      <w:r>
        <w:rPr>
          <w:rtl/>
        </w:rPr>
        <w:t xml:space="preserve"> </w:t>
      </w:r>
      <w:bookmarkStart w:id="4854" w:name="_ETM_Q14_656829"/>
      <w:bookmarkEnd w:id="4854"/>
      <w:r>
        <w:rPr>
          <w:rtl/>
        </w:rPr>
        <w:t xml:space="preserve">אין </w:t>
      </w:r>
      <w:bookmarkStart w:id="4855" w:name="_ETM_Q14_656980"/>
      <w:bookmarkEnd w:id="4855"/>
      <w:r>
        <w:rPr>
          <w:rtl/>
        </w:rPr>
        <w:t xml:space="preserve">ספק </w:t>
      </w:r>
      <w:bookmarkStart w:id="4856" w:name="_ETM_Q14_657400"/>
      <w:bookmarkEnd w:id="4856"/>
      <w:r>
        <w:rPr>
          <w:rtl/>
        </w:rPr>
        <w:t xml:space="preserve">כי </w:t>
      </w:r>
      <w:bookmarkStart w:id="4857" w:name="_ETM_Q14_657519"/>
      <w:bookmarkEnd w:id="4857"/>
      <w:r>
        <w:rPr>
          <w:rtl/>
        </w:rPr>
        <w:t xml:space="preserve">חובה </w:t>
      </w:r>
      <w:bookmarkStart w:id="4858" w:name="_ETM_Q14_657819"/>
      <w:bookmarkEnd w:id="4858"/>
      <w:r>
        <w:rPr>
          <w:rtl/>
        </w:rPr>
        <w:t xml:space="preserve">עלינו </w:t>
      </w:r>
      <w:bookmarkStart w:id="4859" w:name="_ETM_Q14_658030"/>
      <w:bookmarkEnd w:id="4859"/>
      <w:r>
        <w:rPr>
          <w:rtl/>
        </w:rPr>
        <w:t xml:space="preserve">לפעול </w:t>
      </w:r>
      <w:bookmarkStart w:id="4860" w:name="_ETM_Q14_658540"/>
      <w:bookmarkStart w:id="4861" w:name="_ETM_Q14_658780"/>
      <w:bookmarkEnd w:id="4860"/>
      <w:bookmarkEnd w:id="4861"/>
      <w:r>
        <w:rPr>
          <w:rFonts w:hint="cs"/>
          <w:rtl/>
        </w:rPr>
        <w:t xml:space="preserve">להטמיע ערכי אמת של סובלנות, הכלה וכבוד האחר </w:t>
      </w:r>
      <w:bookmarkStart w:id="4862" w:name="_ETM_Q14_659200"/>
      <w:bookmarkStart w:id="4863" w:name="_ETM_Q14_659530"/>
      <w:bookmarkStart w:id="4864" w:name="_ETM_Q14_659829"/>
      <w:bookmarkStart w:id="4865" w:name="_ETM_Q14_660189"/>
      <w:bookmarkStart w:id="4866" w:name="_ETM_Q14_660670"/>
      <w:bookmarkStart w:id="4867" w:name="_ETM_Q14_661970"/>
      <w:bookmarkEnd w:id="4862"/>
      <w:bookmarkEnd w:id="4863"/>
      <w:bookmarkEnd w:id="4864"/>
      <w:bookmarkEnd w:id="4865"/>
      <w:bookmarkEnd w:id="4866"/>
      <w:bookmarkEnd w:id="4867"/>
      <w:r>
        <w:rPr>
          <w:rFonts w:hint="cs"/>
          <w:rtl/>
        </w:rPr>
        <w:t>במ</w:t>
      </w:r>
      <w:r>
        <w:rPr>
          <w:rtl/>
        </w:rPr>
        <w:t xml:space="preserve">ערכת </w:t>
      </w:r>
      <w:bookmarkStart w:id="4868" w:name="_ETM_Q14_662540"/>
      <w:bookmarkEnd w:id="4868"/>
      <w:r>
        <w:rPr>
          <w:rtl/>
        </w:rPr>
        <w:t xml:space="preserve">החינוך </w:t>
      </w:r>
      <w:bookmarkStart w:id="4869" w:name="_ETM_Q14_663320"/>
      <w:bookmarkEnd w:id="4869"/>
      <w:r>
        <w:rPr>
          <w:rtl/>
        </w:rPr>
        <w:t xml:space="preserve">מגיל </w:t>
      </w:r>
      <w:bookmarkStart w:id="4870" w:name="_ETM_Q14_663650"/>
      <w:bookmarkEnd w:id="4870"/>
      <w:r>
        <w:rPr>
          <w:rtl/>
        </w:rPr>
        <w:t>צעיר</w:t>
      </w:r>
      <w:r>
        <w:rPr>
          <w:rFonts w:hint="cs"/>
          <w:rtl/>
        </w:rPr>
        <w:t>,</w:t>
      </w:r>
      <w:r>
        <w:rPr>
          <w:rtl/>
        </w:rPr>
        <w:t xml:space="preserve"> </w:t>
      </w:r>
      <w:bookmarkStart w:id="4871" w:name="_ETM_Q14_664100"/>
      <w:bookmarkEnd w:id="4871"/>
      <w:r>
        <w:rPr>
          <w:rtl/>
        </w:rPr>
        <w:t xml:space="preserve">למען </w:t>
      </w:r>
      <w:bookmarkStart w:id="4872" w:name="_ETM_Q14_664460"/>
      <w:bookmarkEnd w:id="4872"/>
      <w:r>
        <w:rPr>
          <w:rtl/>
        </w:rPr>
        <w:t xml:space="preserve">עתיד </w:t>
      </w:r>
      <w:bookmarkStart w:id="4873" w:name="_ETM_Q14_664730"/>
      <w:bookmarkEnd w:id="4873"/>
      <w:r>
        <w:rPr>
          <w:rtl/>
        </w:rPr>
        <w:t xml:space="preserve">החברה </w:t>
      </w:r>
      <w:bookmarkStart w:id="4874" w:name="_ETM_Q14_665090"/>
      <w:bookmarkEnd w:id="4874"/>
      <w:r>
        <w:rPr>
          <w:rtl/>
        </w:rPr>
        <w:t xml:space="preserve">בישראל </w:t>
      </w:r>
      <w:bookmarkStart w:id="4875" w:name="_ETM_Q14_665540"/>
      <w:bookmarkEnd w:id="4875"/>
      <w:r>
        <w:rPr>
          <w:rtl/>
        </w:rPr>
        <w:t xml:space="preserve">כחברה </w:t>
      </w:r>
      <w:bookmarkStart w:id="4876" w:name="_ETM_Q14_665990"/>
      <w:bookmarkEnd w:id="4876"/>
      <w:r>
        <w:rPr>
          <w:rtl/>
        </w:rPr>
        <w:t>סובלנית</w:t>
      </w:r>
      <w:r>
        <w:rPr>
          <w:rFonts w:hint="cs"/>
          <w:rtl/>
        </w:rPr>
        <w:t>,</w:t>
      </w:r>
      <w:r>
        <w:rPr>
          <w:rtl/>
        </w:rPr>
        <w:t xml:space="preserve"> </w:t>
      </w:r>
      <w:bookmarkStart w:id="4877" w:name="_ETM_Q14_666590"/>
      <w:bookmarkEnd w:id="4877"/>
      <w:r>
        <w:rPr>
          <w:rtl/>
        </w:rPr>
        <w:t>מ</w:t>
      </w:r>
      <w:r>
        <w:rPr>
          <w:rFonts w:hint="cs"/>
          <w:rtl/>
        </w:rPr>
        <w:t>כ</w:t>
      </w:r>
      <w:r>
        <w:rPr>
          <w:rtl/>
        </w:rPr>
        <w:t xml:space="preserve">ילה </w:t>
      </w:r>
      <w:bookmarkStart w:id="4878" w:name="_ETM_Q14_667520"/>
      <w:bookmarkEnd w:id="4878"/>
      <w:r>
        <w:rPr>
          <w:rtl/>
        </w:rPr>
        <w:t xml:space="preserve">ומכבדת </w:t>
      </w:r>
      <w:bookmarkStart w:id="4879" w:name="_ETM_Q14_668510"/>
      <w:bookmarkEnd w:id="4879"/>
      <w:r>
        <w:rPr>
          <w:rtl/>
        </w:rPr>
        <w:t xml:space="preserve">כל </w:t>
      </w:r>
      <w:bookmarkStart w:id="4880" w:name="_ETM_Q14_668990"/>
      <w:bookmarkEnd w:id="4880"/>
      <w:r>
        <w:rPr>
          <w:rtl/>
        </w:rPr>
        <w:t xml:space="preserve">האדם </w:t>
      </w:r>
      <w:bookmarkStart w:id="4881" w:name="_ETM_Q14_669530"/>
      <w:bookmarkEnd w:id="4881"/>
      <w:r>
        <w:rPr>
          <w:rtl/>
        </w:rPr>
        <w:t xml:space="preserve">שנברא </w:t>
      </w:r>
      <w:bookmarkStart w:id="4882" w:name="_ETM_Q14_670070"/>
      <w:bookmarkEnd w:id="4882"/>
      <w:r>
        <w:rPr>
          <w:rtl/>
        </w:rPr>
        <w:t>בצלם</w:t>
      </w:r>
      <w:r>
        <w:rPr>
          <w:rFonts w:hint="cs"/>
          <w:rtl/>
        </w:rPr>
        <w:t>.</w:t>
      </w:r>
      <w:r>
        <w:rPr>
          <w:rtl/>
        </w:rPr>
        <w:t xml:space="preserve"> </w:t>
      </w:r>
      <w:bookmarkStart w:id="4883" w:name="_ETM_Q14_671799"/>
      <w:bookmarkStart w:id="4884" w:name="_ETM_Q14_672000"/>
      <w:bookmarkEnd w:id="4883"/>
      <w:bookmarkEnd w:id="4884"/>
      <w:r>
        <w:rPr>
          <w:rtl/>
        </w:rPr>
        <w:t xml:space="preserve">מצד </w:t>
      </w:r>
      <w:bookmarkStart w:id="4885" w:name="_ETM_Q14_672129"/>
      <w:bookmarkEnd w:id="4885"/>
      <w:r>
        <w:rPr>
          <w:rtl/>
        </w:rPr>
        <w:t>שני</w:t>
      </w:r>
      <w:r>
        <w:rPr>
          <w:rFonts w:hint="cs"/>
          <w:rtl/>
        </w:rPr>
        <w:t>,</w:t>
      </w:r>
      <w:r>
        <w:rPr>
          <w:rtl/>
        </w:rPr>
        <w:t xml:space="preserve"> </w:t>
      </w:r>
      <w:bookmarkStart w:id="4886" w:name="_ETM_Q14_672340"/>
      <w:bookmarkStart w:id="4887" w:name="_ETM_Q14_672730"/>
      <w:bookmarkEnd w:id="4886"/>
      <w:bookmarkEnd w:id="4887"/>
      <w:r>
        <w:rPr>
          <w:rFonts w:hint="cs"/>
          <w:rtl/>
        </w:rPr>
        <w:t>חייבים אנו</w:t>
      </w:r>
      <w:r>
        <w:rPr>
          <w:rtl/>
        </w:rPr>
        <w:t xml:space="preserve"> </w:t>
      </w:r>
      <w:bookmarkStart w:id="4888" w:name="_ETM_Q14_672909"/>
      <w:bookmarkEnd w:id="4888"/>
      <w:r>
        <w:rPr>
          <w:rtl/>
        </w:rPr>
        <w:t xml:space="preserve">לפעול </w:t>
      </w:r>
      <w:bookmarkStart w:id="4889" w:name="_ETM_Q14_673180"/>
      <w:bookmarkEnd w:id="4889"/>
      <w:r>
        <w:rPr>
          <w:rtl/>
        </w:rPr>
        <w:t xml:space="preserve">להגברת </w:t>
      </w:r>
      <w:bookmarkStart w:id="4890" w:name="_ETM_Q14_673750"/>
      <w:bookmarkEnd w:id="4890"/>
      <w:r>
        <w:rPr>
          <w:rtl/>
        </w:rPr>
        <w:t xml:space="preserve">הענישה </w:t>
      </w:r>
      <w:bookmarkStart w:id="4891" w:name="_ETM_Q14_674820"/>
      <w:bookmarkEnd w:id="4891"/>
      <w:r>
        <w:rPr>
          <w:rtl/>
        </w:rPr>
        <w:t xml:space="preserve">על </w:t>
      </w:r>
      <w:bookmarkStart w:id="4892" w:name="_ETM_Q14_675000"/>
      <w:bookmarkEnd w:id="4892"/>
      <w:r>
        <w:rPr>
          <w:rtl/>
        </w:rPr>
        <w:t xml:space="preserve">מנת </w:t>
      </w:r>
      <w:bookmarkStart w:id="4893" w:name="_ETM_Q14_675270"/>
      <w:bookmarkEnd w:id="4893"/>
      <w:r>
        <w:rPr>
          <w:rtl/>
        </w:rPr>
        <w:t xml:space="preserve">להגביר </w:t>
      </w:r>
      <w:bookmarkStart w:id="4894" w:name="_ETM_Q14_675750"/>
      <w:bookmarkEnd w:id="4894"/>
      <w:r>
        <w:rPr>
          <w:rtl/>
        </w:rPr>
        <w:t xml:space="preserve">את </w:t>
      </w:r>
      <w:bookmarkStart w:id="4895" w:name="_ETM_Q14_675900"/>
      <w:bookmarkEnd w:id="4895"/>
      <w:r>
        <w:rPr>
          <w:rtl/>
        </w:rPr>
        <w:t>ההרתעה</w:t>
      </w:r>
      <w:r>
        <w:rPr>
          <w:rFonts w:hint="cs"/>
          <w:rtl/>
        </w:rPr>
        <w:t>,</w:t>
      </w:r>
      <w:r>
        <w:rPr>
          <w:rtl/>
        </w:rPr>
        <w:t xml:space="preserve"> </w:t>
      </w:r>
      <w:bookmarkStart w:id="4896" w:name="_ETM_Q14_676350"/>
      <w:bookmarkEnd w:id="4896"/>
      <w:r>
        <w:rPr>
          <w:rtl/>
        </w:rPr>
        <w:t xml:space="preserve">להחזיר </w:t>
      </w:r>
      <w:bookmarkStart w:id="4897" w:name="_ETM_Q14_676770"/>
      <w:bookmarkEnd w:id="4897"/>
      <w:r>
        <w:rPr>
          <w:rFonts w:hint="cs"/>
          <w:rtl/>
        </w:rPr>
        <w:t>את ההרתעה</w:t>
      </w:r>
      <w:r>
        <w:rPr>
          <w:rtl/>
        </w:rPr>
        <w:t xml:space="preserve"> </w:t>
      </w:r>
      <w:bookmarkStart w:id="4898" w:name="_ETM_Q14_677220"/>
      <w:bookmarkEnd w:id="4898"/>
      <w:r>
        <w:rPr>
          <w:rtl/>
        </w:rPr>
        <w:t xml:space="preserve">בתופעות </w:t>
      </w:r>
      <w:bookmarkStart w:id="4899" w:name="_ETM_Q14_678000"/>
      <w:bookmarkEnd w:id="4899"/>
      <w:r>
        <w:rPr>
          <w:rtl/>
        </w:rPr>
        <w:t xml:space="preserve">חמורות </w:t>
      </w:r>
      <w:bookmarkStart w:id="4900" w:name="_ETM_Q14_678540"/>
      <w:bookmarkEnd w:id="4900"/>
      <w:r>
        <w:rPr>
          <w:rtl/>
        </w:rPr>
        <w:t xml:space="preserve">של </w:t>
      </w:r>
      <w:bookmarkStart w:id="4901" w:name="_ETM_Q14_678720"/>
      <w:bookmarkEnd w:id="4901"/>
      <w:r>
        <w:rPr>
          <w:rtl/>
        </w:rPr>
        <w:t xml:space="preserve">אלימות </w:t>
      </w:r>
      <w:bookmarkStart w:id="4902" w:name="_ETM_Q14_680900"/>
      <w:bookmarkEnd w:id="4902"/>
      <w:r>
        <w:rPr>
          <w:rtl/>
        </w:rPr>
        <w:t xml:space="preserve">כלפי </w:t>
      </w:r>
      <w:bookmarkStart w:id="4903" w:name="_ETM_Q14_681260"/>
      <w:bookmarkEnd w:id="4903"/>
      <w:r>
        <w:rPr>
          <w:rtl/>
        </w:rPr>
        <w:t>נשים</w:t>
      </w:r>
      <w:r>
        <w:rPr>
          <w:rFonts w:hint="cs"/>
          <w:rtl/>
        </w:rPr>
        <w:t>,</w:t>
      </w:r>
      <w:r>
        <w:rPr>
          <w:rtl/>
        </w:rPr>
        <w:t xml:space="preserve"> </w:t>
      </w:r>
      <w:bookmarkStart w:id="4904" w:name="_ETM_Q14_681590"/>
      <w:bookmarkEnd w:id="4904"/>
      <w:r>
        <w:rPr>
          <w:rtl/>
        </w:rPr>
        <w:t xml:space="preserve">בתקווה </w:t>
      </w:r>
      <w:bookmarkStart w:id="4905" w:name="_ETM_Q14_682010"/>
      <w:bookmarkEnd w:id="4905"/>
      <w:r>
        <w:rPr>
          <w:rtl/>
        </w:rPr>
        <w:t xml:space="preserve">כי </w:t>
      </w:r>
      <w:bookmarkStart w:id="4906" w:name="_ETM_Q14_682189"/>
      <w:bookmarkEnd w:id="4906"/>
      <w:r>
        <w:rPr>
          <w:rFonts w:hint="cs"/>
          <w:rtl/>
        </w:rPr>
        <w:t>ימוגר</w:t>
      </w:r>
      <w:r>
        <w:rPr>
          <w:rtl/>
        </w:rPr>
        <w:t xml:space="preserve"> </w:t>
      </w:r>
      <w:bookmarkStart w:id="4907" w:name="_ETM_Q14_682549"/>
      <w:bookmarkEnd w:id="4907"/>
      <w:r>
        <w:rPr>
          <w:rtl/>
        </w:rPr>
        <w:t xml:space="preserve">נגע </w:t>
      </w:r>
      <w:bookmarkStart w:id="4908" w:name="_ETM_Q14_682760"/>
      <w:bookmarkEnd w:id="4908"/>
      <w:r>
        <w:rPr>
          <w:rtl/>
        </w:rPr>
        <w:t xml:space="preserve">האלימות </w:t>
      </w:r>
      <w:bookmarkStart w:id="4909" w:name="_ETM_Q14_683150"/>
      <w:bookmarkEnd w:id="4909"/>
      <w:r>
        <w:rPr>
          <w:rtl/>
        </w:rPr>
        <w:t xml:space="preserve">מן </w:t>
      </w:r>
      <w:bookmarkStart w:id="4910" w:name="_ETM_Q14_683329"/>
      <w:bookmarkEnd w:id="4910"/>
      <w:r>
        <w:rPr>
          <w:rtl/>
        </w:rPr>
        <w:t xml:space="preserve">החברה </w:t>
      </w:r>
      <w:bookmarkStart w:id="4911" w:name="_ETM_Q14_684139"/>
      <w:bookmarkEnd w:id="4911"/>
      <w:r>
        <w:rPr>
          <w:rtl/>
        </w:rPr>
        <w:t xml:space="preserve">בכלל </w:t>
      </w:r>
      <w:bookmarkStart w:id="4912" w:name="_ETM_Q14_684620"/>
      <w:bookmarkEnd w:id="4912"/>
      <w:r>
        <w:rPr>
          <w:rtl/>
        </w:rPr>
        <w:t xml:space="preserve">וכלפי </w:t>
      </w:r>
      <w:bookmarkStart w:id="4913" w:name="_ETM_Q14_685040"/>
      <w:bookmarkEnd w:id="4913"/>
      <w:r>
        <w:rPr>
          <w:rtl/>
        </w:rPr>
        <w:t xml:space="preserve">נשים </w:t>
      </w:r>
      <w:bookmarkStart w:id="4914" w:name="_ETM_Q14_685340"/>
      <w:bookmarkEnd w:id="4914"/>
      <w:r>
        <w:rPr>
          <w:rtl/>
        </w:rPr>
        <w:t>בפרט</w:t>
      </w:r>
      <w:r>
        <w:rPr>
          <w:rFonts w:hint="cs"/>
          <w:rtl/>
        </w:rPr>
        <w:t>.</w:t>
      </w:r>
    </w:p>
    <w:p w:rsidR="00040CA2" w:rsidRDefault="00040CA2" w:rsidP="00140A0E">
      <w:pPr>
        <w:rPr>
          <w:rtl/>
        </w:rPr>
      </w:pPr>
    </w:p>
    <w:p w:rsidR="00040CA2" w:rsidRDefault="00040CA2" w:rsidP="00140A0E">
      <w:pPr>
        <w:rPr>
          <w:rtl/>
        </w:rPr>
      </w:pPr>
      <w:bookmarkStart w:id="4915" w:name="_ETM_Q14_687000"/>
      <w:bookmarkStart w:id="4916" w:name="_ETM_Q14_685939"/>
      <w:bookmarkEnd w:id="4915"/>
      <w:bookmarkEnd w:id="4916"/>
      <w:r>
        <w:rPr>
          <w:rtl/>
        </w:rPr>
        <w:t>לסיום</w:t>
      </w:r>
      <w:r>
        <w:rPr>
          <w:rFonts w:hint="cs"/>
          <w:rtl/>
        </w:rPr>
        <w:t>,</w:t>
      </w:r>
      <w:r>
        <w:rPr>
          <w:rtl/>
        </w:rPr>
        <w:t xml:space="preserve"> </w:t>
      </w:r>
      <w:bookmarkStart w:id="4917" w:name="_ETM_Q14_686450"/>
      <w:bookmarkEnd w:id="4917"/>
      <w:r>
        <w:rPr>
          <w:rtl/>
        </w:rPr>
        <w:t xml:space="preserve">אדוני </w:t>
      </w:r>
      <w:bookmarkStart w:id="4918" w:name="_ETM_Q14_686719"/>
      <w:bookmarkEnd w:id="4918"/>
      <w:r>
        <w:rPr>
          <w:rtl/>
        </w:rPr>
        <w:t>היושב-ראש</w:t>
      </w:r>
      <w:r>
        <w:rPr>
          <w:rFonts w:hint="cs"/>
          <w:rtl/>
        </w:rPr>
        <w:t>,</w:t>
      </w:r>
      <w:r>
        <w:rPr>
          <w:rtl/>
        </w:rPr>
        <w:t xml:space="preserve"> </w:t>
      </w:r>
      <w:bookmarkStart w:id="4919" w:name="_ETM_Q14_687670"/>
      <w:bookmarkEnd w:id="4919"/>
      <w:r>
        <w:rPr>
          <w:rtl/>
        </w:rPr>
        <w:t xml:space="preserve">כמו </w:t>
      </w:r>
      <w:bookmarkStart w:id="4920" w:name="_ETM_Q14_688209"/>
      <w:bookmarkEnd w:id="4920"/>
      <w:r>
        <w:rPr>
          <w:rtl/>
        </w:rPr>
        <w:t xml:space="preserve">בכל </w:t>
      </w:r>
      <w:bookmarkStart w:id="4921" w:name="_ETM_Q14_688720"/>
      <w:bookmarkEnd w:id="4921"/>
      <w:r>
        <w:rPr>
          <w:rtl/>
        </w:rPr>
        <w:t xml:space="preserve">נושא </w:t>
      </w:r>
      <w:bookmarkStart w:id="4922" w:name="_ETM_Q14_689110"/>
      <w:bookmarkEnd w:id="4922"/>
      <w:r>
        <w:rPr>
          <w:rtl/>
        </w:rPr>
        <w:t xml:space="preserve">שהוא </w:t>
      </w:r>
      <w:bookmarkStart w:id="4923" w:name="_ETM_Q14_689349"/>
      <w:bookmarkEnd w:id="4923"/>
      <w:r>
        <w:rPr>
          <w:rtl/>
        </w:rPr>
        <w:t xml:space="preserve">מורכב </w:t>
      </w:r>
      <w:bookmarkStart w:id="4924" w:name="_ETM_Q14_690400"/>
      <w:bookmarkEnd w:id="4924"/>
      <w:r>
        <w:rPr>
          <w:rtl/>
        </w:rPr>
        <w:t xml:space="preserve">וכל </w:t>
      </w:r>
      <w:bookmarkStart w:id="4925" w:name="_ETM_Q14_690819"/>
      <w:bookmarkEnd w:id="4925"/>
      <w:r>
        <w:rPr>
          <w:rtl/>
        </w:rPr>
        <w:t xml:space="preserve">נושא </w:t>
      </w:r>
      <w:bookmarkStart w:id="4926" w:name="_ETM_Q14_691120"/>
      <w:bookmarkEnd w:id="4926"/>
      <w:r>
        <w:rPr>
          <w:rtl/>
        </w:rPr>
        <w:t xml:space="preserve">שלא </w:t>
      </w:r>
      <w:bookmarkStart w:id="4927" w:name="_ETM_Q14_691360"/>
      <w:bookmarkEnd w:id="4927"/>
      <w:r>
        <w:rPr>
          <w:rtl/>
        </w:rPr>
        <w:t xml:space="preserve">מצליחים </w:t>
      </w:r>
      <w:bookmarkStart w:id="4928" w:name="_ETM_Q14_691870"/>
      <w:bookmarkEnd w:id="4928"/>
      <w:r>
        <w:rPr>
          <w:rtl/>
        </w:rPr>
        <w:t xml:space="preserve">להתמודד </w:t>
      </w:r>
      <w:bookmarkStart w:id="4929" w:name="_ETM_Q14_692379"/>
      <w:bookmarkEnd w:id="4929"/>
      <w:proofErr w:type="spellStart"/>
      <w:r>
        <w:rPr>
          <w:rtl/>
        </w:rPr>
        <w:t>א</w:t>
      </w:r>
      <w:r>
        <w:rPr>
          <w:rFonts w:hint="cs"/>
          <w:rtl/>
        </w:rPr>
        <w:t>י</w:t>
      </w:r>
      <w:r>
        <w:rPr>
          <w:rtl/>
        </w:rPr>
        <w:t>תו</w:t>
      </w:r>
      <w:proofErr w:type="spellEnd"/>
      <w:r>
        <w:rPr>
          <w:rtl/>
        </w:rPr>
        <w:t xml:space="preserve"> </w:t>
      </w:r>
      <w:bookmarkStart w:id="4930" w:name="_ETM_Q14_693010"/>
      <w:bookmarkEnd w:id="4930"/>
      <w:r>
        <w:rPr>
          <w:rtl/>
        </w:rPr>
        <w:t xml:space="preserve">שנים </w:t>
      </w:r>
      <w:bookmarkStart w:id="4931" w:name="_ETM_Q14_693370"/>
      <w:bookmarkEnd w:id="4931"/>
      <w:r>
        <w:rPr>
          <w:rtl/>
        </w:rPr>
        <w:t>רבות</w:t>
      </w:r>
      <w:r>
        <w:rPr>
          <w:rFonts w:hint="cs"/>
          <w:rtl/>
        </w:rPr>
        <w:t>,</w:t>
      </w:r>
      <w:r>
        <w:rPr>
          <w:rtl/>
        </w:rPr>
        <w:t xml:space="preserve"> </w:t>
      </w:r>
      <w:bookmarkStart w:id="4932" w:name="_ETM_Q14_694530"/>
      <w:bookmarkEnd w:id="4932"/>
      <w:r>
        <w:rPr>
          <w:rtl/>
        </w:rPr>
        <w:t xml:space="preserve">הפתרון </w:t>
      </w:r>
      <w:bookmarkStart w:id="4933" w:name="_ETM_Q14_695160"/>
      <w:bookmarkEnd w:id="4933"/>
      <w:r>
        <w:rPr>
          <w:rtl/>
        </w:rPr>
        <w:t xml:space="preserve">הוא </w:t>
      </w:r>
      <w:bookmarkStart w:id="4934" w:name="_ETM_Q14_695220"/>
      <w:bookmarkEnd w:id="4934"/>
      <w:r>
        <w:rPr>
          <w:rFonts w:hint="cs"/>
          <w:rtl/>
        </w:rPr>
        <w:t>אחד:</w:t>
      </w:r>
      <w:r>
        <w:rPr>
          <w:rtl/>
        </w:rPr>
        <w:t xml:space="preserve"> </w:t>
      </w:r>
      <w:bookmarkStart w:id="4935" w:name="_ETM_Q14_696170"/>
      <w:bookmarkEnd w:id="4935"/>
      <w:r>
        <w:rPr>
          <w:rtl/>
        </w:rPr>
        <w:t xml:space="preserve">יש </w:t>
      </w:r>
      <w:bookmarkStart w:id="4936" w:name="_ETM_Q14_696319"/>
      <w:bookmarkEnd w:id="4936"/>
      <w:r>
        <w:rPr>
          <w:rtl/>
        </w:rPr>
        <w:t xml:space="preserve">לרכז </w:t>
      </w:r>
      <w:bookmarkStart w:id="4937" w:name="_ETM_Q14_696860"/>
      <w:bookmarkEnd w:id="4937"/>
      <w:r>
        <w:rPr>
          <w:rtl/>
        </w:rPr>
        <w:t xml:space="preserve">את </w:t>
      </w:r>
      <w:bookmarkStart w:id="4938" w:name="_ETM_Q14_697010"/>
      <w:bookmarkEnd w:id="4938"/>
      <w:r>
        <w:rPr>
          <w:rtl/>
        </w:rPr>
        <w:t xml:space="preserve">העבודה </w:t>
      </w:r>
      <w:bookmarkStart w:id="4939" w:name="_ETM_Q14_697519"/>
      <w:bookmarkEnd w:id="4939"/>
      <w:r>
        <w:rPr>
          <w:rtl/>
        </w:rPr>
        <w:t xml:space="preserve">בגוף </w:t>
      </w:r>
      <w:bookmarkStart w:id="4940" w:name="_ETM_Q14_697970"/>
      <w:bookmarkEnd w:id="4940"/>
      <w:proofErr w:type="spellStart"/>
      <w:r>
        <w:rPr>
          <w:rtl/>
        </w:rPr>
        <w:t>מתכ</w:t>
      </w:r>
      <w:r>
        <w:rPr>
          <w:rFonts w:hint="cs"/>
          <w:rtl/>
        </w:rPr>
        <w:t>לל</w:t>
      </w:r>
      <w:proofErr w:type="spellEnd"/>
      <w:r>
        <w:rPr>
          <w:rtl/>
        </w:rPr>
        <w:t xml:space="preserve"> </w:t>
      </w:r>
      <w:bookmarkStart w:id="4941" w:name="_ETM_Q14_698569"/>
      <w:bookmarkEnd w:id="4941"/>
      <w:r>
        <w:rPr>
          <w:rFonts w:hint="cs"/>
          <w:rtl/>
        </w:rPr>
        <w:t>אחד</w:t>
      </w:r>
      <w:r>
        <w:rPr>
          <w:rtl/>
        </w:rPr>
        <w:t xml:space="preserve"> </w:t>
      </w:r>
      <w:bookmarkStart w:id="4942" w:name="_ETM_Q14_699640"/>
      <w:bookmarkEnd w:id="4942"/>
      <w:r>
        <w:rPr>
          <w:rtl/>
        </w:rPr>
        <w:t xml:space="preserve">שיודע </w:t>
      </w:r>
      <w:bookmarkStart w:id="4943" w:name="_ETM_Q14_700150"/>
      <w:bookmarkEnd w:id="4943"/>
      <w:r>
        <w:rPr>
          <w:rtl/>
        </w:rPr>
        <w:t xml:space="preserve">לארגן </w:t>
      </w:r>
      <w:bookmarkStart w:id="4944" w:name="_ETM_Q14_700690"/>
      <w:bookmarkStart w:id="4945" w:name="_ETM_Q14_700780"/>
      <w:bookmarkEnd w:id="4944"/>
      <w:bookmarkEnd w:id="4945"/>
      <w:r>
        <w:rPr>
          <w:rFonts w:hint="cs"/>
          <w:rtl/>
        </w:rPr>
        <w:t>ול</w:t>
      </w:r>
      <w:r>
        <w:rPr>
          <w:rtl/>
        </w:rPr>
        <w:t xml:space="preserve">תאם </w:t>
      </w:r>
      <w:bookmarkStart w:id="4946" w:name="_ETM_Q14_701200"/>
      <w:bookmarkEnd w:id="4946"/>
      <w:r>
        <w:rPr>
          <w:rtl/>
        </w:rPr>
        <w:t xml:space="preserve">בין </w:t>
      </w:r>
      <w:bookmarkStart w:id="4947" w:name="_ETM_Q14_701380"/>
      <w:bookmarkEnd w:id="4947"/>
      <w:r>
        <w:rPr>
          <w:rtl/>
        </w:rPr>
        <w:t xml:space="preserve">כל </w:t>
      </w:r>
      <w:bookmarkStart w:id="4948" w:name="_ETM_Q14_701590"/>
      <w:bookmarkEnd w:id="4948"/>
      <w:r>
        <w:rPr>
          <w:rtl/>
        </w:rPr>
        <w:t xml:space="preserve">משרדי </w:t>
      </w:r>
      <w:bookmarkStart w:id="4949" w:name="_ETM_Q14_702010"/>
      <w:bookmarkEnd w:id="4949"/>
      <w:r>
        <w:rPr>
          <w:rtl/>
        </w:rPr>
        <w:t xml:space="preserve">הממשלה </w:t>
      </w:r>
      <w:bookmarkStart w:id="4950" w:name="_ETM_Q14_702400"/>
      <w:bookmarkEnd w:id="4950"/>
      <w:r>
        <w:rPr>
          <w:rtl/>
        </w:rPr>
        <w:t xml:space="preserve">הנוגעים </w:t>
      </w:r>
      <w:bookmarkStart w:id="4951" w:name="_ETM_Q14_703159"/>
      <w:bookmarkEnd w:id="4951"/>
      <w:r>
        <w:rPr>
          <w:rtl/>
        </w:rPr>
        <w:t xml:space="preserve">בסוגיה </w:t>
      </w:r>
      <w:bookmarkStart w:id="4952" w:name="_ETM_Q14_703819"/>
      <w:bookmarkEnd w:id="4952"/>
      <w:r>
        <w:rPr>
          <w:rtl/>
        </w:rPr>
        <w:t xml:space="preserve">הזו </w:t>
      </w:r>
      <w:bookmarkStart w:id="4953" w:name="_ETM_Q14_703999"/>
      <w:bookmarkEnd w:id="4953"/>
      <w:r>
        <w:rPr>
          <w:rtl/>
        </w:rPr>
        <w:t xml:space="preserve">של </w:t>
      </w:r>
      <w:bookmarkStart w:id="4954" w:name="_ETM_Q14_704209"/>
      <w:bookmarkEnd w:id="4954"/>
      <w:r>
        <w:rPr>
          <w:rtl/>
        </w:rPr>
        <w:t xml:space="preserve">אלימות </w:t>
      </w:r>
      <w:bookmarkStart w:id="4955" w:name="_ETM_Q14_704480"/>
      <w:bookmarkEnd w:id="4955"/>
      <w:r>
        <w:rPr>
          <w:rtl/>
        </w:rPr>
        <w:t xml:space="preserve">כלפי </w:t>
      </w:r>
      <w:bookmarkStart w:id="4956" w:name="_ETM_Q14_704780"/>
      <w:bookmarkEnd w:id="4956"/>
      <w:r>
        <w:rPr>
          <w:rtl/>
        </w:rPr>
        <w:t xml:space="preserve">נשים </w:t>
      </w:r>
      <w:bookmarkStart w:id="4957" w:name="_ETM_Q14_705319"/>
      <w:bookmarkEnd w:id="4957"/>
      <w:r>
        <w:rPr>
          <w:rtl/>
        </w:rPr>
        <w:t>–</w:t>
      </w:r>
      <w:r>
        <w:rPr>
          <w:rFonts w:hint="cs"/>
          <w:rtl/>
        </w:rPr>
        <w:t xml:space="preserve"> </w:t>
      </w:r>
      <w:bookmarkStart w:id="4958" w:name="_ETM_Q14_701000"/>
      <w:bookmarkEnd w:id="4958"/>
      <w:r>
        <w:rPr>
          <w:rtl/>
        </w:rPr>
        <w:t>רווחה</w:t>
      </w:r>
      <w:r>
        <w:rPr>
          <w:rFonts w:hint="cs"/>
          <w:rtl/>
        </w:rPr>
        <w:t>,</w:t>
      </w:r>
      <w:r>
        <w:rPr>
          <w:rtl/>
        </w:rPr>
        <w:t xml:space="preserve"> </w:t>
      </w:r>
      <w:bookmarkStart w:id="4959" w:name="_ETM_Q14_705799"/>
      <w:bookmarkEnd w:id="4959"/>
      <w:r>
        <w:rPr>
          <w:rtl/>
        </w:rPr>
        <w:t>חינוך</w:t>
      </w:r>
      <w:r>
        <w:rPr>
          <w:rFonts w:hint="cs"/>
          <w:rtl/>
        </w:rPr>
        <w:t xml:space="preserve">, </w:t>
      </w:r>
      <w:proofErr w:type="spellStart"/>
      <w:r>
        <w:rPr>
          <w:rFonts w:hint="cs"/>
          <w:rtl/>
        </w:rPr>
        <w:t>בט"פ</w:t>
      </w:r>
      <w:proofErr w:type="spellEnd"/>
      <w:r>
        <w:rPr>
          <w:rFonts w:hint="cs"/>
          <w:rtl/>
        </w:rPr>
        <w:t xml:space="preserve">, </w:t>
      </w:r>
      <w:bookmarkStart w:id="4960" w:name="_ETM_Q14_706219"/>
      <w:bookmarkStart w:id="4961" w:name="_ETM_Q14_706670"/>
      <w:bookmarkEnd w:id="4960"/>
      <w:bookmarkEnd w:id="4961"/>
      <w:r>
        <w:rPr>
          <w:rtl/>
        </w:rPr>
        <w:t>משפטים</w:t>
      </w:r>
      <w:r>
        <w:rPr>
          <w:rFonts w:hint="cs"/>
          <w:rtl/>
        </w:rPr>
        <w:t>,</w:t>
      </w:r>
      <w:r>
        <w:rPr>
          <w:rtl/>
        </w:rPr>
        <w:t xml:space="preserve"> </w:t>
      </w:r>
      <w:bookmarkStart w:id="4962" w:name="_ETM_Q14_707599"/>
      <w:bookmarkEnd w:id="4962"/>
      <w:r>
        <w:rPr>
          <w:rtl/>
        </w:rPr>
        <w:t>שיכון</w:t>
      </w:r>
      <w:r>
        <w:rPr>
          <w:rFonts w:hint="cs"/>
          <w:rtl/>
        </w:rPr>
        <w:t>.</w:t>
      </w:r>
      <w:r>
        <w:rPr>
          <w:rtl/>
        </w:rPr>
        <w:t xml:space="preserve"> </w:t>
      </w:r>
      <w:bookmarkStart w:id="4963" w:name="_ETM_Q14_708690"/>
      <w:bookmarkEnd w:id="4963"/>
      <w:r>
        <w:rPr>
          <w:rtl/>
        </w:rPr>
        <w:t xml:space="preserve">רק </w:t>
      </w:r>
      <w:bookmarkStart w:id="4964" w:name="_ETM_Q14_709050"/>
      <w:bookmarkEnd w:id="4964"/>
      <w:r>
        <w:rPr>
          <w:rFonts w:hint="cs"/>
          <w:rtl/>
        </w:rPr>
        <w:t xml:space="preserve">עם </w:t>
      </w:r>
      <w:r>
        <w:rPr>
          <w:rtl/>
        </w:rPr>
        <w:t xml:space="preserve">עבודה </w:t>
      </w:r>
      <w:bookmarkStart w:id="4965" w:name="_ETM_Q14_709470"/>
      <w:bookmarkEnd w:id="4965"/>
      <w:r>
        <w:rPr>
          <w:rtl/>
        </w:rPr>
        <w:t>רב</w:t>
      </w:r>
      <w:bookmarkStart w:id="4966" w:name="_ETM_Q14_709679"/>
      <w:bookmarkEnd w:id="4966"/>
      <w:r>
        <w:rPr>
          <w:rFonts w:hint="cs"/>
          <w:rtl/>
        </w:rPr>
        <w:t>-</w:t>
      </w:r>
      <w:r>
        <w:rPr>
          <w:rtl/>
        </w:rPr>
        <w:t xml:space="preserve">משרדית </w:t>
      </w:r>
      <w:bookmarkStart w:id="4967" w:name="_ETM_Q14_710220"/>
      <w:bookmarkEnd w:id="4967"/>
      <w:r>
        <w:rPr>
          <w:rtl/>
        </w:rPr>
        <w:t xml:space="preserve">ורב-מערכתית </w:t>
      </w:r>
      <w:bookmarkStart w:id="4968" w:name="_ETM_Q14_711000"/>
      <w:bookmarkEnd w:id="4968"/>
      <w:r>
        <w:rPr>
          <w:rtl/>
        </w:rPr>
        <w:t>ע</w:t>
      </w:r>
      <w:r>
        <w:rPr>
          <w:rFonts w:hint="cs"/>
          <w:rtl/>
        </w:rPr>
        <w:t>ל ידי</w:t>
      </w:r>
      <w:r>
        <w:rPr>
          <w:rtl/>
        </w:rPr>
        <w:t xml:space="preserve"> </w:t>
      </w:r>
      <w:bookmarkStart w:id="4969" w:name="_ETM_Q14_711360"/>
      <w:bookmarkEnd w:id="4969"/>
      <w:r>
        <w:rPr>
          <w:rtl/>
        </w:rPr>
        <w:t xml:space="preserve">גוף </w:t>
      </w:r>
      <w:bookmarkStart w:id="4970" w:name="_ETM_Q14_712350"/>
      <w:bookmarkEnd w:id="4970"/>
      <w:r>
        <w:rPr>
          <w:rtl/>
        </w:rPr>
        <w:t xml:space="preserve">או </w:t>
      </w:r>
      <w:bookmarkStart w:id="4971" w:name="_ETM_Q14_712500"/>
      <w:bookmarkEnd w:id="4971"/>
      <w:r>
        <w:rPr>
          <w:rtl/>
        </w:rPr>
        <w:t xml:space="preserve">גורם </w:t>
      </w:r>
      <w:bookmarkStart w:id="4972" w:name="_ETM_Q14_712830"/>
      <w:bookmarkEnd w:id="4972"/>
      <w:proofErr w:type="spellStart"/>
      <w:r>
        <w:rPr>
          <w:rFonts w:hint="cs"/>
          <w:rtl/>
        </w:rPr>
        <w:t>מ</w:t>
      </w:r>
      <w:r>
        <w:rPr>
          <w:rtl/>
        </w:rPr>
        <w:t>תכלל</w:t>
      </w:r>
      <w:proofErr w:type="spellEnd"/>
      <w:r>
        <w:rPr>
          <w:rtl/>
        </w:rPr>
        <w:t xml:space="preserve"> </w:t>
      </w:r>
      <w:bookmarkStart w:id="4973" w:name="_ETM_Q14_713550"/>
      <w:bookmarkEnd w:id="4973"/>
      <w:r>
        <w:rPr>
          <w:rtl/>
        </w:rPr>
        <w:t xml:space="preserve">נצליח </w:t>
      </w:r>
      <w:bookmarkStart w:id="4974" w:name="_ETM_Q14_714030"/>
      <w:bookmarkEnd w:id="4974"/>
      <w:r>
        <w:rPr>
          <w:rtl/>
        </w:rPr>
        <w:t xml:space="preserve">למגר </w:t>
      </w:r>
      <w:bookmarkStart w:id="4975" w:name="_ETM_Q14_714450"/>
      <w:bookmarkEnd w:id="4975"/>
      <w:r>
        <w:rPr>
          <w:rtl/>
        </w:rPr>
        <w:t xml:space="preserve">את </w:t>
      </w:r>
      <w:bookmarkStart w:id="4976" w:name="_ETM_Q14_714510"/>
      <w:bookmarkEnd w:id="4976"/>
      <w:r>
        <w:rPr>
          <w:rtl/>
        </w:rPr>
        <w:t xml:space="preserve">הנגע </w:t>
      </w:r>
      <w:bookmarkStart w:id="4977" w:name="_ETM_Q14_714930"/>
      <w:bookmarkEnd w:id="4977"/>
      <w:r>
        <w:rPr>
          <w:rFonts w:hint="cs"/>
          <w:rtl/>
        </w:rPr>
        <w:t>ה</w:t>
      </w:r>
      <w:r>
        <w:rPr>
          <w:rtl/>
        </w:rPr>
        <w:t xml:space="preserve">ממאיר </w:t>
      </w:r>
      <w:bookmarkStart w:id="4978" w:name="_ETM_Q14_715260"/>
      <w:bookmarkEnd w:id="4978"/>
      <w:r>
        <w:rPr>
          <w:rtl/>
        </w:rPr>
        <w:t xml:space="preserve">הזה </w:t>
      </w:r>
      <w:bookmarkStart w:id="4979" w:name="_ETM_Q14_715800"/>
      <w:bookmarkEnd w:id="4979"/>
      <w:r>
        <w:rPr>
          <w:rtl/>
        </w:rPr>
        <w:t xml:space="preserve">של </w:t>
      </w:r>
      <w:bookmarkStart w:id="4980" w:name="_ETM_Q14_716040"/>
      <w:bookmarkEnd w:id="4980"/>
      <w:r>
        <w:rPr>
          <w:rtl/>
        </w:rPr>
        <w:t xml:space="preserve">אלימות </w:t>
      </w:r>
      <w:bookmarkStart w:id="4981" w:name="_ETM_Q14_716720"/>
      <w:bookmarkEnd w:id="4981"/>
      <w:r>
        <w:rPr>
          <w:rtl/>
        </w:rPr>
        <w:t xml:space="preserve">בכלל </w:t>
      </w:r>
      <w:bookmarkStart w:id="4982" w:name="_ETM_Q14_717620"/>
      <w:bookmarkEnd w:id="4982"/>
      <w:r>
        <w:rPr>
          <w:rtl/>
        </w:rPr>
        <w:t xml:space="preserve">בחברה </w:t>
      </w:r>
      <w:bookmarkStart w:id="4983" w:name="_ETM_Q14_718070"/>
      <w:bookmarkEnd w:id="4983"/>
      <w:r>
        <w:rPr>
          <w:rtl/>
        </w:rPr>
        <w:t xml:space="preserve">הישראלית </w:t>
      </w:r>
      <w:bookmarkStart w:id="4984" w:name="_ETM_Q14_718820"/>
      <w:bookmarkEnd w:id="4984"/>
      <w:r>
        <w:rPr>
          <w:rtl/>
        </w:rPr>
        <w:t xml:space="preserve">וכלפי </w:t>
      </w:r>
      <w:bookmarkStart w:id="4985" w:name="_ETM_Q14_719270"/>
      <w:bookmarkEnd w:id="4985"/>
      <w:r>
        <w:rPr>
          <w:rtl/>
        </w:rPr>
        <w:t xml:space="preserve">נשים </w:t>
      </w:r>
      <w:bookmarkStart w:id="4986" w:name="_ETM_Q14_719570"/>
      <w:bookmarkEnd w:id="4986"/>
      <w:r>
        <w:rPr>
          <w:rtl/>
        </w:rPr>
        <w:t>בפרט</w:t>
      </w:r>
      <w:r>
        <w:rPr>
          <w:rFonts w:hint="cs"/>
          <w:rtl/>
        </w:rPr>
        <w:t>. תודה, אדוני היושב-ראש.</w:t>
      </w:r>
    </w:p>
    <w:p w:rsidR="00040CA2" w:rsidRDefault="00040CA2" w:rsidP="00140A0E">
      <w:pPr>
        <w:rPr>
          <w:rtl/>
        </w:rPr>
      </w:pPr>
      <w:bookmarkStart w:id="4987" w:name="_ETM_Q14_719000"/>
      <w:bookmarkStart w:id="4988" w:name="_ETM_Q14_720230"/>
      <w:bookmarkEnd w:id="4987"/>
      <w:bookmarkEnd w:id="4988"/>
    </w:p>
    <w:p w:rsidR="00040CA2" w:rsidRDefault="00040CA2" w:rsidP="00140A0E">
      <w:pPr>
        <w:pStyle w:val="af6"/>
        <w:rPr>
          <w:rtl/>
        </w:rPr>
      </w:pPr>
      <w:r w:rsidRPr="00F916D2">
        <w:rPr>
          <w:rStyle w:val="TagStyle"/>
          <w:rtl/>
        </w:rPr>
        <w:t xml:space="preserve"> &lt;&lt; יור &gt;&gt;</w:t>
      </w:r>
      <w:r w:rsidRPr="00D43D1F">
        <w:rPr>
          <w:rStyle w:val="TagStyle"/>
          <w:rtl/>
        </w:rPr>
        <w:t xml:space="preserve"> </w:t>
      </w:r>
      <w:r>
        <w:rPr>
          <w:rtl/>
        </w:rPr>
        <w:t>היו"ר מיקי לוי:</w:t>
      </w:r>
      <w:r w:rsidRPr="00D43D1F">
        <w:rPr>
          <w:rStyle w:val="TagStyle"/>
          <w:rtl/>
        </w:rPr>
        <w:t xml:space="preserve"> </w:t>
      </w:r>
      <w:r w:rsidRPr="00F916D2">
        <w:rPr>
          <w:rStyle w:val="TagStyle"/>
          <w:rtl/>
        </w:rPr>
        <w:t>&lt;&lt; יור &gt;&gt;</w:t>
      </w:r>
      <w:r>
        <w:rPr>
          <w:rtl/>
        </w:rPr>
        <w:t xml:space="preserve"> </w:t>
      </w:r>
    </w:p>
    <w:p w:rsidR="00040CA2" w:rsidRDefault="00040CA2" w:rsidP="00140A0E">
      <w:pPr>
        <w:pStyle w:val="KeepWithNext"/>
        <w:rPr>
          <w:rtl/>
        </w:rPr>
      </w:pPr>
    </w:p>
    <w:p w:rsidR="00040CA2" w:rsidRDefault="00040CA2" w:rsidP="00140A0E">
      <w:pPr>
        <w:rPr>
          <w:rtl/>
        </w:rPr>
      </w:pPr>
      <w:bookmarkStart w:id="4989" w:name="_ETM_Q14_721000"/>
      <w:bookmarkStart w:id="4990" w:name="_ETM_Q14_720350"/>
      <w:bookmarkStart w:id="4991" w:name="_ETM_Q14_720530"/>
      <w:bookmarkStart w:id="4992" w:name="_ETM_Q14_720830"/>
      <w:bookmarkStart w:id="4993" w:name="_ETM_Q14_721370"/>
      <w:bookmarkEnd w:id="4989"/>
      <w:bookmarkEnd w:id="4990"/>
      <w:bookmarkEnd w:id="4991"/>
      <w:bookmarkEnd w:id="4992"/>
      <w:bookmarkEnd w:id="4993"/>
      <w:r>
        <w:rPr>
          <w:rtl/>
        </w:rPr>
        <w:t xml:space="preserve">תודה </w:t>
      </w:r>
      <w:bookmarkStart w:id="4994" w:name="_ETM_Q14_721910"/>
      <w:bookmarkEnd w:id="4994"/>
      <w:r>
        <w:rPr>
          <w:rtl/>
        </w:rPr>
        <w:t>רבה</w:t>
      </w:r>
      <w:r>
        <w:rPr>
          <w:rFonts w:hint="cs"/>
          <w:rtl/>
        </w:rPr>
        <w:t>.</w:t>
      </w:r>
      <w:r>
        <w:rPr>
          <w:rtl/>
        </w:rPr>
        <w:t xml:space="preserve"> </w:t>
      </w:r>
      <w:bookmarkStart w:id="4995" w:name="_ETM_Q14_723150"/>
      <w:bookmarkEnd w:id="4995"/>
      <w:r>
        <w:rPr>
          <w:rtl/>
        </w:rPr>
        <w:t xml:space="preserve">חברת </w:t>
      </w:r>
      <w:bookmarkStart w:id="4996" w:name="_ETM_Q14_723659"/>
      <w:bookmarkEnd w:id="4996"/>
      <w:r>
        <w:rPr>
          <w:rtl/>
        </w:rPr>
        <w:t xml:space="preserve">הכנסת </w:t>
      </w:r>
      <w:bookmarkStart w:id="4997" w:name="_ETM_Q14_724169"/>
      <w:bookmarkEnd w:id="4997"/>
      <w:proofErr w:type="spellStart"/>
      <w:r>
        <w:rPr>
          <w:rFonts w:hint="cs"/>
          <w:rtl/>
        </w:rPr>
        <w:t>וולדיגר</w:t>
      </w:r>
      <w:proofErr w:type="spellEnd"/>
      <w:r>
        <w:rPr>
          <w:rFonts w:hint="cs"/>
          <w:rtl/>
        </w:rPr>
        <w:t xml:space="preserve">, </w:t>
      </w:r>
      <w:bookmarkStart w:id="4998" w:name="_ETM_Q14_724709"/>
      <w:bookmarkEnd w:id="4998"/>
      <w:r>
        <w:rPr>
          <w:rFonts w:hint="cs"/>
          <w:rtl/>
        </w:rPr>
        <w:t>ב</w:t>
      </w:r>
      <w:r>
        <w:rPr>
          <w:rtl/>
        </w:rPr>
        <w:t>בקשה</w:t>
      </w:r>
      <w:r>
        <w:rPr>
          <w:rFonts w:hint="cs"/>
          <w:rtl/>
        </w:rPr>
        <w:t>.</w:t>
      </w:r>
    </w:p>
    <w:p w:rsidR="00040CA2" w:rsidRDefault="00040CA2" w:rsidP="00140A0E">
      <w:pPr>
        <w:rPr>
          <w:rtl/>
        </w:rPr>
      </w:pPr>
    </w:p>
    <w:p w:rsidR="00040CA2" w:rsidRDefault="00040CA2" w:rsidP="00140A0E">
      <w:pPr>
        <w:pStyle w:val="a4"/>
        <w:rPr>
          <w:rtl/>
        </w:rPr>
      </w:pPr>
      <w:bookmarkStart w:id="4999" w:name="_ETM_Q14_717000"/>
      <w:bookmarkStart w:id="5000" w:name="ET_speaker_6150_6"/>
      <w:bookmarkEnd w:id="4999"/>
      <w:r w:rsidRPr="00F916D2">
        <w:rPr>
          <w:rStyle w:val="TagStyle"/>
          <w:rtl/>
        </w:rPr>
        <w:t xml:space="preserve"> &lt;&lt; דובר &gt;&gt;</w:t>
      </w:r>
      <w:r w:rsidRPr="00D43D1F">
        <w:rPr>
          <w:rStyle w:val="TagStyle"/>
          <w:rtl/>
        </w:rPr>
        <w:t xml:space="preserve"> </w:t>
      </w:r>
      <w:bookmarkStart w:id="5001" w:name="_Toc120560084"/>
      <w:bookmarkStart w:id="5002" w:name="_Toc120560199"/>
      <w:r>
        <w:rPr>
          <w:rtl/>
        </w:rPr>
        <w:t xml:space="preserve">מיכל מרים </w:t>
      </w:r>
      <w:proofErr w:type="spellStart"/>
      <w:r>
        <w:rPr>
          <w:rtl/>
        </w:rPr>
        <w:t>וולדיגר</w:t>
      </w:r>
      <w:proofErr w:type="spellEnd"/>
      <w:r>
        <w:rPr>
          <w:rtl/>
        </w:rPr>
        <w:t xml:space="preserve"> (הציונות הדתית):</w:t>
      </w:r>
      <w:bookmarkEnd w:id="5001"/>
      <w:bookmarkEnd w:id="5002"/>
      <w:r w:rsidRPr="00D43D1F">
        <w:rPr>
          <w:rStyle w:val="TagStyle"/>
          <w:rtl/>
        </w:rPr>
        <w:t xml:space="preserve"> </w:t>
      </w:r>
      <w:r w:rsidRPr="00F916D2">
        <w:rPr>
          <w:rStyle w:val="TagStyle"/>
          <w:rtl/>
        </w:rPr>
        <w:t>&lt;&lt; דובר &gt;&gt;</w:t>
      </w:r>
      <w:r>
        <w:rPr>
          <w:rtl/>
        </w:rPr>
        <w:t xml:space="preserve"> </w:t>
      </w:r>
      <w:bookmarkEnd w:id="5000"/>
    </w:p>
    <w:p w:rsidR="00040CA2" w:rsidRDefault="00040CA2" w:rsidP="00140A0E">
      <w:pPr>
        <w:pStyle w:val="KeepWithNext"/>
        <w:rPr>
          <w:rtl/>
        </w:rPr>
      </w:pPr>
    </w:p>
    <w:p w:rsidR="00040CA2" w:rsidRDefault="00040CA2" w:rsidP="00140A0E">
      <w:pPr>
        <w:rPr>
          <w:rtl/>
        </w:rPr>
      </w:pPr>
      <w:bookmarkStart w:id="5003" w:name="_ETM_Q14_720000"/>
      <w:bookmarkStart w:id="5004" w:name="_ETM_Q14_743250"/>
      <w:bookmarkEnd w:id="5003"/>
      <w:bookmarkEnd w:id="5004"/>
      <w:r>
        <w:rPr>
          <w:rtl/>
        </w:rPr>
        <w:t xml:space="preserve">כבוד </w:t>
      </w:r>
      <w:bookmarkStart w:id="5005" w:name="_ETM_Q14_743520"/>
      <w:bookmarkEnd w:id="5005"/>
      <w:r>
        <w:rPr>
          <w:rtl/>
        </w:rPr>
        <w:t>היושב-ראש</w:t>
      </w:r>
      <w:r>
        <w:rPr>
          <w:rFonts w:hint="cs"/>
          <w:rtl/>
        </w:rPr>
        <w:t>,</w:t>
      </w:r>
      <w:r>
        <w:rPr>
          <w:rtl/>
        </w:rPr>
        <w:t xml:space="preserve"> </w:t>
      </w:r>
      <w:bookmarkStart w:id="5006" w:name="_ETM_Q14_745080"/>
      <w:bookmarkEnd w:id="5006"/>
      <w:r>
        <w:rPr>
          <w:rtl/>
        </w:rPr>
        <w:t xml:space="preserve">כבוד </w:t>
      </w:r>
      <w:bookmarkStart w:id="5007" w:name="_ETM_Q14_745499"/>
      <w:bookmarkEnd w:id="5007"/>
      <w:r>
        <w:rPr>
          <w:rtl/>
        </w:rPr>
        <w:t>השרה</w:t>
      </w:r>
      <w:r>
        <w:rPr>
          <w:rFonts w:hint="cs"/>
          <w:rtl/>
        </w:rPr>
        <w:t>,</w:t>
      </w:r>
      <w:r>
        <w:rPr>
          <w:rtl/>
        </w:rPr>
        <w:t xml:space="preserve"> </w:t>
      </w:r>
      <w:bookmarkStart w:id="5008" w:name="_ETM_Q14_747220"/>
      <w:bookmarkEnd w:id="5008"/>
      <w:r>
        <w:rPr>
          <w:rtl/>
        </w:rPr>
        <w:t xml:space="preserve">חבריי </w:t>
      </w:r>
      <w:bookmarkStart w:id="5009" w:name="_ETM_Q14_747639"/>
      <w:bookmarkEnd w:id="5009"/>
      <w:r>
        <w:rPr>
          <w:rFonts w:hint="cs"/>
          <w:rtl/>
        </w:rPr>
        <w:t>ה</w:t>
      </w:r>
      <w:r>
        <w:rPr>
          <w:rtl/>
        </w:rPr>
        <w:t>נכבדים</w:t>
      </w:r>
      <w:r>
        <w:rPr>
          <w:rFonts w:hint="cs"/>
          <w:rtl/>
        </w:rPr>
        <w:t>.</w:t>
      </w:r>
      <w:r>
        <w:rPr>
          <w:rtl/>
        </w:rPr>
        <w:t xml:space="preserve"> </w:t>
      </w:r>
      <w:bookmarkStart w:id="5010" w:name="_ETM_Q14_748870"/>
      <w:bookmarkEnd w:id="5010"/>
      <w:r>
        <w:rPr>
          <w:rtl/>
        </w:rPr>
        <w:t>דיא</w:t>
      </w:r>
      <w:r>
        <w:rPr>
          <w:rFonts w:hint="cs"/>
          <w:rtl/>
        </w:rPr>
        <w:t>נה</w:t>
      </w:r>
      <w:r>
        <w:rPr>
          <w:rtl/>
        </w:rPr>
        <w:t xml:space="preserve"> </w:t>
      </w:r>
      <w:bookmarkStart w:id="5011" w:name="_ETM_Q14_749229"/>
      <w:bookmarkEnd w:id="5011"/>
      <w:r>
        <w:rPr>
          <w:rtl/>
        </w:rPr>
        <w:t>רז</w:t>
      </w:r>
      <w:r>
        <w:rPr>
          <w:rFonts w:hint="cs"/>
          <w:rtl/>
        </w:rPr>
        <w:t>,</w:t>
      </w:r>
      <w:r>
        <w:rPr>
          <w:rtl/>
        </w:rPr>
        <w:t xml:space="preserve"> </w:t>
      </w:r>
      <w:bookmarkStart w:id="5012" w:name="_ETM_Q14_750140"/>
      <w:bookmarkEnd w:id="5012"/>
      <w:r>
        <w:rPr>
          <w:rtl/>
        </w:rPr>
        <w:t xml:space="preserve">בת </w:t>
      </w:r>
      <w:bookmarkStart w:id="5013" w:name="_ETM_Q14_750350"/>
      <w:bookmarkEnd w:id="5013"/>
      <w:r>
        <w:rPr>
          <w:rtl/>
        </w:rPr>
        <w:t>35</w:t>
      </w:r>
      <w:bookmarkStart w:id="5014" w:name="_ETM_Q14_751800"/>
      <w:bookmarkEnd w:id="5014"/>
      <w:r>
        <w:rPr>
          <w:rFonts w:hint="cs"/>
          <w:rtl/>
        </w:rPr>
        <w:t xml:space="preserve">, </w:t>
      </w:r>
      <w:r>
        <w:rPr>
          <w:rtl/>
        </w:rPr>
        <w:t xml:space="preserve">יועצת </w:t>
      </w:r>
      <w:bookmarkStart w:id="5015" w:name="_ETM_Q14_752309"/>
      <w:bookmarkEnd w:id="5015"/>
      <w:r>
        <w:rPr>
          <w:rtl/>
        </w:rPr>
        <w:t xml:space="preserve">זוגית </w:t>
      </w:r>
      <w:bookmarkStart w:id="5016" w:name="_ETM_Q14_753030"/>
      <w:bookmarkEnd w:id="5016"/>
      <w:r>
        <w:rPr>
          <w:rtl/>
        </w:rPr>
        <w:t xml:space="preserve">ופעילה </w:t>
      </w:r>
      <w:bookmarkStart w:id="5017" w:name="_ETM_Q14_753540"/>
      <w:bookmarkEnd w:id="5017"/>
      <w:r>
        <w:rPr>
          <w:rtl/>
        </w:rPr>
        <w:t>קהילתית</w:t>
      </w:r>
      <w:r>
        <w:rPr>
          <w:rFonts w:hint="cs"/>
          <w:rtl/>
        </w:rPr>
        <w:t>,</w:t>
      </w:r>
      <w:r>
        <w:rPr>
          <w:rtl/>
        </w:rPr>
        <w:t xml:space="preserve"> </w:t>
      </w:r>
      <w:bookmarkStart w:id="5018" w:name="_ETM_Q14_754650"/>
      <w:bookmarkEnd w:id="5018"/>
      <w:r>
        <w:rPr>
          <w:rtl/>
        </w:rPr>
        <w:t xml:space="preserve">נרצחה </w:t>
      </w:r>
      <w:bookmarkStart w:id="5019" w:name="_ETM_Q14_755400"/>
      <w:bookmarkEnd w:id="5019"/>
      <w:r>
        <w:rPr>
          <w:rtl/>
        </w:rPr>
        <w:t xml:space="preserve">בידי </w:t>
      </w:r>
      <w:bookmarkStart w:id="5020" w:name="_ETM_Q14_755729"/>
      <w:bookmarkEnd w:id="5020"/>
      <w:r>
        <w:rPr>
          <w:rtl/>
        </w:rPr>
        <w:t xml:space="preserve">בעלה </w:t>
      </w:r>
      <w:bookmarkStart w:id="5021" w:name="_ETM_Q14_756750"/>
      <w:bookmarkEnd w:id="5021"/>
      <w:r>
        <w:rPr>
          <w:rtl/>
        </w:rPr>
        <w:t xml:space="preserve">לעיני </w:t>
      </w:r>
      <w:bookmarkStart w:id="5022" w:name="_ETM_Q14_757229"/>
      <w:bookmarkEnd w:id="5022"/>
      <w:r>
        <w:rPr>
          <w:rtl/>
        </w:rPr>
        <w:t>ילדיה</w:t>
      </w:r>
      <w:r>
        <w:rPr>
          <w:rFonts w:hint="cs"/>
          <w:rtl/>
        </w:rPr>
        <w:t>.</w:t>
      </w:r>
    </w:p>
    <w:p w:rsidR="00040CA2" w:rsidRDefault="00040CA2" w:rsidP="00140A0E">
      <w:pPr>
        <w:rPr>
          <w:rtl/>
        </w:rPr>
      </w:pPr>
    </w:p>
    <w:p w:rsidR="006C3F24" w:rsidRDefault="00040CA2" w:rsidP="00140A0E">
      <w:pPr>
        <w:pStyle w:val="afb"/>
        <w:rPr>
          <w:rtl/>
          <w:lang w:eastAsia="he-IL"/>
        </w:rPr>
      </w:pPr>
      <w:bookmarkStart w:id="5023" w:name="ET_typistreplace_אחרי_כן_אל_19_18_7"/>
      <w:r w:rsidRPr="00F916D2">
        <w:rPr>
          <w:rStyle w:val="TagStyle"/>
          <w:rtl/>
        </w:rPr>
        <w:t xml:space="preserve"> &lt;&lt; אחרי_כן &gt;&gt;</w:t>
      </w:r>
      <w:r w:rsidRPr="00BE0582">
        <w:rPr>
          <w:rStyle w:val="TagStyle"/>
          <w:rtl/>
        </w:rPr>
        <w:t xml:space="preserve"> </w:t>
      </w:r>
      <w:bookmarkStart w:id="5024" w:name="TOR_Q15"/>
      <w:bookmarkEnd w:id="5023"/>
      <w:bookmarkEnd w:id="5024"/>
      <w:r w:rsidR="006C3F24">
        <w:rPr>
          <w:rtl/>
          <w:lang w:eastAsia="he-IL"/>
        </w:rPr>
        <w:t>יעל בן אברהם, בת 66, ביקשה להיפרד מבעלה, ובמהלך השיחות על חלוקת הרכוש ביניהם</w:t>
      </w:r>
      <w:r w:rsidR="006C3F24">
        <w:rPr>
          <w:rFonts w:hint="cs"/>
          <w:rtl/>
          <w:lang w:eastAsia="he-IL"/>
        </w:rPr>
        <w:t xml:space="preserve"> </w:t>
      </w:r>
      <w:r w:rsidR="006C3F24">
        <w:rPr>
          <w:rtl/>
          <w:lang w:eastAsia="he-IL"/>
        </w:rPr>
        <w:t>נרצחה ביד</w:t>
      </w:r>
      <w:r w:rsidR="006C3F24">
        <w:rPr>
          <w:rFonts w:hint="cs"/>
          <w:rtl/>
          <w:lang w:eastAsia="he-IL"/>
        </w:rPr>
        <w:t>י</w:t>
      </w:r>
      <w:r w:rsidR="006C3F24">
        <w:rPr>
          <w:rtl/>
          <w:lang w:eastAsia="he-IL"/>
        </w:rPr>
        <w:t xml:space="preserve"> בעלה באכזריות</w:t>
      </w:r>
      <w:r w:rsidR="006C3F24">
        <w:rPr>
          <w:rFonts w:hint="cs"/>
          <w:rtl/>
          <w:lang w:eastAsia="he-IL"/>
        </w:rPr>
        <w:t xml:space="preserve">; </w:t>
      </w:r>
      <w:r w:rsidR="006C3F24">
        <w:rPr>
          <w:rtl/>
          <w:lang w:eastAsia="he-IL"/>
        </w:rPr>
        <w:t xml:space="preserve">יפית </w:t>
      </w:r>
      <w:proofErr w:type="spellStart"/>
      <w:r w:rsidR="006C3F24">
        <w:rPr>
          <w:rtl/>
          <w:lang w:eastAsia="he-IL"/>
        </w:rPr>
        <w:t>פוריאן</w:t>
      </w:r>
      <w:proofErr w:type="spellEnd"/>
      <w:r w:rsidR="006C3F24">
        <w:rPr>
          <w:rtl/>
          <w:lang w:eastAsia="he-IL"/>
        </w:rPr>
        <w:t>, בת 30, נרצחה ביד</w:t>
      </w:r>
      <w:r w:rsidR="006C3F24">
        <w:rPr>
          <w:rFonts w:hint="cs"/>
          <w:rtl/>
          <w:lang w:eastAsia="he-IL"/>
        </w:rPr>
        <w:t xml:space="preserve">י בעלה, </w:t>
      </w:r>
      <w:r w:rsidR="006C3F24">
        <w:rPr>
          <w:rtl/>
          <w:lang w:eastAsia="he-IL"/>
        </w:rPr>
        <w:t>ששרף את ביתם על מנת לטשטש את המעשה הנורא</w:t>
      </w:r>
      <w:r w:rsidR="006C3F24">
        <w:rPr>
          <w:rFonts w:hint="cs"/>
          <w:rtl/>
          <w:lang w:eastAsia="he-IL"/>
        </w:rPr>
        <w:t xml:space="preserve">; </w:t>
      </w:r>
      <w:proofErr w:type="spellStart"/>
      <w:r w:rsidR="006C3F24">
        <w:rPr>
          <w:rtl/>
          <w:lang w:eastAsia="he-IL"/>
        </w:rPr>
        <w:t>טטיאנה</w:t>
      </w:r>
      <w:proofErr w:type="spellEnd"/>
      <w:r w:rsidR="006C3F24">
        <w:rPr>
          <w:rtl/>
          <w:lang w:eastAsia="he-IL"/>
        </w:rPr>
        <w:t xml:space="preserve"> </w:t>
      </w:r>
      <w:proofErr w:type="spellStart"/>
      <w:r w:rsidR="006C3F24">
        <w:rPr>
          <w:rtl/>
          <w:lang w:eastAsia="he-IL"/>
        </w:rPr>
        <w:t>קמינסק</w:t>
      </w:r>
      <w:r w:rsidR="006C3F24">
        <w:rPr>
          <w:rFonts w:hint="cs"/>
          <w:rtl/>
          <w:lang w:eastAsia="he-IL"/>
        </w:rPr>
        <w:t>י</w:t>
      </w:r>
      <w:proofErr w:type="spellEnd"/>
      <w:r w:rsidR="006C3F24">
        <w:rPr>
          <w:rtl/>
          <w:lang w:eastAsia="he-IL"/>
        </w:rPr>
        <w:t>, בת 53, נרצחה ביד</w:t>
      </w:r>
      <w:r w:rsidR="006C3F24">
        <w:rPr>
          <w:rFonts w:hint="cs"/>
          <w:rtl/>
          <w:lang w:eastAsia="he-IL"/>
        </w:rPr>
        <w:t>י</w:t>
      </w:r>
      <w:r w:rsidR="006C3F24">
        <w:rPr>
          <w:rtl/>
          <w:lang w:eastAsia="he-IL"/>
        </w:rPr>
        <w:t xml:space="preserve"> בנה</w:t>
      </w:r>
      <w:r w:rsidR="006C3F24">
        <w:rPr>
          <w:rFonts w:hint="cs"/>
          <w:rtl/>
          <w:lang w:eastAsia="he-IL"/>
        </w:rPr>
        <w:t xml:space="preserve"> </w:t>
      </w:r>
      <w:r w:rsidR="006C3F24">
        <w:rPr>
          <w:rtl/>
          <w:lang w:eastAsia="he-IL"/>
        </w:rPr>
        <w:t>בביתה בשדרות</w:t>
      </w:r>
      <w:r w:rsidR="006C3F24">
        <w:rPr>
          <w:rFonts w:hint="cs"/>
          <w:rtl/>
          <w:lang w:eastAsia="he-IL"/>
        </w:rPr>
        <w:t xml:space="preserve">; </w:t>
      </w:r>
      <w:r w:rsidR="006C3F24">
        <w:rPr>
          <w:rtl/>
          <w:lang w:eastAsia="he-IL"/>
        </w:rPr>
        <w:t xml:space="preserve">ליאנה </w:t>
      </w:r>
      <w:proofErr w:type="spellStart"/>
      <w:r w:rsidR="006C3F24">
        <w:rPr>
          <w:rtl/>
          <w:lang w:eastAsia="he-IL"/>
        </w:rPr>
        <w:t>סבנ</w:t>
      </w:r>
      <w:r w:rsidR="006C3F24">
        <w:rPr>
          <w:rFonts w:hint="cs"/>
          <w:rtl/>
          <w:lang w:eastAsia="he-IL"/>
        </w:rPr>
        <w:t>ו</w:t>
      </w:r>
      <w:r w:rsidR="006C3F24">
        <w:rPr>
          <w:rtl/>
          <w:lang w:eastAsia="he-IL"/>
        </w:rPr>
        <w:t>ק</w:t>
      </w:r>
      <w:proofErr w:type="spellEnd"/>
      <w:r w:rsidR="006C3F24">
        <w:rPr>
          <w:rtl/>
          <w:lang w:eastAsia="he-IL"/>
        </w:rPr>
        <w:t>, בת 21, נרצחה בידי אביה,</w:t>
      </w:r>
      <w:r w:rsidR="006C3F24">
        <w:rPr>
          <w:rFonts w:hint="cs"/>
          <w:rtl/>
          <w:lang w:eastAsia="he-IL"/>
        </w:rPr>
        <w:t xml:space="preserve"> </w:t>
      </w:r>
      <w:r w:rsidR="006C3F24">
        <w:rPr>
          <w:rtl/>
          <w:lang w:eastAsia="he-IL"/>
        </w:rPr>
        <w:t>שהוצא נגדו צו הרחקה בשל מקרי אלימות קודמים</w:t>
      </w:r>
      <w:r w:rsidR="006C3F24">
        <w:rPr>
          <w:rFonts w:hint="cs"/>
          <w:rtl/>
          <w:lang w:eastAsia="he-IL"/>
        </w:rPr>
        <w:t xml:space="preserve">; </w:t>
      </w:r>
      <w:proofErr w:type="spellStart"/>
      <w:r w:rsidR="006C3F24">
        <w:rPr>
          <w:rtl/>
          <w:lang w:eastAsia="he-IL"/>
        </w:rPr>
        <w:t>מנאר</w:t>
      </w:r>
      <w:proofErr w:type="spellEnd"/>
      <w:r w:rsidR="006C3F24">
        <w:rPr>
          <w:rtl/>
          <w:lang w:eastAsia="he-IL"/>
        </w:rPr>
        <w:t xml:space="preserve"> </w:t>
      </w:r>
      <w:proofErr w:type="spellStart"/>
      <w:r w:rsidR="006C3F24">
        <w:rPr>
          <w:rtl/>
          <w:lang w:eastAsia="he-IL"/>
        </w:rPr>
        <w:t>חג</w:t>
      </w:r>
      <w:r w:rsidR="006C3F24">
        <w:rPr>
          <w:rFonts w:hint="cs"/>
          <w:rtl/>
          <w:lang w:eastAsia="he-IL"/>
        </w:rPr>
        <w:t>'</w:t>
      </w:r>
      <w:r w:rsidR="006C3F24">
        <w:rPr>
          <w:rtl/>
          <w:lang w:eastAsia="he-IL"/>
        </w:rPr>
        <w:t>אג</w:t>
      </w:r>
      <w:proofErr w:type="spellEnd"/>
      <w:r w:rsidR="006C3F24">
        <w:rPr>
          <w:rFonts w:hint="cs"/>
          <w:rtl/>
          <w:lang w:eastAsia="he-IL"/>
        </w:rPr>
        <w:t>'</w:t>
      </w:r>
      <w:r w:rsidR="006C3F24">
        <w:rPr>
          <w:rtl/>
          <w:lang w:eastAsia="he-IL"/>
        </w:rPr>
        <w:t>, בת 34, נרצחה בידי מתנקשים כנקמה בבן זוגה</w:t>
      </w:r>
      <w:r w:rsidR="006C3F24">
        <w:rPr>
          <w:rFonts w:hint="cs"/>
          <w:rtl/>
          <w:lang w:eastAsia="he-IL"/>
        </w:rPr>
        <w:t xml:space="preserve">; </w:t>
      </w:r>
      <w:bookmarkStart w:id="5025" w:name="_ETM_Q15_208000"/>
      <w:bookmarkEnd w:id="5025"/>
      <w:r w:rsidR="006C3F24">
        <w:rPr>
          <w:rtl/>
          <w:lang w:eastAsia="he-IL"/>
        </w:rPr>
        <w:t xml:space="preserve">ליטל יעל </w:t>
      </w:r>
      <w:proofErr w:type="spellStart"/>
      <w:r w:rsidR="006C3F24">
        <w:rPr>
          <w:rtl/>
          <w:lang w:eastAsia="he-IL"/>
        </w:rPr>
        <w:t>מלניק</w:t>
      </w:r>
      <w:proofErr w:type="spellEnd"/>
      <w:r w:rsidR="006C3F24">
        <w:rPr>
          <w:rtl/>
          <w:lang w:eastAsia="he-IL"/>
        </w:rPr>
        <w:t>, בת 17,</w:t>
      </w:r>
      <w:r w:rsidR="006C3F24">
        <w:rPr>
          <w:rFonts w:hint="cs"/>
          <w:rtl/>
          <w:lang w:eastAsia="he-IL"/>
        </w:rPr>
        <w:t xml:space="preserve"> </w:t>
      </w:r>
      <w:r w:rsidR="006C3F24">
        <w:rPr>
          <w:rtl/>
          <w:lang w:eastAsia="he-IL"/>
        </w:rPr>
        <w:t>נקברה בעודה בחיים באתר בנייה,</w:t>
      </w:r>
      <w:r w:rsidR="006C3F24">
        <w:rPr>
          <w:rFonts w:hint="cs"/>
          <w:rtl/>
          <w:lang w:eastAsia="he-IL"/>
        </w:rPr>
        <w:t xml:space="preserve"> </w:t>
      </w:r>
      <w:r w:rsidR="006C3F24">
        <w:rPr>
          <w:rtl/>
          <w:lang w:eastAsia="he-IL"/>
        </w:rPr>
        <w:t>בידי אח מבית החולים הפסיכיאטרי שבו שהתה.</w:t>
      </w:r>
      <w:r w:rsidR="006C3F24">
        <w:rPr>
          <w:rFonts w:hint="cs"/>
          <w:rtl/>
          <w:lang w:eastAsia="he-IL"/>
        </w:rPr>
        <w:t xml:space="preserve"> </w:t>
      </w:r>
      <w:bookmarkStart w:id="5026" w:name="_ETM_Q15_219000"/>
      <w:bookmarkEnd w:id="5026"/>
      <w:r w:rsidR="006C3F24">
        <w:rPr>
          <w:rtl/>
          <w:lang w:eastAsia="he-IL"/>
        </w:rPr>
        <w:t>כל הנשים הללו ועוד רבות אח</w:t>
      </w:r>
      <w:r w:rsidR="006C3F24">
        <w:rPr>
          <w:rFonts w:hint="cs"/>
          <w:rtl/>
          <w:lang w:eastAsia="he-IL"/>
        </w:rPr>
        <w:t>רו</w:t>
      </w:r>
      <w:r w:rsidR="006C3F24">
        <w:rPr>
          <w:rtl/>
          <w:lang w:eastAsia="he-IL"/>
        </w:rPr>
        <w:t xml:space="preserve">ת ביקשו לחיות את </w:t>
      </w:r>
      <w:r w:rsidR="006C3F24">
        <w:rPr>
          <w:rFonts w:hint="cs"/>
          <w:rtl/>
          <w:lang w:eastAsia="he-IL"/>
        </w:rPr>
        <w:t xml:space="preserve">חייהן, </w:t>
      </w:r>
      <w:r w:rsidR="006C3F24">
        <w:rPr>
          <w:rtl/>
          <w:lang w:eastAsia="he-IL"/>
        </w:rPr>
        <w:t xml:space="preserve">כל אחת </w:t>
      </w:r>
      <w:r w:rsidR="006C3F24">
        <w:rPr>
          <w:rFonts w:hint="cs"/>
          <w:rtl/>
          <w:lang w:eastAsia="he-IL"/>
        </w:rPr>
        <w:t>ב</w:t>
      </w:r>
      <w:r w:rsidR="006C3F24">
        <w:rPr>
          <w:rtl/>
          <w:lang w:eastAsia="he-IL"/>
        </w:rPr>
        <w:t>דרכה, כל אחת ושאיפותיה.</w:t>
      </w:r>
      <w:r w:rsidR="006C3F24">
        <w:rPr>
          <w:rFonts w:hint="cs"/>
          <w:rtl/>
          <w:lang w:eastAsia="he-IL"/>
        </w:rPr>
        <w:t xml:space="preserve"> </w:t>
      </w:r>
      <w:r w:rsidR="006C3F24">
        <w:rPr>
          <w:rtl/>
          <w:lang w:eastAsia="he-IL"/>
        </w:rPr>
        <w:t>הרוצחים השפלים גדעו את חייהן באחת, בדם קר.</w:t>
      </w:r>
    </w:p>
    <w:p w:rsidR="006C3F24" w:rsidRDefault="006C3F24" w:rsidP="00140A0E">
      <w:pPr>
        <w:rPr>
          <w:rtl/>
          <w:lang w:eastAsia="he-IL"/>
        </w:rPr>
      </w:pPr>
      <w:bookmarkStart w:id="5027" w:name="_ETM_Q15_235000"/>
      <w:bookmarkEnd w:id="5027"/>
    </w:p>
    <w:p w:rsidR="006C3F24" w:rsidRDefault="006C3F24" w:rsidP="00140A0E">
      <w:pPr>
        <w:rPr>
          <w:rtl/>
          <w:lang w:eastAsia="he-IL"/>
        </w:rPr>
      </w:pPr>
      <w:r>
        <w:rPr>
          <w:rtl/>
          <w:lang w:eastAsia="he-IL"/>
        </w:rPr>
        <w:t>האלימות גואה בכל רחבי המדינה</w:t>
      </w:r>
      <w:r>
        <w:rPr>
          <w:rFonts w:hint="cs"/>
          <w:rtl/>
          <w:lang w:eastAsia="he-IL"/>
        </w:rPr>
        <w:t xml:space="preserve">, </w:t>
      </w:r>
      <w:r>
        <w:rPr>
          <w:rtl/>
          <w:lang w:eastAsia="he-IL"/>
        </w:rPr>
        <w:t>בכל האוכלוסיות, בכל המגזרים.</w:t>
      </w:r>
      <w:r>
        <w:rPr>
          <w:rFonts w:hint="cs"/>
          <w:rtl/>
          <w:lang w:eastAsia="he-IL"/>
        </w:rPr>
        <w:t xml:space="preserve"> </w:t>
      </w:r>
      <w:r>
        <w:rPr>
          <w:rtl/>
          <w:lang w:eastAsia="he-IL"/>
        </w:rPr>
        <w:t>היא אי</w:t>
      </w:r>
      <w:r>
        <w:rPr>
          <w:rFonts w:hint="cs"/>
          <w:rtl/>
          <w:lang w:eastAsia="he-IL"/>
        </w:rPr>
        <w:t>נ</w:t>
      </w:r>
      <w:r>
        <w:rPr>
          <w:rtl/>
          <w:lang w:eastAsia="he-IL"/>
        </w:rPr>
        <w:t>נה פוסחת על איש</w:t>
      </w:r>
      <w:r>
        <w:rPr>
          <w:rFonts w:hint="cs"/>
          <w:rtl/>
          <w:lang w:eastAsia="he-IL"/>
        </w:rPr>
        <w:t xml:space="preserve">, </w:t>
      </w:r>
      <w:r>
        <w:rPr>
          <w:rtl/>
          <w:lang w:eastAsia="he-IL"/>
        </w:rPr>
        <w:t>אלימות פיזית ומילולית כאחד.</w:t>
      </w:r>
      <w:bookmarkStart w:id="5028" w:name="_ETM_Q15_248000"/>
      <w:bookmarkEnd w:id="5028"/>
      <w:r>
        <w:rPr>
          <w:rFonts w:hint="cs"/>
          <w:rtl/>
          <w:lang w:eastAsia="he-IL"/>
        </w:rPr>
        <w:t xml:space="preserve"> </w:t>
      </w:r>
      <w:r>
        <w:rPr>
          <w:rtl/>
          <w:lang w:eastAsia="he-IL"/>
        </w:rPr>
        <w:t>אלימות נגד נשים בפרט, ואלימות בכלל</w:t>
      </w:r>
      <w:r>
        <w:rPr>
          <w:rFonts w:hint="cs"/>
          <w:rtl/>
          <w:lang w:eastAsia="he-IL"/>
        </w:rPr>
        <w:t xml:space="preserve">, היא </w:t>
      </w:r>
      <w:r>
        <w:rPr>
          <w:rtl/>
          <w:lang w:eastAsia="he-IL"/>
        </w:rPr>
        <w:t>חתירה תחת יסודותיה הבסיסיים ביותר של</w:t>
      </w:r>
      <w:r>
        <w:rPr>
          <w:rFonts w:hint="cs"/>
          <w:rtl/>
          <w:lang w:eastAsia="he-IL"/>
        </w:rPr>
        <w:t xml:space="preserve"> </w:t>
      </w:r>
      <w:r>
        <w:rPr>
          <w:rtl/>
          <w:lang w:eastAsia="he-IL"/>
        </w:rPr>
        <w:t>החברה.</w:t>
      </w:r>
      <w:r>
        <w:rPr>
          <w:rFonts w:hint="cs"/>
          <w:rtl/>
          <w:lang w:eastAsia="he-IL"/>
        </w:rPr>
        <w:t xml:space="preserve"> </w:t>
      </w:r>
      <w:bookmarkStart w:id="5029" w:name="_ETM_Q15_256000"/>
      <w:bookmarkEnd w:id="5029"/>
      <w:r>
        <w:rPr>
          <w:rtl/>
          <w:lang w:eastAsia="he-IL"/>
        </w:rPr>
        <w:t>ביטחון אישי ה</w:t>
      </w:r>
      <w:r>
        <w:rPr>
          <w:rFonts w:hint="cs"/>
          <w:rtl/>
          <w:lang w:eastAsia="he-IL"/>
        </w:rPr>
        <w:t>ו</w:t>
      </w:r>
      <w:r>
        <w:rPr>
          <w:rtl/>
          <w:lang w:eastAsia="he-IL"/>
        </w:rPr>
        <w:t>א סיבת קיומה של מדינה</w:t>
      </w:r>
      <w:r>
        <w:rPr>
          <w:rFonts w:hint="cs"/>
          <w:rtl/>
          <w:lang w:eastAsia="he-IL"/>
        </w:rPr>
        <w:t xml:space="preserve">. </w:t>
      </w:r>
      <w:r>
        <w:rPr>
          <w:rtl/>
          <w:lang w:eastAsia="he-IL"/>
        </w:rPr>
        <w:t>כאשר הוא מתערער, דגל אדום בוהק מתנוסס מעליה.</w:t>
      </w:r>
      <w:r>
        <w:rPr>
          <w:rFonts w:hint="cs"/>
          <w:rtl/>
          <w:lang w:eastAsia="he-IL"/>
        </w:rPr>
        <w:t xml:space="preserve"> </w:t>
      </w:r>
      <w:bookmarkStart w:id="5030" w:name="_ETM_Q15_266000"/>
      <w:bookmarkEnd w:id="5030"/>
      <w:r>
        <w:rPr>
          <w:rtl/>
          <w:lang w:eastAsia="he-IL"/>
        </w:rPr>
        <w:t>אישה שנרצחת בידי בעלה לאחר ויכוח ביניהם</w:t>
      </w:r>
      <w:r>
        <w:rPr>
          <w:rFonts w:hint="cs"/>
          <w:rtl/>
          <w:lang w:eastAsia="he-IL"/>
        </w:rPr>
        <w:t xml:space="preserve"> זו </w:t>
      </w:r>
      <w:r>
        <w:rPr>
          <w:rtl/>
          <w:lang w:eastAsia="he-IL"/>
        </w:rPr>
        <w:t>מ</w:t>
      </w:r>
      <w:r>
        <w:rPr>
          <w:rFonts w:hint="cs"/>
          <w:rtl/>
          <w:lang w:eastAsia="he-IL"/>
        </w:rPr>
        <w:t>צ</w:t>
      </w:r>
      <w:r>
        <w:rPr>
          <w:rtl/>
          <w:lang w:eastAsia="he-IL"/>
        </w:rPr>
        <w:t>יאות בלתי נסבלת.</w:t>
      </w:r>
      <w:r>
        <w:rPr>
          <w:rFonts w:hint="cs"/>
          <w:rtl/>
          <w:lang w:eastAsia="he-IL"/>
        </w:rPr>
        <w:t xml:space="preserve"> </w:t>
      </w:r>
      <w:r>
        <w:rPr>
          <w:rtl/>
          <w:lang w:eastAsia="he-IL"/>
        </w:rPr>
        <w:t xml:space="preserve">אדם שנרצח במעבר חציה כי העז </w:t>
      </w:r>
      <w:r>
        <w:rPr>
          <w:rFonts w:hint="cs"/>
          <w:rtl/>
          <w:lang w:eastAsia="he-IL"/>
        </w:rPr>
        <w:t>"</w:t>
      </w:r>
      <w:r>
        <w:rPr>
          <w:rtl/>
          <w:lang w:eastAsia="he-IL"/>
        </w:rPr>
        <w:t xml:space="preserve">ברוב חוצפתו" להתווכח עם רוכב אופנוע </w:t>
      </w:r>
      <w:r>
        <w:rPr>
          <w:rFonts w:hint="cs"/>
          <w:rtl/>
          <w:lang w:eastAsia="he-IL"/>
        </w:rPr>
        <w:t>זו</w:t>
      </w:r>
      <w:r>
        <w:rPr>
          <w:rtl/>
          <w:lang w:eastAsia="he-IL"/>
        </w:rPr>
        <w:t xml:space="preserve"> מציאות בלתי נסבלת.</w:t>
      </w:r>
      <w:r>
        <w:rPr>
          <w:rFonts w:hint="cs"/>
          <w:rtl/>
          <w:lang w:eastAsia="he-IL"/>
        </w:rPr>
        <w:t xml:space="preserve"> </w:t>
      </w:r>
      <w:r>
        <w:rPr>
          <w:rtl/>
          <w:lang w:eastAsia="he-IL"/>
        </w:rPr>
        <w:t>ילדים שרואים את אימם נרצחת לנגד עיניהם</w:t>
      </w:r>
      <w:r>
        <w:rPr>
          <w:rFonts w:hint="cs"/>
          <w:rtl/>
          <w:lang w:eastAsia="he-IL"/>
        </w:rPr>
        <w:t xml:space="preserve"> זו </w:t>
      </w:r>
      <w:r>
        <w:rPr>
          <w:rtl/>
          <w:lang w:eastAsia="he-IL"/>
        </w:rPr>
        <w:t>מציאות בלתי נסבלת.</w:t>
      </w:r>
    </w:p>
    <w:p w:rsidR="006C3F24" w:rsidRDefault="006C3F24" w:rsidP="00140A0E">
      <w:pPr>
        <w:rPr>
          <w:rtl/>
          <w:lang w:eastAsia="he-IL"/>
        </w:rPr>
      </w:pPr>
    </w:p>
    <w:p w:rsidR="006C3F24" w:rsidRDefault="006C3F24" w:rsidP="00140A0E">
      <w:pPr>
        <w:rPr>
          <w:rtl/>
          <w:lang w:eastAsia="he-IL"/>
        </w:rPr>
      </w:pPr>
      <w:bookmarkStart w:id="5031" w:name="_ETM_Q15_288000"/>
      <w:bookmarkEnd w:id="5031"/>
      <w:r>
        <w:rPr>
          <w:rtl/>
          <w:lang w:eastAsia="he-IL"/>
        </w:rPr>
        <w:t>אין לנו את הפרי</w:t>
      </w:r>
      <w:r>
        <w:rPr>
          <w:rFonts w:hint="cs"/>
          <w:rtl/>
          <w:lang w:eastAsia="he-IL"/>
        </w:rPr>
        <w:t>ב</w:t>
      </w:r>
      <w:r>
        <w:rPr>
          <w:rtl/>
          <w:lang w:eastAsia="he-IL"/>
        </w:rPr>
        <w:t xml:space="preserve">ילגיה לוותר. עלינו לפעול </w:t>
      </w:r>
      <w:proofErr w:type="spellStart"/>
      <w:r>
        <w:rPr>
          <w:rFonts w:hint="cs"/>
          <w:rtl/>
          <w:lang w:eastAsia="he-IL"/>
        </w:rPr>
        <w:t>ומייד</w:t>
      </w:r>
      <w:proofErr w:type="spellEnd"/>
      <w:r>
        <w:rPr>
          <w:rFonts w:hint="cs"/>
          <w:rtl/>
          <w:lang w:eastAsia="he-IL"/>
        </w:rPr>
        <w:t xml:space="preserve">. </w:t>
      </w:r>
      <w:r>
        <w:rPr>
          <w:rtl/>
          <w:lang w:eastAsia="he-IL"/>
        </w:rPr>
        <w:t>איננו ח</w:t>
      </w:r>
      <w:r>
        <w:rPr>
          <w:rFonts w:hint="cs"/>
          <w:rtl/>
          <w:lang w:eastAsia="he-IL"/>
        </w:rPr>
        <w:t>יי</w:t>
      </w:r>
      <w:r>
        <w:rPr>
          <w:rtl/>
          <w:lang w:eastAsia="he-IL"/>
        </w:rPr>
        <w:t>ם במציאות אוטופית.</w:t>
      </w:r>
      <w:r>
        <w:rPr>
          <w:rFonts w:hint="cs"/>
          <w:rtl/>
          <w:lang w:eastAsia="he-IL"/>
        </w:rPr>
        <w:t xml:space="preserve"> </w:t>
      </w:r>
      <w:r>
        <w:rPr>
          <w:rtl/>
          <w:lang w:eastAsia="he-IL"/>
        </w:rPr>
        <w:t xml:space="preserve">המאבק באלימות </w:t>
      </w:r>
      <w:r>
        <w:rPr>
          <w:rFonts w:hint="cs"/>
          <w:rtl/>
          <w:lang w:eastAsia="he-IL"/>
        </w:rPr>
        <w:t xml:space="preserve">איננו קל. </w:t>
      </w:r>
      <w:r>
        <w:rPr>
          <w:rtl/>
          <w:lang w:eastAsia="he-IL"/>
        </w:rPr>
        <w:t>יש להעניש במלוא חומרת הדין את אלו המבקשים לפגוע בזולת בכל דרך שהיא</w:t>
      </w:r>
      <w:r>
        <w:rPr>
          <w:rFonts w:hint="cs"/>
          <w:rtl/>
          <w:lang w:eastAsia="he-IL"/>
        </w:rPr>
        <w:t xml:space="preserve">, </w:t>
      </w:r>
      <w:bookmarkStart w:id="5032" w:name="_ETM_Q15_306000"/>
      <w:bookmarkEnd w:id="5032"/>
      <w:r>
        <w:rPr>
          <w:rtl/>
          <w:lang w:eastAsia="he-IL"/>
        </w:rPr>
        <w:t>אולם המאבק באלימות מתחיל בחינוך.</w:t>
      </w:r>
      <w:r>
        <w:rPr>
          <w:rFonts w:hint="cs"/>
          <w:rtl/>
          <w:lang w:eastAsia="he-IL"/>
        </w:rPr>
        <w:t xml:space="preserve"> </w:t>
      </w:r>
      <w:bookmarkStart w:id="5033" w:name="_ETM_Q15_310000"/>
      <w:bookmarkEnd w:id="5033"/>
      <w:r>
        <w:rPr>
          <w:rtl/>
          <w:lang w:eastAsia="he-IL"/>
        </w:rPr>
        <w:t xml:space="preserve">לא מדובר בסיסמה ערטילאית, אלא בצורך </w:t>
      </w:r>
      <w:proofErr w:type="spellStart"/>
      <w:r>
        <w:rPr>
          <w:rtl/>
          <w:lang w:eastAsia="he-IL"/>
        </w:rPr>
        <w:t>מ</w:t>
      </w:r>
      <w:r>
        <w:rPr>
          <w:rFonts w:hint="cs"/>
          <w:rtl/>
          <w:lang w:eastAsia="he-IL"/>
        </w:rPr>
        <w:t>י</w:t>
      </w:r>
      <w:r>
        <w:rPr>
          <w:rtl/>
          <w:lang w:eastAsia="he-IL"/>
        </w:rPr>
        <w:t>ידי</w:t>
      </w:r>
      <w:proofErr w:type="spellEnd"/>
      <w:r>
        <w:rPr>
          <w:rFonts w:hint="cs"/>
          <w:rtl/>
          <w:lang w:eastAsia="he-IL"/>
        </w:rPr>
        <w:t xml:space="preserve"> </w:t>
      </w:r>
      <w:r>
        <w:rPr>
          <w:rtl/>
          <w:lang w:eastAsia="he-IL"/>
        </w:rPr>
        <w:t>וממשי.</w:t>
      </w:r>
      <w:r>
        <w:rPr>
          <w:rFonts w:hint="cs"/>
          <w:rtl/>
          <w:lang w:eastAsia="he-IL"/>
        </w:rPr>
        <w:t xml:space="preserve"> </w:t>
      </w:r>
      <w:r>
        <w:rPr>
          <w:rtl/>
          <w:lang w:eastAsia="he-IL"/>
        </w:rPr>
        <w:t>עלינו לוודא כי מערכת החינוך מדגישה את החשיבות הטמונה בדיאלוג כדרך לגישור על מחלוקות. עלינו לחנך את ילדנו לסובלנות ולהכלת השונה.</w:t>
      </w:r>
      <w:r>
        <w:rPr>
          <w:rFonts w:hint="cs"/>
          <w:rtl/>
          <w:lang w:eastAsia="he-IL"/>
        </w:rPr>
        <w:t xml:space="preserve"> </w:t>
      </w:r>
      <w:bookmarkStart w:id="5034" w:name="_ETM_Q15_325000"/>
      <w:bookmarkEnd w:id="5034"/>
      <w:r>
        <w:rPr>
          <w:rtl/>
          <w:lang w:eastAsia="he-IL"/>
        </w:rPr>
        <w:t>מותר להתווכח, אפילו חשוב,</w:t>
      </w:r>
      <w:r>
        <w:rPr>
          <w:rFonts w:hint="cs"/>
          <w:rtl/>
          <w:lang w:eastAsia="he-IL"/>
        </w:rPr>
        <w:t xml:space="preserve"> </w:t>
      </w:r>
      <w:r>
        <w:rPr>
          <w:rtl/>
          <w:lang w:eastAsia="he-IL"/>
        </w:rPr>
        <w:t>אך יש לעשות זאת לכל הפחות תוך כבוד מינימלי.</w:t>
      </w:r>
      <w:r>
        <w:rPr>
          <w:rFonts w:hint="cs"/>
          <w:rtl/>
          <w:lang w:eastAsia="he-IL"/>
        </w:rPr>
        <w:t xml:space="preserve"> </w:t>
      </w:r>
      <w:bookmarkStart w:id="5035" w:name="_ETM_Q15_343634"/>
      <w:bookmarkStart w:id="5036" w:name="_ETM_Q15_334000"/>
      <w:bookmarkEnd w:id="5035"/>
      <w:bookmarkEnd w:id="5036"/>
      <w:r>
        <w:rPr>
          <w:rtl/>
          <w:lang w:eastAsia="he-IL"/>
        </w:rPr>
        <w:t>עלינו לוודא כי חוסנם הרגשי והנפשי של ילדינו</w:t>
      </w:r>
      <w:r>
        <w:rPr>
          <w:rFonts w:hint="cs"/>
          <w:rtl/>
          <w:lang w:eastAsia="he-IL"/>
        </w:rPr>
        <w:t xml:space="preserve"> </w:t>
      </w:r>
      <w:r>
        <w:rPr>
          <w:rtl/>
          <w:lang w:eastAsia="he-IL"/>
        </w:rPr>
        <w:t>אינו נדחק לקרן זווית, ושמוטמעים בהם כלים להעצמתם.</w:t>
      </w:r>
      <w:r>
        <w:rPr>
          <w:rFonts w:hint="cs"/>
          <w:rtl/>
          <w:lang w:eastAsia="he-IL"/>
        </w:rPr>
        <w:t xml:space="preserve"> </w:t>
      </w:r>
      <w:bookmarkStart w:id="5037" w:name="_ETM_Q15_343000"/>
      <w:bookmarkStart w:id="5038" w:name="_ETM_Q15_345000"/>
      <w:bookmarkEnd w:id="5037"/>
      <w:bookmarkEnd w:id="5038"/>
      <w:r>
        <w:rPr>
          <w:rFonts w:hint="cs"/>
          <w:rtl/>
          <w:lang w:eastAsia="he-IL"/>
        </w:rPr>
        <w:t xml:space="preserve">כולנו, </w:t>
      </w:r>
      <w:r>
        <w:rPr>
          <w:rtl/>
          <w:lang w:eastAsia="he-IL"/>
        </w:rPr>
        <w:t xml:space="preserve">כולנו זקוקים לחוסן רגשי ונפשי שיאפשר לנו להתמודד עם דילמות, </w:t>
      </w:r>
      <w:r>
        <w:rPr>
          <w:rFonts w:hint="cs"/>
          <w:rtl/>
          <w:lang w:eastAsia="he-IL"/>
        </w:rPr>
        <w:t xml:space="preserve">עם </w:t>
      </w:r>
      <w:r>
        <w:rPr>
          <w:rtl/>
          <w:lang w:eastAsia="he-IL"/>
        </w:rPr>
        <w:t>מצוקות ומשברים</w:t>
      </w:r>
      <w:r>
        <w:rPr>
          <w:rFonts w:hint="cs"/>
          <w:rtl/>
          <w:lang w:eastAsia="he-IL"/>
        </w:rPr>
        <w:t>,</w:t>
      </w:r>
      <w:r>
        <w:rPr>
          <w:rtl/>
          <w:lang w:eastAsia="he-IL"/>
        </w:rPr>
        <w:t xml:space="preserve"> שנדע לאן לנתב את התסכולים והכאב.</w:t>
      </w:r>
      <w:r>
        <w:rPr>
          <w:rFonts w:hint="cs"/>
          <w:rtl/>
          <w:lang w:eastAsia="he-IL"/>
        </w:rPr>
        <w:t xml:space="preserve"> </w:t>
      </w:r>
    </w:p>
    <w:p w:rsidR="006C3F24" w:rsidRDefault="006C3F24" w:rsidP="00140A0E">
      <w:pPr>
        <w:rPr>
          <w:rtl/>
          <w:lang w:eastAsia="he-IL"/>
        </w:rPr>
      </w:pPr>
    </w:p>
    <w:p w:rsidR="006C3F24" w:rsidRDefault="006C3F24" w:rsidP="00140A0E">
      <w:pPr>
        <w:rPr>
          <w:rtl/>
          <w:lang w:eastAsia="he-IL"/>
        </w:rPr>
      </w:pPr>
      <w:r>
        <w:rPr>
          <w:rFonts w:hint="cs"/>
          <w:rtl/>
          <w:lang w:eastAsia="he-IL"/>
        </w:rPr>
        <w:t>כ</w:t>
      </w:r>
      <w:r>
        <w:rPr>
          <w:rtl/>
          <w:lang w:eastAsia="he-IL"/>
        </w:rPr>
        <w:t>די ליצור מציאות טובה יותר,</w:t>
      </w:r>
      <w:r>
        <w:rPr>
          <w:rFonts w:hint="cs"/>
          <w:rtl/>
          <w:lang w:eastAsia="he-IL"/>
        </w:rPr>
        <w:t xml:space="preserve"> </w:t>
      </w:r>
      <w:r>
        <w:rPr>
          <w:rtl/>
          <w:lang w:eastAsia="he-IL"/>
        </w:rPr>
        <w:t>כדי לשים קץ לאלימות,</w:t>
      </w:r>
      <w:r>
        <w:rPr>
          <w:rFonts w:hint="cs"/>
          <w:rtl/>
          <w:lang w:eastAsia="he-IL"/>
        </w:rPr>
        <w:t xml:space="preserve"> </w:t>
      </w:r>
      <w:bookmarkStart w:id="5039" w:name="_ETM_Q15_361000"/>
      <w:bookmarkEnd w:id="5039"/>
      <w:r>
        <w:rPr>
          <w:rtl/>
          <w:lang w:eastAsia="he-IL"/>
        </w:rPr>
        <w:t>עלינו לפעול בכמה חזיתות בו זמנית,</w:t>
      </w:r>
    </w:p>
    <w:p w:rsidR="006C3F24" w:rsidRDefault="006C3F24" w:rsidP="00140A0E">
      <w:pPr>
        <w:rPr>
          <w:rtl/>
          <w:lang w:eastAsia="he-IL"/>
        </w:rPr>
      </w:pPr>
      <w:r>
        <w:rPr>
          <w:rtl/>
          <w:lang w:eastAsia="he-IL"/>
        </w:rPr>
        <w:lastRenderedPageBreak/>
        <w:t>ובהן –</w:t>
      </w:r>
      <w:r>
        <w:rPr>
          <w:rFonts w:hint="cs"/>
          <w:rtl/>
          <w:lang w:eastAsia="he-IL"/>
        </w:rPr>
        <w:t xml:space="preserve"> מודעות, העלאה למודעות, </w:t>
      </w:r>
      <w:r>
        <w:rPr>
          <w:rtl/>
          <w:lang w:eastAsia="he-IL"/>
        </w:rPr>
        <w:t>פיתוח חוסן רגשי ונפשי,</w:t>
      </w:r>
      <w:r>
        <w:rPr>
          <w:rFonts w:hint="cs"/>
          <w:rtl/>
          <w:lang w:eastAsia="he-IL"/>
        </w:rPr>
        <w:t xml:space="preserve"> </w:t>
      </w:r>
      <w:r>
        <w:rPr>
          <w:rtl/>
          <w:lang w:eastAsia="he-IL"/>
        </w:rPr>
        <w:t xml:space="preserve">טיפול, </w:t>
      </w:r>
      <w:r>
        <w:rPr>
          <w:rFonts w:hint="cs"/>
          <w:rtl/>
          <w:lang w:eastAsia="he-IL"/>
        </w:rPr>
        <w:t xml:space="preserve">טיפול בגברים אלימים, טיפול באנשים </w:t>
      </w:r>
      <w:bookmarkStart w:id="5040" w:name="_ETM_Q15_374000"/>
      <w:bookmarkEnd w:id="5040"/>
      <w:r>
        <w:rPr>
          <w:rFonts w:hint="cs"/>
          <w:rtl/>
          <w:lang w:eastAsia="he-IL"/>
        </w:rPr>
        <w:t xml:space="preserve">אלימים בכלל, </w:t>
      </w:r>
      <w:r>
        <w:rPr>
          <w:rtl/>
          <w:lang w:eastAsia="he-IL"/>
        </w:rPr>
        <w:t>הר</w:t>
      </w:r>
      <w:r>
        <w:rPr>
          <w:rFonts w:hint="cs"/>
          <w:rtl/>
          <w:lang w:eastAsia="he-IL"/>
        </w:rPr>
        <w:t>תע</w:t>
      </w:r>
      <w:r>
        <w:rPr>
          <w:rtl/>
          <w:lang w:eastAsia="he-IL"/>
        </w:rPr>
        <w:t>ה וענישה.</w:t>
      </w:r>
      <w:r>
        <w:rPr>
          <w:rFonts w:hint="cs"/>
          <w:rtl/>
          <w:lang w:eastAsia="he-IL"/>
        </w:rPr>
        <w:t xml:space="preserve"> </w:t>
      </w:r>
      <w:bookmarkStart w:id="5041" w:name="_ETM_Q15_378000"/>
      <w:bookmarkEnd w:id="5041"/>
      <w:r>
        <w:rPr>
          <w:rFonts w:hint="cs"/>
          <w:rtl/>
          <w:lang w:eastAsia="he-IL"/>
        </w:rPr>
        <w:t xml:space="preserve">לא יכול להיות שאדם שאנס ילדה בת עשר </w:t>
      </w:r>
      <w:bookmarkStart w:id="5042" w:name="_ETM_Q15_380000"/>
      <w:bookmarkEnd w:id="5042"/>
      <w:r>
        <w:rPr>
          <w:rFonts w:hint="cs"/>
          <w:rtl/>
          <w:lang w:eastAsia="he-IL"/>
        </w:rPr>
        <w:t xml:space="preserve">יקבל פסק דין וגזר דין של חמש שנים בלבד. </w:t>
      </w:r>
      <w:bookmarkStart w:id="5043" w:name="_ETM_Q15_386000"/>
      <w:bookmarkEnd w:id="5043"/>
      <w:r>
        <w:rPr>
          <w:rtl/>
          <w:lang w:eastAsia="he-IL"/>
        </w:rPr>
        <w:t>זוהי חובתנו,</w:t>
      </w:r>
      <w:r>
        <w:rPr>
          <w:rFonts w:hint="cs"/>
          <w:rtl/>
          <w:lang w:eastAsia="he-IL"/>
        </w:rPr>
        <w:t xml:space="preserve"> </w:t>
      </w:r>
      <w:r>
        <w:rPr>
          <w:rtl/>
          <w:lang w:eastAsia="he-IL"/>
        </w:rPr>
        <w:t xml:space="preserve">זוהי משימתנו. </w:t>
      </w:r>
      <w:r>
        <w:rPr>
          <w:rFonts w:hint="cs"/>
          <w:rtl/>
          <w:lang w:eastAsia="he-IL"/>
        </w:rPr>
        <w:t>תודה.</w:t>
      </w:r>
    </w:p>
    <w:p w:rsidR="006C3F24" w:rsidRDefault="006C3F24" w:rsidP="00140A0E">
      <w:pPr>
        <w:rPr>
          <w:rtl/>
          <w:lang w:eastAsia="he-IL"/>
        </w:rPr>
      </w:pPr>
      <w:bookmarkStart w:id="5044" w:name="_ETM_Q15_389000"/>
      <w:bookmarkEnd w:id="5044"/>
    </w:p>
    <w:p w:rsidR="006C3F24" w:rsidRDefault="006C3F24" w:rsidP="00140A0E">
      <w:pPr>
        <w:pStyle w:val="af6"/>
        <w:keepNext/>
        <w:rPr>
          <w:rtl/>
        </w:rPr>
      </w:pPr>
      <w:r w:rsidRPr="002F05DD">
        <w:rPr>
          <w:rStyle w:val="TagStyle"/>
          <w:rtl/>
        </w:rPr>
        <w:t xml:space="preserve"> &lt;&lt; יור &gt;&gt; </w:t>
      </w:r>
      <w:r>
        <w:rPr>
          <w:rtl/>
        </w:rPr>
        <w:t>היו"ר מיקי לוי:</w:t>
      </w:r>
      <w:r w:rsidRPr="002F05DD">
        <w:rPr>
          <w:rStyle w:val="TagStyle"/>
          <w:rtl/>
        </w:rPr>
        <w:t xml:space="preserve"> &lt;&lt; יור &gt;&gt;</w:t>
      </w:r>
      <w:r>
        <w:rPr>
          <w:rtl/>
        </w:rPr>
        <w:t xml:space="preserve">   </w:t>
      </w:r>
    </w:p>
    <w:p w:rsidR="006C3F24" w:rsidRDefault="006C3F24" w:rsidP="00140A0E">
      <w:pPr>
        <w:pStyle w:val="KeepWithNext"/>
        <w:rPr>
          <w:rtl/>
          <w:lang w:eastAsia="he-IL"/>
        </w:rPr>
      </w:pPr>
    </w:p>
    <w:p w:rsidR="006C3F24" w:rsidRDefault="006C3F24" w:rsidP="00140A0E">
      <w:pPr>
        <w:rPr>
          <w:rtl/>
          <w:lang w:eastAsia="he-IL"/>
        </w:rPr>
      </w:pPr>
      <w:bookmarkStart w:id="5045" w:name="_ETM_Q15_391000"/>
      <w:bookmarkEnd w:id="5045"/>
      <w:r>
        <w:rPr>
          <w:rFonts w:hint="cs"/>
          <w:rtl/>
          <w:lang w:eastAsia="he-IL"/>
        </w:rPr>
        <w:t xml:space="preserve">תודה </w:t>
      </w:r>
      <w:bookmarkStart w:id="5046" w:name="_ETM_Q15_392000"/>
      <w:bookmarkEnd w:id="5046"/>
      <w:r>
        <w:rPr>
          <w:rFonts w:hint="cs"/>
          <w:rtl/>
          <w:lang w:eastAsia="he-IL"/>
        </w:rPr>
        <w:t>רבה. חבר הכנסת אליהו.</w:t>
      </w:r>
    </w:p>
    <w:p w:rsidR="006C3F24" w:rsidRDefault="006C3F24" w:rsidP="00140A0E">
      <w:pPr>
        <w:rPr>
          <w:rtl/>
          <w:lang w:eastAsia="he-IL"/>
        </w:rPr>
      </w:pPr>
      <w:bookmarkStart w:id="5047" w:name="_ETM_Q15_398000"/>
      <w:bookmarkEnd w:id="5047"/>
    </w:p>
    <w:p w:rsidR="006C3F24" w:rsidRDefault="006C3F24" w:rsidP="00140A0E">
      <w:pPr>
        <w:pStyle w:val="a4"/>
        <w:keepNext/>
        <w:rPr>
          <w:rtl/>
        </w:rPr>
      </w:pPr>
      <w:bookmarkStart w:id="5048" w:name="ET_speaker_6343_9"/>
      <w:r w:rsidRPr="002F05DD">
        <w:rPr>
          <w:rStyle w:val="TagStyle"/>
          <w:rtl/>
        </w:rPr>
        <w:t xml:space="preserve"> &lt;&lt; דובר &gt;&gt; </w:t>
      </w:r>
      <w:bookmarkStart w:id="5049" w:name="_Toc120560085"/>
      <w:bookmarkStart w:id="5050" w:name="_Toc120560200"/>
      <w:r>
        <w:rPr>
          <w:rtl/>
        </w:rPr>
        <w:t>עמיחי אליהו (עוצמה יהודית):</w:t>
      </w:r>
      <w:bookmarkEnd w:id="5049"/>
      <w:bookmarkEnd w:id="5050"/>
      <w:r w:rsidRPr="002F05DD">
        <w:rPr>
          <w:rStyle w:val="TagStyle"/>
          <w:rtl/>
        </w:rPr>
        <w:t xml:space="preserve"> &lt;&lt; דובר &gt;&gt;</w:t>
      </w:r>
      <w:r>
        <w:rPr>
          <w:rtl/>
        </w:rPr>
        <w:t xml:space="preserve">   </w:t>
      </w:r>
      <w:bookmarkEnd w:id="5048"/>
    </w:p>
    <w:p w:rsidR="006C3F24" w:rsidRDefault="006C3F24" w:rsidP="00140A0E">
      <w:pPr>
        <w:pStyle w:val="KeepWithNext"/>
        <w:rPr>
          <w:rtl/>
          <w:lang w:eastAsia="he-IL"/>
        </w:rPr>
      </w:pPr>
    </w:p>
    <w:p w:rsidR="006C3F24" w:rsidRDefault="006C3F24" w:rsidP="00140A0E">
      <w:pPr>
        <w:rPr>
          <w:rtl/>
          <w:lang w:eastAsia="he-IL"/>
        </w:rPr>
      </w:pPr>
      <w:bookmarkStart w:id="5051" w:name="_ETM_Q15_406000"/>
      <w:bookmarkStart w:id="5052" w:name="_ETM_Q15_404000"/>
      <w:bookmarkEnd w:id="5051"/>
      <w:bookmarkEnd w:id="5052"/>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הראש, </w:t>
      </w:r>
      <w:r>
        <w:rPr>
          <w:rFonts w:hint="cs"/>
          <w:rtl/>
          <w:lang w:eastAsia="he-IL"/>
        </w:rPr>
        <w:t>חב</w:t>
      </w:r>
      <w:r>
        <w:rPr>
          <w:rtl/>
          <w:lang w:eastAsia="he-IL"/>
        </w:rPr>
        <w:t>ר</w:t>
      </w:r>
      <w:r>
        <w:rPr>
          <w:rFonts w:hint="cs"/>
          <w:rtl/>
          <w:lang w:eastAsia="he-IL"/>
        </w:rPr>
        <w:t>י</w:t>
      </w:r>
      <w:r>
        <w:rPr>
          <w:rtl/>
          <w:lang w:eastAsia="he-IL"/>
        </w:rPr>
        <w:t>י</w:t>
      </w:r>
      <w:r>
        <w:rPr>
          <w:rFonts w:hint="cs"/>
          <w:rtl/>
          <w:lang w:eastAsia="he-IL"/>
        </w:rPr>
        <w:t xml:space="preserve"> חברי</w:t>
      </w:r>
      <w:r>
        <w:rPr>
          <w:rtl/>
          <w:lang w:eastAsia="he-IL"/>
        </w:rPr>
        <w:t xml:space="preserve"> הכנסת</w:t>
      </w:r>
      <w:r>
        <w:rPr>
          <w:rFonts w:hint="cs"/>
          <w:rtl/>
          <w:lang w:eastAsia="he-IL"/>
        </w:rPr>
        <w:t>,</w:t>
      </w:r>
      <w:r>
        <w:rPr>
          <w:rtl/>
          <w:lang w:eastAsia="he-IL"/>
        </w:rPr>
        <w:t xml:space="preserve"> כנסת נכבדה</w:t>
      </w:r>
      <w:r>
        <w:rPr>
          <w:rFonts w:hint="cs"/>
          <w:rtl/>
          <w:lang w:eastAsia="he-IL"/>
        </w:rPr>
        <w:t xml:space="preserve">, </w:t>
      </w:r>
      <w:r>
        <w:rPr>
          <w:rtl/>
          <w:lang w:eastAsia="he-IL"/>
        </w:rPr>
        <w:t>בשנים האחרונות אני עסוק עם אבי</w:t>
      </w:r>
      <w:r>
        <w:rPr>
          <w:rFonts w:hint="cs"/>
          <w:rtl/>
          <w:lang w:eastAsia="he-IL"/>
        </w:rPr>
        <w:t>, הרב</w:t>
      </w:r>
      <w:r>
        <w:rPr>
          <w:rtl/>
          <w:lang w:eastAsia="he-IL"/>
        </w:rPr>
        <w:t xml:space="preserve"> שמואל אליהו</w:t>
      </w:r>
      <w:r>
        <w:rPr>
          <w:rFonts w:hint="cs"/>
          <w:rtl/>
          <w:lang w:eastAsia="he-IL"/>
        </w:rPr>
        <w:t>,</w:t>
      </w:r>
      <w:r>
        <w:rPr>
          <w:rtl/>
          <w:lang w:eastAsia="he-IL"/>
        </w:rPr>
        <w:t xml:space="preserve"> רבה הראשי של העיר צפת, בהגנה על נפגעי תקיפה מינית</w:t>
      </w:r>
      <w:r>
        <w:rPr>
          <w:rFonts w:hint="cs"/>
          <w:rtl/>
          <w:lang w:eastAsia="he-IL"/>
        </w:rPr>
        <w:t xml:space="preserve"> –</w:t>
      </w:r>
      <w:r>
        <w:rPr>
          <w:rtl/>
          <w:lang w:eastAsia="he-IL"/>
        </w:rPr>
        <w:t xml:space="preserve"> נשים</w:t>
      </w:r>
      <w:r>
        <w:rPr>
          <w:rFonts w:hint="cs"/>
          <w:rtl/>
          <w:lang w:eastAsia="he-IL"/>
        </w:rPr>
        <w:t>, ילדים</w:t>
      </w:r>
      <w:r>
        <w:rPr>
          <w:rtl/>
          <w:lang w:eastAsia="he-IL"/>
        </w:rPr>
        <w:t xml:space="preserve"> וגברים. </w:t>
      </w:r>
    </w:p>
    <w:p w:rsidR="006C3F24" w:rsidRDefault="006C3F24" w:rsidP="00140A0E">
      <w:pPr>
        <w:rPr>
          <w:rtl/>
          <w:lang w:eastAsia="he-IL"/>
        </w:rPr>
      </w:pPr>
      <w:r>
        <w:rPr>
          <w:rtl/>
          <w:lang w:eastAsia="he-IL"/>
        </w:rPr>
        <w:t xml:space="preserve"> </w:t>
      </w:r>
    </w:p>
    <w:p w:rsidR="006C3F24" w:rsidRDefault="006C3F24" w:rsidP="00140A0E">
      <w:pPr>
        <w:rPr>
          <w:rtl/>
          <w:lang w:eastAsia="he-IL"/>
        </w:rPr>
      </w:pPr>
      <w:r>
        <w:rPr>
          <w:rtl/>
          <w:lang w:eastAsia="he-IL"/>
        </w:rPr>
        <w:t>היינו מעורבים במספר טרגדיות</w:t>
      </w:r>
      <w:r>
        <w:rPr>
          <w:rFonts w:hint="cs"/>
          <w:rtl/>
          <w:lang w:eastAsia="he-IL"/>
        </w:rPr>
        <w:t>,</w:t>
      </w:r>
      <w:r>
        <w:rPr>
          <w:rtl/>
          <w:lang w:eastAsia="he-IL"/>
        </w:rPr>
        <w:t xml:space="preserve"> </w:t>
      </w:r>
      <w:r>
        <w:rPr>
          <w:rFonts w:hint="cs"/>
          <w:rtl/>
          <w:lang w:eastAsia="he-IL"/>
        </w:rPr>
        <w:t>ש</w:t>
      </w:r>
      <w:r>
        <w:rPr>
          <w:rtl/>
          <w:lang w:eastAsia="he-IL"/>
        </w:rPr>
        <w:t>בהן אנשים נערצים ניצלו את מעמדם לפגוע בנשים, בילדים ובגברים.</w:t>
      </w:r>
      <w:bookmarkStart w:id="5053" w:name="_ETM_Q15_455000"/>
      <w:bookmarkEnd w:id="5053"/>
      <w:r>
        <w:rPr>
          <w:rFonts w:hint="cs"/>
          <w:rtl/>
          <w:lang w:eastAsia="he-IL"/>
        </w:rPr>
        <w:t xml:space="preserve"> </w:t>
      </w:r>
      <w:r>
        <w:rPr>
          <w:rtl/>
          <w:lang w:eastAsia="he-IL"/>
        </w:rPr>
        <w:t>למעשה</w:t>
      </w:r>
      <w:r>
        <w:rPr>
          <w:rFonts w:hint="cs"/>
          <w:rtl/>
          <w:lang w:eastAsia="he-IL"/>
        </w:rPr>
        <w:t>,</w:t>
      </w:r>
      <w:r>
        <w:rPr>
          <w:rtl/>
          <w:lang w:eastAsia="he-IL"/>
        </w:rPr>
        <w:t xml:space="preserve"> גם בימים האחרונים נחשפתי בזעזוע למקרה של אדם שפגע בבתו. אדם שלא היה מודע למפלצת שקיימת בתוכו, </w:t>
      </w:r>
      <w:r>
        <w:rPr>
          <w:rFonts w:hint="cs"/>
          <w:rtl/>
          <w:lang w:eastAsia="he-IL"/>
        </w:rPr>
        <w:t xml:space="preserve">אבל זה לא </w:t>
      </w:r>
      <w:bookmarkStart w:id="5054" w:name="_ETM_Q15_470000"/>
      <w:bookmarkEnd w:id="5054"/>
      <w:r>
        <w:rPr>
          <w:rFonts w:hint="cs"/>
          <w:rtl/>
          <w:lang w:eastAsia="he-IL"/>
        </w:rPr>
        <w:t xml:space="preserve">הסיפור </w:t>
      </w:r>
      <w:proofErr w:type="spellStart"/>
      <w:r>
        <w:rPr>
          <w:rFonts w:hint="cs"/>
          <w:rtl/>
          <w:lang w:eastAsia="he-IL"/>
        </w:rPr>
        <w:t>האמיתי</w:t>
      </w:r>
      <w:proofErr w:type="spellEnd"/>
      <w:r>
        <w:rPr>
          <w:rFonts w:hint="cs"/>
          <w:rtl/>
          <w:lang w:eastAsia="he-IL"/>
        </w:rPr>
        <w:t xml:space="preserve">. בתו, </w:t>
      </w:r>
      <w:r>
        <w:rPr>
          <w:rtl/>
          <w:lang w:eastAsia="he-IL"/>
        </w:rPr>
        <w:t>למרבה התדהמה</w:t>
      </w:r>
      <w:r>
        <w:rPr>
          <w:rFonts w:hint="cs"/>
          <w:rtl/>
          <w:lang w:eastAsia="he-IL"/>
        </w:rPr>
        <w:t>,</w:t>
      </w:r>
      <w:r>
        <w:rPr>
          <w:rtl/>
          <w:lang w:eastAsia="he-IL"/>
        </w:rPr>
        <w:t xml:space="preserve"> לקחה </w:t>
      </w:r>
      <w:r>
        <w:rPr>
          <w:rFonts w:hint="cs"/>
          <w:rtl/>
          <w:lang w:eastAsia="he-IL"/>
        </w:rPr>
        <w:t xml:space="preserve">את האשמה </w:t>
      </w:r>
      <w:r>
        <w:rPr>
          <w:rtl/>
          <w:lang w:eastAsia="he-IL"/>
        </w:rPr>
        <w:t>על עצמה</w:t>
      </w:r>
      <w:r>
        <w:rPr>
          <w:rFonts w:hint="cs"/>
          <w:rtl/>
          <w:lang w:eastAsia="he-IL"/>
        </w:rPr>
        <w:t>,</w:t>
      </w:r>
      <w:r>
        <w:rPr>
          <w:rtl/>
          <w:lang w:eastAsia="he-IL"/>
        </w:rPr>
        <w:t xml:space="preserve"> </w:t>
      </w:r>
      <w:r>
        <w:rPr>
          <w:rFonts w:hint="cs"/>
          <w:rtl/>
          <w:lang w:eastAsia="he-IL"/>
        </w:rPr>
        <w:t xml:space="preserve">כמו בהרבה מאוד מהמקרים של </w:t>
      </w:r>
      <w:bookmarkStart w:id="5055" w:name="_ETM_Q15_477000"/>
      <w:bookmarkEnd w:id="5055"/>
      <w:r>
        <w:rPr>
          <w:rFonts w:hint="cs"/>
          <w:rtl/>
          <w:lang w:eastAsia="he-IL"/>
        </w:rPr>
        <w:t>אלימות, ובוודאי אלימות מינית.</w:t>
      </w:r>
    </w:p>
    <w:p w:rsidR="006C3F24" w:rsidRDefault="006C3F24" w:rsidP="00140A0E">
      <w:pPr>
        <w:rPr>
          <w:rtl/>
          <w:lang w:eastAsia="he-IL"/>
        </w:rPr>
      </w:pPr>
      <w:bookmarkStart w:id="5056" w:name="_ETM_Q15_478000"/>
      <w:bookmarkStart w:id="5057" w:name="_ETM_Q15_479000"/>
      <w:bookmarkEnd w:id="5056"/>
      <w:bookmarkEnd w:id="5057"/>
    </w:p>
    <w:p w:rsidR="006C3F24" w:rsidRDefault="006C3F24" w:rsidP="00140A0E">
      <w:pPr>
        <w:rPr>
          <w:rtl/>
          <w:lang w:eastAsia="he-IL"/>
        </w:rPr>
      </w:pPr>
      <w:bookmarkStart w:id="5058" w:name="_ETM_Q15_481000"/>
      <w:bookmarkEnd w:id="5058"/>
      <w:r>
        <w:rPr>
          <w:rtl/>
          <w:lang w:eastAsia="he-IL"/>
        </w:rPr>
        <w:t>קשה ל</w:t>
      </w:r>
      <w:r>
        <w:rPr>
          <w:rFonts w:hint="cs"/>
          <w:rtl/>
          <w:lang w:eastAsia="he-IL"/>
        </w:rPr>
        <w:t xml:space="preserve">תאר </w:t>
      </w:r>
      <w:r>
        <w:rPr>
          <w:rtl/>
          <w:lang w:eastAsia="he-IL"/>
        </w:rPr>
        <w:t xml:space="preserve">במילים את </w:t>
      </w:r>
      <w:r>
        <w:rPr>
          <w:rFonts w:hint="cs"/>
          <w:rtl/>
          <w:lang w:eastAsia="he-IL"/>
        </w:rPr>
        <w:t xml:space="preserve">התחושה, את תחושת </w:t>
      </w:r>
      <w:r>
        <w:rPr>
          <w:rtl/>
          <w:lang w:eastAsia="he-IL"/>
        </w:rPr>
        <w:t xml:space="preserve">הנבגדות ואת </w:t>
      </w:r>
      <w:r>
        <w:rPr>
          <w:rFonts w:hint="cs"/>
          <w:rtl/>
          <w:lang w:eastAsia="he-IL"/>
        </w:rPr>
        <w:t>ח</w:t>
      </w:r>
      <w:r>
        <w:rPr>
          <w:rtl/>
          <w:lang w:eastAsia="he-IL"/>
        </w:rPr>
        <w:t>וסר האונים של ילדה או ילד שנפגעו ממי ש</w:t>
      </w:r>
      <w:r>
        <w:rPr>
          <w:rFonts w:hint="cs"/>
          <w:rtl/>
          <w:lang w:eastAsia="he-IL"/>
        </w:rPr>
        <w:t xml:space="preserve">היה </w:t>
      </w:r>
      <w:r>
        <w:rPr>
          <w:rtl/>
          <w:lang w:eastAsia="he-IL"/>
        </w:rPr>
        <w:t>אמור להיות</w:t>
      </w:r>
      <w:r>
        <w:rPr>
          <w:rFonts w:hint="cs"/>
          <w:rtl/>
          <w:lang w:eastAsia="he-IL"/>
        </w:rPr>
        <w:t xml:space="preserve"> המגן </w:t>
      </w:r>
      <w:bookmarkStart w:id="5059" w:name="_ETM_Q15_495000"/>
      <w:bookmarkEnd w:id="5059"/>
      <w:r>
        <w:rPr>
          <w:rFonts w:hint="cs"/>
          <w:rtl/>
          <w:lang w:eastAsia="he-IL"/>
        </w:rPr>
        <w:t>שלהם,</w:t>
      </w:r>
      <w:r>
        <w:rPr>
          <w:rtl/>
          <w:lang w:eastAsia="he-IL"/>
        </w:rPr>
        <w:t xml:space="preserve"> המבצר שלהם.</w:t>
      </w:r>
      <w:bookmarkStart w:id="5060" w:name="_ETM_Q15_498000"/>
      <w:bookmarkEnd w:id="5060"/>
      <w:r>
        <w:rPr>
          <w:rFonts w:hint="cs"/>
          <w:rtl/>
          <w:lang w:eastAsia="he-IL"/>
        </w:rPr>
        <w:t xml:space="preserve"> </w:t>
      </w:r>
      <w:r>
        <w:rPr>
          <w:rtl/>
          <w:lang w:eastAsia="he-IL"/>
        </w:rPr>
        <w:t xml:space="preserve">קשה לעמוד למול </w:t>
      </w:r>
      <w:r>
        <w:rPr>
          <w:rFonts w:hint="cs"/>
          <w:rtl/>
          <w:lang w:eastAsia="he-IL"/>
        </w:rPr>
        <w:t>אישה</w:t>
      </w:r>
      <w:r>
        <w:rPr>
          <w:rtl/>
          <w:lang w:eastAsia="he-IL"/>
        </w:rPr>
        <w:t xml:space="preserve"> שחוותה בזוגיות שלה אלימות, שלקחו את החלום שלה לאהבה והפכו אותו לאימה מתמשכת ולתחושת י</w:t>
      </w:r>
      <w:r>
        <w:rPr>
          <w:rFonts w:hint="cs"/>
          <w:rtl/>
          <w:lang w:eastAsia="he-IL"/>
        </w:rPr>
        <w:t>י</w:t>
      </w:r>
      <w:r>
        <w:rPr>
          <w:rtl/>
          <w:lang w:eastAsia="he-IL"/>
        </w:rPr>
        <w:t>אוש עמוקה.</w:t>
      </w:r>
      <w:r>
        <w:rPr>
          <w:rFonts w:hint="cs"/>
          <w:rtl/>
          <w:lang w:eastAsia="he-IL"/>
        </w:rPr>
        <w:t xml:space="preserve"> </w:t>
      </w:r>
      <w:r>
        <w:rPr>
          <w:rtl/>
          <w:lang w:eastAsia="he-IL"/>
        </w:rPr>
        <w:t>שום חברה</w:t>
      </w:r>
      <w:r>
        <w:rPr>
          <w:rFonts w:hint="cs"/>
          <w:rtl/>
          <w:lang w:eastAsia="he-IL"/>
        </w:rPr>
        <w:t xml:space="preserve"> נורמטיבית</w:t>
      </w:r>
      <w:r>
        <w:rPr>
          <w:rtl/>
          <w:lang w:eastAsia="he-IL"/>
        </w:rPr>
        <w:t xml:space="preserve"> לא יכולה לקבל </w:t>
      </w:r>
      <w:r>
        <w:rPr>
          <w:rFonts w:hint="cs"/>
          <w:rtl/>
          <w:lang w:eastAsia="he-IL"/>
        </w:rPr>
        <w:t>את ה</w:t>
      </w:r>
      <w:r>
        <w:rPr>
          <w:rtl/>
          <w:lang w:eastAsia="he-IL"/>
        </w:rPr>
        <w:t>אלימות במשפחה</w:t>
      </w:r>
      <w:r>
        <w:rPr>
          <w:rFonts w:hint="cs"/>
          <w:rtl/>
          <w:lang w:eastAsia="he-IL"/>
        </w:rPr>
        <w:t>,</w:t>
      </w:r>
      <w:r>
        <w:rPr>
          <w:rtl/>
          <w:lang w:eastAsia="he-IL"/>
        </w:rPr>
        <w:t xml:space="preserve"> וכולנו ללא הבדל מחו</w:t>
      </w:r>
      <w:r>
        <w:rPr>
          <w:rFonts w:hint="cs"/>
          <w:rtl/>
          <w:lang w:eastAsia="he-IL"/>
        </w:rPr>
        <w:t>י</w:t>
      </w:r>
      <w:r>
        <w:rPr>
          <w:rtl/>
          <w:lang w:eastAsia="he-IL"/>
        </w:rPr>
        <w:t>בים להילחם מלחמת חורמה בנגע הזה.</w:t>
      </w:r>
    </w:p>
    <w:p w:rsidR="006C3F24" w:rsidRDefault="006C3F24" w:rsidP="00140A0E">
      <w:pPr>
        <w:rPr>
          <w:rtl/>
          <w:lang w:eastAsia="he-IL"/>
        </w:rPr>
      </w:pPr>
    </w:p>
    <w:p w:rsidR="006C3F24" w:rsidRDefault="006C3F24" w:rsidP="00140A0E">
      <w:pPr>
        <w:rPr>
          <w:rtl/>
          <w:lang w:eastAsia="he-IL"/>
        </w:rPr>
      </w:pPr>
      <w:bookmarkStart w:id="5061" w:name="_ETM_Q15_525000"/>
      <w:bookmarkEnd w:id="5061"/>
      <w:r>
        <w:rPr>
          <w:rtl/>
          <w:lang w:eastAsia="he-IL"/>
        </w:rPr>
        <w:t>אלא שלמען המערכה הזו אנחנו חייבים להיות מדויקים. אסור לנו לנצל את האירועים החמורים ה</w:t>
      </w:r>
      <w:r>
        <w:rPr>
          <w:rFonts w:hint="cs"/>
          <w:rtl/>
          <w:lang w:eastAsia="he-IL"/>
        </w:rPr>
        <w:t>ל</w:t>
      </w:r>
      <w:r>
        <w:rPr>
          <w:rtl/>
          <w:lang w:eastAsia="he-IL"/>
        </w:rPr>
        <w:t xml:space="preserve">לו לחיזוק </w:t>
      </w:r>
      <w:proofErr w:type="spellStart"/>
      <w:r>
        <w:rPr>
          <w:rtl/>
          <w:lang w:eastAsia="he-IL"/>
        </w:rPr>
        <w:t>אג</w:t>
      </w:r>
      <w:r>
        <w:rPr>
          <w:rFonts w:hint="cs"/>
          <w:rtl/>
          <w:lang w:eastAsia="he-IL"/>
        </w:rPr>
        <w:t>'</w:t>
      </w:r>
      <w:r>
        <w:rPr>
          <w:rtl/>
          <w:lang w:eastAsia="he-IL"/>
        </w:rPr>
        <w:t>נדות</w:t>
      </w:r>
      <w:proofErr w:type="spellEnd"/>
      <w:r>
        <w:rPr>
          <w:rtl/>
          <w:lang w:eastAsia="he-IL"/>
        </w:rPr>
        <w:t xml:space="preserve"> פוליטיות </w:t>
      </w:r>
      <w:r>
        <w:rPr>
          <w:rFonts w:hint="cs"/>
          <w:rtl/>
          <w:lang w:eastAsia="he-IL"/>
        </w:rPr>
        <w:t xml:space="preserve">או לנקמה </w:t>
      </w:r>
      <w:bookmarkStart w:id="5062" w:name="_ETM_Q15_547000"/>
      <w:bookmarkEnd w:id="5062"/>
      <w:r>
        <w:rPr>
          <w:rFonts w:hint="cs"/>
          <w:rtl/>
          <w:lang w:eastAsia="he-IL"/>
        </w:rPr>
        <w:t>בין מחנות, כזאת או אחרת</w:t>
      </w:r>
      <w:r>
        <w:rPr>
          <w:rtl/>
          <w:lang w:eastAsia="he-IL"/>
        </w:rPr>
        <w:t>.</w:t>
      </w:r>
      <w:r>
        <w:rPr>
          <w:rFonts w:hint="cs"/>
          <w:rtl/>
          <w:lang w:eastAsia="he-IL"/>
        </w:rPr>
        <w:t xml:space="preserve"> אנחנו חייבים להיות מדויקים. </w:t>
      </w:r>
      <w:bookmarkStart w:id="5063" w:name="_ETM_Q15_557373"/>
      <w:bookmarkStart w:id="5064" w:name="_ETM_Q15_557497"/>
      <w:bookmarkStart w:id="5065" w:name="_ETM_Q15_556000"/>
      <w:bookmarkEnd w:id="5063"/>
      <w:bookmarkEnd w:id="5064"/>
      <w:bookmarkEnd w:id="5065"/>
      <w:r>
        <w:rPr>
          <w:rFonts w:hint="cs"/>
          <w:rtl/>
          <w:lang w:eastAsia="he-IL"/>
        </w:rPr>
        <w:t>ו</w:t>
      </w:r>
      <w:r>
        <w:rPr>
          <w:rtl/>
          <w:lang w:eastAsia="he-IL"/>
        </w:rPr>
        <w:t xml:space="preserve">אני </w:t>
      </w:r>
      <w:r>
        <w:rPr>
          <w:rFonts w:hint="cs"/>
          <w:rtl/>
          <w:lang w:eastAsia="he-IL"/>
        </w:rPr>
        <w:t>רוצה</w:t>
      </w:r>
      <w:r>
        <w:rPr>
          <w:rtl/>
          <w:lang w:eastAsia="he-IL"/>
        </w:rPr>
        <w:t xml:space="preserve"> לגעת בשתי נקודות.</w:t>
      </w:r>
      <w:r>
        <w:rPr>
          <w:rFonts w:hint="cs"/>
          <w:rtl/>
          <w:lang w:eastAsia="he-IL"/>
        </w:rPr>
        <w:t xml:space="preserve"> </w:t>
      </w:r>
      <w:r>
        <w:rPr>
          <w:rtl/>
          <w:lang w:eastAsia="he-IL"/>
        </w:rPr>
        <w:t>הנקודה הראשונה היא ההגדרה הנכונה לאירוע. לא כל אלימות שמעורבת בה אישה</w:t>
      </w:r>
      <w:r>
        <w:rPr>
          <w:rFonts w:hint="cs"/>
          <w:rtl/>
          <w:lang w:eastAsia="he-IL"/>
        </w:rPr>
        <w:t xml:space="preserve"> היא אירוע</w:t>
      </w:r>
      <w:r>
        <w:rPr>
          <w:rtl/>
          <w:lang w:eastAsia="he-IL"/>
        </w:rPr>
        <w:t xml:space="preserve"> אלימות כלפי נשים.</w:t>
      </w:r>
      <w:r>
        <w:rPr>
          <w:rFonts w:hint="cs"/>
          <w:rtl/>
          <w:lang w:eastAsia="he-IL"/>
        </w:rPr>
        <w:t xml:space="preserve"> </w:t>
      </w:r>
      <w:r>
        <w:rPr>
          <w:rtl/>
          <w:lang w:eastAsia="he-IL"/>
        </w:rPr>
        <w:t>צריך להבחין בין אלימות במשפחה ואלימות מינית לבין אלימות על רקע לאומני או פלילי.</w:t>
      </w:r>
      <w:r>
        <w:rPr>
          <w:rFonts w:hint="cs"/>
          <w:rtl/>
          <w:lang w:eastAsia="he-IL"/>
        </w:rPr>
        <w:t xml:space="preserve"> </w:t>
      </w:r>
      <w:bookmarkStart w:id="5066" w:name="_ETM_Q15_574000"/>
      <w:bookmarkEnd w:id="5066"/>
      <w:r>
        <w:rPr>
          <w:rFonts w:hint="cs"/>
          <w:rtl/>
          <w:lang w:eastAsia="he-IL"/>
        </w:rPr>
        <w:t xml:space="preserve">לדוגמה, </w:t>
      </w:r>
      <w:bookmarkStart w:id="5067" w:name="_ETM_Q15_575000"/>
      <w:bookmarkEnd w:id="5067"/>
      <w:r>
        <w:rPr>
          <w:rtl/>
          <w:lang w:eastAsia="he-IL"/>
        </w:rPr>
        <w:t>לא יעלה על הדעת שרצח של נערה יהוד</w:t>
      </w:r>
      <w:r>
        <w:rPr>
          <w:rFonts w:hint="cs"/>
          <w:rtl/>
          <w:lang w:eastAsia="he-IL"/>
        </w:rPr>
        <w:t>י</w:t>
      </w:r>
      <w:r>
        <w:rPr>
          <w:rtl/>
          <w:lang w:eastAsia="he-IL"/>
        </w:rPr>
        <w:t>יה תמימה על ידי מ</w:t>
      </w:r>
      <w:r>
        <w:rPr>
          <w:rFonts w:hint="cs"/>
          <w:rtl/>
          <w:lang w:eastAsia="he-IL"/>
        </w:rPr>
        <w:t>ח</w:t>
      </w:r>
      <w:r>
        <w:rPr>
          <w:rtl/>
          <w:lang w:eastAsia="he-IL"/>
        </w:rPr>
        <w:t>בל שפל,</w:t>
      </w:r>
      <w:r>
        <w:rPr>
          <w:rFonts w:hint="cs"/>
          <w:rtl/>
          <w:lang w:eastAsia="he-IL"/>
        </w:rPr>
        <w:t xml:space="preserve"> שגם </w:t>
      </w:r>
      <w:r>
        <w:rPr>
          <w:rtl/>
          <w:lang w:eastAsia="he-IL"/>
        </w:rPr>
        <w:t>ביצע</w:t>
      </w:r>
      <w:r>
        <w:rPr>
          <w:rFonts w:hint="cs"/>
          <w:rtl/>
          <w:lang w:eastAsia="he-IL"/>
        </w:rPr>
        <w:t xml:space="preserve"> בה את זממו, ייחשד כאירוע מגדרי. </w:t>
      </w:r>
      <w:bookmarkStart w:id="5068" w:name="_ETM_Q15_583216"/>
      <w:bookmarkStart w:id="5069" w:name="_ETM_Q15_588000"/>
      <w:bookmarkEnd w:id="5068"/>
      <w:bookmarkEnd w:id="5069"/>
      <w:r>
        <w:rPr>
          <w:rtl/>
          <w:lang w:eastAsia="he-IL"/>
        </w:rPr>
        <w:t xml:space="preserve">אורי </w:t>
      </w:r>
      <w:proofErr w:type="spellStart"/>
      <w:r>
        <w:rPr>
          <w:rtl/>
          <w:lang w:eastAsia="he-IL"/>
        </w:rPr>
        <w:t>אנסבכר</w:t>
      </w:r>
      <w:proofErr w:type="spellEnd"/>
      <w:r>
        <w:rPr>
          <w:rtl/>
          <w:lang w:eastAsia="he-IL"/>
        </w:rPr>
        <w:t xml:space="preserve"> הי</w:t>
      </w:r>
      <w:r>
        <w:rPr>
          <w:rFonts w:hint="cs"/>
          <w:rtl/>
          <w:lang w:eastAsia="he-IL"/>
        </w:rPr>
        <w:t>"</w:t>
      </w:r>
      <w:r>
        <w:rPr>
          <w:rtl/>
          <w:lang w:eastAsia="he-IL"/>
        </w:rPr>
        <w:t>ד נרצחה</w:t>
      </w:r>
      <w:r>
        <w:rPr>
          <w:rFonts w:hint="cs"/>
          <w:rtl/>
          <w:lang w:eastAsia="he-IL"/>
        </w:rPr>
        <w:t xml:space="preserve"> קרוב </w:t>
      </w:r>
      <w:bookmarkStart w:id="5070" w:name="_ETM_Q15_593000"/>
      <w:bookmarkEnd w:id="5070"/>
      <w:r>
        <w:rPr>
          <w:rFonts w:hint="cs"/>
          <w:rtl/>
          <w:lang w:eastAsia="he-IL"/>
        </w:rPr>
        <w:t>לפה, לכנסת, על ידי מחבל מחברון.</w:t>
      </w:r>
    </w:p>
    <w:p w:rsidR="006C3F24" w:rsidRDefault="006C3F24" w:rsidP="00140A0E">
      <w:pPr>
        <w:rPr>
          <w:rtl/>
          <w:lang w:eastAsia="he-IL"/>
        </w:rPr>
      </w:pPr>
      <w:bookmarkStart w:id="5071" w:name="_ETM_Q15_595000"/>
      <w:bookmarkEnd w:id="5071"/>
    </w:p>
    <w:p w:rsidR="006C3F24" w:rsidRDefault="006C3F24" w:rsidP="00140A0E">
      <w:pPr>
        <w:pStyle w:val="af5"/>
        <w:keepNext/>
        <w:rPr>
          <w:rtl/>
        </w:rPr>
      </w:pPr>
      <w:bookmarkStart w:id="5072" w:name="ET_interruption_6150_10"/>
      <w:r w:rsidRPr="005D4FA9">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5D4FA9">
        <w:rPr>
          <w:rStyle w:val="TagStyle"/>
          <w:rtl/>
        </w:rPr>
        <w:t xml:space="preserve"> &lt;&lt; קריאה &gt;&gt;</w:t>
      </w:r>
      <w:r>
        <w:rPr>
          <w:rtl/>
        </w:rPr>
        <w:t xml:space="preserve">   </w:t>
      </w:r>
      <w:bookmarkEnd w:id="5072"/>
    </w:p>
    <w:p w:rsidR="006C3F24" w:rsidRDefault="006C3F24" w:rsidP="00140A0E">
      <w:pPr>
        <w:pStyle w:val="KeepWithNext"/>
        <w:rPr>
          <w:rtl/>
          <w:lang w:eastAsia="he-IL"/>
        </w:rPr>
      </w:pPr>
    </w:p>
    <w:p w:rsidR="006C3F24" w:rsidRDefault="006C3F24" w:rsidP="00140A0E">
      <w:pPr>
        <w:rPr>
          <w:rtl/>
          <w:lang w:eastAsia="he-IL"/>
        </w:rPr>
      </w:pPr>
      <w:bookmarkStart w:id="5073" w:name="_ETM_Q15_596000"/>
      <w:bookmarkEnd w:id="5073"/>
      <w:r>
        <w:rPr>
          <w:rFonts w:hint="cs"/>
          <w:rtl/>
          <w:lang w:eastAsia="he-IL"/>
        </w:rPr>
        <w:t>היא הייתה בת שירות.</w:t>
      </w:r>
    </w:p>
    <w:p w:rsidR="006C3F24" w:rsidRDefault="006C3F24" w:rsidP="00140A0E">
      <w:pPr>
        <w:rPr>
          <w:rtl/>
          <w:lang w:eastAsia="he-IL"/>
        </w:rPr>
      </w:pPr>
    </w:p>
    <w:p w:rsidR="006C3F24" w:rsidRDefault="006C3F24" w:rsidP="00140A0E">
      <w:pPr>
        <w:pStyle w:val="-"/>
        <w:keepNext/>
        <w:rPr>
          <w:rtl/>
        </w:rPr>
      </w:pPr>
      <w:bookmarkStart w:id="5074" w:name="ET_speakercontinue_6343_11"/>
      <w:r w:rsidRPr="005D4FA9">
        <w:rPr>
          <w:rStyle w:val="TagStyle"/>
          <w:rtl/>
        </w:rPr>
        <w:t xml:space="preserve"> &lt;&lt; דובר_המשך &gt;&gt; </w:t>
      </w:r>
      <w:r>
        <w:rPr>
          <w:rtl/>
        </w:rPr>
        <w:t>עמיחי אליהו (עוצמה יהודית):</w:t>
      </w:r>
      <w:r w:rsidRPr="005D4FA9">
        <w:rPr>
          <w:rStyle w:val="TagStyle"/>
          <w:rtl/>
        </w:rPr>
        <w:t xml:space="preserve"> &lt;&lt; דובר_המשך &gt;&gt;</w:t>
      </w:r>
      <w:r>
        <w:rPr>
          <w:rtl/>
        </w:rPr>
        <w:t xml:space="preserve">   </w:t>
      </w:r>
      <w:bookmarkEnd w:id="5074"/>
    </w:p>
    <w:p w:rsidR="006C3F24" w:rsidRDefault="006C3F24" w:rsidP="00140A0E">
      <w:pPr>
        <w:pStyle w:val="KeepWithNext"/>
        <w:rPr>
          <w:rtl/>
          <w:lang w:eastAsia="he-IL"/>
        </w:rPr>
      </w:pPr>
    </w:p>
    <w:p w:rsidR="006C3F24" w:rsidRDefault="006C3F24" w:rsidP="00140A0E">
      <w:pPr>
        <w:rPr>
          <w:rtl/>
          <w:lang w:eastAsia="he-IL"/>
        </w:rPr>
      </w:pPr>
      <w:bookmarkStart w:id="5075" w:name="_ETM_Q15_597000"/>
      <w:bookmarkEnd w:id="5075"/>
      <w:r>
        <w:rPr>
          <w:rFonts w:hint="cs"/>
          <w:rtl/>
          <w:lang w:eastAsia="he-IL"/>
        </w:rPr>
        <w:t xml:space="preserve">כשהייתה </w:t>
      </w:r>
      <w:bookmarkStart w:id="5076" w:name="_ETM_Q15_598000"/>
      <w:bookmarkEnd w:id="5076"/>
      <w:r>
        <w:rPr>
          <w:rFonts w:hint="cs"/>
          <w:rtl/>
          <w:lang w:eastAsia="he-IL"/>
        </w:rPr>
        <w:t xml:space="preserve">בת שירות. הוא הגיע עם גרזן, במקרה הוא מצא אותה. </w:t>
      </w:r>
      <w:bookmarkStart w:id="5077" w:name="_ETM_Q15_608000"/>
      <w:bookmarkEnd w:id="5077"/>
      <w:r>
        <w:rPr>
          <w:rFonts w:hint="cs"/>
          <w:rtl/>
          <w:lang w:eastAsia="he-IL"/>
        </w:rPr>
        <w:t xml:space="preserve">זה לא היה אירוע על רקע מגדרי. זה היה אירוע </w:t>
      </w:r>
      <w:bookmarkStart w:id="5078" w:name="_ETM_Q15_613000"/>
      <w:bookmarkEnd w:id="5078"/>
      <w:r>
        <w:rPr>
          <w:rFonts w:hint="cs"/>
          <w:rtl/>
          <w:lang w:eastAsia="he-IL"/>
        </w:rPr>
        <w:t>טרור.</w:t>
      </w:r>
    </w:p>
    <w:p w:rsidR="006C3F24" w:rsidRDefault="006C3F24" w:rsidP="00140A0E">
      <w:pPr>
        <w:rPr>
          <w:rtl/>
          <w:lang w:eastAsia="he-IL"/>
        </w:rPr>
      </w:pPr>
    </w:p>
    <w:p w:rsidR="006C3F24" w:rsidRDefault="006C3F24" w:rsidP="00140A0E">
      <w:pPr>
        <w:pStyle w:val="af6"/>
        <w:keepNext/>
        <w:rPr>
          <w:rtl/>
        </w:rPr>
      </w:pPr>
      <w:bookmarkStart w:id="5079" w:name="ET_yor_6204_12"/>
      <w:r w:rsidRPr="005D4FA9">
        <w:rPr>
          <w:rStyle w:val="TagStyle"/>
          <w:rtl/>
        </w:rPr>
        <w:t xml:space="preserve"> &lt;&lt; יור &gt;&gt; </w:t>
      </w:r>
      <w:r>
        <w:rPr>
          <w:rtl/>
        </w:rPr>
        <w:t>היו"ר מיקי לוי:</w:t>
      </w:r>
      <w:r w:rsidRPr="005D4FA9">
        <w:rPr>
          <w:rStyle w:val="TagStyle"/>
          <w:rtl/>
        </w:rPr>
        <w:t xml:space="preserve"> &lt;&lt; יור &gt;&gt;</w:t>
      </w:r>
      <w:r>
        <w:rPr>
          <w:rtl/>
        </w:rPr>
        <w:t xml:space="preserve">   </w:t>
      </w:r>
      <w:bookmarkEnd w:id="5079"/>
    </w:p>
    <w:p w:rsidR="006C3F24" w:rsidRDefault="006C3F24" w:rsidP="00140A0E">
      <w:pPr>
        <w:pStyle w:val="KeepWithNext"/>
        <w:rPr>
          <w:rtl/>
          <w:lang w:eastAsia="he-IL"/>
        </w:rPr>
      </w:pPr>
    </w:p>
    <w:p w:rsidR="006C3F24" w:rsidRDefault="006C3F24" w:rsidP="00140A0E">
      <w:pPr>
        <w:rPr>
          <w:rtl/>
          <w:lang w:eastAsia="he-IL"/>
        </w:rPr>
      </w:pPr>
      <w:bookmarkStart w:id="5080" w:name="_ETM_Q15_612000"/>
      <w:bookmarkEnd w:id="5080"/>
      <w:r>
        <w:rPr>
          <w:rFonts w:hint="cs"/>
          <w:rtl/>
          <w:lang w:eastAsia="he-IL"/>
        </w:rPr>
        <w:t>זה ככה גם הוגדר.</w:t>
      </w:r>
    </w:p>
    <w:p w:rsidR="006C3F24" w:rsidRDefault="006C3F24" w:rsidP="00140A0E">
      <w:pPr>
        <w:rPr>
          <w:rtl/>
          <w:lang w:eastAsia="he-IL"/>
        </w:rPr>
      </w:pPr>
      <w:bookmarkStart w:id="5081" w:name="_ETM_Q15_616000"/>
      <w:bookmarkEnd w:id="5081"/>
    </w:p>
    <w:p w:rsidR="006C3F24" w:rsidRDefault="006C3F24" w:rsidP="00140A0E">
      <w:pPr>
        <w:pStyle w:val="-"/>
        <w:keepNext/>
        <w:rPr>
          <w:rtl/>
        </w:rPr>
      </w:pPr>
      <w:bookmarkStart w:id="5082" w:name="ET_speakercontinue_6343_13"/>
      <w:r w:rsidRPr="005D4FA9">
        <w:rPr>
          <w:rStyle w:val="TagStyle"/>
          <w:rtl/>
        </w:rPr>
        <w:t xml:space="preserve"> &lt;&lt; דובר_המשך &gt;&gt; </w:t>
      </w:r>
      <w:r>
        <w:rPr>
          <w:rtl/>
        </w:rPr>
        <w:t>עמיחי אליהו (עוצמה יהודית):</w:t>
      </w:r>
      <w:r w:rsidRPr="005D4FA9">
        <w:rPr>
          <w:rStyle w:val="TagStyle"/>
          <w:rtl/>
        </w:rPr>
        <w:t xml:space="preserve"> &lt;&lt; דובר_המשך &gt;&gt;</w:t>
      </w:r>
      <w:r>
        <w:rPr>
          <w:rtl/>
        </w:rPr>
        <w:t xml:space="preserve">   </w:t>
      </w:r>
      <w:bookmarkEnd w:id="5082"/>
    </w:p>
    <w:p w:rsidR="006C3F24" w:rsidRDefault="006C3F24" w:rsidP="00140A0E">
      <w:pPr>
        <w:pStyle w:val="KeepWithNext"/>
        <w:rPr>
          <w:rtl/>
          <w:lang w:eastAsia="he-IL"/>
        </w:rPr>
      </w:pPr>
    </w:p>
    <w:p w:rsidR="006C3F24" w:rsidRDefault="006C3F24" w:rsidP="00140A0E">
      <w:pPr>
        <w:rPr>
          <w:rtl/>
          <w:lang w:eastAsia="he-IL"/>
        </w:rPr>
      </w:pPr>
      <w:bookmarkStart w:id="5083" w:name="_ETM_Q15_615000"/>
      <w:bookmarkEnd w:id="5083"/>
      <w:r>
        <w:rPr>
          <w:rFonts w:hint="cs"/>
          <w:rtl/>
          <w:lang w:eastAsia="he-IL"/>
        </w:rPr>
        <w:t xml:space="preserve">היה ניסיון לטעון בשלב מסוים שזה אירוע </w:t>
      </w:r>
      <w:bookmarkStart w:id="5084" w:name="_ETM_Q15_618000"/>
      <w:bookmarkEnd w:id="5084"/>
      <w:r>
        <w:rPr>
          <w:rFonts w:hint="cs"/>
          <w:rtl/>
          <w:lang w:eastAsia="he-IL"/>
        </w:rPr>
        <w:t>על רקע מגדרי, עד שזה שונה.</w:t>
      </w:r>
    </w:p>
    <w:p w:rsidR="006C3F24" w:rsidRDefault="006C3F24" w:rsidP="00140A0E">
      <w:pPr>
        <w:rPr>
          <w:rtl/>
          <w:lang w:eastAsia="he-IL"/>
        </w:rPr>
      </w:pPr>
    </w:p>
    <w:p w:rsidR="006C3F24" w:rsidRDefault="006C3F24" w:rsidP="00140A0E">
      <w:pPr>
        <w:pStyle w:val="af6"/>
        <w:keepNext/>
        <w:rPr>
          <w:rtl/>
        </w:rPr>
      </w:pPr>
      <w:bookmarkStart w:id="5085" w:name="ET_yor_6204_14"/>
      <w:r w:rsidRPr="005D4FA9">
        <w:rPr>
          <w:rStyle w:val="TagStyle"/>
          <w:rtl/>
        </w:rPr>
        <w:t xml:space="preserve"> &lt;&lt; יור &gt;&gt; </w:t>
      </w:r>
      <w:r>
        <w:rPr>
          <w:rtl/>
        </w:rPr>
        <w:t>היו"ר מיקי לוי:</w:t>
      </w:r>
      <w:r w:rsidRPr="005D4FA9">
        <w:rPr>
          <w:rStyle w:val="TagStyle"/>
          <w:rtl/>
        </w:rPr>
        <w:t xml:space="preserve"> &lt;&lt; יור &gt;&gt;</w:t>
      </w:r>
      <w:r>
        <w:rPr>
          <w:rtl/>
        </w:rPr>
        <w:t xml:space="preserve">   </w:t>
      </w:r>
      <w:bookmarkEnd w:id="5085"/>
    </w:p>
    <w:p w:rsidR="006C3F24" w:rsidRDefault="006C3F24" w:rsidP="00140A0E">
      <w:pPr>
        <w:pStyle w:val="KeepWithNext"/>
        <w:rPr>
          <w:rtl/>
          <w:lang w:eastAsia="he-IL"/>
        </w:rPr>
      </w:pPr>
    </w:p>
    <w:p w:rsidR="006C3F24" w:rsidRDefault="006C3F24" w:rsidP="00140A0E">
      <w:pPr>
        <w:rPr>
          <w:rtl/>
          <w:lang w:eastAsia="he-IL"/>
        </w:rPr>
      </w:pPr>
      <w:r>
        <w:rPr>
          <w:rFonts w:hint="cs"/>
          <w:rtl/>
          <w:lang w:eastAsia="he-IL"/>
        </w:rPr>
        <w:t>אני מכיר את האירוע היטב.</w:t>
      </w:r>
    </w:p>
    <w:p w:rsidR="006C3F24" w:rsidRDefault="006C3F24" w:rsidP="00140A0E">
      <w:pPr>
        <w:rPr>
          <w:rtl/>
          <w:lang w:eastAsia="he-IL"/>
        </w:rPr>
      </w:pPr>
      <w:bookmarkStart w:id="5086" w:name="_ETM_Q15_622000"/>
      <w:bookmarkEnd w:id="5086"/>
    </w:p>
    <w:p w:rsidR="006C3F24" w:rsidRDefault="006C3F24" w:rsidP="00140A0E">
      <w:pPr>
        <w:pStyle w:val="-"/>
        <w:keepNext/>
        <w:rPr>
          <w:rtl/>
        </w:rPr>
      </w:pPr>
      <w:bookmarkStart w:id="5087" w:name="ET_speakercontinue_6343_15"/>
      <w:r w:rsidRPr="005D4FA9">
        <w:rPr>
          <w:rStyle w:val="TagStyle"/>
          <w:rtl/>
        </w:rPr>
        <w:t xml:space="preserve"> &lt;&lt; דובר_המשך &gt;&gt; </w:t>
      </w:r>
      <w:r>
        <w:rPr>
          <w:rtl/>
        </w:rPr>
        <w:t>עמיחי אליהו (עוצמה יהודית):</w:t>
      </w:r>
      <w:r w:rsidRPr="005D4FA9">
        <w:rPr>
          <w:rStyle w:val="TagStyle"/>
          <w:rtl/>
        </w:rPr>
        <w:t xml:space="preserve"> &lt;&lt; דובר_המשך &gt;&gt;</w:t>
      </w:r>
      <w:r>
        <w:rPr>
          <w:rtl/>
        </w:rPr>
        <w:t xml:space="preserve">   </w:t>
      </w:r>
      <w:bookmarkEnd w:id="5087"/>
    </w:p>
    <w:p w:rsidR="006C3F24" w:rsidRDefault="006C3F24" w:rsidP="00140A0E">
      <w:pPr>
        <w:pStyle w:val="KeepWithNext"/>
        <w:rPr>
          <w:rtl/>
          <w:lang w:eastAsia="he-IL"/>
        </w:rPr>
      </w:pPr>
    </w:p>
    <w:p w:rsidR="006C3F24" w:rsidRPr="00B64BB9" w:rsidRDefault="006C3F24" w:rsidP="00140A0E">
      <w:pPr>
        <w:rPr>
          <w:rtl/>
        </w:rPr>
      </w:pPr>
      <w:bookmarkStart w:id="5088" w:name="_ETM_Q15_621000"/>
      <w:bookmarkEnd w:id="5088"/>
      <w:r w:rsidRPr="00B64BB9">
        <w:rPr>
          <w:rtl/>
        </w:rPr>
        <w:t xml:space="preserve">אינוס </w:t>
      </w:r>
      <w:r>
        <w:rPr>
          <w:rFonts w:hint="cs"/>
          <w:rtl/>
        </w:rPr>
        <w:t>ה</w:t>
      </w:r>
      <w:r w:rsidRPr="00B64BB9">
        <w:rPr>
          <w:rtl/>
        </w:rPr>
        <w:t>חיילות על ידי מחבלים</w:t>
      </w:r>
      <w:r w:rsidRPr="00B64BB9">
        <w:rPr>
          <w:rFonts w:hint="cs"/>
          <w:rtl/>
        </w:rPr>
        <w:t xml:space="preserve">, </w:t>
      </w:r>
      <w:bookmarkStart w:id="5089" w:name="_ETM_Q15_626000"/>
      <w:bookmarkEnd w:id="5089"/>
      <w:r w:rsidRPr="00B64BB9">
        <w:rPr>
          <w:rFonts w:hint="cs"/>
          <w:rtl/>
        </w:rPr>
        <w:t>רבותיי, זה לא אירוע מגדרי, זה אירוע</w:t>
      </w:r>
      <w:r w:rsidRPr="00B64BB9">
        <w:rPr>
          <w:rtl/>
        </w:rPr>
        <w:t xml:space="preserve"> לאומני.</w:t>
      </w:r>
      <w:r w:rsidRPr="00B64BB9">
        <w:rPr>
          <w:rFonts w:hint="cs"/>
          <w:rtl/>
        </w:rPr>
        <w:t xml:space="preserve"> וכשאנחנו מערבבים את </w:t>
      </w:r>
      <w:bookmarkStart w:id="5090" w:name="_ETM_Q15_632000"/>
      <w:bookmarkEnd w:id="5090"/>
      <w:r w:rsidRPr="00B64BB9">
        <w:rPr>
          <w:rFonts w:hint="cs"/>
          <w:rtl/>
        </w:rPr>
        <w:t xml:space="preserve">התחומים הללו, כשאנחנו מתייחסים לאירועים כאלה אותו </w:t>
      </w:r>
      <w:r>
        <w:rPr>
          <w:rFonts w:hint="cs"/>
          <w:rtl/>
        </w:rPr>
        <w:t>ה</w:t>
      </w:r>
      <w:r w:rsidRPr="00B64BB9">
        <w:rPr>
          <w:rFonts w:hint="cs"/>
          <w:rtl/>
        </w:rPr>
        <w:t xml:space="preserve">דבר, זה מקשה </w:t>
      </w:r>
      <w:bookmarkStart w:id="5091" w:name="_ETM_Q15_638000"/>
      <w:bookmarkEnd w:id="5091"/>
      <w:r w:rsidRPr="00B64BB9">
        <w:rPr>
          <w:rFonts w:hint="cs"/>
          <w:rtl/>
        </w:rPr>
        <w:t>על האפשרות להתמודד עם הבעיה</w:t>
      </w:r>
      <w:r w:rsidRPr="00B64BB9">
        <w:rPr>
          <w:rtl/>
        </w:rPr>
        <w:t xml:space="preserve"> באופן ענייני. </w:t>
      </w:r>
    </w:p>
    <w:p w:rsidR="006C3F24" w:rsidRPr="00B64BB9" w:rsidRDefault="006C3F24" w:rsidP="00140A0E">
      <w:pPr>
        <w:rPr>
          <w:rtl/>
        </w:rPr>
      </w:pPr>
      <w:bookmarkStart w:id="5092" w:name="_ETM_Q15_642000"/>
      <w:bookmarkEnd w:id="5092"/>
    </w:p>
    <w:p w:rsidR="006C3F24" w:rsidRPr="00B64BB9" w:rsidRDefault="006C3F24" w:rsidP="00140A0E">
      <w:pPr>
        <w:rPr>
          <w:rtl/>
        </w:rPr>
      </w:pPr>
      <w:r w:rsidRPr="00B64BB9">
        <w:rPr>
          <w:rtl/>
        </w:rPr>
        <w:t>נקודה שנ</w:t>
      </w:r>
      <w:r>
        <w:rPr>
          <w:rFonts w:hint="cs"/>
          <w:rtl/>
        </w:rPr>
        <w:t>י</w:t>
      </w:r>
      <w:r w:rsidRPr="00B64BB9">
        <w:rPr>
          <w:rtl/>
        </w:rPr>
        <w:t>יה</w:t>
      </w:r>
      <w:r w:rsidRPr="00B64BB9">
        <w:rPr>
          <w:rFonts w:hint="cs"/>
          <w:rtl/>
        </w:rPr>
        <w:t>,</w:t>
      </w:r>
      <w:r w:rsidRPr="00B64BB9">
        <w:rPr>
          <w:rtl/>
        </w:rPr>
        <w:t xml:space="preserve"> ואני רוצה שתקשיבו לה היטב</w:t>
      </w:r>
      <w:r w:rsidRPr="00B64BB9">
        <w:rPr>
          <w:rFonts w:hint="cs"/>
          <w:rtl/>
        </w:rPr>
        <w:t>, דווקא החברים</w:t>
      </w:r>
      <w:r w:rsidRPr="00B64BB9">
        <w:rPr>
          <w:rtl/>
        </w:rPr>
        <w:t>. לפני זמן שו</w:t>
      </w:r>
      <w:r w:rsidRPr="00B64BB9">
        <w:rPr>
          <w:rFonts w:hint="cs"/>
          <w:rtl/>
        </w:rPr>
        <w:t>חח</w:t>
      </w:r>
      <w:r w:rsidRPr="00B64BB9">
        <w:rPr>
          <w:rtl/>
        </w:rPr>
        <w:t>תי עם אישה</w:t>
      </w:r>
      <w:r>
        <w:rPr>
          <w:rFonts w:hint="cs"/>
          <w:rtl/>
        </w:rPr>
        <w:t>,</w:t>
      </w:r>
      <w:r w:rsidRPr="00B64BB9">
        <w:rPr>
          <w:rFonts w:hint="cs"/>
          <w:rtl/>
        </w:rPr>
        <w:t xml:space="preserve"> דווקא מ</w:t>
      </w:r>
      <w:r w:rsidRPr="00B64BB9">
        <w:rPr>
          <w:rtl/>
        </w:rPr>
        <w:t>כובדת</w:t>
      </w:r>
      <w:r w:rsidRPr="00B64BB9">
        <w:rPr>
          <w:rFonts w:hint="cs"/>
          <w:rtl/>
        </w:rPr>
        <w:t xml:space="preserve"> מאוד, </w:t>
      </w:r>
      <w:bookmarkStart w:id="5093" w:name="_ETM_Q15_655000"/>
      <w:bookmarkEnd w:id="5093"/>
      <w:r w:rsidRPr="00B64BB9">
        <w:rPr>
          <w:rFonts w:hint="cs"/>
          <w:rtl/>
        </w:rPr>
        <w:t>שאני מאוד מעריך, ובתוך השיח על כל הנושאים שאנחנו גם עסוקים בהם היא</w:t>
      </w:r>
      <w:r w:rsidRPr="00B64BB9">
        <w:rPr>
          <w:rtl/>
        </w:rPr>
        <w:t xml:space="preserve"> אמרה לי משפט מזעזע</w:t>
      </w:r>
      <w:r w:rsidRPr="00B64BB9">
        <w:rPr>
          <w:rFonts w:hint="cs"/>
          <w:rtl/>
        </w:rPr>
        <w:t xml:space="preserve">. אני לא יודע אם היא התכוונה אליו, </w:t>
      </w:r>
      <w:bookmarkStart w:id="5094" w:name="_ETM_Q15_663000"/>
      <w:bookmarkEnd w:id="5094"/>
      <w:r w:rsidRPr="00B64BB9">
        <w:rPr>
          <w:rFonts w:hint="cs"/>
          <w:rtl/>
        </w:rPr>
        <w:t xml:space="preserve">והוא בוודאי לא מייצג, אבל תקשיבו למשפט שהיא פלטה מהפה </w:t>
      </w:r>
      <w:bookmarkStart w:id="5095" w:name="_ETM_Q15_668000"/>
      <w:bookmarkEnd w:id="5095"/>
      <w:r w:rsidRPr="00B64BB9">
        <w:rPr>
          <w:rFonts w:hint="cs"/>
          <w:rtl/>
        </w:rPr>
        <w:t xml:space="preserve">שלה: </w:t>
      </w:r>
      <w:r w:rsidRPr="00B64BB9">
        <w:rPr>
          <w:rtl/>
        </w:rPr>
        <w:t>אני פו</w:t>
      </w:r>
      <w:r w:rsidRPr="00B64BB9">
        <w:rPr>
          <w:rFonts w:hint="cs"/>
          <w:rtl/>
        </w:rPr>
        <w:t>ח</w:t>
      </w:r>
      <w:r w:rsidRPr="00B64BB9">
        <w:rPr>
          <w:rtl/>
        </w:rPr>
        <w:t>דת מגברים</w:t>
      </w:r>
      <w:r>
        <w:rPr>
          <w:rFonts w:hint="cs"/>
          <w:rtl/>
        </w:rPr>
        <w:t xml:space="preserve"> –</w:t>
      </w:r>
      <w:r w:rsidRPr="00B64BB9">
        <w:rPr>
          <w:rFonts w:hint="cs"/>
          <w:rtl/>
        </w:rPr>
        <w:t xml:space="preserve"> כך היא טענה</w:t>
      </w:r>
      <w:r>
        <w:rPr>
          <w:rFonts w:hint="cs"/>
          <w:rtl/>
        </w:rPr>
        <w:t xml:space="preserve"> –</w:t>
      </w:r>
      <w:r w:rsidRPr="00B64BB9">
        <w:rPr>
          <w:rFonts w:hint="cs"/>
          <w:rtl/>
        </w:rPr>
        <w:t xml:space="preserve"> </w:t>
      </w:r>
      <w:r w:rsidRPr="00B64BB9">
        <w:rPr>
          <w:rtl/>
        </w:rPr>
        <w:t>יותר ממה שאני מפ</w:t>
      </w:r>
      <w:r w:rsidRPr="00B64BB9">
        <w:rPr>
          <w:rFonts w:hint="cs"/>
          <w:rtl/>
        </w:rPr>
        <w:t>ח</w:t>
      </w:r>
      <w:r w:rsidRPr="00B64BB9">
        <w:rPr>
          <w:rtl/>
        </w:rPr>
        <w:t>דת ממחבלים</w:t>
      </w:r>
      <w:r>
        <w:rPr>
          <w:rFonts w:hint="cs"/>
          <w:rtl/>
        </w:rPr>
        <w:t>"</w:t>
      </w:r>
      <w:r w:rsidRPr="00B64BB9">
        <w:rPr>
          <w:rtl/>
        </w:rPr>
        <w:t>.</w:t>
      </w:r>
      <w:r w:rsidRPr="00B64BB9">
        <w:rPr>
          <w:rFonts w:hint="cs"/>
          <w:rtl/>
        </w:rPr>
        <w:t xml:space="preserve"> כך </w:t>
      </w:r>
      <w:bookmarkStart w:id="5096" w:name="_ETM_Q15_673000"/>
      <w:bookmarkEnd w:id="5096"/>
      <w:r w:rsidRPr="00B64BB9">
        <w:rPr>
          <w:rFonts w:hint="cs"/>
          <w:rtl/>
        </w:rPr>
        <w:t>היא אמרה בדיון.</w:t>
      </w:r>
    </w:p>
    <w:p w:rsidR="006C3F24" w:rsidRPr="00B64BB9" w:rsidRDefault="006C3F24" w:rsidP="00140A0E">
      <w:pPr>
        <w:rPr>
          <w:rtl/>
        </w:rPr>
      </w:pPr>
    </w:p>
    <w:p w:rsidR="006C3F24" w:rsidRPr="00B64BB9" w:rsidRDefault="006C3F24" w:rsidP="00140A0E">
      <w:pPr>
        <w:rPr>
          <w:rtl/>
        </w:rPr>
      </w:pPr>
      <w:r w:rsidRPr="00B64BB9">
        <w:rPr>
          <w:rtl/>
        </w:rPr>
        <w:t>אני רוצה לחזור על המשפט</w:t>
      </w:r>
      <w:r w:rsidRPr="00B64BB9">
        <w:rPr>
          <w:rFonts w:hint="cs"/>
          <w:rtl/>
        </w:rPr>
        <w:t xml:space="preserve"> הזה. זה משפט שטלטל אותי. </w:t>
      </w:r>
      <w:r>
        <w:rPr>
          <w:rFonts w:hint="cs"/>
          <w:rtl/>
        </w:rPr>
        <w:t xml:space="preserve">אבל </w:t>
      </w:r>
      <w:r w:rsidRPr="00B64BB9">
        <w:rPr>
          <w:rFonts w:hint="cs"/>
          <w:rtl/>
        </w:rPr>
        <w:t xml:space="preserve">הוא טלטל </w:t>
      </w:r>
      <w:bookmarkStart w:id="5097" w:name="_ETM_Q15_680000"/>
      <w:bookmarkEnd w:id="5097"/>
      <w:r w:rsidRPr="00B64BB9">
        <w:rPr>
          <w:rFonts w:hint="cs"/>
          <w:rtl/>
        </w:rPr>
        <w:t xml:space="preserve">אותי מכיוון שברור שהיא לא מייצגת תפיסה </w:t>
      </w:r>
      <w:r w:rsidRPr="00B64BB9">
        <w:rPr>
          <w:rtl/>
        </w:rPr>
        <w:t>רווחת, אבל אי</w:t>
      </w:r>
      <w:r w:rsidRPr="00B64BB9">
        <w:rPr>
          <w:rFonts w:hint="cs"/>
          <w:rtl/>
        </w:rPr>
        <w:t>-</w:t>
      </w:r>
      <w:r w:rsidRPr="00B64BB9">
        <w:rPr>
          <w:rtl/>
        </w:rPr>
        <w:t>אפשר להסוות את התחושה שיש מי שמאבד את הכיוון במאבק החשוב הזה.</w:t>
      </w:r>
      <w:r w:rsidRPr="00B64BB9">
        <w:rPr>
          <w:rFonts w:hint="cs"/>
          <w:rtl/>
        </w:rPr>
        <w:t xml:space="preserve"> </w:t>
      </w:r>
      <w:bookmarkStart w:id="5098" w:name="_ETM_Q15_695000"/>
      <w:bookmarkEnd w:id="5098"/>
      <w:r w:rsidRPr="00B64BB9">
        <w:rPr>
          <w:rFonts w:hint="cs"/>
          <w:rtl/>
        </w:rPr>
        <w:t>הבעיה שכ</w:t>
      </w:r>
      <w:r>
        <w:rPr>
          <w:rFonts w:hint="cs"/>
          <w:rtl/>
        </w:rPr>
        <w:t>ש</w:t>
      </w:r>
      <w:r w:rsidRPr="00B64BB9">
        <w:rPr>
          <w:rFonts w:hint="cs"/>
          <w:rtl/>
        </w:rPr>
        <w:t xml:space="preserve">הוא </w:t>
      </w:r>
      <w:bookmarkStart w:id="5099" w:name="_ETM_Q15_696000"/>
      <w:bookmarkEnd w:id="5099"/>
      <w:r w:rsidRPr="00B64BB9">
        <w:rPr>
          <w:rtl/>
        </w:rPr>
        <w:t>מאבד את הכיוון הוא מאבד את היכולת שלנו</w:t>
      </w:r>
      <w:r w:rsidRPr="00B64BB9">
        <w:rPr>
          <w:rFonts w:hint="cs"/>
          <w:rtl/>
        </w:rPr>
        <w:t>,</w:t>
      </w:r>
      <w:r w:rsidRPr="00B64BB9">
        <w:rPr>
          <w:rtl/>
        </w:rPr>
        <w:t xml:space="preserve"> כולנו כחברה,</w:t>
      </w:r>
      <w:r w:rsidRPr="00B64BB9">
        <w:rPr>
          <w:rFonts w:hint="cs"/>
          <w:rtl/>
        </w:rPr>
        <w:t xml:space="preserve"> להילחם ו</w:t>
      </w:r>
      <w:r w:rsidRPr="00B64BB9">
        <w:rPr>
          <w:rtl/>
        </w:rPr>
        <w:t>להוקיע את הנגע הזה מתוכנו.</w:t>
      </w:r>
    </w:p>
    <w:p w:rsidR="006C3F24" w:rsidRPr="00B64BB9" w:rsidRDefault="006C3F24" w:rsidP="00140A0E">
      <w:pPr>
        <w:rPr>
          <w:rtl/>
        </w:rPr>
      </w:pPr>
      <w:bookmarkStart w:id="5100" w:name="_ETM_Q15_705000"/>
      <w:bookmarkEnd w:id="5100"/>
      <w:r w:rsidRPr="00B64BB9">
        <w:rPr>
          <w:rtl/>
        </w:rPr>
        <w:t xml:space="preserve"> </w:t>
      </w:r>
    </w:p>
    <w:p w:rsidR="006C3F24" w:rsidRPr="00B64BB9" w:rsidRDefault="006C3F24" w:rsidP="00140A0E">
      <w:pPr>
        <w:rPr>
          <w:rtl/>
        </w:rPr>
      </w:pPr>
      <w:r w:rsidRPr="00B64BB9">
        <w:rPr>
          <w:rtl/>
        </w:rPr>
        <w:lastRenderedPageBreak/>
        <w:t>שאלתי את אותה הגברת</w:t>
      </w:r>
      <w:r w:rsidRPr="00B64BB9">
        <w:rPr>
          <w:rFonts w:hint="cs"/>
          <w:rtl/>
        </w:rPr>
        <w:t xml:space="preserve"> במסע המשותף שהיה לנו</w:t>
      </w:r>
      <w:r w:rsidRPr="00B64BB9">
        <w:rPr>
          <w:rtl/>
        </w:rPr>
        <w:t>: גברתי</w:t>
      </w:r>
      <w:r w:rsidRPr="00B64BB9">
        <w:rPr>
          <w:rFonts w:hint="cs"/>
          <w:rtl/>
        </w:rPr>
        <w:t>,</w:t>
      </w:r>
      <w:r w:rsidRPr="00B64BB9">
        <w:rPr>
          <w:rtl/>
        </w:rPr>
        <w:t xml:space="preserve"> על מי את מדברת</w:t>
      </w:r>
      <w:r w:rsidRPr="00B64BB9">
        <w:rPr>
          <w:rFonts w:hint="cs"/>
          <w:rtl/>
        </w:rPr>
        <w:t xml:space="preserve">? על </w:t>
      </w:r>
      <w:bookmarkStart w:id="5101" w:name="_ETM_Q15_713000"/>
      <w:bookmarkEnd w:id="5101"/>
      <w:r w:rsidRPr="00B64BB9">
        <w:rPr>
          <w:rFonts w:hint="cs"/>
          <w:rtl/>
        </w:rPr>
        <w:t xml:space="preserve">מי? על הבעל שלך? על הילדים שלך? אנחנו לא אויבים. </w:t>
      </w:r>
      <w:bookmarkStart w:id="5102" w:name="_ETM_Q15_721000"/>
      <w:bookmarkEnd w:id="5102"/>
      <w:r w:rsidRPr="00B64BB9">
        <w:rPr>
          <w:rFonts w:hint="cs"/>
          <w:rtl/>
        </w:rPr>
        <w:t>כולנו אלימים בפוטנציאל</w:t>
      </w:r>
      <w:r>
        <w:rPr>
          <w:rFonts w:hint="cs"/>
          <w:rtl/>
        </w:rPr>
        <w:t>?</w:t>
      </w:r>
      <w:r w:rsidRPr="00B64BB9">
        <w:rPr>
          <w:rFonts w:hint="cs"/>
          <w:rtl/>
        </w:rPr>
        <w:t xml:space="preserve"> ברור לכולנו שרוב הציבור, גברים ונשים, אינם מסוכנים, שהתופעה אומנם תופעה ח</w:t>
      </w:r>
      <w:bookmarkStart w:id="5103" w:name="_ETM_Q15_732000"/>
      <w:bookmarkEnd w:id="5103"/>
      <w:r w:rsidRPr="00B64BB9">
        <w:rPr>
          <w:rtl/>
        </w:rPr>
        <w:t>מורה שאנחנו צריכים</w:t>
      </w:r>
      <w:r w:rsidRPr="00B64BB9">
        <w:rPr>
          <w:rFonts w:hint="cs"/>
          <w:rtl/>
        </w:rPr>
        <w:t xml:space="preserve"> להילחם בה בכל הכוח ו</w:t>
      </w:r>
      <w:r w:rsidRPr="00B64BB9">
        <w:rPr>
          <w:rtl/>
        </w:rPr>
        <w:t>לעקור אותה</w:t>
      </w:r>
      <w:r w:rsidRPr="00B64BB9">
        <w:rPr>
          <w:rFonts w:hint="cs"/>
          <w:rtl/>
        </w:rPr>
        <w:t xml:space="preserve">, </w:t>
      </w:r>
      <w:bookmarkStart w:id="5104" w:name="_ETM_Q15_741000"/>
      <w:bookmarkEnd w:id="5104"/>
      <w:r w:rsidRPr="00B64BB9">
        <w:rPr>
          <w:rFonts w:hint="cs"/>
          <w:rtl/>
        </w:rPr>
        <w:t xml:space="preserve">אבל ביחד. </w:t>
      </w:r>
      <w:r w:rsidRPr="00B64BB9">
        <w:rPr>
          <w:rtl/>
        </w:rPr>
        <w:t>זה לא ייעשה על ידי מסגור המאבק הזה כמאבק נגד ציבורי</w:t>
      </w:r>
      <w:r w:rsidRPr="00B64BB9">
        <w:rPr>
          <w:rFonts w:hint="cs"/>
          <w:rtl/>
        </w:rPr>
        <w:t>ם</w:t>
      </w:r>
      <w:r w:rsidRPr="00B64BB9">
        <w:rPr>
          <w:rtl/>
        </w:rPr>
        <w:t xml:space="preserve"> מסוימים או מחנות פוליטיים.</w:t>
      </w:r>
    </w:p>
    <w:p w:rsidR="006C3F24" w:rsidRDefault="006C3F24" w:rsidP="00140A0E">
      <w:pPr>
        <w:rPr>
          <w:rtl/>
          <w:lang w:eastAsia="he-IL"/>
        </w:rPr>
      </w:pPr>
      <w:bookmarkStart w:id="5105" w:name="_ETM_Q15_748000"/>
      <w:bookmarkEnd w:id="5105"/>
    </w:p>
    <w:p w:rsidR="004523C6" w:rsidRDefault="004523C6" w:rsidP="00140A0E">
      <w:pPr>
        <w:rPr>
          <w:rtl/>
        </w:rPr>
      </w:pPr>
      <w:bookmarkStart w:id="5106" w:name="TOR_Q16"/>
      <w:bookmarkEnd w:id="5106"/>
      <w:r>
        <w:rPr>
          <w:rtl/>
        </w:rPr>
        <w:t xml:space="preserve">המלחמה באלימות נגד נשים היא נחלת החברה כולה </w:t>
      </w:r>
      <w:r>
        <w:rPr>
          <w:rFonts w:hint="cs"/>
          <w:rtl/>
        </w:rPr>
        <w:t xml:space="preserve">– </w:t>
      </w:r>
      <w:r>
        <w:rPr>
          <w:rtl/>
        </w:rPr>
        <w:t>נשים וגברים</w:t>
      </w:r>
      <w:r>
        <w:rPr>
          <w:rFonts w:hint="cs"/>
          <w:rtl/>
        </w:rPr>
        <w:t>,</w:t>
      </w:r>
      <w:r>
        <w:rPr>
          <w:rtl/>
        </w:rPr>
        <w:t xml:space="preserve"> ימין ושמאל. רוב הציבור בישראל בריא בנפשו ולא יסכים לעולם להכיל </w:t>
      </w:r>
      <w:r>
        <w:rPr>
          <w:rFonts w:hint="cs"/>
          <w:rtl/>
        </w:rPr>
        <w:t>את ה</w:t>
      </w:r>
      <w:r>
        <w:rPr>
          <w:rtl/>
        </w:rPr>
        <w:t xml:space="preserve">אלימות </w:t>
      </w:r>
      <w:r>
        <w:rPr>
          <w:rFonts w:hint="cs"/>
          <w:rtl/>
        </w:rPr>
        <w:t>ה</w:t>
      </w:r>
      <w:r>
        <w:rPr>
          <w:rtl/>
        </w:rPr>
        <w:t>זאת.</w:t>
      </w:r>
      <w:r>
        <w:rPr>
          <w:rFonts w:hint="cs"/>
          <w:rtl/>
        </w:rPr>
        <w:t xml:space="preserve"> </w:t>
      </w:r>
    </w:p>
    <w:p w:rsidR="004523C6" w:rsidRDefault="004523C6" w:rsidP="00140A0E">
      <w:pPr>
        <w:rPr>
          <w:rtl/>
        </w:rPr>
      </w:pPr>
    </w:p>
    <w:p w:rsidR="004523C6" w:rsidRDefault="004523C6" w:rsidP="00140A0E">
      <w:pPr>
        <w:rPr>
          <w:rtl/>
        </w:rPr>
      </w:pPr>
      <w:r>
        <w:rPr>
          <w:rFonts w:hint="cs"/>
          <w:rtl/>
        </w:rPr>
        <w:t>ו</w:t>
      </w:r>
      <w:r>
        <w:rPr>
          <w:rtl/>
        </w:rPr>
        <w:t>לפני שאסיים</w:t>
      </w:r>
      <w:r>
        <w:rPr>
          <w:rFonts w:hint="cs"/>
          <w:rtl/>
        </w:rPr>
        <w:t>, אני רוצה לומר לכם,</w:t>
      </w:r>
      <w:r>
        <w:rPr>
          <w:rtl/>
        </w:rPr>
        <w:t xml:space="preserve"> אתם</w:t>
      </w:r>
      <w:r>
        <w:rPr>
          <w:rFonts w:hint="cs"/>
          <w:rtl/>
        </w:rPr>
        <w:t xml:space="preserve">, האנשים שאולי, חלילה, </w:t>
      </w:r>
      <w:bookmarkStart w:id="5107" w:name="_ETM_Q16_164000"/>
      <w:bookmarkEnd w:id="5107"/>
      <w:r>
        <w:rPr>
          <w:rtl/>
        </w:rPr>
        <w:t>עלולים לפגוע בבני משפחותי</w:t>
      </w:r>
      <w:r>
        <w:rPr>
          <w:rFonts w:hint="cs"/>
          <w:rtl/>
        </w:rPr>
        <w:t>כם, אתם</w:t>
      </w:r>
      <w:r>
        <w:rPr>
          <w:rtl/>
        </w:rPr>
        <w:t xml:space="preserve"> שמוצאים את עצמם </w:t>
      </w:r>
      <w:r>
        <w:rPr>
          <w:rFonts w:hint="cs"/>
          <w:rtl/>
        </w:rPr>
        <w:t xml:space="preserve">לפעמים עם כעסים ואולי </w:t>
      </w:r>
      <w:r>
        <w:rPr>
          <w:rtl/>
        </w:rPr>
        <w:t xml:space="preserve">עם </w:t>
      </w:r>
      <w:r>
        <w:rPr>
          <w:rFonts w:hint="cs"/>
          <w:rtl/>
        </w:rPr>
        <w:t xml:space="preserve">פרצי </w:t>
      </w:r>
      <w:r>
        <w:rPr>
          <w:rtl/>
        </w:rPr>
        <w:t>אלימות</w:t>
      </w:r>
      <w:r>
        <w:rPr>
          <w:rFonts w:hint="cs"/>
          <w:rtl/>
        </w:rPr>
        <w:t>:</w:t>
      </w:r>
      <w:r>
        <w:rPr>
          <w:rtl/>
        </w:rPr>
        <w:t xml:space="preserve"> </w:t>
      </w:r>
      <w:r>
        <w:rPr>
          <w:rFonts w:hint="cs"/>
          <w:rtl/>
        </w:rPr>
        <w:t xml:space="preserve">אחים יקרים, </w:t>
      </w:r>
      <w:bookmarkStart w:id="5108" w:name="_ETM_Q16_180000"/>
      <w:bookmarkEnd w:id="5108"/>
      <w:r>
        <w:rPr>
          <w:rtl/>
        </w:rPr>
        <w:t>אתם לא באמת רעים. יש לכם בעי</w:t>
      </w:r>
      <w:r>
        <w:rPr>
          <w:rFonts w:hint="cs"/>
          <w:rtl/>
        </w:rPr>
        <w:t>ה, היא חייבת</w:t>
      </w:r>
      <w:r>
        <w:rPr>
          <w:rtl/>
        </w:rPr>
        <w:t xml:space="preserve"> פתרון</w:t>
      </w:r>
      <w:r>
        <w:rPr>
          <w:rFonts w:hint="cs"/>
          <w:rtl/>
        </w:rPr>
        <w:t xml:space="preserve">, ויש מי שיכול לעזור לכם להתגבר </w:t>
      </w:r>
      <w:bookmarkStart w:id="5109" w:name="_ETM_Q16_189000"/>
      <w:bookmarkEnd w:id="5109"/>
      <w:r>
        <w:rPr>
          <w:rFonts w:hint="cs"/>
          <w:rtl/>
        </w:rPr>
        <w:t>עליה. אחי,</w:t>
      </w:r>
      <w:r>
        <w:rPr>
          <w:rtl/>
        </w:rPr>
        <w:t xml:space="preserve"> אתה לא רוצה לפגוע באשתך</w:t>
      </w:r>
      <w:r>
        <w:rPr>
          <w:rFonts w:hint="cs"/>
          <w:rtl/>
        </w:rPr>
        <w:t>,</w:t>
      </w:r>
      <w:r>
        <w:rPr>
          <w:rtl/>
        </w:rPr>
        <w:t xml:space="preserve"> אתה לא רוצה לפגוע בבת </w:t>
      </w:r>
      <w:r>
        <w:rPr>
          <w:rFonts w:hint="cs"/>
          <w:rtl/>
        </w:rPr>
        <w:t>שלך, אתה לא רוצה לפגוע בילד שלך</w:t>
      </w:r>
      <w:r>
        <w:rPr>
          <w:rtl/>
        </w:rPr>
        <w:t>.</w:t>
      </w:r>
      <w:r>
        <w:rPr>
          <w:rFonts w:hint="cs"/>
          <w:rtl/>
        </w:rPr>
        <w:t xml:space="preserve"> </w:t>
      </w:r>
      <w:r>
        <w:rPr>
          <w:rtl/>
        </w:rPr>
        <w:t>אתה לא רוצה להיות המפלצת הזו</w:t>
      </w:r>
      <w:r>
        <w:rPr>
          <w:rFonts w:hint="cs"/>
          <w:rtl/>
        </w:rPr>
        <w:t xml:space="preserve">. </w:t>
      </w:r>
      <w:r>
        <w:rPr>
          <w:rtl/>
        </w:rPr>
        <w:t>לך לגורמי המקצוע</w:t>
      </w:r>
      <w:r>
        <w:rPr>
          <w:rFonts w:hint="cs"/>
          <w:rtl/>
        </w:rPr>
        <w:t>,</w:t>
      </w:r>
      <w:r>
        <w:rPr>
          <w:rtl/>
        </w:rPr>
        <w:t xml:space="preserve"> תטפל. זו לא בושה לטפל, זו בושה נוראה לפגוע.</w:t>
      </w:r>
      <w:r>
        <w:rPr>
          <w:rFonts w:hint="cs"/>
          <w:rtl/>
        </w:rPr>
        <w:t xml:space="preserve"> </w:t>
      </w:r>
      <w:bookmarkStart w:id="5110" w:name="_ETM_Q16_212000"/>
      <w:bookmarkEnd w:id="5110"/>
      <w:r>
        <w:rPr>
          <w:rFonts w:hint="cs"/>
          <w:rtl/>
        </w:rPr>
        <w:t>ו</w:t>
      </w:r>
      <w:r>
        <w:rPr>
          <w:rtl/>
        </w:rPr>
        <w:t>אם תעבור את הקו הזה</w:t>
      </w:r>
      <w:r>
        <w:rPr>
          <w:rFonts w:hint="cs"/>
          <w:rtl/>
        </w:rPr>
        <w:t>,</w:t>
      </w:r>
      <w:bookmarkStart w:id="5111" w:name="_ETM_Q16_215000"/>
      <w:bookmarkEnd w:id="5111"/>
      <w:r>
        <w:rPr>
          <w:rFonts w:hint="cs"/>
          <w:rtl/>
        </w:rPr>
        <w:t xml:space="preserve"> אז </w:t>
      </w:r>
      <w:r>
        <w:rPr>
          <w:rtl/>
        </w:rPr>
        <w:t>אנחנו, כולנו</w:t>
      </w:r>
      <w:r>
        <w:rPr>
          <w:rFonts w:hint="cs"/>
          <w:rtl/>
        </w:rPr>
        <w:t>, כל החברה בישראל,</w:t>
      </w:r>
      <w:r>
        <w:rPr>
          <w:rtl/>
        </w:rPr>
        <w:t xml:space="preserve"> נעמוד כחומה בצורה נגדך</w:t>
      </w:r>
      <w:r>
        <w:rPr>
          <w:rFonts w:hint="cs"/>
          <w:rtl/>
        </w:rPr>
        <w:t>.</w:t>
      </w:r>
    </w:p>
    <w:p w:rsidR="004523C6" w:rsidRDefault="004523C6" w:rsidP="00140A0E">
      <w:pPr>
        <w:rPr>
          <w:rtl/>
        </w:rPr>
      </w:pPr>
    </w:p>
    <w:p w:rsidR="004523C6" w:rsidRDefault="004523C6" w:rsidP="00140A0E">
      <w:pPr>
        <w:rPr>
          <w:rFonts w:ascii="Calibri" w:hAnsi="Calibri" w:cs="Calibri"/>
          <w:rtl/>
        </w:rPr>
      </w:pPr>
      <w:bookmarkStart w:id="5112" w:name="_ETM_Q16_220000"/>
      <w:bookmarkEnd w:id="5112"/>
      <w:r>
        <w:rPr>
          <w:rtl/>
        </w:rPr>
        <w:t>ולכם</w:t>
      </w:r>
      <w:r>
        <w:rPr>
          <w:rFonts w:hint="cs"/>
          <w:rtl/>
        </w:rPr>
        <w:t>,</w:t>
      </w:r>
      <w:r>
        <w:rPr>
          <w:rtl/>
        </w:rPr>
        <w:t xml:space="preserve"> הנפגעים והנפגעות</w:t>
      </w:r>
      <w:r>
        <w:rPr>
          <w:rFonts w:hint="cs"/>
          <w:rtl/>
        </w:rPr>
        <w:t>,</w:t>
      </w:r>
      <w:r>
        <w:rPr>
          <w:rtl/>
        </w:rPr>
        <w:t xml:space="preserve"> אני רוצה לומר</w:t>
      </w:r>
      <w:r>
        <w:rPr>
          <w:rFonts w:hint="cs"/>
          <w:rtl/>
        </w:rPr>
        <w:t xml:space="preserve"> –</w:t>
      </w:r>
      <w:r>
        <w:rPr>
          <w:rtl/>
        </w:rPr>
        <w:t xml:space="preserve"> </w:t>
      </w:r>
      <w:r>
        <w:rPr>
          <w:rFonts w:hint="cs"/>
          <w:rtl/>
        </w:rPr>
        <w:t xml:space="preserve">יוצא לי להיפגש הרבה: </w:t>
      </w:r>
      <w:bookmarkStart w:id="5113" w:name="_ETM_Q16_227000"/>
      <w:bookmarkEnd w:id="5113"/>
      <w:r>
        <w:rPr>
          <w:rFonts w:hint="cs"/>
          <w:rtl/>
        </w:rPr>
        <w:t xml:space="preserve">אחיי ורעיי, </w:t>
      </w:r>
      <w:r>
        <w:rPr>
          <w:rtl/>
        </w:rPr>
        <w:t>אתם אינכם אשמים</w:t>
      </w:r>
      <w:r>
        <w:rPr>
          <w:rFonts w:hint="cs"/>
          <w:rtl/>
        </w:rPr>
        <w:t>, אתם</w:t>
      </w:r>
      <w:r>
        <w:rPr>
          <w:rtl/>
        </w:rPr>
        <w:t xml:space="preserve"> אינכם רעים</w:t>
      </w:r>
      <w:r>
        <w:rPr>
          <w:rFonts w:hint="cs"/>
          <w:rtl/>
        </w:rPr>
        <w:t>,</w:t>
      </w:r>
      <w:r>
        <w:rPr>
          <w:rtl/>
        </w:rPr>
        <w:t xml:space="preserve"> אתן טהורות. ואנחנו כחברה חייבים לעמוד </w:t>
      </w:r>
      <w:proofErr w:type="spellStart"/>
      <w:r>
        <w:rPr>
          <w:rtl/>
        </w:rPr>
        <w:t>לצידכ</w:t>
      </w:r>
      <w:r>
        <w:rPr>
          <w:rFonts w:hint="cs"/>
          <w:rtl/>
        </w:rPr>
        <w:t>ם</w:t>
      </w:r>
      <w:proofErr w:type="spellEnd"/>
      <w:r>
        <w:rPr>
          <w:rtl/>
        </w:rPr>
        <w:t xml:space="preserve"> כדי להחזיר לכ</w:t>
      </w:r>
      <w:r>
        <w:rPr>
          <w:rFonts w:hint="cs"/>
          <w:rtl/>
        </w:rPr>
        <w:t>ם</w:t>
      </w:r>
      <w:r>
        <w:rPr>
          <w:rtl/>
        </w:rPr>
        <w:t xml:space="preserve"> את מה שלקחו מכם.</w:t>
      </w:r>
      <w:r>
        <w:rPr>
          <w:rFonts w:hint="cs"/>
          <w:rtl/>
        </w:rPr>
        <w:t xml:space="preserve"> </w:t>
      </w:r>
      <w:r>
        <w:rPr>
          <w:rtl/>
        </w:rPr>
        <w:t>תודה רבה</w:t>
      </w:r>
      <w:r>
        <w:rPr>
          <w:rFonts w:hint="cs"/>
          <w:rtl/>
        </w:rPr>
        <w:t>.</w:t>
      </w:r>
    </w:p>
    <w:p w:rsidR="004523C6" w:rsidRDefault="004523C6" w:rsidP="00140A0E">
      <w:pPr>
        <w:pStyle w:val="af6"/>
        <w:keepNext/>
        <w:rPr>
          <w:rStyle w:val="TagStyle"/>
          <w:rtl/>
        </w:rPr>
      </w:pPr>
    </w:p>
    <w:p w:rsidR="004523C6" w:rsidRDefault="004523C6" w:rsidP="00140A0E">
      <w:pPr>
        <w:pStyle w:val="af6"/>
        <w:keepNext/>
        <w:rPr>
          <w:rtl/>
        </w:rPr>
      </w:pPr>
      <w:bookmarkStart w:id="5114" w:name="_ETM_Q16_244000"/>
      <w:bookmarkEnd w:id="5114"/>
      <w:r w:rsidRPr="005636D3">
        <w:rPr>
          <w:rStyle w:val="TagStyle"/>
          <w:rtl/>
        </w:rPr>
        <w:t xml:space="preserve">&lt;&lt; יור &gt;&gt; </w:t>
      </w:r>
      <w:r>
        <w:rPr>
          <w:rtl/>
        </w:rPr>
        <w:t>היו"ר מיקי לוי:</w:t>
      </w:r>
      <w:r w:rsidRPr="005636D3">
        <w:rPr>
          <w:rStyle w:val="TagStyle"/>
          <w:rtl/>
        </w:rPr>
        <w:t xml:space="preserve"> &lt;&lt; יור &gt;&gt;</w:t>
      </w:r>
      <w:r>
        <w:rPr>
          <w:rtl/>
        </w:rPr>
        <w:t xml:space="preserve"> </w:t>
      </w:r>
    </w:p>
    <w:p w:rsidR="004523C6" w:rsidRDefault="004523C6" w:rsidP="00140A0E">
      <w:pPr>
        <w:pStyle w:val="KeepWithNext"/>
        <w:rPr>
          <w:rtl/>
          <w:lang w:eastAsia="he-IL"/>
        </w:rPr>
      </w:pPr>
    </w:p>
    <w:p w:rsidR="004523C6" w:rsidRDefault="004523C6" w:rsidP="00140A0E">
      <w:pPr>
        <w:rPr>
          <w:rtl/>
          <w:lang w:eastAsia="he-IL"/>
        </w:rPr>
      </w:pPr>
      <w:r>
        <w:rPr>
          <w:rFonts w:hint="cs"/>
          <w:rtl/>
          <w:lang w:eastAsia="he-IL"/>
        </w:rPr>
        <w:t xml:space="preserve">תודה רבה. אני שמח שככלל </w:t>
      </w:r>
      <w:bookmarkStart w:id="5115" w:name="_ETM_Q16_253000"/>
      <w:bookmarkEnd w:id="5115"/>
      <w:r>
        <w:rPr>
          <w:rFonts w:hint="cs"/>
          <w:rtl/>
          <w:lang w:eastAsia="he-IL"/>
        </w:rPr>
        <w:t xml:space="preserve">כולנו מדברים באותה שפה. אני רוצה להגיד לחדשים, וגם </w:t>
      </w:r>
      <w:bookmarkStart w:id="5116" w:name="_ETM_Q16_257000"/>
      <w:bookmarkEnd w:id="5116"/>
      <w:r>
        <w:rPr>
          <w:rFonts w:hint="cs"/>
          <w:rtl/>
          <w:lang w:eastAsia="he-IL"/>
        </w:rPr>
        <w:t xml:space="preserve">לגורמי האופוזיציה, ישבתי כאן כשבקושי רב העברנו בקריאה ראשונה את </w:t>
      </w:r>
      <w:proofErr w:type="spellStart"/>
      <w:r>
        <w:rPr>
          <w:rFonts w:hint="cs"/>
          <w:rtl/>
          <w:lang w:eastAsia="he-IL"/>
        </w:rPr>
        <w:t>האיזוק</w:t>
      </w:r>
      <w:proofErr w:type="spellEnd"/>
      <w:r>
        <w:rPr>
          <w:rFonts w:hint="cs"/>
          <w:rtl/>
          <w:lang w:eastAsia="he-IL"/>
        </w:rPr>
        <w:t xml:space="preserve"> האלקטרוני. על </w:t>
      </w:r>
      <w:proofErr w:type="spellStart"/>
      <w:r>
        <w:rPr>
          <w:rFonts w:hint="cs"/>
          <w:rtl/>
          <w:lang w:eastAsia="he-IL"/>
        </w:rPr>
        <w:t>האיזוק</w:t>
      </w:r>
      <w:proofErr w:type="spellEnd"/>
      <w:r>
        <w:rPr>
          <w:rFonts w:hint="cs"/>
          <w:rtl/>
          <w:lang w:eastAsia="he-IL"/>
        </w:rPr>
        <w:t xml:space="preserve"> האלקטרוני חל דין רציפות. מי </w:t>
      </w:r>
      <w:bookmarkStart w:id="5117" w:name="_ETM_Q16_268000"/>
      <w:bookmarkEnd w:id="5117"/>
      <w:r>
        <w:rPr>
          <w:rFonts w:hint="cs"/>
          <w:rtl/>
          <w:lang w:eastAsia="he-IL"/>
        </w:rPr>
        <w:t xml:space="preserve">שלא מבין מהחדשים </w:t>
      </w:r>
      <w:r>
        <w:rPr>
          <w:rFonts w:hint="eastAsia"/>
          <w:rtl/>
          <w:lang w:eastAsia="he-IL"/>
        </w:rPr>
        <w:t>–</w:t>
      </w:r>
      <w:r>
        <w:rPr>
          <w:rFonts w:hint="cs"/>
          <w:rtl/>
          <w:lang w:eastAsia="he-IL"/>
        </w:rPr>
        <w:t xml:space="preserve"> מה שעבר בקריאה ראשונה יעבור לכנסת הבאה, ולא חשוב באיזו ממשלה. בפעם הקודמת הכול </w:t>
      </w:r>
      <w:bookmarkStart w:id="5118" w:name="_ETM_Q16_278000"/>
      <w:bookmarkEnd w:id="5118"/>
      <w:r>
        <w:rPr>
          <w:rFonts w:hint="cs"/>
          <w:rtl/>
          <w:lang w:eastAsia="he-IL"/>
        </w:rPr>
        <w:t xml:space="preserve">היה נגד, הפעם כולנו </w:t>
      </w:r>
      <w:r>
        <w:rPr>
          <w:rtl/>
          <w:lang w:eastAsia="he-IL"/>
        </w:rPr>
        <w:t>–</w:t>
      </w:r>
      <w:r>
        <w:rPr>
          <w:rFonts w:hint="cs"/>
          <w:rtl/>
          <w:lang w:eastAsia="he-IL"/>
        </w:rPr>
        <w:t xml:space="preserve"> כולנו, והינה אני אומר: אני אשב באופוזיציה ואני אצביע בעד. אני אצביע תמיד בעד </w:t>
      </w:r>
      <w:bookmarkStart w:id="5119" w:name="_ETM_Q16_288000"/>
      <w:bookmarkEnd w:id="5119"/>
      <w:r>
        <w:rPr>
          <w:rFonts w:hint="cs"/>
          <w:rtl/>
          <w:lang w:eastAsia="he-IL"/>
        </w:rPr>
        <w:t xml:space="preserve">על חוקים שהם טובים למדינת ישראל ולחברה בישראל. זה החוק הראשון שצריך להגיע. וכולנו נימדד על כך. תודה רבה. </w:t>
      </w:r>
    </w:p>
    <w:p w:rsidR="004523C6" w:rsidRDefault="004523C6" w:rsidP="00140A0E">
      <w:pPr>
        <w:rPr>
          <w:rtl/>
          <w:lang w:eastAsia="he-IL"/>
        </w:rPr>
      </w:pPr>
      <w:bookmarkStart w:id="5120" w:name="_ETM_Q16_297000"/>
      <w:bookmarkEnd w:id="5120"/>
    </w:p>
    <w:p w:rsidR="004523C6" w:rsidRDefault="004523C6" w:rsidP="00140A0E">
      <w:pPr>
        <w:pStyle w:val="af5"/>
        <w:keepNext/>
        <w:rPr>
          <w:rtl/>
        </w:rPr>
      </w:pPr>
      <w:bookmarkStart w:id="5121" w:name="ET_interruption_6158_8"/>
      <w:r w:rsidRPr="00596731">
        <w:rPr>
          <w:rStyle w:val="TagStyle"/>
          <w:rtl/>
        </w:rPr>
        <w:t xml:space="preserve"> &lt;&lt; קריאה &gt;&gt; </w:t>
      </w:r>
      <w:r>
        <w:rPr>
          <w:rtl/>
        </w:rPr>
        <w:t>אפרת רייטן מרום (העבודה):</w:t>
      </w:r>
      <w:r w:rsidRPr="00596731">
        <w:rPr>
          <w:rStyle w:val="TagStyle"/>
          <w:rtl/>
        </w:rPr>
        <w:t xml:space="preserve"> &lt;&lt; קריאה &gt;&gt;</w:t>
      </w:r>
      <w:r>
        <w:rPr>
          <w:rtl/>
        </w:rPr>
        <w:t xml:space="preserve"> </w:t>
      </w:r>
      <w:bookmarkEnd w:id="5121"/>
    </w:p>
    <w:p w:rsidR="004523C6" w:rsidRDefault="004523C6" w:rsidP="00140A0E">
      <w:pPr>
        <w:pStyle w:val="KeepWithNext"/>
        <w:rPr>
          <w:rtl/>
          <w:lang w:eastAsia="he-IL"/>
        </w:rPr>
      </w:pPr>
    </w:p>
    <w:p w:rsidR="004523C6" w:rsidRDefault="004523C6" w:rsidP="00140A0E">
      <w:pPr>
        <w:rPr>
          <w:rtl/>
          <w:lang w:eastAsia="he-IL"/>
        </w:rPr>
      </w:pPr>
      <w:bookmarkStart w:id="5122" w:name="_ETM_Q16_300000"/>
      <w:bookmarkEnd w:id="5122"/>
      <w:r>
        <w:rPr>
          <w:rFonts w:hint="cs"/>
          <w:rtl/>
          <w:lang w:eastAsia="he-IL"/>
        </w:rPr>
        <w:t>יש כאלה - - - שלא רוצים</w:t>
      </w:r>
      <w:bookmarkStart w:id="5123" w:name="_ETM_Q16_302000"/>
      <w:bookmarkEnd w:id="5123"/>
      <w:r>
        <w:rPr>
          <w:rFonts w:hint="cs"/>
          <w:rtl/>
          <w:lang w:eastAsia="he-IL"/>
        </w:rPr>
        <w:t xml:space="preserve"> את החוק הזה.</w:t>
      </w:r>
    </w:p>
    <w:p w:rsidR="004523C6" w:rsidRDefault="004523C6" w:rsidP="00140A0E">
      <w:pPr>
        <w:rPr>
          <w:rtl/>
          <w:lang w:eastAsia="he-IL"/>
        </w:rPr>
      </w:pPr>
    </w:p>
    <w:p w:rsidR="004523C6" w:rsidRDefault="004523C6" w:rsidP="00140A0E">
      <w:pPr>
        <w:pStyle w:val="af6"/>
        <w:keepNext/>
        <w:rPr>
          <w:rtl/>
        </w:rPr>
      </w:pPr>
      <w:bookmarkStart w:id="5124" w:name="ET_yor_6204_9"/>
      <w:r w:rsidRPr="00596731">
        <w:rPr>
          <w:rStyle w:val="TagStyle"/>
          <w:rtl/>
        </w:rPr>
        <w:t xml:space="preserve"> &lt;&lt; יור &gt;&gt; </w:t>
      </w:r>
      <w:r>
        <w:rPr>
          <w:rtl/>
        </w:rPr>
        <w:t>היו"ר מיקי לוי:</w:t>
      </w:r>
      <w:r w:rsidRPr="00596731">
        <w:rPr>
          <w:rStyle w:val="TagStyle"/>
          <w:rtl/>
        </w:rPr>
        <w:t xml:space="preserve"> &lt;&lt; יור &gt;&gt;</w:t>
      </w:r>
      <w:r>
        <w:rPr>
          <w:rtl/>
        </w:rPr>
        <w:t xml:space="preserve"> </w:t>
      </w:r>
      <w:bookmarkEnd w:id="5124"/>
    </w:p>
    <w:p w:rsidR="004523C6" w:rsidRDefault="004523C6" w:rsidP="00140A0E">
      <w:pPr>
        <w:pStyle w:val="KeepWithNext"/>
        <w:rPr>
          <w:rtl/>
          <w:lang w:eastAsia="he-IL"/>
        </w:rPr>
      </w:pPr>
    </w:p>
    <w:p w:rsidR="004523C6" w:rsidRDefault="004523C6" w:rsidP="00140A0E">
      <w:pPr>
        <w:rPr>
          <w:rtl/>
          <w:lang w:eastAsia="he-IL"/>
        </w:rPr>
      </w:pPr>
      <w:r>
        <w:rPr>
          <w:rFonts w:hint="cs"/>
          <w:rtl/>
          <w:lang w:eastAsia="he-IL"/>
        </w:rPr>
        <w:t>אנחנו נעביר את זה. נמנע את הרצח הבא. חברת הכנסת ניר, בבקשה.</w:t>
      </w:r>
    </w:p>
    <w:p w:rsidR="004523C6" w:rsidRDefault="004523C6" w:rsidP="00140A0E">
      <w:pPr>
        <w:rPr>
          <w:rtl/>
          <w:lang w:eastAsia="he-IL"/>
        </w:rPr>
      </w:pPr>
      <w:bookmarkStart w:id="5125" w:name="_ETM_Q16_308000"/>
      <w:bookmarkEnd w:id="5125"/>
    </w:p>
    <w:p w:rsidR="004523C6" w:rsidRDefault="004523C6" w:rsidP="00140A0E">
      <w:pPr>
        <w:pStyle w:val="af5"/>
        <w:keepNext/>
        <w:rPr>
          <w:rtl/>
        </w:rPr>
      </w:pPr>
      <w:bookmarkStart w:id="5126" w:name="ET_interruption_6150_11"/>
      <w:r w:rsidRPr="00596731">
        <w:rPr>
          <w:rStyle w:val="TagStyle"/>
          <w:rtl/>
        </w:rPr>
        <w:lastRenderedPageBreak/>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596731">
        <w:rPr>
          <w:rStyle w:val="TagStyle"/>
          <w:rtl/>
        </w:rPr>
        <w:t xml:space="preserve"> &lt;&lt; קריאה &gt;&gt;</w:t>
      </w:r>
      <w:r>
        <w:rPr>
          <w:rtl/>
        </w:rPr>
        <w:t xml:space="preserve"> </w:t>
      </w:r>
      <w:bookmarkEnd w:id="5126"/>
    </w:p>
    <w:p w:rsidR="004523C6" w:rsidRDefault="004523C6" w:rsidP="00140A0E">
      <w:pPr>
        <w:pStyle w:val="KeepWithNext"/>
        <w:rPr>
          <w:rtl/>
          <w:lang w:eastAsia="he-IL"/>
        </w:rPr>
      </w:pPr>
    </w:p>
    <w:p w:rsidR="004523C6" w:rsidRDefault="004523C6" w:rsidP="00140A0E">
      <w:pPr>
        <w:rPr>
          <w:rtl/>
          <w:lang w:eastAsia="he-IL"/>
        </w:rPr>
      </w:pPr>
      <w:r>
        <w:rPr>
          <w:rFonts w:hint="cs"/>
          <w:rtl/>
          <w:lang w:eastAsia="he-IL"/>
        </w:rPr>
        <w:t>- - -</w:t>
      </w:r>
    </w:p>
    <w:p w:rsidR="004523C6" w:rsidRPr="00596731" w:rsidRDefault="004523C6" w:rsidP="00140A0E">
      <w:pPr>
        <w:rPr>
          <w:rtl/>
          <w:lang w:eastAsia="he-IL"/>
        </w:rPr>
      </w:pPr>
      <w:bookmarkStart w:id="5127" w:name="_ETM_Q16_307000"/>
      <w:bookmarkEnd w:id="5127"/>
    </w:p>
    <w:p w:rsidR="004523C6" w:rsidRDefault="004523C6" w:rsidP="00140A0E">
      <w:pPr>
        <w:pStyle w:val="af5"/>
        <w:keepNext/>
        <w:rPr>
          <w:rtl/>
        </w:rPr>
      </w:pPr>
      <w:bookmarkStart w:id="5128" w:name="ET_interruption_6158_10"/>
      <w:r w:rsidRPr="00596731">
        <w:rPr>
          <w:rStyle w:val="TagStyle"/>
          <w:rtl/>
        </w:rPr>
        <w:t xml:space="preserve"> &lt;&lt; קריאה &gt;&gt; </w:t>
      </w:r>
      <w:r>
        <w:rPr>
          <w:rtl/>
        </w:rPr>
        <w:t>אפרת רייטן מרום (העבודה):</w:t>
      </w:r>
      <w:r w:rsidRPr="00596731">
        <w:rPr>
          <w:rStyle w:val="TagStyle"/>
          <w:rtl/>
        </w:rPr>
        <w:t xml:space="preserve"> &lt;&lt; קריאה &gt;&gt;</w:t>
      </w:r>
      <w:r>
        <w:rPr>
          <w:rtl/>
        </w:rPr>
        <w:t xml:space="preserve"> </w:t>
      </w:r>
      <w:bookmarkEnd w:id="5128"/>
    </w:p>
    <w:p w:rsidR="004523C6" w:rsidRDefault="004523C6" w:rsidP="00140A0E">
      <w:pPr>
        <w:pStyle w:val="KeepWithNext"/>
        <w:rPr>
          <w:rtl/>
          <w:lang w:eastAsia="he-IL"/>
        </w:rPr>
      </w:pPr>
    </w:p>
    <w:p w:rsidR="004523C6" w:rsidRDefault="004523C6" w:rsidP="00140A0E">
      <w:pPr>
        <w:rPr>
          <w:rtl/>
          <w:lang w:eastAsia="he-IL"/>
        </w:rPr>
      </w:pPr>
      <w:bookmarkStart w:id="5129" w:name="_ETM_Q16_310000"/>
      <w:bookmarkEnd w:id="5129"/>
      <w:r>
        <w:rPr>
          <w:rFonts w:hint="cs"/>
          <w:rtl/>
          <w:lang w:eastAsia="he-IL"/>
        </w:rPr>
        <w:t>לא, יש חברות כנסת שאמרו שהן נגד זה, אני אשמיע לך.</w:t>
      </w:r>
    </w:p>
    <w:p w:rsidR="004523C6" w:rsidRDefault="004523C6" w:rsidP="00140A0E">
      <w:pPr>
        <w:rPr>
          <w:rtl/>
          <w:lang w:eastAsia="he-IL"/>
        </w:rPr>
      </w:pPr>
    </w:p>
    <w:p w:rsidR="004523C6" w:rsidRDefault="004523C6" w:rsidP="00140A0E">
      <w:pPr>
        <w:pStyle w:val="af5"/>
        <w:keepNext/>
        <w:rPr>
          <w:rtl/>
        </w:rPr>
      </w:pPr>
      <w:bookmarkStart w:id="5130" w:name="ET_interruption_6150_12"/>
      <w:r w:rsidRPr="00596731">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596731">
        <w:rPr>
          <w:rStyle w:val="TagStyle"/>
          <w:rtl/>
        </w:rPr>
        <w:t xml:space="preserve"> &lt;&lt; קריאה &gt;&gt;</w:t>
      </w:r>
      <w:r>
        <w:rPr>
          <w:rtl/>
        </w:rPr>
        <w:t xml:space="preserve"> </w:t>
      </w:r>
      <w:bookmarkEnd w:id="5130"/>
    </w:p>
    <w:p w:rsidR="004523C6" w:rsidRDefault="004523C6" w:rsidP="00140A0E">
      <w:pPr>
        <w:pStyle w:val="KeepWithNext"/>
        <w:rPr>
          <w:rtl/>
        </w:rPr>
      </w:pPr>
    </w:p>
    <w:p w:rsidR="004523C6" w:rsidRDefault="004523C6" w:rsidP="00140A0E">
      <w:pPr>
        <w:rPr>
          <w:rtl/>
        </w:rPr>
      </w:pPr>
      <w:r>
        <w:rPr>
          <w:rFonts w:hint="cs"/>
          <w:rtl/>
        </w:rPr>
        <w:t xml:space="preserve">כן, אבל נגד לא בגלל - - - להתמודד </w:t>
      </w:r>
      <w:bookmarkStart w:id="5131" w:name="_ETM_Q16_320000"/>
      <w:bookmarkEnd w:id="5131"/>
      <w:r>
        <w:rPr>
          <w:rFonts w:hint="cs"/>
          <w:rtl/>
        </w:rPr>
        <w:t xml:space="preserve">עם האיום. הנגד כי הוא כי א', ב', ג', ד' - - - </w:t>
      </w:r>
    </w:p>
    <w:p w:rsidR="004523C6" w:rsidRDefault="004523C6" w:rsidP="00140A0E">
      <w:pPr>
        <w:rPr>
          <w:rtl/>
        </w:rPr>
      </w:pPr>
    </w:p>
    <w:p w:rsidR="004523C6" w:rsidRDefault="004523C6" w:rsidP="00140A0E">
      <w:pPr>
        <w:pStyle w:val="af5"/>
        <w:keepNext/>
        <w:rPr>
          <w:rtl/>
        </w:rPr>
      </w:pPr>
      <w:bookmarkStart w:id="5132" w:name="ET_interruption_6158_13"/>
      <w:r w:rsidRPr="00596731">
        <w:rPr>
          <w:rStyle w:val="TagStyle"/>
          <w:rtl/>
        </w:rPr>
        <w:t xml:space="preserve"> &lt;&lt; קריאה &gt;&gt; </w:t>
      </w:r>
      <w:r>
        <w:rPr>
          <w:rtl/>
        </w:rPr>
        <w:t>אפרת רייטן מרום (העבודה):</w:t>
      </w:r>
      <w:r w:rsidRPr="00596731">
        <w:rPr>
          <w:rStyle w:val="TagStyle"/>
          <w:rtl/>
        </w:rPr>
        <w:t xml:space="preserve"> &lt;&lt; קריאה &gt;&gt;</w:t>
      </w:r>
      <w:r>
        <w:rPr>
          <w:rtl/>
        </w:rPr>
        <w:t xml:space="preserve"> </w:t>
      </w:r>
      <w:bookmarkEnd w:id="5132"/>
    </w:p>
    <w:p w:rsidR="004523C6" w:rsidRDefault="004523C6" w:rsidP="00140A0E">
      <w:pPr>
        <w:pStyle w:val="KeepWithNext"/>
        <w:rPr>
          <w:rtl/>
          <w:lang w:eastAsia="he-IL"/>
        </w:rPr>
      </w:pPr>
    </w:p>
    <w:p w:rsidR="004523C6" w:rsidRDefault="004523C6" w:rsidP="00140A0E">
      <w:pPr>
        <w:rPr>
          <w:rtl/>
          <w:lang w:eastAsia="he-IL"/>
        </w:rPr>
      </w:pPr>
      <w:r>
        <w:rPr>
          <w:rFonts w:hint="cs"/>
          <w:rtl/>
          <w:lang w:eastAsia="he-IL"/>
        </w:rPr>
        <w:t>- - -</w:t>
      </w:r>
    </w:p>
    <w:p w:rsidR="004523C6" w:rsidRDefault="004523C6" w:rsidP="00140A0E">
      <w:pPr>
        <w:rPr>
          <w:rtl/>
          <w:lang w:eastAsia="he-IL"/>
        </w:rPr>
      </w:pPr>
      <w:bookmarkStart w:id="5133" w:name="_ETM_Q16_323000"/>
      <w:bookmarkEnd w:id="5133"/>
    </w:p>
    <w:p w:rsidR="004523C6" w:rsidRDefault="004523C6" w:rsidP="00140A0E">
      <w:pPr>
        <w:pStyle w:val="af5"/>
        <w:keepNext/>
        <w:rPr>
          <w:rtl/>
        </w:rPr>
      </w:pPr>
      <w:bookmarkStart w:id="5134" w:name="ET_interruption_6150_14"/>
      <w:r w:rsidRPr="00596731">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596731">
        <w:rPr>
          <w:rStyle w:val="TagStyle"/>
          <w:rtl/>
        </w:rPr>
        <w:t xml:space="preserve"> &lt;&lt; קריאה &gt;&gt;</w:t>
      </w:r>
      <w:r>
        <w:rPr>
          <w:rtl/>
        </w:rPr>
        <w:t xml:space="preserve"> </w:t>
      </w:r>
      <w:bookmarkEnd w:id="5134"/>
    </w:p>
    <w:p w:rsidR="004523C6" w:rsidRDefault="004523C6" w:rsidP="00140A0E">
      <w:pPr>
        <w:pStyle w:val="KeepWithNext"/>
        <w:rPr>
          <w:rtl/>
          <w:lang w:eastAsia="he-IL"/>
        </w:rPr>
      </w:pPr>
    </w:p>
    <w:p w:rsidR="004523C6" w:rsidRPr="00596731" w:rsidRDefault="004523C6" w:rsidP="00140A0E">
      <w:pPr>
        <w:rPr>
          <w:rtl/>
          <w:lang w:eastAsia="he-IL"/>
        </w:rPr>
      </w:pPr>
      <w:r>
        <w:rPr>
          <w:rFonts w:hint="cs"/>
          <w:rtl/>
          <w:lang w:eastAsia="he-IL"/>
        </w:rPr>
        <w:t xml:space="preserve">לא, לא, אני לא שם - </w:t>
      </w:r>
      <w:bookmarkStart w:id="5135" w:name="_ETM_Q16_326000"/>
      <w:bookmarkEnd w:id="5135"/>
      <w:r>
        <w:rPr>
          <w:rFonts w:hint="cs"/>
          <w:rtl/>
          <w:lang w:eastAsia="he-IL"/>
        </w:rPr>
        <w:t>- - הן לא מהוות - - -</w:t>
      </w:r>
    </w:p>
    <w:p w:rsidR="004523C6" w:rsidRDefault="004523C6" w:rsidP="00140A0E">
      <w:pPr>
        <w:rPr>
          <w:rtl/>
          <w:lang w:eastAsia="he-IL"/>
        </w:rPr>
      </w:pPr>
    </w:p>
    <w:p w:rsidR="004523C6" w:rsidRDefault="004523C6" w:rsidP="00140A0E">
      <w:pPr>
        <w:pStyle w:val="af6"/>
        <w:keepNext/>
        <w:rPr>
          <w:rtl/>
        </w:rPr>
      </w:pPr>
      <w:r w:rsidRPr="005636D3">
        <w:rPr>
          <w:rStyle w:val="TagStyle"/>
          <w:rtl/>
        </w:rPr>
        <w:t xml:space="preserve"> &lt;&lt; יור &gt;&gt; </w:t>
      </w:r>
      <w:r>
        <w:rPr>
          <w:rtl/>
        </w:rPr>
        <w:t>היו"ר מיקי לוי:</w:t>
      </w:r>
      <w:r w:rsidRPr="005636D3">
        <w:rPr>
          <w:rStyle w:val="TagStyle"/>
          <w:rtl/>
        </w:rPr>
        <w:t xml:space="preserve"> &lt;&lt; יור &gt;&gt;</w:t>
      </w:r>
      <w:r>
        <w:rPr>
          <w:rtl/>
        </w:rPr>
        <w:t xml:space="preserve"> </w:t>
      </w:r>
    </w:p>
    <w:p w:rsidR="004523C6" w:rsidRDefault="004523C6" w:rsidP="00140A0E">
      <w:pPr>
        <w:pStyle w:val="KeepWithNext"/>
        <w:rPr>
          <w:rtl/>
          <w:lang w:eastAsia="he-IL"/>
        </w:rPr>
      </w:pPr>
    </w:p>
    <w:p w:rsidR="004523C6" w:rsidRDefault="004523C6" w:rsidP="00140A0E">
      <w:pPr>
        <w:rPr>
          <w:rtl/>
          <w:lang w:eastAsia="he-IL"/>
        </w:rPr>
      </w:pPr>
      <w:r>
        <w:rPr>
          <w:rFonts w:hint="cs"/>
          <w:rtl/>
          <w:lang w:eastAsia="he-IL"/>
        </w:rPr>
        <w:t xml:space="preserve">אבל מרגע </w:t>
      </w:r>
      <w:bookmarkStart w:id="5136" w:name="_ETM_Q16_333000"/>
      <w:bookmarkEnd w:id="5136"/>
      <w:r>
        <w:rPr>
          <w:rFonts w:hint="cs"/>
          <w:rtl/>
          <w:lang w:eastAsia="he-IL"/>
        </w:rPr>
        <w:t>שהוא נשפט ואין מקום בבית הסוהר ומשחררים אותו הביתה למעצר בית, ראוי שהוא יהיה תחת ביקורת.</w:t>
      </w:r>
    </w:p>
    <w:p w:rsidR="004523C6" w:rsidRDefault="004523C6" w:rsidP="00140A0E">
      <w:pPr>
        <w:rPr>
          <w:rtl/>
          <w:lang w:eastAsia="he-IL"/>
        </w:rPr>
      </w:pPr>
    </w:p>
    <w:p w:rsidR="004523C6" w:rsidRDefault="004523C6" w:rsidP="00140A0E">
      <w:pPr>
        <w:pStyle w:val="af5"/>
        <w:keepNext/>
        <w:rPr>
          <w:rtl/>
        </w:rPr>
      </w:pPr>
      <w:bookmarkStart w:id="5137" w:name="ET_interruption_6158_15"/>
      <w:r w:rsidRPr="00596731">
        <w:rPr>
          <w:rStyle w:val="TagStyle"/>
          <w:rtl/>
        </w:rPr>
        <w:t xml:space="preserve"> &lt;&lt; קריאה &gt;&gt; </w:t>
      </w:r>
      <w:r>
        <w:rPr>
          <w:rtl/>
        </w:rPr>
        <w:t>אפרת רייטן מרום (העבודה):</w:t>
      </w:r>
      <w:r w:rsidRPr="00596731">
        <w:rPr>
          <w:rStyle w:val="TagStyle"/>
          <w:rtl/>
        </w:rPr>
        <w:t xml:space="preserve"> &lt;&lt; קריאה &gt;&gt;</w:t>
      </w:r>
      <w:r>
        <w:rPr>
          <w:rtl/>
        </w:rPr>
        <w:t xml:space="preserve"> </w:t>
      </w:r>
      <w:bookmarkEnd w:id="5137"/>
    </w:p>
    <w:p w:rsidR="004523C6" w:rsidRDefault="004523C6" w:rsidP="00140A0E">
      <w:pPr>
        <w:pStyle w:val="KeepWithNext"/>
        <w:rPr>
          <w:rtl/>
          <w:lang w:eastAsia="he-IL"/>
        </w:rPr>
      </w:pPr>
    </w:p>
    <w:p w:rsidR="004523C6" w:rsidRDefault="004523C6" w:rsidP="00140A0E">
      <w:pPr>
        <w:rPr>
          <w:rtl/>
          <w:lang w:eastAsia="he-IL"/>
        </w:rPr>
      </w:pPr>
      <w:r>
        <w:rPr>
          <w:rFonts w:hint="cs"/>
          <w:rtl/>
          <w:lang w:eastAsia="he-IL"/>
        </w:rPr>
        <w:t xml:space="preserve">את יכולה להגיד </w:t>
      </w:r>
      <w:r>
        <w:rPr>
          <w:rtl/>
          <w:lang w:eastAsia="he-IL"/>
        </w:rPr>
        <w:t>–</w:t>
      </w:r>
      <w:r>
        <w:rPr>
          <w:rFonts w:hint="cs"/>
          <w:rtl/>
          <w:lang w:eastAsia="he-IL"/>
        </w:rPr>
        <w:t xml:space="preserve"> </w:t>
      </w:r>
      <w:bookmarkStart w:id="5138" w:name="_ETM_Q16_340000"/>
      <w:bookmarkEnd w:id="5138"/>
      <w:r>
        <w:rPr>
          <w:rFonts w:hint="cs"/>
          <w:rtl/>
          <w:lang w:eastAsia="he-IL"/>
        </w:rPr>
        <w:t xml:space="preserve">אם את נגד החוק של </w:t>
      </w:r>
      <w:proofErr w:type="spellStart"/>
      <w:r>
        <w:rPr>
          <w:rFonts w:hint="cs"/>
          <w:rtl/>
          <w:lang w:eastAsia="he-IL"/>
        </w:rPr>
        <w:t>איזוק</w:t>
      </w:r>
      <w:proofErr w:type="spellEnd"/>
      <w:r>
        <w:rPr>
          <w:rFonts w:hint="cs"/>
          <w:rtl/>
          <w:lang w:eastAsia="he-IL"/>
        </w:rPr>
        <w:t xml:space="preserve"> אלקטרוני, זה בסדר גמור, זוהי דעתך.</w:t>
      </w:r>
      <w:bookmarkStart w:id="5139" w:name="_ETM_Q16_345000"/>
      <w:bookmarkEnd w:id="5139"/>
    </w:p>
    <w:p w:rsidR="004523C6" w:rsidRDefault="004523C6" w:rsidP="00140A0E">
      <w:pPr>
        <w:rPr>
          <w:rtl/>
          <w:lang w:eastAsia="he-IL"/>
        </w:rPr>
      </w:pPr>
    </w:p>
    <w:p w:rsidR="004523C6" w:rsidRDefault="004523C6" w:rsidP="00140A0E">
      <w:pPr>
        <w:pStyle w:val="af6"/>
        <w:keepNext/>
        <w:rPr>
          <w:rtl/>
        </w:rPr>
      </w:pPr>
      <w:r w:rsidRPr="005636D3">
        <w:rPr>
          <w:rStyle w:val="TagStyle"/>
          <w:rtl/>
        </w:rPr>
        <w:t xml:space="preserve"> &lt;&lt; יור &gt;&gt; </w:t>
      </w:r>
      <w:r>
        <w:rPr>
          <w:rtl/>
        </w:rPr>
        <w:t>היו"ר מיקי לוי:</w:t>
      </w:r>
      <w:r w:rsidRPr="005636D3">
        <w:rPr>
          <w:rStyle w:val="TagStyle"/>
          <w:rtl/>
        </w:rPr>
        <w:t xml:space="preserve"> &lt;&lt; יור &gt;&gt;</w:t>
      </w:r>
    </w:p>
    <w:p w:rsidR="004523C6" w:rsidRDefault="004523C6" w:rsidP="00140A0E">
      <w:pPr>
        <w:pStyle w:val="KeepWithNext"/>
        <w:rPr>
          <w:rtl/>
          <w:lang w:eastAsia="he-IL"/>
        </w:rPr>
      </w:pPr>
    </w:p>
    <w:p w:rsidR="004523C6" w:rsidRDefault="004523C6" w:rsidP="00140A0E">
      <w:pPr>
        <w:rPr>
          <w:rtl/>
          <w:lang w:eastAsia="he-IL"/>
        </w:rPr>
      </w:pPr>
      <w:r>
        <w:rPr>
          <w:rFonts w:hint="cs"/>
          <w:rtl/>
          <w:lang w:eastAsia="he-IL"/>
        </w:rPr>
        <w:t>נקווה שכולנו נצביע בעד. בבקשה.</w:t>
      </w:r>
    </w:p>
    <w:p w:rsidR="004523C6" w:rsidRDefault="004523C6" w:rsidP="00140A0E">
      <w:pPr>
        <w:rPr>
          <w:rtl/>
          <w:lang w:eastAsia="he-IL"/>
        </w:rPr>
      </w:pPr>
    </w:p>
    <w:p w:rsidR="004523C6" w:rsidRDefault="004523C6" w:rsidP="00140A0E">
      <w:pPr>
        <w:pStyle w:val="a4"/>
        <w:keepNext/>
        <w:rPr>
          <w:rtl/>
        </w:rPr>
      </w:pPr>
      <w:bookmarkStart w:id="5140" w:name="ET_speaker_6367_8"/>
      <w:r w:rsidRPr="005636D3">
        <w:rPr>
          <w:rStyle w:val="TagStyle"/>
          <w:rtl/>
        </w:rPr>
        <w:lastRenderedPageBreak/>
        <w:t xml:space="preserve"> &lt;&lt; דובר &gt;&gt; </w:t>
      </w:r>
      <w:bookmarkStart w:id="5141" w:name="_Toc120560086"/>
      <w:bookmarkStart w:id="5142" w:name="_Toc120560201"/>
      <w:r>
        <w:rPr>
          <w:rtl/>
        </w:rPr>
        <w:t>שרון ניר (ישראל ביתנו):</w:t>
      </w:r>
      <w:bookmarkEnd w:id="5141"/>
      <w:bookmarkEnd w:id="5142"/>
      <w:r w:rsidRPr="005636D3">
        <w:rPr>
          <w:rStyle w:val="TagStyle"/>
          <w:rtl/>
        </w:rPr>
        <w:t xml:space="preserve"> &lt;&lt; דובר &gt;&gt;</w:t>
      </w:r>
      <w:bookmarkEnd w:id="5140"/>
    </w:p>
    <w:p w:rsidR="004523C6" w:rsidRDefault="004523C6" w:rsidP="00140A0E">
      <w:pPr>
        <w:pStyle w:val="KeepWithNext"/>
        <w:rPr>
          <w:rtl/>
          <w:lang w:eastAsia="he-IL"/>
        </w:rPr>
      </w:pPr>
    </w:p>
    <w:p w:rsidR="004523C6" w:rsidRDefault="004523C6" w:rsidP="00140A0E">
      <w:pPr>
        <w:rPr>
          <w:rtl/>
          <w:lang w:eastAsia="he-IL"/>
        </w:rPr>
      </w:pPr>
      <w:r>
        <w:rPr>
          <w:rFonts w:hint="cs"/>
          <w:rtl/>
          <w:lang w:eastAsia="he-IL"/>
        </w:rPr>
        <w:t xml:space="preserve">אדוני היושב-ראש, חבריי חברי הכנסת, ראשית אני רוצה </w:t>
      </w:r>
      <w:bookmarkStart w:id="5143" w:name="_ETM_Q16_364000"/>
      <w:bookmarkEnd w:id="5143"/>
      <w:r>
        <w:rPr>
          <w:rFonts w:hint="cs"/>
          <w:rtl/>
          <w:lang w:eastAsia="he-IL"/>
        </w:rPr>
        <w:t xml:space="preserve">לפתוח ולהתייחס לנתונים המזעזעים שפורסמו היום בדוח מבקר המדינה: אחת מכל ארבע חיילות במשטרה, במג"ב, בשב"ס, חווה הטרדה מינית. </w:t>
      </w:r>
      <w:bookmarkStart w:id="5144" w:name="_ETM_Q16_381000"/>
      <w:bookmarkEnd w:id="5144"/>
      <w:r>
        <w:rPr>
          <w:rFonts w:hint="cs"/>
          <w:rtl/>
          <w:lang w:eastAsia="he-IL"/>
        </w:rPr>
        <w:t xml:space="preserve">הנתונים האלה דורשים בדק בית </w:t>
      </w:r>
      <w:proofErr w:type="spellStart"/>
      <w:r>
        <w:rPr>
          <w:rFonts w:hint="cs"/>
          <w:rtl/>
          <w:lang w:eastAsia="he-IL"/>
        </w:rPr>
        <w:t>מיידי</w:t>
      </w:r>
      <w:proofErr w:type="spellEnd"/>
      <w:r>
        <w:rPr>
          <w:rFonts w:hint="cs"/>
          <w:rtl/>
          <w:lang w:eastAsia="he-IL"/>
        </w:rPr>
        <w:t xml:space="preserve">. אני רוצה לומר לכולכן, כאחת ששירתה הרבה </w:t>
      </w:r>
      <w:bookmarkStart w:id="5145" w:name="_ETM_Q16_384000"/>
      <w:bookmarkEnd w:id="5145"/>
      <w:r>
        <w:rPr>
          <w:rFonts w:hint="cs"/>
          <w:rtl/>
          <w:lang w:eastAsia="he-IL"/>
        </w:rPr>
        <w:t>מאוד שנים בצה"ל: חיילות מגויסות מתוקף חוק שירות ביטחון, אין להן את היכולת לקום ולהתפטר כאשר מטרידים אותן. לפיכך חלה חובה כפולה ומכופלת על כל גופי הביטחון להגן עליהן ולייצר עבורן מרחב בטוח ומכבד.</w:t>
      </w:r>
    </w:p>
    <w:p w:rsidR="004523C6" w:rsidRDefault="004523C6" w:rsidP="00140A0E">
      <w:pPr>
        <w:rPr>
          <w:rtl/>
          <w:lang w:eastAsia="he-IL"/>
        </w:rPr>
      </w:pPr>
    </w:p>
    <w:p w:rsidR="004523C6" w:rsidRDefault="004523C6" w:rsidP="00140A0E">
      <w:pPr>
        <w:rPr>
          <w:rtl/>
          <w:lang w:eastAsia="he-IL"/>
        </w:rPr>
      </w:pPr>
      <w:bookmarkStart w:id="5146" w:name="_ETM_Q16_408000"/>
      <w:bookmarkEnd w:id="5146"/>
      <w:r>
        <w:rPr>
          <w:rFonts w:hint="cs"/>
          <w:rtl/>
          <w:lang w:eastAsia="he-IL"/>
        </w:rPr>
        <w:t xml:space="preserve">מכאן אני עוברת לאלימות נגד נשים. אלימות נגד נשים היא מכת </w:t>
      </w:r>
      <w:bookmarkStart w:id="5147" w:name="_ETM_Q16_415000"/>
      <w:bookmarkEnd w:id="5147"/>
      <w:r>
        <w:rPr>
          <w:rFonts w:hint="cs"/>
          <w:rtl/>
          <w:lang w:eastAsia="he-IL"/>
        </w:rPr>
        <w:t>מדינה. זה לא נושא מפלגתי, זה לא עניין של ימין ושמאל, ועל זה כבר הסכמנו היום. זה</w:t>
      </w:r>
      <w:bookmarkStart w:id="5148" w:name="_ETM_Q16_418000"/>
      <w:bookmarkEnd w:id="5148"/>
      <w:r>
        <w:rPr>
          <w:rFonts w:hint="cs"/>
          <w:rtl/>
          <w:lang w:eastAsia="he-IL"/>
        </w:rPr>
        <w:t xml:space="preserve"> לא עניין של אופוזיציה וקואליציה. כשזה מגיע להצלת חיים, לכולנו צריכה לכאוב הבטן. למרבה הצער, מדובר בתופעה </w:t>
      </w:r>
      <w:bookmarkStart w:id="5149" w:name="_ETM_Q16_429000"/>
      <w:bookmarkEnd w:id="5149"/>
      <w:r>
        <w:rPr>
          <w:rFonts w:hint="cs"/>
          <w:rtl/>
          <w:lang w:eastAsia="he-IL"/>
        </w:rPr>
        <w:t xml:space="preserve">שכיחה, רחבת היקף, </w:t>
      </w:r>
      <w:proofErr w:type="spellStart"/>
      <w:r>
        <w:rPr>
          <w:rFonts w:hint="cs"/>
          <w:rtl/>
          <w:lang w:eastAsia="he-IL"/>
        </w:rPr>
        <w:t>חוצת</w:t>
      </w:r>
      <w:proofErr w:type="spellEnd"/>
      <w:r>
        <w:rPr>
          <w:rFonts w:hint="cs"/>
          <w:rtl/>
          <w:lang w:eastAsia="he-IL"/>
        </w:rPr>
        <w:t xml:space="preserve"> מגזרים; מדובר בפשע שנאה של ממש מצד גברים שפלים וחלשים, שפוגעים בנשים רק משום היותן נשים </w:t>
      </w:r>
      <w:r>
        <w:rPr>
          <w:rtl/>
          <w:lang w:eastAsia="he-IL"/>
        </w:rPr>
        <w:t>–</w:t>
      </w:r>
      <w:r>
        <w:rPr>
          <w:rFonts w:hint="cs"/>
          <w:rtl/>
          <w:lang w:eastAsia="he-IL"/>
        </w:rPr>
        <w:t xml:space="preserve"> בין היתר</w:t>
      </w:r>
      <w:bookmarkStart w:id="5150" w:name="_ETM_Q16_443000"/>
      <w:bookmarkEnd w:id="5150"/>
      <w:r>
        <w:rPr>
          <w:rFonts w:hint="cs"/>
          <w:rtl/>
          <w:lang w:eastAsia="he-IL"/>
        </w:rPr>
        <w:t xml:space="preserve"> כדי להקטין אותן, להכניע אותן. אני רוצה שתדעו שנשים שחשופות לאלימות נמצאות בחרדה תמידית ובחשש מתמשך מפגיעה, ומכל </w:t>
      </w:r>
      <w:bookmarkStart w:id="5151" w:name="_ETM_Q16_453000"/>
      <w:bookmarkEnd w:id="5151"/>
      <w:r>
        <w:rPr>
          <w:rFonts w:hint="cs"/>
          <w:rtl/>
          <w:lang w:eastAsia="he-IL"/>
        </w:rPr>
        <w:t xml:space="preserve">פגיעה </w:t>
      </w:r>
      <w:r>
        <w:rPr>
          <w:rtl/>
          <w:lang w:eastAsia="he-IL"/>
        </w:rPr>
        <w:t>–</w:t>
      </w:r>
      <w:r>
        <w:rPr>
          <w:rFonts w:hint="cs"/>
          <w:rtl/>
          <w:lang w:eastAsia="he-IL"/>
        </w:rPr>
        <w:t xml:space="preserve"> פיזית, מינית, נפשית וכלכלית. זאת מכה שפוגעת לא רק בנשים, </w:t>
      </w:r>
      <w:bookmarkStart w:id="5152" w:name="_ETM_Q16_465000"/>
      <w:bookmarkEnd w:id="5152"/>
      <w:r>
        <w:rPr>
          <w:rFonts w:hint="cs"/>
          <w:rtl/>
          <w:lang w:eastAsia="he-IL"/>
        </w:rPr>
        <w:t xml:space="preserve">אלא מקרינה על החברה הישראלית כולה; היא מעכבת התפתחות תקינה של משפחות שלמות, היא פוגעת בילדים והיא מותירה צלקות </w:t>
      </w:r>
      <w:bookmarkStart w:id="5153" w:name="_ETM_Q16_470000"/>
      <w:bookmarkEnd w:id="5153"/>
      <w:r>
        <w:rPr>
          <w:rFonts w:hint="cs"/>
          <w:rtl/>
          <w:lang w:eastAsia="he-IL"/>
        </w:rPr>
        <w:t xml:space="preserve">בנפשם. </w:t>
      </w:r>
      <w:bookmarkStart w:id="5154" w:name="_ETM_Q16_475000"/>
      <w:bookmarkEnd w:id="5154"/>
      <w:r>
        <w:rPr>
          <w:rFonts w:hint="cs"/>
          <w:rtl/>
          <w:lang w:eastAsia="he-IL"/>
        </w:rPr>
        <w:t xml:space="preserve">כחברה בריאה ומתוקנת עלינו להישיר מבט לתופעה, להילחם בה ולהיות שם עבורן. </w:t>
      </w:r>
    </w:p>
    <w:p w:rsidR="004523C6" w:rsidRDefault="004523C6" w:rsidP="00140A0E">
      <w:pPr>
        <w:rPr>
          <w:rtl/>
          <w:lang w:eastAsia="he-IL"/>
        </w:rPr>
      </w:pPr>
    </w:p>
    <w:p w:rsidR="004523C6" w:rsidRDefault="004523C6" w:rsidP="00140A0E">
      <w:pPr>
        <w:rPr>
          <w:rtl/>
          <w:lang w:eastAsia="he-IL"/>
        </w:rPr>
      </w:pPr>
      <w:r>
        <w:rPr>
          <w:rFonts w:hint="cs"/>
          <w:rtl/>
          <w:lang w:eastAsia="he-IL"/>
        </w:rPr>
        <w:t xml:space="preserve">על </w:t>
      </w:r>
      <w:bookmarkStart w:id="5155" w:name="_ETM_Q16_480000"/>
      <w:bookmarkEnd w:id="5155"/>
      <w:r>
        <w:rPr>
          <w:rFonts w:hint="cs"/>
          <w:rtl/>
          <w:lang w:eastAsia="he-IL"/>
        </w:rPr>
        <w:t xml:space="preserve">אף האסוציאציה </w:t>
      </w:r>
      <w:proofErr w:type="spellStart"/>
      <w:r>
        <w:rPr>
          <w:rFonts w:hint="cs"/>
          <w:rtl/>
          <w:lang w:eastAsia="he-IL"/>
        </w:rPr>
        <w:t>המיידית</w:t>
      </w:r>
      <w:proofErr w:type="spellEnd"/>
      <w:r>
        <w:rPr>
          <w:rFonts w:hint="cs"/>
          <w:rtl/>
          <w:lang w:eastAsia="he-IL"/>
        </w:rPr>
        <w:t xml:space="preserve"> שעולה בראשנו כשמזכירים בית </w:t>
      </w:r>
      <w:r>
        <w:rPr>
          <w:rFonts w:hint="eastAsia"/>
          <w:rtl/>
          <w:lang w:eastAsia="he-IL"/>
        </w:rPr>
        <w:t>–</w:t>
      </w:r>
      <w:r>
        <w:rPr>
          <w:rFonts w:hint="cs"/>
          <w:rtl/>
          <w:lang w:eastAsia="he-IL"/>
        </w:rPr>
        <w:t xml:space="preserve"> מקום חם ומגונן שמקנה </w:t>
      </w:r>
      <w:bookmarkStart w:id="5156" w:name="_ETM_Q16_490000"/>
      <w:bookmarkEnd w:id="5156"/>
      <w:r>
        <w:rPr>
          <w:rFonts w:hint="cs"/>
          <w:rtl/>
          <w:lang w:eastAsia="he-IL"/>
        </w:rPr>
        <w:t xml:space="preserve">ביטחון </w:t>
      </w:r>
      <w:r>
        <w:rPr>
          <w:rFonts w:hint="eastAsia"/>
          <w:rtl/>
          <w:lang w:eastAsia="he-IL"/>
        </w:rPr>
        <w:t>–</w:t>
      </w:r>
      <w:r>
        <w:rPr>
          <w:rFonts w:hint="cs"/>
          <w:rtl/>
          <w:lang w:eastAsia="he-IL"/>
        </w:rPr>
        <w:t xml:space="preserve"> לא כך המצב בכל הבתים. וחמור מכך, במרבית הבתים שהאלימות מתרחשת, היא במחשכים, </w:t>
      </w:r>
      <w:bookmarkStart w:id="5157" w:name="_ETM_Q16_496000"/>
      <w:bookmarkEnd w:id="5157"/>
      <w:r>
        <w:rPr>
          <w:rFonts w:hint="cs"/>
          <w:rtl/>
          <w:lang w:eastAsia="he-IL"/>
        </w:rPr>
        <w:t xml:space="preserve">תחת הסתרה קפדנית, ותחושת הבושה וחוסר האונים של הנפגעת מונעים ממנה להתלונן ולזכות בסיוע מציל חיים. </w:t>
      </w:r>
      <w:bookmarkStart w:id="5158" w:name="_ETM_Q16_508000"/>
      <w:bookmarkEnd w:id="5158"/>
      <w:r>
        <w:rPr>
          <w:rFonts w:hint="cs"/>
          <w:rtl/>
          <w:lang w:eastAsia="he-IL"/>
        </w:rPr>
        <w:t>די להיווכח בנתון המבעית שלפיו 93% ממקרי הרצח כלפי נשים בשנתיים האחרונות היו בתוך הקן הביתי.</w:t>
      </w:r>
    </w:p>
    <w:p w:rsidR="004523C6" w:rsidRDefault="004523C6" w:rsidP="00140A0E">
      <w:pPr>
        <w:rPr>
          <w:rtl/>
          <w:lang w:eastAsia="he-IL"/>
        </w:rPr>
      </w:pPr>
    </w:p>
    <w:p w:rsidR="004523C6" w:rsidRDefault="004523C6" w:rsidP="00140A0E">
      <w:pPr>
        <w:rPr>
          <w:rtl/>
          <w:lang w:eastAsia="he-IL"/>
        </w:rPr>
      </w:pPr>
      <w:bookmarkStart w:id="5159" w:name="_ETM_Q16_514000"/>
      <w:bookmarkEnd w:id="5159"/>
      <w:r>
        <w:rPr>
          <w:rFonts w:hint="cs"/>
          <w:rtl/>
          <w:lang w:eastAsia="he-IL"/>
        </w:rPr>
        <w:t xml:space="preserve">עלינו לפעול בכמה מישורים על מנת למגר את התופעה: ראשית, עלינו לעודד תרבות מונעת. קיימת חשיבות לחינוך והעלאת מודעות כבר בגיל צעיר למערכות יחסים תקינות ולכבוד הדדי. יתרה מכך, התחזקותם </w:t>
      </w:r>
      <w:proofErr w:type="spellStart"/>
      <w:r>
        <w:rPr>
          <w:rFonts w:hint="cs"/>
          <w:rtl/>
          <w:lang w:eastAsia="he-IL"/>
        </w:rPr>
        <w:t>והנגשתם</w:t>
      </w:r>
      <w:proofErr w:type="spellEnd"/>
      <w:r>
        <w:rPr>
          <w:rFonts w:hint="cs"/>
          <w:rtl/>
          <w:lang w:eastAsia="he-IL"/>
        </w:rPr>
        <w:t xml:space="preserve"> של גורמי</w:t>
      </w:r>
      <w:bookmarkStart w:id="5160" w:name="_ETM_Q16_540000"/>
      <w:bookmarkEnd w:id="5160"/>
      <w:r>
        <w:rPr>
          <w:rFonts w:hint="cs"/>
          <w:rtl/>
          <w:lang w:eastAsia="he-IL"/>
        </w:rPr>
        <w:t xml:space="preserve"> הרווחה בקהילה והפיכתם לכתובת </w:t>
      </w:r>
      <w:proofErr w:type="spellStart"/>
      <w:r>
        <w:rPr>
          <w:rFonts w:hint="cs"/>
          <w:rtl/>
          <w:lang w:eastAsia="he-IL"/>
        </w:rPr>
        <w:t>אמיתית</w:t>
      </w:r>
      <w:proofErr w:type="spellEnd"/>
      <w:r>
        <w:rPr>
          <w:rFonts w:hint="cs"/>
          <w:rtl/>
          <w:lang w:eastAsia="he-IL"/>
        </w:rPr>
        <w:t xml:space="preserve"> שתסייע במניעת הרצח הבא היא קריטית. ולבסוף, הגברת אכיפה והחמרת ענישה על </w:t>
      </w:r>
      <w:bookmarkStart w:id="5161" w:name="_ETM_Q16_550000"/>
      <w:bookmarkEnd w:id="5161"/>
      <w:r>
        <w:rPr>
          <w:rFonts w:hint="cs"/>
          <w:rtl/>
          <w:lang w:eastAsia="he-IL"/>
        </w:rPr>
        <w:t xml:space="preserve">מנת לייצר הרתעה </w:t>
      </w:r>
      <w:r>
        <w:rPr>
          <w:rtl/>
          <w:lang w:eastAsia="he-IL"/>
        </w:rPr>
        <w:t>–</w:t>
      </w:r>
      <w:r>
        <w:rPr>
          <w:rFonts w:hint="cs"/>
          <w:rtl/>
          <w:lang w:eastAsia="he-IL"/>
        </w:rPr>
        <w:t xml:space="preserve"> ודיברנו פה על </w:t>
      </w:r>
      <w:proofErr w:type="spellStart"/>
      <w:r>
        <w:rPr>
          <w:rFonts w:hint="cs"/>
          <w:rtl/>
          <w:lang w:eastAsia="he-IL"/>
        </w:rPr>
        <w:t>האיזוק</w:t>
      </w:r>
      <w:proofErr w:type="spellEnd"/>
      <w:r>
        <w:rPr>
          <w:rFonts w:hint="cs"/>
          <w:rtl/>
          <w:lang w:eastAsia="he-IL"/>
        </w:rPr>
        <w:t xml:space="preserve"> </w:t>
      </w:r>
      <w:bookmarkStart w:id="5162" w:name="_ETM_Q16_554000"/>
      <w:bookmarkEnd w:id="5162"/>
      <w:r>
        <w:rPr>
          <w:rFonts w:hint="cs"/>
          <w:rtl/>
          <w:lang w:eastAsia="he-IL"/>
        </w:rPr>
        <w:t xml:space="preserve">האלקטרוני </w:t>
      </w:r>
      <w:r>
        <w:rPr>
          <w:rFonts w:hint="eastAsia"/>
          <w:rtl/>
          <w:lang w:eastAsia="he-IL"/>
        </w:rPr>
        <w:t>–</w:t>
      </w:r>
      <w:r>
        <w:rPr>
          <w:rFonts w:hint="cs"/>
          <w:rtl/>
          <w:lang w:eastAsia="he-IL"/>
        </w:rPr>
        <w:t xml:space="preserve"> היא מאוד מאוד משמעותית. לצערי, עדיין קיימים מקרים רבים שבהם היו פניות קודמות לרצח והרוצח היה מוכר למשטרה, אך לדאבון הלב, זה לא מה שמנע ממנו לרצוח </w:t>
      </w:r>
      <w:bookmarkStart w:id="5163" w:name="_ETM_Q16_569000"/>
      <w:bookmarkEnd w:id="5163"/>
      <w:r>
        <w:rPr>
          <w:rFonts w:hint="cs"/>
          <w:rtl/>
          <w:lang w:eastAsia="he-IL"/>
        </w:rPr>
        <w:t>לבסוף את האישה.</w:t>
      </w:r>
    </w:p>
    <w:p w:rsidR="004523C6" w:rsidRDefault="004523C6" w:rsidP="00140A0E">
      <w:pPr>
        <w:rPr>
          <w:rtl/>
          <w:lang w:eastAsia="he-IL"/>
        </w:rPr>
      </w:pPr>
    </w:p>
    <w:p w:rsidR="004523C6" w:rsidRDefault="004523C6" w:rsidP="00140A0E">
      <w:pPr>
        <w:rPr>
          <w:rtl/>
          <w:lang w:eastAsia="he-IL"/>
        </w:rPr>
      </w:pPr>
      <w:bookmarkStart w:id="5164" w:name="_ETM_Q16_566000"/>
      <w:bookmarkEnd w:id="5164"/>
      <w:r>
        <w:rPr>
          <w:rFonts w:hint="cs"/>
          <w:rtl/>
          <w:lang w:eastAsia="he-IL"/>
        </w:rPr>
        <w:t xml:space="preserve">בשנתיים האחרונות ארגוני החברה האזרחית מבצעים עבודת קודש על ידי העלאת המודעות לחומרת התופעה ומתן כלים </w:t>
      </w:r>
      <w:bookmarkStart w:id="5165" w:name="_ETM_Q16_579000"/>
      <w:bookmarkEnd w:id="5165"/>
      <w:r>
        <w:rPr>
          <w:rFonts w:hint="cs"/>
          <w:rtl/>
          <w:lang w:eastAsia="he-IL"/>
        </w:rPr>
        <w:t xml:space="preserve">לזיהוי סימנים מקדימים. הבולטים שבהם הם פורום מיכל סלה וקמפיין "הבושה עוברת </w:t>
      </w:r>
      <w:bookmarkStart w:id="5166" w:name="_ETM_Q16_585000"/>
      <w:bookmarkEnd w:id="5166"/>
      <w:r>
        <w:rPr>
          <w:rFonts w:hint="cs"/>
          <w:rtl/>
          <w:lang w:eastAsia="he-IL"/>
        </w:rPr>
        <w:t xml:space="preserve">צד", כי הבושה היא לא של האישה, אלא של המכה, של האלים, של הרוצח. </w:t>
      </w:r>
      <w:r>
        <w:rPr>
          <w:rFonts w:hint="cs"/>
          <w:rtl/>
          <w:lang w:eastAsia="he-IL"/>
        </w:rPr>
        <w:lastRenderedPageBreak/>
        <w:t xml:space="preserve">קמפיין נוסף שהושק ממש בימים אלו, "לא נעים מתה מזמן" – כל אלו מציבים זרקור מודעות למאבק באלימות מגדרית, אך </w:t>
      </w:r>
      <w:bookmarkStart w:id="5167" w:name="_ETM_Q16_600000"/>
      <w:bookmarkEnd w:id="5167"/>
      <w:r>
        <w:rPr>
          <w:rFonts w:hint="cs"/>
          <w:rtl/>
          <w:lang w:eastAsia="he-IL"/>
        </w:rPr>
        <w:t>לא די בהם. הבית הזה צריך להוביל חקיקה שלא מותירה מקום לאלימות כלפי נשים בשום אופן. וכאן המקום לציין את פועלו של חברי לסיע</w:t>
      </w:r>
      <w:bookmarkStart w:id="5168" w:name="_ETM_Q16_614000"/>
      <w:bookmarkEnd w:id="5168"/>
      <w:r>
        <w:rPr>
          <w:rFonts w:hint="cs"/>
          <w:rtl/>
          <w:lang w:eastAsia="he-IL"/>
        </w:rPr>
        <w:t xml:space="preserve">ה השר עודד פורר: כיושב-ראש הוועדה לקידום מעמד האישה הוא שקד על חוק ששולל אפוטרופסות מבן זוג </w:t>
      </w:r>
      <w:bookmarkStart w:id="5169" w:name="_ETM_Q16_619000"/>
      <w:bookmarkEnd w:id="5169"/>
      <w:r>
        <w:rPr>
          <w:rFonts w:hint="cs"/>
          <w:rtl/>
          <w:lang w:eastAsia="he-IL"/>
        </w:rPr>
        <w:t xml:space="preserve">שניסה לרצוח או רצח את בת זוגו. כמו כן, </w:t>
      </w:r>
      <w:bookmarkStart w:id="5170" w:name="_ETM_Q16_623000"/>
      <w:bookmarkEnd w:id="5170"/>
      <w:r>
        <w:rPr>
          <w:rFonts w:hint="cs"/>
          <w:rtl/>
          <w:lang w:eastAsia="he-IL"/>
        </w:rPr>
        <w:t>הוא תקצב בכנסת הקודמת ארבעה חדרים אקוטיים, ובנוסף לכך השר ליברמן תקצב 150 מיליון ש"ח להרחבת תוכנית המאבק באלימות במשפחה.</w:t>
      </w:r>
    </w:p>
    <w:p w:rsidR="004523C6" w:rsidRDefault="004523C6" w:rsidP="00140A0E">
      <w:pPr>
        <w:rPr>
          <w:rtl/>
          <w:lang w:eastAsia="he-IL"/>
        </w:rPr>
      </w:pPr>
    </w:p>
    <w:p w:rsidR="004523C6" w:rsidRDefault="004523C6" w:rsidP="00140A0E">
      <w:pPr>
        <w:rPr>
          <w:rtl/>
          <w:lang w:eastAsia="he-IL"/>
        </w:rPr>
      </w:pPr>
      <w:bookmarkStart w:id="5171" w:name="_ETM_Q16_637000"/>
      <w:bookmarkEnd w:id="5171"/>
      <w:r>
        <w:rPr>
          <w:rFonts w:hint="cs"/>
          <w:rtl/>
          <w:lang w:eastAsia="he-IL"/>
        </w:rPr>
        <w:t xml:space="preserve">עלינו להמשיך ולפעול על מנת למגר את התופעה לחלוטין. עם השבעתי לכנסת הגשתי כבר הצעת חוק </w:t>
      </w:r>
      <w:bookmarkStart w:id="5172" w:name="_ETM_Q16_643000"/>
      <w:bookmarkEnd w:id="5172"/>
      <w:r>
        <w:rPr>
          <w:rFonts w:hint="cs"/>
          <w:rtl/>
          <w:lang w:eastAsia="he-IL"/>
        </w:rPr>
        <w:t xml:space="preserve">שמעניקה זכויות סוציאליות מורחבות לנשים נפגעות אלימות באופן שיאפשר </w:t>
      </w:r>
      <w:bookmarkStart w:id="5173" w:name="_ETM_Q16_650000"/>
      <w:bookmarkEnd w:id="5173"/>
      <w:r>
        <w:rPr>
          <w:rFonts w:hint="cs"/>
          <w:rtl/>
          <w:lang w:eastAsia="he-IL"/>
        </w:rPr>
        <w:t xml:space="preserve">להן ולילדיהן להיחלץ מהתלות הכלכלית בבן הזוג האלים. המלאכה לא </w:t>
      </w:r>
      <w:bookmarkStart w:id="5174" w:name="_ETM_Q16_654000"/>
      <w:bookmarkEnd w:id="5174"/>
      <w:r>
        <w:rPr>
          <w:rFonts w:hint="cs"/>
          <w:rtl/>
          <w:lang w:eastAsia="he-IL"/>
        </w:rPr>
        <w:t>תמה, והאחריות מוטלת על הכתפיים של כולנו.</w:t>
      </w:r>
    </w:p>
    <w:p w:rsidR="004523C6" w:rsidRDefault="004523C6" w:rsidP="00140A0E">
      <w:pPr>
        <w:rPr>
          <w:rtl/>
          <w:lang w:eastAsia="he-IL"/>
        </w:rPr>
      </w:pPr>
      <w:bookmarkStart w:id="5175" w:name="_ETM_Q16_664000"/>
      <w:bookmarkEnd w:id="5175"/>
    </w:p>
    <w:p w:rsidR="004523C6" w:rsidRDefault="004523C6" w:rsidP="00140A0E">
      <w:pPr>
        <w:pStyle w:val="af6"/>
        <w:keepNext/>
        <w:rPr>
          <w:rtl/>
        </w:rPr>
      </w:pPr>
      <w:r w:rsidRPr="005636D3">
        <w:rPr>
          <w:rStyle w:val="TagStyle"/>
          <w:rtl/>
        </w:rPr>
        <w:t xml:space="preserve"> &lt;&lt; יור &gt;&gt; </w:t>
      </w:r>
      <w:r>
        <w:rPr>
          <w:rtl/>
        </w:rPr>
        <w:t>היו"ר מיקי לוי:</w:t>
      </w:r>
      <w:r w:rsidRPr="005636D3">
        <w:rPr>
          <w:rStyle w:val="TagStyle"/>
          <w:rtl/>
        </w:rPr>
        <w:t xml:space="preserve"> &lt;&lt; יור &gt;&gt;</w:t>
      </w:r>
      <w:r>
        <w:rPr>
          <w:rtl/>
        </w:rPr>
        <w:t xml:space="preserve"> </w:t>
      </w:r>
    </w:p>
    <w:p w:rsidR="004523C6" w:rsidRDefault="004523C6" w:rsidP="00140A0E">
      <w:pPr>
        <w:pStyle w:val="KeepWithNext"/>
        <w:rPr>
          <w:rtl/>
          <w:lang w:eastAsia="he-IL"/>
        </w:rPr>
      </w:pPr>
    </w:p>
    <w:p w:rsidR="004523C6" w:rsidRDefault="004523C6" w:rsidP="00140A0E">
      <w:pPr>
        <w:rPr>
          <w:rtl/>
          <w:lang w:eastAsia="he-IL"/>
        </w:rPr>
      </w:pPr>
      <w:r>
        <w:rPr>
          <w:rFonts w:hint="cs"/>
          <w:rtl/>
          <w:lang w:eastAsia="he-IL"/>
        </w:rPr>
        <w:t>תודה רבה. חברת הכנסת רייטן, בבקשה.</w:t>
      </w:r>
    </w:p>
    <w:p w:rsidR="004523C6" w:rsidRDefault="004523C6" w:rsidP="00140A0E">
      <w:pPr>
        <w:rPr>
          <w:rtl/>
          <w:lang w:eastAsia="he-IL"/>
        </w:rPr>
      </w:pPr>
    </w:p>
    <w:p w:rsidR="004523C6" w:rsidRDefault="004523C6" w:rsidP="00140A0E">
      <w:pPr>
        <w:pStyle w:val="a4"/>
        <w:keepNext/>
        <w:rPr>
          <w:rtl/>
        </w:rPr>
      </w:pPr>
      <w:bookmarkStart w:id="5176" w:name="ET_speaker_6158_10"/>
      <w:r w:rsidRPr="005636D3">
        <w:rPr>
          <w:rStyle w:val="TagStyle"/>
          <w:rtl/>
        </w:rPr>
        <w:t xml:space="preserve"> &lt;&lt; דובר &gt;&gt; </w:t>
      </w:r>
      <w:bookmarkStart w:id="5177" w:name="_Toc120560087"/>
      <w:bookmarkStart w:id="5178" w:name="_Toc120560202"/>
      <w:r>
        <w:rPr>
          <w:rtl/>
        </w:rPr>
        <w:t>אפרת רייטן מרום (העבודה):</w:t>
      </w:r>
      <w:bookmarkEnd w:id="5177"/>
      <w:bookmarkEnd w:id="5178"/>
      <w:r w:rsidRPr="005636D3">
        <w:rPr>
          <w:rStyle w:val="TagStyle"/>
          <w:rtl/>
        </w:rPr>
        <w:t xml:space="preserve"> &lt;&lt; דובר &gt;&gt;</w:t>
      </w:r>
      <w:r>
        <w:rPr>
          <w:rtl/>
        </w:rPr>
        <w:t xml:space="preserve"> </w:t>
      </w:r>
      <w:bookmarkEnd w:id="5176"/>
    </w:p>
    <w:p w:rsidR="004523C6" w:rsidRDefault="004523C6" w:rsidP="00140A0E">
      <w:pPr>
        <w:pStyle w:val="KeepWithNext"/>
        <w:rPr>
          <w:rtl/>
          <w:lang w:eastAsia="he-IL"/>
        </w:rPr>
      </w:pPr>
    </w:p>
    <w:p w:rsidR="004523C6" w:rsidRDefault="004523C6" w:rsidP="00140A0E">
      <w:pPr>
        <w:rPr>
          <w:rtl/>
          <w:lang w:eastAsia="he-IL"/>
        </w:rPr>
      </w:pPr>
      <w:r>
        <w:rPr>
          <w:rFonts w:hint="cs"/>
          <w:rtl/>
          <w:lang w:eastAsia="he-IL"/>
        </w:rPr>
        <w:t>ערב טוב, אדוני יו"ר הכנסת.</w:t>
      </w:r>
      <w:bookmarkStart w:id="5179" w:name="_ETM_Q16_691000"/>
      <w:bookmarkEnd w:id="5179"/>
      <w:r>
        <w:rPr>
          <w:rFonts w:hint="cs"/>
          <w:rtl/>
          <w:lang w:eastAsia="he-IL"/>
        </w:rPr>
        <w:t xml:space="preserve"> כנסת נכבדה, איפה כולם? איפה כולם וכולן? איפה 29 חברות הכנסת בכנסת הזו? איפה אתן? למה אתן לא פה? למה אתן </w:t>
      </w:r>
      <w:bookmarkStart w:id="5180" w:name="_ETM_Q16_701000"/>
      <w:bookmarkEnd w:id="5180"/>
      <w:r>
        <w:rPr>
          <w:rFonts w:hint="cs"/>
          <w:rtl/>
          <w:lang w:eastAsia="he-IL"/>
        </w:rPr>
        <w:t xml:space="preserve">לא פה צועקות וזועקות נגד מה שקורה גם בבית הזה וגם במקומות אחרים במדינת ישראל? איפה אתן? אין לי ספק שאותן 22 נשים שנרצחו השנה צועקות את אותן </w:t>
      </w:r>
      <w:bookmarkStart w:id="5181" w:name="_ETM_Q16_724000"/>
      <w:bookmarkEnd w:id="5181"/>
      <w:r>
        <w:rPr>
          <w:rFonts w:hint="cs"/>
          <w:rtl/>
          <w:lang w:eastAsia="he-IL"/>
        </w:rPr>
        <w:t xml:space="preserve">שאלות </w:t>
      </w:r>
      <w:r>
        <w:rPr>
          <w:rtl/>
          <w:lang w:eastAsia="he-IL"/>
        </w:rPr>
        <w:t>–</w:t>
      </w:r>
      <w:r>
        <w:rPr>
          <w:rFonts w:hint="cs"/>
          <w:rtl/>
          <w:lang w:eastAsia="he-IL"/>
        </w:rPr>
        <w:t xml:space="preserve"> איפה אתן? איפה אנחנו? איך השארנו את הבית הזה עם כל כך מעט נשים? איך אנחנו לא נלחמות ביחד עבורכן, עבורנו, עבור הילדות שלנו, עבור שוויון, עבור שוויון </w:t>
      </w:r>
      <w:bookmarkStart w:id="5182" w:name="_ETM_Q16_745000"/>
      <w:bookmarkEnd w:id="5182"/>
      <w:r>
        <w:rPr>
          <w:rFonts w:hint="cs"/>
          <w:rtl/>
          <w:lang w:eastAsia="he-IL"/>
        </w:rPr>
        <w:t xml:space="preserve">הזדמנויות, עבור מגדר? כן, עבור מגדר וחינוך מגדרי. כן, עבור הכול. </w:t>
      </w:r>
      <w:bookmarkStart w:id="5183" w:name="_ETM_Q16_749000"/>
      <w:bookmarkEnd w:id="5183"/>
    </w:p>
    <w:p w:rsidR="004523C6" w:rsidRDefault="004523C6" w:rsidP="00140A0E">
      <w:pPr>
        <w:rPr>
          <w:rtl/>
          <w:lang w:eastAsia="he-IL"/>
        </w:rPr>
      </w:pPr>
    </w:p>
    <w:p w:rsidR="00AB1E5A" w:rsidRDefault="00AB1E5A" w:rsidP="00140A0E">
      <w:pPr>
        <w:rPr>
          <w:rtl/>
        </w:rPr>
      </w:pPr>
      <w:bookmarkStart w:id="5184" w:name="TOR_Q17"/>
      <w:bookmarkStart w:id="5185" w:name="_ETM_Q17_181469"/>
      <w:bookmarkEnd w:id="5184"/>
      <w:bookmarkEnd w:id="5185"/>
      <w:r>
        <w:rPr>
          <w:rFonts w:hint="cs"/>
          <w:rtl/>
        </w:rPr>
        <w:t xml:space="preserve">עבור כל העתיד שלנו, שהולך בשנים האלה וילך בשנים הבאות </w:t>
      </w:r>
      <w:bookmarkStart w:id="5186" w:name="_ETM_Q17_161691"/>
      <w:bookmarkEnd w:id="5186"/>
      <w:r>
        <w:rPr>
          <w:rFonts w:hint="cs"/>
          <w:rtl/>
        </w:rPr>
        <w:t xml:space="preserve">אחורנית. איפה אתם? ביזיון. </w:t>
      </w:r>
      <w:bookmarkStart w:id="5187" w:name="_ETM_Q17_165410"/>
      <w:bookmarkStart w:id="5188" w:name="_ETM_Q17_165705"/>
      <w:bookmarkStart w:id="5189" w:name="_ETM_Q17_165732"/>
      <w:bookmarkStart w:id="5190" w:name="_ETM_Q17_165767"/>
      <w:bookmarkEnd w:id="5187"/>
      <w:bookmarkEnd w:id="5188"/>
      <w:bookmarkEnd w:id="5189"/>
      <w:bookmarkEnd w:id="5190"/>
      <w:r>
        <w:rPr>
          <w:rFonts w:hint="cs"/>
          <w:rtl/>
        </w:rPr>
        <w:t>מול הילדים שלה</w:t>
      </w:r>
      <w:bookmarkStart w:id="5191" w:name="_ETM_Q17_166977"/>
      <w:bookmarkEnd w:id="5191"/>
      <w:r>
        <w:rPr>
          <w:rFonts w:hint="cs"/>
          <w:rtl/>
        </w:rPr>
        <w:t xml:space="preserve">ן, בהיריון, על ידי הבעלים שלהן, על ידי חברים שלהן, על ידי אלמונים, בדקירות, ביריות, בבית שלהן הן נרצחו, והעולם שותק. מדינת ישראל, איפה </w:t>
      </w:r>
      <w:bookmarkStart w:id="5192" w:name="_ETM_Q17_185897"/>
      <w:bookmarkEnd w:id="5192"/>
      <w:r>
        <w:rPr>
          <w:rFonts w:hint="cs"/>
          <w:rtl/>
        </w:rPr>
        <w:t xml:space="preserve">את? אני קוראת את השמות, שמעתי גם את חברי הכנסת מהדהדים פה את השמות, 22 נשים מכל </w:t>
      </w:r>
      <w:bookmarkStart w:id="5193" w:name="_ETM_Q17_196397"/>
      <w:bookmarkEnd w:id="5193"/>
      <w:r>
        <w:rPr>
          <w:rFonts w:hint="cs"/>
          <w:rtl/>
        </w:rPr>
        <w:t xml:space="preserve">המגזרים. ופה אנחנו צריכים לעמוד, לקרוא את השמות ולא לעשות? ולשבת בשקט ולשמוע גם על יוזמות חדשות, שרוצות </w:t>
      </w:r>
      <w:bookmarkStart w:id="5194" w:name="_ETM_Q17_208924"/>
      <w:bookmarkEnd w:id="5194"/>
      <w:r>
        <w:rPr>
          <w:rFonts w:hint="cs"/>
          <w:rtl/>
        </w:rPr>
        <w:t xml:space="preserve">לקחת אותנו אחורנית, איך ייתכן הדבר הזה? </w:t>
      </w:r>
      <w:bookmarkStart w:id="5195" w:name="_ETM_Q17_211894"/>
      <w:bookmarkEnd w:id="5195"/>
    </w:p>
    <w:p w:rsidR="00AB1E5A" w:rsidRDefault="00AB1E5A" w:rsidP="00140A0E">
      <w:pPr>
        <w:rPr>
          <w:rtl/>
        </w:rPr>
      </w:pPr>
    </w:p>
    <w:p w:rsidR="00AB1E5A" w:rsidRDefault="00AB1E5A" w:rsidP="00140A0E">
      <w:pPr>
        <w:pStyle w:val="af5"/>
        <w:keepNext/>
        <w:rPr>
          <w:rtl/>
        </w:rPr>
      </w:pPr>
      <w:bookmarkStart w:id="5196" w:name="ET_interruption_6150_1"/>
      <w:r w:rsidRPr="008F7BC5">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8F7BC5">
        <w:rPr>
          <w:rStyle w:val="TagStyle"/>
          <w:rtl/>
        </w:rPr>
        <w:t xml:space="preserve"> &lt;&lt; קריאה &gt;&gt;</w:t>
      </w:r>
      <w:r>
        <w:rPr>
          <w:rtl/>
        </w:rPr>
        <w:t xml:space="preserve">  </w:t>
      </w:r>
      <w:bookmarkEnd w:id="5196"/>
    </w:p>
    <w:p w:rsidR="00AB1E5A" w:rsidRDefault="00AB1E5A" w:rsidP="00140A0E">
      <w:pPr>
        <w:rPr>
          <w:rtl/>
        </w:rPr>
      </w:pPr>
    </w:p>
    <w:p w:rsidR="00AB1E5A" w:rsidRDefault="00AB1E5A" w:rsidP="00140A0E">
      <w:pPr>
        <w:rPr>
          <w:rtl/>
        </w:rPr>
      </w:pPr>
      <w:r>
        <w:rPr>
          <w:rFonts w:hint="cs"/>
          <w:rtl/>
        </w:rPr>
        <w:t xml:space="preserve">אף אחד לא רוצה לקחת אחורנית. </w:t>
      </w:r>
    </w:p>
    <w:p w:rsidR="00AB1E5A" w:rsidRDefault="00AB1E5A" w:rsidP="00140A0E">
      <w:pPr>
        <w:rPr>
          <w:rtl/>
        </w:rPr>
      </w:pPr>
    </w:p>
    <w:p w:rsidR="00AB1E5A" w:rsidRDefault="00AB1E5A" w:rsidP="00140A0E">
      <w:pPr>
        <w:pStyle w:val="-"/>
        <w:keepNext/>
        <w:rPr>
          <w:rtl/>
        </w:rPr>
      </w:pPr>
      <w:bookmarkStart w:id="5197" w:name="ET_speakercontinue_6158_2"/>
      <w:r w:rsidRPr="008F7BC5">
        <w:rPr>
          <w:rStyle w:val="TagStyle"/>
          <w:rtl/>
        </w:rPr>
        <w:lastRenderedPageBreak/>
        <w:t xml:space="preserve"> &lt;&lt; דובר_המשך &gt;&gt; </w:t>
      </w:r>
      <w:r>
        <w:rPr>
          <w:rtl/>
        </w:rPr>
        <w:t>אפרת רייטן מרום (העבודה):</w:t>
      </w:r>
      <w:r w:rsidRPr="008F7BC5">
        <w:rPr>
          <w:rStyle w:val="TagStyle"/>
          <w:rtl/>
        </w:rPr>
        <w:t xml:space="preserve"> &lt;&lt; דובר_המשך &gt;&gt;</w:t>
      </w:r>
      <w:r>
        <w:rPr>
          <w:rtl/>
        </w:rPr>
        <w:t xml:space="preserve">  </w:t>
      </w:r>
      <w:bookmarkEnd w:id="5197"/>
    </w:p>
    <w:p w:rsidR="00AB1E5A" w:rsidRDefault="00AB1E5A" w:rsidP="00140A0E">
      <w:pPr>
        <w:pStyle w:val="KeepWithNext"/>
        <w:rPr>
          <w:rtl/>
        </w:rPr>
      </w:pPr>
    </w:p>
    <w:p w:rsidR="00AB1E5A" w:rsidRDefault="00AB1E5A" w:rsidP="00140A0E">
      <w:pPr>
        <w:rPr>
          <w:rtl/>
        </w:rPr>
      </w:pPr>
      <w:r>
        <w:rPr>
          <w:rFonts w:hint="cs"/>
          <w:rtl/>
        </w:rPr>
        <w:t xml:space="preserve">מאה אחוז, מיכל. נראה, ניתן לכם את הקרדיט, ניתן לך את הקרדיט. </w:t>
      </w:r>
    </w:p>
    <w:p w:rsidR="00AB1E5A" w:rsidRDefault="00AB1E5A" w:rsidP="00140A0E">
      <w:pPr>
        <w:rPr>
          <w:rtl/>
        </w:rPr>
      </w:pPr>
    </w:p>
    <w:p w:rsidR="00AB1E5A" w:rsidRDefault="00AB1E5A" w:rsidP="00140A0E">
      <w:pPr>
        <w:pStyle w:val="af5"/>
        <w:keepNext/>
        <w:rPr>
          <w:rtl/>
        </w:rPr>
      </w:pPr>
      <w:bookmarkStart w:id="5198" w:name="ET_interruption_6150_3"/>
      <w:r w:rsidRPr="005B54F7">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5B54F7">
        <w:rPr>
          <w:rStyle w:val="TagStyle"/>
          <w:rtl/>
        </w:rPr>
        <w:t xml:space="preserve"> &lt;&lt; קריאה &gt;&gt;</w:t>
      </w:r>
      <w:r>
        <w:rPr>
          <w:rtl/>
        </w:rPr>
        <w:t xml:space="preserve">  </w:t>
      </w:r>
      <w:bookmarkEnd w:id="5198"/>
    </w:p>
    <w:p w:rsidR="00AB1E5A" w:rsidRDefault="00AB1E5A" w:rsidP="00140A0E">
      <w:pPr>
        <w:pStyle w:val="KeepWithNext"/>
        <w:rPr>
          <w:rtl/>
        </w:rPr>
      </w:pPr>
    </w:p>
    <w:p w:rsidR="00AB1E5A" w:rsidRDefault="00AB1E5A" w:rsidP="00140A0E">
      <w:pPr>
        <w:rPr>
          <w:rtl/>
        </w:rPr>
      </w:pPr>
      <w:r>
        <w:rPr>
          <w:rFonts w:hint="cs"/>
          <w:rtl/>
        </w:rPr>
        <w:t xml:space="preserve">קדימה, לא אחורנית. לא כל האמת נמצאת אצלך. </w:t>
      </w:r>
    </w:p>
    <w:p w:rsidR="00AB1E5A" w:rsidRDefault="00AB1E5A" w:rsidP="00140A0E">
      <w:pPr>
        <w:rPr>
          <w:rtl/>
        </w:rPr>
      </w:pPr>
    </w:p>
    <w:p w:rsidR="00AB1E5A" w:rsidRDefault="00AB1E5A" w:rsidP="00140A0E">
      <w:pPr>
        <w:pStyle w:val="-"/>
        <w:keepNext/>
        <w:rPr>
          <w:rtl/>
        </w:rPr>
      </w:pPr>
      <w:bookmarkStart w:id="5199" w:name="ET_speakercontinue_6158_4"/>
      <w:r w:rsidRPr="005B54F7">
        <w:rPr>
          <w:rStyle w:val="TagStyle"/>
          <w:rtl/>
        </w:rPr>
        <w:t xml:space="preserve"> &lt;&lt; דובר_המשך &gt;&gt; </w:t>
      </w:r>
      <w:r>
        <w:rPr>
          <w:rtl/>
        </w:rPr>
        <w:t>אפרת רייטן מרום (העבודה):</w:t>
      </w:r>
      <w:r w:rsidRPr="005B54F7">
        <w:rPr>
          <w:rStyle w:val="TagStyle"/>
          <w:rtl/>
        </w:rPr>
        <w:t xml:space="preserve"> &lt;&lt; דובר_המשך &gt;&gt;</w:t>
      </w:r>
      <w:r>
        <w:rPr>
          <w:rtl/>
        </w:rPr>
        <w:t xml:space="preserve">  </w:t>
      </w:r>
      <w:bookmarkEnd w:id="5199"/>
    </w:p>
    <w:p w:rsidR="00AB1E5A" w:rsidRDefault="00AB1E5A" w:rsidP="00140A0E">
      <w:pPr>
        <w:pStyle w:val="KeepWithNext"/>
        <w:rPr>
          <w:rtl/>
        </w:rPr>
      </w:pPr>
    </w:p>
    <w:p w:rsidR="00AB1E5A" w:rsidRDefault="00AB1E5A" w:rsidP="00140A0E">
      <w:pPr>
        <w:rPr>
          <w:rtl/>
        </w:rPr>
      </w:pPr>
      <w:r>
        <w:rPr>
          <w:rFonts w:hint="cs"/>
          <w:rtl/>
        </w:rPr>
        <w:t xml:space="preserve">ואם אתם תעשו, וכל דבר, כולל חבר הכנסת שיושב לידך, ותעשו דברים - - </w:t>
      </w:r>
    </w:p>
    <w:p w:rsidR="00AB1E5A" w:rsidRDefault="00AB1E5A" w:rsidP="00140A0E">
      <w:pPr>
        <w:rPr>
          <w:rtl/>
        </w:rPr>
      </w:pPr>
    </w:p>
    <w:p w:rsidR="00AB1E5A" w:rsidRDefault="00AB1E5A" w:rsidP="00140A0E">
      <w:pPr>
        <w:pStyle w:val="af5"/>
        <w:keepNext/>
        <w:rPr>
          <w:rtl/>
        </w:rPr>
      </w:pPr>
      <w:bookmarkStart w:id="5200" w:name="ET_interruption_6150_5"/>
      <w:r w:rsidRPr="009705D4">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9705D4">
        <w:rPr>
          <w:rStyle w:val="TagStyle"/>
          <w:rtl/>
        </w:rPr>
        <w:t xml:space="preserve"> &lt;&lt; קריאה &gt;&gt;</w:t>
      </w:r>
      <w:r>
        <w:rPr>
          <w:rtl/>
        </w:rPr>
        <w:t xml:space="preserve">  </w:t>
      </w:r>
      <w:bookmarkEnd w:id="5200"/>
    </w:p>
    <w:p w:rsidR="00AB1E5A" w:rsidRDefault="00AB1E5A" w:rsidP="00140A0E">
      <w:pPr>
        <w:pStyle w:val="KeepWithNext"/>
        <w:rPr>
          <w:rtl/>
        </w:rPr>
      </w:pPr>
    </w:p>
    <w:p w:rsidR="00AB1E5A" w:rsidRDefault="00AB1E5A" w:rsidP="00140A0E">
      <w:pPr>
        <w:rPr>
          <w:rtl/>
        </w:rPr>
      </w:pPr>
      <w:r>
        <w:rPr>
          <w:rFonts w:hint="cs"/>
          <w:rtl/>
        </w:rPr>
        <w:t xml:space="preserve">קוראים לו אבי מעוז. </w:t>
      </w:r>
    </w:p>
    <w:p w:rsidR="00AB1E5A" w:rsidRDefault="00AB1E5A" w:rsidP="00140A0E">
      <w:pPr>
        <w:rPr>
          <w:rtl/>
        </w:rPr>
      </w:pPr>
    </w:p>
    <w:p w:rsidR="00AB1E5A" w:rsidRDefault="00AB1E5A" w:rsidP="00140A0E">
      <w:pPr>
        <w:pStyle w:val="-"/>
        <w:keepNext/>
        <w:rPr>
          <w:rtl/>
        </w:rPr>
      </w:pPr>
      <w:bookmarkStart w:id="5201" w:name="ET_speakercontinue_6158_6"/>
      <w:r w:rsidRPr="009705D4">
        <w:rPr>
          <w:rStyle w:val="TagStyle"/>
          <w:rtl/>
        </w:rPr>
        <w:t xml:space="preserve"> &lt;&lt; דובר_המשך &gt;&gt; </w:t>
      </w:r>
      <w:r>
        <w:rPr>
          <w:rtl/>
        </w:rPr>
        <w:t>אפרת רייטן מרום (העבודה):</w:t>
      </w:r>
      <w:r w:rsidRPr="009705D4">
        <w:rPr>
          <w:rStyle w:val="TagStyle"/>
          <w:rtl/>
        </w:rPr>
        <w:t xml:space="preserve"> &lt;&lt; דובר_המשך &gt;&gt;</w:t>
      </w:r>
      <w:r>
        <w:rPr>
          <w:rtl/>
        </w:rPr>
        <w:t xml:space="preserve">  </w:t>
      </w:r>
      <w:bookmarkEnd w:id="5201"/>
    </w:p>
    <w:p w:rsidR="00AB1E5A" w:rsidRDefault="00AB1E5A" w:rsidP="00140A0E">
      <w:pPr>
        <w:pStyle w:val="KeepWithNext"/>
        <w:rPr>
          <w:rtl/>
        </w:rPr>
      </w:pPr>
    </w:p>
    <w:p w:rsidR="00AB1E5A" w:rsidRDefault="00AB1E5A" w:rsidP="00140A0E">
      <w:pPr>
        <w:rPr>
          <w:rtl/>
        </w:rPr>
      </w:pPr>
      <w:r>
        <w:rPr>
          <w:rFonts w:hint="cs"/>
          <w:rtl/>
        </w:rPr>
        <w:t xml:space="preserve">- - שיצאו כנגד, שיצאו נגד </w:t>
      </w:r>
      <w:bookmarkStart w:id="5202" w:name="_ETM_Q17_228443"/>
      <w:bookmarkEnd w:id="5202"/>
      <w:r>
        <w:rPr>
          <w:rFonts w:hint="cs"/>
          <w:rtl/>
        </w:rPr>
        <w:t>- - -</w:t>
      </w:r>
    </w:p>
    <w:p w:rsidR="00AB1E5A" w:rsidRDefault="00AB1E5A" w:rsidP="00140A0E">
      <w:pPr>
        <w:rPr>
          <w:rtl/>
        </w:rPr>
      </w:pPr>
    </w:p>
    <w:p w:rsidR="00AB1E5A" w:rsidRDefault="00AB1E5A" w:rsidP="00140A0E">
      <w:pPr>
        <w:pStyle w:val="af5"/>
        <w:keepNext/>
        <w:rPr>
          <w:rtl/>
        </w:rPr>
      </w:pPr>
      <w:bookmarkStart w:id="5203" w:name="ET_interruption_6150_7"/>
      <w:r w:rsidRPr="009705D4">
        <w:rPr>
          <w:rStyle w:val="TagStyle"/>
          <w:rtl/>
        </w:rPr>
        <w:t xml:space="preserve">&lt;&lt; קריאה &gt;&gt; </w:t>
      </w:r>
      <w:r>
        <w:rPr>
          <w:rtl/>
        </w:rPr>
        <w:t xml:space="preserve">מיכל מרים </w:t>
      </w:r>
      <w:proofErr w:type="spellStart"/>
      <w:r>
        <w:rPr>
          <w:rtl/>
        </w:rPr>
        <w:t>וולדיגר</w:t>
      </w:r>
      <w:proofErr w:type="spellEnd"/>
      <w:r>
        <w:rPr>
          <w:rtl/>
        </w:rPr>
        <w:t xml:space="preserve"> (הציונות הדתית):</w:t>
      </w:r>
      <w:r w:rsidRPr="009705D4">
        <w:rPr>
          <w:rStyle w:val="TagStyle"/>
          <w:rtl/>
        </w:rPr>
        <w:t xml:space="preserve"> &lt;&lt; קריאה &gt;&gt;</w:t>
      </w:r>
      <w:r>
        <w:rPr>
          <w:rtl/>
        </w:rPr>
        <w:t xml:space="preserve">  </w:t>
      </w:r>
      <w:bookmarkEnd w:id="5203"/>
    </w:p>
    <w:p w:rsidR="00AB1E5A" w:rsidRDefault="00AB1E5A" w:rsidP="00140A0E">
      <w:pPr>
        <w:pStyle w:val="KeepWithNext"/>
        <w:rPr>
          <w:rtl/>
        </w:rPr>
      </w:pPr>
    </w:p>
    <w:p w:rsidR="00AB1E5A" w:rsidRDefault="00AB1E5A" w:rsidP="00140A0E">
      <w:pPr>
        <w:rPr>
          <w:rtl/>
        </w:rPr>
      </w:pPr>
      <w:r>
        <w:rPr>
          <w:rFonts w:hint="cs"/>
          <w:rtl/>
        </w:rPr>
        <w:t xml:space="preserve">- - -מעוז. </w:t>
      </w:r>
    </w:p>
    <w:p w:rsidR="00AB1E5A" w:rsidRDefault="00AB1E5A" w:rsidP="00140A0E">
      <w:pPr>
        <w:pStyle w:val="-"/>
        <w:keepNext/>
        <w:rPr>
          <w:rtl/>
        </w:rPr>
      </w:pPr>
      <w:bookmarkStart w:id="5204" w:name="ET_speakercontinue_6158_8"/>
      <w:r w:rsidRPr="009705D4">
        <w:rPr>
          <w:rStyle w:val="TagStyle"/>
          <w:rtl/>
        </w:rPr>
        <w:t xml:space="preserve">&lt;&lt; דובר_המשך &gt;&gt; </w:t>
      </w:r>
      <w:r>
        <w:rPr>
          <w:rtl/>
        </w:rPr>
        <w:t>אפרת רייטן מרום (העבודה):</w:t>
      </w:r>
      <w:r w:rsidRPr="009705D4">
        <w:rPr>
          <w:rStyle w:val="TagStyle"/>
          <w:rtl/>
        </w:rPr>
        <w:t xml:space="preserve"> &lt;&lt; דובר_המשך &gt;&gt;</w:t>
      </w:r>
      <w:r>
        <w:rPr>
          <w:rtl/>
        </w:rPr>
        <w:t xml:space="preserve">  </w:t>
      </w:r>
      <w:bookmarkEnd w:id="5204"/>
    </w:p>
    <w:p w:rsidR="00AB1E5A" w:rsidRDefault="00AB1E5A" w:rsidP="00140A0E">
      <w:pPr>
        <w:pStyle w:val="KeepWithNext"/>
        <w:rPr>
          <w:rtl/>
        </w:rPr>
      </w:pPr>
    </w:p>
    <w:p w:rsidR="00AB1E5A" w:rsidRDefault="00AB1E5A" w:rsidP="00140A0E">
      <w:pPr>
        <w:rPr>
          <w:rtl/>
        </w:rPr>
      </w:pPr>
      <w:r>
        <w:rPr>
          <w:rFonts w:hint="cs"/>
          <w:rtl/>
        </w:rPr>
        <w:t xml:space="preserve">חבר הכנסת מעוז. </w:t>
      </w:r>
    </w:p>
    <w:p w:rsidR="00AB1E5A" w:rsidRDefault="00AB1E5A" w:rsidP="00140A0E">
      <w:pPr>
        <w:rPr>
          <w:rtl/>
        </w:rPr>
      </w:pPr>
      <w:bookmarkStart w:id="5205" w:name="_ETM_Q17_230867"/>
      <w:bookmarkStart w:id="5206" w:name="_ETM_Q17_230976"/>
      <w:bookmarkStart w:id="5207" w:name="_ETM_Q17_231163"/>
      <w:bookmarkStart w:id="5208" w:name="_ETM_Q17_231285"/>
      <w:bookmarkEnd w:id="5205"/>
      <w:bookmarkEnd w:id="5206"/>
      <w:bookmarkEnd w:id="5207"/>
      <w:bookmarkEnd w:id="5208"/>
    </w:p>
    <w:p w:rsidR="00AB1E5A" w:rsidRDefault="00AB1E5A" w:rsidP="00140A0E">
      <w:pPr>
        <w:pStyle w:val="af5"/>
        <w:keepNext/>
        <w:rPr>
          <w:rtl/>
        </w:rPr>
      </w:pPr>
      <w:bookmarkStart w:id="5209" w:name="ET_interruption_6150_9"/>
      <w:r w:rsidRPr="009705D4">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9705D4">
        <w:rPr>
          <w:rStyle w:val="TagStyle"/>
          <w:rtl/>
        </w:rPr>
        <w:t xml:space="preserve"> &lt;&lt; קריאה &gt;&gt;</w:t>
      </w:r>
      <w:r>
        <w:rPr>
          <w:rtl/>
        </w:rPr>
        <w:t xml:space="preserve">  </w:t>
      </w:r>
      <w:bookmarkEnd w:id="5209"/>
    </w:p>
    <w:p w:rsidR="00AB1E5A" w:rsidRDefault="00AB1E5A" w:rsidP="00140A0E">
      <w:pPr>
        <w:pStyle w:val="KeepWithNext"/>
        <w:rPr>
          <w:rtl/>
        </w:rPr>
      </w:pPr>
    </w:p>
    <w:p w:rsidR="00AB1E5A" w:rsidRDefault="00AB1E5A" w:rsidP="00140A0E">
      <w:pPr>
        <w:rPr>
          <w:rtl/>
        </w:rPr>
      </w:pPr>
      <w:bookmarkStart w:id="5210" w:name="_ETM_Q17_231726"/>
      <w:bookmarkEnd w:id="5210"/>
      <w:r>
        <w:rPr>
          <w:rFonts w:hint="cs"/>
          <w:rtl/>
        </w:rPr>
        <w:t xml:space="preserve">- - - </w:t>
      </w:r>
    </w:p>
    <w:p w:rsidR="00AB1E5A" w:rsidRDefault="00AB1E5A" w:rsidP="00140A0E">
      <w:pPr>
        <w:rPr>
          <w:rtl/>
        </w:rPr>
      </w:pPr>
    </w:p>
    <w:p w:rsidR="00AB1E5A" w:rsidRDefault="00AB1E5A" w:rsidP="00140A0E">
      <w:pPr>
        <w:pStyle w:val="-"/>
        <w:keepNext/>
        <w:rPr>
          <w:rtl/>
        </w:rPr>
      </w:pPr>
      <w:bookmarkStart w:id="5211" w:name="ET_speakercontinue_6158_10"/>
      <w:r w:rsidRPr="009705D4">
        <w:rPr>
          <w:rStyle w:val="TagStyle"/>
          <w:rtl/>
        </w:rPr>
        <w:t xml:space="preserve"> &lt;&lt; דובר_המשך &gt;&gt; </w:t>
      </w:r>
      <w:r>
        <w:rPr>
          <w:rtl/>
        </w:rPr>
        <w:t>אפרת רייטן מרום (העבודה):</w:t>
      </w:r>
      <w:r w:rsidRPr="009705D4">
        <w:rPr>
          <w:rStyle w:val="TagStyle"/>
          <w:rtl/>
        </w:rPr>
        <w:t xml:space="preserve"> &lt;&lt; דובר_המשך &gt;&gt;</w:t>
      </w:r>
      <w:r>
        <w:rPr>
          <w:rtl/>
        </w:rPr>
        <w:t xml:space="preserve">  </w:t>
      </w:r>
      <w:bookmarkEnd w:id="5211"/>
    </w:p>
    <w:p w:rsidR="00AB1E5A" w:rsidRDefault="00AB1E5A" w:rsidP="00140A0E">
      <w:pPr>
        <w:pStyle w:val="KeepWithNext"/>
        <w:rPr>
          <w:rtl/>
        </w:rPr>
      </w:pPr>
    </w:p>
    <w:p w:rsidR="00AB1E5A" w:rsidRDefault="00AB1E5A" w:rsidP="00140A0E">
      <w:pPr>
        <w:rPr>
          <w:rtl/>
        </w:rPr>
      </w:pPr>
      <w:r>
        <w:rPr>
          <w:rFonts w:hint="cs"/>
          <w:rtl/>
        </w:rPr>
        <w:t xml:space="preserve">אם אתם תעשו משהו שיפגע בכל מה </w:t>
      </w:r>
      <w:bookmarkStart w:id="5212" w:name="_ETM_Q17_233739"/>
      <w:bookmarkEnd w:id="5212"/>
      <w:r>
        <w:rPr>
          <w:rFonts w:hint="cs"/>
          <w:rtl/>
        </w:rPr>
        <w:t>שעשינו ונלחמנו - -</w:t>
      </w:r>
    </w:p>
    <w:p w:rsidR="00AB1E5A" w:rsidRDefault="00AB1E5A" w:rsidP="00140A0E">
      <w:pPr>
        <w:rPr>
          <w:rtl/>
        </w:rPr>
      </w:pPr>
    </w:p>
    <w:p w:rsidR="00AB1E5A" w:rsidRDefault="00AB1E5A" w:rsidP="00140A0E">
      <w:pPr>
        <w:pStyle w:val="af5"/>
        <w:keepNext/>
        <w:rPr>
          <w:rtl/>
        </w:rPr>
      </w:pPr>
      <w:r w:rsidRPr="00C75365">
        <w:rPr>
          <w:rStyle w:val="TagStyle"/>
          <w:rtl/>
        </w:rPr>
        <w:lastRenderedPageBreak/>
        <w:t xml:space="preserve">&lt;&lt; קריאה &gt;&gt; </w:t>
      </w:r>
      <w:r>
        <w:rPr>
          <w:rtl/>
        </w:rPr>
        <w:t xml:space="preserve">מיכל מרים </w:t>
      </w:r>
      <w:proofErr w:type="spellStart"/>
      <w:r>
        <w:rPr>
          <w:rtl/>
        </w:rPr>
        <w:t>וולדיגר</w:t>
      </w:r>
      <w:proofErr w:type="spellEnd"/>
      <w:r>
        <w:rPr>
          <w:rtl/>
        </w:rPr>
        <w:t xml:space="preserve"> (הציונות הדתית):</w:t>
      </w:r>
      <w:r w:rsidRPr="00C75365">
        <w:rPr>
          <w:rStyle w:val="TagStyle"/>
          <w:rtl/>
        </w:rPr>
        <w:t xml:space="preserve"> &lt;&lt; קריאה &gt;&gt;</w:t>
      </w:r>
      <w:r>
        <w:rPr>
          <w:rtl/>
        </w:rPr>
        <w:t xml:space="preserve">  </w:t>
      </w:r>
    </w:p>
    <w:p w:rsidR="00AB1E5A" w:rsidRDefault="00AB1E5A" w:rsidP="00140A0E">
      <w:pPr>
        <w:pStyle w:val="KeepWithNext"/>
        <w:rPr>
          <w:rtl/>
        </w:rPr>
      </w:pPr>
    </w:p>
    <w:p w:rsidR="00AB1E5A" w:rsidRDefault="00AB1E5A" w:rsidP="00140A0E">
      <w:pPr>
        <w:rPr>
          <w:rtl/>
        </w:rPr>
      </w:pPr>
      <w:r>
        <w:rPr>
          <w:rFonts w:hint="cs"/>
          <w:rtl/>
        </w:rPr>
        <w:t xml:space="preserve">אפרת, אני פופוליסטית? </w:t>
      </w:r>
    </w:p>
    <w:p w:rsidR="00AB1E5A" w:rsidRDefault="00AB1E5A" w:rsidP="00140A0E">
      <w:pPr>
        <w:rPr>
          <w:rtl/>
        </w:rPr>
      </w:pPr>
      <w:bookmarkStart w:id="5213" w:name="_ETM_Q17_235937"/>
      <w:bookmarkStart w:id="5214" w:name="_ETM_Q17_236048"/>
      <w:bookmarkStart w:id="5215" w:name="_ETM_Q17_236107"/>
      <w:bookmarkStart w:id="5216" w:name="_ETM_Q17_236196"/>
      <w:bookmarkEnd w:id="5213"/>
      <w:bookmarkEnd w:id="5214"/>
      <w:bookmarkEnd w:id="5215"/>
      <w:bookmarkEnd w:id="5216"/>
    </w:p>
    <w:p w:rsidR="00AB1E5A" w:rsidRDefault="00AB1E5A" w:rsidP="00140A0E">
      <w:pPr>
        <w:pStyle w:val="-"/>
        <w:keepNext/>
        <w:rPr>
          <w:rtl/>
        </w:rPr>
      </w:pPr>
      <w:bookmarkStart w:id="5217" w:name="ET_speakercontinue_6158_12"/>
      <w:r w:rsidRPr="00C75365">
        <w:rPr>
          <w:rStyle w:val="TagStyle"/>
          <w:rtl/>
        </w:rPr>
        <w:t xml:space="preserve"> &lt;&lt; דובר_המשך &gt;&gt; </w:t>
      </w:r>
      <w:r>
        <w:rPr>
          <w:rtl/>
        </w:rPr>
        <w:t>אפרת רייטן מרום (העבודה):</w:t>
      </w:r>
      <w:r w:rsidRPr="00C75365">
        <w:rPr>
          <w:rStyle w:val="TagStyle"/>
          <w:rtl/>
        </w:rPr>
        <w:t xml:space="preserve"> &lt;&lt; דובר_המשך &gt;&gt;</w:t>
      </w:r>
      <w:r>
        <w:rPr>
          <w:rtl/>
        </w:rPr>
        <w:t xml:space="preserve">  </w:t>
      </w:r>
      <w:bookmarkEnd w:id="5217"/>
    </w:p>
    <w:p w:rsidR="00AB1E5A" w:rsidRDefault="00AB1E5A" w:rsidP="00140A0E">
      <w:pPr>
        <w:pStyle w:val="KeepWithNext"/>
        <w:rPr>
          <w:rtl/>
        </w:rPr>
      </w:pPr>
    </w:p>
    <w:p w:rsidR="00AB1E5A" w:rsidRDefault="00AB1E5A" w:rsidP="00140A0E">
      <w:pPr>
        <w:rPr>
          <w:rtl/>
        </w:rPr>
      </w:pPr>
      <w:r>
        <w:rPr>
          <w:rFonts w:hint="cs"/>
          <w:rtl/>
        </w:rPr>
        <w:t xml:space="preserve">- - בכל אותן השנים האלה, כחלק ממדינת ישראל הציונית, היהודית והדמוקרטית </w:t>
      </w:r>
      <w:r>
        <w:rPr>
          <w:rFonts w:hint="eastAsia"/>
          <w:rtl/>
        </w:rPr>
        <w:t>–</w:t>
      </w:r>
      <w:r>
        <w:rPr>
          <w:rFonts w:hint="cs"/>
          <w:rtl/>
        </w:rPr>
        <w:t xml:space="preserve"> אוי ואבוי לכם </w:t>
      </w:r>
      <w:r>
        <w:rPr>
          <w:rFonts w:hint="eastAsia"/>
          <w:rtl/>
        </w:rPr>
        <w:t>–</w:t>
      </w:r>
      <w:r>
        <w:rPr>
          <w:rFonts w:hint="cs"/>
          <w:rtl/>
        </w:rPr>
        <w:t xml:space="preserve"> זה יהיה כתם עליכם, על ידכם ועל מצפונכם. </w:t>
      </w:r>
    </w:p>
    <w:p w:rsidR="00AB1E5A" w:rsidRDefault="00AB1E5A" w:rsidP="00140A0E">
      <w:pPr>
        <w:rPr>
          <w:rtl/>
        </w:rPr>
      </w:pPr>
    </w:p>
    <w:p w:rsidR="00AB1E5A" w:rsidRDefault="00AB1E5A" w:rsidP="00140A0E">
      <w:pPr>
        <w:pStyle w:val="af5"/>
        <w:keepNext/>
        <w:rPr>
          <w:rtl/>
        </w:rPr>
      </w:pPr>
      <w:bookmarkStart w:id="5218" w:name="ET_interruption_6150_13"/>
      <w:r w:rsidRPr="00C75365">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C75365">
        <w:rPr>
          <w:rStyle w:val="TagStyle"/>
          <w:rtl/>
        </w:rPr>
        <w:t xml:space="preserve"> &lt;&lt; קריאה &gt;&gt;</w:t>
      </w:r>
      <w:r>
        <w:rPr>
          <w:rtl/>
        </w:rPr>
        <w:t xml:space="preserve">  </w:t>
      </w:r>
      <w:bookmarkEnd w:id="5218"/>
    </w:p>
    <w:p w:rsidR="00AB1E5A" w:rsidRDefault="00AB1E5A" w:rsidP="00140A0E">
      <w:pPr>
        <w:pStyle w:val="KeepWithNext"/>
        <w:rPr>
          <w:rtl/>
        </w:rPr>
      </w:pPr>
    </w:p>
    <w:p w:rsidR="00AB1E5A" w:rsidRDefault="00AB1E5A" w:rsidP="00140A0E">
      <w:pPr>
        <w:rPr>
          <w:rtl/>
        </w:rPr>
      </w:pPr>
      <w:r>
        <w:rPr>
          <w:rFonts w:hint="cs"/>
          <w:rtl/>
        </w:rPr>
        <w:t xml:space="preserve">אפרת, </w:t>
      </w:r>
      <w:bookmarkStart w:id="5219" w:name="_ETM_Q17_246278"/>
      <w:bookmarkEnd w:id="5219"/>
      <w:r>
        <w:rPr>
          <w:rFonts w:hint="cs"/>
          <w:rtl/>
        </w:rPr>
        <w:t>לא כל הצדק אצלך בידיים</w:t>
      </w:r>
      <w:bookmarkStart w:id="5220" w:name="_ETM_Q17_248136"/>
      <w:bookmarkEnd w:id="5220"/>
      <w:r>
        <w:rPr>
          <w:rFonts w:hint="cs"/>
          <w:rtl/>
        </w:rPr>
        <w:t xml:space="preserve">. אפשר לחשוב אחרת. </w:t>
      </w:r>
    </w:p>
    <w:p w:rsidR="00AB1E5A" w:rsidRDefault="00AB1E5A" w:rsidP="00140A0E">
      <w:pPr>
        <w:rPr>
          <w:rtl/>
        </w:rPr>
      </w:pPr>
    </w:p>
    <w:p w:rsidR="00AB1E5A" w:rsidRDefault="00AB1E5A" w:rsidP="00140A0E">
      <w:pPr>
        <w:pStyle w:val="-"/>
        <w:keepNext/>
        <w:rPr>
          <w:rtl/>
        </w:rPr>
      </w:pPr>
      <w:bookmarkStart w:id="5221" w:name="ET_speakercontinue_6158_14"/>
      <w:r w:rsidRPr="00C75365">
        <w:rPr>
          <w:rStyle w:val="TagStyle"/>
          <w:rtl/>
        </w:rPr>
        <w:t xml:space="preserve"> &lt;&lt; דובר_המשך &gt;&gt; </w:t>
      </w:r>
      <w:r>
        <w:rPr>
          <w:rtl/>
        </w:rPr>
        <w:t>אפרת רייטן מרום (העבודה):</w:t>
      </w:r>
      <w:r w:rsidRPr="00C75365">
        <w:rPr>
          <w:rStyle w:val="TagStyle"/>
          <w:rtl/>
        </w:rPr>
        <w:t xml:space="preserve"> &lt;&lt; דובר_המשך &gt;&gt;</w:t>
      </w:r>
      <w:r>
        <w:rPr>
          <w:rtl/>
        </w:rPr>
        <w:t xml:space="preserve">  </w:t>
      </w:r>
      <w:bookmarkEnd w:id="5221"/>
    </w:p>
    <w:p w:rsidR="00AB1E5A" w:rsidRDefault="00AB1E5A" w:rsidP="00140A0E">
      <w:pPr>
        <w:pStyle w:val="KeepWithNext"/>
        <w:rPr>
          <w:rtl/>
        </w:rPr>
      </w:pPr>
    </w:p>
    <w:p w:rsidR="00AB1E5A" w:rsidRDefault="00AB1E5A" w:rsidP="00140A0E">
      <w:pPr>
        <w:rPr>
          <w:rtl/>
        </w:rPr>
      </w:pPr>
      <w:r>
        <w:rPr>
          <w:rFonts w:hint="cs"/>
          <w:rtl/>
        </w:rPr>
        <w:t xml:space="preserve">יותר מ-200,000 נשים נפגעות מאלימות מדי שנה. אתם יודעים שרק רבע מהן מעיזות ללכת לרשויות? השאלה היא למה. למה? יש לזה הרבה מאוד </w:t>
      </w:r>
      <w:bookmarkStart w:id="5222" w:name="_ETM_Q17_263083"/>
      <w:bookmarkEnd w:id="5222"/>
      <w:r>
        <w:rPr>
          <w:rFonts w:hint="cs"/>
          <w:rtl/>
        </w:rPr>
        <w:t xml:space="preserve">סיבות. המאבק שלנו </w:t>
      </w:r>
      <w:r>
        <w:rPr>
          <w:rFonts w:hint="eastAsia"/>
          <w:rtl/>
        </w:rPr>
        <w:t>–</w:t>
      </w:r>
      <w:r>
        <w:rPr>
          <w:rFonts w:hint="cs"/>
          <w:rtl/>
        </w:rPr>
        <w:t xml:space="preserve"> ורק השנה עשינו כל כך הרבה צעדים כדי לתקן, כדי לקדם, דברים של שינוי, שלוקח להם זמן; התחלנו לעשות את הדברים האלה כחלק מהמאבק לביטחון, כחלק מהמאבק לשוויון </w:t>
      </w:r>
      <w:r>
        <w:rPr>
          <w:rFonts w:hint="eastAsia"/>
          <w:rtl/>
        </w:rPr>
        <w:t>–</w:t>
      </w:r>
      <w:r>
        <w:rPr>
          <w:rFonts w:hint="cs"/>
          <w:rtl/>
        </w:rPr>
        <w:t xml:space="preserve"> לא הסתיים. כמו שמראים הנתונים האלה, והטרגדיות הנוראיות האלה, על ילדים שהיום </w:t>
      </w:r>
      <w:bookmarkStart w:id="5223" w:name="_ETM_Q17_288175"/>
      <w:bookmarkEnd w:id="5223"/>
      <w:r>
        <w:rPr>
          <w:rFonts w:hint="cs"/>
          <w:rtl/>
        </w:rPr>
        <w:t xml:space="preserve">הגיעו לכנסת כי הם איבדו את אימא שלהם. </w:t>
      </w:r>
      <w:bookmarkStart w:id="5224" w:name="_ETM_Q17_296315"/>
      <w:bookmarkStart w:id="5225" w:name="_ETM_Q17_296493"/>
      <w:bookmarkStart w:id="5226" w:name="_ETM_Q17_296568"/>
      <w:bookmarkStart w:id="5227" w:name="_ETM_Q17_296690"/>
      <w:bookmarkEnd w:id="5224"/>
      <w:bookmarkEnd w:id="5225"/>
      <w:bookmarkEnd w:id="5226"/>
      <w:bookmarkEnd w:id="5227"/>
      <w:r>
        <w:rPr>
          <w:rFonts w:hint="cs"/>
          <w:rtl/>
        </w:rPr>
        <w:t xml:space="preserve">למישהו יש ברירה שלא להמשיך את המאבק הזה, </w:t>
      </w:r>
      <w:bookmarkStart w:id="5228" w:name="_ETM_Q17_297232"/>
      <w:bookmarkEnd w:id="5228"/>
      <w:r>
        <w:rPr>
          <w:rFonts w:hint="cs"/>
          <w:rtl/>
        </w:rPr>
        <w:t xml:space="preserve">שלא לעשות הכול כדי להיות הבית של נפגעות האלימות? זו אלימות מכל הסוגים: פיזית, מילולית, מינית, כלכלית ורגשית. אי-אפשר, </w:t>
      </w:r>
      <w:bookmarkStart w:id="5229" w:name="_ETM_Q17_312110"/>
      <w:bookmarkEnd w:id="5229"/>
      <w:r>
        <w:rPr>
          <w:rFonts w:hint="cs"/>
          <w:rtl/>
        </w:rPr>
        <w:t xml:space="preserve">לאף אחד אסור לעמוד בשקט. גם אם הוא לא פועל, אם הוא שותק ויודע שקורים הדברים האלה </w:t>
      </w:r>
      <w:r>
        <w:rPr>
          <w:rFonts w:hint="eastAsia"/>
          <w:rtl/>
        </w:rPr>
        <w:t>–</w:t>
      </w:r>
      <w:r>
        <w:rPr>
          <w:rFonts w:hint="cs"/>
          <w:rtl/>
        </w:rPr>
        <w:t xml:space="preserve"> הוא שותף. </w:t>
      </w:r>
    </w:p>
    <w:p w:rsidR="00AB1E5A" w:rsidRDefault="00AB1E5A" w:rsidP="00140A0E">
      <w:pPr>
        <w:rPr>
          <w:rtl/>
        </w:rPr>
      </w:pPr>
    </w:p>
    <w:p w:rsidR="00AB1E5A" w:rsidRDefault="00AB1E5A" w:rsidP="00140A0E">
      <w:pPr>
        <w:rPr>
          <w:rtl/>
        </w:rPr>
      </w:pPr>
      <w:bookmarkStart w:id="5230" w:name="_ETM_Q17_230420"/>
      <w:bookmarkStart w:id="5231" w:name="_ETM_Q17_322709"/>
      <w:bookmarkEnd w:id="5230"/>
      <w:bookmarkEnd w:id="5231"/>
      <w:r>
        <w:rPr>
          <w:rtl/>
        </w:rPr>
        <w:t xml:space="preserve">כמו </w:t>
      </w:r>
      <w:bookmarkStart w:id="5232" w:name="_ETM_Q17_323040"/>
      <w:bookmarkEnd w:id="5232"/>
      <w:r>
        <w:rPr>
          <w:rtl/>
        </w:rPr>
        <w:t xml:space="preserve">שגם </w:t>
      </w:r>
      <w:bookmarkStart w:id="5233" w:name="_ETM_Q17_323340"/>
      <w:bookmarkEnd w:id="5233"/>
      <w:r>
        <w:rPr>
          <w:rtl/>
        </w:rPr>
        <w:t xml:space="preserve">ציינו </w:t>
      </w:r>
      <w:bookmarkStart w:id="5234" w:name="_ETM_Q17_323639"/>
      <w:bookmarkEnd w:id="5234"/>
      <w:r>
        <w:rPr>
          <w:rtl/>
        </w:rPr>
        <w:t xml:space="preserve">חבריי </w:t>
      </w:r>
      <w:bookmarkStart w:id="5235" w:name="_ETM_Q17_324060"/>
      <w:bookmarkEnd w:id="5235"/>
      <w:r>
        <w:rPr>
          <w:rtl/>
        </w:rPr>
        <w:t xml:space="preserve">לקואליציה </w:t>
      </w:r>
      <w:bookmarkStart w:id="5236" w:name="_ETM_Q17_324659"/>
      <w:bookmarkEnd w:id="5236"/>
      <w:r>
        <w:rPr>
          <w:rtl/>
        </w:rPr>
        <w:t>שיוצאת</w:t>
      </w:r>
      <w:r>
        <w:rPr>
          <w:rFonts w:hint="cs"/>
          <w:rtl/>
        </w:rPr>
        <w:t>,</w:t>
      </w:r>
      <w:r>
        <w:rPr>
          <w:rtl/>
        </w:rPr>
        <w:t xml:space="preserve"> </w:t>
      </w:r>
      <w:bookmarkStart w:id="5237" w:name="_ETM_Q17_325799"/>
      <w:bookmarkEnd w:id="5237"/>
      <w:r>
        <w:rPr>
          <w:rtl/>
        </w:rPr>
        <w:t xml:space="preserve">בכנסת </w:t>
      </w:r>
      <w:bookmarkStart w:id="5238" w:name="_ETM_Q17_326849"/>
      <w:bookmarkEnd w:id="5238"/>
      <w:r>
        <w:rPr>
          <w:rFonts w:hint="cs"/>
          <w:rtl/>
        </w:rPr>
        <w:t>ו</w:t>
      </w:r>
      <w:r>
        <w:rPr>
          <w:rtl/>
        </w:rPr>
        <w:t xml:space="preserve">בממשלה </w:t>
      </w:r>
      <w:bookmarkStart w:id="5239" w:name="_ETM_Q17_327419"/>
      <w:bookmarkEnd w:id="5239"/>
      <w:r>
        <w:rPr>
          <w:rtl/>
        </w:rPr>
        <w:t xml:space="preserve">האחרונה </w:t>
      </w:r>
      <w:bookmarkStart w:id="5240" w:name="_ETM_Q17_328110"/>
      <w:bookmarkEnd w:id="5240"/>
      <w:r>
        <w:rPr>
          <w:rtl/>
        </w:rPr>
        <w:t xml:space="preserve">אנחנו </w:t>
      </w:r>
      <w:bookmarkStart w:id="5241" w:name="_ETM_Q17_328439"/>
      <w:bookmarkEnd w:id="5241"/>
      <w:r>
        <w:rPr>
          <w:rtl/>
        </w:rPr>
        <w:t>קידמנו</w:t>
      </w:r>
      <w:r>
        <w:rPr>
          <w:rFonts w:hint="cs"/>
          <w:rtl/>
        </w:rPr>
        <w:t>,</w:t>
      </w:r>
      <w:r>
        <w:rPr>
          <w:rtl/>
        </w:rPr>
        <w:t xml:space="preserve"> </w:t>
      </w:r>
      <w:bookmarkStart w:id="5242" w:name="_ETM_Q17_329069"/>
      <w:bookmarkEnd w:id="5242"/>
      <w:r>
        <w:rPr>
          <w:rtl/>
        </w:rPr>
        <w:t xml:space="preserve">ומפלגת </w:t>
      </w:r>
      <w:bookmarkStart w:id="5243" w:name="_ETM_Q17_329700"/>
      <w:bookmarkEnd w:id="5243"/>
      <w:r>
        <w:rPr>
          <w:rtl/>
        </w:rPr>
        <w:t xml:space="preserve">העבודה </w:t>
      </w:r>
      <w:bookmarkStart w:id="5244" w:name="_ETM_Q17_330090"/>
      <w:bookmarkEnd w:id="5244"/>
      <w:r>
        <w:rPr>
          <w:rFonts w:hint="cs"/>
          <w:rtl/>
        </w:rPr>
        <w:t>קידמה,</w:t>
      </w:r>
      <w:r>
        <w:rPr>
          <w:rtl/>
        </w:rPr>
        <w:t xml:space="preserve"> </w:t>
      </w:r>
      <w:bookmarkStart w:id="5245" w:name="_ETM_Q17_330450"/>
      <w:bookmarkEnd w:id="5245"/>
      <w:r>
        <w:rPr>
          <w:rtl/>
        </w:rPr>
        <w:t xml:space="preserve">חקיקה </w:t>
      </w:r>
      <w:bookmarkStart w:id="5246" w:name="_ETM_Q17_330959"/>
      <w:bookmarkEnd w:id="5246"/>
      <w:r>
        <w:rPr>
          <w:rtl/>
        </w:rPr>
        <w:t xml:space="preserve">מרחיקת </w:t>
      </w:r>
      <w:bookmarkStart w:id="5247" w:name="_ETM_Q17_331500"/>
      <w:bookmarkEnd w:id="5247"/>
      <w:r>
        <w:rPr>
          <w:rtl/>
        </w:rPr>
        <w:t>לכת</w:t>
      </w:r>
      <w:r>
        <w:rPr>
          <w:rFonts w:hint="cs"/>
          <w:rtl/>
        </w:rPr>
        <w:t>.</w:t>
      </w:r>
      <w:r>
        <w:rPr>
          <w:rtl/>
        </w:rPr>
        <w:t xml:space="preserve"> </w:t>
      </w:r>
      <w:bookmarkStart w:id="5248" w:name="_ETM_Q17_332630"/>
      <w:bookmarkEnd w:id="5248"/>
      <w:r>
        <w:rPr>
          <w:rtl/>
        </w:rPr>
        <w:t xml:space="preserve">מחוק </w:t>
      </w:r>
      <w:bookmarkStart w:id="5249" w:name="_ETM_Q17_333110"/>
      <w:bookmarkEnd w:id="5249"/>
      <w:r>
        <w:rPr>
          <w:rtl/>
        </w:rPr>
        <w:t xml:space="preserve">הפיקוח </w:t>
      </w:r>
      <w:bookmarkStart w:id="5250" w:name="_ETM_Q17_333590"/>
      <w:bookmarkEnd w:id="5250"/>
      <w:r>
        <w:rPr>
          <w:rtl/>
        </w:rPr>
        <w:t>האלקטרוני</w:t>
      </w:r>
      <w:r>
        <w:rPr>
          <w:rFonts w:hint="cs"/>
          <w:rtl/>
        </w:rPr>
        <w:t>,</w:t>
      </w:r>
      <w:r>
        <w:rPr>
          <w:rtl/>
        </w:rPr>
        <w:t xml:space="preserve"> </w:t>
      </w:r>
      <w:bookmarkStart w:id="5251" w:name="_ETM_Q17_334610"/>
      <w:bookmarkEnd w:id="5251"/>
      <w:r>
        <w:rPr>
          <w:rtl/>
        </w:rPr>
        <w:t>שמשחרר</w:t>
      </w:r>
      <w:r>
        <w:rPr>
          <w:rFonts w:hint="cs"/>
          <w:rtl/>
        </w:rPr>
        <w:t xml:space="preserve"> את</w:t>
      </w:r>
      <w:r>
        <w:rPr>
          <w:rtl/>
        </w:rPr>
        <w:t xml:space="preserve"> </w:t>
      </w:r>
      <w:bookmarkStart w:id="5252" w:name="_ETM_Q17_335330"/>
      <w:bookmarkEnd w:id="5252"/>
      <w:r>
        <w:rPr>
          <w:rFonts w:hint="cs"/>
          <w:rtl/>
        </w:rPr>
        <w:t>ה</w:t>
      </w:r>
      <w:r>
        <w:rPr>
          <w:rtl/>
        </w:rPr>
        <w:t xml:space="preserve">נשים </w:t>
      </w:r>
      <w:bookmarkStart w:id="5253" w:name="_ETM_Q17_335750"/>
      <w:bookmarkEnd w:id="5253"/>
      <w:r>
        <w:rPr>
          <w:rtl/>
        </w:rPr>
        <w:t xml:space="preserve">מהמחבוא </w:t>
      </w:r>
      <w:bookmarkStart w:id="5254" w:name="_ETM_Q17_336200"/>
      <w:bookmarkEnd w:id="5254"/>
      <w:r>
        <w:rPr>
          <w:rtl/>
        </w:rPr>
        <w:t>במקלטים</w:t>
      </w:r>
      <w:r>
        <w:rPr>
          <w:rFonts w:hint="cs"/>
          <w:rtl/>
        </w:rPr>
        <w:t>,</w:t>
      </w:r>
      <w:r>
        <w:rPr>
          <w:rtl/>
        </w:rPr>
        <w:t xml:space="preserve"> </w:t>
      </w:r>
      <w:bookmarkStart w:id="5255" w:name="_ETM_Q17_336950"/>
      <w:bookmarkEnd w:id="5255"/>
      <w:r>
        <w:rPr>
          <w:rFonts w:hint="cs"/>
          <w:rtl/>
        </w:rPr>
        <w:t>ש</w:t>
      </w:r>
      <w:r>
        <w:rPr>
          <w:rtl/>
        </w:rPr>
        <w:t xml:space="preserve">אותו </w:t>
      </w:r>
      <w:bookmarkStart w:id="5256" w:name="_ETM_Q17_337220"/>
      <w:bookmarkEnd w:id="5256"/>
      <w:r>
        <w:rPr>
          <w:rtl/>
        </w:rPr>
        <w:t xml:space="preserve">קידם </w:t>
      </w:r>
      <w:bookmarkStart w:id="5257" w:name="_ETM_Q17_337580"/>
      <w:bookmarkEnd w:id="5257"/>
      <w:r>
        <w:rPr>
          <w:rtl/>
        </w:rPr>
        <w:t xml:space="preserve">השר </w:t>
      </w:r>
      <w:bookmarkStart w:id="5258" w:name="_ETM_Q17_337850"/>
      <w:bookmarkEnd w:id="5258"/>
      <w:r>
        <w:rPr>
          <w:rtl/>
        </w:rPr>
        <w:t xml:space="preserve">בר </w:t>
      </w:r>
      <w:bookmarkStart w:id="5259" w:name="_ETM_Q17_338030"/>
      <w:bookmarkEnd w:id="5259"/>
      <w:r>
        <w:rPr>
          <w:rtl/>
        </w:rPr>
        <w:t>לב</w:t>
      </w:r>
      <w:r>
        <w:rPr>
          <w:rFonts w:hint="cs"/>
          <w:rtl/>
        </w:rPr>
        <w:t>,</w:t>
      </w:r>
      <w:r>
        <w:rPr>
          <w:rtl/>
        </w:rPr>
        <w:t xml:space="preserve"> </w:t>
      </w:r>
      <w:bookmarkStart w:id="5260" w:name="_ETM_Q17_338750"/>
      <w:bookmarkEnd w:id="5260"/>
      <w:r>
        <w:rPr>
          <w:rtl/>
        </w:rPr>
        <w:t xml:space="preserve">דרך </w:t>
      </w:r>
      <w:bookmarkStart w:id="5261" w:name="_ETM_Q17_339139"/>
      <w:bookmarkEnd w:id="5261"/>
      <w:r>
        <w:rPr>
          <w:rtl/>
        </w:rPr>
        <w:t xml:space="preserve">חוק </w:t>
      </w:r>
      <w:bookmarkStart w:id="5262" w:name="_ETM_Q17_339320"/>
      <w:bookmarkEnd w:id="5262"/>
      <w:r>
        <w:rPr>
          <w:rtl/>
        </w:rPr>
        <w:t>החיסיון</w:t>
      </w:r>
      <w:r>
        <w:rPr>
          <w:rFonts w:hint="cs"/>
          <w:rtl/>
        </w:rPr>
        <w:t>,</w:t>
      </w:r>
      <w:r>
        <w:rPr>
          <w:rtl/>
        </w:rPr>
        <w:t xml:space="preserve"> </w:t>
      </w:r>
      <w:bookmarkStart w:id="5263" w:name="_ETM_Q17_340480"/>
      <w:bookmarkEnd w:id="5263"/>
      <w:r>
        <w:rPr>
          <w:rtl/>
        </w:rPr>
        <w:t xml:space="preserve">הרחבת </w:t>
      </w:r>
      <w:bookmarkStart w:id="5264" w:name="_ETM_Q17_341020"/>
      <w:bookmarkEnd w:id="5264"/>
      <w:r>
        <w:rPr>
          <w:rtl/>
        </w:rPr>
        <w:t xml:space="preserve">חוק </w:t>
      </w:r>
      <w:bookmarkStart w:id="5265" w:name="_ETM_Q17_341260"/>
      <w:bookmarkEnd w:id="5265"/>
      <w:r>
        <w:rPr>
          <w:rtl/>
        </w:rPr>
        <w:t xml:space="preserve">סיוע </w:t>
      </w:r>
      <w:bookmarkStart w:id="5266" w:name="_ETM_Q17_341740"/>
      <w:bookmarkEnd w:id="5266"/>
      <w:r>
        <w:rPr>
          <w:rtl/>
        </w:rPr>
        <w:t xml:space="preserve">לנפגעות </w:t>
      </w:r>
      <w:bookmarkStart w:id="5267" w:name="_ETM_Q17_342280"/>
      <w:bookmarkEnd w:id="5267"/>
      <w:r>
        <w:rPr>
          <w:rtl/>
        </w:rPr>
        <w:t xml:space="preserve">עבירה </w:t>
      </w:r>
      <w:bookmarkStart w:id="5268" w:name="_ETM_Q17_343120"/>
      <w:bookmarkEnd w:id="5268"/>
      <w:r>
        <w:rPr>
          <w:rtl/>
        </w:rPr>
        <w:t xml:space="preserve">לשמירת </w:t>
      </w:r>
      <w:bookmarkStart w:id="5269" w:name="_ETM_Q17_343750"/>
      <w:bookmarkEnd w:id="5269"/>
      <w:r>
        <w:rPr>
          <w:rtl/>
        </w:rPr>
        <w:t xml:space="preserve">השימוש </w:t>
      </w:r>
      <w:bookmarkStart w:id="5270" w:name="_ETM_Q17_344169"/>
      <w:bookmarkEnd w:id="5270"/>
      <w:r>
        <w:rPr>
          <w:rtl/>
        </w:rPr>
        <w:t xml:space="preserve">בערכות </w:t>
      </w:r>
      <w:bookmarkStart w:id="5271" w:name="_ETM_Q17_344710"/>
      <w:bookmarkEnd w:id="5271"/>
      <w:r>
        <w:rPr>
          <w:rtl/>
        </w:rPr>
        <w:t>אונס</w:t>
      </w:r>
      <w:r>
        <w:rPr>
          <w:rFonts w:hint="cs"/>
          <w:rtl/>
        </w:rPr>
        <w:t>,</w:t>
      </w:r>
      <w:r>
        <w:rPr>
          <w:rtl/>
        </w:rPr>
        <w:t xml:space="preserve"> </w:t>
      </w:r>
      <w:bookmarkStart w:id="5272" w:name="_ETM_Q17_345490"/>
      <w:bookmarkEnd w:id="5272"/>
      <w:r>
        <w:rPr>
          <w:rtl/>
        </w:rPr>
        <w:t xml:space="preserve">חוק </w:t>
      </w:r>
      <w:bookmarkStart w:id="5273" w:name="_ETM_Q17_345790"/>
      <w:bookmarkEnd w:id="5273"/>
      <w:r>
        <w:rPr>
          <w:rtl/>
        </w:rPr>
        <w:t xml:space="preserve">למניעת </w:t>
      </w:r>
      <w:bookmarkStart w:id="5274" w:name="_ETM_Q17_346360"/>
      <w:bookmarkEnd w:id="5274"/>
      <w:r>
        <w:rPr>
          <w:rtl/>
        </w:rPr>
        <w:t xml:space="preserve">אלימות </w:t>
      </w:r>
      <w:bookmarkStart w:id="5275" w:name="_ETM_Q17_346720"/>
      <w:bookmarkEnd w:id="5275"/>
      <w:r>
        <w:rPr>
          <w:rtl/>
        </w:rPr>
        <w:t>כלכלית</w:t>
      </w:r>
      <w:r>
        <w:rPr>
          <w:rFonts w:hint="cs"/>
          <w:rtl/>
        </w:rPr>
        <w:t>,</w:t>
      </w:r>
      <w:r>
        <w:rPr>
          <w:rtl/>
        </w:rPr>
        <w:t xml:space="preserve"> </w:t>
      </w:r>
      <w:bookmarkStart w:id="5276" w:name="_ETM_Q17_347740"/>
      <w:bookmarkEnd w:id="5276"/>
      <w:r>
        <w:rPr>
          <w:rtl/>
        </w:rPr>
        <w:t xml:space="preserve">ועד </w:t>
      </w:r>
      <w:bookmarkStart w:id="5277" w:name="_ETM_Q17_348070"/>
      <w:bookmarkEnd w:id="5277"/>
      <w:r>
        <w:rPr>
          <w:rtl/>
        </w:rPr>
        <w:t xml:space="preserve">להקמת </w:t>
      </w:r>
      <w:bookmarkStart w:id="5278" w:name="_ETM_Q17_348730"/>
      <w:bookmarkEnd w:id="5278"/>
      <w:r>
        <w:rPr>
          <w:rtl/>
        </w:rPr>
        <w:t xml:space="preserve">הקבינט </w:t>
      </w:r>
      <w:bookmarkStart w:id="5279" w:name="_ETM_Q17_349240"/>
      <w:bookmarkEnd w:id="5279"/>
      <w:r>
        <w:rPr>
          <w:rtl/>
        </w:rPr>
        <w:t xml:space="preserve">לשוויון </w:t>
      </w:r>
      <w:bookmarkStart w:id="5280" w:name="_ETM_Q17_349750"/>
      <w:bookmarkEnd w:id="5280"/>
      <w:r>
        <w:rPr>
          <w:rtl/>
        </w:rPr>
        <w:t xml:space="preserve">מגדרי </w:t>
      </w:r>
      <w:bookmarkStart w:id="5281" w:name="_ETM_Q17_350139"/>
      <w:bookmarkEnd w:id="5281"/>
      <w:r>
        <w:rPr>
          <w:rtl/>
        </w:rPr>
        <w:t xml:space="preserve">שבראשו </w:t>
      </w:r>
      <w:bookmarkStart w:id="5282" w:name="_ETM_Q17_350710"/>
      <w:bookmarkEnd w:id="5282"/>
      <w:r>
        <w:rPr>
          <w:rtl/>
        </w:rPr>
        <w:t xml:space="preserve">עמדה </w:t>
      </w:r>
      <w:bookmarkStart w:id="5283" w:name="_ETM_Q17_351340"/>
      <w:bookmarkEnd w:id="5283"/>
      <w:r>
        <w:rPr>
          <w:rtl/>
        </w:rPr>
        <w:t xml:space="preserve">חברת </w:t>
      </w:r>
      <w:bookmarkStart w:id="5284" w:name="_ETM_Q17_351760"/>
      <w:bookmarkEnd w:id="5284"/>
      <w:r>
        <w:rPr>
          <w:rtl/>
        </w:rPr>
        <w:t xml:space="preserve">הכנסת </w:t>
      </w:r>
      <w:bookmarkStart w:id="5285" w:name="_ETM_Q17_352450"/>
      <w:bookmarkEnd w:id="5285"/>
      <w:r>
        <w:rPr>
          <w:rFonts w:hint="cs"/>
          <w:rtl/>
        </w:rPr>
        <w:t>ו</w:t>
      </w:r>
      <w:r>
        <w:rPr>
          <w:rtl/>
        </w:rPr>
        <w:t xml:space="preserve">השרה </w:t>
      </w:r>
      <w:bookmarkStart w:id="5286" w:name="_ETM_Q17_352870"/>
      <w:bookmarkEnd w:id="5286"/>
      <w:r>
        <w:rPr>
          <w:rtl/>
        </w:rPr>
        <w:t xml:space="preserve">יושבת-ראש </w:t>
      </w:r>
      <w:bookmarkStart w:id="5287" w:name="_ETM_Q17_353290"/>
      <w:bookmarkEnd w:id="5287"/>
      <w:r>
        <w:rPr>
          <w:rtl/>
        </w:rPr>
        <w:t xml:space="preserve">מפלגת </w:t>
      </w:r>
      <w:bookmarkStart w:id="5288" w:name="_ETM_Q17_353710"/>
      <w:bookmarkEnd w:id="5288"/>
      <w:r>
        <w:rPr>
          <w:rtl/>
        </w:rPr>
        <w:t xml:space="preserve">העבודה </w:t>
      </w:r>
      <w:bookmarkStart w:id="5289" w:name="_ETM_Q17_354130"/>
      <w:bookmarkEnd w:id="5289"/>
      <w:r>
        <w:rPr>
          <w:rtl/>
        </w:rPr>
        <w:t xml:space="preserve">מרב </w:t>
      </w:r>
      <w:bookmarkStart w:id="5290" w:name="_ETM_Q17_354430"/>
      <w:bookmarkEnd w:id="5290"/>
      <w:r>
        <w:rPr>
          <w:rtl/>
        </w:rPr>
        <w:t>מיכאלי</w:t>
      </w:r>
      <w:r>
        <w:rPr>
          <w:rFonts w:hint="cs"/>
          <w:rtl/>
        </w:rPr>
        <w:t>.</w:t>
      </w:r>
      <w:r>
        <w:rPr>
          <w:rtl/>
        </w:rPr>
        <w:t xml:space="preserve"> </w:t>
      </w:r>
      <w:bookmarkStart w:id="5291" w:name="_ETM_Q17_355639"/>
      <w:bookmarkEnd w:id="5291"/>
      <w:r>
        <w:rPr>
          <w:rtl/>
        </w:rPr>
        <w:t xml:space="preserve">הצלחנו </w:t>
      </w:r>
      <w:bookmarkStart w:id="5292" w:name="_ETM_Q17_356150"/>
      <w:bookmarkEnd w:id="5292"/>
      <w:r>
        <w:rPr>
          <w:rtl/>
        </w:rPr>
        <w:t xml:space="preserve">להעביר </w:t>
      </w:r>
      <w:bookmarkStart w:id="5293" w:name="_ETM_Q17_356540"/>
      <w:bookmarkEnd w:id="5293"/>
      <w:r>
        <w:rPr>
          <w:rtl/>
        </w:rPr>
        <w:t xml:space="preserve">החלטת </w:t>
      </w:r>
      <w:bookmarkStart w:id="5294" w:name="_ETM_Q17_357109"/>
      <w:bookmarkEnd w:id="5294"/>
      <w:r>
        <w:rPr>
          <w:rtl/>
        </w:rPr>
        <w:t xml:space="preserve">ממשלה </w:t>
      </w:r>
      <w:bookmarkStart w:id="5295" w:name="_ETM_Q17_357560"/>
      <w:bookmarkEnd w:id="5295"/>
      <w:r>
        <w:rPr>
          <w:rtl/>
        </w:rPr>
        <w:t xml:space="preserve">לקידום </w:t>
      </w:r>
      <w:bookmarkStart w:id="5296" w:name="_ETM_Q17_357950"/>
      <w:bookmarkEnd w:id="5296"/>
      <w:r>
        <w:rPr>
          <w:rtl/>
        </w:rPr>
        <w:t xml:space="preserve">זכויות </w:t>
      </w:r>
      <w:bookmarkStart w:id="5297" w:name="_ETM_Q17_358340"/>
      <w:bookmarkEnd w:id="5297"/>
      <w:r>
        <w:rPr>
          <w:rtl/>
        </w:rPr>
        <w:t xml:space="preserve">נפגעות </w:t>
      </w:r>
      <w:bookmarkStart w:id="5298" w:name="_ETM_Q17_358760"/>
      <w:bookmarkEnd w:id="5298"/>
      <w:r>
        <w:rPr>
          <w:rtl/>
        </w:rPr>
        <w:t xml:space="preserve">ונפגעי </w:t>
      </w:r>
      <w:bookmarkStart w:id="5299" w:name="_ETM_Q17_359329"/>
      <w:bookmarkEnd w:id="5299"/>
      <w:r>
        <w:rPr>
          <w:rtl/>
        </w:rPr>
        <w:t xml:space="preserve">עבירה </w:t>
      </w:r>
      <w:bookmarkStart w:id="5300" w:name="_ETM_Q17_360790"/>
      <w:bookmarkEnd w:id="5300"/>
      <w:r>
        <w:rPr>
          <w:rFonts w:hint="cs"/>
          <w:rtl/>
        </w:rPr>
        <w:t xml:space="preserve">- - </w:t>
      </w:r>
    </w:p>
    <w:p w:rsidR="00AB1E5A" w:rsidRDefault="00AB1E5A" w:rsidP="00140A0E">
      <w:pPr>
        <w:rPr>
          <w:rtl/>
        </w:rPr>
      </w:pPr>
    </w:p>
    <w:p w:rsidR="00AB1E5A" w:rsidRDefault="00AB1E5A" w:rsidP="00140A0E">
      <w:pPr>
        <w:pStyle w:val="af5"/>
        <w:keepNext/>
        <w:rPr>
          <w:rtl/>
        </w:rPr>
      </w:pPr>
      <w:r w:rsidRPr="00C75365">
        <w:rPr>
          <w:rStyle w:val="TagStyle"/>
          <w:rtl/>
        </w:rPr>
        <w:t xml:space="preserve">&lt;&lt; קריאה &gt;&gt; </w:t>
      </w:r>
      <w:r>
        <w:rPr>
          <w:rtl/>
        </w:rPr>
        <w:t xml:space="preserve">מיכל מרים </w:t>
      </w:r>
      <w:proofErr w:type="spellStart"/>
      <w:r>
        <w:rPr>
          <w:rtl/>
        </w:rPr>
        <w:t>וולדיגר</w:t>
      </w:r>
      <w:proofErr w:type="spellEnd"/>
      <w:r>
        <w:rPr>
          <w:rtl/>
        </w:rPr>
        <w:t xml:space="preserve"> (הציונות הדתית):</w:t>
      </w:r>
      <w:r w:rsidRPr="00C75365">
        <w:rPr>
          <w:rStyle w:val="TagStyle"/>
          <w:rtl/>
        </w:rPr>
        <w:t xml:space="preserve"> &lt;&lt; קריאה &gt;&gt;</w:t>
      </w:r>
      <w:r>
        <w:rPr>
          <w:rtl/>
        </w:rPr>
        <w:t xml:space="preserve">  </w:t>
      </w:r>
    </w:p>
    <w:p w:rsidR="00AB1E5A" w:rsidRDefault="00AB1E5A" w:rsidP="00140A0E">
      <w:pPr>
        <w:pStyle w:val="KeepWithNext"/>
        <w:rPr>
          <w:rtl/>
        </w:rPr>
      </w:pPr>
    </w:p>
    <w:p w:rsidR="00AB1E5A" w:rsidRDefault="00AB1E5A" w:rsidP="00140A0E">
      <w:pPr>
        <w:rPr>
          <w:rtl/>
        </w:rPr>
      </w:pPr>
      <w:r>
        <w:rPr>
          <w:rFonts w:hint="cs"/>
          <w:rtl/>
        </w:rPr>
        <w:t xml:space="preserve">איפה - - - </w:t>
      </w:r>
    </w:p>
    <w:p w:rsidR="00AB1E5A" w:rsidRDefault="00AB1E5A" w:rsidP="00140A0E">
      <w:pPr>
        <w:rPr>
          <w:rtl/>
        </w:rPr>
      </w:pPr>
    </w:p>
    <w:p w:rsidR="00AB1E5A" w:rsidRDefault="00AB1E5A" w:rsidP="00140A0E">
      <w:pPr>
        <w:pStyle w:val="-"/>
        <w:keepNext/>
        <w:rPr>
          <w:rtl/>
        </w:rPr>
      </w:pPr>
      <w:r w:rsidRPr="00C75365">
        <w:rPr>
          <w:rStyle w:val="TagStyle"/>
          <w:rtl/>
        </w:rPr>
        <w:lastRenderedPageBreak/>
        <w:t xml:space="preserve"> &lt;&lt; דובר_המשך &gt;&gt; </w:t>
      </w:r>
      <w:r>
        <w:rPr>
          <w:rtl/>
        </w:rPr>
        <w:t>אפרת רייטן מרום (העבודה):</w:t>
      </w:r>
      <w:r w:rsidRPr="00C75365">
        <w:rPr>
          <w:rStyle w:val="TagStyle"/>
          <w:rtl/>
        </w:rPr>
        <w:t xml:space="preserve"> &lt;&lt; דובר_המשך &gt;&gt;</w:t>
      </w:r>
      <w:r>
        <w:rPr>
          <w:rtl/>
        </w:rPr>
        <w:t xml:space="preserve">  </w:t>
      </w:r>
    </w:p>
    <w:p w:rsidR="00AB1E5A" w:rsidRDefault="00AB1E5A" w:rsidP="00140A0E">
      <w:pPr>
        <w:rPr>
          <w:rtl/>
        </w:rPr>
      </w:pPr>
    </w:p>
    <w:p w:rsidR="00AB1E5A" w:rsidRDefault="00AB1E5A" w:rsidP="00140A0E">
      <w:pPr>
        <w:rPr>
          <w:rtl/>
        </w:rPr>
      </w:pPr>
      <w:r>
        <w:rPr>
          <w:rFonts w:hint="cs"/>
          <w:rtl/>
        </w:rPr>
        <w:t xml:space="preserve"> - - </w:t>
      </w:r>
      <w:r>
        <w:rPr>
          <w:rtl/>
        </w:rPr>
        <w:t xml:space="preserve">כדי </w:t>
      </w:r>
      <w:bookmarkStart w:id="5301" w:name="_ETM_Q17_361030"/>
      <w:bookmarkEnd w:id="5301"/>
      <w:r>
        <w:rPr>
          <w:rtl/>
        </w:rPr>
        <w:t xml:space="preserve">להקל </w:t>
      </w:r>
      <w:bookmarkStart w:id="5302" w:name="_ETM_Q17_361540"/>
      <w:bookmarkEnd w:id="5302"/>
      <w:r>
        <w:rPr>
          <w:rtl/>
        </w:rPr>
        <w:t xml:space="preserve">ולהפוך </w:t>
      </w:r>
      <w:bookmarkStart w:id="5303" w:name="_ETM_Q17_362079"/>
      <w:bookmarkStart w:id="5304" w:name="_ETM_Q17_362200"/>
      <w:bookmarkEnd w:id="5303"/>
      <w:bookmarkEnd w:id="5304"/>
      <w:r>
        <w:rPr>
          <w:rFonts w:hint="cs"/>
          <w:rtl/>
        </w:rPr>
        <w:t xml:space="preserve">את </w:t>
      </w:r>
      <w:r>
        <w:rPr>
          <w:rtl/>
        </w:rPr>
        <w:t xml:space="preserve">ההליך </w:t>
      </w:r>
      <w:bookmarkStart w:id="5305" w:name="_ETM_Q17_362530"/>
      <w:bookmarkEnd w:id="5305"/>
      <w:r>
        <w:rPr>
          <w:rtl/>
        </w:rPr>
        <w:t xml:space="preserve">המשפטי </w:t>
      </w:r>
      <w:bookmarkStart w:id="5306" w:name="_ETM_Q17_363219"/>
      <w:bookmarkEnd w:id="5306"/>
      <w:r>
        <w:rPr>
          <w:rtl/>
        </w:rPr>
        <w:t xml:space="preserve">ואת </w:t>
      </w:r>
      <w:bookmarkStart w:id="5307" w:name="_ETM_Q17_363459"/>
      <w:bookmarkEnd w:id="5307"/>
      <w:r>
        <w:rPr>
          <w:rtl/>
        </w:rPr>
        <w:t xml:space="preserve">המענים </w:t>
      </w:r>
      <w:bookmarkStart w:id="5308" w:name="_ETM_Q17_363909"/>
      <w:bookmarkEnd w:id="5308"/>
      <w:r>
        <w:rPr>
          <w:rtl/>
        </w:rPr>
        <w:t>הטיפולי</w:t>
      </w:r>
      <w:r>
        <w:rPr>
          <w:rFonts w:hint="cs"/>
          <w:rtl/>
        </w:rPr>
        <w:t>י</w:t>
      </w:r>
      <w:r>
        <w:rPr>
          <w:rtl/>
        </w:rPr>
        <w:t xml:space="preserve">ם </w:t>
      </w:r>
      <w:bookmarkStart w:id="5309" w:name="_ETM_Q17_364840"/>
      <w:bookmarkEnd w:id="5309"/>
      <w:r>
        <w:rPr>
          <w:rFonts w:hint="cs"/>
          <w:rtl/>
        </w:rPr>
        <w:t>ל</w:t>
      </w:r>
      <w:r>
        <w:rPr>
          <w:rtl/>
        </w:rPr>
        <w:t xml:space="preserve">כאלה </w:t>
      </w:r>
      <w:bookmarkStart w:id="5310" w:name="_ETM_Q17_365290"/>
      <w:bookmarkEnd w:id="5310"/>
      <w:r>
        <w:rPr>
          <w:rtl/>
        </w:rPr>
        <w:t xml:space="preserve">שיתאימו </w:t>
      </w:r>
      <w:bookmarkStart w:id="5311" w:name="_ETM_Q17_366219"/>
      <w:bookmarkEnd w:id="5311"/>
      <w:r>
        <w:rPr>
          <w:rtl/>
        </w:rPr>
        <w:t xml:space="preserve">לנפגעות </w:t>
      </w:r>
      <w:bookmarkStart w:id="5312" w:name="_ETM_Q17_367459"/>
      <w:bookmarkEnd w:id="5312"/>
      <w:r>
        <w:rPr>
          <w:rtl/>
        </w:rPr>
        <w:t>ולנפגעים</w:t>
      </w:r>
      <w:r>
        <w:rPr>
          <w:rFonts w:hint="cs"/>
          <w:rtl/>
        </w:rPr>
        <w:t>.</w:t>
      </w:r>
    </w:p>
    <w:p w:rsidR="00AB1E5A" w:rsidRDefault="00AB1E5A" w:rsidP="00140A0E">
      <w:pPr>
        <w:rPr>
          <w:rtl/>
        </w:rPr>
      </w:pPr>
      <w:bookmarkStart w:id="5313" w:name="_ETM_Q17_370197"/>
      <w:bookmarkStart w:id="5314" w:name="_ETM_Q17_370346"/>
      <w:bookmarkEnd w:id="5313"/>
      <w:bookmarkEnd w:id="5314"/>
    </w:p>
    <w:p w:rsidR="00AB1E5A" w:rsidRDefault="00AB1E5A" w:rsidP="00140A0E">
      <w:pPr>
        <w:rPr>
          <w:rtl/>
        </w:rPr>
      </w:pPr>
      <w:bookmarkStart w:id="5315" w:name="_ETM_Q17_370427"/>
      <w:bookmarkStart w:id="5316" w:name="_ETM_Q17_370546"/>
      <w:bookmarkEnd w:id="5315"/>
      <w:bookmarkEnd w:id="5316"/>
      <w:r>
        <w:rPr>
          <w:rtl/>
        </w:rPr>
        <w:t xml:space="preserve"> </w:t>
      </w:r>
      <w:bookmarkStart w:id="5317" w:name="_ETM_Q17_371630"/>
      <w:bookmarkEnd w:id="5317"/>
      <w:r>
        <w:rPr>
          <w:rtl/>
        </w:rPr>
        <w:t xml:space="preserve">כשאני </w:t>
      </w:r>
      <w:bookmarkStart w:id="5318" w:name="_ETM_Q17_371930"/>
      <w:bookmarkEnd w:id="5318"/>
      <w:r>
        <w:rPr>
          <w:rtl/>
        </w:rPr>
        <w:t xml:space="preserve">שומעת </w:t>
      </w:r>
      <w:bookmarkStart w:id="5319" w:name="_ETM_Q17_372530"/>
      <w:bookmarkEnd w:id="5319"/>
      <w:r>
        <w:rPr>
          <w:rtl/>
        </w:rPr>
        <w:t xml:space="preserve">שבימים </w:t>
      </w:r>
      <w:bookmarkStart w:id="5320" w:name="_ETM_Q17_373040"/>
      <w:bookmarkEnd w:id="5320"/>
      <w:r>
        <w:rPr>
          <w:rtl/>
        </w:rPr>
        <w:t xml:space="preserve">האלה </w:t>
      </w:r>
      <w:bookmarkStart w:id="5321" w:name="_ETM_Q17_373310"/>
      <w:bookmarkEnd w:id="5321"/>
      <w:r>
        <w:rPr>
          <w:rtl/>
        </w:rPr>
        <w:t xml:space="preserve">יש </w:t>
      </w:r>
      <w:bookmarkStart w:id="5322" w:name="_ETM_Q17_373459"/>
      <w:bookmarkEnd w:id="5322"/>
      <w:r>
        <w:rPr>
          <w:rtl/>
        </w:rPr>
        <w:t xml:space="preserve">מי </w:t>
      </w:r>
      <w:bookmarkStart w:id="5323" w:name="_ETM_Q17_373580"/>
      <w:bookmarkEnd w:id="5323"/>
      <w:r>
        <w:rPr>
          <w:rtl/>
        </w:rPr>
        <w:t xml:space="preserve">שמבקש </w:t>
      </w:r>
      <w:bookmarkStart w:id="5324" w:name="_ETM_Q17_374209"/>
      <w:bookmarkEnd w:id="5324"/>
      <w:r>
        <w:rPr>
          <w:rtl/>
        </w:rPr>
        <w:t xml:space="preserve">לקבוע </w:t>
      </w:r>
      <w:bookmarkStart w:id="5325" w:name="_ETM_Q17_374690"/>
      <w:bookmarkEnd w:id="5325"/>
      <w:r>
        <w:rPr>
          <w:rtl/>
        </w:rPr>
        <w:t xml:space="preserve">בחוק </w:t>
      </w:r>
      <w:bookmarkStart w:id="5326" w:name="_ETM_Q17_375870"/>
      <w:bookmarkEnd w:id="5326"/>
      <w:r>
        <w:rPr>
          <w:rtl/>
        </w:rPr>
        <w:t xml:space="preserve">חוקים </w:t>
      </w:r>
      <w:bookmarkStart w:id="5327" w:name="_ETM_Q17_376349"/>
      <w:bookmarkEnd w:id="5327"/>
      <w:r>
        <w:rPr>
          <w:rtl/>
        </w:rPr>
        <w:t xml:space="preserve">שמפלים </w:t>
      </w:r>
      <w:bookmarkStart w:id="5328" w:name="_ETM_Q17_377010"/>
      <w:bookmarkEnd w:id="5328"/>
      <w:r>
        <w:rPr>
          <w:rtl/>
        </w:rPr>
        <w:t xml:space="preserve">בין </w:t>
      </w:r>
      <w:bookmarkStart w:id="5329" w:name="_ETM_Q17_377220"/>
      <w:bookmarkEnd w:id="5329"/>
      <w:r>
        <w:rPr>
          <w:rtl/>
        </w:rPr>
        <w:t xml:space="preserve">גברים </w:t>
      </w:r>
      <w:bookmarkStart w:id="5330" w:name="_ETM_Q17_377610"/>
      <w:bookmarkEnd w:id="5330"/>
      <w:r>
        <w:rPr>
          <w:rtl/>
        </w:rPr>
        <w:t>לנשים</w:t>
      </w:r>
      <w:r>
        <w:rPr>
          <w:rFonts w:hint="cs"/>
          <w:rtl/>
        </w:rPr>
        <w:t>,</w:t>
      </w:r>
      <w:r>
        <w:rPr>
          <w:rtl/>
        </w:rPr>
        <w:t xml:space="preserve"> </w:t>
      </w:r>
      <w:bookmarkStart w:id="5331" w:name="_ETM_Q17_379049"/>
      <w:bookmarkEnd w:id="5331"/>
      <w:r>
        <w:rPr>
          <w:rFonts w:hint="cs"/>
          <w:rtl/>
        </w:rPr>
        <w:t>למנוע</w:t>
      </w:r>
      <w:r>
        <w:rPr>
          <w:rtl/>
        </w:rPr>
        <w:t xml:space="preserve"> </w:t>
      </w:r>
      <w:bookmarkStart w:id="5332" w:name="_ETM_Q17_379330"/>
      <w:bookmarkEnd w:id="5332"/>
      <w:r>
        <w:rPr>
          <w:rFonts w:hint="cs"/>
          <w:rtl/>
        </w:rPr>
        <w:t>מ</w:t>
      </w:r>
      <w:r>
        <w:rPr>
          <w:rtl/>
        </w:rPr>
        <w:t xml:space="preserve">נשים </w:t>
      </w:r>
      <w:bookmarkStart w:id="5333" w:name="_ETM_Q17_380169"/>
      <w:bookmarkEnd w:id="5333"/>
      <w:r>
        <w:rPr>
          <w:rtl/>
        </w:rPr>
        <w:t xml:space="preserve">להגיע </w:t>
      </w:r>
      <w:bookmarkStart w:id="5334" w:name="_ETM_Q17_380590"/>
      <w:bookmarkStart w:id="5335" w:name="_ETM_Q17_385180"/>
      <w:bookmarkEnd w:id="5334"/>
      <w:bookmarkEnd w:id="5335"/>
      <w:r>
        <w:rPr>
          <w:rFonts w:hint="cs"/>
          <w:rtl/>
        </w:rPr>
        <w:t xml:space="preserve">לתפקידי לחימה בצה"ל </w:t>
      </w:r>
      <w:r>
        <w:rPr>
          <w:rFonts w:hint="eastAsia"/>
          <w:rtl/>
        </w:rPr>
        <w:t>–</w:t>
      </w:r>
      <w:r>
        <w:rPr>
          <w:rFonts w:hint="cs"/>
          <w:rtl/>
        </w:rPr>
        <w:t xml:space="preserve"> נשים שמוכנות למסור את נפשן, מוכנות למסור את חייהן עבורנו, עבור מדינת ישראל. </w:t>
      </w:r>
    </w:p>
    <w:p w:rsidR="00AB1E5A" w:rsidRDefault="00AB1E5A" w:rsidP="00140A0E">
      <w:pPr>
        <w:rPr>
          <w:rtl/>
        </w:rPr>
      </w:pPr>
      <w:bookmarkStart w:id="5336" w:name="_ETM_Q17_390274"/>
      <w:bookmarkStart w:id="5337" w:name="_ETM_Q17_390396"/>
      <w:bookmarkStart w:id="5338" w:name="_ETM_Q17_389653"/>
      <w:bookmarkEnd w:id="5336"/>
      <w:bookmarkEnd w:id="5337"/>
      <w:bookmarkEnd w:id="5338"/>
    </w:p>
    <w:p w:rsidR="00AB1E5A" w:rsidRDefault="00AB1E5A" w:rsidP="00140A0E">
      <w:pPr>
        <w:pStyle w:val="af5"/>
        <w:keepNext/>
        <w:rPr>
          <w:rtl/>
        </w:rPr>
      </w:pPr>
      <w:bookmarkStart w:id="5339" w:name="_ETM_Q17_389746"/>
      <w:bookmarkStart w:id="5340" w:name="ET_interruption_6150_15"/>
      <w:bookmarkEnd w:id="5339"/>
      <w:r w:rsidRPr="0049778E">
        <w:rPr>
          <w:rStyle w:val="TagStyle"/>
          <w:rtl/>
        </w:rPr>
        <w:t xml:space="preserve">&lt;&lt; קריאה &gt;&gt; </w:t>
      </w:r>
      <w:r>
        <w:rPr>
          <w:rtl/>
        </w:rPr>
        <w:t xml:space="preserve">מיכל מרים </w:t>
      </w:r>
      <w:proofErr w:type="spellStart"/>
      <w:r>
        <w:rPr>
          <w:rtl/>
        </w:rPr>
        <w:t>וולדיגר</w:t>
      </w:r>
      <w:proofErr w:type="spellEnd"/>
      <w:r>
        <w:rPr>
          <w:rtl/>
        </w:rPr>
        <w:t xml:space="preserve"> (הציונות הדתית):</w:t>
      </w:r>
      <w:r w:rsidRPr="0049778E">
        <w:rPr>
          <w:rStyle w:val="TagStyle"/>
          <w:rtl/>
        </w:rPr>
        <w:t xml:space="preserve"> &lt;&lt; קריאה &gt;&gt;</w:t>
      </w:r>
      <w:r>
        <w:rPr>
          <w:rtl/>
        </w:rPr>
        <w:t xml:space="preserve">  </w:t>
      </w:r>
      <w:bookmarkEnd w:id="5340"/>
    </w:p>
    <w:p w:rsidR="00AB1E5A" w:rsidRDefault="00AB1E5A" w:rsidP="00140A0E">
      <w:pPr>
        <w:pStyle w:val="KeepWithNext"/>
        <w:rPr>
          <w:rtl/>
        </w:rPr>
      </w:pPr>
    </w:p>
    <w:p w:rsidR="00AB1E5A" w:rsidRDefault="00AB1E5A" w:rsidP="00140A0E">
      <w:pPr>
        <w:rPr>
          <w:rtl/>
        </w:rPr>
      </w:pPr>
      <w:r>
        <w:rPr>
          <w:rFonts w:hint="cs"/>
          <w:rtl/>
        </w:rPr>
        <w:t xml:space="preserve">- - - </w:t>
      </w:r>
      <w:bookmarkStart w:id="5341" w:name="_ETM_Q17_390024"/>
      <w:bookmarkEnd w:id="5341"/>
    </w:p>
    <w:p w:rsidR="00AB1E5A" w:rsidRDefault="00AB1E5A" w:rsidP="00140A0E">
      <w:pPr>
        <w:rPr>
          <w:rtl/>
        </w:rPr>
      </w:pPr>
      <w:bookmarkStart w:id="5342" w:name="_ETM_Q17_390440"/>
      <w:bookmarkStart w:id="5343" w:name="_ETM_Q17_390556"/>
      <w:bookmarkEnd w:id="5342"/>
      <w:bookmarkEnd w:id="5343"/>
    </w:p>
    <w:p w:rsidR="00AB1E5A" w:rsidRDefault="00AB1E5A" w:rsidP="00140A0E">
      <w:pPr>
        <w:pStyle w:val="-"/>
        <w:keepNext/>
        <w:rPr>
          <w:rtl/>
        </w:rPr>
      </w:pPr>
      <w:bookmarkStart w:id="5344" w:name="_ETM_Q17_390616"/>
      <w:bookmarkStart w:id="5345" w:name="_ETM_Q17_390731"/>
      <w:bookmarkStart w:id="5346" w:name="ET_speakercontinue_6158_16"/>
      <w:bookmarkEnd w:id="5344"/>
      <w:bookmarkEnd w:id="5345"/>
      <w:r w:rsidRPr="0049778E">
        <w:rPr>
          <w:rStyle w:val="TagStyle"/>
          <w:rtl/>
        </w:rPr>
        <w:t xml:space="preserve">&lt;&lt; דובר_המשך &gt;&gt; </w:t>
      </w:r>
      <w:r>
        <w:rPr>
          <w:rtl/>
        </w:rPr>
        <w:t>אפרת רייטן מרום (העבודה):</w:t>
      </w:r>
      <w:r w:rsidRPr="0049778E">
        <w:rPr>
          <w:rStyle w:val="TagStyle"/>
          <w:rtl/>
        </w:rPr>
        <w:t xml:space="preserve"> &lt;&lt; דובר_המשך &gt;&gt;</w:t>
      </w:r>
      <w:r>
        <w:rPr>
          <w:rtl/>
        </w:rPr>
        <w:t xml:space="preserve">  </w:t>
      </w:r>
      <w:bookmarkEnd w:id="5346"/>
    </w:p>
    <w:p w:rsidR="00AB1E5A" w:rsidRDefault="00AB1E5A" w:rsidP="00140A0E">
      <w:pPr>
        <w:pStyle w:val="KeepWithNext"/>
        <w:rPr>
          <w:rtl/>
        </w:rPr>
      </w:pPr>
    </w:p>
    <w:p w:rsidR="00AB1E5A" w:rsidRDefault="00AB1E5A" w:rsidP="00140A0E">
      <w:pPr>
        <w:rPr>
          <w:rtl/>
        </w:rPr>
      </w:pPr>
      <w:bookmarkStart w:id="5347" w:name="_ETM_Q17_391880"/>
      <w:bookmarkEnd w:id="5347"/>
      <w:r>
        <w:rPr>
          <w:rFonts w:hint="cs"/>
          <w:rtl/>
        </w:rPr>
        <w:t>ויש מי שמכנים עדיין, היום, בשנת 2022, נשים כ</w:t>
      </w:r>
      <w:bookmarkStart w:id="5348" w:name="_ETM_Q17_396237"/>
      <w:bookmarkEnd w:id="5348"/>
      <w:r>
        <w:rPr>
          <w:rFonts w:hint="cs"/>
          <w:rtl/>
        </w:rPr>
        <w:t>"מכונות כביסה", וכאלה שיוצאים נגד ארגוני הנשים</w:t>
      </w:r>
      <w:bookmarkStart w:id="5349" w:name="_ETM_Q17_390426"/>
      <w:bookmarkStart w:id="5350" w:name="_ETM_Q17_390495"/>
      <w:bookmarkStart w:id="5351" w:name="_ETM_Q17_403469"/>
      <w:bookmarkEnd w:id="5349"/>
      <w:bookmarkEnd w:id="5350"/>
      <w:bookmarkEnd w:id="5351"/>
      <w:r>
        <w:rPr>
          <w:rFonts w:hint="cs"/>
          <w:rtl/>
        </w:rPr>
        <w:t xml:space="preserve"> </w:t>
      </w:r>
      <w:r>
        <w:rPr>
          <w:rFonts w:hint="eastAsia"/>
          <w:rtl/>
        </w:rPr>
        <w:t>–</w:t>
      </w:r>
      <w:r>
        <w:rPr>
          <w:rFonts w:hint="cs"/>
          <w:rtl/>
        </w:rPr>
        <w:t xml:space="preserve"> </w:t>
      </w:r>
      <w:r>
        <w:rPr>
          <w:rtl/>
        </w:rPr>
        <w:t xml:space="preserve">חברות </w:t>
      </w:r>
      <w:bookmarkStart w:id="5352" w:name="_ETM_Q17_403989"/>
      <w:bookmarkEnd w:id="5352"/>
      <w:r>
        <w:rPr>
          <w:rtl/>
        </w:rPr>
        <w:t xml:space="preserve">בכנסת </w:t>
      </w:r>
      <w:bookmarkStart w:id="5353" w:name="_ETM_Q17_405099"/>
      <w:bookmarkEnd w:id="5353"/>
      <w:r>
        <w:rPr>
          <w:rtl/>
        </w:rPr>
        <w:t xml:space="preserve">שמגיעות </w:t>
      </w:r>
      <w:bookmarkStart w:id="5354" w:name="_ETM_Q17_405700"/>
      <w:bookmarkEnd w:id="5354"/>
      <w:r>
        <w:rPr>
          <w:rtl/>
        </w:rPr>
        <w:t>לכאן</w:t>
      </w:r>
      <w:r>
        <w:rPr>
          <w:rFonts w:hint="cs"/>
          <w:rtl/>
        </w:rPr>
        <w:t>,</w:t>
      </w:r>
      <w:r>
        <w:rPr>
          <w:rtl/>
        </w:rPr>
        <w:t xml:space="preserve"> </w:t>
      </w:r>
      <w:bookmarkStart w:id="5355" w:name="_ETM_Q17_405999"/>
      <w:bookmarkEnd w:id="5355"/>
      <w:r>
        <w:rPr>
          <w:rtl/>
        </w:rPr>
        <w:t xml:space="preserve">לבית </w:t>
      </w:r>
      <w:bookmarkStart w:id="5356" w:name="_ETM_Q17_406359"/>
      <w:bookmarkEnd w:id="5356"/>
      <w:r>
        <w:rPr>
          <w:rtl/>
        </w:rPr>
        <w:t>הזה</w:t>
      </w:r>
      <w:r>
        <w:rPr>
          <w:rFonts w:hint="cs"/>
          <w:rtl/>
        </w:rPr>
        <w:t>,</w:t>
      </w:r>
      <w:r>
        <w:rPr>
          <w:rtl/>
        </w:rPr>
        <w:t xml:space="preserve"> </w:t>
      </w:r>
      <w:bookmarkStart w:id="5357" w:name="_ETM_Q17_406540"/>
      <w:bookmarkEnd w:id="5357"/>
      <w:r>
        <w:rPr>
          <w:rtl/>
        </w:rPr>
        <w:t>ו</w:t>
      </w:r>
      <w:r>
        <w:rPr>
          <w:rFonts w:hint="cs"/>
          <w:rtl/>
        </w:rPr>
        <w:t>י</w:t>
      </w:r>
      <w:r>
        <w:rPr>
          <w:rtl/>
        </w:rPr>
        <w:t xml:space="preserve">וצאות </w:t>
      </w:r>
      <w:bookmarkStart w:id="5358" w:name="_ETM_Q17_406900"/>
      <w:bookmarkEnd w:id="5358"/>
      <w:r>
        <w:rPr>
          <w:rtl/>
        </w:rPr>
        <w:t xml:space="preserve">נגד </w:t>
      </w:r>
      <w:bookmarkStart w:id="5359" w:name="_ETM_Q17_407139"/>
      <w:bookmarkEnd w:id="5359"/>
      <w:r>
        <w:rPr>
          <w:rtl/>
        </w:rPr>
        <w:t xml:space="preserve">ארגוני </w:t>
      </w:r>
      <w:bookmarkStart w:id="5360" w:name="_ETM_Q17_407529"/>
      <w:bookmarkEnd w:id="5360"/>
      <w:r>
        <w:rPr>
          <w:rtl/>
        </w:rPr>
        <w:t>האנשים</w:t>
      </w:r>
      <w:r>
        <w:rPr>
          <w:rFonts w:hint="cs"/>
          <w:rtl/>
        </w:rPr>
        <w:t>,</w:t>
      </w:r>
      <w:r>
        <w:rPr>
          <w:rtl/>
        </w:rPr>
        <w:t xml:space="preserve"> </w:t>
      </w:r>
      <w:bookmarkStart w:id="5361" w:name="_ETM_Q17_408400"/>
      <w:bookmarkEnd w:id="5361"/>
      <w:r>
        <w:rPr>
          <w:rtl/>
        </w:rPr>
        <w:t>ש</w:t>
      </w:r>
      <w:r>
        <w:rPr>
          <w:rFonts w:hint="cs"/>
          <w:rtl/>
        </w:rPr>
        <w:t>עושות</w:t>
      </w:r>
      <w:r>
        <w:rPr>
          <w:rtl/>
        </w:rPr>
        <w:t xml:space="preserve"> </w:t>
      </w:r>
      <w:bookmarkStart w:id="5362" w:name="_ETM_Q17_408690"/>
      <w:bookmarkStart w:id="5363" w:name="_ETM_Q17_408900"/>
      <w:bookmarkEnd w:id="5362"/>
      <w:bookmarkEnd w:id="5363"/>
      <w:r>
        <w:rPr>
          <w:rtl/>
        </w:rPr>
        <w:t xml:space="preserve">עבודת </w:t>
      </w:r>
      <w:bookmarkStart w:id="5364" w:name="_ETM_Q17_409260"/>
      <w:bookmarkEnd w:id="5364"/>
      <w:r>
        <w:rPr>
          <w:rtl/>
        </w:rPr>
        <w:t>קודש</w:t>
      </w:r>
      <w:r>
        <w:rPr>
          <w:rFonts w:hint="cs"/>
          <w:rtl/>
        </w:rPr>
        <w:t>,</w:t>
      </w:r>
      <w:r>
        <w:rPr>
          <w:rtl/>
        </w:rPr>
        <w:t xml:space="preserve"> </w:t>
      </w:r>
      <w:bookmarkStart w:id="5365" w:name="_ETM_Q17_410620"/>
      <w:bookmarkEnd w:id="5365"/>
      <w:r>
        <w:rPr>
          <w:rtl/>
        </w:rPr>
        <w:t>בלתי</w:t>
      </w:r>
      <w:bookmarkStart w:id="5366" w:name="_ETM_Q17_411010"/>
      <w:bookmarkEnd w:id="5366"/>
      <w:r>
        <w:rPr>
          <w:rFonts w:hint="cs"/>
          <w:rtl/>
        </w:rPr>
        <w:t xml:space="preserve"> </w:t>
      </w:r>
      <w:r>
        <w:rPr>
          <w:rtl/>
        </w:rPr>
        <w:t>נתפס</w:t>
      </w:r>
      <w:r>
        <w:rPr>
          <w:rFonts w:hint="cs"/>
          <w:rtl/>
        </w:rPr>
        <w:t>.</w:t>
      </w:r>
    </w:p>
    <w:p w:rsidR="00AB1E5A" w:rsidRDefault="00AB1E5A" w:rsidP="00140A0E">
      <w:pPr>
        <w:rPr>
          <w:rtl/>
        </w:rPr>
      </w:pPr>
    </w:p>
    <w:p w:rsidR="00AB1E5A" w:rsidRDefault="00AB1E5A" w:rsidP="00140A0E">
      <w:pPr>
        <w:pStyle w:val="af5"/>
        <w:keepNext/>
        <w:rPr>
          <w:rtl/>
        </w:rPr>
      </w:pPr>
      <w:bookmarkStart w:id="5367" w:name="ET_interruption_6150_17"/>
      <w:r w:rsidRPr="00017B28">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017B28">
        <w:rPr>
          <w:rStyle w:val="TagStyle"/>
          <w:rtl/>
        </w:rPr>
        <w:t xml:space="preserve"> &lt;&lt; קריאה &gt;&gt;</w:t>
      </w:r>
      <w:r>
        <w:rPr>
          <w:rtl/>
        </w:rPr>
        <w:t xml:space="preserve">  </w:t>
      </w:r>
      <w:bookmarkEnd w:id="5367"/>
    </w:p>
    <w:p w:rsidR="00AB1E5A" w:rsidRDefault="00AB1E5A" w:rsidP="00140A0E">
      <w:pPr>
        <w:pStyle w:val="KeepWithNext"/>
        <w:rPr>
          <w:rtl/>
        </w:rPr>
      </w:pPr>
    </w:p>
    <w:p w:rsidR="00AB1E5A" w:rsidRDefault="00AB1E5A" w:rsidP="00140A0E">
      <w:pPr>
        <w:rPr>
          <w:rtl/>
        </w:rPr>
      </w:pPr>
      <w:r>
        <w:rPr>
          <w:rFonts w:hint="cs"/>
          <w:rtl/>
        </w:rPr>
        <w:t xml:space="preserve">אפרת, </w:t>
      </w:r>
      <w:bookmarkStart w:id="5368" w:name="_ETM_Q17_411485"/>
      <w:bookmarkEnd w:id="5368"/>
      <w:r>
        <w:rPr>
          <w:rFonts w:hint="cs"/>
          <w:rtl/>
        </w:rPr>
        <w:t xml:space="preserve">אני לא מצליחה - - - רגע, הוא לא מגביל אותך בזמן. </w:t>
      </w:r>
    </w:p>
    <w:p w:rsidR="00AB1E5A" w:rsidRDefault="00AB1E5A" w:rsidP="00140A0E">
      <w:pPr>
        <w:rPr>
          <w:rtl/>
        </w:rPr>
      </w:pPr>
      <w:bookmarkStart w:id="5369" w:name="_ETM_Q17_415661"/>
      <w:bookmarkStart w:id="5370" w:name="_ETM_Q17_415761"/>
      <w:bookmarkEnd w:id="5369"/>
      <w:bookmarkEnd w:id="5370"/>
    </w:p>
    <w:p w:rsidR="00AB1E5A" w:rsidRDefault="00AB1E5A" w:rsidP="00140A0E">
      <w:pPr>
        <w:pStyle w:val="-"/>
        <w:keepNext/>
        <w:rPr>
          <w:rtl/>
        </w:rPr>
      </w:pPr>
      <w:bookmarkStart w:id="5371" w:name="ET_speakercontinue_6158_18"/>
      <w:r w:rsidRPr="00017B28">
        <w:rPr>
          <w:rStyle w:val="TagStyle"/>
          <w:rtl/>
        </w:rPr>
        <w:t xml:space="preserve"> &lt;&lt; דובר_המשך &gt;&gt; </w:t>
      </w:r>
      <w:r>
        <w:rPr>
          <w:rtl/>
        </w:rPr>
        <w:t>אפרת רייטן מרום (העבודה):</w:t>
      </w:r>
      <w:r w:rsidRPr="00017B28">
        <w:rPr>
          <w:rStyle w:val="TagStyle"/>
          <w:rtl/>
        </w:rPr>
        <w:t xml:space="preserve"> &lt;&lt; דובר_המשך &gt;&gt;</w:t>
      </w:r>
      <w:r>
        <w:rPr>
          <w:rtl/>
        </w:rPr>
        <w:t xml:space="preserve">  </w:t>
      </w:r>
      <w:bookmarkEnd w:id="5371"/>
    </w:p>
    <w:p w:rsidR="00AB1E5A" w:rsidRDefault="00AB1E5A" w:rsidP="00140A0E">
      <w:pPr>
        <w:rPr>
          <w:rtl/>
        </w:rPr>
      </w:pPr>
    </w:p>
    <w:p w:rsidR="00AB1E5A" w:rsidRDefault="00AB1E5A" w:rsidP="00140A0E">
      <w:pPr>
        <w:rPr>
          <w:rtl/>
        </w:rPr>
      </w:pPr>
      <w:r>
        <w:rPr>
          <w:rFonts w:hint="cs"/>
          <w:rtl/>
        </w:rPr>
        <w:t xml:space="preserve">הלכה למעשה </w:t>
      </w:r>
      <w:r>
        <w:rPr>
          <w:rtl/>
        </w:rPr>
        <w:t>–</w:t>
      </w:r>
      <w:r>
        <w:rPr>
          <w:rFonts w:hint="cs"/>
          <w:rtl/>
        </w:rPr>
        <w:t xml:space="preserve"> מיכל, את מפריעה לי, אני מצטערת - - -</w:t>
      </w:r>
    </w:p>
    <w:p w:rsidR="00AB1E5A" w:rsidRDefault="00AB1E5A" w:rsidP="00140A0E">
      <w:pPr>
        <w:rPr>
          <w:rtl/>
        </w:rPr>
      </w:pPr>
    </w:p>
    <w:p w:rsidR="00AB1E5A" w:rsidRDefault="00AB1E5A" w:rsidP="00140A0E">
      <w:pPr>
        <w:pStyle w:val="af5"/>
        <w:keepNext/>
        <w:rPr>
          <w:rtl/>
        </w:rPr>
      </w:pPr>
      <w:bookmarkStart w:id="5372" w:name="ET_interruption_6150_20"/>
      <w:r w:rsidRPr="00017B28">
        <w:rPr>
          <w:rStyle w:val="TagStyle"/>
          <w:rtl/>
        </w:rPr>
        <w:t xml:space="preserve">&lt;&lt; קריאה &gt;&gt; </w:t>
      </w:r>
      <w:r>
        <w:rPr>
          <w:rtl/>
        </w:rPr>
        <w:t xml:space="preserve">מיכל מרים </w:t>
      </w:r>
      <w:proofErr w:type="spellStart"/>
      <w:r>
        <w:rPr>
          <w:rtl/>
        </w:rPr>
        <w:t>וולדיגר</w:t>
      </w:r>
      <w:proofErr w:type="spellEnd"/>
      <w:r>
        <w:rPr>
          <w:rtl/>
        </w:rPr>
        <w:t xml:space="preserve"> (הציונות הדתית):</w:t>
      </w:r>
      <w:r w:rsidRPr="00017B28">
        <w:rPr>
          <w:rStyle w:val="TagStyle"/>
          <w:rtl/>
        </w:rPr>
        <w:t xml:space="preserve"> &lt;&lt; קריאה &gt;&gt;</w:t>
      </w:r>
      <w:r>
        <w:rPr>
          <w:rtl/>
        </w:rPr>
        <w:t xml:space="preserve">  </w:t>
      </w:r>
      <w:bookmarkEnd w:id="5372"/>
    </w:p>
    <w:p w:rsidR="00AB1E5A" w:rsidRDefault="00AB1E5A" w:rsidP="00140A0E">
      <w:pPr>
        <w:pStyle w:val="KeepWithNext"/>
        <w:rPr>
          <w:rtl/>
        </w:rPr>
      </w:pPr>
    </w:p>
    <w:p w:rsidR="00AB1E5A" w:rsidRDefault="00AB1E5A" w:rsidP="00140A0E">
      <w:pPr>
        <w:rPr>
          <w:rtl/>
        </w:rPr>
      </w:pPr>
      <w:r>
        <w:rPr>
          <w:rFonts w:hint="cs"/>
          <w:rtl/>
        </w:rPr>
        <w:t xml:space="preserve">הוא לא מגביל אותך בזמן. </w:t>
      </w:r>
    </w:p>
    <w:p w:rsidR="00AB1E5A" w:rsidRPr="00017B28" w:rsidRDefault="00AB1E5A" w:rsidP="00140A0E">
      <w:pPr>
        <w:rPr>
          <w:rtl/>
        </w:rPr>
      </w:pPr>
      <w:bookmarkStart w:id="5373" w:name="_ETM_Q17_416711"/>
      <w:bookmarkStart w:id="5374" w:name="_ETM_Q17_416788"/>
      <w:bookmarkEnd w:id="5373"/>
      <w:bookmarkEnd w:id="5374"/>
    </w:p>
    <w:p w:rsidR="00AB1E5A" w:rsidRDefault="00AB1E5A" w:rsidP="00140A0E">
      <w:pPr>
        <w:pStyle w:val="-"/>
        <w:keepNext/>
        <w:rPr>
          <w:rtl/>
        </w:rPr>
      </w:pPr>
      <w:bookmarkStart w:id="5375" w:name="ET_speakercontinue_6158_19"/>
      <w:r w:rsidRPr="00017B28">
        <w:rPr>
          <w:rStyle w:val="TagStyle"/>
          <w:rtl/>
        </w:rPr>
        <w:t xml:space="preserve"> &lt;&lt; דובר_המשך &gt;&gt; </w:t>
      </w:r>
      <w:r>
        <w:rPr>
          <w:rtl/>
        </w:rPr>
        <w:t>אפרת רייטן מרום (העבודה):</w:t>
      </w:r>
      <w:r w:rsidRPr="00017B28">
        <w:rPr>
          <w:rStyle w:val="TagStyle"/>
          <w:rtl/>
        </w:rPr>
        <w:t xml:space="preserve"> &lt;&lt; דובר_המשך &gt;&gt;</w:t>
      </w:r>
      <w:r>
        <w:rPr>
          <w:rtl/>
        </w:rPr>
        <w:t xml:space="preserve">  </w:t>
      </w:r>
      <w:bookmarkEnd w:id="5375"/>
    </w:p>
    <w:p w:rsidR="00AB1E5A" w:rsidRDefault="00AB1E5A" w:rsidP="00140A0E">
      <w:pPr>
        <w:pStyle w:val="KeepWithNext"/>
        <w:rPr>
          <w:rtl/>
        </w:rPr>
      </w:pPr>
    </w:p>
    <w:p w:rsidR="00AB1E5A" w:rsidRDefault="00AB1E5A" w:rsidP="00140A0E">
      <w:pPr>
        <w:rPr>
          <w:rtl/>
        </w:rPr>
      </w:pPr>
      <w:r>
        <w:rPr>
          <w:rFonts w:hint="cs"/>
          <w:rtl/>
        </w:rPr>
        <w:t xml:space="preserve">את רוצה לדבר איתי אחר כך, בשמחה. </w:t>
      </w:r>
    </w:p>
    <w:p w:rsidR="00AB1E5A" w:rsidRDefault="00AB1E5A" w:rsidP="00140A0E">
      <w:pPr>
        <w:rPr>
          <w:rtl/>
        </w:rPr>
      </w:pPr>
      <w:bookmarkStart w:id="5376" w:name="_ETM_Q17_418945"/>
      <w:bookmarkStart w:id="5377" w:name="_ETM_Q17_419053"/>
      <w:bookmarkEnd w:id="5376"/>
      <w:bookmarkEnd w:id="5377"/>
    </w:p>
    <w:p w:rsidR="00AB1E5A" w:rsidRDefault="00AB1E5A" w:rsidP="00140A0E">
      <w:pPr>
        <w:pStyle w:val="af5"/>
        <w:keepNext/>
        <w:rPr>
          <w:rtl/>
        </w:rPr>
      </w:pPr>
      <w:bookmarkStart w:id="5378" w:name="_ETM_Q17_419105"/>
      <w:bookmarkStart w:id="5379" w:name="_ETM_Q17_419202"/>
      <w:bookmarkStart w:id="5380" w:name="ET_interruption_6150_21"/>
      <w:bookmarkEnd w:id="5378"/>
      <w:bookmarkEnd w:id="5379"/>
      <w:r w:rsidRPr="00017B28">
        <w:rPr>
          <w:rStyle w:val="TagStyle"/>
          <w:rtl/>
        </w:rPr>
        <w:lastRenderedPageBreak/>
        <w:t xml:space="preserve">&lt;&lt; קריאה &gt;&gt; </w:t>
      </w:r>
      <w:r>
        <w:rPr>
          <w:rtl/>
        </w:rPr>
        <w:t xml:space="preserve">מיכל מרים </w:t>
      </w:r>
      <w:proofErr w:type="spellStart"/>
      <w:r>
        <w:rPr>
          <w:rtl/>
        </w:rPr>
        <w:t>וולדיגר</w:t>
      </w:r>
      <w:proofErr w:type="spellEnd"/>
      <w:r>
        <w:rPr>
          <w:rtl/>
        </w:rPr>
        <w:t xml:space="preserve"> (הציונות הדתית):</w:t>
      </w:r>
      <w:r w:rsidRPr="00017B28">
        <w:rPr>
          <w:rStyle w:val="TagStyle"/>
          <w:rtl/>
        </w:rPr>
        <w:t xml:space="preserve"> &lt;&lt; קריאה &gt;&gt;</w:t>
      </w:r>
      <w:r>
        <w:rPr>
          <w:rtl/>
        </w:rPr>
        <w:t xml:space="preserve">  </w:t>
      </w:r>
      <w:bookmarkEnd w:id="5380"/>
    </w:p>
    <w:p w:rsidR="00AB1E5A" w:rsidRDefault="00AB1E5A" w:rsidP="00140A0E">
      <w:pPr>
        <w:pStyle w:val="KeepWithNext"/>
        <w:rPr>
          <w:rtl/>
        </w:rPr>
      </w:pPr>
    </w:p>
    <w:p w:rsidR="00AB1E5A" w:rsidRDefault="00AB1E5A" w:rsidP="00140A0E">
      <w:pPr>
        <w:rPr>
          <w:rtl/>
        </w:rPr>
      </w:pPr>
      <w:r>
        <w:rPr>
          <w:rFonts w:hint="cs"/>
          <w:rtl/>
        </w:rPr>
        <w:t xml:space="preserve">אפרת, הוא לא מגביל אותך בזמן. אני רוצה - - - </w:t>
      </w:r>
    </w:p>
    <w:p w:rsidR="00AB1E5A" w:rsidRDefault="00AB1E5A" w:rsidP="00140A0E">
      <w:pPr>
        <w:rPr>
          <w:rtl/>
        </w:rPr>
      </w:pPr>
      <w:bookmarkStart w:id="5381" w:name="_ETM_Q17_418889"/>
      <w:bookmarkStart w:id="5382" w:name="_ETM_Q17_418977"/>
      <w:bookmarkEnd w:id="5381"/>
      <w:bookmarkEnd w:id="5382"/>
    </w:p>
    <w:p w:rsidR="00AB1E5A" w:rsidRDefault="00AB1E5A" w:rsidP="00140A0E">
      <w:pPr>
        <w:pStyle w:val="-"/>
        <w:keepNext/>
        <w:rPr>
          <w:rtl/>
        </w:rPr>
      </w:pPr>
      <w:bookmarkStart w:id="5383" w:name="ET_speakercontinue_6158_22"/>
      <w:r w:rsidRPr="00017B28">
        <w:rPr>
          <w:rStyle w:val="TagStyle"/>
          <w:rtl/>
        </w:rPr>
        <w:t xml:space="preserve"> &lt;&lt; דובר_המשך &gt;&gt; </w:t>
      </w:r>
      <w:r>
        <w:rPr>
          <w:rtl/>
        </w:rPr>
        <w:t>אפרת רייטן מרום (העבודה):</w:t>
      </w:r>
      <w:r w:rsidRPr="00017B28">
        <w:rPr>
          <w:rStyle w:val="TagStyle"/>
          <w:rtl/>
        </w:rPr>
        <w:t xml:space="preserve"> &lt;&lt; דובר_המשך &gt;&gt;</w:t>
      </w:r>
      <w:r>
        <w:rPr>
          <w:rtl/>
        </w:rPr>
        <w:t xml:space="preserve">  </w:t>
      </w:r>
      <w:bookmarkEnd w:id="5383"/>
    </w:p>
    <w:p w:rsidR="00AB1E5A" w:rsidRDefault="00AB1E5A" w:rsidP="00140A0E">
      <w:pPr>
        <w:pStyle w:val="KeepWithNext"/>
        <w:rPr>
          <w:rtl/>
        </w:rPr>
      </w:pPr>
    </w:p>
    <w:p w:rsidR="00AB1E5A" w:rsidRDefault="00AB1E5A" w:rsidP="00140A0E">
      <w:pPr>
        <w:rPr>
          <w:rtl/>
        </w:rPr>
      </w:pPr>
      <w:bookmarkStart w:id="5384" w:name="_ETM_Q17_420818"/>
      <w:bookmarkEnd w:id="5384"/>
      <w:r>
        <w:rPr>
          <w:rFonts w:hint="cs"/>
          <w:rtl/>
        </w:rPr>
        <w:t>הלכה למעשה, אנחנו מבטאים - - -</w:t>
      </w:r>
    </w:p>
    <w:p w:rsidR="00AB1E5A" w:rsidRDefault="00AB1E5A" w:rsidP="00140A0E">
      <w:pPr>
        <w:rPr>
          <w:rtl/>
        </w:rPr>
      </w:pPr>
    </w:p>
    <w:p w:rsidR="00AB1E5A" w:rsidRDefault="00AB1E5A" w:rsidP="00140A0E">
      <w:pPr>
        <w:pStyle w:val="af5"/>
        <w:keepNext/>
        <w:rPr>
          <w:rtl/>
        </w:rPr>
      </w:pPr>
      <w:bookmarkStart w:id="5385" w:name="ET_interruption_6150_23"/>
      <w:r w:rsidRPr="00017B28">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017B28">
        <w:rPr>
          <w:rStyle w:val="TagStyle"/>
          <w:rtl/>
        </w:rPr>
        <w:t xml:space="preserve"> &lt;&lt; קריאה &gt;&gt;</w:t>
      </w:r>
      <w:r>
        <w:rPr>
          <w:rtl/>
        </w:rPr>
        <w:t xml:space="preserve">  </w:t>
      </w:r>
      <w:bookmarkEnd w:id="5385"/>
    </w:p>
    <w:p w:rsidR="00AB1E5A" w:rsidRDefault="00AB1E5A" w:rsidP="00140A0E">
      <w:pPr>
        <w:pStyle w:val="KeepWithNext"/>
        <w:rPr>
          <w:rtl/>
        </w:rPr>
      </w:pPr>
    </w:p>
    <w:p w:rsidR="00AB1E5A" w:rsidRDefault="00AB1E5A" w:rsidP="00140A0E">
      <w:pPr>
        <w:rPr>
          <w:rtl/>
        </w:rPr>
      </w:pPr>
      <w:r>
        <w:rPr>
          <w:rFonts w:hint="cs"/>
          <w:rtl/>
        </w:rPr>
        <w:t>את אומרת דברים - - -</w:t>
      </w:r>
    </w:p>
    <w:p w:rsidR="00AB1E5A" w:rsidRDefault="00AB1E5A" w:rsidP="00140A0E">
      <w:pPr>
        <w:rPr>
          <w:rtl/>
        </w:rPr>
      </w:pPr>
    </w:p>
    <w:p w:rsidR="00AB1E5A" w:rsidRDefault="00AB1E5A" w:rsidP="00140A0E">
      <w:pPr>
        <w:pStyle w:val="-"/>
        <w:keepNext/>
        <w:rPr>
          <w:rtl/>
        </w:rPr>
      </w:pPr>
      <w:bookmarkStart w:id="5386" w:name="ET_speakercontinue_6158_24"/>
      <w:r w:rsidRPr="00017B28">
        <w:rPr>
          <w:rStyle w:val="TagStyle"/>
          <w:rtl/>
        </w:rPr>
        <w:t xml:space="preserve"> &lt;&lt; דובר_המשך &gt;&gt; </w:t>
      </w:r>
      <w:r>
        <w:rPr>
          <w:rtl/>
        </w:rPr>
        <w:t>אפרת רייטן מרום (העבודה):</w:t>
      </w:r>
      <w:r w:rsidRPr="00017B28">
        <w:rPr>
          <w:rStyle w:val="TagStyle"/>
          <w:rtl/>
        </w:rPr>
        <w:t xml:space="preserve"> &lt;&lt; דובר_המשך &gt;&gt;</w:t>
      </w:r>
      <w:r>
        <w:rPr>
          <w:rtl/>
        </w:rPr>
        <w:t xml:space="preserve">  </w:t>
      </w:r>
      <w:bookmarkEnd w:id="5386"/>
    </w:p>
    <w:p w:rsidR="00AB1E5A" w:rsidRDefault="00AB1E5A" w:rsidP="00140A0E">
      <w:pPr>
        <w:pStyle w:val="KeepWithNext"/>
        <w:rPr>
          <w:rtl/>
        </w:rPr>
      </w:pPr>
    </w:p>
    <w:p w:rsidR="00AB1E5A" w:rsidRDefault="00AB1E5A" w:rsidP="00140A0E">
      <w:pPr>
        <w:rPr>
          <w:rtl/>
        </w:rPr>
      </w:pPr>
      <w:r>
        <w:rPr>
          <w:rFonts w:hint="cs"/>
          <w:rtl/>
        </w:rPr>
        <w:t xml:space="preserve">אני שומעת פה ביטוי </w:t>
      </w:r>
      <w:bookmarkStart w:id="5387" w:name="_ETM_Q17_426481"/>
      <w:bookmarkEnd w:id="5387"/>
      <w:r>
        <w:rPr>
          <w:rFonts w:hint="cs"/>
          <w:rtl/>
        </w:rPr>
        <w:t xml:space="preserve">של עמדות ששוללות מנשים את הזכות הטבעית - - </w:t>
      </w:r>
    </w:p>
    <w:p w:rsidR="00AB1E5A" w:rsidRDefault="00AB1E5A" w:rsidP="00140A0E">
      <w:pPr>
        <w:rPr>
          <w:rtl/>
        </w:rPr>
      </w:pPr>
    </w:p>
    <w:p w:rsidR="00AB1E5A" w:rsidRDefault="00AB1E5A" w:rsidP="00140A0E">
      <w:pPr>
        <w:pStyle w:val="af5"/>
        <w:keepNext/>
        <w:rPr>
          <w:rtl/>
        </w:rPr>
      </w:pPr>
      <w:bookmarkStart w:id="5388" w:name="ET_interruption_6150_25"/>
      <w:r w:rsidRPr="00CD56FE">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CD56FE">
        <w:rPr>
          <w:rStyle w:val="TagStyle"/>
          <w:rtl/>
        </w:rPr>
        <w:t xml:space="preserve"> &lt;&lt; קריאה &gt;&gt;</w:t>
      </w:r>
      <w:r>
        <w:rPr>
          <w:rtl/>
        </w:rPr>
        <w:t xml:space="preserve">  </w:t>
      </w:r>
      <w:bookmarkEnd w:id="5388"/>
    </w:p>
    <w:p w:rsidR="00AB1E5A" w:rsidRDefault="00AB1E5A" w:rsidP="00140A0E">
      <w:pPr>
        <w:pStyle w:val="KeepWithNext"/>
        <w:rPr>
          <w:rtl/>
        </w:rPr>
      </w:pPr>
    </w:p>
    <w:p w:rsidR="00AB1E5A" w:rsidRDefault="00AB1E5A" w:rsidP="00140A0E">
      <w:pPr>
        <w:rPr>
          <w:rtl/>
        </w:rPr>
      </w:pPr>
      <w:r>
        <w:rPr>
          <w:rFonts w:hint="cs"/>
          <w:rtl/>
        </w:rPr>
        <w:t xml:space="preserve">- - - </w:t>
      </w:r>
    </w:p>
    <w:p w:rsidR="00AB1E5A" w:rsidRDefault="00AB1E5A" w:rsidP="00140A0E">
      <w:pPr>
        <w:rPr>
          <w:rtl/>
        </w:rPr>
      </w:pPr>
      <w:bookmarkStart w:id="5389" w:name="_ETM_Q17_431415"/>
      <w:bookmarkStart w:id="5390" w:name="_ETM_Q17_431517"/>
      <w:bookmarkEnd w:id="5389"/>
      <w:bookmarkEnd w:id="5390"/>
    </w:p>
    <w:p w:rsidR="00AB1E5A" w:rsidRDefault="00AB1E5A" w:rsidP="00140A0E">
      <w:pPr>
        <w:pStyle w:val="-"/>
        <w:keepNext/>
        <w:rPr>
          <w:rtl/>
        </w:rPr>
      </w:pPr>
      <w:bookmarkStart w:id="5391" w:name="ET_speakercontinue_6158_26"/>
      <w:r w:rsidRPr="00CD56FE">
        <w:rPr>
          <w:rStyle w:val="TagStyle"/>
          <w:rtl/>
        </w:rPr>
        <w:t xml:space="preserve"> &lt;&lt; דובר_המשך &gt;&gt; </w:t>
      </w:r>
      <w:r>
        <w:rPr>
          <w:rtl/>
        </w:rPr>
        <w:t>אפרת רייטן מרום (העבודה):</w:t>
      </w:r>
      <w:r w:rsidRPr="00CD56FE">
        <w:rPr>
          <w:rStyle w:val="TagStyle"/>
          <w:rtl/>
        </w:rPr>
        <w:t xml:space="preserve"> &lt;&lt; דובר_המשך &gt;&gt;</w:t>
      </w:r>
      <w:r>
        <w:rPr>
          <w:rtl/>
        </w:rPr>
        <w:t xml:space="preserve">  </w:t>
      </w:r>
      <w:bookmarkEnd w:id="5391"/>
    </w:p>
    <w:p w:rsidR="00AB1E5A" w:rsidRDefault="00AB1E5A" w:rsidP="00140A0E">
      <w:pPr>
        <w:pStyle w:val="KeepWithNext"/>
        <w:rPr>
          <w:rtl/>
        </w:rPr>
      </w:pPr>
    </w:p>
    <w:p w:rsidR="00AB1E5A" w:rsidRDefault="00AB1E5A" w:rsidP="00140A0E">
      <w:pPr>
        <w:rPr>
          <w:rtl/>
        </w:rPr>
      </w:pPr>
      <w:r>
        <w:rPr>
          <w:rFonts w:hint="cs"/>
          <w:rtl/>
        </w:rPr>
        <w:t>- - השוויונית, את הכבוד, את החירות</w:t>
      </w:r>
      <w:bookmarkStart w:id="5392" w:name="_ETM_Q17_433889"/>
      <w:bookmarkEnd w:id="5392"/>
      <w:r>
        <w:rPr>
          <w:rFonts w:hint="cs"/>
          <w:rtl/>
        </w:rPr>
        <w:t xml:space="preserve">; רצון ברור שאני שומעת כאן, בכנסת, לשוב ולשלוט בנשים כמו בימי קדם: לכי תעשי כביסה, לכי תיכנסי למטבח, </w:t>
      </w:r>
      <w:bookmarkStart w:id="5393" w:name="_ETM_Q17_444165"/>
      <w:bookmarkEnd w:id="5393"/>
      <w:r>
        <w:rPr>
          <w:rFonts w:hint="cs"/>
          <w:rtl/>
        </w:rPr>
        <w:t xml:space="preserve">לכי תעשי את כל הדברים האלה. אל תהיי בכנסת </w:t>
      </w:r>
      <w:r>
        <w:rPr>
          <w:rFonts w:hint="eastAsia"/>
          <w:rtl/>
        </w:rPr>
        <w:t>–</w:t>
      </w:r>
      <w:r>
        <w:rPr>
          <w:rFonts w:hint="cs"/>
          <w:rtl/>
        </w:rPr>
        <w:t xml:space="preserve"> יש מפלגות, כאן שכמובן לא רוצות נשים בפוליטיקה. </w:t>
      </w:r>
      <w:bookmarkStart w:id="5394" w:name="_ETM_Q17_449667"/>
      <w:bookmarkEnd w:id="5394"/>
      <w:r>
        <w:rPr>
          <w:rFonts w:hint="cs"/>
          <w:rtl/>
        </w:rPr>
        <w:t xml:space="preserve">מדאיג עוד יותר שאני שומעת נשים בכנסת הזו שתומכות בכל </w:t>
      </w:r>
      <w:bookmarkStart w:id="5395" w:name="_ETM_Q17_456365"/>
      <w:bookmarkEnd w:id="5395"/>
      <w:r>
        <w:rPr>
          <w:rFonts w:hint="cs"/>
          <w:rtl/>
        </w:rPr>
        <w:t xml:space="preserve">העמדות החשוכות האלה, מיכל. </w:t>
      </w:r>
    </w:p>
    <w:p w:rsidR="00AB1E5A" w:rsidRDefault="00AB1E5A" w:rsidP="00140A0E">
      <w:pPr>
        <w:rPr>
          <w:rtl/>
        </w:rPr>
      </w:pPr>
      <w:bookmarkStart w:id="5396" w:name="_ETM_Q17_459728"/>
      <w:bookmarkStart w:id="5397" w:name="_ETM_Q17_459843"/>
      <w:bookmarkEnd w:id="5396"/>
      <w:bookmarkEnd w:id="5397"/>
    </w:p>
    <w:p w:rsidR="00AB1E5A" w:rsidRDefault="00AB1E5A" w:rsidP="00140A0E">
      <w:pPr>
        <w:pStyle w:val="af5"/>
        <w:keepNext/>
        <w:rPr>
          <w:rtl/>
        </w:rPr>
      </w:pPr>
      <w:bookmarkStart w:id="5398" w:name="ET_interruption_6150_27"/>
      <w:r w:rsidRPr="00CD56FE">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CD56FE">
        <w:rPr>
          <w:rStyle w:val="TagStyle"/>
          <w:rtl/>
        </w:rPr>
        <w:t xml:space="preserve"> &lt;&lt; קריאה &gt;&gt;</w:t>
      </w:r>
      <w:r>
        <w:rPr>
          <w:rtl/>
        </w:rPr>
        <w:t xml:space="preserve">  </w:t>
      </w:r>
      <w:bookmarkEnd w:id="5398"/>
    </w:p>
    <w:p w:rsidR="00AB1E5A" w:rsidRDefault="00AB1E5A" w:rsidP="00140A0E">
      <w:pPr>
        <w:pStyle w:val="KeepWithNext"/>
        <w:rPr>
          <w:rtl/>
        </w:rPr>
      </w:pPr>
    </w:p>
    <w:p w:rsidR="00AB1E5A" w:rsidRDefault="00AB1E5A" w:rsidP="00140A0E">
      <w:pPr>
        <w:rPr>
          <w:rtl/>
        </w:rPr>
      </w:pPr>
      <w:r>
        <w:rPr>
          <w:rFonts w:hint="cs"/>
          <w:rtl/>
        </w:rPr>
        <w:t>אפרת - - -</w:t>
      </w:r>
      <w:bookmarkStart w:id="5399" w:name="_ETM_Q17_462337"/>
      <w:bookmarkEnd w:id="5399"/>
    </w:p>
    <w:p w:rsidR="00AB1E5A" w:rsidRDefault="00AB1E5A" w:rsidP="00140A0E">
      <w:pPr>
        <w:rPr>
          <w:rtl/>
        </w:rPr>
      </w:pPr>
      <w:bookmarkStart w:id="5400" w:name="_ETM_Q17_462438"/>
      <w:bookmarkEnd w:id="5400"/>
    </w:p>
    <w:p w:rsidR="00AB1E5A" w:rsidRDefault="00AB1E5A" w:rsidP="00140A0E">
      <w:pPr>
        <w:pStyle w:val="-"/>
        <w:keepNext/>
        <w:rPr>
          <w:rtl/>
        </w:rPr>
      </w:pPr>
      <w:bookmarkStart w:id="5401" w:name="ET_speakercontinue_6158_28"/>
      <w:r w:rsidRPr="00CD56FE">
        <w:rPr>
          <w:rStyle w:val="TagStyle"/>
          <w:rtl/>
        </w:rPr>
        <w:t xml:space="preserve"> &lt;&lt; דובר_המשך &gt;&gt; </w:t>
      </w:r>
      <w:r>
        <w:rPr>
          <w:rtl/>
        </w:rPr>
        <w:t>אפרת רייטן מרום (העבודה):</w:t>
      </w:r>
      <w:r w:rsidRPr="00CD56FE">
        <w:rPr>
          <w:rStyle w:val="TagStyle"/>
          <w:rtl/>
        </w:rPr>
        <w:t xml:space="preserve"> &lt;&lt; דובר_המשך &gt;&gt;</w:t>
      </w:r>
      <w:r>
        <w:rPr>
          <w:rtl/>
        </w:rPr>
        <w:t xml:space="preserve">  </w:t>
      </w:r>
      <w:bookmarkEnd w:id="5401"/>
    </w:p>
    <w:p w:rsidR="00AB1E5A" w:rsidRDefault="00AB1E5A" w:rsidP="00140A0E">
      <w:pPr>
        <w:pStyle w:val="KeepWithNext"/>
        <w:rPr>
          <w:rtl/>
        </w:rPr>
      </w:pPr>
    </w:p>
    <w:p w:rsidR="00AB1E5A" w:rsidRDefault="00AB1E5A" w:rsidP="00140A0E">
      <w:pPr>
        <w:rPr>
          <w:rtl/>
        </w:rPr>
      </w:pPr>
      <w:r>
        <w:rPr>
          <w:rFonts w:hint="cs"/>
          <w:rtl/>
        </w:rPr>
        <w:t xml:space="preserve">ובעוד אנחנו דאגנו לקבוע בהסכמים הקואליציוניים שוויון לנשים - - </w:t>
      </w:r>
    </w:p>
    <w:p w:rsidR="00AB1E5A" w:rsidRDefault="00AB1E5A" w:rsidP="00140A0E">
      <w:pPr>
        <w:rPr>
          <w:rtl/>
        </w:rPr>
      </w:pPr>
    </w:p>
    <w:p w:rsidR="00AB1E5A" w:rsidRDefault="00AB1E5A" w:rsidP="00140A0E">
      <w:pPr>
        <w:pStyle w:val="af5"/>
        <w:keepNext/>
        <w:rPr>
          <w:rtl/>
        </w:rPr>
      </w:pPr>
      <w:bookmarkStart w:id="5402" w:name="ET_interruption_6150_29"/>
      <w:r w:rsidRPr="00CD56FE">
        <w:rPr>
          <w:rStyle w:val="TagStyle"/>
          <w:rtl/>
        </w:rPr>
        <w:lastRenderedPageBreak/>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CD56FE">
        <w:rPr>
          <w:rStyle w:val="TagStyle"/>
          <w:rtl/>
        </w:rPr>
        <w:t xml:space="preserve"> &lt;&lt; קריאה &gt;&gt;</w:t>
      </w:r>
      <w:r>
        <w:rPr>
          <w:rtl/>
        </w:rPr>
        <w:t xml:space="preserve">  </w:t>
      </w:r>
      <w:bookmarkEnd w:id="5402"/>
    </w:p>
    <w:p w:rsidR="00AB1E5A" w:rsidRDefault="00AB1E5A" w:rsidP="00140A0E">
      <w:pPr>
        <w:pStyle w:val="KeepWithNext"/>
        <w:rPr>
          <w:rtl/>
        </w:rPr>
      </w:pPr>
    </w:p>
    <w:p w:rsidR="00AB1E5A" w:rsidRDefault="00AB1E5A" w:rsidP="00140A0E">
      <w:pPr>
        <w:rPr>
          <w:rtl/>
        </w:rPr>
      </w:pPr>
      <w:r>
        <w:rPr>
          <w:rFonts w:hint="cs"/>
          <w:rtl/>
        </w:rPr>
        <w:t xml:space="preserve">זה פשוט בושה וחרפה מה שאת עושה פה. </w:t>
      </w:r>
    </w:p>
    <w:p w:rsidR="00AB1E5A" w:rsidRDefault="00AB1E5A" w:rsidP="00140A0E">
      <w:pPr>
        <w:rPr>
          <w:rtl/>
        </w:rPr>
      </w:pPr>
      <w:bookmarkStart w:id="5403" w:name="_ETM_Q17_463931"/>
      <w:bookmarkStart w:id="5404" w:name="_ETM_Q17_464037"/>
      <w:bookmarkEnd w:id="5403"/>
      <w:bookmarkEnd w:id="5404"/>
    </w:p>
    <w:p w:rsidR="00AB1E5A" w:rsidRDefault="00AB1E5A" w:rsidP="00140A0E">
      <w:pPr>
        <w:pStyle w:val="-"/>
        <w:keepNext/>
        <w:rPr>
          <w:rtl/>
        </w:rPr>
      </w:pPr>
      <w:bookmarkStart w:id="5405" w:name="ET_speakercontinue_6158_30"/>
      <w:r w:rsidRPr="00CD56FE">
        <w:rPr>
          <w:rStyle w:val="TagStyle"/>
          <w:rtl/>
        </w:rPr>
        <w:t xml:space="preserve"> &lt;&lt; דובר_המשך &gt;&gt; </w:t>
      </w:r>
      <w:r>
        <w:rPr>
          <w:rtl/>
        </w:rPr>
        <w:t>אפרת רייטן מרום (העבודה):</w:t>
      </w:r>
      <w:r w:rsidRPr="00CD56FE">
        <w:rPr>
          <w:rStyle w:val="TagStyle"/>
          <w:rtl/>
        </w:rPr>
        <w:t xml:space="preserve"> &lt;&lt; דובר_המשך &gt;&gt;</w:t>
      </w:r>
      <w:r>
        <w:rPr>
          <w:rtl/>
        </w:rPr>
        <w:t xml:space="preserve">  </w:t>
      </w:r>
      <w:bookmarkEnd w:id="5405"/>
    </w:p>
    <w:p w:rsidR="00AB1E5A" w:rsidRDefault="00AB1E5A" w:rsidP="00140A0E">
      <w:pPr>
        <w:pStyle w:val="KeepWithNext"/>
        <w:rPr>
          <w:rtl/>
        </w:rPr>
      </w:pPr>
    </w:p>
    <w:p w:rsidR="00AB1E5A" w:rsidRDefault="00AB1E5A" w:rsidP="00140A0E">
      <w:pPr>
        <w:rPr>
          <w:rtl/>
        </w:rPr>
      </w:pPr>
      <w:bookmarkStart w:id="5406" w:name="_ETM_Q17_464899"/>
      <w:bookmarkEnd w:id="5406"/>
      <w:r>
        <w:rPr>
          <w:rFonts w:hint="cs"/>
          <w:rtl/>
        </w:rPr>
        <w:t xml:space="preserve">- - הממשלה </w:t>
      </w:r>
      <w:bookmarkStart w:id="5407" w:name="_ETM_Q17_466706"/>
      <w:bookmarkEnd w:id="5407"/>
      <w:r>
        <w:rPr>
          <w:rFonts w:hint="cs"/>
          <w:rtl/>
        </w:rPr>
        <w:t xml:space="preserve">המתגבשת נושאת את הדגל של הדרת נשים, </w:t>
      </w:r>
      <w:bookmarkStart w:id="5408" w:name="_ETM_Q17_471904"/>
      <w:bookmarkEnd w:id="5408"/>
      <w:r>
        <w:rPr>
          <w:rFonts w:hint="cs"/>
          <w:rtl/>
        </w:rPr>
        <w:t>מגבשת קואליציה עם נשים ספורות בלבד, מקדמת ערכים שמרניים ופוגעניים כלפי נשים. בפשטות, פשוט ויתרה על 50% ומשהו מאוכלוסיית ישראל.</w:t>
      </w:r>
    </w:p>
    <w:p w:rsidR="00AB1E5A" w:rsidRDefault="00AB1E5A" w:rsidP="00140A0E">
      <w:pPr>
        <w:rPr>
          <w:rtl/>
        </w:rPr>
      </w:pPr>
    </w:p>
    <w:p w:rsidR="00AB1E5A" w:rsidRDefault="00AB1E5A" w:rsidP="00140A0E">
      <w:pPr>
        <w:pStyle w:val="af5"/>
        <w:keepNext/>
        <w:rPr>
          <w:rtl/>
        </w:rPr>
      </w:pPr>
      <w:bookmarkStart w:id="5409" w:name="ET_interruption_6367_31"/>
      <w:r w:rsidRPr="00CD56FE">
        <w:rPr>
          <w:rStyle w:val="TagStyle"/>
          <w:rtl/>
        </w:rPr>
        <w:t xml:space="preserve"> &lt;&lt; קריאה &gt;&gt; </w:t>
      </w:r>
      <w:r>
        <w:rPr>
          <w:rtl/>
        </w:rPr>
        <w:t>שרון ניר (ישראל ביתנו):</w:t>
      </w:r>
      <w:r w:rsidRPr="00CD56FE">
        <w:rPr>
          <w:rStyle w:val="TagStyle"/>
          <w:rtl/>
        </w:rPr>
        <w:t xml:space="preserve"> &lt;&lt; קריאה &gt;&gt;</w:t>
      </w:r>
      <w:r>
        <w:rPr>
          <w:rtl/>
        </w:rPr>
        <w:t xml:space="preserve">  </w:t>
      </w:r>
      <w:bookmarkEnd w:id="5409"/>
    </w:p>
    <w:p w:rsidR="00AB1E5A" w:rsidRDefault="00AB1E5A" w:rsidP="00140A0E">
      <w:pPr>
        <w:pStyle w:val="KeepWithNext"/>
        <w:rPr>
          <w:rtl/>
        </w:rPr>
      </w:pPr>
    </w:p>
    <w:p w:rsidR="00AB1E5A" w:rsidRDefault="00AB1E5A" w:rsidP="00140A0E">
      <w:pPr>
        <w:rPr>
          <w:rtl/>
        </w:rPr>
      </w:pPr>
      <w:r>
        <w:rPr>
          <w:rFonts w:hint="cs"/>
          <w:rtl/>
        </w:rPr>
        <w:t>51%.</w:t>
      </w:r>
    </w:p>
    <w:p w:rsidR="00AB1E5A" w:rsidRDefault="00AB1E5A" w:rsidP="00140A0E">
      <w:pPr>
        <w:rPr>
          <w:rtl/>
        </w:rPr>
      </w:pPr>
    </w:p>
    <w:p w:rsidR="00AB1E5A" w:rsidRDefault="00AB1E5A" w:rsidP="00140A0E">
      <w:pPr>
        <w:pStyle w:val="-"/>
        <w:keepNext/>
        <w:rPr>
          <w:rtl/>
        </w:rPr>
      </w:pPr>
      <w:bookmarkStart w:id="5410" w:name="ET_speakercontinue_6158_32"/>
      <w:r w:rsidRPr="00CD56FE">
        <w:rPr>
          <w:rStyle w:val="TagStyle"/>
          <w:rtl/>
        </w:rPr>
        <w:t xml:space="preserve"> &lt;&lt; דובר_המשך &gt;&gt; </w:t>
      </w:r>
      <w:r>
        <w:rPr>
          <w:rtl/>
        </w:rPr>
        <w:t>אפרת רייטן מרום (העבודה):</w:t>
      </w:r>
      <w:r w:rsidRPr="00CD56FE">
        <w:rPr>
          <w:rStyle w:val="TagStyle"/>
          <w:rtl/>
        </w:rPr>
        <w:t xml:space="preserve"> &lt;&lt; דובר_המשך &gt;&gt;</w:t>
      </w:r>
      <w:r>
        <w:rPr>
          <w:rtl/>
        </w:rPr>
        <w:t xml:space="preserve">  </w:t>
      </w:r>
      <w:bookmarkEnd w:id="5410"/>
    </w:p>
    <w:p w:rsidR="00AB1E5A" w:rsidRDefault="00AB1E5A" w:rsidP="00140A0E">
      <w:pPr>
        <w:pStyle w:val="KeepWithNext"/>
        <w:rPr>
          <w:rtl/>
        </w:rPr>
      </w:pPr>
    </w:p>
    <w:p w:rsidR="00AB1E5A" w:rsidRDefault="00AB1E5A" w:rsidP="00140A0E">
      <w:pPr>
        <w:rPr>
          <w:rtl/>
        </w:rPr>
      </w:pPr>
      <w:r>
        <w:rPr>
          <w:rFonts w:hint="cs"/>
          <w:rtl/>
        </w:rPr>
        <w:t xml:space="preserve">51%, תודה. </w:t>
      </w:r>
      <w:bookmarkStart w:id="5411" w:name="_ETM_Q17_485909"/>
      <w:bookmarkStart w:id="5412" w:name="_ETM_Q17_485999"/>
      <w:bookmarkStart w:id="5413" w:name="_ETM_Q17_486726"/>
      <w:bookmarkEnd w:id="5411"/>
      <w:bookmarkEnd w:id="5412"/>
      <w:bookmarkEnd w:id="5413"/>
      <w:r>
        <w:rPr>
          <w:rFonts w:hint="cs"/>
          <w:rtl/>
        </w:rPr>
        <w:t xml:space="preserve">בואו נודה בזה, הם לא באמת רוצים ולא באמת מכירים בשוויון לנשים, זה </w:t>
      </w:r>
      <w:bookmarkStart w:id="5414" w:name="_ETM_Q17_494923"/>
      <w:bookmarkEnd w:id="5414"/>
      <w:r>
        <w:rPr>
          <w:rFonts w:hint="cs"/>
          <w:rtl/>
        </w:rPr>
        <w:t xml:space="preserve">לא מעניין אתכם, מצטערת. </w:t>
      </w:r>
      <w:bookmarkStart w:id="5415" w:name="_ETM_Q17_496279"/>
      <w:bookmarkEnd w:id="5415"/>
    </w:p>
    <w:p w:rsidR="00AB1E5A" w:rsidRDefault="00AB1E5A" w:rsidP="00140A0E">
      <w:pPr>
        <w:rPr>
          <w:rtl/>
        </w:rPr>
      </w:pPr>
      <w:bookmarkStart w:id="5416" w:name="_ETM_Q17_503267"/>
      <w:bookmarkStart w:id="5417" w:name="_ETM_Q17_503361"/>
      <w:bookmarkEnd w:id="5416"/>
      <w:bookmarkEnd w:id="5417"/>
    </w:p>
    <w:p w:rsidR="00AB1E5A" w:rsidRDefault="00AB1E5A" w:rsidP="00140A0E">
      <w:pPr>
        <w:rPr>
          <w:rtl/>
        </w:rPr>
      </w:pPr>
      <w:r>
        <w:rPr>
          <w:rtl/>
        </w:rPr>
        <w:t xml:space="preserve">אז </w:t>
      </w:r>
      <w:bookmarkStart w:id="5418" w:name="_ETM_Q17_496490"/>
      <w:bookmarkEnd w:id="5418"/>
      <w:r>
        <w:rPr>
          <w:rtl/>
        </w:rPr>
        <w:t xml:space="preserve">נשים </w:t>
      </w:r>
      <w:bookmarkStart w:id="5419" w:name="_ETM_Q17_497250"/>
      <w:bookmarkEnd w:id="5419"/>
      <w:r>
        <w:rPr>
          <w:rtl/>
        </w:rPr>
        <w:t xml:space="preserve">וגברים </w:t>
      </w:r>
      <w:bookmarkStart w:id="5420" w:name="_ETM_Q17_498420"/>
      <w:bookmarkEnd w:id="5420"/>
      <w:r>
        <w:rPr>
          <w:rtl/>
        </w:rPr>
        <w:t xml:space="preserve">והציבור </w:t>
      </w:r>
      <w:bookmarkStart w:id="5421" w:name="_ETM_Q17_499110"/>
      <w:bookmarkEnd w:id="5421"/>
      <w:r>
        <w:rPr>
          <w:rtl/>
        </w:rPr>
        <w:t>כולו</w:t>
      </w:r>
      <w:r>
        <w:rPr>
          <w:rFonts w:hint="cs"/>
          <w:rtl/>
        </w:rPr>
        <w:t>,</w:t>
      </w:r>
      <w:r>
        <w:rPr>
          <w:rtl/>
        </w:rPr>
        <w:t xml:space="preserve"> </w:t>
      </w:r>
      <w:bookmarkStart w:id="5422" w:name="_ETM_Q17_500070"/>
      <w:bookmarkEnd w:id="5422"/>
      <w:r>
        <w:rPr>
          <w:rtl/>
        </w:rPr>
        <w:t xml:space="preserve">זה </w:t>
      </w:r>
      <w:bookmarkStart w:id="5423" w:name="_ETM_Q17_500310"/>
      <w:bookmarkEnd w:id="5423"/>
      <w:r>
        <w:rPr>
          <w:rtl/>
        </w:rPr>
        <w:t xml:space="preserve">לא </w:t>
      </w:r>
      <w:bookmarkStart w:id="5424" w:name="_ETM_Q17_500640"/>
      <w:bookmarkEnd w:id="5424"/>
      <w:r>
        <w:rPr>
          <w:rtl/>
        </w:rPr>
        <w:t xml:space="preserve">עוד </w:t>
      </w:r>
      <w:bookmarkStart w:id="5425" w:name="_ETM_Q17_501000"/>
      <w:bookmarkEnd w:id="5425"/>
      <w:r>
        <w:rPr>
          <w:rtl/>
        </w:rPr>
        <w:t>קרב</w:t>
      </w:r>
      <w:r>
        <w:rPr>
          <w:rFonts w:hint="cs"/>
          <w:rtl/>
        </w:rPr>
        <w:t>,</w:t>
      </w:r>
      <w:r>
        <w:rPr>
          <w:rtl/>
        </w:rPr>
        <w:t xml:space="preserve"> </w:t>
      </w:r>
      <w:bookmarkStart w:id="5426" w:name="_ETM_Q17_501630"/>
      <w:bookmarkEnd w:id="5426"/>
      <w:r>
        <w:rPr>
          <w:rtl/>
        </w:rPr>
        <w:t xml:space="preserve">זה </w:t>
      </w:r>
      <w:bookmarkStart w:id="5427" w:name="_ETM_Q17_501839"/>
      <w:bookmarkEnd w:id="5427"/>
      <w:r>
        <w:rPr>
          <w:rtl/>
        </w:rPr>
        <w:t xml:space="preserve">לא </w:t>
      </w:r>
      <w:bookmarkStart w:id="5428" w:name="_ETM_Q17_502080"/>
      <w:bookmarkEnd w:id="5428"/>
      <w:r>
        <w:rPr>
          <w:rtl/>
        </w:rPr>
        <w:t xml:space="preserve">עוד </w:t>
      </w:r>
      <w:bookmarkStart w:id="5429" w:name="_ETM_Q17_502259"/>
      <w:bookmarkEnd w:id="5429"/>
      <w:r>
        <w:rPr>
          <w:rtl/>
        </w:rPr>
        <w:t>מאבק</w:t>
      </w:r>
      <w:r>
        <w:rPr>
          <w:rFonts w:hint="cs"/>
          <w:rtl/>
        </w:rPr>
        <w:t>,</w:t>
      </w:r>
      <w:r>
        <w:rPr>
          <w:rtl/>
        </w:rPr>
        <w:t xml:space="preserve"> </w:t>
      </w:r>
      <w:bookmarkStart w:id="5430" w:name="_ETM_Q17_502830"/>
      <w:bookmarkEnd w:id="5430"/>
      <w:r>
        <w:rPr>
          <w:rtl/>
        </w:rPr>
        <w:t xml:space="preserve">זהו </w:t>
      </w:r>
      <w:bookmarkStart w:id="5431" w:name="_ETM_Q17_503070"/>
      <w:bookmarkEnd w:id="5431"/>
      <w:r>
        <w:rPr>
          <w:rtl/>
        </w:rPr>
        <w:t xml:space="preserve">קרב </w:t>
      </w:r>
      <w:bookmarkStart w:id="5432" w:name="_ETM_Q17_503880"/>
      <w:bookmarkEnd w:id="5432"/>
      <w:r>
        <w:rPr>
          <w:rtl/>
        </w:rPr>
        <w:t xml:space="preserve">על </w:t>
      </w:r>
      <w:bookmarkStart w:id="5433" w:name="_ETM_Q17_504360"/>
      <w:bookmarkEnd w:id="5433"/>
      <w:r>
        <w:rPr>
          <w:rtl/>
        </w:rPr>
        <w:t>החיים</w:t>
      </w:r>
      <w:r>
        <w:rPr>
          <w:rFonts w:hint="cs"/>
          <w:rtl/>
        </w:rPr>
        <w:t>.</w:t>
      </w:r>
      <w:r>
        <w:rPr>
          <w:rtl/>
        </w:rPr>
        <w:t xml:space="preserve"> </w:t>
      </w:r>
      <w:bookmarkStart w:id="5434" w:name="_ETM_Q17_505380"/>
      <w:bookmarkEnd w:id="5434"/>
      <w:r>
        <w:rPr>
          <w:rtl/>
        </w:rPr>
        <w:t>אנחנו</w:t>
      </w:r>
      <w:r>
        <w:rPr>
          <w:rFonts w:hint="cs"/>
          <w:rtl/>
        </w:rPr>
        <w:t>,</w:t>
      </w:r>
      <w:r>
        <w:rPr>
          <w:rtl/>
        </w:rPr>
        <w:t xml:space="preserve"> </w:t>
      </w:r>
      <w:bookmarkStart w:id="5435" w:name="_ETM_Q17_505890"/>
      <w:bookmarkEnd w:id="5435"/>
      <w:r>
        <w:rPr>
          <w:rtl/>
        </w:rPr>
        <w:t>כ</w:t>
      </w:r>
      <w:r>
        <w:rPr>
          <w:rFonts w:hint="cs"/>
          <w:rtl/>
        </w:rPr>
        <w:t>א</w:t>
      </w:r>
      <w:r>
        <w:rPr>
          <w:rtl/>
        </w:rPr>
        <w:t>ן</w:t>
      </w:r>
      <w:r>
        <w:rPr>
          <w:rFonts w:hint="cs"/>
          <w:rtl/>
        </w:rPr>
        <w:t>,</w:t>
      </w:r>
      <w:r>
        <w:rPr>
          <w:rtl/>
        </w:rPr>
        <w:t xml:space="preserve"> </w:t>
      </w:r>
      <w:bookmarkStart w:id="5436" w:name="_ETM_Q17_506369"/>
      <w:bookmarkEnd w:id="5436"/>
      <w:r>
        <w:rPr>
          <w:rFonts w:hint="cs"/>
          <w:rtl/>
        </w:rPr>
        <w:t>נ</w:t>
      </w:r>
      <w:r>
        <w:rPr>
          <w:rtl/>
        </w:rPr>
        <w:t xml:space="preserve">היה </w:t>
      </w:r>
      <w:bookmarkStart w:id="5437" w:name="_ETM_Q17_506640"/>
      <w:bookmarkEnd w:id="5437"/>
      <w:r>
        <w:rPr>
          <w:rtl/>
        </w:rPr>
        <w:t>בשבילכם</w:t>
      </w:r>
      <w:r>
        <w:rPr>
          <w:rFonts w:hint="cs"/>
          <w:rtl/>
        </w:rPr>
        <w:t>.</w:t>
      </w:r>
      <w:r>
        <w:rPr>
          <w:rtl/>
        </w:rPr>
        <w:t xml:space="preserve"> </w:t>
      </w:r>
      <w:bookmarkStart w:id="5438" w:name="_ETM_Q17_507480"/>
      <w:bookmarkEnd w:id="5438"/>
      <w:r>
        <w:rPr>
          <w:rtl/>
        </w:rPr>
        <w:t xml:space="preserve">אני </w:t>
      </w:r>
      <w:bookmarkStart w:id="5439" w:name="_ETM_Q17_507660"/>
      <w:bookmarkEnd w:id="5439"/>
      <w:r>
        <w:rPr>
          <w:rtl/>
        </w:rPr>
        <w:t xml:space="preserve">בטוחה </w:t>
      </w:r>
      <w:bookmarkStart w:id="5440" w:name="_ETM_Q17_508439"/>
      <w:bookmarkEnd w:id="5440"/>
      <w:r>
        <w:rPr>
          <w:rtl/>
        </w:rPr>
        <w:t xml:space="preserve">שגם </w:t>
      </w:r>
      <w:bookmarkStart w:id="5441" w:name="_ETM_Q17_508829"/>
      <w:bookmarkEnd w:id="5441"/>
      <w:r>
        <w:rPr>
          <w:rtl/>
        </w:rPr>
        <w:t xml:space="preserve">בקואליציה </w:t>
      </w:r>
      <w:bookmarkStart w:id="5442" w:name="_ETM_Q17_509579"/>
      <w:bookmarkStart w:id="5443" w:name="_ETM_Q17_520700"/>
      <w:bookmarkEnd w:id="5442"/>
      <w:bookmarkEnd w:id="5443"/>
      <w:r>
        <w:rPr>
          <w:rFonts w:hint="cs"/>
          <w:rtl/>
        </w:rPr>
        <w:t>המתהווה יהיו כאן אנשים שי</w:t>
      </w:r>
      <w:bookmarkStart w:id="5444" w:name="_ETM_Q17_511453"/>
      <w:bookmarkEnd w:id="5444"/>
      <w:r>
        <w:rPr>
          <w:rFonts w:hint="cs"/>
          <w:rtl/>
        </w:rPr>
        <w:t xml:space="preserve">יקחו חלק במאבק הזה בשביל כולנו, לא רק בשביל הנשים, </w:t>
      </w:r>
      <w:bookmarkStart w:id="5445" w:name="_ETM_Q17_517957"/>
      <w:bookmarkEnd w:id="5445"/>
      <w:r>
        <w:rPr>
          <w:rFonts w:hint="cs"/>
          <w:rtl/>
        </w:rPr>
        <w:t>ואני קוראת לכולכם לקחת חלק במאבק הזה כי על כולנו בסוף האחריות.</w:t>
      </w:r>
      <w:r>
        <w:rPr>
          <w:rtl/>
        </w:rPr>
        <w:t xml:space="preserve"> </w:t>
      </w:r>
      <w:bookmarkStart w:id="5446" w:name="_ETM_Q17_521489"/>
      <w:bookmarkEnd w:id="5446"/>
      <w:r>
        <w:rPr>
          <w:rtl/>
        </w:rPr>
        <w:t xml:space="preserve">תודה </w:t>
      </w:r>
      <w:bookmarkStart w:id="5447" w:name="_ETM_Q17_521879"/>
      <w:bookmarkEnd w:id="5447"/>
      <w:r>
        <w:rPr>
          <w:rtl/>
        </w:rPr>
        <w:t>רבה</w:t>
      </w:r>
      <w:r>
        <w:rPr>
          <w:rFonts w:hint="cs"/>
          <w:rtl/>
        </w:rPr>
        <w:t>.</w:t>
      </w:r>
    </w:p>
    <w:p w:rsidR="00AB1E5A" w:rsidRDefault="00AB1E5A" w:rsidP="00140A0E">
      <w:pPr>
        <w:rPr>
          <w:rtl/>
        </w:rPr>
      </w:pPr>
      <w:bookmarkStart w:id="5448" w:name="_ETM_Q17_526118"/>
      <w:bookmarkEnd w:id="5448"/>
    </w:p>
    <w:p w:rsidR="00AB1E5A" w:rsidRDefault="00AB1E5A" w:rsidP="00140A0E">
      <w:pPr>
        <w:pStyle w:val="af6"/>
        <w:keepNext/>
        <w:rPr>
          <w:rtl/>
        </w:rPr>
      </w:pPr>
      <w:bookmarkStart w:id="5449" w:name="ET_yor_6204_34"/>
      <w:r w:rsidRPr="00B17E9F">
        <w:rPr>
          <w:rStyle w:val="TagStyle"/>
          <w:rtl/>
        </w:rPr>
        <w:t xml:space="preserve">&lt;&lt; יור &gt;&gt; </w:t>
      </w:r>
      <w:r>
        <w:rPr>
          <w:rtl/>
        </w:rPr>
        <w:t>היו"ר מיקי לוי:</w:t>
      </w:r>
      <w:r w:rsidRPr="00B17E9F">
        <w:rPr>
          <w:rStyle w:val="TagStyle"/>
          <w:rtl/>
        </w:rPr>
        <w:t xml:space="preserve"> &lt;&lt; יור &gt;&gt;</w:t>
      </w:r>
      <w:r>
        <w:rPr>
          <w:rtl/>
        </w:rPr>
        <w:t xml:space="preserve">  </w:t>
      </w:r>
      <w:bookmarkEnd w:id="5449"/>
    </w:p>
    <w:p w:rsidR="00AB1E5A" w:rsidRPr="00B17E9F" w:rsidRDefault="00AB1E5A" w:rsidP="00140A0E">
      <w:pPr>
        <w:rPr>
          <w:rtl/>
        </w:rPr>
      </w:pPr>
    </w:p>
    <w:p w:rsidR="00AB1E5A" w:rsidRDefault="00AB1E5A" w:rsidP="00140A0E">
      <w:pPr>
        <w:rPr>
          <w:rtl/>
        </w:rPr>
      </w:pPr>
      <w:bookmarkStart w:id="5450" w:name="_ETM_Q17_526297"/>
      <w:bookmarkStart w:id="5451" w:name="_ETM_Q17_526322"/>
      <w:bookmarkStart w:id="5452" w:name="_ETM_Q17_526382"/>
      <w:bookmarkStart w:id="5453" w:name="_ETM_Q17_524610"/>
      <w:bookmarkEnd w:id="5450"/>
      <w:bookmarkEnd w:id="5451"/>
      <w:bookmarkEnd w:id="5452"/>
      <w:bookmarkEnd w:id="5453"/>
      <w:r>
        <w:rPr>
          <w:rtl/>
        </w:rPr>
        <w:t xml:space="preserve">תודה </w:t>
      </w:r>
      <w:bookmarkStart w:id="5454" w:name="_ETM_Q17_525089"/>
      <w:bookmarkEnd w:id="5454"/>
      <w:r>
        <w:rPr>
          <w:rtl/>
        </w:rPr>
        <w:t>רבה</w:t>
      </w:r>
      <w:r>
        <w:rPr>
          <w:rFonts w:hint="cs"/>
          <w:rtl/>
        </w:rPr>
        <w:t xml:space="preserve">. אחד הנאומים היותר-רציניים עם "אני </w:t>
      </w:r>
      <w:bookmarkStart w:id="5455" w:name="_ETM_Q17_537451"/>
      <w:bookmarkEnd w:id="5455"/>
      <w:r>
        <w:rPr>
          <w:rFonts w:hint="cs"/>
          <w:rtl/>
        </w:rPr>
        <w:t>מאשים". תודה רבה לך. בבקשה, חבר הכנסת מעוז.</w:t>
      </w:r>
    </w:p>
    <w:p w:rsidR="00AB1E5A" w:rsidRDefault="00AB1E5A" w:rsidP="00140A0E">
      <w:pPr>
        <w:rPr>
          <w:rtl/>
        </w:rPr>
      </w:pPr>
      <w:bookmarkStart w:id="5456" w:name="_ETM_Q17_547216"/>
      <w:bookmarkStart w:id="5457" w:name="_ETM_Q17_547346"/>
      <w:bookmarkStart w:id="5458" w:name="_ETM_Q17_548479"/>
      <w:bookmarkEnd w:id="5456"/>
      <w:bookmarkEnd w:id="5457"/>
      <w:bookmarkEnd w:id="5458"/>
    </w:p>
    <w:p w:rsidR="00AB1E5A" w:rsidRDefault="00AB1E5A" w:rsidP="00140A0E">
      <w:pPr>
        <w:pStyle w:val="a4"/>
        <w:keepNext/>
        <w:rPr>
          <w:rtl/>
        </w:rPr>
      </w:pPr>
      <w:bookmarkStart w:id="5459" w:name="_ETM_Q17_548545"/>
      <w:bookmarkStart w:id="5460" w:name="_ETM_Q17_555207"/>
      <w:bookmarkStart w:id="5461" w:name="ET_speaker_6153_35"/>
      <w:bookmarkEnd w:id="5459"/>
      <w:bookmarkEnd w:id="5460"/>
      <w:r w:rsidRPr="00B17E9F">
        <w:rPr>
          <w:rStyle w:val="TagStyle"/>
          <w:rtl/>
        </w:rPr>
        <w:t xml:space="preserve">&lt;&lt; דובר &gt;&gt; </w:t>
      </w:r>
      <w:bookmarkStart w:id="5462" w:name="_Toc120560088"/>
      <w:bookmarkStart w:id="5463" w:name="_Toc120560203"/>
      <w:r>
        <w:rPr>
          <w:rtl/>
        </w:rPr>
        <w:t>אבי מעוז (נעם):</w:t>
      </w:r>
      <w:bookmarkEnd w:id="5462"/>
      <w:bookmarkEnd w:id="5463"/>
      <w:r w:rsidRPr="00B17E9F">
        <w:rPr>
          <w:rStyle w:val="TagStyle"/>
          <w:rtl/>
        </w:rPr>
        <w:t xml:space="preserve"> &lt;&lt; דובר &gt;&gt;</w:t>
      </w:r>
      <w:r>
        <w:rPr>
          <w:rtl/>
        </w:rPr>
        <w:t xml:space="preserve">  </w:t>
      </w:r>
      <w:bookmarkEnd w:id="5461"/>
    </w:p>
    <w:p w:rsidR="00AB1E5A" w:rsidRDefault="00AB1E5A" w:rsidP="00140A0E">
      <w:pPr>
        <w:pStyle w:val="KeepWithNext"/>
        <w:rPr>
          <w:rtl/>
        </w:rPr>
      </w:pPr>
    </w:p>
    <w:p w:rsidR="00AB1E5A" w:rsidRDefault="00AB1E5A" w:rsidP="00140A0E">
      <w:pPr>
        <w:rPr>
          <w:rtl/>
        </w:rPr>
      </w:pPr>
      <w:bookmarkStart w:id="5464" w:name="_ETM_Q17_555914"/>
      <w:bookmarkStart w:id="5465" w:name="_ETM_Q17_556061"/>
      <w:bookmarkEnd w:id="5464"/>
      <w:bookmarkEnd w:id="5465"/>
      <w:r>
        <w:rPr>
          <w:rFonts w:hint="cs"/>
          <w:rtl/>
        </w:rPr>
        <w:t xml:space="preserve">אדוני היושב-ראש, </w:t>
      </w:r>
      <w:bookmarkStart w:id="5466" w:name="_ETM_Q17_559834"/>
      <w:bookmarkEnd w:id="5466"/>
      <w:r>
        <w:rPr>
          <w:rFonts w:hint="cs"/>
          <w:rtl/>
        </w:rPr>
        <w:t xml:space="preserve">כנסת נכבדה, אני רוצה לפתוח באנקדוטה קטנה. בפגישות המשא ומתן להקמת הממשלה שמתנהלות בשבועות האחרונים, שלחו כל מפלגות הקואליציה המתהווה רק גברים כנציגיהן. למה? מן </w:t>
      </w:r>
      <w:bookmarkStart w:id="5467" w:name="_ETM_Q17_580315"/>
      <w:bookmarkEnd w:id="5467"/>
      <w:r>
        <w:rPr>
          <w:rFonts w:hint="cs"/>
          <w:rtl/>
        </w:rPr>
        <w:t>הסתם כי זה מה שהתאים להם ולא מתוך שנאת נשים כלשהי, חלילה. סיעת נעם הייתה היחידה שעורכת דין ייצגה אותה בפגישות אלו, לא בגלל שהיא אישה אלא פשוט בגלל שחשבנו שהיא תייצג אותנו בצורה טובה ומועילה. אז אני מציע לכל הנשים, ובעיקר</w:t>
      </w:r>
      <w:bookmarkStart w:id="5468" w:name="_ETM_Q17_610954"/>
      <w:bookmarkEnd w:id="5468"/>
      <w:r>
        <w:rPr>
          <w:rFonts w:hint="cs"/>
          <w:rtl/>
        </w:rPr>
        <w:t xml:space="preserve"> לדוברת </w:t>
      </w:r>
      <w:r>
        <w:rPr>
          <w:rFonts w:hint="cs"/>
          <w:rtl/>
        </w:rPr>
        <w:lastRenderedPageBreak/>
        <w:t xml:space="preserve">שלפניי, ואולי גם לגברים שמצפים לשמוע אותי נואם כעת כדי להוציא מטעמים וכותרות מדבריי, לקחת </w:t>
      </w:r>
      <w:bookmarkStart w:id="5469" w:name="_ETM_Q17_621932"/>
      <w:bookmarkEnd w:id="5469"/>
      <w:r>
        <w:rPr>
          <w:rFonts w:hint="cs"/>
          <w:rtl/>
        </w:rPr>
        <w:t xml:space="preserve">כוס מים ולהקשיב בסבלנות עד הסוף. </w:t>
      </w:r>
      <w:bookmarkStart w:id="5470" w:name="_ETM_Q17_626755"/>
      <w:bookmarkStart w:id="5471" w:name="_ETM_Q17_626851"/>
      <w:bookmarkStart w:id="5472" w:name="_ETM_Q17_626923"/>
      <w:bookmarkStart w:id="5473" w:name="_ETM_Q17_627027"/>
      <w:bookmarkEnd w:id="5470"/>
      <w:bookmarkEnd w:id="5471"/>
      <w:bookmarkEnd w:id="5472"/>
      <w:bookmarkEnd w:id="5473"/>
    </w:p>
    <w:p w:rsidR="00AB1E5A" w:rsidRDefault="00AB1E5A" w:rsidP="00140A0E">
      <w:pPr>
        <w:rPr>
          <w:rtl/>
        </w:rPr>
      </w:pPr>
      <w:bookmarkStart w:id="5474" w:name="_ETM_Q17_631826"/>
      <w:bookmarkStart w:id="5475" w:name="_ETM_Q17_631923"/>
      <w:bookmarkEnd w:id="5474"/>
      <w:bookmarkEnd w:id="5475"/>
    </w:p>
    <w:p w:rsidR="00AB1E5A" w:rsidRDefault="00AB1E5A" w:rsidP="00140A0E">
      <w:pPr>
        <w:rPr>
          <w:rtl/>
        </w:rPr>
      </w:pPr>
      <w:bookmarkStart w:id="5476" w:name="_ETM_Q17_632018"/>
      <w:bookmarkStart w:id="5477" w:name="_ETM_Q17_632102"/>
      <w:bookmarkEnd w:id="5476"/>
      <w:bookmarkEnd w:id="5477"/>
      <w:r>
        <w:rPr>
          <w:rFonts w:hint="cs"/>
          <w:rtl/>
        </w:rPr>
        <w:t xml:space="preserve">אפשר לשמוע גם דעות שונות משלכם, מותר להשמיע דעות שונות </w:t>
      </w:r>
      <w:bookmarkStart w:id="5478" w:name="_ETM_Q17_636733"/>
      <w:bookmarkEnd w:id="5478"/>
      <w:r>
        <w:rPr>
          <w:rFonts w:hint="cs"/>
          <w:rtl/>
        </w:rPr>
        <w:t xml:space="preserve">משלכם. אף אחד לא ילמד אותנו </w:t>
      </w:r>
      <w:bookmarkStart w:id="5479" w:name="_ETM_Q17_547424"/>
      <w:bookmarkStart w:id="5480" w:name="_ETM_Q17_547526"/>
      <w:bookmarkStart w:id="5481" w:name="_ETM_Q17_603020"/>
      <w:bookmarkStart w:id="5482" w:name="_ETM_Q17_638730"/>
      <w:bookmarkEnd w:id="5479"/>
      <w:bookmarkEnd w:id="5480"/>
      <w:bookmarkEnd w:id="5481"/>
      <w:bookmarkEnd w:id="5482"/>
      <w:r>
        <w:rPr>
          <w:rtl/>
        </w:rPr>
        <w:t xml:space="preserve">מה </w:t>
      </w:r>
      <w:bookmarkStart w:id="5483" w:name="_ETM_Q17_639000"/>
      <w:bookmarkEnd w:id="5483"/>
      <w:r>
        <w:rPr>
          <w:rtl/>
        </w:rPr>
        <w:t xml:space="preserve">זה </w:t>
      </w:r>
      <w:bookmarkStart w:id="5484" w:name="_ETM_Q17_639210"/>
      <w:bookmarkEnd w:id="5484"/>
      <w:r>
        <w:rPr>
          <w:rtl/>
        </w:rPr>
        <w:t xml:space="preserve">כבוד </w:t>
      </w:r>
      <w:bookmarkStart w:id="5485" w:name="_ETM_Q17_639510"/>
      <w:bookmarkEnd w:id="5485"/>
      <w:r>
        <w:rPr>
          <w:rtl/>
        </w:rPr>
        <w:t>האישה</w:t>
      </w:r>
      <w:r>
        <w:rPr>
          <w:rFonts w:hint="cs"/>
          <w:rtl/>
        </w:rPr>
        <w:t>.</w:t>
      </w:r>
      <w:r>
        <w:rPr>
          <w:rtl/>
        </w:rPr>
        <w:t xml:space="preserve"> </w:t>
      </w:r>
      <w:bookmarkStart w:id="5486" w:name="_ETM_Q17_641120"/>
      <w:bookmarkEnd w:id="5486"/>
      <w:r>
        <w:rPr>
          <w:rtl/>
        </w:rPr>
        <w:t xml:space="preserve">אנחנו </w:t>
      </w:r>
      <w:bookmarkStart w:id="5487" w:name="_ETM_Q17_641510"/>
      <w:bookmarkEnd w:id="5487"/>
      <w:r>
        <w:rPr>
          <w:rtl/>
        </w:rPr>
        <w:t xml:space="preserve">גדלנו </w:t>
      </w:r>
      <w:bookmarkStart w:id="5488" w:name="_ETM_Q17_641930"/>
      <w:bookmarkEnd w:id="5488"/>
      <w:r>
        <w:rPr>
          <w:rtl/>
        </w:rPr>
        <w:t xml:space="preserve">על </w:t>
      </w:r>
      <w:bookmarkStart w:id="5489" w:name="_ETM_Q17_642020"/>
      <w:bookmarkEnd w:id="5489"/>
      <w:r>
        <w:rPr>
          <w:rtl/>
        </w:rPr>
        <w:t xml:space="preserve">ציווי </w:t>
      </w:r>
      <w:bookmarkStart w:id="5490" w:name="_ETM_Q17_642440"/>
      <w:bookmarkEnd w:id="5490"/>
      <w:r>
        <w:rPr>
          <w:rtl/>
        </w:rPr>
        <w:t xml:space="preserve">חז"ל </w:t>
      </w:r>
      <w:bookmarkStart w:id="5491" w:name="_ETM_Q17_643600"/>
      <w:bookmarkEnd w:id="5491"/>
      <w:r>
        <w:rPr>
          <w:rtl/>
        </w:rPr>
        <w:t xml:space="preserve">שהאיש </w:t>
      </w:r>
      <w:bookmarkStart w:id="5492" w:name="_ETM_Q17_644260"/>
      <w:bookmarkEnd w:id="5492"/>
      <w:r>
        <w:rPr>
          <w:rtl/>
        </w:rPr>
        <w:t xml:space="preserve">חייב </w:t>
      </w:r>
      <w:bookmarkStart w:id="5493" w:name="_ETM_Q17_644710"/>
      <w:bookmarkEnd w:id="5493"/>
      <w:r>
        <w:rPr>
          <w:rtl/>
        </w:rPr>
        <w:t xml:space="preserve">לאהוב </w:t>
      </w:r>
      <w:bookmarkStart w:id="5494" w:name="_ETM_Q17_645070"/>
      <w:bookmarkEnd w:id="5494"/>
      <w:r>
        <w:rPr>
          <w:rtl/>
        </w:rPr>
        <w:t xml:space="preserve">את </w:t>
      </w:r>
      <w:bookmarkStart w:id="5495" w:name="_ETM_Q17_645190"/>
      <w:bookmarkEnd w:id="5495"/>
      <w:r>
        <w:rPr>
          <w:rtl/>
        </w:rPr>
        <w:t xml:space="preserve">אשתו </w:t>
      </w:r>
      <w:bookmarkStart w:id="5496" w:name="_ETM_Q17_645610"/>
      <w:bookmarkEnd w:id="5496"/>
      <w:r>
        <w:rPr>
          <w:rtl/>
        </w:rPr>
        <w:t xml:space="preserve">כגופו </w:t>
      </w:r>
      <w:bookmarkStart w:id="5497" w:name="_ETM_Q17_646240"/>
      <w:bookmarkEnd w:id="5497"/>
      <w:r>
        <w:rPr>
          <w:rFonts w:hint="cs"/>
          <w:rtl/>
        </w:rPr>
        <w:t>ו</w:t>
      </w:r>
      <w:r>
        <w:rPr>
          <w:rtl/>
        </w:rPr>
        <w:t xml:space="preserve">לכבד </w:t>
      </w:r>
      <w:bookmarkStart w:id="5498" w:name="_ETM_Q17_646690"/>
      <w:bookmarkEnd w:id="5498"/>
      <w:r>
        <w:rPr>
          <w:rtl/>
        </w:rPr>
        <w:t xml:space="preserve">אותה </w:t>
      </w:r>
      <w:bookmarkStart w:id="5499" w:name="_ETM_Q17_646900"/>
      <w:bookmarkEnd w:id="5499"/>
      <w:r>
        <w:rPr>
          <w:rtl/>
        </w:rPr>
        <w:t xml:space="preserve">יותר </w:t>
      </w:r>
      <w:bookmarkStart w:id="5500" w:name="_ETM_Q17_647260"/>
      <w:bookmarkEnd w:id="5500"/>
      <w:r>
        <w:rPr>
          <w:rtl/>
        </w:rPr>
        <w:t>מגופו</w:t>
      </w:r>
      <w:r>
        <w:rPr>
          <w:rFonts w:hint="cs"/>
          <w:rtl/>
        </w:rPr>
        <w:t>.</w:t>
      </w:r>
      <w:r>
        <w:rPr>
          <w:rtl/>
        </w:rPr>
        <w:t xml:space="preserve"> </w:t>
      </w:r>
      <w:bookmarkStart w:id="5501" w:name="_ETM_Q17_649150"/>
      <w:bookmarkEnd w:id="5501"/>
      <w:r>
        <w:rPr>
          <w:rtl/>
        </w:rPr>
        <w:t xml:space="preserve">הלוואי </w:t>
      </w:r>
      <w:bookmarkStart w:id="5502" w:name="_ETM_Q17_649600"/>
      <w:bookmarkEnd w:id="5502"/>
      <w:r>
        <w:rPr>
          <w:rtl/>
        </w:rPr>
        <w:t xml:space="preserve">על </w:t>
      </w:r>
      <w:bookmarkStart w:id="5503" w:name="_ETM_Q17_649690"/>
      <w:bookmarkEnd w:id="5503"/>
      <w:r>
        <w:rPr>
          <w:rtl/>
        </w:rPr>
        <w:t xml:space="preserve">כל </w:t>
      </w:r>
      <w:bookmarkStart w:id="5504" w:name="_ETM_Q17_649990"/>
      <w:bookmarkEnd w:id="5504"/>
      <w:r>
        <w:rPr>
          <w:rtl/>
        </w:rPr>
        <w:t xml:space="preserve">נשות </w:t>
      </w:r>
      <w:bookmarkStart w:id="5505" w:name="_ETM_Q17_650410"/>
      <w:bookmarkEnd w:id="5505"/>
      <w:r>
        <w:rPr>
          <w:rtl/>
        </w:rPr>
        <w:t xml:space="preserve">העולם </w:t>
      </w:r>
      <w:bookmarkStart w:id="5506" w:name="_ETM_Q17_651690"/>
      <w:bookmarkEnd w:id="5506"/>
      <w:r>
        <w:rPr>
          <w:rtl/>
        </w:rPr>
        <w:t xml:space="preserve">היחס </w:t>
      </w:r>
      <w:bookmarkStart w:id="5507" w:name="_ETM_Q17_652350"/>
      <w:bookmarkEnd w:id="5507"/>
      <w:r>
        <w:rPr>
          <w:rtl/>
        </w:rPr>
        <w:t xml:space="preserve">שזכו </w:t>
      </w:r>
      <w:bookmarkStart w:id="5508" w:name="_ETM_Q17_652830"/>
      <w:bookmarkEnd w:id="5508"/>
      <w:r>
        <w:rPr>
          <w:rFonts w:hint="cs"/>
          <w:rtl/>
        </w:rPr>
        <w:t>לו</w:t>
      </w:r>
      <w:r>
        <w:rPr>
          <w:rtl/>
        </w:rPr>
        <w:t xml:space="preserve"> </w:t>
      </w:r>
      <w:bookmarkStart w:id="5509" w:name="_ETM_Q17_653069"/>
      <w:bookmarkEnd w:id="5509"/>
      <w:r>
        <w:rPr>
          <w:rtl/>
        </w:rPr>
        <w:t xml:space="preserve">נשות </w:t>
      </w:r>
      <w:bookmarkStart w:id="5510" w:name="_ETM_Q17_653520"/>
      <w:bookmarkEnd w:id="5510"/>
      <w:r>
        <w:rPr>
          <w:rtl/>
        </w:rPr>
        <w:t xml:space="preserve">ישראל </w:t>
      </w:r>
      <w:bookmarkStart w:id="5511" w:name="_ETM_Q17_654030"/>
      <w:bookmarkEnd w:id="5511"/>
      <w:r>
        <w:rPr>
          <w:rtl/>
        </w:rPr>
        <w:t xml:space="preserve">לאורך </w:t>
      </w:r>
      <w:bookmarkStart w:id="5512" w:name="_ETM_Q17_654330"/>
      <w:bookmarkEnd w:id="5512"/>
      <w:r>
        <w:rPr>
          <w:rtl/>
        </w:rPr>
        <w:t xml:space="preserve">כל </w:t>
      </w:r>
      <w:bookmarkStart w:id="5513" w:name="_ETM_Q17_654630"/>
      <w:bookmarkEnd w:id="5513"/>
      <w:r>
        <w:rPr>
          <w:rtl/>
        </w:rPr>
        <w:t>הדורות</w:t>
      </w:r>
      <w:r>
        <w:rPr>
          <w:rFonts w:hint="cs"/>
          <w:rtl/>
        </w:rPr>
        <w:t>.</w:t>
      </w:r>
      <w:r>
        <w:rPr>
          <w:rtl/>
        </w:rPr>
        <w:t xml:space="preserve"> </w:t>
      </w:r>
      <w:bookmarkStart w:id="5514" w:name="_ETM_Q17_657049"/>
      <w:bookmarkEnd w:id="5514"/>
      <w:r>
        <w:rPr>
          <w:rtl/>
        </w:rPr>
        <w:t>בנוסף</w:t>
      </w:r>
      <w:r>
        <w:rPr>
          <w:rFonts w:hint="cs"/>
          <w:rtl/>
        </w:rPr>
        <w:t>,</w:t>
      </w:r>
      <w:r>
        <w:rPr>
          <w:rtl/>
        </w:rPr>
        <w:t xml:space="preserve"> </w:t>
      </w:r>
      <w:bookmarkStart w:id="5515" w:name="_ETM_Q17_659030"/>
      <w:bookmarkEnd w:id="5515"/>
      <w:r>
        <w:rPr>
          <w:rtl/>
        </w:rPr>
        <w:t xml:space="preserve">ביחס </w:t>
      </w:r>
      <w:bookmarkStart w:id="5516" w:name="_ETM_Q17_659570"/>
      <w:bookmarkEnd w:id="5516"/>
      <w:r>
        <w:rPr>
          <w:rtl/>
        </w:rPr>
        <w:t>לאלימות</w:t>
      </w:r>
      <w:r>
        <w:rPr>
          <w:rFonts w:hint="cs"/>
          <w:rtl/>
        </w:rPr>
        <w:t>,</w:t>
      </w:r>
      <w:r>
        <w:rPr>
          <w:rtl/>
        </w:rPr>
        <w:t xml:space="preserve"> </w:t>
      </w:r>
      <w:bookmarkStart w:id="5517" w:name="_ETM_Q17_661069"/>
      <w:bookmarkEnd w:id="5517"/>
      <w:r>
        <w:rPr>
          <w:rtl/>
        </w:rPr>
        <w:t xml:space="preserve">מאבני </w:t>
      </w:r>
      <w:bookmarkStart w:id="5518" w:name="_ETM_Q17_661670"/>
      <w:bookmarkEnd w:id="5518"/>
      <w:r>
        <w:rPr>
          <w:rtl/>
        </w:rPr>
        <w:t xml:space="preserve">היסוד </w:t>
      </w:r>
      <w:bookmarkStart w:id="5519" w:name="_ETM_Q17_662209"/>
      <w:bookmarkEnd w:id="5519"/>
      <w:r>
        <w:rPr>
          <w:rtl/>
        </w:rPr>
        <w:t xml:space="preserve">של </w:t>
      </w:r>
      <w:bookmarkStart w:id="5520" w:name="_ETM_Q17_662390"/>
      <w:bookmarkEnd w:id="5520"/>
      <w:r>
        <w:rPr>
          <w:rtl/>
        </w:rPr>
        <w:t xml:space="preserve">תורת </w:t>
      </w:r>
      <w:bookmarkStart w:id="5521" w:name="_ETM_Q17_662780"/>
      <w:bookmarkEnd w:id="5521"/>
      <w:r>
        <w:rPr>
          <w:rtl/>
        </w:rPr>
        <w:t xml:space="preserve">ישראל </w:t>
      </w:r>
      <w:bookmarkStart w:id="5522" w:name="_ETM_Q17_663379"/>
      <w:bookmarkEnd w:id="5522"/>
      <w:r>
        <w:rPr>
          <w:rtl/>
        </w:rPr>
        <w:t xml:space="preserve">הם </w:t>
      </w:r>
      <w:bookmarkStart w:id="5523" w:name="_ETM_Q17_663500"/>
      <w:bookmarkEnd w:id="5523"/>
      <w:r>
        <w:rPr>
          <w:rtl/>
        </w:rPr>
        <w:t xml:space="preserve">דברי </w:t>
      </w:r>
      <w:bookmarkStart w:id="5524" w:name="_ETM_Q17_663890"/>
      <w:bookmarkEnd w:id="5524"/>
      <w:r>
        <w:rPr>
          <w:rtl/>
        </w:rPr>
        <w:t>חז"ל</w:t>
      </w:r>
      <w:bookmarkStart w:id="5525" w:name="_ETM_Q17_664340"/>
      <w:bookmarkStart w:id="5526" w:name="_ETM_Q17_665579"/>
      <w:bookmarkStart w:id="5527" w:name="_ETM_Q17_677900"/>
      <w:bookmarkEnd w:id="5525"/>
      <w:bookmarkEnd w:id="5526"/>
      <w:bookmarkEnd w:id="5527"/>
      <w:r>
        <w:rPr>
          <w:rFonts w:hint="cs"/>
          <w:rtl/>
        </w:rPr>
        <w:t>: "המגביה ידו על חברו, אף על פי שלא הכהו נקרא רשע", ודברי הלל הזקן, שאמר לאותו הגר שהציווי: "מה ששנוא עליך לא תעשה לחברך" זו כל התורה כולה</w:t>
      </w:r>
      <w:bookmarkStart w:id="5528" w:name="_ETM_Q17_683060"/>
      <w:bookmarkEnd w:id="5528"/>
      <w:r>
        <w:rPr>
          <w:rFonts w:hint="cs"/>
          <w:rtl/>
        </w:rPr>
        <w:t xml:space="preserve">, כך שבוודאי איננו צריכים לשום הטפות מוסר על </w:t>
      </w:r>
      <w:bookmarkStart w:id="5529" w:name="_ETM_Q17_688172"/>
      <w:bookmarkEnd w:id="5529"/>
      <w:r>
        <w:rPr>
          <w:rFonts w:hint="cs"/>
          <w:rtl/>
        </w:rPr>
        <w:t xml:space="preserve">יחסינו כיהודים כלפי אלימות. </w:t>
      </w:r>
    </w:p>
    <w:p w:rsidR="00AB1E5A" w:rsidRDefault="00AB1E5A" w:rsidP="00140A0E">
      <w:pPr>
        <w:rPr>
          <w:rtl/>
        </w:rPr>
      </w:pPr>
    </w:p>
    <w:p w:rsidR="00AB1E5A" w:rsidRDefault="00AB1E5A" w:rsidP="00140A0E">
      <w:pPr>
        <w:rPr>
          <w:rtl/>
        </w:rPr>
      </w:pPr>
      <w:bookmarkStart w:id="5530" w:name="_ETM_Q17_691799"/>
      <w:bookmarkEnd w:id="5530"/>
      <w:r>
        <w:rPr>
          <w:rtl/>
        </w:rPr>
        <w:t xml:space="preserve">המחבלים </w:t>
      </w:r>
      <w:bookmarkStart w:id="5531" w:name="_ETM_Q17_692579"/>
      <w:bookmarkEnd w:id="5531"/>
      <w:r>
        <w:rPr>
          <w:rtl/>
        </w:rPr>
        <w:t xml:space="preserve">המתועבים </w:t>
      </w:r>
      <w:bookmarkStart w:id="5532" w:name="_ETM_Q17_694480"/>
      <w:bookmarkEnd w:id="5532"/>
      <w:r>
        <w:rPr>
          <w:rtl/>
        </w:rPr>
        <w:t xml:space="preserve">שרצחו </w:t>
      </w:r>
      <w:bookmarkStart w:id="5533" w:name="_ETM_Q17_695110"/>
      <w:bookmarkEnd w:id="5533"/>
      <w:r>
        <w:rPr>
          <w:rtl/>
        </w:rPr>
        <w:t xml:space="preserve">ביום </w:t>
      </w:r>
      <w:bookmarkStart w:id="5534" w:name="_ETM_Q17_695440"/>
      <w:bookmarkEnd w:id="5534"/>
      <w:r>
        <w:rPr>
          <w:rtl/>
        </w:rPr>
        <w:t xml:space="preserve">רביעי </w:t>
      </w:r>
      <w:bookmarkStart w:id="5535" w:name="_ETM_Q17_695860"/>
      <w:bookmarkEnd w:id="5535"/>
      <w:r>
        <w:rPr>
          <w:rtl/>
        </w:rPr>
        <w:t xml:space="preserve">שעבר </w:t>
      </w:r>
      <w:bookmarkStart w:id="5536" w:name="_ETM_Q17_696309"/>
      <w:bookmarkEnd w:id="5536"/>
      <w:r>
        <w:rPr>
          <w:rtl/>
        </w:rPr>
        <w:t xml:space="preserve">בכניסה </w:t>
      </w:r>
      <w:bookmarkStart w:id="5537" w:name="_ETM_Q17_696820"/>
      <w:bookmarkEnd w:id="5537"/>
      <w:r>
        <w:rPr>
          <w:rtl/>
        </w:rPr>
        <w:t xml:space="preserve">לירושלים </w:t>
      </w:r>
      <w:bookmarkStart w:id="5538" w:name="_ETM_Q17_697510"/>
      <w:bookmarkEnd w:id="5538"/>
      <w:r>
        <w:rPr>
          <w:rtl/>
        </w:rPr>
        <w:t xml:space="preserve">את </w:t>
      </w:r>
      <w:bookmarkStart w:id="5539" w:name="_ETM_Q17_697660"/>
      <w:bookmarkEnd w:id="5539"/>
      <w:r>
        <w:rPr>
          <w:rtl/>
        </w:rPr>
        <w:t xml:space="preserve">הנער </w:t>
      </w:r>
      <w:bookmarkStart w:id="5540" w:name="_ETM_Q17_698200"/>
      <w:bookmarkEnd w:id="5540"/>
      <w:r>
        <w:rPr>
          <w:rtl/>
        </w:rPr>
        <w:t xml:space="preserve">אריה </w:t>
      </w:r>
      <w:bookmarkStart w:id="5541" w:name="_ETM_Q17_699400"/>
      <w:bookmarkEnd w:id="5541"/>
      <w:r>
        <w:rPr>
          <w:rtl/>
        </w:rPr>
        <w:t xml:space="preserve">ואת </w:t>
      </w:r>
      <w:bookmarkStart w:id="5542" w:name="_ETM_Q17_699880"/>
      <w:bookmarkStart w:id="5543" w:name="_ETM_Q17_700480"/>
      <w:bookmarkEnd w:id="5542"/>
      <w:bookmarkEnd w:id="5543"/>
      <w:proofErr w:type="spellStart"/>
      <w:r>
        <w:rPr>
          <w:rFonts w:hint="cs"/>
          <w:rtl/>
        </w:rPr>
        <w:t>טדסה</w:t>
      </w:r>
      <w:proofErr w:type="spellEnd"/>
      <w:r>
        <w:rPr>
          <w:rFonts w:hint="cs"/>
          <w:rtl/>
        </w:rPr>
        <w:t xml:space="preserve">, </w:t>
      </w:r>
      <w:r>
        <w:rPr>
          <w:rtl/>
        </w:rPr>
        <w:t xml:space="preserve">השם </w:t>
      </w:r>
      <w:bookmarkStart w:id="5544" w:name="_ETM_Q17_700870"/>
      <w:bookmarkEnd w:id="5544"/>
      <w:r>
        <w:rPr>
          <w:rtl/>
        </w:rPr>
        <w:t xml:space="preserve">ייקום </w:t>
      </w:r>
      <w:bookmarkStart w:id="5545" w:name="_ETM_Q17_701200"/>
      <w:bookmarkEnd w:id="5545"/>
      <w:r>
        <w:rPr>
          <w:rtl/>
        </w:rPr>
        <w:t>דמם</w:t>
      </w:r>
      <w:r>
        <w:rPr>
          <w:rFonts w:hint="cs"/>
          <w:rtl/>
        </w:rPr>
        <w:t>,</w:t>
      </w:r>
      <w:r>
        <w:rPr>
          <w:rtl/>
        </w:rPr>
        <w:t xml:space="preserve"> </w:t>
      </w:r>
      <w:bookmarkStart w:id="5546" w:name="_ETM_Q17_702220"/>
      <w:bookmarkEnd w:id="5546"/>
      <w:r>
        <w:rPr>
          <w:rtl/>
        </w:rPr>
        <w:t xml:space="preserve">לא </w:t>
      </w:r>
      <w:bookmarkStart w:id="5547" w:name="_ETM_Q17_702460"/>
      <w:bookmarkEnd w:id="5547"/>
      <w:r>
        <w:rPr>
          <w:rtl/>
        </w:rPr>
        <w:t xml:space="preserve">הכירו </w:t>
      </w:r>
      <w:bookmarkStart w:id="5548" w:name="_ETM_Q17_702970"/>
      <w:bookmarkEnd w:id="5548"/>
      <w:r>
        <w:rPr>
          <w:rtl/>
        </w:rPr>
        <w:t xml:space="preserve">אותם </w:t>
      </w:r>
      <w:bookmarkStart w:id="5549" w:name="_ETM_Q17_703980"/>
      <w:bookmarkEnd w:id="5549"/>
      <w:r>
        <w:rPr>
          <w:rtl/>
        </w:rPr>
        <w:t xml:space="preserve">ולא </w:t>
      </w:r>
      <w:bookmarkStart w:id="5550" w:name="_ETM_Q17_704400"/>
      <w:bookmarkEnd w:id="5550"/>
      <w:r>
        <w:rPr>
          <w:rtl/>
        </w:rPr>
        <w:t xml:space="preserve">רצו </w:t>
      </w:r>
      <w:bookmarkStart w:id="5551" w:name="_ETM_Q17_704730"/>
      <w:bookmarkEnd w:id="5551"/>
      <w:r>
        <w:rPr>
          <w:rtl/>
        </w:rPr>
        <w:t xml:space="preserve">לפגוע </w:t>
      </w:r>
      <w:bookmarkStart w:id="5552" w:name="_ETM_Q17_705179"/>
      <w:bookmarkEnd w:id="5552"/>
      <w:r>
        <w:rPr>
          <w:rtl/>
        </w:rPr>
        <w:t xml:space="preserve">בהם </w:t>
      </w:r>
      <w:bookmarkStart w:id="5553" w:name="_ETM_Q17_705420"/>
      <w:bookmarkEnd w:id="5553"/>
      <w:r>
        <w:rPr>
          <w:rtl/>
        </w:rPr>
        <w:t xml:space="preserve">באופן </w:t>
      </w:r>
      <w:bookmarkStart w:id="5554" w:name="_ETM_Q17_705750"/>
      <w:bookmarkEnd w:id="5554"/>
      <w:r>
        <w:rPr>
          <w:rtl/>
        </w:rPr>
        <w:t>אישי</w:t>
      </w:r>
      <w:r>
        <w:rPr>
          <w:rFonts w:hint="cs"/>
          <w:rtl/>
        </w:rPr>
        <w:t>.</w:t>
      </w:r>
      <w:r>
        <w:rPr>
          <w:rtl/>
        </w:rPr>
        <w:t xml:space="preserve"> </w:t>
      </w:r>
      <w:bookmarkStart w:id="5555" w:name="_ETM_Q17_707600"/>
      <w:bookmarkEnd w:id="5555"/>
      <w:r>
        <w:rPr>
          <w:rtl/>
        </w:rPr>
        <w:t xml:space="preserve">הם </w:t>
      </w:r>
      <w:bookmarkStart w:id="5556" w:name="_ETM_Q17_707809"/>
      <w:bookmarkEnd w:id="5556"/>
      <w:r>
        <w:rPr>
          <w:rtl/>
        </w:rPr>
        <w:t xml:space="preserve">רצו </w:t>
      </w:r>
      <w:bookmarkStart w:id="5557" w:name="_ETM_Q17_708110"/>
      <w:bookmarkEnd w:id="5557"/>
      <w:r>
        <w:rPr>
          <w:rtl/>
        </w:rPr>
        <w:t xml:space="preserve">לרצוח </w:t>
      </w:r>
      <w:bookmarkStart w:id="5558" w:name="_ETM_Q17_708650"/>
      <w:bookmarkEnd w:id="5558"/>
      <w:r>
        <w:rPr>
          <w:rtl/>
        </w:rPr>
        <w:t xml:space="preserve">יהודים </w:t>
      </w:r>
      <w:bookmarkStart w:id="5559" w:name="_ETM_Q17_710050"/>
      <w:bookmarkEnd w:id="5559"/>
      <w:r>
        <w:rPr>
          <w:rtl/>
        </w:rPr>
        <w:t xml:space="preserve">כפי </w:t>
      </w:r>
      <w:bookmarkStart w:id="5560" w:name="_ETM_Q17_710440"/>
      <w:bookmarkEnd w:id="5560"/>
      <w:r>
        <w:rPr>
          <w:rtl/>
        </w:rPr>
        <w:t>ש</w:t>
      </w:r>
      <w:r>
        <w:rPr>
          <w:rFonts w:hint="cs"/>
          <w:rtl/>
        </w:rPr>
        <w:t>אחיהם</w:t>
      </w:r>
      <w:r>
        <w:rPr>
          <w:rtl/>
        </w:rPr>
        <w:t xml:space="preserve"> </w:t>
      </w:r>
      <w:bookmarkStart w:id="5561" w:name="_ETM_Q17_711099"/>
      <w:bookmarkEnd w:id="5561"/>
      <w:r>
        <w:rPr>
          <w:rtl/>
        </w:rPr>
        <w:t xml:space="preserve">רוצחים </w:t>
      </w:r>
      <w:bookmarkStart w:id="5562" w:name="_ETM_Q17_711550"/>
      <w:bookmarkEnd w:id="5562"/>
      <w:r>
        <w:rPr>
          <w:rtl/>
        </w:rPr>
        <w:t xml:space="preserve">בנו </w:t>
      </w:r>
      <w:bookmarkStart w:id="5563" w:name="_ETM_Q17_711879"/>
      <w:bookmarkEnd w:id="5563"/>
      <w:r>
        <w:rPr>
          <w:rtl/>
        </w:rPr>
        <w:t xml:space="preserve">מאז </w:t>
      </w:r>
      <w:bookmarkStart w:id="5564" w:name="_ETM_Q17_712300"/>
      <w:bookmarkEnd w:id="5564"/>
      <w:r>
        <w:rPr>
          <w:rtl/>
        </w:rPr>
        <w:t xml:space="preserve">ראשית </w:t>
      </w:r>
      <w:bookmarkStart w:id="5565" w:name="_ETM_Q17_712750"/>
      <w:bookmarkEnd w:id="5565"/>
      <w:r>
        <w:rPr>
          <w:rtl/>
        </w:rPr>
        <w:t xml:space="preserve">שיבת </w:t>
      </w:r>
      <w:bookmarkStart w:id="5566" w:name="_ETM_Q17_713110"/>
      <w:bookmarkEnd w:id="5566"/>
      <w:r>
        <w:rPr>
          <w:rtl/>
        </w:rPr>
        <w:t>ציון</w:t>
      </w:r>
      <w:r>
        <w:rPr>
          <w:rFonts w:hint="cs"/>
          <w:rtl/>
        </w:rPr>
        <w:t>.</w:t>
      </w:r>
      <w:r>
        <w:rPr>
          <w:rtl/>
        </w:rPr>
        <w:t xml:space="preserve"> </w:t>
      </w:r>
      <w:bookmarkStart w:id="5567" w:name="_ETM_Q17_714749"/>
      <w:bookmarkEnd w:id="5567"/>
      <w:r>
        <w:rPr>
          <w:rtl/>
        </w:rPr>
        <w:t xml:space="preserve">זו </w:t>
      </w:r>
      <w:bookmarkStart w:id="5568" w:name="_ETM_Q17_715109"/>
      <w:bookmarkEnd w:id="5568"/>
      <w:r>
        <w:rPr>
          <w:rtl/>
        </w:rPr>
        <w:t xml:space="preserve">אלימות </w:t>
      </w:r>
      <w:bookmarkStart w:id="5569" w:name="_ETM_Q17_715620"/>
      <w:bookmarkEnd w:id="5569"/>
      <w:r>
        <w:rPr>
          <w:rtl/>
        </w:rPr>
        <w:t xml:space="preserve">כנגד </w:t>
      </w:r>
      <w:bookmarkStart w:id="5570" w:name="_ETM_Q17_716129"/>
      <w:bookmarkEnd w:id="5570"/>
      <w:r>
        <w:rPr>
          <w:rtl/>
        </w:rPr>
        <w:t>יהודים</w:t>
      </w:r>
      <w:r>
        <w:rPr>
          <w:rFonts w:hint="cs"/>
          <w:rtl/>
        </w:rPr>
        <w:t>,</w:t>
      </w:r>
      <w:r>
        <w:rPr>
          <w:rtl/>
        </w:rPr>
        <w:t xml:space="preserve"> </w:t>
      </w:r>
      <w:bookmarkStart w:id="5571" w:name="_ETM_Q17_716999"/>
      <w:bookmarkEnd w:id="5571"/>
      <w:r>
        <w:rPr>
          <w:rtl/>
        </w:rPr>
        <w:t xml:space="preserve">והיא </w:t>
      </w:r>
      <w:bookmarkStart w:id="5572" w:name="_ETM_Q17_717239"/>
      <w:bookmarkEnd w:id="5572"/>
      <w:r>
        <w:rPr>
          <w:rtl/>
        </w:rPr>
        <w:t xml:space="preserve">תופעה </w:t>
      </w:r>
      <w:bookmarkStart w:id="5573" w:name="_ETM_Q17_717689"/>
      <w:bookmarkEnd w:id="5573"/>
      <w:r>
        <w:rPr>
          <w:rtl/>
        </w:rPr>
        <w:t xml:space="preserve">נרחבת </w:t>
      </w:r>
      <w:bookmarkStart w:id="5574" w:name="_ETM_Q17_718230"/>
      <w:bookmarkEnd w:id="5574"/>
      <w:r>
        <w:rPr>
          <w:rtl/>
        </w:rPr>
        <w:t>ביותר</w:t>
      </w:r>
      <w:r>
        <w:rPr>
          <w:rFonts w:hint="cs"/>
          <w:rtl/>
        </w:rPr>
        <w:t>.</w:t>
      </w:r>
      <w:r>
        <w:rPr>
          <w:rtl/>
        </w:rPr>
        <w:t xml:space="preserve"> </w:t>
      </w:r>
      <w:bookmarkStart w:id="5575" w:name="_ETM_Q17_720059"/>
      <w:bookmarkEnd w:id="5575"/>
      <w:r>
        <w:rPr>
          <w:rtl/>
        </w:rPr>
        <w:t xml:space="preserve">גם </w:t>
      </w:r>
      <w:bookmarkStart w:id="5576" w:name="_ETM_Q17_720450"/>
      <w:bookmarkEnd w:id="5576"/>
      <w:r>
        <w:rPr>
          <w:rtl/>
        </w:rPr>
        <w:t xml:space="preserve">הרוצחים </w:t>
      </w:r>
      <w:bookmarkStart w:id="5577" w:name="_ETM_Q17_721049"/>
      <w:bookmarkEnd w:id="5577"/>
      <w:r>
        <w:rPr>
          <w:rtl/>
        </w:rPr>
        <w:t xml:space="preserve">השפלים </w:t>
      </w:r>
      <w:bookmarkStart w:id="5578" w:name="_ETM_Q17_722440"/>
      <w:bookmarkEnd w:id="5578"/>
      <w:r>
        <w:rPr>
          <w:rtl/>
        </w:rPr>
        <w:t xml:space="preserve">של </w:t>
      </w:r>
      <w:bookmarkStart w:id="5579" w:name="_ETM_Q17_722709"/>
      <w:bookmarkEnd w:id="5579"/>
      <w:r>
        <w:rPr>
          <w:rtl/>
        </w:rPr>
        <w:t xml:space="preserve">מוחמד </w:t>
      </w:r>
      <w:bookmarkStart w:id="5580" w:name="_ETM_Q17_723280"/>
      <w:bookmarkEnd w:id="5580"/>
      <w:r>
        <w:rPr>
          <w:rtl/>
        </w:rPr>
        <w:t xml:space="preserve">אבו </w:t>
      </w:r>
      <w:bookmarkStart w:id="5581" w:name="_ETM_Q17_723490"/>
      <w:bookmarkEnd w:id="5581"/>
      <w:proofErr w:type="spellStart"/>
      <w:r>
        <w:rPr>
          <w:rtl/>
        </w:rPr>
        <w:t>ח'דיר</w:t>
      </w:r>
      <w:proofErr w:type="spellEnd"/>
      <w:r>
        <w:rPr>
          <w:rtl/>
        </w:rPr>
        <w:t xml:space="preserve"> </w:t>
      </w:r>
      <w:bookmarkStart w:id="5582" w:name="_ETM_Q17_724900"/>
      <w:bookmarkEnd w:id="5582"/>
      <w:r>
        <w:rPr>
          <w:rtl/>
        </w:rPr>
        <w:t xml:space="preserve">לא </w:t>
      </w:r>
      <w:bookmarkStart w:id="5583" w:name="_ETM_Q17_725230"/>
      <w:bookmarkEnd w:id="5583"/>
      <w:r>
        <w:rPr>
          <w:rtl/>
        </w:rPr>
        <w:t xml:space="preserve">הכירו </w:t>
      </w:r>
      <w:bookmarkStart w:id="5584" w:name="_ETM_Q17_725799"/>
      <w:bookmarkEnd w:id="5584"/>
      <w:r>
        <w:rPr>
          <w:rtl/>
        </w:rPr>
        <w:t xml:space="preserve">אותו </w:t>
      </w:r>
      <w:bookmarkStart w:id="5585" w:name="_ETM_Q17_726730"/>
      <w:bookmarkEnd w:id="5585"/>
      <w:r>
        <w:rPr>
          <w:rtl/>
        </w:rPr>
        <w:t xml:space="preserve">ולא </w:t>
      </w:r>
      <w:bookmarkStart w:id="5586" w:name="_ETM_Q17_727179"/>
      <w:bookmarkEnd w:id="5586"/>
      <w:r>
        <w:rPr>
          <w:rtl/>
        </w:rPr>
        <w:t xml:space="preserve">רצו </w:t>
      </w:r>
      <w:bookmarkStart w:id="5587" w:name="_ETM_Q17_727659"/>
      <w:bookmarkEnd w:id="5587"/>
      <w:r>
        <w:rPr>
          <w:rtl/>
        </w:rPr>
        <w:t xml:space="preserve">לפגוע </w:t>
      </w:r>
      <w:bookmarkStart w:id="5588" w:name="_ETM_Q17_728110"/>
      <w:bookmarkEnd w:id="5588"/>
      <w:r>
        <w:rPr>
          <w:rtl/>
        </w:rPr>
        <w:t xml:space="preserve">בו </w:t>
      </w:r>
      <w:bookmarkStart w:id="5589" w:name="_ETM_Q17_728260"/>
      <w:bookmarkEnd w:id="5589"/>
      <w:r>
        <w:rPr>
          <w:rtl/>
        </w:rPr>
        <w:t xml:space="preserve">באופן </w:t>
      </w:r>
      <w:bookmarkStart w:id="5590" w:name="_ETM_Q17_728650"/>
      <w:bookmarkEnd w:id="5590"/>
      <w:r>
        <w:rPr>
          <w:rtl/>
        </w:rPr>
        <w:t>אישי</w:t>
      </w:r>
      <w:bookmarkStart w:id="5591" w:name="_ETM_Q17_729860"/>
      <w:bookmarkEnd w:id="5591"/>
      <w:r>
        <w:rPr>
          <w:rFonts w:hint="cs"/>
          <w:rtl/>
        </w:rPr>
        <w:t xml:space="preserve">, </w:t>
      </w:r>
      <w:r>
        <w:rPr>
          <w:rtl/>
        </w:rPr>
        <w:t xml:space="preserve">הם </w:t>
      </w:r>
      <w:bookmarkStart w:id="5592" w:name="_ETM_Q17_730070"/>
      <w:bookmarkEnd w:id="5592"/>
      <w:r>
        <w:rPr>
          <w:rtl/>
        </w:rPr>
        <w:t xml:space="preserve">רצו </w:t>
      </w:r>
      <w:bookmarkStart w:id="5593" w:name="_ETM_Q17_730760"/>
      <w:bookmarkEnd w:id="5593"/>
      <w:r>
        <w:rPr>
          <w:rtl/>
        </w:rPr>
        <w:t xml:space="preserve">לרצוח </w:t>
      </w:r>
      <w:bookmarkStart w:id="5594" w:name="_ETM_Q17_731780"/>
      <w:bookmarkEnd w:id="5594"/>
      <w:r>
        <w:rPr>
          <w:rtl/>
        </w:rPr>
        <w:t>ערבי</w:t>
      </w:r>
      <w:r>
        <w:rPr>
          <w:rFonts w:hint="cs"/>
          <w:rtl/>
        </w:rPr>
        <w:t>.</w:t>
      </w:r>
      <w:r>
        <w:rPr>
          <w:rtl/>
        </w:rPr>
        <w:t xml:space="preserve"> </w:t>
      </w:r>
      <w:bookmarkStart w:id="5595" w:name="_ETM_Q17_733219"/>
      <w:bookmarkEnd w:id="5595"/>
      <w:r>
        <w:rPr>
          <w:rtl/>
        </w:rPr>
        <w:t xml:space="preserve">זו </w:t>
      </w:r>
      <w:bookmarkStart w:id="5596" w:name="_ETM_Q17_733579"/>
      <w:bookmarkEnd w:id="5596"/>
      <w:r>
        <w:rPr>
          <w:rtl/>
        </w:rPr>
        <w:t xml:space="preserve">אלימות </w:t>
      </w:r>
      <w:bookmarkStart w:id="5597" w:name="_ETM_Q17_734269"/>
      <w:bookmarkEnd w:id="5597"/>
      <w:r>
        <w:rPr>
          <w:rtl/>
        </w:rPr>
        <w:t xml:space="preserve">כלפי </w:t>
      </w:r>
      <w:bookmarkStart w:id="5598" w:name="_ETM_Q17_734779"/>
      <w:bookmarkEnd w:id="5598"/>
      <w:r>
        <w:rPr>
          <w:rtl/>
        </w:rPr>
        <w:t>הערבים</w:t>
      </w:r>
      <w:r>
        <w:rPr>
          <w:rFonts w:hint="cs"/>
          <w:rtl/>
        </w:rPr>
        <w:t>,</w:t>
      </w:r>
      <w:r>
        <w:rPr>
          <w:rtl/>
        </w:rPr>
        <w:t xml:space="preserve"> </w:t>
      </w:r>
      <w:bookmarkStart w:id="5599" w:name="_ETM_Q17_735920"/>
      <w:bookmarkEnd w:id="5599"/>
      <w:r>
        <w:rPr>
          <w:rtl/>
        </w:rPr>
        <w:t xml:space="preserve">והיא </w:t>
      </w:r>
      <w:bookmarkStart w:id="5600" w:name="_ETM_Q17_736190"/>
      <w:bookmarkEnd w:id="5600"/>
      <w:r>
        <w:rPr>
          <w:rtl/>
        </w:rPr>
        <w:t xml:space="preserve">תופעה </w:t>
      </w:r>
      <w:bookmarkStart w:id="5601" w:name="_ETM_Q17_736699"/>
      <w:bookmarkEnd w:id="5601"/>
      <w:r>
        <w:rPr>
          <w:rtl/>
        </w:rPr>
        <w:t xml:space="preserve">שולית </w:t>
      </w:r>
      <w:bookmarkStart w:id="5602" w:name="_ETM_Q17_737270"/>
      <w:bookmarkEnd w:id="5602"/>
      <w:r>
        <w:rPr>
          <w:rtl/>
        </w:rPr>
        <w:t>ביותר</w:t>
      </w:r>
      <w:r>
        <w:rPr>
          <w:rFonts w:hint="cs"/>
          <w:rtl/>
        </w:rPr>
        <w:t>.</w:t>
      </w:r>
    </w:p>
    <w:p w:rsidR="00AB1E5A" w:rsidRDefault="00AB1E5A" w:rsidP="00140A0E">
      <w:pPr>
        <w:rPr>
          <w:rtl/>
        </w:rPr>
      </w:pPr>
    </w:p>
    <w:p w:rsidR="00AB1E5A" w:rsidRDefault="00AB1E5A" w:rsidP="00140A0E">
      <w:pPr>
        <w:pStyle w:val="af5"/>
        <w:keepNext/>
        <w:rPr>
          <w:rtl/>
        </w:rPr>
      </w:pPr>
      <w:bookmarkStart w:id="5603" w:name="ET_interruption_6367_36"/>
      <w:r w:rsidRPr="008A2073">
        <w:rPr>
          <w:rStyle w:val="TagStyle"/>
          <w:rtl/>
        </w:rPr>
        <w:t xml:space="preserve"> &lt;&lt; קריאה &gt;&gt; </w:t>
      </w:r>
      <w:r>
        <w:rPr>
          <w:rtl/>
        </w:rPr>
        <w:t>שרון ניר (ישראל ביתנו):</w:t>
      </w:r>
      <w:r w:rsidRPr="008A2073">
        <w:rPr>
          <w:rStyle w:val="TagStyle"/>
          <w:rtl/>
        </w:rPr>
        <w:t xml:space="preserve"> &lt;&lt; קריאה &gt;&gt;</w:t>
      </w:r>
      <w:r>
        <w:rPr>
          <w:rtl/>
        </w:rPr>
        <w:t xml:space="preserve">  </w:t>
      </w:r>
      <w:bookmarkEnd w:id="5603"/>
    </w:p>
    <w:p w:rsidR="00AB1E5A" w:rsidRDefault="00AB1E5A" w:rsidP="00140A0E">
      <w:pPr>
        <w:pStyle w:val="KeepWithNext"/>
        <w:rPr>
          <w:rtl/>
        </w:rPr>
      </w:pPr>
    </w:p>
    <w:p w:rsidR="00AB1E5A" w:rsidRDefault="00AB1E5A" w:rsidP="00140A0E">
      <w:pPr>
        <w:rPr>
          <w:rtl/>
        </w:rPr>
      </w:pPr>
      <w:r>
        <w:rPr>
          <w:rFonts w:hint="cs"/>
          <w:rtl/>
        </w:rPr>
        <w:t>מה עם אלימות כלפי נשים?</w:t>
      </w:r>
      <w:r>
        <w:rPr>
          <w:rFonts w:hint="cs"/>
        </w:rPr>
        <w:t xml:space="preserve"> </w:t>
      </w:r>
      <w:bookmarkStart w:id="5604" w:name="_ETM_Q17_740449"/>
      <w:bookmarkEnd w:id="5604"/>
    </w:p>
    <w:p w:rsidR="00AB1E5A" w:rsidRDefault="00AB1E5A" w:rsidP="00140A0E">
      <w:pPr>
        <w:rPr>
          <w:rtl/>
        </w:rPr>
      </w:pPr>
      <w:bookmarkStart w:id="5605" w:name="_ETM_Q17_740928"/>
      <w:bookmarkStart w:id="5606" w:name="_ETM_Q17_741024"/>
      <w:bookmarkEnd w:id="5605"/>
      <w:bookmarkEnd w:id="5606"/>
    </w:p>
    <w:p w:rsidR="00AB1E5A" w:rsidRDefault="00AB1E5A" w:rsidP="00140A0E">
      <w:pPr>
        <w:pStyle w:val="-"/>
        <w:keepNext/>
        <w:rPr>
          <w:rtl/>
        </w:rPr>
      </w:pPr>
      <w:bookmarkStart w:id="5607" w:name="_ETM_Q17_741120"/>
      <w:bookmarkStart w:id="5608" w:name="_ETM_Q17_741220"/>
      <w:bookmarkStart w:id="5609" w:name="ET_speakercontinue_6153_37"/>
      <w:bookmarkEnd w:id="5607"/>
      <w:bookmarkEnd w:id="5608"/>
      <w:r w:rsidRPr="008A2073">
        <w:rPr>
          <w:rStyle w:val="TagStyle"/>
          <w:rtl/>
        </w:rPr>
        <w:t xml:space="preserve">&lt;&lt; דובר_המשך &gt;&gt; </w:t>
      </w:r>
      <w:r>
        <w:rPr>
          <w:rtl/>
        </w:rPr>
        <w:t>אבי מעוז (נעם):</w:t>
      </w:r>
      <w:r w:rsidRPr="008A2073">
        <w:rPr>
          <w:rStyle w:val="TagStyle"/>
          <w:rtl/>
        </w:rPr>
        <w:t xml:space="preserve"> &lt;&lt; דובר_המשך &gt;&gt;</w:t>
      </w:r>
      <w:r>
        <w:rPr>
          <w:rtl/>
        </w:rPr>
        <w:t xml:space="preserve">  </w:t>
      </w:r>
      <w:bookmarkEnd w:id="5609"/>
    </w:p>
    <w:p w:rsidR="00AB1E5A" w:rsidRDefault="00AB1E5A" w:rsidP="00140A0E">
      <w:pPr>
        <w:pStyle w:val="KeepWithNext"/>
        <w:rPr>
          <w:rtl/>
        </w:rPr>
      </w:pPr>
    </w:p>
    <w:p w:rsidR="00AB1E5A" w:rsidRDefault="00AB1E5A" w:rsidP="00140A0E">
      <w:pPr>
        <w:rPr>
          <w:rtl/>
        </w:rPr>
      </w:pPr>
      <w:bookmarkStart w:id="5610" w:name="_ETM_Q17_742047"/>
      <w:bookmarkStart w:id="5611" w:name="_ETM_Q17_739699"/>
      <w:bookmarkEnd w:id="5610"/>
      <w:bookmarkEnd w:id="5611"/>
      <w:r>
        <w:rPr>
          <w:rtl/>
        </w:rPr>
        <w:t xml:space="preserve">כאשר </w:t>
      </w:r>
      <w:bookmarkStart w:id="5612" w:name="_ETM_Q17_741669"/>
      <w:bookmarkEnd w:id="5612"/>
      <w:r>
        <w:rPr>
          <w:rFonts w:hint="cs"/>
          <w:rtl/>
        </w:rPr>
        <w:t xml:space="preserve">– </w:t>
      </w:r>
      <w:r>
        <w:rPr>
          <w:rtl/>
        </w:rPr>
        <w:t xml:space="preserve">ביקשתי </w:t>
      </w:r>
      <w:bookmarkStart w:id="5613" w:name="_ETM_Q17_742539"/>
      <w:bookmarkEnd w:id="5613"/>
      <w:r>
        <w:rPr>
          <w:rtl/>
        </w:rPr>
        <w:t xml:space="preserve">לשתות </w:t>
      </w:r>
      <w:bookmarkStart w:id="5614" w:name="_ETM_Q17_743020"/>
      <w:bookmarkEnd w:id="5614"/>
      <w:r>
        <w:rPr>
          <w:rtl/>
        </w:rPr>
        <w:t xml:space="preserve">כוס </w:t>
      </w:r>
      <w:bookmarkStart w:id="5615" w:name="_ETM_Q17_743289"/>
      <w:bookmarkEnd w:id="5615"/>
      <w:r>
        <w:rPr>
          <w:rtl/>
        </w:rPr>
        <w:t xml:space="preserve">מים </w:t>
      </w:r>
      <w:bookmarkStart w:id="5616" w:name="_ETM_Q17_743620"/>
      <w:bookmarkEnd w:id="5616"/>
      <w:r>
        <w:rPr>
          <w:rtl/>
        </w:rPr>
        <w:t xml:space="preserve">ולהקשיב </w:t>
      </w:r>
      <w:bookmarkStart w:id="5617" w:name="_ETM_Q17_744099"/>
      <w:bookmarkEnd w:id="5617"/>
      <w:r>
        <w:rPr>
          <w:rtl/>
        </w:rPr>
        <w:t xml:space="preserve">עד </w:t>
      </w:r>
      <w:bookmarkStart w:id="5618" w:name="_ETM_Q17_744219"/>
      <w:bookmarkEnd w:id="5618"/>
      <w:r>
        <w:rPr>
          <w:rtl/>
        </w:rPr>
        <w:t>הסוף</w:t>
      </w:r>
      <w:bookmarkStart w:id="5619" w:name="_ETM_Q17_745910"/>
      <w:bookmarkEnd w:id="5619"/>
      <w:r>
        <w:rPr>
          <w:rFonts w:hint="cs"/>
          <w:rtl/>
        </w:rPr>
        <w:t>.</w:t>
      </w:r>
    </w:p>
    <w:p w:rsidR="00AB1E5A" w:rsidRDefault="00AB1E5A" w:rsidP="009635F5">
      <w:pPr>
        <w:rPr>
          <w:rtl/>
        </w:rPr>
      </w:pPr>
    </w:p>
    <w:p w:rsidR="005C20FD" w:rsidRDefault="005C20FD" w:rsidP="00140A0E">
      <w:pPr>
        <w:pStyle w:val="KeepWithNext"/>
        <w:rPr>
          <w:rtl/>
          <w:lang w:eastAsia="he-IL"/>
        </w:rPr>
      </w:pPr>
      <w:bookmarkStart w:id="5620" w:name="TOR_Q18"/>
      <w:bookmarkEnd w:id="5620"/>
      <w:r>
        <w:rPr>
          <w:rFonts w:hint="cs"/>
          <w:rtl/>
          <w:lang w:eastAsia="he-IL"/>
        </w:rPr>
        <w:t xml:space="preserve">כאשר איש רוצח את אשתו, רחמנא ליצלן, הוא לא מבקש לפגוע בנשים באופן כללי. הוא לא פוגע בסתם נשים </w:t>
      </w:r>
      <w:bookmarkStart w:id="5621" w:name="_ETM_Q18_156587"/>
      <w:bookmarkEnd w:id="5621"/>
      <w:r>
        <w:rPr>
          <w:rFonts w:hint="cs"/>
          <w:rtl/>
          <w:lang w:eastAsia="he-IL"/>
        </w:rPr>
        <w:t xml:space="preserve">ברחוב, והוא לא רוצח את השכנה שלו. יש פה מצב מזעזע של אלימות במשפחה שצריך לטפל בה. אבל אין לזה קשר למאבק המדומיין שיש מי שמנסים ליצור ולהעצים בין גברים לנשים, בדיוק כפי שאלימות של הורים כלפי ילדיהם היא לא חלק ממאבק כללי בין מבוגרים </w:t>
      </w:r>
      <w:bookmarkStart w:id="5622" w:name="_ETM_Q18_184454"/>
      <w:bookmarkEnd w:id="5622"/>
      <w:r>
        <w:rPr>
          <w:rFonts w:hint="cs"/>
          <w:rtl/>
          <w:lang w:eastAsia="he-IL"/>
        </w:rPr>
        <w:t>לילדים.</w:t>
      </w:r>
    </w:p>
    <w:p w:rsidR="005C20FD" w:rsidRDefault="005C20FD" w:rsidP="00140A0E">
      <w:pPr>
        <w:rPr>
          <w:rtl/>
          <w:lang w:eastAsia="he-IL"/>
        </w:rPr>
      </w:pPr>
    </w:p>
    <w:p w:rsidR="005C20FD" w:rsidRDefault="005C20FD" w:rsidP="00140A0E">
      <w:pPr>
        <w:rPr>
          <w:rtl/>
          <w:lang w:eastAsia="he-IL"/>
        </w:rPr>
      </w:pPr>
      <w:r>
        <w:rPr>
          <w:rFonts w:hint="cs"/>
          <w:rtl/>
          <w:lang w:eastAsia="he-IL"/>
        </w:rPr>
        <w:t xml:space="preserve">מדינת ישראל היא אחת מהמדינות הבטוחות בעולם לנשים. בשנים 2016 עד - - - </w:t>
      </w:r>
    </w:p>
    <w:p w:rsidR="005C20FD" w:rsidRDefault="005C20FD" w:rsidP="00140A0E">
      <w:pPr>
        <w:rPr>
          <w:rtl/>
          <w:lang w:eastAsia="he-IL"/>
        </w:rPr>
      </w:pPr>
    </w:p>
    <w:p w:rsidR="005C20FD" w:rsidRDefault="005C20FD" w:rsidP="00140A0E">
      <w:pPr>
        <w:pStyle w:val="af5"/>
        <w:keepNext/>
        <w:rPr>
          <w:rtl/>
        </w:rPr>
      </w:pPr>
      <w:bookmarkStart w:id="5623" w:name="ET_interruption_6367_5"/>
      <w:r w:rsidRPr="00781129">
        <w:rPr>
          <w:rStyle w:val="TagStyle"/>
          <w:rtl/>
        </w:rPr>
        <w:t xml:space="preserve"> &lt;&lt; קריאה &gt;&gt; </w:t>
      </w:r>
      <w:r>
        <w:rPr>
          <w:rtl/>
        </w:rPr>
        <w:t>שרון ניר (ישראל ביתנו):</w:t>
      </w:r>
      <w:r w:rsidRPr="00781129">
        <w:rPr>
          <w:rStyle w:val="TagStyle"/>
          <w:rtl/>
        </w:rPr>
        <w:t xml:space="preserve"> &lt;&lt; קריאה &gt;&gt;</w:t>
      </w:r>
      <w:r>
        <w:rPr>
          <w:rtl/>
        </w:rPr>
        <w:t xml:space="preserve">   </w:t>
      </w:r>
      <w:bookmarkEnd w:id="5623"/>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טול קורה. פשוט לא יאומן.</w:t>
      </w:r>
    </w:p>
    <w:p w:rsidR="005C20FD" w:rsidRDefault="005C20FD" w:rsidP="00140A0E">
      <w:pPr>
        <w:rPr>
          <w:rtl/>
          <w:lang w:eastAsia="he-IL"/>
        </w:rPr>
      </w:pPr>
    </w:p>
    <w:p w:rsidR="005C20FD" w:rsidRDefault="005C20FD" w:rsidP="00140A0E">
      <w:pPr>
        <w:pStyle w:val="-"/>
        <w:keepNext/>
        <w:rPr>
          <w:rtl/>
        </w:rPr>
      </w:pPr>
      <w:bookmarkStart w:id="5624" w:name="ET_speakercontinue_6153_4"/>
      <w:r w:rsidRPr="00781129">
        <w:rPr>
          <w:rStyle w:val="TagStyle"/>
          <w:rtl/>
        </w:rPr>
        <w:lastRenderedPageBreak/>
        <w:t xml:space="preserve"> &lt;&lt; דובר_המשך &gt;&gt; </w:t>
      </w:r>
      <w:r>
        <w:rPr>
          <w:rtl/>
        </w:rPr>
        <w:t>אבי מעוז (נעם):</w:t>
      </w:r>
      <w:r w:rsidRPr="00781129">
        <w:rPr>
          <w:rStyle w:val="TagStyle"/>
          <w:rtl/>
        </w:rPr>
        <w:t xml:space="preserve"> &lt;&lt; דובר_המשך &gt;&gt;</w:t>
      </w:r>
      <w:r>
        <w:rPr>
          <w:rtl/>
        </w:rPr>
        <w:t xml:space="preserve">   </w:t>
      </w:r>
      <w:bookmarkEnd w:id="5624"/>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בשנים 2016 עד 2020 נרצחו בישראל </w:t>
      </w:r>
      <w:bookmarkStart w:id="5625" w:name="_ETM_Q18_204468"/>
      <w:bookmarkEnd w:id="5625"/>
      <w:r>
        <w:rPr>
          <w:rFonts w:hint="cs"/>
          <w:rtl/>
          <w:lang w:eastAsia="he-IL"/>
        </w:rPr>
        <w:t>121 נשים, כלומר כ-24 מקרי רצח בשנה. 121 מקרים מזעזעים ונוראיים. כאשר בוחנים את פילוח הנרצחות לפי הדת שלהן מגלים שפחות מ-50% מהמקרים</w:t>
      </w:r>
      <w:bookmarkStart w:id="5626" w:name="_ETM_Q18_222869"/>
      <w:bookmarkEnd w:id="5626"/>
      <w:r>
        <w:rPr>
          <w:rFonts w:hint="cs"/>
          <w:rtl/>
          <w:lang w:eastAsia="he-IL"/>
        </w:rPr>
        <w:t xml:space="preserve"> קרו בחברה היהודית, ולמעלה מ-50% קרו בחברה שאיננה יהודית, כלומר בעיקר בחברה הערבית. למעשי הרצח בחברה הערבית </w:t>
      </w:r>
      <w:bookmarkStart w:id="5627" w:name="_ETM_Q18_237544"/>
      <w:bookmarkEnd w:id="5627"/>
      <w:r>
        <w:rPr>
          <w:rFonts w:hint="cs"/>
          <w:rtl/>
          <w:lang w:eastAsia="he-IL"/>
        </w:rPr>
        <w:t>הומצא המושג המכובס רצח על חילול כבוד המשפחה. איזה עיוות והנדסת תודעה. איזו תפיסה תרבותית כלשהי יכולה להצדיק מעשי רצח כאלו, ועוד להציג אותם כמתקנים בעיה של חילול הכבוד המשפחתי?</w:t>
      </w:r>
    </w:p>
    <w:p w:rsidR="005C20FD" w:rsidRDefault="005C20FD" w:rsidP="00140A0E">
      <w:pPr>
        <w:rPr>
          <w:rtl/>
          <w:lang w:eastAsia="he-IL"/>
        </w:rPr>
      </w:pPr>
    </w:p>
    <w:p w:rsidR="005C20FD" w:rsidRDefault="005C20FD" w:rsidP="00140A0E">
      <w:pPr>
        <w:rPr>
          <w:rtl/>
          <w:lang w:eastAsia="he-IL"/>
        </w:rPr>
      </w:pPr>
      <w:r>
        <w:rPr>
          <w:rFonts w:hint="cs"/>
          <w:rtl/>
          <w:lang w:eastAsia="he-IL"/>
        </w:rPr>
        <w:t xml:space="preserve">כאשר באים להתמודד עם בעיה אבל מסרבים להביט בה בעיניים פקוחות ולא מוכנים להגדיר אותה כמות שהיא </w:t>
      </w:r>
      <w:bookmarkStart w:id="5628" w:name="_ETM_Q18_271283"/>
      <w:bookmarkEnd w:id="5628"/>
      <w:r>
        <w:rPr>
          <w:rtl/>
          <w:lang w:eastAsia="he-IL"/>
        </w:rPr>
        <w:t>–</w:t>
      </w:r>
      <w:r>
        <w:rPr>
          <w:rFonts w:hint="cs"/>
          <w:rtl/>
          <w:lang w:eastAsia="he-IL"/>
        </w:rPr>
        <w:t xml:space="preserve"> אין סיכוי לפתור אותה. בוודאי שאין סיכוי לפתור אותה אם נמשיך לפעול להעצמת מאבק מדומיין בין נשים לגברים.</w:t>
      </w:r>
    </w:p>
    <w:p w:rsidR="005C20FD" w:rsidRDefault="005C20FD" w:rsidP="00140A0E">
      <w:pPr>
        <w:rPr>
          <w:rtl/>
          <w:lang w:eastAsia="he-IL"/>
        </w:rPr>
      </w:pPr>
    </w:p>
    <w:p w:rsidR="005C20FD" w:rsidRDefault="005C20FD" w:rsidP="00140A0E">
      <w:pPr>
        <w:pStyle w:val="af5"/>
        <w:keepNext/>
        <w:rPr>
          <w:rtl/>
        </w:rPr>
      </w:pPr>
      <w:bookmarkStart w:id="5629" w:name="ET_interruption_6158_6"/>
      <w:r w:rsidRPr="00781129">
        <w:rPr>
          <w:rStyle w:val="TagStyle"/>
          <w:rtl/>
        </w:rPr>
        <w:t xml:space="preserve"> &lt;&lt; קריאה &gt;&gt; </w:t>
      </w:r>
      <w:r>
        <w:rPr>
          <w:rtl/>
        </w:rPr>
        <w:t>אפרת רייטן מרום (העבודה):</w:t>
      </w:r>
      <w:r w:rsidRPr="00781129">
        <w:rPr>
          <w:rStyle w:val="TagStyle"/>
          <w:rtl/>
        </w:rPr>
        <w:t xml:space="preserve"> &lt;&lt; קריאה &gt;&gt;</w:t>
      </w:r>
      <w:r>
        <w:rPr>
          <w:rtl/>
        </w:rPr>
        <w:t xml:space="preserve">   </w:t>
      </w:r>
      <w:bookmarkEnd w:id="5629"/>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אין מאבק, אין מאבק.</w:t>
      </w:r>
    </w:p>
    <w:p w:rsidR="005C20FD" w:rsidRDefault="005C20FD" w:rsidP="00140A0E">
      <w:pPr>
        <w:rPr>
          <w:rtl/>
          <w:lang w:eastAsia="he-IL"/>
        </w:rPr>
      </w:pPr>
    </w:p>
    <w:p w:rsidR="005C20FD" w:rsidRDefault="005C20FD" w:rsidP="00140A0E">
      <w:pPr>
        <w:pStyle w:val="-"/>
        <w:keepNext/>
        <w:rPr>
          <w:rtl/>
        </w:rPr>
      </w:pPr>
      <w:bookmarkStart w:id="5630" w:name="ET_speakercontinue_6153_7"/>
      <w:r w:rsidRPr="00781129">
        <w:rPr>
          <w:rStyle w:val="TagStyle"/>
          <w:rtl/>
        </w:rPr>
        <w:t xml:space="preserve"> &lt;&lt; דובר_המשך &gt;&gt; </w:t>
      </w:r>
      <w:r>
        <w:rPr>
          <w:rtl/>
        </w:rPr>
        <w:t>אבי מעוז (נעם):</w:t>
      </w:r>
      <w:r w:rsidRPr="00781129">
        <w:rPr>
          <w:rStyle w:val="TagStyle"/>
          <w:rtl/>
        </w:rPr>
        <w:t xml:space="preserve"> &lt;&lt; דובר_המשך &gt;&gt;</w:t>
      </w:r>
      <w:r>
        <w:rPr>
          <w:rtl/>
        </w:rPr>
        <w:t xml:space="preserve">   </w:t>
      </w:r>
      <w:bookmarkEnd w:id="5630"/>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אני יודע שאין מאבק.</w:t>
      </w:r>
    </w:p>
    <w:p w:rsidR="005C20FD" w:rsidRDefault="005C20FD" w:rsidP="00140A0E">
      <w:pPr>
        <w:rPr>
          <w:rtl/>
          <w:lang w:eastAsia="he-IL"/>
        </w:rPr>
      </w:pPr>
      <w:bookmarkStart w:id="5631" w:name="_ETM_Q18_288638"/>
      <w:bookmarkStart w:id="5632" w:name="_ETM_Q18_288872"/>
      <w:bookmarkEnd w:id="5631"/>
      <w:bookmarkEnd w:id="5632"/>
    </w:p>
    <w:p w:rsidR="005C20FD" w:rsidRDefault="005C20FD" w:rsidP="00140A0E">
      <w:pPr>
        <w:pStyle w:val="af5"/>
        <w:keepNext/>
        <w:rPr>
          <w:rtl/>
        </w:rPr>
      </w:pPr>
      <w:bookmarkStart w:id="5633" w:name="_ETM_Q18_288901"/>
      <w:bookmarkStart w:id="5634" w:name="_ETM_Q18_289029"/>
      <w:bookmarkEnd w:id="5633"/>
      <w:bookmarkEnd w:id="5634"/>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rPr>
          <w:rtl/>
          <w:lang w:eastAsia="he-IL"/>
        </w:rPr>
      </w:pPr>
    </w:p>
    <w:p w:rsidR="005C20FD" w:rsidRDefault="005C20FD" w:rsidP="00140A0E">
      <w:pPr>
        <w:rPr>
          <w:rtl/>
          <w:lang w:eastAsia="he-IL"/>
        </w:rPr>
      </w:pPr>
      <w:bookmarkStart w:id="5635" w:name="_ETM_Q18_292000"/>
      <w:bookmarkStart w:id="5636" w:name="_ETM_Q18_292119"/>
      <w:bookmarkEnd w:id="5635"/>
      <w:bookmarkEnd w:id="5636"/>
      <w:r>
        <w:rPr>
          <w:rFonts w:hint="cs"/>
          <w:rtl/>
          <w:lang w:eastAsia="he-IL"/>
        </w:rPr>
        <w:t>במקום לנצל עכשיו את המקום שלך, במקום לקום ולגנות את הרצח, במקום - - -</w:t>
      </w:r>
    </w:p>
    <w:p w:rsidR="005C20FD" w:rsidRDefault="005C20FD" w:rsidP="00140A0E">
      <w:pPr>
        <w:rPr>
          <w:rtl/>
          <w:lang w:eastAsia="he-IL"/>
        </w:rPr>
      </w:pPr>
    </w:p>
    <w:p w:rsidR="005C20FD" w:rsidRDefault="005C20FD" w:rsidP="00140A0E">
      <w:pPr>
        <w:pStyle w:val="-"/>
        <w:keepNext/>
        <w:rPr>
          <w:rtl/>
        </w:rPr>
      </w:pPr>
      <w:bookmarkStart w:id="5637" w:name="ET_speakercontinue_6153_27"/>
      <w:r w:rsidRPr="00FD2B32">
        <w:rPr>
          <w:rStyle w:val="TagStyle"/>
          <w:rtl/>
        </w:rPr>
        <w:t xml:space="preserve"> &lt;&lt; דובר_המשך &gt;&gt; </w:t>
      </w:r>
      <w:r>
        <w:rPr>
          <w:rtl/>
        </w:rPr>
        <w:t>אבי מעוז (נעם):</w:t>
      </w:r>
      <w:r w:rsidRPr="00FD2B32">
        <w:rPr>
          <w:rStyle w:val="TagStyle"/>
          <w:rtl/>
        </w:rPr>
        <w:t xml:space="preserve"> &lt;&lt; דובר_המשך &gt;&gt;</w:t>
      </w:r>
      <w:r>
        <w:rPr>
          <w:rtl/>
        </w:rPr>
        <w:t xml:space="preserve">   </w:t>
      </w:r>
      <w:bookmarkEnd w:id="5637"/>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תשמעי עד הסוף.</w:t>
      </w:r>
    </w:p>
    <w:p w:rsidR="005C20FD" w:rsidRDefault="005C20FD" w:rsidP="00140A0E">
      <w:pPr>
        <w:rPr>
          <w:rtl/>
          <w:lang w:eastAsia="he-IL"/>
        </w:rPr>
      </w:pPr>
    </w:p>
    <w:p w:rsidR="005C20FD" w:rsidRDefault="005C20FD" w:rsidP="00140A0E">
      <w:pPr>
        <w:pStyle w:val="af5"/>
        <w:keepNext/>
        <w:rPr>
          <w:rtl/>
        </w:rPr>
      </w:pPr>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Pr="00FD2B32" w:rsidRDefault="005C20FD" w:rsidP="00140A0E">
      <w:pPr>
        <w:rPr>
          <w:rtl/>
          <w:lang w:eastAsia="he-IL"/>
        </w:rPr>
      </w:pPr>
    </w:p>
    <w:p w:rsidR="005C20FD" w:rsidRDefault="005C20FD" w:rsidP="00140A0E">
      <w:pPr>
        <w:rPr>
          <w:rtl/>
          <w:lang w:eastAsia="he-IL"/>
        </w:rPr>
      </w:pPr>
      <w:r>
        <w:rPr>
          <w:rFonts w:hint="cs"/>
          <w:rtl/>
          <w:lang w:eastAsia="he-IL"/>
        </w:rPr>
        <w:t>במקום - - -</w:t>
      </w:r>
    </w:p>
    <w:p w:rsidR="005C20FD" w:rsidRDefault="005C20FD" w:rsidP="00140A0E">
      <w:pPr>
        <w:rPr>
          <w:rtl/>
          <w:lang w:eastAsia="he-IL"/>
        </w:rPr>
      </w:pPr>
    </w:p>
    <w:p w:rsidR="005C20FD" w:rsidRDefault="005C20FD" w:rsidP="00140A0E">
      <w:pPr>
        <w:pStyle w:val="-"/>
        <w:keepNext/>
        <w:rPr>
          <w:rtl/>
        </w:rPr>
      </w:pPr>
      <w:r w:rsidRPr="00FD2B32">
        <w:rPr>
          <w:rStyle w:val="TagStyle"/>
          <w:rtl/>
        </w:rPr>
        <w:t xml:space="preserve">&lt;&lt; דובר_המשך &gt;&gt; </w:t>
      </w:r>
      <w:r>
        <w:rPr>
          <w:rtl/>
        </w:rPr>
        <w:t>אבי מעוז (נעם):</w:t>
      </w:r>
      <w:r w:rsidRPr="00FD2B32">
        <w:rPr>
          <w:rStyle w:val="TagStyle"/>
          <w:rtl/>
        </w:rPr>
        <w:t xml:space="preserve"> &lt;&lt; דובר_המשך &gt;&gt;</w:t>
      </w:r>
      <w:r>
        <w:rPr>
          <w:rtl/>
        </w:rPr>
        <w:t xml:space="preserve">   </w:t>
      </w:r>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תשמעי עד הסוף.</w:t>
      </w:r>
    </w:p>
    <w:p w:rsidR="005C20FD" w:rsidRDefault="005C20FD" w:rsidP="00140A0E">
      <w:pPr>
        <w:rPr>
          <w:rtl/>
          <w:lang w:eastAsia="he-IL"/>
        </w:rPr>
      </w:pPr>
    </w:p>
    <w:p w:rsidR="005C20FD" w:rsidRDefault="005C20FD" w:rsidP="00140A0E">
      <w:pPr>
        <w:pStyle w:val="af5"/>
        <w:keepNext/>
        <w:rPr>
          <w:rtl/>
        </w:rPr>
      </w:pPr>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rPr>
          <w:rtl/>
          <w:lang w:eastAsia="he-IL"/>
        </w:rPr>
      </w:pPr>
    </w:p>
    <w:p w:rsidR="005C20FD" w:rsidRDefault="005C20FD" w:rsidP="00140A0E">
      <w:pPr>
        <w:rPr>
          <w:rtl/>
          <w:lang w:eastAsia="he-IL"/>
        </w:rPr>
      </w:pPr>
      <w:r>
        <w:rPr>
          <w:rFonts w:hint="cs"/>
          <w:rtl/>
          <w:lang w:eastAsia="he-IL"/>
        </w:rPr>
        <w:t>במקום לנצל את הכוח הזה כדי לעשות דברים חיוביים, זה מה שאתה עושה? לא חבל? לא חבל? אתה יכול למנוע עכשיו את הרצח הבא. אתה יכול למנוע אותו עכשיו. קח את הכוח. תמנע את הרצח הבא.</w:t>
      </w:r>
    </w:p>
    <w:p w:rsidR="005C20FD" w:rsidRDefault="005C20FD" w:rsidP="00140A0E">
      <w:pPr>
        <w:rPr>
          <w:rtl/>
          <w:lang w:eastAsia="he-IL"/>
        </w:rPr>
      </w:pPr>
    </w:p>
    <w:p w:rsidR="005C20FD" w:rsidRDefault="005C20FD" w:rsidP="00140A0E">
      <w:pPr>
        <w:pStyle w:val="-"/>
        <w:keepNext/>
        <w:rPr>
          <w:rtl/>
        </w:rPr>
      </w:pPr>
      <w:bookmarkStart w:id="5638" w:name="ET_speakercontinue_6153_8"/>
      <w:r w:rsidRPr="00781129">
        <w:rPr>
          <w:rStyle w:val="TagStyle"/>
          <w:rtl/>
        </w:rPr>
        <w:t xml:space="preserve"> &lt;&lt; דובר_המשך &gt;&gt; </w:t>
      </w:r>
      <w:r>
        <w:rPr>
          <w:rtl/>
        </w:rPr>
        <w:t>אבי מעוז (נעם):</w:t>
      </w:r>
      <w:r w:rsidRPr="00781129">
        <w:rPr>
          <w:rStyle w:val="TagStyle"/>
          <w:rtl/>
        </w:rPr>
        <w:t xml:space="preserve"> &lt;&lt; דובר_המשך &gt;&gt;</w:t>
      </w:r>
      <w:r>
        <w:rPr>
          <w:rtl/>
        </w:rPr>
        <w:t xml:space="preserve">   </w:t>
      </w:r>
      <w:bookmarkEnd w:id="5638"/>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את מוכנה לשמוע עד הסוף?</w:t>
      </w:r>
    </w:p>
    <w:p w:rsidR="005C20FD" w:rsidRDefault="005C20FD" w:rsidP="00140A0E">
      <w:pPr>
        <w:rPr>
          <w:rtl/>
          <w:lang w:eastAsia="he-IL"/>
        </w:rPr>
      </w:pPr>
    </w:p>
    <w:p w:rsidR="005C20FD" w:rsidRDefault="005C20FD" w:rsidP="00140A0E">
      <w:pPr>
        <w:pStyle w:val="af6"/>
        <w:keepNext/>
        <w:rPr>
          <w:rtl/>
        </w:rPr>
      </w:pPr>
      <w:r w:rsidRPr="00781129">
        <w:rPr>
          <w:rStyle w:val="TagStyle"/>
          <w:rtl/>
        </w:rPr>
        <w:t xml:space="preserve"> &lt;&lt; יור &gt;&gt; </w:t>
      </w:r>
      <w:r>
        <w:rPr>
          <w:rtl/>
        </w:rPr>
        <w:t>היו"ר מיקי לוי:</w:t>
      </w:r>
      <w:r w:rsidRPr="00781129">
        <w:rPr>
          <w:rStyle w:val="TagStyle"/>
          <w:rtl/>
        </w:rPr>
        <w:t xml:space="preserve"> &lt;&lt; יור &gt;&gt;</w:t>
      </w:r>
      <w:r>
        <w:rPr>
          <w:rtl/>
        </w:rPr>
        <w:t xml:space="preserve">   </w:t>
      </w:r>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תודה, תודה. תרשו לדובר בבקשה להמשיך.</w:t>
      </w:r>
    </w:p>
    <w:p w:rsidR="005C20FD" w:rsidRDefault="005C20FD" w:rsidP="00140A0E">
      <w:pPr>
        <w:rPr>
          <w:rtl/>
          <w:lang w:eastAsia="he-IL"/>
        </w:rPr>
      </w:pPr>
    </w:p>
    <w:p w:rsidR="005C20FD" w:rsidRDefault="005C20FD" w:rsidP="00140A0E">
      <w:pPr>
        <w:pStyle w:val="-"/>
        <w:keepNext/>
        <w:rPr>
          <w:rtl/>
        </w:rPr>
      </w:pPr>
      <w:bookmarkStart w:id="5639" w:name="ET_speakercontinue_6153_10"/>
      <w:r w:rsidRPr="00781129">
        <w:rPr>
          <w:rStyle w:val="TagStyle"/>
          <w:rtl/>
        </w:rPr>
        <w:t xml:space="preserve"> &lt;&lt; דובר_המשך &gt;&gt; </w:t>
      </w:r>
      <w:r>
        <w:rPr>
          <w:rtl/>
        </w:rPr>
        <w:t>אבי מעוז (נעם):</w:t>
      </w:r>
      <w:r w:rsidRPr="00781129">
        <w:rPr>
          <w:rStyle w:val="TagStyle"/>
          <w:rtl/>
        </w:rPr>
        <w:t xml:space="preserve"> &lt;&lt; דובר_המשך &gt;&gt;</w:t>
      </w:r>
      <w:r>
        <w:rPr>
          <w:rtl/>
        </w:rPr>
        <w:t xml:space="preserve">   </w:t>
      </w:r>
      <w:bookmarkEnd w:id="5639"/>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אני רוצה למנוע את הרצח הבא לא פחות מכם, ואתם תקשיבו למי שחושב אחרת מכם.</w:t>
      </w:r>
    </w:p>
    <w:p w:rsidR="005C20FD" w:rsidRDefault="005C20FD" w:rsidP="00140A0E">
      <w:pPr>
        <w:rPr>
          <w:rtl/>
          <w:lang w:eastAsia="he-IL"/>
        </w:rPr>
      </w:pPr>
    </w:p>
    <w:p w:rsidR="005C20FD" w:rsidRDefault="005C20FD" w:rsidP="00140A0E">
      <w:pPr>
        <w:pStyle w:val="af5"/>
        <w:keepNext/>
        <w:rPr>
          <w:rtl/>
        </w:rPr>
      </w:pPr>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מקשיבים. מה אתה עושה?</w:t>
      </w:r>
    </w:p>
    <w:p w:rsidR="005C20FD" w:rsidRDefault="005C20FD" w:rsidP="00140A0E">
      <w:pPr>
        <w:rPr>
          <w:rtl/>
          <w:lang w:eastAsia="he-IL"/>
        </w:rPr>
      </w:pPr>
    </w:p>
    <w:p w:rsidR="005C20FD" w:rsidRDefault="005C20FD" w:rsidP="00140A0E">
      <w:pPr>
        <w:pStyle w:val="-"/>
        <w:keepNext/>
        <w:rPr>
          <w:rtl/>
        </w:rPr>
      </w:pPr>
      <w:bookmarkStart w:id="5640" w:name="ET_speakercontinue_6153_12"/>
      <w:r w:rsidRPr="00781129">
        <w:rPr>
          <w:rStyle w:val="TagStyle"/>
          <w:rtl/>
        </w:rPr>
        <w:t xml:space="preserve"> &lt;&lt; דובר_המשך &gt;&gt; </w:t>
      </w:r>
      <w:r>
        <w:rPr>
          <w:rtl/>
        </w:rPr>
        <w:t>אבי מעוז (נעם):</w:t>
      </w:r>
      <w:r w:rsidRPr="00781129">
        <w:rPr>
          <w:rStyle w:val="TagStyle"/>
          <w:rtl/>
        </w:rPr>
        <w:t xml:space="preserve"> &lt;&lt; דובר_המשך &gt;&gt;</w:t>
      </w:r>
      <w:r>
        <w:rPr>
          <w:rtl/>
        </w:rPr>
        <w:t xml:space="preserve">   </w:t>
      </w:r>
      <w:bookmarkEnd w:id="5640"/>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יפה. הגיע הזמן. אני אגיד לך מה אני עושה. הגיע הזמן להפוך את היום הזה ליום מאבק באלימות בכלל. אלימות במשפחה ובכלל זה אלימות בין בני זוג ואלימות כלפי ילדים, אלימות בחברה הערבית, אלימות בכבישים ועוד. ולמקד את המאבק בכל אחד מסוגי האלימות במאפיינים המתאימים לו ובדרכים שבאמת </w:t>
      </w:r>
      <w:bookmarkStart w:id="5641" w:name="_ETM_Q18_364853"/>
      <w:bookmarkEnd w:id="5641"/>
      <w:r>
        <w:rPr>
          <w:rFonts w:hint="cs"/>
          <w:rtl/>
          <w:lang w:eastAsia="he-IL"/>
        </w:rPr>
        <w:t>יקדמו את תיקון המצב.</w:t>
      </w:r>
    </w:p>
    <w:p w:rsidR="005C20FD" w:rsidRDefault="005C20FD" w:rsidP="00140A0E">
      <w:pPr>
        <w:rPr>
          <w:rtl/>
          <w:lang w:eastAsia="he-IL"/>
        </w:rPr>
      </w:pPr>
      <w:bookmarkStart w:id="5642" w:name="_ETM_Q18_369482"/>
      <w:bookmarkStart w:id="5643" w:name="_ETM_Q18_369678"/>
      <w:bookmarkEnd w:id="5642"/>
      <w:bookmarkEnd w:id="5643"/>
    </w:p>
    <w:p w:rsidR="005C20FD" w:rsidRDefault="005C20FD" w:rsidP="00140A0E">
      <w:pPr>
        <w:pStyle w:val="af5"/>
        <w:keepNext/>
        <w:rPr>
          <w:rtl/>
        </w:rPr>
      </w:pPr>
      <w:bookmarkStart w:id="5644" w:name="_ETM_Q18_369735"/>
      <w:bookmarkStart w:id="5645" w:name="_ETM_Q18_369869"/>
      <w:bookmarkEnd w:id="5644"/>
      <w:bookmarkEnd w:id="5645"/>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rPr>
          <w:rtl/>
          <w:lang w:eastAsia="he-IL"/>
        </w:rPr>
      </w:pPr>
    </w:p>
    <w:p w:rsidR="005C20FD" w:rsidRDefault="005C20FD" w:rsidP="00140A0E">
      <w:pPr>
        <w:rPr>
          <w:rtl/>
          <w:lang w:eastAsia="he-IL"/>
        </w:rPr>
      </w:pPr>
      <w:r>
        <w:rPr>
          <w:rFonts w:hint="cs"/>
          <w:rtl/>
          <w:lang w:eastAsia="he-IL"/>
        </w:rPr>
        <w:t>התכחשות טוטלית. פשוט תתבייש.</w:t>
      </w:r>
    </w:p>
    <w:p w:rsidR="005C20FD" w:rsidRDefault="005C20FD" w:rsidP="00140A0E">
      <w:pPr>
        <w:rPr>
          <w:rtl/>
          <w:lang w:eastAsia="he-IL"/>
        </w:rPr>
      </w:pPr>
    </w:p>
    <w:p w:rsidR="005C20FD" w:rsidRDefault="005C20FD" w:rsidP="00140A0E">
      <w:pPr>
        <w:pStyle w:val="af6"/>
        <w:keepNext/>
        <w:rPr>
          <w:rtl/>
        </w:rPr>
      </w:pPr>
      <w:bookmarkStart w:id="5646" w:name="ET_yor_6204_13"/>
      <w:r w:rsidRPr="00781129">
        <w:rPr>
          <w:rStyle w:val="TagStyle"/>
          <w:rtl/>
        </w:rPr>
        <w:lastRenderedPageBreak/>
        <w:t xml:space="preserve"> &lt;&lt; יור &gt;&gt; </w:t>
      </w:r>
      <w:r>
        <w:rPr>
          <w:rtl/>
        </w:rPr>
        <w:t>היו"ר מיקי לוי:</w:t>
      </w:r>
      <w:r w:rsidRPr="00781129">
        <w:rPr>
          <w:rStyle w:val="TagStyle"/>
          <w:rtl/>
        </w:rPr>
        <w:t xml:space="preserve"> &lt;&lt; יור &gt;&gt;</w:t>
      </w:r>
      <w:r>
        <w:rPr>
          <w:rtl/>
        </w:rPr>
        <w:t xml:space="preserve">   </w:t>
      </w:r>
      <w:bookmarkEnd w:id="5646"/>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תודה. די. תני לו לסיים. תפיסת עולמו. מה נעשה? הלאה. בבקשה.</w:t>
      </w:r>
    </w:p>
    <w:p w:rsidR="005C20FD" w:rsidRDefault="005C20FD" w:rsidP="00140A0E">
      <w:pPr>
        <w:rPr>
          <w:rtl/>
          <w:lang w:eastAsia="he-IL"/>
        </w:rPr>
      </w:pPr>
    </w:p>
    <w:p w:rsidR="005C20FD" w:rsidRDefault="005C20FD" w:rsidP="00140A0E">
      <w:pPr>
        <w:pStyle w:val="-"/>
        <w:keepNext/>
        <w:rPr>
          <w:rtl/>
        </w:rPr>
      </w:pPr>
      <w:bookmarkStart w:id="5647" w:name="ET_speakercontinue_6153_14"/>
      <w:r w:rsidRPr="00781129">
        <w:rPr>
          <w:rStyle w:val="TagStyle"/>
          <w:rtl/>
        </w:rPr>
        <w:t xml:space="preserve"> &lt;&lt; דובר_המשך &gt;&gt; </w:t>
      </w:r>
      <w:r>
        <w:rPr>
          <w:rtl/>
        </w:rPr>
        <w:t>אבי מעוז (נעם):</w:t>
      </w:r>
      <w:r w:rsidRPr="00781129">
        <w:rPr>
          <w:rStyle w:val="TagStyle"/>
          <w:rtl/>
        </w:rPr>
        <w:t xml:space="preserve"> &lt;&lt; דובר_המשך &gt;&gt;</w:t>
      </w:r>
      <w:r>
        <w:rPr>
          <w:rtl/>
        </w:rPr>
        <w:t xml:space="preserve">   </w:t>
      </w:r>
      <w:bookmarkEnd w:id="5647"/>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מתוך אמונתנו בבורא עולם אנו מאמינים באדם. מאמינים בתא המשפחתי, מאמינים באומה שלנו ומאמינים בתיקון עולם במלכות שדי, בעזרת השם. תודה רבה.</w:t>
      </w:r>
    </w:p>
    <w:p w:rsidR="005C20FD" w:rsidRDefault="005C20FD" w:rsidP="00140A0E">
      <w:pPr>
        <w:rPr>
          <w:rtl/>
          <w:lang w:eastAsia="he-IL"/>
        </w:rPr>
      </w:pPr>
    </w:p>
    <w:p w:rsidR="005C20FD" w:rsidRDefault="005C20FD" w:rsidP="00140A0E">
      <w:pPr>
        <w:pStyle w:val="af6"/>
        <w:keepNext/>
        <w:rPr>
          <w:rtl/>
        </w:rPr>
      </w:pPr>
      <w:r w:rsidRPr="00781129">
        <w:rPr>
          <w:rStyle w:val="TagStyle"/>
          <w:rtl/>
        </w:rPr>
        <w:t xml:space="preserve"> &lt;&lt; יור &gt;&gt; </w:t>
      </w:r>
      <w:r>
        <w:rPr>
          <w:rtl/>
        </w:rPr>
        <w:t>היו"ר מיקי לוי:</w:t>
      </w:r>
      <w:r w:rsidRPr="00781129">
        <w:rPr>
          <w:rStyle w:val="TagStyle"/>
          <w:rtl/>
        </w:rPr>
        <w:t xml:space="preserve"> &lt;&lt; יור &gt;&gt;</w:t>
      </w:r>
      <w:r>
        <w:rPr>
          <w:rtl/>
        </w:rPr>
        <w:t xml:space="preserve">   </w:t>
      </w:r>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תודה רבה. </w:t>
      </w:r>
    </w:p>
    <w:p w:rsidR="00140A0E" w:rsidRDefault="00140A0E" w:rsidP="00140A0E">
      <w:pPr>
        <w:rPr>
          <w:rtl/>
          <w:lang w:eastAsia="he-IL"/>
        </w:rPr>
      </w:pPr>
      <w:bookmarkStart w:id="5648" w:name="_ETM_Q0_160879"/>
      <w:bookmarkStart w:id="5649" w:name="_ETM_Q0_160987"/>
      <w:bookmarkEnd w:id="5648"/>
      <w:bookmarkEnd w:id="5649"/>
    </w:p>
    <w:p w:rsidR="00140A0E" w:rsidRDefault="00140A0E" w:rsidP="00140A0E">
      <w:pPr>
        <w:rPr>
          <w:rtl/>
          <w:lang w:eastAsia="he-IL"/>
        </w:rPr>
      </w:pPr>
      <w:bookmarkStart w:id="5650" w:name="_ETM_Q0_161359"/>
      <w:bookmarkStart w:id="5651" w:name="_ETM_Q0_161476"/>
      <w:bookmarkEnd w:id="5650"/>
      <w:bookmarkEnd w:id="5651"/>
    </w:p>
    <w:p w:rsidR="005C20FD" w:rsidRDefault="005C20FD" w:rsidP="00140A0E">
      <w:pPr>
        <w:pStyle w:val="a6"/>
        <w:rPr>
          <w:rtl/>
          <w:lang w:eastAsia="he-IL"/>
        </w:rPr>
      </w:pPr>
      <w:bookmarkStart w:id="5652" w:name="ET_subject_הודעה_אישית_17"/>
      <w:r w:rsidRPr="00781129">
        <w:rPr>
          <w:rStyle w:val="TagStyle"/>
          <w:rtl/>
        </w:rPr>
        <w:t xml:space="preserve"> &lt;&lt; נושא &gt;&gt; </w:t>
      </w:r>
      <w:bookmarkStart w:id="5653" w:name="_Toc120560089"/>
      <w:bookmarkStart w:id="5654" w:name="_Toc120560204"/>
      <w:r>
        <w:rPr>
          <w:rtl/>
          <w:lang w:eastAsia="he-IL"/>
        </w:rPr>
        <w:t>הודעה אישית</w:t>
      </w:r>
      <w:r>
        <w:rPr>
          <w:rFonts w:hint="cs"/>
          <w:rtl/>
          <w:lang w:eastAsia="he-IL"/>
        </w:rPr>
        <w:t xml:space="preserve"> של חברת הכנסת מיכל מרים </w:t>
      </w:r>
      <w:proofErr w:type="spellStart"/>
      <w:r>
        <w:rPr>
          <w:rFonts w:hint="cs"/>
          <w:rtl/>
          <w:lang w:eastAsia="he-IL"/>
        </w:rPr>
        <w:t>וולדיגר</w:t>
      </w:r>
      <w:bookmarkEnd w:id="5653"/>
      <w:bookmarkEnd w:id="5654"/>
      <w:proofErr w:type="spellEnd"/>
      <w:r w:rsidRPr="00781129">
        <w:rPr>
          <w:rStyle w:val="TagStyle"/>
          <w:rtl/>
        </w:rPr>
        <w:t xml:space="preserve"> &lt;&lt; נושא &gt;&gt;</w:t>
      </w:r>
      <w:r>
        <w:rPr>
          <w:rtl/>
          <w:lang w:eastAsia="he-IL"/>
        </w:rPr>
        <w:t xml:space="preserve">   </w:t>
      </w:r>
      <w:bookmarkEnd w:id="5652"/>
    </w:p>
    <w:p w:rsidR="005C20FD" w:rsidRPr="00781129" w:rsidRDefault="005C20FD" w:rsidP="00140A0E">
      <w:pPr>
        <w:rPr>
          <w:rtl/>
          <w:lang w:eastAsia="he-IL"/>
        </w:rPr>
      </w:pPr>
    </w:p>
    <w:p w:rsidR="005C20FD" w:rsidRDefault="005C20FD" w:rsidP="00140A0E">
      <w:pPr>
        <w:pStyle w:val="af6"/>
        <w:keepNext/>
        <w:rPr>
          <w:rtl/>
        </w:rPr>
      </w:pPr>
      <w:bookmarkStart w:id="5655" w:name="ET_yor_6204_16"/>
      <w:r w:rsidRPr="00781129">
        <w:rPr>
          <w:rStyle w:val="TagStyle"/>
          <w:rtl/>
        </w:rPr>
        <w:t xml:space="preserve"> &lt;&lt; יור &gt;&gt; </w:t>
      </w:r>
      <w:r>
        <w:rPr>
          <w:rtl/>
        </w:rPr>
        <w:t>היו"ר מיקי לוי:</w:t>
      </w:r>
      <w:r w:rsidRPr="00781129">
        <w:rPr>
          <w:rStyle w:val="TagStyle"/>
          <w:rtl/>
        </w:rPr>
        <w:t xml:space="preserve"> &lt;&lt; יור &gt;&gt;</w:t>
      </w:r>
      <w:r>
        <w:rPr>
          <w:rtl/>
        </w:rPr>
        <w:t xml:space="preserve">   </w:t>
      </w:r>
      <w:bookmarkEnd w:id="5655"/>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הודעה אישית, בבקשה,</w:t>
      </w:r>
      <w:bookmarkStart w:id="5656" w:name="_ETM_Q18_415098"/>
      <w:bookmarkEnd w:id="5656"/>
      <w:r>
        <w:rPr>
          <w:rFonts w:hint="cs"/>
          <w:rtl/>
          <w:lang w:eastAsia="he-IL"/>
        </w:rPr>
        <w:t xml:space="preserve"> חברת הכנסת </w:t>
      </w:r>
      <w:proofErr w:type="spellStart"/>
      <w:r>
        <w:rPr>
          <w:rFonts w:hint="cs"/>
          <w:rtl/>
          <w:lang w:eastAsia="he-IL"/>
        </w:rPr>
        <w:t>וולדיגר</w:t>
      </w:r>
      <w:proofErr w:type="spellEnd"/>
      <w:r>
        <w:rPr>
          <w:rFonts w:hint="cs"/>
          <w:rtl/>
          <w:lang w:eastAsia="he-IL"/>
        </w:rPr>
        <w:t xml:space="preserve">. </w:t>
      </w:r>
      <w:bookmarkStart w:id="5657" w:name="_ETM_Q18_417500"/>
      <w:bookmarkEnd w:id="5657"/>
      <w:r>
        <w:rPr>
          <w:rFonts w:hint="cs"/>
          <w:rtl/>
          <w:lang w:eastAsia="he-IL"/>
        </w:rPr>
        <w:t xml:space="preserve">מהצד. את יכולה גם מכאן. תיקלטי עם תמונתו של הרצל, </w:t>
      </w:r>
      <w:bookmarkStart w:id="5658" w:name="_ETM_Q18_423877"/>
      <w:bookmarkEnd w:id="5658"/>
      <w:r>
        <w:rPr>
          <w:rFonts w:hint="cs"/>
          <w:rtl/>
          <w:lang w:eastAsia="he-IL"/>
        </w:rPr>
        <w:t>זה לכבוד.</w:t>
      </w:r>
    </w:p>
    <w:p w:rsidR="005C20FD" w:rsidRDefault="005C20FD" w:rsidP="00140A0E">
      <w:pPr>
        <w:rPr>
          <w:rtl/>
          <w:lang w:eastAsia="he-IL"/>
        </w:rPr>
      </w:pPr>
    </w:p>
    <w:p w:rsidR="005C20FD" w:rsidRDefault="005C20FD" w:rsidP="00140A0E">
      <w:pPr>
        <w:pStyle w:val="a4"/>
        <w:keepNext/>
        <w:rPr>
          <w:rtl/>
        </w:rPr>
      </w:pPr>
      <w:bookmarkStart w:id="5659" w:name="ET_speaker_6150_18"/>
      <w:r w:rsidRPr="00781129">
        <w:rPr>
          <w:rStyle w:val="TagStyle"/>
          <w:rtl/>
        </w:rPr>
        <w:t xml:space="preserve"> &lt;&lt; דובר &gt;&gt; </w:t>
      </w:r>
      <w:bookmarkStart w:id="5660" w:name="_Toc120560090"/>
      <w:bookmarkStart w:id="5661" w:name="_Toc120560205"/>
      <w:r>
        <w:rPr>
          <w:rtl/>
        </w:rPr>
        <w:t xml:space="preserve">מיכל מרים </w:t>
      </w:r>
      <w:proofErr w:type="spellStart"/>
      <w:r>
        <w:rPr>
          <w:rtl/>
        </w:rPr>
        <w:t>וולדיגר</w:t>
      </w:r>
      <w:proofErr w:type="spellEnd"/>
      <w:r>
        <w:rPr>
          <w:rtl/>
        </w:rPr>
        <w:t xml:space="preserve"> (הציונות הדתית):</w:t>
      </w:r>
      <w:bookmarkEnd w:id="5660"/>
      <w:bookmarkEnd w:id="5661"/>
      <w:r w:rsidRPr="00781129">
        <w:rPr>
          <w:rStyle w:val="TagStyle"/>
          <w:rtl/>
        </w:rPr>
        <w:t xml:space="preserve"> &lt;&lt; דובר &gt;&gt;</w:t>
      </w:r>
      <w:r>
        <w:rPr>
          <w:rtl/>
        </w:rPr>
        <w:t xml:space="preserve">   </w:t>
      </w:r>
      <w:bookmarkEnd w:id="5659"/>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אז כבוד היושב-ראש, כבוד השרה, חבריי הנכבדים, אפרת, שרון, אני אישה, ואני אישה גאה, ואני אישה גאה באופוזיציה שיוצאת ושבעזרת השם תהיה קואליציה. יש לנו לא מעט נושאים שבהם אנחנו לא מסכימים כולנו </w:t>
      </w:r>
      <w:r>
        <w:rPr>
          <w:rtl/>
          <w:lang w:eastAsia="he-IL"/>
        </w:rPr>
        <w:t>–</w:t>
      </w:r>
      <w:r>
        <w:rPr>
          <w:rFonts w:hint="cs"/>
          <w:rtl/>
          <w:lang w:eastAsia="he-IL"/>
        </w:rPr>
        <w:t xml:space="preserve"> לא הקואליציה מול אופוזיציה וגם לא בתוך הקואליציה ואני בטוחה שגם לא בתוך האופוזיציה. ועדיין, הזלזול שלכם באחרים הוא פשוט מחפיר. זה שאת חושבת שרק בדרך שלך, אפרת, או שרון, אפשר להיאבק באלימות – זה בעיניי פסול. כי אוי ואבוי אם את חושבת שאני </w:t>
      </w:r>
      <w:bookmarkStart w:id="5662" w:name="_ETM_Q18_470468"/>
      <w:bookmarkEnd w:id="5662"/>
      <w:r>
        <w:rPr>
          <w:rFonts w:hint="cs"/>
          <w:rtl/>
          <w:lang w:eastAsia="he-IL"/>
        </w:rPr>
        <w:t>או אבי מעוז רוצים באלימות נגד נשים או באלימות בכלל, ואנחנו מעודדים את זה, בין בעשייה, בין באמירה - - -</w:t>
      </w:r>
    </w:p>
    <w:p w:rsidR="005C20FD" w:rsidRDefault="005C20FD" w:rsidP="00140A0E">
      <w:pPr>
        <w:rPr>
          <w:rtl/>
          <w:lang w:eastAsia="he-IL"/>
        </w:rPr>
      </w:pPr>
    </w:p>
    <w:p w:rsidR="005C20FD" w:rsidRDefault="005C20FD" w:rsidP="00140A0E">
      <w:pPr>
        <w:pStyle w:val="af5"/>
        <w:keepNext/>
        <w:rPr>
          <w:rtl/>
        </w:rPr>
      </w:pPr>
      <w:bookmarkStart w:id="5663" w:name="ET_interruption_6158_19"/>
      <w:r w:rsidRPr="00781129">
        <w:rPr>
          <w:rStyle w:val="TagStyle"/>
          <w:rtl/>
        </w:rPr>
        <w:t xml:space="preserve"> &lt;&lt; קריאה &gt;&gt; </w:t>
      </w:r>
      <w:r>
        <w:rPr>
          <w:rtl/>
        </w:rPr>
        <w:t>אפרת רייטן מרום (העבודה):</w:t>
      </w:r>
      <w:r w:rsidRPr="00781129">
        <w:rPr>
          <w:rStyle w:val="TagStyle"/>
          <w:rtl/>
        </w:rPr>
        <w:t xml:space="preserve"> &lt;&lt; קריאה &gt;&gt;</w:t>
      </w:r>
      <w:r>
        <w:rPr>
          <w:rtl/>
        </w:rPr>
        <w:t xml:space="preserve">   </w:t>
      </w:r>
      <w:bookmarkEnd w:id="5663"/>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מה עם שוויון?</w:t>
      </w:r>
    </w:p>
    <w:p w:rsidR="005C20FD" w:rsidRDefault="005C20FD" w:rsidP="00140A0E">
      <w:pPr>
        <w:rPr>
          <w:rtl/>
          <w:lang w:eastAsia="he-IL"/>
        </w:rPr>
      </w:pPr>
    </w:p>
    <w:p w:rsidR="005C20FD" w:rsidRDefault="005C20FD" w:rsidP="00140A0E">
      <w:pPr>
        <w:pStyle w:val="-"/>
        <w:keepNext/>
        <w:rPr>
          <w:rtl/>
        </w:rPr>
      </w:pPr>
      <w:bookmarkStart w:id="5664" w:name="ET_speakercontinue_6150_20"/>
      <w:r w:rsidRPr="00781129">
        <w:rPr>
          <w:rStyle w:val="TagStyle"/>
          <w:rtl/>
        </w:rPr>
        <w:lastRenderedPageBreak/>
        <w:t xml:space="preserve"> &lt;&lt; דובר_המשך &gt;&gt; </w:t>
      </w:r>
      <w:r>
        <w:rPr>
          <w:rtl/>
        </w:rPr>
        <w:t xml:space="preserve">מיכל מרים </w:t>
      </w:r>
      <w:proofErr w:type="spellStart"/>
      <w:r>
        <w:rPr>
          <w:rtl/>
        </w:rPr>
        <w:t>וולדיגר</w:t>
      </w:r>
      <w:proofErr w:type="spellEnd"/>
      <w:r>
        <w:rPr>
          <w:rtl/>
        </w:rPr>
        <w:t xml:space="preserve"> (הציונות הדתית):</w:t>
      </w:r>
      <w:r w:rsidRPr="00781129">
        <w:rPr>
          <w:rStyle w:val="TagStyle"/>
          <w:rtl/>
        </w:rPr>
        <w:t xml:space="preserve"> &lt;&lt; דובר_המשך &gt;&gt;</w:t>
      </w:r>
      <w:r>
        <w:rPr>
          <w:rtl/>
        </w:rPr>
        <w:t xml:space="preserve">   </w:t>
      </w:r>
      <w:bookmarkEnd w:id="5664"/>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היום הזה מדבר על אלימות נגד נשים, אז בואי נעזוב רגע את השוויון. להגיד לי או לרמוז שאנחנו בעד אלימות נגד נשים</w:t>
      </w:r>
      <w:bookmarkStart w:id="5665" w:name="_ETM_Q18_492779"/>
      <w:bookmarkEnd w:id="5665"/>
      <w:r>
        <w:rPr>
          <w:rFonts w:hint="cs"/>
          <w:rtl/>
          <w:lang w:eastAsia="he-IL"/>
        </w:rPr>
        <w:t xml:space="preserve"> זה פשוט מחפיר. </w:t>
      </w:r>
    </w:p>
    <w:p w:rsidR="005C20FD" w:rsidRDefault="005C20FD" w:rsidP="00140A0E">
      <w:pPr>
        <w:rPr>
          <w:rtl/>
          <w:lang w:eastAsia="he-IL"/>
        </w:rPr>
      </w:pPr>
    </w:p>
    <w:p w:rsidR="005C20FD" w:rsidRDefault="005C20FD" w:rsidP="00140A0E">
      <w:pPr>
        <w:pStyle w:val="af5"/>
        <w:keepNext/>
        <w:rPr>
          <w:rtl/>
        </w:rPr>
      </w:pPr>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 - - </w:t>
      </w:r>
    </w:p>
    <w:p w:rsidR="005C20FD" w:rsidRDefault="005C20FD" w:rsidP="00140A0E">
      <w:pPr>
        <w:rPr>
          <w:rtl/>
          <w:lang w:eastAsia="he-IL"/>
        </w:rPr>
      </w:pPr>
    </w:p>
    <w:p w:rsidR="005C20FD" w:rsidRDefault="005C20FD" w:rsidP="00140A0E">
      <w:pPr>
        <w:pStyle w:val="-"/>
        <w:keepNext/>
        <w:rPr>
          <w:rtl/>
        </w:rPr>
      </w:pPr>
      <w:r w:rsidRPr="00781129">
        <w:rPr>
          <w:rStyle w:val="TagStyle"/>
          <w:rtl/>
        </w:rPr>
        <w:t xml:space="preserve"> &lt;&lt; דובר_המשך &gt;&gt; </w:t>
      </w:r>
      <w:r>
        <w:rPr>
          <w:rtl/>
        </w:rPr>
        <w:t xml:space="preserve">מיכל מרים </w:t>
      </w:r>
      <w:proofErr w:type="spellStart"/>
      <w:r>
        <w:rPr>
          <w:rtl/>
        </w:rPr>
        <w:t>וולדיגר</w:t>
      </w:r>
      <w:proofErr w:type="spellEnd"/>
      <w:r>
        <w:rPr>
          <w:rtl/>
        </w:rPr>
        <w:t xml:space="preserve"> (הציונות הדתית):</w:t>
      </w:r>
      <w:r w:rsidRPr="00781129">
        <w:rPr>
          <w:rStyle w:val="TagStyle"/>
          <w:rtl/>
        </w:rPr>
        <w:t xml:space="preserve"> &lt;&lt; דובר_המשך &gt;&gt;</w:t>
      </w:r>
      <w:r>
        <w:rPr>
          <w:rtl/>
        </w:rPr>
        <w:t xml:space="preserve">   </w:t>
      </w:r>
    </w:p>
    <w:p w:rsidR="005C20FD" w:rsidRDefault="005C20FD" w:rsidP="00140A0E">
      <w:pPr>
        <w:rPr>
          <w:rtl/>
          <w:lang w:eastAsia="he-IL"/>
        </w:rPr>
      </w:pPr>
    </w:p>
    <w:p w:rsidR="005C20FD" w:rsidRDefault="005C20FD" w:rsidP="00140A0E">
      <w:pPr>
        <w:rPr>
          <w:rtl/>
          <w:lang w:eastAsia="he-IL"/>
        </w:rPr>
      </w:pPr>
      <w:bookmarkStart w:id="5666" w:name="_ETM_Q18_495222"/>
      <w:bookmarkStart w:id="5667" w:name="_ETM_Q18_495359"/>
      <w:bookmarkEnd w:id="5666"/>
      <w:bookmarkEnd w:id="5667"/>
      <w:r>
        <w:rPr>
          <w:rFonts w:hint="cs"/>
          <w:rtl/>
          <w:lang w:eastAsia="he-IL"/>
        </w:rPr>
        <w:t>סליחה. אני חושבת שאם שאלת את אבי – ואני אענה לך לגביי – איך אפשר להילחם בזה, זה מתחיל בחינוך. זה מתחיל בלחנך אחד את השני ולא לחשוב שכל האמת היא רק אצלכם בידיים.</w:t>
      </w:r>
    </w:p>
    <w:p w:rsidR="005C20FD" w:rsidRDefault="005C20FD" w:rsidP="00140A0E">
      <w:pPr>
        <w:rPr>
          <w:rtl/>
          <w:lang w:eastAsia="he-IL"/>
        </w:rPr>
      </w:pPr>
    </w:p>
    <w:p w:rsidR="005C20FD" w:rsidRDefault="005C20FD" w:rsidP="00140A0E">
      <w:pPr>
        <w:pStyle w:val="af5"/>
        <w:keepNext/>
        <w:rPr>
          <w:rtl/>
        </w:rPr>
      </w:pPr>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rPr>
          <w:rtl/>
          <w:lang w:eastAsia="he-IL"/>
        </w:rPr>
      </w:pPr>
    </w:p>
    <w:p w:rsidR="005C20FD" w:rsidRDefault="005C20FD" w:rsidP="00140A0E">
      <w:pPr>
        <w:rPr>
          <w:rtl/>
          <w:lang w:eastAsia="he-IL"/>
        </w:rPr>
      </w:pPr>
      <w:r>
        <w:rPr>
          <w:rFonts w:hint="cs"/>
          <w:rtl/>
          <w:lang w:eastAsia="he-IL"/>
        </w:rPr>
        <w:t xml:space="preserve">- - - </w:t>
      </w:r>
    </w:p>
    <w:p w:rsidR="005C20FD" w:rsidRDefault="005C20FD" w:rsidP="00140A0E">
      <w:pPr>
        <w:rPr>
          <w:rtl/>
          <w:lang w:eastAsia="he-IL"/>
        </w:rPr>
      </w:pPr>
    </w:p>
    <w:p w:rsidR="005C20FD" w:rsidRDefault="005C20FD" w:rsidP="00140A0E">
      <w:pPr>
        <w:pStyle w:val="-"/>
        <w:keepNext/>
        <w:rPr>
          <w:rtl/>
        </w:rPr>
      </w:pPr>
      <w:bookmarkStart w:id="5668" w:name="ET_speakercontinue_6150_21"/>
      <w:r w:rsidRPr="00781129">
        <w:rPr>
          <w:rStyle w:val="TagStyle"/>
          <w:rtl/>
        </w:rPr>
        <w:t xml:space="preserve"> &lt;&lt; דובר_המשך &gt;&gt; </w:t>
      </w:r>
      <w:r>
        <w:rPr>
          <w:rtl/>
        </w:rPr>
        <w:t xml:space="preserve">מיכל מרים </w:t>
      </w:r>
      <w:proofErr w:type="spellStart"/>
      <w:r>
        <w:rPr>
          <w:rtl/>
        </w:rPr>
        <w:t>וולדיגר</w:t>
      </w:r>
      <w:proofErr w:type="spellEnd"/>
      <w:r>
        <w:rPr>
          <w:rtl/>
        </w:rPr>
        <w:t xml:space="preserve"> (הציונות הדתית):</w:t>
      </w:r>
      <w:r w:rsidRPr="00781129">
        <w:rPr>
          <w:rStyle w:val="TagStyle"/>
          <w:rtl/>
        </w:rPr>
        <w:t xml:space="preserve"> &lt;&lt; דובר_המשך &gt;&gt;</w:t>
      </w:r>
      <w:r>
        <w:rPr>
          <w:rtl/>
        </w:rPr>
        <w:t xml:space="preserve">   </w:t>
      </w:r>
      <w:bookmarkEnd w:id="5668"/>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יש עוד דרכים למאבק – בלכבד אחד את השני, </w:t>
      </w:r>
      <w:bookmarkStart w:id="5669" w:name="_ETM_Q18_514609"/>
      <w:bookmarkEnd w:id="5669"/>
      <w:r>
        <w:rPr>
          <w:rFonts w:hint="cs"/>
          <w:rtl/>
          <w:lang w:eastAsia="he-IL"/>
        </w:rPr>
        <w:t xml:space="preserve">בליצור חוסן, ולהגיד: רגע. מותר לכעוס, אבל רגע, צריך לדעת לאן לכוון את הכעס, לאן לכוון את הכאב, לאן לכוון את התסכול, ולא לחשוב שרק בדרך אחת אפשר </w:t>
      </w:r>
      <w:bookmarkStart w:id="5670" w:name="_ETM_Q18_527742"/>
      <w:bookmarkEnd w:id="5670"/>
      <w:r>
        <w:rPr>
          <w:rFonts w:hint="cs"/>
          <w:rtl/>
          <w:lang w:eastAsia="he-IL"/>
        </w:rPr>
        <w:t>למנוע את זה.</w:t>
      </w:r>
    </w:p>
    <w:p w:rsidR="005C20FD" w:rsidRDefault="005C20FD" w:rsidP="00140A0E">
      <w:pPr>
        <w:rPr>
          <w:rtl/>
          <w:lang w:eastAsia="he-IL"/>
        </w:rPr>
      </w:pPr>
    </w:p>
    <w:p w:rsidR="005C20FD" w:rsidRDefault="005C20FD" w:rsidP="00140A0E">
      <w:pPr>
        <w:pStyle w:val="af5"/>
        <w:keepNext/>
        <w:rPr>
          <w:rtl/>
        </w:rPr>
      </w:pPr>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rPr>
          <w:rtl/>
          <w:lang w:eastAsia="he-IL"/>
        </w:rPr>
      </w:pPr>
    </w:p>
    <w:p w:rsidR="005C20FD" w:rsidRDefault="005C20FD" w:rsidP="00140A0E">
      <w:pPr>
        <w:rPr>
          <w:rtl/>
          <w:lang w:eastAsia="he-IL"/>
        </w:rPr>
      </w:pPr>
      <w:r>
        <w:rPr>
          <w:rFonts w:hint="cs"/>
          <w:rtl/>
          <w:lang w:eastAsia="he-IL"/>
        </w:rPr>
        <w:t>- - -</w:t>
      </w:r>
    </w:p>
    <w:p w:rsidR="005C20FD" w:rsidRDefault="005C20FD" w:rsidP="00140A0E">
      <w:pPr>
        <w:rPr>
          <w:rtl/>
          <w:lang w:eastAsia="he-IL"/>
        </w:rPr>
      </w:pPr>
    </w:p>
    <w:p w:rsidR="005C20FD" w:rsidRDefault="005C20FD" w:rsidP="00140A0E">
      <w:pPr>
        <w:pStyle w:val="-"/>
        <w:keepNext/>
        <w:rPr>
          <w:rtl/>
        </w:rPr>
      </w:pPr>
      <w:bookmarkStart w:id="5671" w:name="ET_speakercontinue_6150_29"/>
      <w:r w:rsidRPr="00DA279C">
        <w:rPr>
          <w:rStyle w:val="TagStyle"/>
          <w:rtl/>
        </w:rPr>
        <w:t xml:space="preserve"> &lt;&lt; דובר_המשך &gt;&gt; </w:t>
      </w:r>
      <w:r>
        <w:rPr>
          <w:rtl/>
        </w:rPr>
        <w:t xml:space="preserve">מיכל מרים </w:t>
      </w:r>
      <w:proofErr w:type="spellStart"/>
      <w:r>
        <w:rPr>
          <w:rtl/>
        </w:rPr>
        <w:t>וולדיגר</w:t>
      </w:r>
      <w:proofErr w:type="spellEnd"/>
      <w:r>
        <w:rPr>
          <w:rtl/>
        </w:rPr>
        <w:t xml:space="preserve"> (הציונות הדתית):</w:t>
      </w:r>
      <w:r w:rsidRPr="00DA279C">
        <w:rPr>
          <w:rStyle w:val="TagStyle"/>
          <w:rtl/>
        </w:rPr>
        <w:t xml:space="preserve"> &lt;&lt; דובר_המשך &gt;&gt;</w:t>
      </w:r>
      <w:r>
        <w:rPr>
          <w:rtl/>
        </w:rPr>
        <w:t xml:space="preserve">   </w:t>
      </w:r>
      <w:bookmarkEnd w:id="5671"/>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לכן בין אם אנשים הם נגד </w:t>
      </w:r>
      <w:proofErr w:type="spellStart"/>
      <w:r>
        <w:rPr>
          <w:rFonts w:hint="cs"/>
          <w:rtl/>
          <w:lang w:eastAsia="he-IL"/>
        </w:rPr>
        <w:t>האיזוק</w:t>
      </w:r>
      <w:proofErr w:type="spellEnd"/>
      <w:r>
        <w:rPr>
          <w:rFonts w:hint="cs"/>
          <w:rtl/>
          <w:lang w:eastAsia="he-IL"/>
        </w:rPr>
        <w:t xml:space="preserve"> או בעד </w:t>
      </w:r>
      <w:proofErr w:type="spellStart"/>
      <w:r>
        <w:rPr>
          <w:rFonts w:hint="cs"/>
          <w:rtl/>
          <w:lang w:eastAsia="he-IL"/>
        </w:rPr>
        <w:t>האיזוק</w:t>
      </w:r>
      <w:proofErr w:type="spellEnd"/>
      <w:r>
        <w:rPr>
          <w:rFonts w:hint="cs"/>
          <w:rtl/>
          <w:lang w:eastAsia="he-IL"/>
        </w:rPr>
        <w:t>, זה לא פופוליזם אלא זה באמת אנשים – אני רוצה להאמין, אני מסיימת, אני מסיימת</w:t>
      </w:r>
      <w:bookmarkStart w:id="5672" w:name="_ETM_Q18_540140"/>
      <w:bookmarkEnd w:id="5672"/>
      <w:r>
        <w:rPr>
          <w:rFonts w:hint="cs"/>
          <w:rtl/>
          <w:lang w:eastAsia="he-IL"/>
        </w:rPr>
        <w:t xml:space="preserve"> - - -</w:t>
      </w:r>
    </w:p>
    <w:p w:rsidR="005C20FD" w:rsidRDefault="005C20FD" w:rsidP="00140A0E">
      <w:pPr>
        <w:rPr>
          <w:rtl/>
          <w:lang w:eastAsia="he-IL"/>
        </w:rPr>
      </w:pPr>
    </w:p>
    <w:p w:rsidR="005C20FD" w:rsidRDefault="005C20FD" w:rsidP="00140A0E">
      <w:pPr>
        <w:pStyle w:val="af5"/>
        <w:keepNext/>
        <w:rPr>
          <w:rtl/>
        </w:rPr>
      </w:pPr>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rPr>
          <w:rtl/>
          <w:lang w:eastAsia="he-IL"/>
        </w:rPr>
      </w:pPr>
    </w:p>
    <w:p w:rsidR="005C20FD" w:rsidRDefault="005C20FD" w:rsidP="00140A0E">
      <w:pPr>
        <w:rPr>
          <w:rtl/>
          <w:lang w:eastAsia="he-IL"/>
        </w:rPr>
      </w:pPr>
      <w:r>
        <w:rPr>
          <w:rFonts w:hint="cs"/>
          <w:rtl/>
          <w:lang w:eastAsia="he-IL"/>
        </w:rPr>
        <w:t>- - -</w:t>
      </w:r>
    </w:p>
    <w:p w:rsidR="005C20FD" w:rsidRDefault="005C20FD" w:rsidP="00140A0E">
      <w:pPr>
        <w:rPr>
          <w:rtl/>
          <w:lang w:eastAsia="he-IL"/>
        </w:rPr>
      </w:pPr>
    </w:p>
    <w:p w:rsidR="005C20FD" w:rsidRDefault="005C20FD" w:rsidP="00140A0E">
      <w:pPr>
        <w:pStyle w:val="af6"/>
        <w:keepNext/>
        <w:rPr>
          <w:rtl/>
        </w:rPr>
      </w:pPr>
      <w:r w:rsidRPr="00781129">
        <w:rPr>
          <w:rStyle w:val="TagStyle"/>
          <w:rtl/>
        </w:rPr>
        <w:t xml:space="preserve">&lt;&lt; יור &gt;&gt; </w:t>
      </w:r>
      <w:r>
        <w:rPr>
          <w:rtl/>
        </w:rPr>
        <w:t>היו"ר מיקי לוי:</w:t>
      </w:r>
      <w:r w:rsidRPr="00781129">
        <w:rPr>
          <w:rStyle w:val="TagStyle"/>
          <w:rtl/>
        </w:rPr>
        <w:t xml:space="preserve"> &lt;&lt; יור &gt;&gt;</w:t>
      </w:r>
      <w:r>
        <w:rPr>
          <w:rtl/>
        </w:rPr>
        <w:t xml:space="preserve">   </w:t>
      </w:r>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חברת הכנסת רייטן, רוצה הודעה אישית?</w:t>
      </w:r>
    </w:p>
    <w:p w:rsidR="005C20FD" w:rsidRDefault="005C20FD" w:rsidP="00140A0E">
      <w:pPr>
        <w:rPr>
          <w:rtl/>
          <w:lang w:eastAsia="he-IL"/>
        </w:rPr>
      </w:pPr>
    </w:p>
    <w:p w:rsidR="005C20FD" w:rsidRDefault="005C20FD" w:rsidP="00140A0E">
      <w:pPr>
        <w:pStyle w:val="-"/>
        <w:keepNext/>
        <w:rPr>
          <w:rtl/>
        </w:rPr>
      </w:pPr>
      <w:bookmarkStart w:id="5673" w:name="ET_speakercontinue_6150_23"/>
      <w:r w:rsidRPr="00781129">
        <w:rPr>
          <w:rStyle w:val="TagStyle"/>
          <w:rtl/>
        </w:rPr>
        <w:t xml:space="preserve"> &lt;&lt; דובר_המשך &gt;&gt; </w:t>
      </w:r>
      <w:r>
        <w:rPr>
          <w:rtl/>
        </w:rPr>
        <w:t xml:space="preserve">מיכל מרים </w:t>
      </w:r>
      <w:proofErr w:type="spellStart"/>
      <w:r>
        <w:rPr>
          <w:rtl/>
        </w:rPr>
        <w:t>וולדיגר</w:t>
      </w:r>
      <w:proofErr w:type="spellEnd"/>
      <w:r>
        <w:rPr>
          <w:rtl/>
        </w:rPr>
        <w:t xml:space="preserve"> (הציונות הדתית):</w:t>
      </w:r>
      <w:r w:rsidRPr="00781129">
        <w:rPr>
          <w:rStyle w:val="TagStyle"/>
          <w:rtl/>
        </w:rPr>
        <w:t xml:space="preserve"> &lt;&lt; דובר_המשך &gt;&gt;</w:t>
      </w:r>
      <w:r>
        <w:rPr>
          <w:rtl/>
        </w:rPr>
        <w:t xml:space="preserve">   </w:t>
      </w:r>
      <w:bookmarkEnd w:id="5673"/>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אני רוצה לסיים בכך שאני מאמינה שכל אחד מ-120 חברי הכנסת הגיע לפה בשליחות כדי לעשות </w:t>
      </w:r>
      <w:bookmarkStart w:id="5674" w:name="_ETM_Q18_558842"/>
      <w:bookmarkEnd w:id="5674"/>
      <w:r>
        <w:rPr>
          <w:rFonts w:hint="cs"/>
          <w:rtl/>
          <w:lang w:eastAsia="he-IL"/>
        </w:rPr>
        <w:t xml:space="preserve">דברים שהוא מאמין בהם, ורוצה לעשות את מדינת ישראל </w:t>
      </w:r>
      <w:bookmarkStart w:id="5675" w:name="_ETM_Q18_562338"/>
      <w:bookmarkEnd w:id="5675"/>
      <w:r>
        <w:rPr>
          <w:rFonts w:hint="cs"/>
          <w:rtl/>
          <w:lang w:eastAsia="he-IL"/>
        </w:rPr>
        <w:t>לטובה יותר. אני לא מזלזלת באף אחד. אני נותנת לכל אחד את הכבוד שמגיע לו ואני מצפה שכך גם אתם תפעלו.</w:t>
      </w:r>
    </w:p>
    <w:p w:rsidR="005C20FD" w:rsidRDefault="005C20FD" w:rsidP="00140A0E">
      <w:pPr>
        <w:rPr>
          <w:rtl/>
          <w:lang w:eastAsia="he-IL"/>
        </w:rPr>
      </w:pPr>
    </w:p>
    <w:p w:rsidR="005C20FD" w:rsidRDefault="005C20FD" w:rsidP="00140A0E">
      <w:pPr>
        <w:rPr>
          <w:rtl/>
          <w:lang w:eastAsia="he-IL"/>
        </w:rPr>
      </w:pPr>
      <w:r>
        <w:rPr>
          <w:rFonts w:hint="cs"/>
          <w:rtl/>
          <w:lang w:eastAsia="he-IL"/>
        </w:rPr>
        <w:t xml:space="preserve">ואני מסיימת בעוד משפט אחד, למרות שאמרתי שזה האחרון. ישבתי פה ושמעתי את כל הנואמים. </w:t>
      </w:r>
      <w:bookmarkStart w:id="5676" w:name="_ETM_Q18_573420"/>
      <w:bookmarkEnd w:id="5676"/>
      <w:r>
        <w:rPr>
          <w:rFonts w:hint="cs"/>
          <w:rtl/>
          <w:lang w:eastAsia="he-IL"/>
        </w:rPr>
        <w:t>יכולתי בעיניים עצומות להגיד מי מהקואליציה היוצאת ומי מהאופוזיציה היוצאת. אלה בקואליציה היוצאת</w:t>
      </w:r>
      <w:bookmarkStart w:id="5677" w:name="_ETM_Q18_580968"/>
      <w:bookmarkEnd w:id="5677"/>
      <w:r>
        <w:rPr>
          <w:rFonts w:hint="cs"/>
          <w:rtl/>
          <w:lang w:eastAsia="he-IL"/>
        </w:rPr>
        <w:t xml:space="preserve">, הם אמרו דברים מאוד יפים, אבל אחר כך – כמה הצד השני הוא גרוע והוא לא ישפר והוא רק יחמיר. ומצד שני אלה שהיו </w:t>
      </w:r>
      <w:bookmarkStart w:id="5678" w:name="_ETM_Q18_589639"/>
      <w:bookmarkEnd w:id="5678"/>
      <w:r>
        <w:rPr>
          <w:rFonts w:hint="cs"/>
          <w:rtl/>
          <w:lang w:eastAsia="he-IL"/>
        </w:rPr>
        <w:t xml:space="preserve">באופוזיציה היוצאת ויהיו בקואליציה דיברו על אחדות, דיברו על כך שזה חוצה מגזרים, וגם שמאל וגם ימין רוצים להיאבק בדבר הזה. לכן אני מציעה, עצה שלי אליכן, </w:t>
      </w:r>
      <w:bookmarkStart w:id="5679" w:name="_ETM_Q18_600258"/>
      <w:bookmarkEnd w:id="5679"/>
      <w:r>
        <w:rPr>
          <w:rFonts w:hint="cs"/>
          <w:rtl/>
          <w:lang w:eastAsia="he-IL"/>
        </w:rPr>
        <w:t>חברות האופוזיציה היקרות לעתיד, תגלו קצת יותר הבנה וקצת יותר הכלה לשונה, וככה נעשה יותר טוב לעולם כולו. תודה.</w:t>
      </w:r>
    </w:p>
    <w:p w:rsidR="005C20FD" w:rsidRDefault="005C20FD" w:rsidP="00140A0E">
      <w:pPr>
        <w:rPr>
          <w:rtl/>
          <w:lang w:eastAsia="he-IL"/>
        </w:rPr>
      </w:pPr>
      <w:bookmarkStart w:id="5680" w:name="_ETM_Q18_608364"/>
      <w:bookmarkStart w:id="5681" w:name="_ETM_Q18_608474"/>
      <w:bookmarkEnd w:id="5680"/>
      <w:bookmarkEnd w:id="5681"/>
    </w:p>
    <w:p w:rsidR="005C20FD" w:rsidRDefault="005C20FD" w:rsidP="00140A0E">
      <w:pPr>
        <w:pStyle w:val="af5"/>
        <w:keepNext/>
        <w:rPr>
          <w:rtl/>
        </w:rPr>
      </w:pPr>
      <w:bookmarkStart w:id="5682" w:name="_ETM_Q18_608553"/>
      <w:bookmarkStart w:id="5683" w:name="_ETM_Q18_608723"/>
      <w:bookmarkEnd w:id="5682"/>
      <w:bookmarkEnd w:id="5683"/>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rPr>
          <w:rtl/>
          <w:lang w:eastAsia="he-IL"/>
        </w:rPr>
      </w:pPr>
      <w:bookmarkStart w:id="5684" w:name="_ETM_Q18_606498"/>
      <w:bookmarkStart w:id="5685" w:name="_ETM_Q18_606672"/>
      <w:bookmarkEnd w:id="5684"/>
      <w:bookmarkEnd w:id="5685"/>
    </w:p>
    <w:p w:rsidR="005C20FD" w:rsidRDefault="005C20FD" w:rsidP="00140A0E">
      <w:pPr>
        <w:rPr>
          <w:rtl/>
          <w:lang w:eastAsia="he-IL"/>
        </w:rPr>
      </w:pPr>
      <w:r>
        <w:rPr>
          <w:rFonts w:hint="cs"/>
          <w:rtl/>
          <w:lang w:eastAsia="he-IL"/>
        </w:rPr>
        <w:t xml:space="preserve">- - - לעצור את הנשים בצה"ל? ללכת נגד </w:t>
      </w:r>
      <w:proofErr w:type="spellStart"/>
      <w:r>
        <w:rPr>
          <w:rFonts w:hint="cs"/>
          <w:rtl/>
          <w:lang w:eastAsia="he-IL"/>
        </w:rPr>
        <w:t>האיזוק</w:t>
      </w:r>
      <w:proofErr w:type="spellEnd"/>
      <w:r>
        <w:rPr>
          <w:rFonts w:hint="cs"/>
          <w:rtl/>
          <w:lang w:eastAsia="he-IL"/>
        </w:rPr>
        <w:t xml:space="preserve"> האלקטרוני? למה להקשיב? מה את רוצה?</w:t>
      </w:r>
    </w:p>
    <w:p w:rsidR="005C20FD" w:rsidRDefault="005C20FD" w:rsidP="00140A0E">
      <w:pPr>
        <w:rPr>
          <w:rtl/>
          <w:lang w:eastAsia="he-IL"/>
        </w:rPr>
      </w:pPr>
      <w:bookmarkStart w:id="5686" w:name="_ETM_Q18_623479"/>
      <w:bookmarkStart w:id="5687" w:name="_ETM_Q18_623590"/>
      <w:bookmarkEnd w:id="5686"/>
      <w:bookmarkEnd w:id="5687"/>
    </w:p>
    <w:p w:rsidR="005C20FD" w:rsidRDefault="005C20FD" w:rsidP="00140A0E">
      <w:pPr>
        <w:pStyle w:val="af5"/>
        <w:keepNext/>
        <w:rPr>
          <w:rtl/>
        </w:rPr>
      </w:pPr>
      <w:bookmarkStart w:id="5688" w:name="ET_interruption_6150_31"/>
      <w:r w:rsidRPr="00DA279C">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DA279C">
        <w:rPr>
          <w:rStyle w:val="TagStyle"/>
          <w:rtl/>
        </w:rPr>
        <w:t xml:space="preserve"> &lt;&lt; קריאה &gt;&gt;</w:t>
      </w:r>
      <w:r>
        <w:rPr>
          <w:rtl/>
        </w:rPr>
        <w:t xml:space="preserve">   </w:t>
      </w:r>
      <w:bookmarkEnd w:id="5688"/>
    </w:p>
    <w:p w:rsidR="005C20FD" w:rsidRDefault="005C20FD" w:rsidP="00140A0E">
      <w:pPr>
        <w:pStyle w:val="KeepWithNext"/>
        <w:rPr>
          <w:rtl/>
          <w:lang w:eastAsia="he-IL"/>
        </w:rPr>
      </w:pPr>
    </w:p>
    <w:p w:rsidR="005C20FD" w:rsidRDefault="005C20FD" w:rsidP="00140A0E">
      <w:pPr>
        <w:rPr>
          <w:rtl/>
          <w:lang w:eastAsia="he-IL"/>
        </w:rPr>
      </w:pPr>
      <w:bookmarkStart w:id="5689" w:name="_ETM_Q18_626280"/>
      <w:bookmarkStart w:id="5690" w:name="_ETM_Q18_626754"/>
      <w:bookmarkStart w:id="5691" w:name="_ETM_Q18_626844"/>
      <w:bookmarkEnd w:id="5689"/>
      <w:bookmarkEnd w:id="5690"/>
      <w:bookmarkEnd w:id="5691"/>
      <w:r>
        <w:rPr>
          <w:rFonts w:hint="cs"/>
          <w:rtl/>
          <w:lang w:eastAsia="he-IL"/>
        </w:rPr>
        <w:t xml:space="preserve">- - - </w:t>
      </w:r>
    </w:p>
    <w:p w:rsidR="005C20FD" w:rsidRPr="00DA279C" w:rsidRDefault="005C20FD" w:rsidP="00140A0E">
      <w:pPr>
        <w:rPr>
          <w:rtl/>
          <w:lang w:eastAsia="he-IL"/>
        </w:rPr>
      </w:pPr>
    </w:p>
    <w:p w:rsidR="005C20FD" w:rsidRDefault="005C20FD" w:rsidP="00140A0E">
      <w:pPr>
        <w:pStyle w:val="af6"/>
        <w:keepNext/>
        <w:rPr>
          <w:rtl/>
        </w:rPr>
      </w:pPr>
      <w:bookmarkStart w:id="5692" w:name="ET_yor_6204_24"/>
      <w:r w:rsidRPr="00781129">
        <w:rPr>
          <w:rStyle w:val="TagStyle"/>
          <w:rtl/>
        </w:rPr>
        <w:t xml:space="preserve"> &lt;&lt; יור &gt;&gt; </w:t>
      </w:r>
      <w:r>
        <w:rPr>
          <w:rtl/>
        </w:rPr>
        <w:t>היו"ר מיקי לוי:</w:t>
      </w:r>
      <w:r w:rsidRPr="00781129">
        <w:rPr>
          <w:rStyle w:val="TagStyle"/>
          <w:rtl/>
        </w:rPr>
        <w:t xml:space="preserve"> &lt;&lt; יור &gt;&gt;</w:t>
      </w:r>
      <w:r>
        <w:rPr>
          <w:rtl/>
        </w:rPr>
        <w:t xml:space="preserve">   </w:t>
      </w:r>
      <w:bookmarkEnd w:id="5692"/>
    </w:p>
    <w:p w:rsidR="005C20FD" w:rsidRDefault="005C20FD" w:rsidP="00140A0E">
      <w:pPr>
        <w:pStyle w:val="KeepWithNext"/>
        <w:rPr>
          <w:rtl/>
          <w:lang w:eastAsia="he-IL"/>
        </w:rPr>
      </w:pPr>
    </w:p>
    <w:p w:rsidR="00140A0E" w:rsidRDefault="005C20FD" w:rsidP="00140A0E">
      <w:pPr>
        <w:rPr>
          <w:rtl/>
          <w:lang w:eastAsia="he-IL"/>
        </w:rPr>
      </w:pPr>
      <w:r>
        <w:rPr>
          <w:rFonts w:hint="cs"/>
          <w:rtl/>
          <w:lang w:eastAsia="he-IL"/>
        </w:rPr>
        <w:t xml:space="preserve">תודה. </w:t>
      </w:r>
      <w:bookmarkStart w:id="5693" w:name="_ETM_Q18_645293"/>
      <w:bookmarkStart w:id="5694" w:name="_ETM_Q18_645345"/>
      <w:bookmarkStart w:id="5695" w:name="_ETM_Q18_645709"/>
      <w:bookmarkStart w:id="5696" w:name="_ETM_Q18_645773"/>
      <w:bookmarkStart w:id="5697" w:name="_ETM_Q0_182686"/>
      <w:bookmarkStart w:id="5698" w:name="_ETM_Q0_182802"/>
      <w:bookmarkStart w:id="5699" w:name="_ETM_Q0_182847"/>
      <w:bookmarkStart w:id="5700" w:name="_ETM_Q0_182976"/>
      <w:bookmarkEnd w:id="5693"/>
      <w:bookmarkEnd w:id="5694"/>
      <w:bookmarkEnd w:id="5695"/>
      <w:bookmarkEnd w:id="5696"/>
      <w:bookmarkEnd w:id="5697"/>
      <w:bookmarkEnd w:id="5698"/>
      <w:bookmarkEnd w:id="5699"/>
      <w:bookmarkEnd w:id="5700"/>
    </w:p>
    <w:p w:rsidR="00140A0E" w:rsidRDefault="00140A0E" w:rsidP="00140A0E">
      <w:pPr>
        <w:rPr>
          <w:rtl/>
          <w:lang w:eastAsia="he-IL"/>
        </w:rPr>
      </w:pPr>
    </w:p>
    <w:p w:rsidR="00140A0E" w:rsidRDefault="00140A0E" w:rsidP="00140A0E">
      <w:pPr>
        <w:rPr>
          <w:rFonts w:hint="cs"/>
          <w:rtl/>
          <w:lang w:eastAsia="he-IL"/>
        </w:rPr>
      </w:pPr>
    </w:p>
    <w:p w:rsidR="005C20FD" w:rsidRDefault="005C20FD" w:rsidP="00140A0E">
      <w:pPr>
        <w:pStyle w:val="a6"/>
        <w:rPr>
          <w:rtl/>
          <w:lang w:eastAsia="he-IL"/>
        </w:rPr>
      </w:pPr>
      <w:bookmarkStart w:id="5701" w:name="ET_subject_638163_32"/>
      <w:r w:rsidRPr="006D28BC">
        <w:rPr>
          <w:rStyle w:val="TagStyle"/>
          <w:rtl/>
        </w:rPr>
        <w:lastRenderedPageBreak/>
        <w:t xml:space="preserve"> &lt;&lt; נושא &gt;&gt; </w:t>
      </w:r>
      <w:bookmarkStart w:id="5702" w:name="_Toc120560091"/>
      <w:bookmarkStart w:id="5703" w:name="_Toc120560206"/>
      <w:r>
        <w:rPr>
          <w:rtl/>
          <w:lang w:eastAsia="he-IL"/>
        </w:rPr>
        <w:t>ציון יום המאבק באלימות כלפי נשים</w:t>
      </w:r>
      <w:bookmarkEnd w:id="5702"/>
      <w:bookmarkEnd w:id="5703"/>
      <w:r w:rsidRPr="006D28BC">
        <w:rPr>
          <w:rStyle w:val="TagStyle"/>
          <w:rtl/>
        </w:rPr>
        <w:t xml:space="preserve"> &lt;&lt; נושא &gt;&gt;</w:t>
      </w:r>
      <w:r>
        <w:rPr>
          <w:rtl/>
          <w:lang w:eastAsia="he-IL"/>
        </w:rPr>
        <w:t xml:space="preserve">   </w:t>
      </w:r>
      <w:bookmarkEnd w:id="5701"/>
    </w:p>
    <w:p w:rsidR="005C20FD" w:rsidRDefault="005C20FD" w:rsidP="00140A0E">
      <w:pPr>
        <w:pStyle w:val="af6"/>
        <w:keepNext/>
        <w:rPr>
          <w:rStyle w:val="TagStyle"/>
          <w:rtl/>
        </w:rPr>
      </w:pPr>
      <w:bookmarkStart w:id="5704" w:name="ET_yor_6204_33"/>
    </w:p>
    <w:p w:rsidR="005C20FD" w:rsidRDefault="005C20FD" w:rsidP="00140A0E">
      <w:pPr>
        <w:pStyle w:val="af6"/>
        <w:keepNext/>
        <w:rPr>
          <w:rtl/>
        </w:rPr>
      </w:pPr>
      <w:r w:rsidRPr="006D28BC">
        <w:rPr>
          <w:rStyle w:val="TagStyle"/>
          <w:rtl/>
        </w:rPr>
        <w:t xml:space="preserve"> &lt;&lt; יור &gt;&gt; </w:t>
      </w:r>
      <w:r>
        <w:rPr>
          <w:rtl/>
        </w:rPr>
        <w:t>היו"ר מיקי לוי:</w:t>
      </w:r>
      <w:r w:rsidRPr="006D28BC">
        <w:rPr>
          <w:rStyle w:val="TagStyle"/>
          <w:rtl/>
        </w:rPr>
        <w:t xml:space="preserve"> &lt;&lt; יור &gt;&gt;</w:t>
      </w:r>
      <w:r>
        <w:rPr>
          <w:rtl/>
        </w:rPr>
        <w:t xml:space="preserve">   </w:t>
      </w:r>
      <w:bookmarkEnd w:id="5704"/>
    </w:p>
    <w:p w:rsidR="005C20FD" w:rsidRDefault="005C20FD" w:rsidP="00140A0E">
      <w:pPr>
        <w:pStyle w:val="KeepWithNext"/>
        <w:rPr>
          <w:rtl/>
          <w:lang w:eastAsia="he-IL"/>
        </w:rPr>
      </w:pPr>
    </w:p>
    <w:p w:rsidR="005C20FD" w:rsidRDefault="005C20FD" w:rsidP="00140A0E">
      <w:pPr>
        <w:rPr>
          <w:rtl/>
          <w:lang w:eastAsia="he-IL"/>
        </w:rPr>
      </w:pPr>
      <w:bookmarkStart w:id="5705" w:name="_ETM_Q18_625856"/>
      <w:bookmarkStart w:id="5706" w:name="_ETM_Q18_625936"/>
      <w:bookmarkStart w:id="5707" w:name="_ETM_Q18_626030"/>
      <w:bookmarkStart w:id="5708" w:name="_ETM_Q18_626068"/>
      <w:bookmarkStart w:id="5709" w:name="_ETM_Q18_626223"/>
      <w:bookmarkStart w:id="5710" w:name="_ETM_Q18_626268"/>
      <w:bookmarkEnd w:id="5705"/>
      <w:bookmarkEnd w:id="5706"/>
      <w:bookmarkEnd w:id="5707"/>
      <w:bookmarkEnd w:id="5708"/>
      <w:bookmarkEnd w:id="5709"/>
      <w:bookmarkEnd w:id="5710"/>
      <w:r>
        <w:rPr>
          <w:rFonts w:hint="cs"/>
          <w:rtl/>
          <w:lang w:eastAsia="he-IL"/>
        </w:rPr>
        <w:t xml:space="preserve">השרה מירב כהן, בבקשה, </w:t>
      </w:r>
      <w:bookmarkStart w:id="5711" w:name="_ETM_Q18_629014"/>
      <w:bookmarkEnd w:id="5711"/>
      <w:r>
        <w:rPr>
          <w:rFonts w:hint="cs"/>
          <w:rtl/>
          <w:lang w:eastAsia="he-IL"/>
        </w:rPr>
        <w:t xml:space="preserve">תסכם את העניין. </w:t>
      </w:r>
    </w:p>
    <w:p w:rsidR="005C20FD" w:rsidRDefault="005C20FD" w:rsidP="00140A0E">
      <w:pPr>
        <w:rPr>
          <w:rtl/>
          <w:lang w:eastAsia="he-IL"/>
        </w:rPr>
      </w:pPr>
      <w:bookmarkStart w:id="5712" w:name="_ETM_Q18_631826"/>
      <w:bookmarkStart w:id="5713" w:name="_ETM_Q18_631891"/>
      <w:bookmarkEnd w:id="5712"/>
      <w:bookmarkEnd w:id="5713"/>
    </w:p>
    <w:p w:rsidR="005C20FD" w:rsidRDefault="005C20FD" w:rsidP="00140A0E">
      <w:pPr>
        <w:pStyle w:val="af5"/>
        <w:keepNext/>
        <w:rPr>
          <w:rtl/>
        </w:rPr>
      </w:pPr>
      <w:bookmarkStart w:id="5714" w:name="_ETM_Q18_632041"/>
      <w:bookmarkStart w:id="5715" w:name="_ETM_Q18_632140"/>
      <w:bookmarkEnd w:id="5714"/>
      <w:bookmarkEnd w:id="5715"/>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rPr>
          <w:rtl/>
          <w:lang w:eastAsia="he-IL"/>
        </w:rPr>
      </w:pPr>
    </w:p>
    <w:p w:rsidR="005C20FD" w:rsidRDefault="005C20FD" w:rsidP="00140A0E">
      <w:pPr>
        <w:rPr>
          <w:rtl/>
          <w:lang w:eastAsia="he-IL"/>
        </w:rPr>
      </w:pPr>
      <w:r>
        <w:rPr>
          <w:rFonts w:hint="cs"/>
          <w:rtl/>
          <w:lang w:eastAsia="he-IL"/>
        </w:rPr>
        <w:t xml:space="preserve">- - - </w:t>
      </w:r>
    </w:p>
    <w:p w:rsidR="005C20FD" w:rsidRDefault="005C20FD" w:rsidP="00140A0E">
      <w:pPr>
        <w:rPr>
          <w:rtl/>
          <w:lang w:eastAsia="he-IL"/>
        </w:rPr>
      </w:pPr>
    </w:p>
    <w:p w:rsidR="005C20FD" w:rsidRDefault="005C20FD" w:rsidP="00140A0E">
      <w:pPr>
        <w:pStyle w:val="af6"/>
        <w:keepNext/>
        <w:rPr>
          <w:rtl/>
        </w:rPr>
      </w:pPr>
      <w:bookmarkStart w:id="5716" w:name="ET_yor_6204_32"/>
      <w:r w:rsidRPr="00DA279C">
        <w:rPr>
          <w:rStyle w:val="TagStyle"/>
          <w:rtl/>
        </w:rPr>
        <w:t xml:space="preserve"> &lt;&lt; יור &gt;&gt; </w:t>
      </w:r>
      <w:r>
        <w:rPr>
          <w:rtl/>
        </w:rPr>
        <w:t>היו"ר מיקי לוי:</w:t>
      </w:r>
      <w:r w:rsidRPr="00DA279C">
        <w:rPr>
          <w:rStyle w:val="TagStyle"/>
          <w:rtl/>
        </w:rPr>
        <w:t xml:space="preserve"> &lt;&lt; יור &gt;&gt;</w:t>
      </w:r>
      <w:r>
        <w:rPr>
          <w:rtl/>
        </w:rPr>
        <w:t xml:space="preserve">   </w:t>
      </w:r>
      <w:bookmarkEnd w:id="5716"/>
    </w:p>
    <w:p w:rsidR="005C20FD" w:rsidRDefault="005C20FD" w:rsidP="00140A0E">
      <w:pPr>
        <w:pStyle w:val="KeepWithNext"/>
        <w:rPr>
          <w:rtl/>
          <w:lang w:eastAsia="he-IL"/>
        </w:rPr>
      </w:pPr>
    </w:p>
    <w:p w:rsidR="005C20FD" w:rsidRDefault="005C20FD" w:rsidP="00140A0E">
      <w:pPr>
        <w:rPr>
          <w:rtl/>
          <w:lang w:eastAsia="he-IL"/>
        </w:rPr>
      </w:pPr>
      <w:bookmarkStart w:id="5717" w:name="_ETM_Q18_632279"/>
      <w:bookmarkStart w:id="5718" w:name="_ETM_Q18_632405"/>
      <w:bookmarkStart w:id="5719" w:name="_ETM_Q18_632471"/>
      <w:bookmarkStart w:id="5720" w:name="_ETM_Q18_632551"/>
      <w:bookmarkEnd w:id="5717"/>
      <w:bookmarkEnd w:id="5718"/>
      <w:bookmarkEnd w:id="5719"/>
      <w:bookmarkEnd w:id="5720"/>
      <w:r>
        <w:rPr>
          <w:rFonts w:hint="cs"/>
          <w:rtl/>
          <w:lang w:eastAsia="he-IL"/>
        </w:rPr>
        <w:t>תודה, חברת הכנסת רייטן. יהיו עוד ויכוחים סוערים בנושא הזה.</w:t>
      </w:r>
    </w:p>
    <w:p w:rsidR="005C20FD" w:rsidRDefault="005C20FD" w:rsidP="00140A0E">
      <w:pPr>
        <w:rPr>
          <w:rtl/>
          <w:lang w:eastAsia="he-IL"/>
        </w:rPr>
      </w:pPr>
      <w:bookmarkStart w:id="5721" w:name="_ETM_Q18_637927"/>
      <w:bookmarkStart w:id="5722" w:name="_ETM_Q18_638051"/>
      <w:bookmarkEnd w:id="5721"/>
      <w:bookmarkEnd w:id="5722"/>
    </w:p>
    <w:p w:rsidR="005C20FD" w:rsidRDefault="005C20FD" w:rsidP="00140A0E">
      <w:pPr>
        <w:pStyle w:val="af5"/>
        <w:keepNext/>
        <w:rPr>
          <w:rtl/>
        </w:rPr>
      </w:pPr>
      <w:bookmarkStart w:id="5723" w:name="_ETM_Q18_638098"/>
      <w:bookmarkStart w:id="5724" w:name="_ETM_Q18_638291"/>
      <w:bookmarkEnd w:id="5723"/>
      <w:bookmarkEnd w:id="5724"/>
      <w:r w:rsidRPr="00781129">
        <w:rPr>
          <w:rStyle w:val="TagStyle"/>
          <w:rtl/>
        </w:rPr>
        <w:t xml:space="preserve">&lt;&lt; קריאה &gt;&gt; </w:t>
      </w:r>
      <w:r>
        <w:rPr>
          <w:rtl/>
        </w:rPr>
        <w:t>אפרת רייטן מרום (העבודה):</w:t>
      </w:r>
      <w:r w:rsidRPr="00781129">
        <w:rPr>
          <w:rStyle w:val="TagStyle"/>
          <w:rtl/>
        </w:rPr>
        <w:t xml:space="preserve"> &lt;&lt; קריאה &gt;&gt;</w:t>
      </w:r>
      <w:r>
        <w:rPr>
          <w:rtl/>
        </w:rPr>
        <w:t xml:space="preserve">   </w:t>
      </w:r>
    </w:p>
    <w:p w:rsidR="005C20FD" w:rsidRDefault="005C20FD" w:rsidP="00140A0E">
      <w:pPr>
        <w:rPr>
          <w:rtl/>
          <w:lang w:eastAsia="he-IL"/>
        </w:rPr>
      </w:pPr>
    </w:p>
    <w:p w:rsidR="005C20FD" w:rsidRDefault="005C20FD" w:rsidP="00140A0E">
      <w:pPr>
        <w:rPr>
          <w:rtl/>
          <w:lang w:eastAsia="he-IL"/>
        </w:rPr>
      </w:pPr>
      <w:r>
        <w:rPr>
          <w:rFonts w:hint="cs"/>
          <w:rtl/>
          <w:lang w:eastAsia="he-IL"/>
        </w:rPr>
        <w:t>אני מחממת את הקול.</w:t>
      </w:r>
    </w:p>
    <w:p w:rsidR="005C20FD" w:rsidRDefault="005C20FD" w:rsidP="00140A0E">
      <w:pPr>
        <w:rPr>
          <w:rtl/>
          <w:lang w:eastAsia="he-IL"/>
        </w:rPr>
      </w:pPr>
      <w:bookmarkStart w:id="5725" w:name="_ETM_Q18_642679"/>
      <w:bookmarkStart w:id="5726" w:name="_ETM_Q18_642820"/>
      <w:bookmarkEnd w:id="5725"/>
      <w:bookmarkEnd w:id="5726"/>
    </w:p>
    <w:p w:rsidR="005C20FD" w:rsidRDefault="005C20FD" w:rsidP="00140A0E">
      <w:pPr>
        <w:pStyle w:val="af6"/>
        <w:keepNext/>
        <w:rPr>
          <w:rtl/>
        </w:rPr>
      </w:pPr>
      <w:r w:rsidRPr="00DA279C">
        <w:rPr>
          <w:rStyle w:val="TagStyle"/>
          <w:rtl/>
        </w:rPr>
        <w:t xml:space="preserve"> &lt;&lt; יור &gt;&gt; </w:t>
      </w:r>
      <w:r>
        <w:rPr>
          <w:rtl/>
        </w:rPr>
        <w:t>היו"ר מיקי לוי:</w:t>
      </w:r>
      <w:r w:rsidRPr="00DA279C">
        <w:rPr>
          <w:rStyle w:val="TagStyle"/>
          <w:rtl/>
        </w:rPr>
        <w:t xml:space="preserve"> &lt;&lt; יור &gt;&gt;</w:t>
      </w:r>
      <w:r>
        <w:rPr>
          <w:rtl/>
        </w:rPr>
        <w:t xml:space="preserve">   </w:t>
      </w:r>
    </w:p>
    <w:p w:rsidR="005C20FD" w:rsidRDefault="005C20FD" w:rsidP="00140A0E">
      <w:pPr>
        <w:pStyle w:val="KeepWithNext"/>
        <w:rPr>
          <w:rtl/>
          <w:lang w:eastAsia="he-IL"/>
        </w:rPr>
      </w:pPr>
    </w:p>
    <w:p w:rsidR="005C20FD" w:rsidRDefault="005C20FD" w:rsidP="00140A0E">
      <w:pPr>
        <w:rPr>
          <w:rtl/>
          <w:lang w:eastAsia="he-IL"/>
        </w:rPr>
      </w:pPr>
      <w:bookmarkStart w:id="5727" w:name="_ETM_Q18_643823"/>
      <w:bookmarkEnd w:id="5727"/>
      <w:r>
        <w:rPr>
          <w:rFonts w:hint="cs"/>
          <w:rtl/>
          <w:lang w:eastAsia="he-IL"/>
        </w:rPr>
        <w:t>אה, זה בסדר.</w:t>
      </w:r>
    </w:p>
    <w:p w:rsidR="005C20FD" w:rsidRPr="00DA279C" w:rsidRDefault="005C20FD" w:rsidP="00140A0E">
      <w:pPr>
        <w:rPr>
          <w:rtl/>
          <w:lang w:eastAsia="he-IL"/>
        </w:rPr>
      </w:pPr>
      <w:bookmarkStart w:id="5728" w:name="_ETM_Q18_647265"/>
      <w:bookmarkStart w:id="5729" w:name="_ETM_Q18_647392"/>
      <w:bookmarkEnd w:id="5728"/>
      <w:bookmarkEnd w:id="5729"/>
    </w:p>
    <w:p w:rsidR="005C20FD" w:rsidRDefault="005C20FD" w:rsidP="00140A0E">
      <w:pPr>
        <w:pStyle w:val="a4"/>
        <w:keepNext/>
        <w:rPr>
          <w:rtl/>
        </w:rPr>
      </w:pPr>
      <w:bookmarkStart w:id="5730" w:name="ET_speaker_6023_25"/>
      <w:r w:rsidRPr="00781129">
        <w:rPr>
          <w:rStyle w:val="TagStyle"/>
          <w:rtl/>
        </w:rPr>
        <w:t xml:space="preserve"> &lt;&lt; דובר &gt;&gt; </w:t>
      </w:r>
      <w:bookmarkStart w:id="5731" w:name="_Toc120560092"/>
      <w:bookmarkStart w:id="5732" w:name="_Toc120560207"/>
      <w:r>
        <w:rPr>
          <w:rtl/>
        </w:rPr>
        <w:t>השרה לשוויון חברתי וגמלאים מירב כהן:</w:t>
      </w:r>
      <w:bookmarkEnd w:id="5731"/>
      <w:bookmarkEnd w:id="5732"/>
      <w:r w:rsidRPr="00781129">
        <w:rPr>
          <w:rStyle w:val="TagStyle"/>
          <w:rtl/>
        </w:rPr>
        <w:t xml:space="preserve"> &lt;&lt; דובר &gt;&gt;</w:t>
      </w:r>
      <w:r>
        <w:rPr>
          <w:rtl/>
        </w:rPr>
        <w:t xml:space="preserve">   </w:t>
      </w:r>
      <w:bookmarkEnd w:id="5730"/>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טוב, יפה שנזכרנו לדבר על אחדות. הרבה זמן ניסינו לחתור לשם. </w:t>
      </w:r>
    </w:p>
    <w:p w:rsidR="005C20FD" w:rsidRDefault="005C20FD" w:rsidP="00140A0E">
      <w:pPr>
        <w:rPr>
          <w:rtl/>
          <w:lang w:eastAsia="he-IL"/>
        </w:rPr>
      </w:pPr>
      <w:bookmarkStart w:id="5733" w:name="_ETM_Q18_655151"/>
      <w:bookmarkStart w:id="5734" w:name="_ETM_Q18_655239"/>
      <w:bookmarkEnd w:id="5733"/>
      <w:bookmarkEnd w:id="5734"/>
    </w:p>
    <w:p w:rsidR="005C20FD" w:rsidRDefault="005C20FD" w:rsidP="00140A0E">
      <w:pPr>
        <w:rPr>
          <w:rtl/>
          <w:lang w:eastAsia="he-IL"/>
        </w:rPr>
      </w:pPr>
      <w:bookmarkStart w:id="5735" w:name="_ETM_Q18_655345"/>
      <w:bookmarkStart w:id="5736" w:name="_ETM_Q18_655488"/>
      <w:bookmarkEnd w:id="5735"/>
      <w:bookmarkEnd w:id="5736"/>
      <w:r>
        <w:rPr>
          <w:rFonts w:hint="cs"/>
          <w:rtl/>
          <w:lang w:eastAsia="he-IL"/>
        </w:rPr>
        <w:t xml:space="preserve">אדוני היושב-ראש, חברות וחברי כנסת נכבדים, אני עומדת כאן היום כשרה לשוויון חברתי הממונה על הרשות לקידום מעמד האישה, אבל בעיקר כאישה, אישה מודאגת. לפני מספר שנים, </w:t>
      </w:r>
      <w:proofErr w:type="spellStart"/>
      <w:r>
        <w:rPr>
          <w:rFonts w:hint="cs"/>
          <w:rtl/>
          <w:lang w:eastAsia="he-IL"/>
        </w:rPr>
        <w:t>כשרק</w:t>
      </w:r>
      <w:proofErr w:type="spellEnd"/>
      <w:r>
        <w:rPr>
          <w:rFonts w:hint="cs"/>
          <w:rtl/>
          <w:lang w:eastAsia="he-IL"/>
        </w:rPr>
        <w:t xml:space="preserve"> מוניתי להיות שרה בממשלת ישראל, באחת מישיבות הממשלה הראשונות שלי, שאלתי את ראש הממשלה דאז נתניהו, מדוע </w:t>
      </w:r>
      <w:bookmarkStart w:id="5737" w:name="_ETM_Q18_680031"/>
      <w:bookmarkEnd w:id="5737"/>
      <w:r>
        <w:rPr>
          <w:rFonts w:hint="cs"/>
          <w:rtl/>
          <w:lang w:eastAsia="he-IL"/>
        </w:rPr>
        <w:t>בקבינט הקורונה אין אפילו נציגה אישה אחת מתוך עשרת הנציגים. הוא אמר לי בחיוך: גם כשאני נוסע בשתיים בלילה ונאלץ לעצור ברמזור אדום למרות שאין אף מכונית אחרת על הכביש, אני לא תמיד חושב שזה הגיוני, אבל זה המצב.</w:t>
      </w:r>
    </w:p>
    <w:p w:rsidR="005C20FD" w:rsidRDefault="005C20FD" w:rsidP="00140A0E">
      <w:pPr>
        <w:rPr>
          <w:rtl/>
          <w:lang w:eastAsia="he-IL"/>
        </w:rPr>
      </w:pPr>
    </w:p>
    <w:p w:rsidR="005C20FD" w:rsidRDefault="005C20FD" w:rsidP="00140A0E">
      <w:pPr>
        <w:pStyle w:val="af6"/>
        <w:keepNext/>
        <w:rPr>
          <w:rtl/>
        </w:rPr>
      </w:pPr>
      <w:bookmarkStart w:id="5738" w:name="ET_yor_6204_26"/>
      <w:r w:rsidRPr="00781129">
        <w:rPr>
          <w:rStyle w:val="TagStyle"/>
          <w:rtl/>
        </w:rPr>
        <w:t xml:space="preserve"> &lt;&lt; יור &gt;&gt; </w:t>
      </w:r>
      <w:r>
        <w:rPr>
          <w:rtl/>
        </w:rPr>
        <w:t>היו"ר מיקי לוי:</w:t>
      </w:r>
      <w:r w:rsidRPr="00781129">
        <w:rPr>
          <w:rStyle w:val="TagStyle"/>
          <w:rtl/>
        </w:rPr>
        <w:t xml:space="preserve"> &lt;&lt; יור &gt;&gt;</w:t>
      </w:r>
      <w:r>
        <w:rPr>
          <w:rtl/>
        </w:rPr>
        <w:t xml:space="preserve">   </w:t>
      </w:r>
      <w:bookmarkEnd w:id="5738"/>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נראה לי שהוא לא עצר ברמזור אדום. </w:t>
      </w:r>
    </w:p>
    <w:p w:rsidR="005C20FD" w:rsidRDefault="005C20FD" w:rsidP="00140A0E">
      <w:pPr>
        <w:pStyle w:val="-"/>
        <w:keepNext/>
        <w:rPr>
          <w:rtl/>
        </w:rPr>
      </w:pPr>
      <w:bookmarkStart w:id="5739" w:name="_ETM_Q18_701437"/>
      <w:bookmarkStart w:id="5740" w:name="_ETM_Q18_701455"/>
      <w:bookmarkStart w:id="5741" w:name="_ETM_Q18_701551"/>
      <w:bookmarkStart w:id="5742" w:name="_ETM_Q18_701666"/>
      <w:bookmarkEnd w:id="5739"/>
      <w:bookmarkEnd w:id="5740"/>
      <w:bookmarkEnd w:id="5741"/>
      <w:bookmarkEnd w:id="5742"/>
      <w:r w:rsidRPr="00781129">
        <w:rPr>
          <w:rStyle w:val="TagStyle"/>
          <w:rtl/>
        </w:rPr>
        <w:lastRenderedPageBreak/>
        <w:t xml:space="preserve">&lt;&lt; דובר_המשך &gt;&gt; </w:t>
      </w:r>
      <w:r>
        <w:rPr>
          <w:rtl/>
        </w:rPr>
        <w:t>השרה לשוויון חברתי וגמלאים מירב כהן:</w:t>
      </w:r>
      <w:r w:rsidRPr="00781129">
        <w:rPr>
          <w:rStyle w:val="TagStyle"/>
          <w:rtl/>
        </w:rPr>
        <w:t xml:space="preserve"> &lt;&lt; דובר_המשך &gt;&gt;</w:t>
      </w:r>
      <w:r>
        <w:rPr>
          <w:rtl/>
        </w:rPr>
        <w:t xml:space="preserve">   </w:t>
      </w:r>
    </w:p>
    <w:p w:rsidR="005C20FD" w:rsidRDefault="005C20FD" w:rsidP="00140A0E">
      <w:pPr>
        <w:rPr>
          <w:rtl/>
          <w:lang w:eastAsia="he-IL"/>
        </w:rPr>
      </w:pPr>
    </w:p>
    <w:p w:rsidR="005C20FD" w:rsidRDefault="005C20FD" w:rsidP="00140A0E">
      <w:pPr>
        <w:rPr>
          <w:rtl/>
          <w:lang w:eastAsia="he-IL"/>
        </w:rPr>
      </w:pPr>
      <w:r>
        <w:rPr>
          <w:rFonts w:hint="cs"/>
          <w:rtl/>
          <w:lang w:eastAsia="he-IL"/>
        </w:rPr>
        <w:t>בגלל זה אין נשים בקבינט הקורונה.</w:t>
      </w:r>
    </w:p>
    <w:p w:rsidR="005C20FD" w:rsidRDefault="005C20FD" w:rsidP="00140A0E">
      <w:pPr>
        <w:rPr>
          <w:rtl/>
          <w:lang w:eastAsia="he-IL"/>
        </w:rPr>
      </w:pPr>
    </w:p>
    <w:p w:rsidR="005C20FD" w:rsidRDefault="005C20FD" w:rsidP="00140A0E">
      <w:pPr>
        <w:pStyle w:val="af6"/>
        <w:keepNext/>
        <w:rPr>
          <w:rtl/>
        </w:rPr>
      </w:pPr>
      <w:r w:rsidRPr="00DA279C">
        <w:rPr>
          <w:rStyle w:val="TagStyle"/>
          <w:rtl/>
        </w:rPr>
        <w:t xml:space="preserve"> &lt;&lt; יור &gt;&gt; </w:t>
      </w:r>
      <w:r>
        <w:rPr>
          <w:rtl/>
        </w:rPr>
        <w:t>היו"ר מיקי לוי:</w:t>
      </w:r>
      <w:r w:rsidRPr="00DA279C">
        <w:rPr>
          <w:rStyle w:val="TagStyle"/>
          <w:rtl/>
        </w:rPr>
        <w:t xml:space="preserve"> &lt;&lt; יור &gt;&gt;</w:t>
      </w:r>
      <w:r>
        <w:rPr>
          <w:rtl/>
        </w:rPr>
        <w:t xml:space="preserve">   </w:t>
      </w:r>
    </w:p>
    <w:p w:rsidR="005C20FD" w:rsidRDefault="005C20FD" w:rsidP="00140A0E">
      <w:pPr>
        <w:pStyle w:val="KeepWithNext"/>
        <w:rPr>
          <w:rtl/>
          <w:lang w:eastAsia="he-IL"/>
        </w:rPr>
      </w:pPr>
    </w:p>
    <w:p w:rsidR="005C20FD" w:rsidRDefault="005C20FD" w:rsidP="00140A0E">
      <w:pPr>
        <w:rPr>
          <w:rtl/>
          <w:lang w:eastAsia="he-IL"/>
        </w:rPr>
      </w:pPr>
      <w:bookmarkStart w:id="5743" w:name="_ETM_Q18_701818"/>
      <w:bookmarkStart w:id="5744" w:name="_ETM_Q18_701913"/>
      <w:bookmarkStart w:id="5745" w:name="_ETM_Q18_702029"/>
      <w:bookmarkStart w:id="5746" w:name="_ETM_Q18_702096"/>
      <w:bookmarkEnd w:id="5743"/>
      <w:bookmarkEnd w:id="5744"/>
      <w:bookmarkEnd w:id="5745"/>
      <w:bookmarkEnd w:id="5746"/>
      <w:r>
        <w:rPr>
          <w:rFonts w:hint="cs"/>
          <w:rtl/>
          <w:lang w:eastAsia="he-IL"/>
        </w:rPr>
        <w:t>רמזור אדום, ראש ממשלה?</w:t>
      </w:r>
    </w:p>
    <w:p w:rsidR="005C20FD" w:rsidRDefault="005C20FD" w:rsidP="00140A0E">
      <w:pPr>
        <w:rPr>
          <w:rtl/>
          <w:lang w:eastAsia="he-IL"/>
        </w:rPr>
      </w:pPr>
    </w:p>
    <w:p w:rsidR="005C20FD" w:rsidRDefault="005C20FD" w:rsidP="00140A0E">
      <w:pPr>
        <w:pStyle w:val="-"/>
        <w:keepNext/>
        <w:rPr>
          <w:rtl/>
        </w:rPr>
      </w:pPr>
      <w:bookmarkStart w:id="5747" w:name="ET_speakercontinue_6023_27"/>
      <w:r w:rsidRPr="00781129">
        <w:rPr>
          <w:rStyle w:val="TagStyle"/>
          <w:rtl/>
        </w:rPr>
        <w:t xml:space="preserve"> &lt;&lt; דובר_המשך &gt;&gt; </w:t>
      </w:r>
      <w:r>
        <w:rPr>
          <w:rtl/>
        </w:rPr>
        <w:t>השרה לשוויון חברתי וגמלאים מירב כהן:</w:t>
      </w:r>
      <w:r w:rsidRPr="00781129">
        <w:rPr>
          <w:rStyle w:val="TagStyle"/>
          <w:rtl/>
        </w:rPr>
        <w:t xml:space="preserve"> &lt;&lt; דובר_המשך &gt;&gt;</w:t>
      </w:r>
      <w:r>
        <w:rPr>
          <w:rtl/>
        </w:rPr>
        <w:t xml:space="preserve">   </w:t>
      </w:r>
      <w:bookmarkEnd w:id="5747"/>
    </w:p>
    <w:p w:rsidR="005C20FD" w:rsidRDefault="005C20FD" w:rsidP="00140A0E">
      <w:pPr>
        <w:pStyle w:val="KeepWithNext"/>
        <w:rPr>
          <w:rtl/>
          <w:lang w:eastAsia="he-IL"/>
        </w:rPr>
      </w:pPr>
    </w:p>
    <w:p w:rsidR="005C20FD" w:rsidRDefault="005C20FD" w:rsidP="00140A0E">
      <w:pPr>
        <w:rPr>
          <w:rtl/>
          <w:lang w:eastAsia="he-IL"/>
        </w:rPr>
      </w:pPr>
      <w:r>
        <w:rPr>
          <w:rFonts w:hint="cs"/>
          <w:rtl/>
          <w:lang w:eastAsia="he-IL"/>
        </w:rPr>
        <w:t xml:space="preserve">ואז התחלתי להבין. הבנתי, שלא ממש מפריע למקבלי ההחלטות שנשים לא תהיינה סביב השולחן. התשובה הזאת היא נקודה אחת מבין שלל רגעים מעצבים בתקופת כהונתי כשרה לשוויון חברתי. </w:t>
      </w:r>
    </w:p>
    <w:p w:rsidR="005C20FD" w:rsidRDefault="005C20FD" w:rsidP="00140A0E">
      <w:pPr>
        <w:rPr>
          <w:rtl/>
          <w:lang w:eastAsia="he-IL"/>
        </w:rPr>
      </w:pPr>
    </w:p>
    <w:p w:rsidR="005C20FD" w:rsidRDefault="005C20FD" w:rsidP="00140A0E">
      <w:pPr>
        <w:rPr>
          <w:rtl/>
          <w:lang w:eastAsia="he-IL"/>
        </w:rPr>
      </w:pPr>
      <w:r>
        <w:rPr>
          <w:rFonts w:hint="cs"/>
          <w:rtl/>
          <w:lang w:eastAsia="he-IL"/>
        </w:rPr>
        <w:t xml:space="preserve">עוד רגע כזה היה בסיור שערכתי </w:t>
      </w:r>
      <w:proofErr w:type="spellStart"/>
      <w:r>
        <w:rPr>
          <w:rFonts w:hint="cs"/>
          <w:rtl/>
          <w:lang w:eastAsia="he-IL"/>
        </w:rPr>
        <w:t>בג'י</w:t>
      </w:r>
      <w:bookmarkStart w:id="5748" w:name="_ETM_Q18_756400"/>
      <w:bookmarkEnd w:id="5748"/>
      <w:r>
        <w:rPr>
          <w:rFonts w:hint="cs"/>
          <w:rtl/>
          <w:lang w:eastAsia="he-IL"/>
        </w:rPr>
        <w:t>סר</w:t>
      </w:r>
      <w:proofErr w:type="spellEnd"/>
      <w:r>
        <w:rPr>
          <w:rFonts w:hint="cs"/>
          <w:rtl/>
          <w:lang w:eastAsia="he-IL"/>
        </w:rPr>
        <w:t xml:space="preserve"> א-זרקא, שם ביקרתי כדי ללמוד </w:t>
      </w:r>
      <w:bookmarkStart w:id="5749" w:name="_ETM_Q18_732622"/>
      <w:bookmarkEnd w:id="5749"/>
      <w:r>
        <w:rPr>
          <w:rFonts w:hint="cs"/>
          <w:rtl/>
          <w:lang w:eastAsia="he-IL"/>
        </w:rPr>
        <w:t xml:space="preserve">על פעילות המשרד בתחום של הפיתוח הכלכלי של החברה הערבית. לקח לי רגע להבין, אבל ברגע שראיתי זה הפך לדבר בולט ומטריד </w:t>
      </w:r>
      <w:r>
        <w:rPr>
          <w:rtl/>
          <w:lang w:eastAsia="he-IL"/>
        </w:rPr>
        <w:t>–</w:t>
      </w:r>
      <w:r>
        <w:rPr>
          <w:rFonts w:hint="cs"/>
          <w:rtl/>
          <w:lang w:eastAsia="he-IL"/>
        </w:rPr>
        <w:t xml:space="preserve"> בבתי הקפה בכלל לא יושבות נשים, כי אסור להן.</w:t>
      </w:r>
    </w:p>
    <w:p w:rsidR="005C20FD" w:rsidRDefault="005C20FD" w:rsidP="00140A0E">
      <w:pPr>
        <w:rPr>
          <w:rtl/>
          <w:lang w:eastAsia="he-IL"/>
        </w:rPr>
      </w:pPr>
    </w:p>
    <w:p w:rsidR="004651FB" w:rsidRDefault="004651FB" w:rsidP="00140A0E">
      <w:pPr>
        <w:rPr>
          <w:rtl/>
        </w:rPr>
      </w:pPr>
      <w:bookmarkStart w:id="5750" w:name="TOR_Q19"/>
      <w:bookmarkStart w:id="5751" w:name="_ETM_Q19_180470"/>
      <w:bookmarkEnd w:id="5750"/>
      <w:bookmarkEnd w:id="5751"/>
      <w:r>
        <w:rPr>
          <w:rFonts w:hint="cs"/>
          <w:rtl/>
        </w:rPr>
        <w:t xml:space="preserve">עכשיו, הדברים קשורים אחד לשני. אמרו לי מה מקומן של נשים במרחב הציבורי, בכנסת, במדע, בעולם העבודה והעסקים, בתרבות, בפנאי, ואומר לכם מה מצבן גם במרחב הפרטי; אמרו לי כמה נשים יש בכנסת, בממשלה, במדע, בתקשורת, </w:t>
      </w:r>
      <w:bookmarkStart w:id="5752" w:name="_ETM_Q19_166000"/>
      <w:bookmarkEnd w:id="5752"/>
      <w:r>
        <w:rPr>
          <w:rFonts w:hint="cs"/>
          <w:rtl/>
        </w:rPr>
        <w:t xml:space="preserve">בעסקים, על בימות התרבות ובבתי הקפה, ואומר </w:t>
      </w:r>
      <w:bookmarkStart w:id="5753" w:name="_ETM_Q19_176000"/>
      <w:bookmarkEnd w:id="5753"/>
      <w:r>
        <w:rPr>
          <w:rFonts w:hint="cs"/>
          <w:rtl/>
        </w:rPr>
        <w:t>לכם עד כמה הן בטוחות ושוות בבית שלהן.</w:t>
      </w:r>
    </w:p>
    <w:p w:rsidR="004651FB" w:rsidRDefault="004651FB" w:rsidP="00140A0E">
      <w:pPr>
        <w:rPr>
          <w:rtl/>
        </w:rPr>
      </w:pPr>
      <w:bookmarkStart w:id="5754" w:name="_ETM_Q19_179000"/>
      <w:bookmarkEnd w:id="5754"/>
    </w:p>
    <w:p w:rsidR="004651FB" w:rsidRDefault="004651FB" w:rsidP="00140A0E">
      <w:pPr>
        <w:rPr>
          <w:rtl/>
        </w:rPr>
      </w:pPr>
      <w:r>
        <w:rPr>
          <w:rFonts w:hint="cs"/>
          <w:rtl/>
        </w:rPr>
        <w:t xml:space="preserve">בשנה </w:t>
      </w:r>
      <w:bookmarkStart w:id="5755" w:name="_ETM_Q19_180000"/>
      <w:bookmarkStart w:id="5756" w:name="_ETM_Q19_180919"/>
      <w:bookmarkEnd w:id="5755"/>
      <w:bookmarkEnd w:id="5756"/>
      <w:r>
        <w:rPr>
          <w:rtl/>
        </w:rPr>
        <w:t xml:space="preserve">הנוכחית </w:t>
      </w:r>
      <w:bookmarkStart w:id="5757" w:name="_ETM_Q19_182350"/>
      <w:bookmarkEnd w:id="5757"/>
      <w:r>
        <w:rPr>
          <w:rtl/>
        </w:rPr>
        <w:t xml:space="preserve">נרצחו </w:t>
      </w:r>
      <w:bookmarkStart w:id="5758" w:name="_ETM_Q19_183040"/>
      <w:bookmarkEnd w:id="5758"/>
      <w:r>
        <w:rPr>
          <w:rtl/>
        </w:rPr>
        <w:t xml:space="preserve">כבר </w:t>
      </w:r>
      <w:bookmarkStart w:id="5759" w:name="_ETM_Q19_183310"/>
      <w:bookmarkEnd w:id="5759"/>
      <w:r>
        <w:rPr>
          <w:rtl/>
        </w:rPr>
        <w:t xml:space="preserve">21 </w:t>
      </w:r>
      <w:bookmarkStart w:id="5760" w:name="_ETM_Q19_184149"/>
      <w:bookmarkEnd w:id="5760"/>
      <w:r>
        <w:rPr>
          <w:rtl/>
        </w:rPr>
        <w:t xml:space="preserve">נשים </w:t>
      </w:r>
      <w:bookmarkStart w:id="5761" w:name="_ETM_Q19_184840"/>
      <w:bookmarkEnd w:id="5761"/>
      <w:r>
        <w:rPr>
          <w:rtl/>
        </w:rPr>
        <w:t>וילדו</w:t>
      </w:r>
      <w:r>
        <w:rPr>
          <w:rFonts w:hint="cs"/>
          <w:rtl/>
        </w:rPr>
        <w:t>ת</w:t>
      </w:r>
      <w:r>
        <w:rPr>
          <w:rtl/>
        </w:rPr>
        <w:t xml:space="preserve"> </w:t>
      </w:r>
      <w:bookmarkStart w:id="5762" w:name="_ETM_Q19_186350"/>
      <w:bookmarkEnd w:id="5762"/>
      <w:r>
        <w:rPr>
          <w:rtl/>
        </w:rPr>
        <w:t xml:space="preserve">במסגרת </w:t>
      </w:r>
      <w:bookmarkStart w:id="5763" w:name="_ETM_Q19_187069"/>
      <w:bookmarkEnd w:id="5763"/>
      <w:r>
        <w:rPr>
          <w:rtl/>
        </w:rPr>
        <w:t xml:space="preserve">היחסים </w:t>
      </w:r>
      <w:bookmarkStart w:id="5764" w:name="_ETM_Q19_187910"/>
      <w:bookmarkEnd w:id="5764"/>
      <w:r>
        <w:rPr>
          <w:rtl/>
        </w:rPr>
        <w:t>שלה</w:t>
      </w:r>
      <w:bookmarkStart w:id="5765" w:name="_ETM_Q19_188330"/>
      <w:bookmarkEnd w:id="5765"/>
      <w:r>
        <w:rPr>
          <w:rFonts w:hint="cs"/>
          <w:rtl/>
        </w:rPr>
        <w:t xml:space="preserve">ן עם </w:t>
      </w:r>
      <w:r>
        <w:rPr>
          <w:rtl/>
        </w:rPr>
        <w:t xml:space="preserve">בני </w:t>
      </w:r>
      <w:bookmarkStart w:id="5766" w:name="_ETM_Q19_188750"/>
      <w:bookmarkEnd w:id="5766"/>
      <w:r>
        <w:rPr>
          <w:rtl/>
        </w:rPr>
        <w:t>הזוג</w:t>
      </w:r>
      <w:r>
        <w:rPr>
          <w:rFonts w:hint="cs"/>
          <w:rtl/>
        </w:rPr>
        <w:t>,</w:t>
      </w:r>
      <w:r>
        <w:rPr>
          <w:rtl/>
        </w:rPr>
        <w:t xml:space="preserve"> </w:t>
      </w:r>
      <w:bookmarkStart w:id="5767" w:name="_ETM_Q19_189410"/>
      <w:bookmarkEnd w:id="5767"/>
      <w:r>
        <w:rPr>
          <w:rtl/>
        </w:rPr>
        <w:t xml:space="preserve">הורים </w:t>
      </w:r>
      <w:bookmarkStart w:id="5768" w:name="_ETM_Q19_189950"/>
      <w:bookmarkEnd w:id="5768"/>
      <w:r>
        <w:rPr>
          <w:rtl/>
        </w:rPr>
        <w:t>אחים</w:t>
      </w:r>
      <w:r>
        <w:rPr>
          <w:rFonts w:hint="cs"/>
          <w:rtl/>
        </w:rPr>
        <w:t xml:space="preserve"> </w:t>
      </w:r>
      <w:r>
        <w:rPr>
          <w:rFonts w:hint="eastAsia"/>
        </w:rPr>
        <w:t>–</w:t>
      </w:r>
      <w:r>
        <w:rPr>
          <w:rtl/>
        </w:rPr>
        <w:t xml:space="preserve"> </w:t>
      </w:r>
      <w:bookmarkStart w:id="5769" w:name="_ETM_Q19_190519"/>
      <w:bookmarkEnd w:id="5769"/>
      <w:r>
        <w:rPr>
          <w:rtl/>
        </w:rPr>
        <w:t xml:space="preserve">בתוך </w:t>
      </w:r>
      <w:bookmarkStart w:id="5770" w:name="_ETM_Q19_190969"/>
      <w:bookmarkEnd w:id="5770"/>
      <w:r>
        <w:rPr>
          <w:rtl/>
        </w:rPr>
        <w:t>המשפחה</w:t>
      </w:r>
      <w:r>
        <w:rPr>
          <w:rFonts w:hint="cs"/>
          <w:rtl/>
        </w:rPr>
        <w:t>,</w:t>
      </w:r>
      <w:r>
        <w:rPr>
          <w:rtl/>
        </w:rPr>
        <w:t xml:space="preserve"> </w:t>
      </w:r>
      <w:bookmarkStart w:id="5771" w:name="_ETM_Q19_192110"/>
      <w:bookmarkEnd w:id="5771"/>
      <w:r>
        <w:rPr>
          <w:rtl/>
        </w:rPr>
        <w:t xml:space="preserve">המקום </w:t>
      </w:r>
      <w:bookmarkStart w:id="5772" w:name="_ETM_Q19_192679"/>
      <w:bookmarkEnd w:id="5772"/>
      <w:r>
        <w:rPr>
          <w:rtl/>
        </w:rPr>
        <w:t xml:space="preserve">שאמור </w:t>
      </w:r>
      <w:bookmarkStart w:id="5773" w:name="_ETM_Q19_193070"/>
      <w:bookmarkEnd w:id="5773"/>
      <w:r>
        <w:rPr>
          <w:rtl/>
        </w:rPr>
        <w:t xml:space="preserve">להיות </w:t>
      </w:r>
      <w:bookmarkStart w:id="5774" w:name="_ETM_Q19_193400"/>
      <w:bookmarkEnd w:id="5774"/>
      <w:r>
        <w:rPr>
          <w:rtl/>
        </w:rPr>
        <w:t xml:space="preserve">הבטוח </w:t>
      </w:r>
      <w:bookmarkStart w:id="5775" w:name="_ETM_Q19_194660"/>
      <w:bookmarkEnd w:id="5775"/>
      <w:r>
        <w:rPr>
          <w:rtl/>
        </w:rPr>
        <w:t>והמגונ</w:t>
      </w:r>
      <w:bookmarkStart w:id="5776" w:name="_ETM_Q19_195620"/>
      <w:bookmarkEnd w:id="5776"/>
      <w:r>
        <w:rPr>
          <w:rFonts w:hint="cs"/>
          <w:rtl/>
        </w:rPr>
        <w:t xml:space="preserve">ן </w:t>
      </w:r>
      <w:r>
        <w:rPr>
          <w:rtl/>
        </w:rPr>
        <w:t xml:space="preserve">ביותר </w:t>
      </w:r>
      <w:bookmarkStart w:id="5777" w:name="_ETM_Q19_196070"/>
      <w:bookmarkEnd w:id="5777"/>
      <w:r>
        <w:rPr>
          <w:rtl/>
        </w:rPr>
        <w:t>עבורן</w:t>
      </w:r>
      <w:r>
        <w:rPr>
          <w:rFonts w:hint="cs"/>
          <w:rtl/>
        </w:rPr>
        <w:t>.</w:t>
      </w:r>
      <w:r>
        <w:rPr>
          <w:rtl/>
        </w:rPr>
        <w:t xml:space="preserve"> </w:t>
      </w:r>
      <w:bookmarkStart w:id="5778" w:name="_ETM_Q19_198019"/>
      <w:bookmarkEnd w:id="5778"/>
      <w:r>
        <w:rPr>
          <w:rtl/>
        </w:rPr>
        <w:t xml:space="preserve">כשנשים </w:t>
      </w:r>
      <w:bookmarkStart w:id="5779" w:name="_ETM_Q19_199130"/>
      <w:bookmarkEnd w:id="5779"/>
      <w:r>
        <w:rPr>
          <w:rtl/>
        </w:rPr>
        <w:t xml:space="preserve">לא </w:t>
      </w:r>
      <w:bookmarkStart w:id="5780" w:name="_ETM_Q19_199430"/>
      <w:bookmarkEnd w:id="5780"/>
      <w:r>
        <w:rPr>
          <w:rtl/>
        </w:rPr>
        <w:t xml:space="preserve">יכולות </w:t>
      </w:r>
      <w:bookmarkStart w:id="5781" w:name="_ETM_Q19_199880"/>
      <w:bookmarkEnd w:id="5781"/>
      <w:r>
        <w:rPr>
          <w:rtl/>
        </w:rPr>
        <w:t xml:space="preserve">לבלות </w:t>
      </w:r>
      <w:bookmarkStart w:id="5782" w:name="_ETM_Q19_200510"/>
      <w:bookmarkEnd w:id="5782"/>
      <w:r>
        <w:rPr>
          <w:rtl/>
        </w:rPr>
        <w:t xml:space="preserve">כמו </w:t>
      </w:r>
      <w:bookmarkStart w:id="5783" w:name="_ETM_Q19_200779"/>
      <w:bookmarkEnd w:id="5783"/>
      <w:r>
        <w:rPr>
          <w:rtl/>
        </w:rPr>
        <w:t>הגברים</w:t>
      </w:r>
      <w:r>
        <w:rPr>
          <w:rFonts w:hint="cs"/>
          <w:rtl/>
        </w:rPr>
        <w:t>,</w:t>
      </w:r>
      <w:r>
        <w:rPr>
          <w:rtl/>
        </w:rPr>
        <w:t xml:space="preserve"> </w:t>
      </w:r>
      <w:bookmarkStart w:id="5784" w:name="_ETM_Q19_201829"/>
      <w:bookmarkEnd w:id="5784"/>
      <w:r>
        <w:rPr>
          <w:rtl/>
        </w:rPr>
        <w:t xml:space="preserve">לא </w:t>
      </w:r>
      <w:bookmarkStart w:id="5785" w:name="_ETM_Q19_202070"/>
      <w:bookmarkEnd w:id="5785"/>
      <w:r>
        <w:rPr>
          <w:rtl/>
        </w:rPr>
        <w:t xml:space="preserve">יכולות </w:t>
      </w:r>
      <w:bookmarkStart w:id="5786" w:name="_ETM_Q19_202520"/>
      <w:bookmarkEnd w:id="5786"/>
      <w:r>
        <w:rPr>
          <w:rtl/>
        </w:rPr>
        <w:t xml:space="preserve">ללבוש </w:t>
      </w:r>
      <w:bookmarkStart w:id="5787" w:name="_ETM_Q19_203000"/>
      <w:bookmarkEnd w:id="5787"/>
      <w:r>
        <w:rPr>
          <w:rtl/>
        </w:rPr>
        <w:t xml:space="preserve">מה </w:t>
      </w:r>
      <w:bookmarkStart w:id="5788" w:name="_ETM_Q19_203180"/>
      <w:bookmarkEnd w:id="5788"/>
      <w:r>
        <w:rPr>
          <w:rtl/>
        </w:rPr>
        <w:t xml:space="preserve">שהן </w:t>
      </w:r>
      <w:bookmarkStart w:id="5789" w:name="_ETM_Q19_203420"/>
      <w:bookmarkEnd w:id="5789"/>
      <w:r>
        <w:rPr>
          <w:rtl/>
        </w:rPr>
        <w:t xml:space="preserve">רוצות </w:t>
      </w:r>
      <w:bookmarkStart w:id="5790" w:name="_ETM_Q19_203869"/>
      <w:bookmarkEnd w:id="5790"/>
      <w:r>
        <w:rPr>
          <w:rtl/>
        </w:rPr>
        <w:t xml:space="preserve">כמו </w:t>
      </w:r>
      <w:bookmarkStart w:id="5791" w:name="_ETM_Q19_204110"/>
      <w:bookmarkEnd w:id="5791"/>
      <w:r>
        <w:rPr>
          <w:rtl/>
        </w:rPr>
        <w:t>הגברים</w:t>
      </w:r>
      <w:r>
        <w:rPr>
          <w:rFonts w:hint="cs"/>
          <w:rtl/>
        </w:rPr>
        <w:t>,</w:t>
      </w:r>
      <w:r>
        <w:rPr>
          <w:rtl/>
        </w:rPr>
        <w:t xml:space="preserve"> </w:t>
      </w:r>
      <w:bookmarkStart w:id="5792" w:name="_ETM_Q19_204590"/>
      <w:bookmarkEnd w:id="5792"/>
      <w:r>
        <w:rPr>
          <w:rtl/>
        </w:rPr>
        <w:t xml:space="preserve">לא </w:t>
      </w:r>
      <w:bookmarkStart w:id="5793" w:name="_ETM_Q19_204710"/>
      <w:bookmarkEnd w:id="5793"/>
      <w:r>
        <w:rPr>
          <w:rtl/>
        </w:rPr>
        <w:t xml:space="preserve">יכולות </w:t>
      </w:r>
      <w:bookmarkStart w:id="5794" w:name="_ETM_Q19_205130"/>
      <w:bookmarkEnd w:id="5794"/>
      <w:r>
        <w:rPr>
          <w:rtl/>
        </w:rPr>
        <w:t xml:space="preserve">לעבוד </w:t>
      </w:r>
      <w:bookmarkStart w:id="5795" w:name="_ETM_Q19_205640"/>
      <w:bookmarkEnd w:id="5795"/>
      <w:r>
        <w:rPr>
          <w:rtl/>
        </w:rPr>
        <w:t xml:space="preserve">כמו </w:t>
      </w:r>
      <w:bookmarkStart w:id="5796" w:name="_ETM_Q19_205849"/>
      <w:bookmarkEnd w:id="5796"/>
      <w:r>
        <w:rPr>
          <w:rtl/>
        </w:rPr>
        <w:t>הגברים</w:t>
      </w:r>
      <w:r>
        <w:rPr>
          <w:rFonts w:hint="cs"/>
          <w:rtl/>
        </w:rPr>
        <w:t>,</w:t>
      </w:r>
      <w:r>
        <w:rPr>
          <w:rtl/>
        </w:rPr>
        <w:t xml:space="preserve"> </w:t>
      </w:r>
      <w:bookmarkStart w:id="5797" w:name="_ETM_Q19_206689"/>
      <w:bookmarkEnd w:id="5797"/>
      <w:r>
        <w:rPr>
          <w:rtl/>
        </w:rPr>
        <w:t>וכשא</w:t>
      </w:r>
      <w:r>
        <w:rPr>
          <w:rFonts w:hint="cs"/>
          <w:rtl/>
        </w:rPr>
        <w:t>י</w:t>
      </w:r>
      <w:r>
        <w:rPr>
          <w:rtl/>
        </w:rPr>
        <w:t xml:space="preserve">ן </w:t>
      </w:r>
      <w:bookmarkStart w:id="5798" w:name="_ETM_Q19_208039"/>
      <w:bookmarkEnd w:id="5798"/>
      <w:r>
        <w:rPr>
          <w:rFonts w:hint="cs"/>
          <w:rtl/>
        </w:rPr>
        <w:t xml:space="preserve">להן </w:t>
      </w:r>
      <w:r>
        <w:rPr>
          <w:rtl/>
        </w:rPr>
        <w:t xml:space="preserve">למי </w:t>
      </w:r>
      <w:bookmarkStart w:id="5799" w:name="_ETM_Q19_208460"/>
      <w:bookmarkEnd w:id="5799"/>
      <w:r>
        <w:rPr>
          <w:rtl/>
        </w:rPr>
        <w:t>לפנות</w:t>
      </w:r>
      <w:r>
        <w:rPr>
          <w:rFonts w:hint="cs"/>
          <w:rtl/>
        </w:rPr>
        <w:t>,</w:t>
      </w:r>
      <w:r>
        <w:rPr>
          <w:rtl/>
        </w:rPr>
        <w:t xml:space="preserve"> </w:t>
      </w:r>
      <w:bookmarkStart w:id="5800" w:name="_ETM_Q19_209660"/>
      <w:bookmarkEnd w:id="5800"/>
      <w:r>
        <w:rPr>
          <w:rtl/>
        </w:rPr>
        <w:t xml:space="preserve">אז </w:t>
      </w:r>
      <w:bookmarkStart w:id="5801" w:name="_ETM_Q19_209930"/>
      <w:bookmarkEnd w:id="5801"/>
      <w:r>
        <w:rPr>
          <w:rtl/>
        </w:rPr>
        <w:t xml:space="preserve">אולי </w:t>
      </w:r>
      <w:bookmarkStart w:id="5802" w:name="_ETM_Q19_210500"/>
      <w:bookmarkEnd w:id="5802"/>
      <w:r>
        <w:rPr>
          <w:rtl/>
        </w:rPr>
        <w:t xml:space="preserve">לא </w:t>
      </w:r>
      <w:bookmarkStart w:id="5803" w:name="_ETM_Q19_210739"/>
      <w:bookmarkEnd w:id="5803"/>
      <w:r>
        <w:rPr>
          <w:rtl/>
        </w:rPr>
        <w:t xml:space="preserve">כל </w:t>
      </w:r>
      <w:bookmarkStart w:id="5804" w:name="_ETM_Q19_210949"/>
      <w:bookmarkEnd w:id="5804"/>
      <w:r>
        <w:rPr>
          <w:rtl/>
        </w:rPr>
        <w:t xml:space="preserve">כך </w:t>
      </w:r>
      <w:bookmarkStart w:id="5805" w:name="_ETM_Q19_211160"/>
      <w:bookmarkEnd w:id="5805"/>
      <w:r>
        <w:rPr>
          <w:rtl/>
        </w:rPr>
        <w:t xml:space="preserve">מפתיע </w:t>
      </w:r>
      <w:bookmarkStart w:id="5806" w:name="_ETM_Q19_211820"/>
      <w:bookmarkEnd w:id="5806"/>
      <w:r>
        <w:rPr>
          <w:rtl/>
        </w:rPr>
        <w:t xml:space="preserve">שגברים </w:t>
      </w:r>
      <w:bookmarkStart w:id="5807" w:name="_ETM_Q19_213470"/>
      <w:bookmarkEnd w:id="5807"/>
      <w:r>
        <w:rPr>
          <w:rtl/>
        </w:rPr>
        <w:t xml:space="preserve">מאפשרים </w:t>
      </w:r>
      <w:bookmarkStart w:id="5808" w:name="_ETM_Q19_213950"/>
      <w:bookmarkEnd w:id="5808"/>
      <w:r>
        <w:rPr>
          <w:rtl/>
        </w:rPr>
        <w:t xml:space="preserve">לעצמם </w:t>
      </w:r>
      <w:bookmarkStart w:id="5809" w:name="_ETM_Q19_214850"/>
      <w:bookmarkEnd w:id="5809"/>
      <w:r>
        <w:rPr>
          <w:rtl/>
        </w:rPr>
        <w:t xml:space="preserve">לנהוג </w:t>
      </w:r>
      <w:bookmarkStart w:id="5810" w:name="_ETM_Q19_215540"/>
      <w:bookmarkEnd w:id="5810"/>
      <w:r>
        <w:rPr>
          <w:rtl/>
        </w:rPr>
        <w:t xml:space="preserve">כלפיהן </w:t>
      </w:r>
      <w:bookmarkStart w:id="5811" w:name="_ETM_Q19_216350"/>
      <w:bookmarkEnd w:id="5811"/>
      <w:r>
        <w:rPr>
          <w:rtl/>
        </w:rPr>
        <w:t xml:space="preserve">באלימות </w:t>
      </w:r>
      <w:bookmarkStart w:id="5812" w:name="_ETM_Q19_217430"/>
      <w:bookmarkEnd w:id="5812"/>
      <w:r>
        <w:rPr>
          <w:rtl/>
        </w:rPr>
        <w:t>ובזלזול</w:t>
      </w:r>
      <w:r>
        <w:rPr>
          <w:rFonts w:hint="cs"/>
          <w:rtl/>
        </w:rPr>
        <w:t>.</w:t>
      </w:r>
      <w:bookmarkStart w:id="5813" w:name="_ETM_Q19_218000"/>
      <w:bookmarkStart w:id="5814" w:name="_ETM_Q19_219039"/>
      <w:bookmarkEnd w:id="5813"/>
      <w:bookmarkEnd w:id="5814"/>
      <w:r>
        <w:rPr>
          <w:rFonts w:hint="cs"/>
          <w:rtl/>
        </w:rPr>
        <w:t xml:space="preserve"> </w:t>
      </w:r>
      <w:r>
        <w:rPr>
          <w:rtl/>
        </w:rPr>
        <w:t xml:space="preserve">למעשה </w:t>
      </w:r>
      <w:bookmarkStart w:id="5815" w:name="_ETM_Q19_219609"/>
      <w:bookmarkEnd w:id="5815"/>
      <w:r>
        <w:rPr>
          <w:rtl/>
        </w:rPr>
        <w:t>הכ</w:t>
      </w:r>
      <w:r>
        <w:rPr>
          <w:rFonts w:hint="cs"/>
          <w:rtl/>
        </w:rPr>
        <w:t>ו</w:t>
      </w:r>
      <w:r>
        <w:rPr>
          <w:rtl/>
        </w:rPr>
        <w:t xml:space="preserve">ל </w:t>
      </w:r>
      <w:bookmarkStart w:id="5816" w:name="_ETM_Q19_219879"/>
      <w:bookmarkEnd w:id="5816"/>
      <w:r>
        <w:rPr>
          <w:rtl/>
        </w:rPr>
        <w:t>קשור</w:t>
      </w:r>
      <w:r>
        <w:rPr>
          <w:rFonts w:hint="cs"/>
          <w:rtl/>
        </w:rPr>
        <w:t>.</w:t>
      </w:r>
      <w:r>
        <w:rPr>
          <w:rtl/>
        </w:rPr>
        <w:t xml:space="preserve"> </w:t>
      </w:r>
      <w:bookmarkStart w:id="5817" w:name="_ETM_Q19_220839"/>
      <w:bookmarkEnd w:id="5817"/>
      <w:r>
        <w:rPr>
          <w:rtl/>
        </w:rPr>
        <w:t xml:space="preserve">כשנשים </w:t>
      </w:r>
      <w:bookmarkStart w:id="5818" w:name="_ETM_Q19_221440"/>
      <w:bookmarkEnd w:id="5818"/>
      <w:r>
        <w:rPr>
          <w:rtl/>
        </w:rPr>
        <w:t xml:space="preserve">אינן </w:t>
      </w:r>
      <w:bookmarkStart w:id="5819" w:name="_ETM_Q19_221920"/>
      <w:bookmarkEnd w:id="5819"/>
      <w:r>
        <w:rPr>
          <w:rtl/>
        </w:rPr>
        <w:t xml:space="preserve">שוות </w:t>
      </w:r>
      <w:bookmarkStart w:id="5820" w:name="_ETM_Q19_222370"/>
      <w:bookmarkEnd w:id="5820"/>
      <w:r>
        <w:rPr>
          <w:rtl/>
        </w:rPr>
        <w:t>לגברים</w:t>
      </w:r>
      <w:r>
        <w:rPr>
          <w:rFonts w:hint="cs"/>
          <w:rtl/>
        </w:rPr>
        <w:t>,</w:t>
      </w:r>
      <w:r>
        <w:rPr>
          <w:rtl/>
        </w:rPr>
        <w:t xml:space="preserve"> </w:t>
      </w:r>
      <w:bookmarkStart w:id="5821" w:name="_ETM_Q19_223179"/>
      <w:bookmarkEnd w:id="5821"/>
      <w:r>
        <w:rPr>
          <w:rtl/>
        </w:rPr>
        <w:t>כשה</w:t>
      </w:r>
      <w:r>
        <w:rPr>
          <w:rFonts w:hint="cs"/>
          <w:rtl/>
        </w:rPr>
        <w:t>ן</w:t>
      </w:r>
      <w:r>
        <w:rPr>
          <w:rtl/>
        </w:rPr>
        <w:t xml:space="preserve"> </w:t>
      </w:r>
      <w:bookmarkStart w:id="5822" w:name="_ETM_Q19_223539"/>
      <w:bookmarkEnd w:id="5822"/>
      <w:r>
        <w:rPr>
          <w:rtl/>
        </w:rPr>
        <w:t xml:space="preserve">אפילו </w:t>
      </w:r>
      <w:bookmarkStart w:id="5823" w:name="_ETM_Q19_224260"/>
      <w:bookmarkEnd w:id="5823"/>
      <w:r>
        <w:rPr>
          <w:rtl/>
        </w:rPr>
        <w:t xml:space="preserve">לא </w:t>
      </w:r>
      <w:bookmarkStart w:id="5824" w:name="_ETM_Q19_224739"/>
      <w:bookmarkEnd w:id="5824"/>
      <w:r>
        <w:rPr>
          <w:rtl/>
        </w:rPr>
        <w:t xml:space="preserve">חלק </w:t>
      </w:r>
      <w:bookmarkStart w:id="5825" w:name="_ETM_Q19_225190"/>
      <w:bookmarkEnd w:id="5825"/>
      <w:r>
        <w:rPr>
          <w:rtl/>
        </w:rPr>
        <w:t xml:space="preserve">מהמרחב </w:t>
      </w:r>
      <w:bookmarkStart w:id="5826" w:name="_ETM_Q19_225729"/>
      <w:bookmarkEnd w:id="5826"/>
      <w:r>
        <w:rPr>
          <w:rtl/>
        </w:rPr>
        <w:t>הציבורי</w:t>
      </w:r>
      <w:r>
        <w:rPr>
          <w:rFonts w:hint="cs"/>
          <w:rtl/>
        </w:rPr>
        <w:t>,</w:t>
      </w:r>
      <w:r>
        <w:rPr>
          <w:rtl/>
        </w:rPr>
        <w:t xml:space="preserve"> </w:t>
      </w:r>
      <w:bookmarkStart w:id="5827" w:name="_ETM_Q19_226359"/>
      <w:bookmarkEnd w:id="5827"/>
      <w:r>
        <w:rPr>
          <w:rFonts w:hint="cs"/>
          <w:rtl/>
        </w:rPr>
        <w:t>כ</w:t>
      </w:r>
      <w:r>
        <w:rPr>
          <w:rtl/>
        </w:rPr>
        <w:t xml:space="preserve">שאין </w:t>
      </w:r>
      <w:bookmarkStart w:id="5828" w:name="_ETM_Q19_226749"/>
      <w:bookmarkEnd w:id="5828"/>
      <w:r>
        <w:rPr>
          <w:rtl/>
        </w:rPr>
        <w:t xml:space="preserve">שום </w:t>
      </w:r>
      <w:bookmarkStart w:id="5829" w:name="_ETM_Q19_226989"/>
      <w:bookmarkEnd w:id="5829"/>
      <w:r>
        <w:rPr>
          <w:rtl/>
        </w:rPr>
        <w:t xml:space="preserve">צורך </w:t>
      </w:r>
      <w:bookmarkStart w:id="5830" w:name="_ETM_Q19_227350"/>
      <w:bookmarkEnd w:id="5830"/>
      <w:r>
        <w:rPr>
          <w:rtl/>
        </w:rPr>
        <w:t xml:space="preserve">באישה </w:t>
      </w:r>
      <w:bookmarkStart w:id="5831" w:name="_ETM_Q19_227859"/>
      <w:bookmarkEnd w:id="5831"/>
      <w:r>
        <w:rPr>
          <w:rtl/>
        </w:rPr>
        <w:t xml:space="preserve">סביב </w:t>
      </w:r>
      <w:bookmarkStart w:id="5832" w:name="_ETM_Q19_228190"/>
      <w:bookmarkEnd w:id="5832"/>
      <w:r>
        <w:rPr>
          <w:rtl/>
        </w:rPr>
        <w:t xml:space="preserve">שולחן </w:t>
      </w:r>
      <w:bookmarkStart w:id="5833" w:name="_ETM_Q19_228579"/>
      <w:bookmarkEnd w:id="5833"/>
      <w:r>
        <w:rPr>
          <w:rtl/>
        </w:rPr>
        <w:t xml:space="preserve">מקבלי </w:t>
      </w:r>
      <w:bookmarkStart w:id="5834" w:name="_ETM_Q19_228969"/>
      <w:bookmarkEnd w:id="5834"/>
      <w:r>
        <w:rPr>
          <w:rtl/>
        </w:rPr>
        <w:t>ההחלטות</w:t>
      </w:r>
      <w:r>
        <w:rPr>
          <w:rFonts w:hint="cs"/>
          <w:rtl/>
        </w:rPr>
        <w:t>,</w:t>
      </w:r>
      <w:r>
        <w:rPr>
          <w:rtl/>
        </w:rPr>
        <w:t xml:space="preserve"> </w:t>
      </w:r>
      <w:bookmarkStart w:id="5835" w:name="_ETM_Q19_230109"/>
      <w:bookmarkEnd w:id="5835"/>
      <w:r>
        <w:rPr>
          <w:rtl/>
        </w:rPr>
        <w:t xml:space="preserve">אז </w:t>
      </w:r>
      <w:bookmarkStart w:id="5836" w:name="_ETM_Q19_230719"/>
      <w:bookmarkEnd w:id="5836"/>
      <w:r>
        <w:rPr>
          <w:rtl/>
        </w:rPr>
        <w:t xml:space="preserve">אולי </w:t>
      </w:r>
      <w:bookmarkStart w:id="5837" w:name="_ETM_Q19_231379"/>
      <w:bookmarkEnd w:id="5837"/>
      <w:r>
        <w:rPr>
          <w:rtl/>
        </w:rPr>
        <w:t xml:space="preserve">לא </w:t>
      </w:r>
      <w:bookmarkStart w:id="5838" w:name="_ETM_Q19_231679"/>
      <w:bookmarkEnd w:id="5838"/>
      <w:r>
        <w:rPr>
          <w:rtl/>
        </w:rPr>
        <w:t xml:space="preserve">מפתיע </w:t>
      </w:r>
      <w:bookmarkStart w:id="5839" w:name="_ETM_Q19_232159"/>
      <w:bookmarkEnd w:id="5839"/>
      <w:r>
        <w:rPr>
          <w:rtl/>
        </w:rPr>
        <w:t xml:space="preserve">שבשנת </w:t>
      </w:r>
      <w:bookmarkStart w:id="5840" w:name="_ETM_Q19_232699"/>
      <w:bookmarkEnd w:id="5840"/>
      <w:r>
        <w:rPr>
          <w:rtl/>
        </w:rPr>
        <w:t xml:space="preserve">2022 </w:t>
      </w:r>
      <w:bookmarkStart w:id="5841" w:name="_ETM_Q19_233989"/>
      <w:bookmarkEnd w:id="5841"/>
      <w:r>
        <w:rPr>
          <w:rtl/>
        </w:rPr>
        <w:t xml:space="preserve">אנחנו </w:t>
      </w:r>
      <w:bookmarkStart w:id="5842" w:name="_ETM_Q19_234319"/>
      <w:bookmarkEnd w:id="5842"/>
      <w:r>
        <w:rPr>
          <w:rtl/>
        </w:rPr>
        <w:t xml:space="preserve">לא </w:t>
      </w:r>
      <w:bookmarkStart w:id="5843" w:name="_ETM_Q19_234469"/>
      <w:bookmarkEnd w:id="5843"/>
      <w:r>
        <w:rPr>
          <w:rtl/>
        </w:rPr>
        <w:t xml:space="preserve">מצליחים </w:t>
      </w:r>
      <w:bookmarkStart w:id="5844" w:name="_ETM_Q19_235700"/>
      <w:bookmarkEnd w:id="5844"/>
      <w:r>
        <w:rPr>
          <w:rtl/>
        </w:rPr>
        <w:t xml:space="preserve">עדיין </w:t>
      </w:r>
      <w:bookmarkStart w:id="5845" w:name="_ETM_Q19_236390"/>
      <w:bookmarkEnd w:id="5845"/>
      <w:r>
        <w:rPr>
          <w:rtl/>
        </w:rPr>
        <w:t xml:space="preserve">למגר </w:t>
      </w:r>
      <w:bookmarkStart w:id="5846" w:name="_ETM_Q19_236840"/>
      <w:bookmarkEnd w:id="5846"/>
      <w:r>
        <w:rPr>
          <w:rtl/>
        </w:rPr>
        <w:t xml:space="preserve">את </w:t>
      </w:r>
      <w:bookmarkStart w:id="5847" w:name="_ETM_Q19_236930"/>
      <w:bookmarkEnd w:id="5847"/>
      <w:r>
        <w:rPr>
          <w:rtl/>
        </w:rPr>
        <w:t xml:space="preserve">תופעת </w:t>
      </w:r>
      <w:bookmarkStart w:id="5848" w:name="_ETM_Q19_237350"/>
      <w:bookmarkEnd w:id="5848"/>
      <w:r>
        <w:rPr>
          <w:rtl/>
        </w:rPr>
        <w:t xml:space="preserve">האלימות </w:t>
      </w:r>
      <w:bookmarkStart w:id="5849" w:name="_ETM_Q19_237770"/>
      <w:bookmarkEnd w:id="5849"/>
      <w:r>
        <w:rPr>
          <w:rtl/>
        </w:rPr>
        <w:t xml:space="preserve">כלפי </w:t>
      </w:r>
      <w:bookmarkStart w:id="5850" w:name="_ETM_Q19_238190"/>
      <w:bookmarkEnd w:id="5850"/>
      <w:r>
        <w:rPr>
          <w:rtl/>
        </w:rPr>
        <w:t>נשים</w:t>
      </w:r>
      <w:r>
        <w:rPr>
          <w:rFonts w:hint="cs"/>
          <w:rtl/>
        </w:rPr>
        <w:t>.</w:t>
      </w:r>
    </w:p>
    <w:p w:rsidR="004651FB" w:rsidRDefault="004651FB" w:rsidP="00140A0E">
      <w:pPr>
        <w:rPr>
          <w:rtl/>
        </w:rPr>
      </w:pPr>
    </w:p>
    <w:p w:rsidR="004651FB" w:rsidRDefault="004651FB" w:rsidP="00140A0E">
      <w:pPr>
        <w:rPr>
          <w:rtl/>
        </w:rPr>
      </w:pPr>
      <w:bookmarkStart w:id="5851" w:name="_ETM_Q19_240000"/>
      <w:bookmarkEnd w:id="5851"/>
      <w:r>
        <w:rPr>
          <w:rtl/>
        </w:rPr>
        <w:t xml:space="preserve"> </w:t>
      </w:r>
      <w:bookmarkStart w:id="5852" w:name="_ETM_Q19_239960"/>
      <w:bookmarkEnd w:id="5852"/>
      <w:r>
        <w:rPr>
          <w:rtl/>
        </w:rPr>
        <w:t xml:space="preserve">אני </w:t>
      </w:r>
      <w:bookmarkStart w:id="5853" w:name="_ETM_Q19_240199"/>
      <w:bookmarkEnd w:id="5853"/>
      <w:r>
        <w:rPr>
          <w:rtl/>
        </w:rPr>
        <w:t xml:space="preserve">מאוד </w:t>
      </w:r>
      <w:bookmarkStart w:id="5854" w:name="_ETM_Q19_240440"/>
      <w:bookmarkEnd w:id="5854"/>
      <w:r>
        <w:rPr>
          <w:rtl/>
        </w:rPr>
        <w:t xml:space="preserve">מוטרדת </w:t>
      </w:r>
      <w:bookmarkStart w:id="5855" w:name="_ETM_Q19_241070"/>
      <w:bookmarkEnd w:id="5855"/>
      <w:r>
        <w:rPr>
          <w:rtl/>
        </w:rPr>
        <w:t xml:space="preserve">ממה </w:t>
      </w:r>
      <w:bookmarkStart w:id="5856" w:name="_ETM_Q19_241370"/>
      <w:bookmarkEnd w:id="5856"/>
      <w:r>
        <w:rPr>
          <w:rtl/>
        </w:rPr>
        <w:t xml:space="preserve">שצפוי </w:t>
      </w:r>
      <w:bookmarkStart w:id="5857" w:name="_ETM_Q19_241940"/>
      <w:bookmarkEnd w:id="5857"/>
      <w:r>
        <w:rPr>
          <w:rtl/>
        </w:rPr>
        <w:t>לנו</w:t>
      </w:r>
      <w:r>
        <w:rPr>
          <w:rFonts w:hint="cs"/>
          <w:rtl/>
        </w:rPr>
        <w:t xml:space="preserve"> –</w:t>
      </w:r>
      <w:r>
        <w:rPr>
          <w:rtl/>
        </w:rPr>
        <w:t xml:space="preserve"> </w:t>
      </w:r>
      <w:bookmarkStart w:id="5858" w:name="_ETM_Q19_242720"/>
      <w:bookmarkEnd w:id="5858"/>
      <w:r>
        <w:rPr>
          <w:rtl/>
        </w:rPr>
        <w:t xml:space="preserve">רק </w:t>
      </w:r>
      <w:bookmarkStart w:id="5859" w:name="_ETM_Q19_242960"/>
      <w:bookmarkEnd w:id="5859"/>
      <w:r>
        <w:rPr>
          <w:rtl/>
        </w:rPr>
        <w:t xml:space="preserve">29 </w:t>
      </w:r>
      <w:bookmarkStart w:id="5860" w:name="_ETM_Q19_243590"/>
      <w:bookmarkEnd w:id="5860"/>
      <w:r>
        <w:rPr>
          <w:rtl/>
        </w:rPr>
        <w:t xml:space="preserve">נשים </w:t>
      </w:r>
      <w:bookmarkStart w:id="5861" w:name="_ETM_Q19_243890"/>
      <w:bookmarkEnd w:id="5861"/>
      <w:r>
        <w:rPr>
          <w:rtl/>
        </w:rPr>
        <w:t xml:space="preserve">מתוך </w:t>
      </w:r>
      <w:bookmarkStart w:id="5862" w:name="_ETM_Q19_244190"/>
      <w:bookmarkEnd w:id="5862"/>
      <w:r>
        <w:rPr>
          <w:rtl/>
        </w:rPr>
        <w:t xml:space="preserve">120 </w:t>
      </w:r>
      <w:bookmarkStart w:id="5863" w:name="_ETM_Q19_244819"/>
      <w:bookmarkEnd w:id="5863"/>
      <w:r>
        <w:rPr>
          <w:rtl/>
        </w:rPr>
        <w:t xml:space="preserve">חברי </w:t>
      </w:r>
      <w:bookmarkStart w:id="5864" w:name="_ETM_Q19_245180"/>
      <w:bookmarkEnd w:id="5864"/>
      <w:r>
        <w:rPr>
          <w:rtl/>
        </w:rPr>
        <w:t xml:space="preserve">כנסת </w:t>
      </w:r>
      <w:bookmarkStart w:id="5865" w:name="_ETM_Q19_246200"/>
      <w:bookmarkEnd w:id="5865"/>
      <w:r>
        <w:rPr>
          <w:rtl/>
        </w:rPr>
        <w:t xml:space="preserve">וחברות </w:t>
      </w:r>
      <w:bookmarkStart w:id="5866" w:name="_ETM_Q19_246830"/>
      <w:bookmarkEnd w:id="5866"/>
      <w:r>
        <w:rPr>
          <w:rtl/>
        </w:rPr>
        <w:t>כנסת</w:t>
      </w:r>
      <w:r>
        <w:rPr>
          <w:rFonts w:hint="cs"/>
          <w:rtl/>
        </w:rPr>
        <w:t>,</w:t>
      </w:r>
      <w:r>
        <w:rPr>
          <w:rtl/>
        </w:rPr>
        <w:t xml:space="preserve"> </w:t>
      </w:r>
      <w:bookmarkStart w:id="5867" w:name="_ETM_Q19_247979"/>
      <w:bookmarkEnd w:id="5867"/>
      <w:r>
        <w:rPr>
          <w:rtl/>
        </w:rPr>
        <w:t xml:space="preserve">ממשלה </w:t>
      </w:r>
      <w:bookmarkStart w:id="5868" w:name="_ETM_Q19_248549"/>
      <w:bookmarkEnd w:id="5868"/>
      <w:r>
        <w:rPr>
          <w:rtl/>
        </w:rPr>
        <w:t xml:space="preserve">שתהיה </w:t>
      </w:r>
      <w:bookmarkStart w:id="5869" w:name="_ETM_Q19_248909"/>
      <w:bookmarkEnd w:id="5869"/>
      <w:r>
        <w:rPr>
          <w:rtl/>
        </w:rPr>
        <w:t xml:space="preserve">כנראה </w:t>
      </w:r>
      <w:bookmarkStart w:id="5870" w:name="_ETM_Q19_249299"/>
      <w:bookmarkEnd w:id="5870"/>
      <w:r>
        <w:rPr>
          <w:rtl/>
        </w:rPr>
        <w:t xml:space="preserve">כמעט </w:t>
      </w:r>
      <w:bookmarkStart w:id="5871" w:name="_ETM_Q19_250049"/>
      <w:bookmarkEnd w:id="5871"/>
      <w:r>
        <w:rPr>
          <w:rtl/>
        </w:rPr>
        <w:t xml:space="preserve">בלי </w:t>
      </w:r>
      <w:bookmarkStart w:id="5872" w:name="_ETM_Q19_250380"/>
      <w:bookmarkEnd w:id="5872"/>
      <w:r>
        <w:rPr>
          <w:rtl/>
        </w:rPr>
        <w:t>נשים</w:t>
      </w:r>
      <w:r>
        <w:rPr>
          <w:rFonts w:hint="cs"/>
          <w:rtl/>
        </w:rPr>
        <w:t>,</w:t>
      </w:r>
      <w:r>
        <w:rPr>
          <w:rtl/>
        </w:rPr>
        <w:t xml:space="preserve"> </w:t>
      </w:r>
      <w:bookmarkStart w:id="5873" w:name="_ETM_Q19_251520"/>
      <w:bookmarkEnd w:id="5873"/>
      <w:r>
        <w:rPr>
          <w:rtl/>
        </w:rPr>
        <w:t xml:space="preserve">ממשלה </w:t>
      </w:r>
      <w:bookmarkStart w:id="5874" w:name="_ETM_Q19_252330"/>
      <w:bookmarkEnd w:id="5874"/>
      <w:r>
        <w:rPr>
          <w:rtl/>
        </w:rPr>
        <w:t xml:space="preserve">ששוקלת </w:t>
      </w:r>
      <w:bookmarkStart w:id="5875" w:name="_ETM_Q19_253260"/>
      <w:bookmarkEnd w:id="5875"/>
      <w:r>
        <w:rPr>
          <w:rtl/>
        </w:rPr>
        <w:t xml:space="preserve">להפוך </w:t>
      </w:r>
      <w:bookmarkStart w:id="5876" w:name="_ETM_Q19_253770"/>
      <w:bookmarkEnd w:id="5876"/>
      <w:r>
        <w:rPr>
          <w:rtl/>
        </w:rPr>
        <w:t xml:space="preserve">את </w:t>
      </w:r>
      <w:bookmarkStart w:id="5877" w:name="_ETM_Q19_253979"/>
      <w:bookmarkEnd w:id="5877"/>
      <w:r>
        <w:rPr>
          <w:rtl/>
        </w:rPr>
        <w:t xml:space="preserve">ההפרדה </w:t>
      </w:r>
      <w:bookmarkStart w:id="5878" w:name="_ETM_Q19_254819"/>
      <w:bookmarkEnd w:id="5878"/>
      <w:r>
        <w:rPr>
          <w:rtl/>
        </w:rPr>
        <w:t xml:space="preserve">בין </w:t>
      </w:r>
      <w:bookmarkStart w:id="5879" w:name="_ETM_Q19_255030"/>
      <w:bookmarkEnd w:id="5879"/>
      <w:r>
        <w:rPr>
          <w:rtl/>
        </w:rPr>
        <w:t xml:space="preserve">גברים </w:t>
      </w:r>
      <w:bookmarkStart w:id="5880" w:name="_ETM_Q19_255360"/>
      <w:bookmarkEnd w:id="5880"/>
      <w:r>
        <w:rPr>
          <w:rtl/>
        </w:rPr>
        <w:t xml:space="preserve">לנשים </w:t>
      </w:r>
      <w:bookmarkStart w:id="5881" w:name="_ETM_Q19_255840"/>
      <w:bookmarkEnd w:id="5881"/>
      <w:r>
        <w:rPr>
          <w:rtl/>
        </w:rPr>
        <w:t xml:space="preserve">באירועים </w:t>
      </w:r>
      <w:bookmarkStart w:id="5882" w:name="_ETM_Q19_256260"/>
      <w:bookmarkEnd w:id="5882"/>
      <w:r>
        <w:rPr>
          <w:rtl/>
        </w:rPr>
        <w:t xml:space="preserve">ציבוריים </w:t>
      </w:r>
      <w:bookmarkStart w:id="5883" w:name="_ETM_Q19_257310"/>
      <w:bookmarkEnd w:id="5883"/>
      <w:r>
        <w:rPr>
          <w:rtl/>
        </w:rPr>
        <w:t xml:space="preserve">לנורמה </w:t>
      </w:r>
      <w:bookmarkStart w:id="5884" w:name="_ETM_Q19_257970"/>
      <w:bookmarkEnd w:id="5884"/>
      <w:r>
        <w:rPr>
          <w:rtl/>
        </w:rPr>
        <w:t xml:space="preserve">שהיא </w:t>
      </w:r>
      <w:bookmarkStart w:id="5885" w:name="_ETM_Q19_258209"/>
      <w:bookmarkEnd w:id="5885"/>
      <w:r>
        <w:rPr>
          <w:rtl/>
        </w:rPr>
        <w:t>לגיטימית</w:t>
      </w:r>
      <w:r>
        <w:rPr>
          <w:rFonts w:hint="cs"/>
          <w:rtl/>
        </w:rPr>
        <w:t>.</w:t>
      </w:r>
      <w:r>
        <w:rPr>
          <w:rtl/>
        </w:rPr>
        <w:t xml:space="preserve"> </w:t>
      </w:r>
      <w:bookmarkStart w:id="5886" w:name="_ETM_Q19_260990"/>
      <w:bookmarkEnd w:id="5886"/>
      <w:r>
        <w:rPr>
          <w:rtl/>
        </w:rPr>
        <w:t xml:space="preserve">במרחב </w:t>
      </w:r>
      <w:bookmarkStart w:id="5887" w:name="_ETM_Q19_261560"/>
      <w:bookmarkEnd w:id="5887"/>
      <w:r>
        <w:rPr>
          <w:rtl/>
        </w:rPr>
        <w:t xml:space="preserve">הציבורי </w:t>
      </w:r>
      <w:bookmarkStart w:id="5888" w:name="_ETM_Q19_262040"/>
      <w:bookmarkEnd w:id="5888"/>
      <w:r>
        <w:rPr>
          <w:rtl/>
        </w:rPr>
        <w:t xml:space="preserve">ההפרדה </w:t>
      </w:r>
      <w:bookmarkStart w:id="5889" w:name="_ETM_Q19_262520"/>
      <w:bookmarkEnd w:id="5889"/>
      <w:r>
        <w:rPr>
          <w:rtl/>
        </w:rPr>
        <w:t xml:space="preserve">כשלעצמה </w:t>
      </w:r>
      <w:bookmarkStart w:id="5890" w:name="_ETM_Q19_263450"/>
      <w:bookmarkEnd w:id="5890"/>
      <w:r>
        <w:rPr>
          <w:rtl/>
        </w:rPr>
        <w:t xml:space="preserve">היא </w:t>
      </w:r>
      <w:bookmarkStart w:id="5891" w:name="_ETM_Q19_263750"/>
      <w:bookmarkEnd w:id="5891"/>
      <w:r>
        <w:rPr>
          <w:rFonts w:hint="cs"/>
          <w:rtl/>
        </w:rPr>
        <w:t>אי-</w:t>
      </w:r>
      <w:r>
        <w:rPr>
          <w:rtl/>
        </w:rPr>
        <w:t>שוויון</w:t>
      </w:r>
      <w:r>
        <w:rPr>
          <w:rFonts w:hint="cs"/>
          <w:rtl/>
        </w:rPr>
        <w:t>.</w:t>
      </w:r>
      <w:r>
        <w:rPr>
          <w:rtl/>
        </w:rPr>
        <w:t xml:space="preserve"> </w:t>
      </w:r>
      <w:bookmarkStart w:id="5892" w:name="_ETM_Q19_264740"/>
      <w:bookmarkEnd w:id="5892"/>
      <w:r>
        <w:rPr>
          <w:rtl/>
        </w:rPr>
        <w:t xml:space="preserve">אני </w:t>
      </w:r>
      <w:bookmarkStart w:id="5893" w:name="_ETM_Q19_265009"/>
      <w:bookmarkEnd w:id="5893"/>
      <w:r>
        <w:rPr>
          <w:rtl/>
        </w:rPr>
        <w:t xml:space="preserve">לא </w:t>
      </w:r>
      <w:bookmarkStart w:id="5894" w:name="_ETM_Q19_265100"/>
      <w:bookmarkEnd w:id="5894"/>
      <w:r>
        <w:rPr>
          <w:rtl/>
        </w:rPr>
        <w:t xml:space="preserve">מדברת </w:t>
      </w:r>
      <w:bookmarkStart w:id="5895" w:name="_ETM_Q19_266060"/>
      <w:bookmarkEnd w:id="5895"/>
      <w:r>
        <w:rPr>
          <w:rtl/>
        </w:rPr>
        <w:t xml:space="preserve">על </w:t>
      </w:r>
      <w:bookmarkStart w:id="5896" w:name="_ETM_Q19_267000"/>
      <w:bookmarkEnd w:id="5896"/>
      <w:r>
        <w:rPr>
          <w:rtl/>
        </w:rPr>
        <w:t xml:space="preserve">בית </w:t>
      </w:r>
      <w:bookmarkStart w:id="5897" w:name="_ETM_Q19_267300"/>
      <w:bookmarkEnd w:id="5897"/>
      <w:r>
        <w:rPr>
          <w:rtl/>
        </w:rPr>
        <w:t xml:space="preserve">כנסת </w:t>
      </w:r>
      <w:bookmarkStart w:id="5898" w:name="_ETM_Q19_268260"/>
      <w:bookmarkEnd w:id="5898"/>
      <w:r>
        <w:rPr>
          <w:rtl/>
        </w:rPr>
        <w:t xml:space="preserve">או </w:t>
      </w:r>
      <w:bookmarkStart w:id="5899" w:name="_ETM_Q19_268470"/>
      <w:bookmarkEnd w:id="5899"/>
      <w:r>
        <w:rPr>
          <w:rtl/>
        </w:rPr>
        <w:t xml:space="preserve">על </w:t>
      </w:r>
      <w:bookmarkStart w:id="5900" w:name="_ETM_Q19_268590"/>
      <w:bookmarkEnd w:id="5900"/>
      <w:r>
        <w:rPr>
          <w:rtl/>
        </w:rPr>
        <w:t>הבית</w:t>
      </w:r>
      <w:r>
        <w:rPr>
          <w:rFonts w:hint="cs"/>
          <w:rtl/>
        </w:rPr>
        <w:t>,</w:t>
      </w:r>
      <w:r>
        <w:rPr>
          <w:rtl/>
        </w:rPr>
        <w:t xml:space="preserve"> </w:t>
      </w:r>
      <w:bookmarkStart w:id="5901" w:name="_ETM_Q19_269990"/>
      <w:bookmarkEnd w:id="5901"/>
      <w:r>
        <w:rPr>
          <w:rtl/>
        </w:rPr>
        <w:t xml:space="preserve">אלא </w:t>
      </w:r>
      <w:bookmarkStart w:id="5902" w:name="_ETM_Q19_270470"/>
      <w:bookmarkEnd w:id="5902"/>
      <w:r>
        <w:rPr>
          <w:rtl/>
        </w:rPr>
        <w:t xml:space="preserve">על </w:t>
      </w:r>
      <w:bookmarkStart w:id="5903" w:name="_ETM_Q19_270770"/>
      <w:bookmarkEnd w:id="5903"/>
      <w:r>
        <w:rPr>
          <w:rtl/>
        </w:rPr>
        <w:t xml:space="preserve">הפרהסיה </w:t>
      </w:r>
      <w:bookmarkStart w:id="5904" w:name="_ETM_Q19_271430"/>
      <w:bookmarkEnd w:id="5904"/>
      <w:r>
        <w:rPr>
          <w:rtl/>
        </w:rPr>
        <w:t xml:space="preserve">המשותפת </w:t>
      </w:r>
      <w:bookmarkStart w:id="5905" w:name="_ETM_Q19_272060"/>
      <w:bookmarkEnd w:id="5905"/>
      <w:r>
        <w:rPr>
          <w:rtl/>
        </w:rPr>
        <w:t>לכולנו</w:t>
      </w:r>
      <w:r>
        <w:rPr>
          <w:rFonts w:hint="cs"/>
          <w:rtl/>
        </w:rPr>
        <w:t>.</w:t>
      </w:r>
      <w:r>
        <w:rPr>
          <w:rtl/>
        </w:rPr>
        <w:t xml:space="preserve"> </w:t>
      </w:r>
      <w:bookmarkStart w:id="5906" w:name="_ETM_Q19_272990"/>
      <w:bookmarkEnd w:id="5906"/>
      <w:r>
        <w:rPr>
          <w:rtl/>
        </w:rPr>
        <w:t xml:space="preserve">להפרדה </w:t>
      </w:r>
      <w:bookmarkStart w:id="5907" w:name="_ETM_Q19_273620"/>
      <w:bookmarkEnd w:id="5907"/>
      <w:r>
        <w:rPr>
          <w:rtl/>
        </w:rPr>
        <w:t xml:space="preserve">עצמה </w:t>
      </w:r>
      <w:bookmarkStart w:id="5908" w:name="_ETM_Q19_273950"/>
      <w:bookmarkEnd w:id="5908"/>
      <w:r>
        <w:rPr>
          <w:rtl/>
        </w:rPr>
        <w:t xml:space="preserve">יש </w:t>
      </w:r>
      <w:bookmarkStart w:id="5909" w:name="_ETM_Q19_274130"/>
      <w:bookmarkEnd w:id="5909"/>
      <w:r>
        <w:rPr>
          <w:rtl/>
        </w:rPr>
        <w:t xml:space="preserve">אפקט </w:t>
      </w:r>
      <w:bookmarkStart w:id="5910" w:name="_ETM_Q19_274670"/>
      <w:bookmarkEnd w:id="5910"/>
      <w:r>
        <w:rPr>
          <w:rtl/>
        </w:rPr>
        <w:t>פסיכולו</w:t>
      </w:r>
      <w:bookmarkStart w:id="5911" w:name="_ETM_Q19_275600"/>
      <w:bookmarkStart w:id="5912" w:name="_ETM_Q19_274000"/>
      <w:bookmarkEnd w:id="5911"/>
      <w:bookmarkEnd w:id="5912"/>
      <w:r>
        <w:rPr>
          <w:rFonts w:hint="cs"/>
          <w:rtl/>
        </w:rPr>
        <w:t xml:space="preserve">גי, </w:t>
      </w:r>
      <w:r>
        <w:rPr>
          <w:rtl/>
        </w:rPr>
        <w:t xml:space="preserve">אפקט </w:t>
      </w:r>
      <w:bookmarkStart w:id="5913" w:name="_ETM_Q19_275959"/>
      <w:bookmarkEnd w:id="5913"/>
      <w:r>
        <w:rPr>
          <w:rtl/>
        </w:rPr>
        <w:t xml:space="preserve">על </w:t>
      </w:r>
      <w:bookmarkStart w:id="5914" w:name="_ETM_Q19_276080"/>
      <w:bookmarkEnd w:id="5914"/>
      <w:r>
        <w:rPr>
          <w:rtl/>
        </w:rPr>
        <w:t xml:space="preserve">הנפש </w:t>
      </w:r>
      <w:bookmarkStart w:id="5915" w:name="_ETM_Q19_276470"/>
      <w:bookmarkEnd w:id="5915"/>
      <w:r>
        <w:rPr>
          <w:rtl/>
        </w:rPr>
        <w:t xml:space="preserve">של </w:t>
      </w:r>
      <w:bookmarkStart w:id="5916" w:name="_ETM_Q19_276620"/>
      <w:bookmarkEnd w:id="5916"/>
      <w:r>
        <w:rPr>
          <w:rtl/>
        </w:rPr>
        <w:t xml:space="preserve">כל </w:t>
      </w:r>
      <w:bookmarkStart w:id="5917" w:name="_ETM_Q19_276860"/>
      <w:bookmarkEnd w:id="5917"/>
      <w:r>
        <w:rPr>
          <w:rtl/>
        </w:rPr>
        <w:t xml:space="preserve">גבר </w:t>
      </w:r>
      <w:bookmarkStart w:id="5918" w:name="_ETM_Q19_277310"/>
      <w:bookmarkEnd w:id="5918"/>
      <w:r>
        <w:rPr>
          <w:rtl/>
        </w:rPr>
        <w:t xml:space="preserve">או </w:t>
      </w:r>
      <w:bookmarkStart w:id="5919" w:name="_ETM_Q19_277400"/>
      <w:bookmarkEnd w:id="5919"/>
      <w:r>
        <w:rPr>
          <w:rtl/>
        </w:rPr>
        <w:t>אישה</w:t>
      </w:r>
      <w:r>
        <w:rPr>
          <w:rFonts w:hint="cs"/>
          <w:rtl/>
        </w:rPr>
        <w:t>,</w:t>
      </w:r>
      <w:r>
        <w:rPr>
          <w:rtl/>
        </w:rPr>
        <w:t xml:space="preserve"> </w:t>
      </w:r>
      <w:bookmarkStart w:id="5920" w:name="_ETM_Q19_278150"/>
      <w:bookmarkEnd w:id="5920"/>
      <w:r>
        <w:rPr>
          <w:rtl/>
        </w:rPr>
        <w:t xml:space="preserve">שמסומנים </w:t>
      </w:r>
      <w:bookmarkStart w:id="5921" w:name="_ETM_Q19_279319"/>
      <w:bookmarkEnd w:id="5921"/>
      <w:r>
        <w:rPr>
          <w:rtl/>
        </w:rPr>
        <w:t xml:space="preserve">בגלל </w:t>
      </w:r>
      <w:bookmarkStart w:id="5922" w:name="_ETM_Q19_279770"/>
      <w:bookmarkEnd w:id="5922"/>
      <w:r>
        <w:rPr>
          <w:rtl/>
        </w:rPr>
        <w:t xml:space="preserve">ההפרדה </w:t>
      </w:r>
      <w:bookmarkStart w:id="5923" w:name="_ETM_Q19_280400"/>
      <w:bookmarkEnd w:id="5923"/>
      <w:r>
        <w:rPr>
          <w:rtl/>
        </w:rPr>
        <w:t xml:space="preserve">הזו </w:t>
      </w:r>
      <w:bookmarkStart w:id="5924" w:name="_ETM_Q19_280790"/>
      <w:bookmarkEnd w:id="5924"/>
      <w:r>
        <w:rPr>
          <w:rtl/>
        </w:rPr>
        <w:t xml:space="preserve">קודם </w:t>
      </w:r>
      <w:bookmarkStart w:id="5925" w:name="_ETM_Q19_281270"/>
      <w:bookmarkEnd w:id="5925"/>
      <w:r>
        <w:rPr>
          <w:rtl/>
        </w:rPr>
        <w:t>כ</w:t>
      </w:r>
      <w:r>
        <w:rPr>
          <w:rFonts w:hint="cs"/>
          <w:rtl/>
        </w:rPr>
        <w:t>ו</w:t>
      </w:r>
      <w:r>
        <w:rPr>
          <w:rtl/>
        </w:rPr>
        <w:t xml:space="preserve">ל </w:t>
      </w:r>
      <w:bookmarkStart w:id="5926" w:name="_ETM_Q19_282110"/>
      <w:bookmarkStart w:id="5927" w:name="_ETM_Q19_282319"/>
      <w:bookmarkEnd w:id="5926"/>
      <w:bookmarkEnd w:id="5927"/>
      <w:r>
        <w:rPr>
          <w:rFonts w:hint="cs"/>
          <w:rtl/>
        </w:rPr>
        <w:lastRenderedPageBreak/>
        <w:t>כ</w:t>
      </w:r>
      <w:r>
        <w:rPr>
          <w:rtl/>
        </w:rPr>
        <w:t xml:space="preserve">גבר </w:t>
      </w:r>
      <w:bookmarkStart w:id="5928" w:name="_ETM_Q19_282650"/>
      <w:bookmarkEnd w:id="5928"/>
      <w:r>
        <w:rPr>
          <w:rtl/>
        </w:rPr>
        <w:t xml:space="preserve">או </w:t>
      </w:r>
      <w:bookmarkStart w:id="5929" w:name="_ETM_Q19_282740"/>
      <w:bookmarkEnd w:id="5929"/>
      <w:r>
        <w:rPr>
          <w:rtl/>
        </w:rPr>
        <w:t>אישה</w:t>
      </w:r>
      <w:r>
        <w:rPr>
          <w:rFonts w:hint="cs"/>
          <w:rtl/>
        </w:rPr>
        <w:t>.</w:t>
      </w:r>
      <w:r>
        <w:rPr>
          <w:rtl/>
        </w:rPr>
        <w:t xml:space="preserve"> </w:t>
      </w:r>
      <w:bookmarkStart w:id="5930" w:name="_ETM_Q19_283069"/>
      <w:bookmarkEnd w:id="5930"/>
      <w:r>
        <w:rPr>
          <w:rtl/>
        </w:rPr>
        <w:t xml:space="preserve">אנחנו </w:t>
      </w:r>
      <w:bookmarkStart w:id="5931" w:name="_ETM_Q19_283280"/>
      <w:bookmarkEnd w:id="5931"/>
      <w:r>
        <w:rPr>
          <w:rtl/>
        </w:rPr>
        <w:t xml:space="preserve">ממש </w:t>
      </w:r>
      <w:bookmarkStart w:id="5932" w:name="_ETM_Q19_283550"/>
      <w:bookmarkEnd w:id="5932"/>
      <w:r>
        <w:rPr>
          <w:rtl/>
        </w:rPr>
        <w:t xml:space="preserve">מכניסים </w:t>
      </w:r>
      <w:bookmarkStart w:id="5933" w:name="_ETM_Q19_284150"/>
      <w:bookmarkEnd w:id="5933"/>
      <w:r>
        <w:rPr>
          <w:rtl/>
        </w:rPr>
        <w:t xml:space="preserve">סוגיות </w:t>
      </w:r>
      <w:bookmarkStart w:id="5934" w:name="_ETM_Q19_284720"/>
      <w:bookmarkEnd w:id="5934"/>
      <w:r>
        <w:rPr>
          <w:rtl/>
        </w:rPr>
        <w:t xml:space="preserve">של </w:t>
      </w:r>
      <w:bookmarkStart w:id="5935" w:name="_ETM_Q19_284900"/>
      <w:bookmarkEnd w:id="5935"/>
      <w:r>
        <w:rPr>
          <w:rtl/>
        </w:rPr>
        <w:t xml:space="preserve">מיניות </w:t>
      </w:r>
      <w:bookmarkStart w:id="5936" w:name="_ETM_Q19_285380"/>
      <w:bookmarkEnd w:id="5936"/>
      <w:r>
        <w:rPr>
          <w:rtl/>
        </w:rPr>
        <w:t xml:space="preserve">למקומות </w:t>
      </w:r>
      <w:bookmarkStart w:id="5937" w:name="_ETM_Q19_285920"/>
      <w:bookmarkStart w:id="5938" w:name="_ETM_Q19_285899"/>
      <w:bookmarkEnd w:id="5937"/>
      <w:bookmarkEnd w:id="5938"/>
      <w:r>
        <w:rPr>
          <w:rtl/>
        </w:rPr>
        <w:t xml:space="preserve">לא </w:t>
      </w:r>
      <w:bookmarkStart w:id="5939" w:name="_ETM_Q19_286049"/>
      <w:bookmarkEnd w:id="5939"/>
      <w:r>
        <w:rPr>
          <w:rtl/>
        </w:rPr>
        <w:t xml:space="preserve">קשורים </w:t>
      </w:r>
      <w:bookmarkStart w:id="5940" w:name="_ETM_Q19_286499"/>
      <w:bookmarkEnd w:id="5940"/>
      <w:r>
        <w:rPr>
          <w:rtl/>
        </w:rPr>
        <w:t>בכלל</w:t>
      </w:r>
      <w:r>
        <w:rPr>
          <w:rFonts w:hint="cs"/>
          <w:rtl/>
        </w:rPr>
        <w:t>,</w:t>
      </w:r>
      <w:r>
        <w:rPr>
          <w:rtl/>
        </w:rPr>
        <w:t xml:space="preserve"> </w:t>
      </w:r>
      <w:bookmarkStart w:id="5941" w:name="_ETM_Q19_287369"/>
      <w:bookmarkEnd w:id="5941"/>
      <w:r>
        <w:rPr>
          <w:rtl/>
        </w:rPr>
        <w:t xml:space="preserve">למקומות </w:t>
      </w:r>
      <w:bookmarkStart w:id="5942" w:name="_ETM_Q19_287969"/>
      <w:bookmarkEnd w:id="5942"/>
      <w:r>
        <w:rPr>
          <w:rtl/>
        </w:rPr>
        <w:t xml:space="preserve">של </w:t>
      </w:r>
      <w:bookmarkStart w:id="5943" w:name="_ETM_Q19_288149"/>
      <w:bookmarkEnd w:id="5943"/>
      <w:r>
        <w:rPr>
          <w:rtl/>
        </w:rPr>
        <w:t>היום-יום</w:t>
      </w:r>
      <w:r>
        <w:rPr>
          <w:rFonts w:hint="cs"/>
          <w:rtl/>
        </w:rPr>
        <w:t>.</w:t>
      </w:r>
    </w:p>
    <w:p w:rsidR="004651FB" w:rsidRDefault="004651FB" w:rsidP="00140A0E">
      <w:pPr>
        <w:rPr>
          <w:rtl/>
        </w:rPr>
      </w:pPr>
    </w:p>
    <w:p w:rsidR="004651FB" w:rsidRDefault="004651FB" w:rsidP="00140A0E">
      <w:pPr>
        <w:rPr>
          <w:rtl/>
        </w:rPr>
      </w:pPr>
      <w:bookmarkStart w:id="5944" w:name="_ETM_Q19_291000"/>
      <w:bookmarkStart w:id="5945" w:name="_ETM_Q19_289799"/>
      <w:bookmarkEnd w:id="5944"/>
      <w:bookmarkEnd w:id="5945"/>
      <w:r>
        <w:rPr>
          <w:rtl/>
        </w:rPr>
        <w:t xml:space="preserve">ההפרדה </w:t>
      </w:r>
      <w:bookmarkStart w:id="5946" w:name="_ETM_Q19_290369"/>
      <w:bookmarkEnd w:id="5946"/>
      <w:r>
        <w:rPr>
          <w:rtl/>
        </w:rPr>
        <w:t xml:space="preserve">מעמיקה </w:t>
      </w:r>
      <w:bookmarkStart w:id="5947" w:name="_ETM_Q19_290969"/>
      <w:bookmarkEnd w:id="5947"/>
      <w:r>
        <w:rPr>
          <w:rtl/>
        </w:rPr>
        <w:t xml:space="preserve">את </w:t>
      </w:r>
      <w:bookmarkStart w:id="5948" w:name="_ETM_Q19_291119"/>
      <w:bookmarkEnd w:id="5948"/>
      <w:r>
        <w:rPr>
          <w:rtl/>
        </w:rPr>
        <w:t>הסטר</w:t>
      </w:r>
      <w:r>
        <w:rPr>
          <w:rFonts w:hint="cs"/>
          <w:rtl/>
        </w:rPr>
        <w:t>י</w:t>
      </w:r>
      <w:r>
        <w:rPr>
          <w:rtl/>
        </w:rPr>
        <w:t xml:space="preserve">אוטיפים </w:t>
      </w:r>
      <w:bookmarkStart w:id="5949" w:name="_ETM_Q19_292079"/>
      <w:bookmarkEnd w:id="5949"/>
      <w:r>
        <w:rPr>
          <w:rtl/>
        </w:rPr>
        <w:t xml:space="preserve">ומנציחה </w:t>
      </w:r>
      <w:bookmarkStart w:id="5950" w:name="_ETM_Q19_292590"/>
      <w:bookmarkEnd w:id="5950"/>
      <w:r>
        <w:rPr>
          <w:rtl/>
        </w:rPr>
        <w:t>פערים</w:t>
      </w:r>
      <w:r>
        <w:rPr>
          <w:rFonts w:hint="cs"/>
          <w:rtl/>
        </w:rPr>
        <w:t>,</w:t>
      </w:r>
      <w:r>
        <w:rPr>
          <w:rtl/>
        </w:rPr>
        <w:t xml:space="preserve"> </w:t>
      </w:r>
      <w:bookmarkStart w:id="5951" w:name="_ETM_Q19_293780"/>
      <w:bookmarkEnd w:id="5951"/>
      <w:r>
        <w:rPr>
          <w:rtl/>
        </w:rPr>
        <w:t xml:space="preserve">ובסוף </w:t>
      </w:r>
      <w:bookmarkStart w:id="5952" w:name="_ETM_Q19_294499"/>
      <w:bookmarkEnd w:id="5952"/>
      <w:r>
        <w:rPr>
          <w:rtl/>
        </w:rPr>
        <w:t xml:space="preserve">בואו </w:t>
      </w:r>
      <w:bookmarkStart w:id="5953" w:name="_ETM_Q19_294740"/>
      <w:bookmarkEnd w:id="5953"/>
      <w:r>
        <w:rPr>
          <w:rtl/>
        </w:rPr>
        <w:t xml:space="preserve">נודה </w:t>
      </w:r>
      <w:bookmarkStart w:id="5954" w:name="_ETM_Q19_295039"/>
      <w:bookmarkEnd w:id="5954"/>
      <w:r>
        <w:rPr>
          <w:rtl/>
        </w:rPr>
        <w:t xml:space="preserve">על </w:t>
      </w:r>
      <w:bookmarkStart w:id="5955" w:name="_ETM_Q19_295159"/>
      <w:bookmarkEnd w:id="5955"/>
      <w:r>
        <w:rPr>
          <w:rtl/>
        </w:rPr>
        <w:t>האמת</w:t>
      </w:r>
      <w:r>
        <w:rPr>
          <w:rFonts w:hint="cs"/>
          <w:rtl/>
        </w:rPr>
        <w:t>:</w:t>
      </w:r>
      <w:r>
        <w:rPr>
          <w:rtl/>
        </w:rPr>
        <w:t xml:space="preserve"> </w:t>
      </w:r>
      <w:bookmarkStart w:id="5956" w:name="_ETM_Q19_296030"/>
      <w:bookmarkEnd w:id="5956"/>
      <w:r>
        <w:rPr>
          <w:rtl/>
        </w:rPr>
        <w:t xml:space="preserve">השירותים </w:t>
      </w:r>
      <w:bookmarkStart w:id="5957" w:name="_ETM_Q19_297049"/>
      <w:bookmarkEnd w:id="5957"/>
      <w:r>
        <w:rPr>
          <w:rtl/>
        </w:rPr>
        <w:t xml:space="preserve">הם </w:t>
      </w:r>
      <w:bookmarkStart w:id="5958" w:name="_ETM_Q19_297350"/>
      <w:bookmarkEnd w:id="5958"/>
      <w:r>
        <w:rPr>
          <w:rtl/>
        </w:rPr>
        <w:t xml:space="preserve">אף </w:t>
      </w:r>
      <w:bookmarkStart w:id="5959" w:name="_ETM_Q19_297770"/>
      <w:bookmarkEnd w:id="5959"/>
      <w:r>
        <w:rPr>
          <w:rtl/>
        </w:rPr>
        <w:t xml:space="preserve">פעם </w:t>
      </w:r>
      <w:bookmarkStart w:id="5960" w:name="_ETM_Q19_298249"/>
      <w:bookmarkEnd w:id="5960"/>
      <w:r>
        <w:rPr>
          <w:rtl/>
        </w:rPr>
        <w:t xml:space="preserve">לא </w:t>
      </w:r>
      <w:bookmarkStart w:id="5961" w:name="_ETM_Q19_298460"/>
      <w:bookmarkEnd w:id="5961"/>
      <w:r>
        <w:rPr>
          <w:rtl/>
        </w:rPr>
        <w:t>שוויוניים</w:t>
      </w:r>
      <w:r>
        <w:rPr>
          <w:rFonts w:hint="cs"/>
          <w:rtl/>
        </w:rPr>
        <w:t>:</w:t>
      </w:r>
      <w:r>
        <w:rPr>
          <w:rtl/>
        </w:rPr>
        <w:t xml:space="preserve"> </w:t>
      </w:r>
      <w:bookmarkStart w:id="5962" w:name="_ETM_Q19_299900"/>
      <w:bookmarkEnd w:id="5962"/>
      <w:r>
        <w:rPr>
          <w:rtl/>
        </w:rPr>
        <w:t xml:space="preserve">עזרת </w:t>
      </w:r>
      <w:bookmarkStart w:id="5963" w:name="_ETM_Q19_300320"/>
      <w:bookmarkEnd w:id="5963"/>
      <w:r>
        <w:rPr>
          <w:rtl/>
        </w:rPr>
        <w:t xml:space="preserve">הנשים </w:t>
      </w:r>
      <w:bookmarkStart w:id="5964" w:name="_ETM_Q19_300740"/>
      <w:bookmarkEnd w:id="5964"/>
      <w:r>
        <w:rPr>
          <w:rtl/>
        </w:rPr>
        <w:t xml:space="preserve">בכותל </w:t>
      </w:r>
      <w:bookmarkStart w:id="5965" w:name="_ETM_Q19_301220"/>
      <w:bookmarkEnd w:id="5965"/>
      <w:r>
        <w:rPr>
          <w:rtl/>
        </w:rPr>
        <w:t xml:space="preserve">היא </w:t>
      </w:r>
      <w:bookmarkStart w:id="5966" w:name="_ETM_Q19_301400"/>
      <w:bookmarkEnd w:id="5966"/>
      <w:r>
        <w:rPr>
          <w:rtl/>
        </w:rPr>
        <w:t xml:space="preserve">12 </w:t>
      </w:r>
      <w:bookmarkStart w:id="5967" w:name="_ETM_Q19_302060"/>
      <w:bookmarkEnd w:id="5967"/>
      <w:r>
        <w:rPr>
          <w:rFonts w:hint="cs"/>
          <w:rtl/>
        </w:rPr>
        <w:t xml:space="preserve">מטר, </w:t>
      </w:r>
      <w:bookmarkStart w:id="5968" w:name="_ETM_Q19_302630"/>
      <w:bookmarkEnd w:id="5968"/>
      <w:r>
        <w:rPr>
          <w:rtl/>
        </w:rPr>
        <w:t xml:space="preserve">לעומת </w:t>
      </w:r>
      <w:bookmarkStart w:id="5969" w:name="_ETM_Q19_302990"/>
      <w:bookmarkEnd w:id="5969"/>
      <w:r>
        <w:rPr>
          <w:rtl/>
        </w:rPr>
        <w:t xml:space="preserve">48 </w:t>
      </w:r>
      <w:bookmarkStart w:id="5970" w:name="_ETM_Q19_303710"/>
      <w:bookmarkEnd w:id="5970"/>
      <w:r>
        <w:rPr>
          <w:rtl/>
        </w:rPr>
        <w:t xml:space="preserve">שניתנו </w:t>
      </w:r>
      <w:bookmarkStart w:id="5971" w:name="_ETM_Q19_304070"/>
      <w:bookmarkEnd w:id="5971"/>
      <w:r>
        <w:rPr>
          <w:rtl/>
        </w:rPr>
        <w:t>לגברים</w:t>
      </w:r>
      <w:r>
        <w:rPr>
          <w:rFonts w:hint="cs"/>
          <w:rtl/>
        </w:rPr>
        <w:t>;</w:t>
      </w:r>
      <w:r>
        <w:rPr>
          <w:rtl/>
        </w:rPr>
        <w:t xml:space="preserve"> </w:t>
      </w:r>
      <w:bookmarkStart w:id="5972" w:name="_ETM_Q19_304929"/>
      <w:bookmarkEnd w:id="5972"/>
      <w:r>
        <w:rPr>
          <w:rtl/>
        </w:rPr>
        <w:t xml:space="preserve">כשיש </w:t>
      </w:r>
      <w:bookmarkStart w:id="5973" w:name="_ETM_Q19_305259"/>
      <w:bookmarkEnd w:id="5973"/>
      <w:r>
        <w:rPr>
          <w:rtl/>
        </w:rPr>
        <w:t xml:space="preserve">הפרדה </w:t>
      </w:r>
      <w:bookmarkStart w:id="5974" w:name="_ETM_Q19_305679"/>
      <w:bookmarkEnd w:id="5974"/>
      <w:r>
        <w:rPr>
          <w:rtl/>
        </w:rPr>
        <w:t xml:space="preserve">באוטובוס </w:t>
      </w:r>
      <w:bookmarkStart w:id="5975" w:name="_ETM_Q19_306219"/>
      <w:bookmarkStart w:id="5976" w:name="_ETM_Q19_306490"/>
      <w:bookmarkEnd w:id="5975"/>
      <w:bookmarkEnd w:id="5976"/>
      <w:r>
        <w:rPr>
          <w:rtl/>
        </w:rPr>
        <w:t xml:space="preserve">יש </w:t>
      </w:r>
      <w:bookmarkStart w:id="5977" w:name="_ETM_Q19_306670"/>
      <w:bookmarkEnd w:id="5977"/>
      <w:r>
        <w:rPr>
          <w:rtl/>
        </w:rPr>
        <w:t xml:space="preserve">את </w:t>
      </w:r>
      <w:bookmarkStart w:id="5978" w:name="_ETM_Q19_306759"/>
      <w:bookmarkEnd w:id="5978"/>
      <w:r>
        <w:rPr>
          <w:rtl/>
        </w:rPr>
        <w:t xml:space="preserve">מי </w:t>
      </w:r>
      <w:bookmarkStart w:id="5979" w:name="_ETM_Q19_306909"/>
      <w:bookmarkEnd w:id="5979"/>
      <w:r>
        <w:rPr>
          <w:rtl/>
        </w:rPr>
        <w:t xml:space="preserve">שיושב </w:t>
      </w:r>
      <w:bookmarkStart w:id="5980" w:name="_ETM_Q19_307240"/>
      <w:bookmarkEnd w:id="5980"/>
      <w:r>
        <w:rPr>
          <w:rtl/>
        </w:rPr>
        <w:t xml:space="preserve">מקדימה </w:t>
      </w:r>
      <w:bookmarkStart w:id="5981" w:name="_ETM_Q19_307990"/>
      <w:bookmarkEnd w:id="5981"/>
      <w:r>
        <w:rPr>
          <w:rtl/>
        </w:rPr>
        <w:t xml:space="preserve">ויש </w:t>
      </w:r>
      <w:bookmarkStart w:id="5982" w:name="_ETM_Q19_308319"/>
      <w:bookmarkEnd w:id="5982"/>
      <w:r>
        <w:rPr>
          <w:rtl/>
        </w:rPr>
        <w:t xml:space="preserve">את </w:t>
      </w:r>
      <w:bookmarkStart w:id="5983" w:name="_ETM_Q19_308410"/>
      <w:bookmarkEnd w:id="5983"/>
      <w:r>
        <w:rPr>
          <w:rtl/>
        </w:rPr>
        <w:t xml:space="preserve">מי </w:t>
      </w:r>
      <w:bookmarkStart w:id="5984" w:name="_ETM_Q19_308530"/>
      <w:bookmarkEnd w:id="5984"/>
      <w:r>
        <w:rPr>
          <w:rtl/>
        </w:rPr>
        <w:t xml:space="preserve">שיושבת </w:t>
      </w:r>
      <w:bookmarkStart w:id="5985" w:name="_ETM_Q19_309010"/>
      <w:bookmarkEnd w:id="5985"/>
      <w:r>
        <w:rPr>
          <w:rtl/>
        </w:rPr>
        <w:t>מאחורה</w:t>
      </w:r>
      <w:r>
        <w:rPr>
          <w:rFonts w:hint="cs"/>
          <w:rtl/>
        </w:rPr>
        <w:t>,</w:t>
      </w:r>
      <w:r>
        <w:rPr>
          <w:rtl/>
        </w:rPr>
        <w:t xml:space="preserve"> </w:t>
      </w:r>
      <w:bookmarkStart w:id="5986" w:name="_ETM_Q19_310090"/>
      <w:bookmarkEnd w:id="5986"/>
      <w:r>
        <w:rPr>
          <w:rtl/>
        </w:rPr>
        <w:t>וכש</w:t>
      </w:r>
      <w:bookmarkStart w:id="5987" w:name="_ETM_Q19_310419"/>
      <w:bookmarkEnd w:id="5987"/>
      <w:r>
        <w:rPr>
          <w:rtl/>
        </w:rPr>
        <w:t xml:space="preserve">מפרידים </w:t>
      </w:r>
      <w:bookmarkStart w:id="5988" w:name="_ETM_Q19_310989"/>
      <w:bookmarkEnd w:id="5988"/>
      <w:r>
        <w:rPr>
          <w:rtl/>
        </w:rPr>
        <w:t xml:space="preserve">בין </w:t>
      </w:r>
      <w:bookmarkStart w:id="5989" w:name="_ETM_Q19_311169"/>
      <w:bookmarkEnd w:id="5989"/>
      <w:r>
        <w:rPr>
          <w:rtl/>
        </w:rPr>
        <w:t xml:space="preserve">גברים </w:t>
      </w:r>
      <w:bookmarkStart w:id="5990" w:name="_ETM_Q19_311560"/>
      <w:bookmarkEnd w:id="5990"/>
      <w:r>
        <w:rPr>
          <w:rtl/>
        </w:rPr>
        <w:t xml:space="preserve">לנשים </w:t>
      </w:r>
      <w:bookmarkStart w:id="5991" w:name="_ETM_Q19_312010"/>
      <w:bookmarkEnd w:id="5991"/>
      <w:r>
        <w:rPr>
          <w:rtl/>
        </w:rPr>
        <w:t>בפוליטיקה</w:t>
      </w:r>
      <w:r>
        <w:rPr>
          <w:rFonts w:hint="cs"/>
          <w:rtl/>
        </w:rPr>
        <w:t>,</w:t>
      </w:r>
      <w:r>
        <w:rPr>
          <w:rtl/>
        </w:rPr>
        <w:t xml:space="preserve"> </w:t>
      </w:r>
      <w:bookmarkStart w:id="5992" w:name="_ETM_Q19_312760"/>
      <w:bookmarkEnd w:id="5992"/>
      <w:r>
        <w:rPr>
          <w:rtl/>
        </w:rPr>
        <w:t xml:space="preserve">זה </w:t>
      </w:r>
      <w:bookmarkStart w:id="5993" w:name="_ETM_Q19_312970"/>
      <w:bookmarkEnd w:id="5993"/>
      <w:r>
        <w:rPr>
          <w:rtl/>
        </w:rPr>
        <w:t xml:space="preserve">תכלס </w:t>
      </w:r>
      <w:bookmarkStart w:id="5994" w:name="_ETM_Q19_313599"/>
      <w:bookmarkEnd w:id="5994"/>
      <w:r>
        <w:rPr>
          <w:rtl/>
        </w:rPr>
        <w:t xml:space="preserve">אומר </w:t>
      </w:r>
      <w:bookmarkStart w:id="5995" w:name="_ETM_Q19_313989"/>
      <w:bookmarkEnd w:id="5995"/>
      <w:r>
        <w:rPr>
          <w:rtl/>
        </w:rPr>
        <w:t xml:space="preserve">שיש </w:t>
      </w:r>
      <w:bookmarkStart w:id="5996" w:name="_ETM_Q19_314720"/>
      <w:bookmarkEnd w:id="5996"/>
      <w:r>
        <w:rPr>
          <w:rtl/>
        </w:rPr>
        <w:t xml:space="preserve">מפלגות </w:t>
      </w:r>
      <w:bookmarkStart w:id="5997" w:name="_ETM_Q19_315769"/>
      <w:bookmarkEnd w:id="5997"/>
      <w:r>
        <w:rPr>
          <w:rtl/>
        </w:rPr>
        <w:t xml:space="preserve">שיש </w:t>
      </w:r>
      <w:bookmarkStart w:id="5998" w:name="_ETM_Q19_316280"/>
      <w:bookmarkEnd w:id="5998"/>
      <w:r>
        <w:rPr>
          <w:rtl/>
        </w:rPr>
        <w:t xml:space="preserve">בהן </w:t>
      </w:r>
      <w:bookmarkStart w:id="5999" w:name="_ETM_Q19_316849"/>
      <w:bookmarkEnd w:id="5999"/>
      <w:r>
        <w:rPr>
          <w:rtl/>
        </w:rPr>
        <w:t xml:space="preserve">רק </w:t>
      </w:r>
      <w:bookmarkStart w:id="6000" w:name="_ETM_Q19_317459"/>
      <w:bookmarkEnd w:id="6000"/>
      <w:r>
        <w:rPr>
          <w:rtl/>
        </w:rPr>
        <w:t>גברים</w:t>
      </w:r>
      <w:r>
        <w:rPr>
          <w:rFonts w:hint="cs"/>
          <w:rtl/>
        </w:rPr>
        <w:t>.</w:t>
      </w:r>
    </w:p>
    <w:p w:rsidR="004651FB" w:rsidRDefault="004651FB" w:rsidP="00140A0E">
      <w:pPr>
        <w:rPr>
          <w:rtl/>
        </w:rPr>
      </w:pPr>
    </w:p>
    <w:p w:rsidR="004651FB" w:rsidRDefault="004651FB" w:rsidP="00140A0E">
      <w:pPr>
        <w:rPr>
          <w:rtl/>
        </w:rPr>
      </w:pPr>
      <w:bookmarkStart w:id="6001" w:name="_ETM_Q19_317000"/>
      <w:bookmarkStart w:id="6002" w:name="_ETM_Q19_320109"/>
      <w:bookmarkEnd w:id="6001"/>
      <w:bookmarkEnd w:id="6002"/>
      <w:r>
        <w:rPr>
          <w:rtl/>
        </w:rPr>
        <w:t xml:space="preserve">אני </w:t>
      </w:r>
      <w:bookmarkStart w:id="6003" w:name="_ETM_Q19_320349"/>
      <w:bookmarkEnd w:id="6003"/>
      <w:r>
        <w:rPr>
          <w:rtl/>
        </w:rPr>
        <w:t xml:space="preserve">גאה </w:t>
      </w:r>
      <w:bookmarkStart w:id="6004" w:name="_ETM_Q19_320560"/>
      <w:bookmarkEnd w:id="6004"/>
      <w:r>
        <w:rPr>
          <w:rtl/>
        </w:rPr>
        <w:t xml:space="preserve">לומר </w:t>
      </w:r>
      <w:bookmarkStart w:id="6005" w:name="_ETM_Q19_320829"/>
      <w:bookmarkEnd w:id="6005"/>
      <w:r>
        <w:rPr>
          <w:rtl/>
        </w:rPr>
        <w:t xml:space="preserve">שהממשלה </w:t>
      </w:r>
      <w:bookmarkStart w:id="6006" w:name="_ETM_Q19_321340"/>
      <w:bookmarkEnd w:id="6006"/>
      <w:r>
        <w:rPr>
          <w:rtl/>
        </w:rPr>
        <w:t xml:space="preserve">האחרונה </w:t>
      </w:r>
      <w:bookmarkStart w:id="6007" w:name="_ETM_Q19_321669"/>
      <w:bookmarkEnd w:id="6007"/>
      <w:r>
        <w:rPr>
          <w:rtl/>
        </w:rPr>
        <w:t xml:space="preserve">עשתה </w:t>
      </w:r>
      <w:bookmarkStart w:id="6008" w:name="_ETM_Q19_321969"/>
      <w:bookmarkEnd w:id="6008"/>
      <w:r>
        <w:rPr>
          <w:rtl/>
        </w:rPr>
        <w:t xml:space="preserve">הרבה </w:t>
      </w:r>
      <w:bookmarkStart w:id="6009" w:name="_ETM_Q19_322329"/>
      <w:bookmarkEnd w:id="6009"/>
      <w:r>
        <w:rPr>
          <w:rtl/>
        </w:rPr>
        <w:t xml:space="preserve">מאוד </w:t>
      </w:r>
      <w:bookmarkStart w:id="6010" w:name="_ETM_Q19_322599"/>
      <w:bookmarkEnd w:id="6010"/>
      <w:r>
        <w:rPr>
          <w:rtl/>
        </w:rPr>
        <w:t xml:space="preserve">כדי </w:t>
      </w:r>
      <w:bookmarkStart w:id="6011" w:name="_ETM_Q19_322810"/>
      <w:bookmarkEnd w:id="6011"/>
      <w:r>
        <w:rPr>
          <w:rtl/>
        </w:rPr>
        <w:t xml:space="preserve">להילחם </w:t>
      </w:r>
      <w:bookmarkStart w:id="6012" w:name="_ETM_Q19_323230"/>
      <w:bookmarkEnd w:id="6012"/>
      <w:r>
        <w:rPr>
          <w:rtl/>
        </w:rPr>
        <w:t xml:space="preserve">באלימות </w:t>
      </w:r>
      <w:bookmarkStart w:id="6013" w:name="_ETM_Q19_323709"/>
      <w:bookmarkEnd w:id="6013"/>
      <w:r>
        <w:rPr>
          <w:rtl/>
        </w:rPr>
        <w:t xml:space="preserve">כלפי </w:t>
      </w:r>
      <w:bookmarkStart w:id="6014" w:name="_ETM_Q19_324099"/>
      <w:bookmarkEnd w:id="6014"/>
      <w:r>
        <w:rPr>
          <w:rtl/>
        </w:rPr>
        <w:t>נשים</w:t>
      </w:r>
      <w:r>
        <w:rPr>
          <w:rFonts w:hint="cs"/>
          <w:rtl/>
        </w:rPr>
        <w:t>.</w:t>
      </w:r>
      <w:r>
        <w:rPr>
          <w:rtl/>
        </w:rPr>
        <w:t xml:space="preserve"> </w:t>
      </w:r>
      <w:bookmarkStart w:id="6015" w:name="_ETM_Q19_325330"/>
      <w:bookmarkEnd w:id="6015"/>
      <w:r>
        <w:rPr>
          <w:rtl/>
        </w:rPr>
        <w:t>לשמח</w:t>
      </w:r>
      <w:bookmarkStart w:id="6016" w:name="_ETM_Q19_325810"/>
      <w:bookmarkEnd w:id="6016"/>
      <w:r>
        <w:rPr>
          <w:rFonts w:hint="cs"/>
          <w:rtl/>
        </w:rPr>
        <w:t xml:space="preserve">תי </w:t>
      </w:r>
      <w:bookmarkStart w:id="6017" w:name="_ETM_Q19_326200"/>
      <w:bookmarkEnd w:id="6017"/>
      <w:r>
        <w:rPr>
          <w:rtl/>
        </w:rPr>
        <w:t xml:space="preserve">הייתה </w:t>
      </w:r>
      <w:bookmarkStart w:id="6018" w:name="_ETM_Q19_326560"/>
      <w:bookmarkEnd w:id="6018"/>
      <w:r>
        <w:rPr>
          <w:rtl/>
        </w:rPr>
        <w:t xml:space="preserve">התגייסות </w:t>
      </w:r>
      <w:bookmarkStart w:id="6019" w:name="_ETM_Q19_327099"/>
      <w:bookmarkEnd w:id="6019"/>
      <w:r>
        <w:rPr>
          <w:rtl/>
        </w:rPr>
        <w:t xml:space="preserve">של </w:t>
      </w:r>
      <w:bookmarkStart w:id="6020" w:name="_ETM_Q19_327280"/>
      <w:bookmarkEnd w:id="6020"/>
      <w:r>
        <w:rPr>
          <w:rtl/>
        </w:rPr>
        <w:t xml:space="preserve">כלל </w:t>
      </w:r>
      <w:bookmarkStart w:id="6021" w:name="_ETM_Q19_327730"/>
      <w:bookmarkEnd w:id="6021"/>
      <w:r>
        <w:rPr>
          <w:rtl/>
        </w:rPr>
        <w:t xml:space="preserve">משרדי </w:t>
      </w:r>
      <w:bookmarkStart w:id="6022" w:name="_ETM_Q19_328180"/>
      <w:bookmarkEnd w:id="6022"/>
      <w:r>
        <w:rPr>
          <w:rtl/>
        </w:rPr>
        <w:t>הממשלה</w:t>
      </w:r>
      <w:r>
        <w:rPr>
          <w:rFonts w:hint="cs"/>
          <w:rtl/>
        </w:rPr>
        <w:t>,</w:t>
      </w:r>
      <w:r>
        <w:rPr>
          <w:rtl/>
        </w:rPr>
        <w:t xml:space="preserve"> </w:t>
      </w:r>
      <w:bookmarkStart w:id="6023" w:name="_ETM_Q19_328810"/>
      <w:bookmarkEnd w:id="6023"/>
      <w:r>
        <w:rPr>
          <w:rtl/>
        </w:rPr>
        <w:t xml:space="preserve">באמת </w:t>
      </w:r>
      <w:bookmarkStart w:id="6024" w:name="_ETM_Q19_329760"/>
      <w:bookmarkEnd w:id="6024"/>
      <w:r>
        <w:rPr>
          <w:rtl/>
        </w:rPr>
        <w:t xml:space="preserve">כל </w:t>
      </w:r>
      <w:bookmarkStart w:id="6025" w:name="_ETM_Q19_330750"/>
      <w:bookmarkEnd w:id="6025"/>
      <w:r>
        <w:rPr>
          <w:rtl/>
        </w:rPr>
        <w:t xml:space="preserve">המשרדים </w:t>
      </w:r>
      <w:bookmarkStart w:id="6026" w:name="_ETM_Q19_331860"/>
      <w:bookmarkEnd w:id="6026"/>
      <w:r>
        <w:rPr>
          <w:rtl/>
        </w:rPr>
        <w:t xml:space="preserve">שילבו </w:t>
      </w:r>
      <w:bookmarkStart w:id="6027" w:name="_ETM_Q19_332340"/>
      <w:bookmarkEnd w:id="6027"/>
      <w:r>
        <w:rPr>
          <w:rtl/>
        </w:rPr>
        <w:t>כוחות</w:t>
      </w:r>
      <w:r>
        <w:rPr>
          <w:rFonts w:hint="cs"/>
          <w:rtl/>
        </w:rPr>
        <w:t>, והי</w:t>
      </w:r>
      <w:bookmarkStart w:id="6028" w:name="_ETM_Q19_332819"/>
      <w:bookmarkEnd w:id="6028"/>
      <w:r>
        <w:rPr>
          <w:rtl/>
        </w:rPr>
        <w:t xml:space="preserve">ה </w:t>
      </w:r>
      <w:bookmarkStart w:id="6029" w:name="_ETM_Q19_333209"/>
      <w:bookmarkEnd w:id="6029"/>
      <w:r>
        <w:rPr>
          <w:rtl/>
        </w:rPr>
        <w:t xml:space="preserve">שיתוף </w:t>
      </w:r>
      <w:bookmarkStart w:id="6030" w:name="_ETM_Q19_333599"/>
      <w:bookmarkEnd w:id="6030"/>
      <w:r>
        <w:rPr>
          <w:rtl/>
        </w:rPr>
        <w:t xml:space="preserve">פעולה </w:t>
      </w:r>
      <w:bookmarkStart w:id="6031" w:name="_ETM_Q19_333989"/>
      <w:bookmarkEnd w:id="6031"/>
      <w:proofErr w:type="spellStart"/>
      <w:r>
        <w:rPr>
          <w:rtl/>
        </w:rPr>
        <w:t>אמיתי</w:t>
      </w:r>
      <w:proofErr w:type="spellEnd"/>
      <w:r>
        <w:rPr>
          <w:rtl/>
        </w:rPr>
        <w:t xml:space="preserve"> </w:t>
      </w:r>
      <w:bookmarkStart w:id="6032" w:name="_ETM_Q19_334910"/>
      <w:bookmarkEnd w:id="6032"/>
      <w:r>
        <w:rPr>
          <w:rtl/>
        </w:rPr>
        <w:t xml:space="preserve">שהרבה </w:t>
      </w:r>
      <w:bookmarkStart w:id="6033" w:name="_ETM_Q19_335480"/>
      <w:bookmarkEnd w:id="6033"/>
      <w:r>
        <w:rPr>
          <w:rtl/>
        </w:rPr>
        <w:t xml:space="preserve">זמן </w:t>
      </w:r>
      <w:bookmarkStart w:id="6034" w:name="_ETM_Q19_335810"/>
      <w:bookmarkEnd w:id="6034"/>
      <w:r>
        <w:rPr>
          <w:rtl/>
        </w:rPr>
        <w:t xml:space="preserve">לא </w:t>
      </w:r>
      <w:bookmarkStart w:id="6035" w:name="_ETM_Q19_335930"/>
      <w:bookmarkEnd w:id="6035"/>
      <w:r>
        <w:rPr>
          <w:rtl/>
        </w:rPr>
        <w:t xml:space="preserve">נראה </w:t>
      </w:r>
      <w:bookmarkStart w:id="6036" w:name="_ETM_Q19_336200"/>
      <w:bookmarkEnd w:id="6036"/>
      <w:r>
        <w:rPr>
          <w:rtl/>
        </w:rPr>
        <w:t xml:space="preserve">בממשלות </w:t>
      </w:r>
      <w:bookmarkStart w:id="6037" w:name="_ETM_Q19_336770"/>
      <w:bookmarkEnd w:id="6037"/>
      <w:r>
        <w:rPr>
          <w:rtl/>
        </w:rPr>
        <w:t xml:space="preserve">ישראל </w:t>
      </w:r>
      <w:bookmarkStart w:id="6038" w:name="_ETM_Q19_337610"/>
      <w:bookmarkEnd w:id="6038"/>
      <w:r>
        <w:rPr>
          <w:rtl/>
        </w:rPr>
        <w:t xml:space="preserve">בהליכים </w:t>
      </w:r>
      <w:bookmarkStart w:id="6039" w:name="_ETM_Q19_338389"/>
      <w:bookmarkEnd w:id="6039"/>
      <w:r>
        <w:rPr>
          <w:rtl/>
        </w:rPr>
        <w:t xml:space="preserve">שכללו </w:t>
      </w:r>
      <w:bookmarkStart w:id="6040" w:name="_ETM_Q19_338900"/>
      <w:bookmarkEnd w:id="6040"/>
      <w:r>
        <w:rPr>
          <w:rtl/>
        </w:rPr>
        <w:t xml:space="preserve">שיתוף </w:t>
      </w:r>
      <w:bookmarkStart w:id="6041" w:name="_ETM_Q19_339260"/>
      <w:bookmarkEnd w:id="6041"/>
      <w:r>
        <w:rPr>
          <w:rtl/>
        </w:rPr>
        <w:t xml:space="preserve">ציבור </w:t>
      </w:r>
      <w:bookmarkStart w:id="6042" w:name="_ETM_Q19_339650"/>
      <w:bookmarkEnd w:id="6042"/>
      <w:r>
        <w:rPr>
          <w:rtl/>
        </w:rPr>
        <w:t xml:space="preserve">ושיח </w:t>
      </w:r>
      <w:bookmarkStart w:id="6043" w:name="_ETM_Q19_340010"/>
      <w:bookmarkEnd w:id="6043"/>
      <w:r>
        <w:rPr>
          <w:rtl/>
        </w:rPr>
        <w:t xml:space="preserve">עם </w:t>
      </w:r>
      <w:bookmarkStart w:id="6044" w:name="_ETM_Q19_340130"/>
      <w:bookmarkEnd w:id="6044"/>
      <w:r>
        <w:rPr>
          <w:rtl/>
        </w:rPr>
        <w:t xml:space="preserve">ארגוני </w:t>
      </w:r>
      <w:bookmarkStart w:id="6045" w:name="_ETM_Q19_340489"/>
      <w:bookmarkEnd w:id="6045"/>
      <w:r>
        <w:rPr>
          <w:rtl/>
        </w:rPr>
        <w:t xml:space="preserve">חברה </w:t>
      </w:r>
      <w:bookmarkStart w:id="6046" w:name="_ETM_Q19_340819"/>
      <w:bookmarkEnd w:id="6046"/>
      <w:r>
        <w:rPr>
          <w:rtl/>
        </w:rPr>
        <w:t>אזרחית</w:t>
      </w:r>
      <w:r>
        <w:rPr>
          <w:rFonts w:hint="cs"/>
          <w:rtl/>
        </w:rPr>
        <w:t>,</w:t>
      </w:r>
      <w:r>
        <w:rPr>
          <w:rtl/>
        </w:rPr>
        <w:t xml:space="preserve"> </w:t>
      </w:r>
      <w:bookmarkStart w:id="6047" w:name="_ETM_Q19_342180"/>
      <w:bookmarkEnd w:id="6047"/>
      <w:r>
        <w:rPr>
          <w:rtl/>
        </w:rPr>
        <w:t xml:space="preserve">ואני </w:t>
      </w:r>
      <w:bookmarkStart w:id="6048" w:name="_ETM_Q19_342569"/>
      <w:bookmarkEnd w:id="6048"/>
      <w:r>
        <w:rPr>
          <w:rtl/>
        </w:rPr>
        <w:t xml:space="preserve">ממש </w:t>
      </w:r>
      <w:bookmarkStart w:id="6049" w:name="_ETM_Q19_343129"/>
      <w:bookmarkEnd w:id="6049"/>
      <w:r>
        <w:rPr>
          <w:rtl/>
        </w:rPr>
        <w:t xml:space="preserve">כולי </w:t>
      </w:r>
      <w:bookmarkStart w:id="6050" w:name="_ETM_Q19_343969"/>
      <w:bookmarkEnd w:id="6050"/>
      <w:proofErr w:type="spellStart"/>
      <w:r>
        <w:rPr>
          <w:rtl/>
        </w:rPr>
        <w:t>כולי</w:t>
      </w:r>
      <w:proofErr w:type="spellEnd"/>
      <w:r>
        <w:rPr>
          <w:rtl/>
        </w:rPr>
        <w:t xml:space="preserve"> </w:t>
      </w:r>
      <w:bookmarkStart w:id="6051" w:name="_ETM_Q19_344659"/>
      <w:bookmarkEnd w:id="6051"/>
      <w:r>
        <w:rPr>
          <w:rtl/>
        </w:rPr>
        <w:t xml:space="preserve">תקווה </w:t>
      </w:r>
      <w:bookmarkStart w:id="6052" w:name="_ETM_Q19_345650"/>
      <w:bookmarkEnd w:id="6052"/>
      <w:r>
        <w:rPr>
          <w:rtl/>
        </w:rPr>
        <w:t xml:space="preserve">שהממשלה </w:t>
      </w:r>
      <w:bookmarkStart w:id="6053" w:name="_ETM_Q19_346370"/>
      <w:bookmarkEnd w:id="6053"/>
      <w:r>
        <w:rPr>
          <w:rtl/>
        </w:rPr>
        <w:t xml:space="preserve">הבאה </w:t>
      </w:r>
      <w:bookmarkStart w:id="6054" w:name="_ETM_Q19_347090"/>
      <w:bookmarkEnd w:id="6054"/>
      <w:r>
        <w:rPr>
          <w:rtl/>
        </w:rPr>
        <w:t xml:space="preserve">תמשיך </w:t>
      </w:r>
      <w:bookmarkStart w:id="6055" w:name="_ETM_Q19_347510"/>
      <w:bookmarkEnd w:id="6055"/>
      <w:r>
        <w:rPr>
          <w:rtl/>
        </w:rPr>
        <w:t xml:space="preserve">את </w:t>
      </w:r>
      <w:bookmarkStart w:id="6056" w:name="_ETM_Q19_347600"/>
      <w:bookmarkEnd w:id="6056"/>
      <w:r>
        <w:rPr>
          <w:rtl/>
        </w:rPr>
        <w:t xml:space="preserve">המהלכים </w:t>
      </w:r>
      <w:bookmarkStart w:id="6057" w:name="_ETM_Q19_348230"/>
      <w:bookmarkEnd w:id="6057"/>
      <w:r>
        <w:rPr>
          <w:rtl/>
        </w:rPr>
        <w:t>האלה</w:t>
      </w:r>
      <w:r>
        <w:rPr>
          <w:rFonts w:hint="cs"/>
          <w:rtl/>
        </w:rPr>
        <w:t>.</w:t>
      </w:r>
      <w:r>
        <w:rPr>
          <w:rtl/>
        </w:rPr>
        <w:t xml:space="preserve"> </w:t>
      </w:r>
      <w:bookmarkStart w:id="6058" w:name="_ETM_Q19_349250"/>
      <w:bookmarkEnd w:id="6058"/>
    </w:p>
    <w:p w:rsidR="004651FB" w:rsidRDefault="004651FB" w:rsidP="00140A0E">
      <w:pPr>
        <w:rPr>
          <w:rtl/>
        </w:rPr>
      </w:pPr>
    </w:p>
    <w:p w:rsidR="004651FB" w:rsidRDefault="004651FB" w:rsidP="00140A0E">
      <w:pPr>
        <w:rPr>
          <w:rtl/>
        </w:rPr>
      </w:pPr>
      <w:r>
        <w:rPr>
          <w:rtl/>
        </w:rPr>
        <w:t xml:space="preserve">אני </w:t>
      </w:r>
      <w:bookmarkStart w:id="6059" w:name="_ETM_Q19_349549"/>
      <w:bookmarkEnd w:id="6059"/>
      <w:r>
        <w:rPr>
          <w:rtl/>
        </w:rPr>
        <w:t xml:space="preserve">מבקשת </w:t>
      </w:r>
      <w:bookmarkStart w:id="6060" w:name="_ETM_Q19_350090"/>
      <w:bookmarkEnd w:id="6060"/>
      <w:r>
        <w:rPr>
          <w:rtl/>
        </w:rPr>
        <w:t xml:space="preserve">רגע </w:t>
      </w:r>
      <w:bookmarkStart w:id="6061" w:name="_ETM_Q19_350450"/>
      <w:bookmarkEnd w:id="6061"/>
      <w:r>
        <w:rPr>
          <w:rtl/>
        </w:rPr>
        <w:t xml:space="preserve">לפרט </w:t>
      </w:r>
      <w:bookmarkStart w:id="6062" w:name="_ETM_Q19_351860"/>
      <w:bookmarkEnd w:id="6062"/>
      <w:r>
        <w:rPr>
          <w:rtl/>
        </w:rPr>
        <w:t xml:space="preserve">על </w:t>
      </w:r>
      <w:bookmarkStart w:id="6063" w:name="_ETM_Q19_352069"/>
      <w:bookmarkEnd w:id="6063"/>
      <w:r>
        <w:rPr>
          <w:rFonts w:hint="cs"/>
          <w:rtl/>
        </w:rPr>
        <w:t>העשייה</w:t>
      </w:r>
      <w:r>
        <w:rPr>
          <w:rtl/>
        </w:rPr>
        <w:t xml:space="preserve"> </w:t>
      </w:r>
      <w:bookmarkStart w:id="6064" w:name="_ETM_Q19_352639"/>
      <w:bookmarkEnd w:id="6064"/>
      <w:r>
        <w:rPr>
          <w:rtl/>
        </w:rPr>
        <w:t>הזו</w:t>
      </w:r>
      <w:r>
        <w:rPr>
          <w:rFonts w:hint="cs"/>
          <w:rtl/>
        </w:rPr>
        <w:t>,</w:t>
      </w:r>
      <w:r>
        <w:rPr>
          <w:rtl/>
        </w:rPr>
        <w:t xml:space="preserve"> </w:t>
      </w:r>
      <w:bookmarkStart w:id="6065" w:name="_ETM_Q19_353510"/>
      <w:bookmarkEnd w:id="6065"/>
      <w:r>
        <w:rPr>
          <w:rtl/>
        </w:rPr>
        <w:t xml:space="preserve">שהייתה </w:t>
      </w:r>
      <w:bookmarkStart w:id="6066" w:name="_ETM_Q19_353930"/>
      <w:bookmarkEnd w:id="6066"/>
      <w:r>
        <w:rPr>
          <w:rtl/>
        </w:rPr>
        <w:t xml:space="preserve">באמת </w:t>
      </w:r>
      <w:bookmarkStart w:id="6067" w:name="_ETM_Q19_354319"/>
      <w:bookmarkEnd w:id="6067"/>
      <w:r>
        <w:rPr>
          <w:rtl/>
        </w:rPr>
        <w:t xml:space="preserve">תנופה </w:t>
      </w:r>
      <w:bookmarkStart w:id="6068" w:name="_ETM_Q19_354950"/>
      <w:bookmarkEnd w:id="6068"/>
      <w:r>
        <w:rPr>
          <w:rtl/>
        </w:rPr>
        <w:t>אדירה</w:t>
      </w:r>
      <w:r>
        <w:rPr>
          <w:rFonts w:hint="cs"/>
          <w:rtl/>
        </w:rPr>
        <w:t>.</w:t>
      </w:r>
      <w:r>
        <w:rPr>
          <w:rtl/>
        </w:rPr>
        <w:t xml:space="preserve"> </w:t>
      </w:r>
      <w:bookmarkStart w:id="6069" w:name="_ETM_Q19_355489"/>
      <w:bookmarkEnd w:id="6069"/>
      <w:r>
        <w:rPr>
          <w:rtl/>
        </w:rPr>
        <w:t xml:space="preserve">כמובן </w:t>
      </w:r>
      <w:bookmarkStart w:id="6070" w:name="_ETM_Q19_355999"/>
      <w:bookmarkEnd w:id="6070"/>
      <w:r>
        <w:rPr>
          <w:rtl/>
        </w:rPr>
        <w:t>שאי</w:t>
      </w:r>
      <w:bookmarkStart w:id="6071" w:name="_ETM_Q19_356150"/>
      <w:bookmarkEnd w:id="6071"/>
      <w:r>
        <w:rPr>
          <w:rFonts w:hint="cs"/>
          <w:rtl/>
        </w:rPr>
        <w:t>-</w:t>
      </w:r>
      <w:r>
        <w:rPr>
          <w:rtl/>
        </w:rPr>
        <w:t xml:space="preserve">אפשר </w:t>
      </w:r>
      <w:bookmarkStart w:id="6072" w:name="_ETM_Q19_356359"/>
      <w:bookmarkEnd w:id="6072"/>
      <w:r>
        <w:rPr>
          <w:rtl/>
        </w:rPr>
        <w:t xml:space="preserve">לפתור </w:t>
      </w:r>
      <w:bookmarkStart w:id="6073" w:name="_ETM_Q19_356689"/>
      <w:bookmarkEnd w:id="6073"/>
      <w:r>
        <w:rPr>
          <w:rtl/>
        </w:rPr>
        <w:t xml:space="preserve">את </w:t>
      </w:r>
      <w:bookmarkStart w:id="6074" w:name="_ETM_Q19_356749"/>
      <w:bookmarkEnd w:id="6074"/>
      <w:r>
        <w:rPr>
          <w:rtl/>
        </w:rPr>
        <w:t xml:space="preserve">הבעיה </w:t>
      </w:r>
      <w:bookmarkStart w:id="6075" w:name="_ETM_Q19_357109"/>
      <w:bookmarkEnd w:id="6075"/>
      <w:r>
        <w:rPr>
          <w:rtl/>
        </w:rPr>
        <w:t xml:space="preserve">הזו </w:t>
      </w:r>
      <w:bookmarkStart w:id="6076" w:name="_ETM_Q19_357349"/>
      <w:bookmarkEnd w:id="6076"/>
      <w:r>
        <w:rPr>
          <w:rtl/>
        </w:rPr>
        <w:t xml:space="preserve">בשנה </w:t>
      </w:r>
      <w:bookmarkStart w:id="6077" w:name="_ETM_Q19_357829"/>
      <w:bookmarkEnd w:id="6077"/>
      <w:r>
        <w:rPr>
          <w:rtl/>
        </w:rPr>
        <w:t>וקצת</w:t>
      </w:r>
      <w:r>
        <w:rPr>
          <w:rFonts w:hint="cs"/>
          <w:rtl/>
        </w:rPr>
        <w:t>,</w:t>
      </w:r>
      <w:r>
        <w:rPr>
          <w:rtl/>
        </w:rPr>
        <w:t xml:space="preserve"> </w:t>
      </w:r>
      <w:bookmarkStart w:id="6078" w:name="_ETM_Q19_358730"/>
      <w:bookmarkEnd w:id="6078"/>
      <w:r>
        <w:rPr>
          <w:rtl/>
        </w:rPr>
        <w:t xml:space="preserve">אבל </w:t>
      </w:r>
      <w:bookmarkStart w:id="6079" w:name="_ETM_Q19_358939"/>
      <w:bookmarkEnd w:id="6079"/>
      <w:r>
        <w:rPr>
          <w:rtl/>
        </w:rPr>
        <w:t xml:space="preserve">הייתה </w:t>
      </w:r>
      <w:bookmarkStart w:id="6080" w:name="_ETM_Q19_359150"/>
      <w:bookmarkEnd w:id="6080"/>
      <w:r>
        <w:rPr>
          <w:rtl/>
        </w:rPr>
        <w:t xml:space="preserve">תנופה </w:t>
      </w:r>
      <w:bookmarkStart w:id="6081" w:name="_ETM_Q19_359719"/>
      <w:bookmarkEnd w:id="6081"/>
      <w:r>
        <w:rPr>
          <w:rtl/>
        </w:rPr>
        <w:t xml:space="preserve">אדירה </w:t>
      </w:r>
      <w:bookmarkStart w:id="6082" w:name="_ETM_Q19_360079"/>
      <w:bookmarkEnd w:id="6082"/>
      <w:r>
        <w:rPr>
          <w:rtl/>
        </w:rPr>
        <w:t xml:space="preserve">של </w:t>
      </w:r>
      <w:bookmarkStart w:id="6083" w:name="_ETM_Q19_360290"/>
      <w:bookmarkEnd w:id="6083"/>
      <w:r>
        <w:rPr>
          <w:rtl/>
        </w:rPr>
        <w:t>עשייה</w:t>
      </w:r>
      <w:r>
        <w:rPr>
          <w:rFonts w:hint="cs"/>
          <w:rtl/>
        </w:rPr>
        <w:t>,</w:t>
      </w:r>
      <w:r>
        <w:rPr>
          <w:rtl/>
        </w:rPr>
        <w:t xml:space="preserve"> </w:t>
      </w:r>
      <w:bookmarkStart w:id="6084" w:name="_ETM_Q19_360620"/>
      <w:bookmarkEnd w:id="6084"/>
      <w:r>
        <w:rPr>
          <w:rtl/>
        </w:rPr>
        <w:t xml:space="preserve">וצריך </w:t>
      </w:r>
      <w:bookmarkStart w:id="6085" w:name="_ETM_Q19_361040"/>
      <w:bookmarkEnd w:id="6085"/>
      <w:r>
        <w:rPr>
          <w:rtl/>
        </w:rPr>
        <w:t xml:space="preserve">להמשיך </w:t>
      </w:r>
      <w:bookmarkStart w:id="6086" w:name="_ETM_Q19_361519"/>
      <w:bookmarkEnd w:id="6086"/>
      <w:r>
        <w:rPr>
          <w:rtl/>
        </w:rPr>
        <w:t>אותה</w:t>
      </w:r>
      <w:r>
        <w:rPr>
          <w:rFonts w:hint="cs"/>
          <w:rtl/>
        </w:rPr>
        <w:t>.</w:t>
      </w:r>
      <w:r>
        <w:rPr>
          <w:rtl/>
        </w:rPr>
        <w:t xml:space="preserve"> </w:t>
      </w:r>
      <w:bookmarkStart w:id="6087" w:name="_ETM_Q19_362659"/>
      <w:bookmarkEnd w:id="6087"/>
      <w:r>
        <w:rPr>
          <w:rtl/>
        </w:rPr>
        <w:t xml:space="preserve">קודם </w:t>
      </w:r>
      <w:bookmarkStart w:id="6088" w:name="_ETM_Q19_362930"/>
      <w:bookmarkEnd w:id="6088"/>
      <w:r>
        <w:rPr>
          <w:rtl/>
        </w:rPr>
        <w:t>כ</w:t>
      </w:r>
      <w:r>
        <w:rPr>
          <w:rFonts w:hint="cs"/>
          <w:rtl/>
        </w:rPr>
        <w:t>ו</w:t>
      </w:r>
      <w:r>
        <w:rPr>
          <w:rtl/>
        </w:rPr>
        <w:t xml:space="preserve">ל </w:t>
      </w:r>
      <w:bookmarkStart w:id="6089" w:name="_ETM_Q19_363079"/>
      <w:bookmarkEnd w:id="6089"/>
      <w:r>
        <w:rPr>
          <w:rtl/>
        </w:rPr>
        <w:t xml:space="preserve">התוכנית </w:t>
      </w:r>
      <w:bookmarkStart w:id="6090" w:name="_ETM_Q19_363439"/>
      <w:bookmarkEnd w:id="6090"/>
      <w:r>
        <w:rPr>
          <w:rtl/>
        </w:rPr>
        <w:t xml:space="preserve">הממשלתית </w:t>
      </w:r>
      <w:bookmarkStart w:id="6091" w:name="_ETM_Q19_363949"/>
      <w:bookmarkEnd w:id="6091"/>
      <w:r>
        <w:rPr>
          <w:rtl/>
        </w:rPr>
        <w:t xml:space="preserve">למאבק </w:t>
      </w:r>
      <w:bookmarkStart w:id="6092" w:name="_ETM_Q19_364370"/>
      <w:bookmarkEnd w:id="6092"/>
      <w:r>
        <w:rPr>
          <w:rtl/>
        </w:rPr>
        <w:t xml:space="preserve">באלימות </w:t>
      </w:r>
      <w:bookmarkStart w:id="6093" w:name="_ETM_Q19_364760"/>
      <w:bookmarkEnd w:id="6093"/>
      <w:r>
        <w:rPr>
          <w:rtl/>
        </w:rPr>
        <w:t>במשפחה</w:t>
      </w:r>
      <w:r>
        <w:rPr>
          <w:rFonts w:hint="cs"/>
          <w:rtl/>
        </w:rPr>
        <w:t>,</w:t>
      </w:r>
      <w:r>
        <w:rPr>
          <w:rtl/>
        </w:rPr>
        <w:t xml:space="preserve"> </w:t>
      </w:r>
      <w:bookmarkStart w:id="6094" w:name="_ETM_Q19_365510"/>
      <w:bookmarkEnd w:id="6094"/>
      <w:r>
        <w:rPr>
          <w:rtl/>
        </w:rPr>
        <w:t xml:space="preserve">ובתוכה </w:t>
      </w:r>
      <w:bookmarkStart w:id="6095" w:name="_ETM_Q19_366019"/>
      <w:bookmarkEnd w:id="6095"/>
      <w:r>
        <w:rPr>
          <w:rtl/>
        </w:rPr>
        <w:t xml:space="preserve">המאבק </w:t>
      </w:r>
      <w:bookmarkStart w:id="6096" w:name="_ETM_Q19_366379"/>
      <w:bookmarkEnd w:id="6096"/>
      <w:r>
        <w:rPr>
          <w:rtl/>
        </w:rPr>
        <w:t xml:space="preserve">באלימות </w:t>
      </w:r>
      <w:bookmarkStart w:id="6097" w:name="_ETM_Q19_366769"/>
      <w:bookmarkEnd w:id="6097"/>
      <w:r>
        <w:rPr>
          <w:rtl/>
        </w:rPr>
        <w:t xml:space="preserve">נגד </w:t>
      </w:r>
      <w:bookmarkStart w:id="6098" w:name="_ETM_Q19_367040"/>
      <w:bookmarkEnd w:id="6098"/>
      <w:r>
        <w:rPr>
          <w:rtl/>
        </w:rPr>
        <w:t>נשים</w:t>
      </w:r>
      <w:r>
        <w:rPr>
          <w:rFonts w:hint="cs"/>
          <w:rtl/>
        </w:rPr>
        <w:t>,</w:t>
      </w:r>
      <w:r>
        <w:rPr>
          <w:rtl/>
        </w:rPr>
        <w:t xml:space="preserve"> </w:t>
      </w:r>
      <w:bookmarkStart w:id="6099" w:name="_ETM_Q19_368110"/>
      <w:bookmarkEnd w:id="6099"/>
      <w:r>
        <w:rPr>
          <w:rtl/>
        </w:rPr>
        <w:t xml:space="preserve">שהתחילה </w:t>
      </w:r>
      <w:bookmarkStart w:id="6100" w:name="_ETM_Q19_368590"/>
      <w:bookmarkEnd w:id="6100"/>
      <w:r>
        <w:rPr>
          <w:rtl/>
        </w:rPr>
        <w:t xml:space="preserve">בכלל </w:t>
      </w:r>
      <w:bookmarkStart w:id="6101" w:name="_ETM_Q19_368919"/>
      <w:bookmarkEnd w:id="6101"/>
      <w:r>
        <w:rPr>
          <w:rtl/>
        </w:rPr>
        <w:t xml:space="preserve">בשנת </w:t>
      </w:r>
      <w:bookmarkStart w:id="6102" w:name="_ETM_Q19_369400"/>
      <w:bookmarkEnd w:id="6102"/>
      <w:r>
        <w:rPr>
          <w:rtl/>
        </w:rPr>
        <w:t>2016</w:t>
      </w:r>
      <w:r>
        <w:rPr>
          <w:rFonts w:hint="cs"/>
          <w:rtl/>
        </w:rPr>
        <w:t xml:space="preserve"> והובלה על </w:t>
      </w:r>
      <w:bookmarkStart w:id="6103" w:name="_ETM_Q19_373000"/>
      <w:bookmarkEnd w:id="6103"/>
      <w:r>
        <w:rPr>
          <w:rFonts w:hint="cs"/>
          <w:rtl/>
        </w:rPr>
        <w:t>ידי</w:t>
      </w:r>
      <w:r>
        <w:rPr>
          <w:rtl/>
        </w:rPr>
        <w:t xml:space="preserve"> </w:t>
      </w:r>
      <w:bookmarkStart w:id="6104" w:name="_ETM_Q19_371829"/>
      <w:bookmarkStart w:id="6105" w:name="_ETM_Q19_373090"/>
      <w:bookmarkEnd w:id="6104"/>
      <w:bookmarkEnd w:id="6105"/>
      <w:r>
        <w:rPr>
          <w:rtl/>
        </w:rPr>
        <w:t xml:space="preserve">משרד </w:t>
      </w:r>
      <w:bookmarkStart w:id="6106" w:name="_ETM_Q19_373450"/>
      <w:bookmarkEnd w:id="6106"/>
      <w:r>
        <w:rPr>
          <w:rtl/>
        </w:rPr>
        <w:t>הרווחה</w:t>
      </w:r>
      <w:r>
        <w:rPr>
          <w:rFonts w:hint="cs"/>
          <w:rtl/>
        </w:rPr>
        <w:t>,</w:t>
      </w:r>
      <w:r>
        <w:rPr>
          <w:rtl/>
        </w:rPr>
        <w:t xml:space="preserve"> </w:t>
      </w:r>
      <w:bookmarkStart w:id="6107" w:name="_ETM_Q19_374939"/>
      <w:bookmarkEnd w:id="6107"/>
      <w:r>
        <w:rPr>
          <w:rtl/>
        </w:rPr>
        <w:t xml:space="preserve">עם </w:t>
      </w:r>
      <w:bookmarkStart w:id="6108" w:name="_ETM_Q19_375120"/>
      <w:bookmarkEnd w:id="6108"/>
      <w:r>
        <w:rPr>
          <w:rtl/>
        </w:rPr>
        <w:t xml:space="preserve">12 </w:t>
      </w:r>
      <w:bookmarkStart w:id="6109" w:name="_ETM_Q19_375779"/>
      <w:bookmarkEnd w:id="6109"/>
      <w:r>
        <w:rPr>
          <w:rtl/>
        </w:rPr>
        <w:t xml:space="preserve">משרדי </w:t>
      </w:r>
      <w:bookmarkStart w:id="6110" w:name="_ETM_Q19_376230"/>
      <w:bookmarkEnd w:id="6110"/>
      <w:r>
        <w:rPr>
          <w:rtl/>
        </w:rPr>
        <w:t>ממשלה</w:t>
      </w:r>
      <w:r>
        <w:rPr>
          <w:rFonts w:hint="cs"/>
          <w:rtl/>
        </w:rPr>
        <w:t>.</w:t>
      </w:r>
      <w:r>
        <w:rPr>
          <w:rtl/>
        </w:rPr>
        <w:t xml:space="preserve"> </w:t>
      </w:r>
      <w:bookmarkStart w:id="6111" w:name="_ETM_Q19_376980"/>
      <w:bookmarkEnd w:id="6111"/>
      <w:r>
        <w:rPr>
          <w:rtl/>
        </w:rPr>
        <w:t xml:space="preserve">אז </w:t>
      </w:r>
      <w:bookmarkStart w:id="6112" w:name="_ETM_Q19_377339"/>
      <w:bookmarkEnd w:id="6112"/>
      <w:r>
        <w:rPr>
          <w:rtl/>
        </w:rPr>
        <w:t xml:space="preserve">מ-2016 </w:t>
      </w:r>
      <w:bookmarkStart w:id="6113" w:name="_ETM_Q19_378719"/>
      <w:bookmarkEnd w:id="6113"/>
      <w:r>
        <w:rPr>
          <w:rtl/>
        </w:rPr>
        <w:t xml:space="preserve">ועד </w:t>
      </w:r>
      <w:bookmarkStart w:id="6114" w:name="_ETM_Q19_379260"/>
      <w:bookmarkEnd w:id="6114"/>
      <w:r>
        <w:rPr>
          <w:rtl/>
        </w:rPr>
        <w:t xml:space="preserve">להקמת </w:t>
      </w:r>
      <w:bookmarkStart w:id="6115" w:name="_ETM_Q19_379739"/>
      <w:bookmarkEnd w:id="6115"/>
      <w:r>
        <w:rPr>
          <w:rtl/>
        </w:rPr>
        <w:t xml:space="preserve">הממשלה </w:t>
      </w:r>
      <w:bookmarkStart w:id="6116" w:name="_ETM_Q19_380249"/>
      <w:bookmarkEnd w:id="6116"/>
      <w:r>
        <w:rPr>
          <w:rtl/>
        </w:rPr>
        <w:t xml:space="preserve">הזו </w:t>
      </w:r>
      <w:bookmarkStart w:id="6117" w:name="_ETM_Q19_380870"/>
      <w:bookmarkEnd w:id="6117"/>
      <w:r>
        <w:rPr>
          <w:rFonts w:hint="cs"/>
          <w:rtl/>
        </w:rPr>
        <w:t xml:space="preserve">זה </w:t>
      </w:r>
      <w:r>
        <w:rPr>
          <w:rtl/>
        </w:rPr>
        <w:t xml:space="preserve">כל </w:t>
      </w:r>
      <w:bookmarkStart w:id="6118" w:name="_ETM_Q19_381349"/>
      <w:bookmarkEnd w:id="6118"/>
      <w:r>
        <w:rPr>
          <w:rtl/>
        </w:rPr>
        <w:t xml:space="preserve">פעם </w:t>
      </w:r>
      <w:bookmarkStart w:id="6119" w:name="_ETM_Q19_381769"/>
      <w:bookmarkEnd w:id="6119"/>
      <w:r>
        <w:rPr>
          <w:rtl/>
        </w:rPr>
        <w:t xml:space="preserve">ממש </w:t>
      </w:r>
      <w:bookmarkStart w:id="6120" w:name="_ETM_Q19_382709"/>
      <w:bookmarkEnd w:id="6120"/>
      <w:r>
        <w:rPr>
          <w:rtl/>
        </w:rPr>
        <w:t>טיפ</w:t>
      </w:r>
      <w:bookmarkStart w:id="6121" w:name="_ETM_Q19_383069"/>
      <w:bookmarkEnd w:id="6121"/>
      <w:r>
        <w:rPr>
          <w:rFonts w:hint="cs"/>
          <w:rtl/>
        </w:rPr>
        <w:t>-</w:t>
      </w:r>
      <w:r>
        <w:rPr>
          <w:rtl/>
        </w:rPr>
        <w:t xml:space="preserve">טיפה </w:t>
      </w:r>
      <w:bookmarkStart w:id="6122" w:name="_ETM_Q19_383400"/>
      <w:bookmarkEnd w:id="6122"/>
      <w:r>
        <w:rPr>
          <w:rtl/>
        </w:rPr>
        <w:t xml:space="preserve">תוקצב </w:t>
      </w:r>
      <w:bookmarkStart w:id="6123" w:name="_ETM_Q19_383910"/>
      <w:bookmarkEnd w:id="6123"/>
      <w:r>
        <w:rPr>
          <w:rtl/>
        </w:rPr>
        <w:t xml:space="preserve">בקושי </w:t>
      </w:r>
      <w:bookmarkStart w:id="6124" w:name="_ETM_Q19_384510"/>
      <w:bookmarkEnd w:id="6124"/>
      <w:r>
        <w:rPr>
          <w:rtl/>
        </w:rPr>
        <w:t xml:space="preserve">בסכום </w:t>
      </w:r>
      <w:bookmarkStart w:id="6125" w:name="_ETM_Q19_384930"/>
      <w:bookmarkEnd w:id="6125"/>
      <w:r>
        <w:rPr>
          <w:rtl/>
        </w:rPr>
        <w:t xml:space="preserve">מצטבר </w:t>
      </w:r>
      <w:bookmarkStart w:id="6126" w:name="_ETM_Q19_385530"/>
      <w:bookmarkEnd w:id="6126"/>
      <w:r>
        <w:rPr>
          <w:rtl/>
        </w:rPr>
        <w:t xml:space="preserve">של </w:t>
      </w:r>
      <w:bookmarkStart w:id="6127" w:name="_ETM_Q19_385739"/>
      <w:bookmarkStart w:id="6128" w:name="_ETM_Q19_386430"/>
      <w:bookmarkEnd w:id="6127"/>
      <w:bookmarkEnd w:id="6128"/>
      <w:r>
        <w:rPr>
          <w:rFonts w:hint="cs"/>
          <w:rtl/>
        </w:rPr>
        <w:t xml:space="preserve">50 מיליון </w:t>
      </w:r>
      <w:r>
        <w:rPr>
          <w:rtl/>
        </w:rPr>
        <w:t>שקלים</w:t>
      </w:r>
      <w:r>
        <w:rPr>
          <w:rFonts w:hint="cs"/>
          <w:rtl/>
        </w:rPr>
        <w:t>.</w:t>
      </w:r>
      <w:r>
        <w:rPr>
          <w:rtl/>
        </w:rPr>
        <w:t xml:space="preserve"> </w:t>
      </w:r>
      <w:bookmarkStart w:id="6129" w:name="_ETM_Q19_387930"/>
      <w:bookmarkEnd w:id="6129"/>
      <w:r>
        <w:rPr>
          <w:rtl/>
        </w:rPr>
        <w:t xml:space="preserve">הממשלה </w:t>
      </w:r>
      <w:bookmarkStart w:id="6130" w:name="_ETM_Q19_388440"/>
      <w:bookmarkEnd w:id="6130"/>
      <w:r>
        <w:rPr>
          <w:rtl/>
        </w:rPr>
        <w:t xml:space="preserve">הזו </w:t>
      </w:r>
      <w:bookmarkStart w:id="6131" w:name="_ETM_Q19_388889"/>
      <w:bookmarkEnd w:id="6131"/>
      <w:r>
        <w:rPr>
          <w:rtl/>
        </w:rPr>
        <w:t xml:space="preserve">הביאה </w:t>
      </w:r>
      <w:bookmarkStart w:id="6132" w:name="_ETM_Q19_389280"/>
      <w:bookmarkEnd w:id="6132"/>
      <w:r>
        <w:rPr>
          <w:rtl/>
        </w:rPr>
        <w:t xml:space="preserve">בבסיס </w:t>
      </w:r>
      <w:bookmarkStart w:id="6133" w:name="_ETM_Q19_389700"/>
      <w:bookmarkEnd w:id="6133"/>
      <w:r>
        <w:rPr>
          <w:rtl/>
        </w:rPr>
        <w:t xml:space="preserve">התקציב </w:t>
      </w:r>
      <w:bookmarkStart w:id="6134" w:name="_ETM_Q19_390599"/>
      <w:bookmarkStart w:id="6135" w:name="_ETM_Q19_391980"/>
      <w:bookmarkEnd w:id="6134"/>
      <w:bookmarkEnd w:id="6135"/>
      <w:r>
        <w:rPr>
          <w:rFonts w:hint="cs"/>
          <w:rtl/>
        </w:rPr>
        <w:t xml:space="preserve">155 מיליון </w:t>
      </w:r>
      <w:r>
        <w:rPr>
          <w:rtl/>
        </w:rPr>
        <w:t xml:space="preserve">שקלים </w:t>
      </w:r>
      <w:bookmarkStart w:id="6136" w:name="_ETM_Q19_392340"/>
      <w:bookmarkEnd w:id="6136"/>
      <w:r>
        <w:rPr>
          <w:rtl/>
        </w:rPr>
        <w:t xml:space="preserve">לתקציב </w:t>
      </w:r>
      <w:bookmarkStart w:id="6137" w:name="_ETM_Q19_392849"/>
      <w:bookmarkEnd w:id="6137"/>
      <w:r>
        <w:rPr>
          <w:rtl/>
        </w:rPr>
        <w:t>הזה</w:t>
      </w:r>
      <w:r>
        <w:rPr>
          <w:rFonts w:hint="cs"/>
          <w:rtl/>
        </w:rPr>
        <w:t>,</w:t>
      </w:r>
      <w:r>
        <w:rPr>
          <w:rtl/>
        </w:rPr>
        <w:t xml:space="preserve"> </w:t>
      </w:r>
      <w:bookmarkStart w:id="6138" w:name="_ETM_Q19_394000"/>
      <w:bookmarkEnd w:id="6138"/>
      <w:r>
        <w:rPr>
          <w:rtl/>
        </w:rPr>
        <w:t xml:space="preserve">ובנוסף </w:t>
      </w:r>
      <w:bookmarkStart w:id="6139" w:name="_ETM_Q19_394990"/>
      <w:bookmarkStart w:id="6140" w:name="_ETM_Q19_395350"/>
      <w:bookmarkEnd w:id="6139"/>
      <w:bookmarkEnd w:id="6140"/>
      <w:r>
        <w:rPr>
          <w:rtl/>
        </w:rPr>
        <w:t xml:space="preserve">משרד </w:t>
      </w:r>
      <w:bookmarkStart w:id="6141" w:name="_ETM_Q19_395710"/>
      <w:bookmarkEnd w:id="6141"/>
      <w:r>
        <w:rPr>
          <w:rtl/>
        </w:rPr>
        <w:t xml:space="preserve">הרווחה </w:t>
      </w:r>
      <w:bookmarkStart w:id="6142" w:name="_ETM_Q19_396160"/>
      <w:bookmarkEnd w:id="6142"/>
      <w:r>
        <w:rPr>
          <w:rFonts w:hint="cs"/>
          <w:rtl/>
        </w:rPr>
        <w:t xml:space="preserve">הקצה </w:t>
      </w:r>
      <w:bookmarkStart w:id="6143" w:name="_ETM_Q19_396460"/>
      <w:bookmarkStart w:id="6144" w:name="_ETM_Q19_397030"/>
      <w:bookmarkEnd w:id="6143"/>
      <w:bookmarkEnd w:id="6144"/>
      <w:r>
        <w:rPr>
          <w:rFonts w:hint="cs"/>
          <w:rtl/>
        </w:rPr>
        <w:t xml:space="preserve">70 מיליון </w:t>
      </w:r>
      <w:r>
        <w:rPr>
          <w:rtl/>
        </w:rPr>
        <w:t xml:space="preserve">שקלים </w:t>
      </w:r>
      <w:bookmarkStart w:id="6145" w:name="_ETM_Q19_397840"/>
      <w:bookmarkEnd w:id="6145"/>
      <w:r>
        <w:rPr>
          <w:rtl/>
        </w:rPr>
        <w:t xml:space="preserve">לתחום </w:t>
      </w:r>
      <w:bookmarkStart w:id="6146" w:name="_ETM_Q19_398530"/>
      <w:bookmarkEnd w:id="6146"/>
      <w:r>
        <w:rPr>
          <w:rtl/>
        </w:rPr>
        <w:t xml:space="preserve">הפעילות </w:t>
      </w:r>
      <w:bookmarkStart w:id="6147" w:name="_ETM_Q19_399580"/>
      <w:bookmarkEnd w:id="6147"/>
      <w:r>
        <w:rPr>
          <w:rtl/>
        </w:rPr>
        <w:t xml:space="preserve">של </w:t>
      </w:r>
      <w:bookmarkStart w:id="6148" w:name="_ETM_Q19_399910"/>
      <w:bookmarkEnd w:id="6148"/>
      <w:r>
        <w:rPr>
          <w:rtl/>
        </w:rPr>
        <w:t xml:space="preserve">אלימות </w:t>
      </w:r>
      <w:bookmarkStart w:id="6149" w:name="_ETM_Q19_400210"/>
      <w:bookmarkEnd w:id="6149"/>
      <w:r>
        <w:rPr>
          <w:rtl/>
        </w:rPr>
        <w:t xml:space="preserve">במשפחה </w:t>
      </w:r>
      <w:bookmarkStart w:id="6150" w:name="_ETM_Q19_400750"/>
      <w:bookmarkEnd w:id="6150"/>
      <w:r>
        <w:rPr>
          <w:rtl/>
        </w:rPr>
        <w:t xml:space="preserve">ועוד </w:t>
      </w:r>
      <w:bookmarkStart w:id="6151" w:name="_ETM_Q19_401050"/>
      <w:bookmarkStart w:id="6152" w:name="_ETM_Q19_401950"/>
      <w:bookmarkEnd w:id="6151"/>
      <w:bookmarkEnd w:id="6152"/>
      <w:r>
        <w:rPr>
          <w:rFonts w:hint="cs"/>
          <w:rtl/>
        </w:rPr>
        <w:t xml:space="preserve">67 </w:t>
      </w:r>
      <w:bookmarkStart w:id="6153" w:name="_ETM_Q19_397000"/>
      <w:bookmarkEnd w:id="6153"/>
      <w:r>
        <w:rPr>
          <w:rFonts w:hint="cs"/>
          <w:rtl/>
        </w:rPr>
        <w:t xml:space="preserve">מיליון </w:t>
      </w:r>
      <w:r>
        <w:rPr>
          <w:rtl/>
        </w:rPr>
        <w:t xml:space="preserve">שקלים </w:t>
      </w:r>
      <w:bookmarkStart w:id="6154" w:name="_ETM_Q19_402670"/>
      <w:bookmarkEnd w:id="6154"/>
      <w:r>
        <w:rPr>
          <w:rtl/>
        </w:rPr>
        <w:t xml:space="preserve">לכל </w:t>
      </w:r>
      <w:bookmarkStart w:id="6155" w:name="_ETM_Q19_403060"/>
      <w:bookmarkEnd w:id="6155"/>
      <w:r>
        <w:rPr>
          <w:rtl/>
        </w:rPr>
        <w:t xml:space="preserve">הסוגיה </w:t>
      </w:r>
      <w:bookmarkStart w:id="6156" w:name="_ETM_Q19_403540"/>
      <w:bookmarkEnd w:id="6156"/>
      <w:r>
        <w:rPr>
          <w:rtl/>
        </w:rPr>
        <w:t xml:space="preserve">של </w:t>
      </w:r>
      <w:bookmarkStart w:id="6157" w:name="_ETM_Q19_403810"/>
      <w:bookmarkEnd w:id="6157"/>
      <w:r>
        <w:rPr>
          <w:rtl/>
        </w:rPr>
        <w:t xml:space="preserve">נפגעי </w:t>
      </w:r>
      <w:bookmarkStart w:id="6158" w:name="_ETM_Q19_404350"/>
      <w:bookmarkEnd w:id="6158"/>
      <w:r>
        <w:rPr>
          <w:rtl/>
        </w:rPr>
        <w:t xml:space="preserve">תקיפה </w:t>
      </w:r>
      <w:bookmarkStart w:id="6159" w:name="_ETM_Q19_404980"/>
      <w:bookmarkEnd w:id="6159"/>
      <w:r>
        <w:rPr>
          <w:rtl/>
        </w:rPr>
        <w:t>מינית</w:t>
      </w:r>
      <w:r>
        <w:rPr>
          <w:rFonts w:hint="cs"/>
          <w:rtl/>
        </w:rPr>
        <w:t>.</w:t>
      </w:r>
      <w:r>
        <w:rPr>
          <w:rtl/>
        </w:rPr>
        <w:t xml:space="preserve"> </w:t>
      </w:r>
      <w:bookmarkStart w:id="6160" w:name="_ETM_Q19_405490"/>
      <w:bookmarkStart w:id="6161" w:name="_ETM_Q19_411000"/>
      <w:bookmarkEnd w:id="6160"/>
      <w:bookmarkEnd w:id="6161"/>
      <w:r>
        <w:rPr>
          <w:rtl/>
        </w:rPr>
        <w:t xml:space="preserve">זאת </w:t>
      </w:r>
      <w:bookmarkStart w:id="6162" w:name="_ETM_Q19_405790"/>
      <w:bookmarkEnd w:id="6162"/>
      <w:r>
        <w:rPr>
          <w:rtl/>
        </w:rPr>
        <w:t>אומרת</w:t>
      </w:r>
      <w:r>
        <w:rPr>
          <w:rFonts w:hint="cs"/>
          <w:rtl/>
        </w:rPr>
        <w:t>,</w:t>
      </w:r>
      <w:r>
        <w:rPr>
          <w:rtl/>
        </w:rPr>
        <w:t xml:space="preserve"> </w:t>
      </w:r>
      <w:bookmarkStart w:id="6163" w:name="_ETM_Q19_406390"/>
      <w:bookmarkEnd w:id="6163"/>
      <w:r>
        <w:rPr>
          <w:rtl/>
        </w:rPr>
        <w:t xml:space="preserve">אם </w:t>
      </w:r>
      <w:bookmarkStart w:id="6164" w:name="_ETM_Q19_406540"/>
      <w:bookmarkEnd w:id="6164"/>
      <w:r>
        <w:rPr>
          <w:rtl/>
        </w:rPr>
        <w:t xml:space="preserve">אני </w:t>
      </w:r>
      <w:bookmarkStart w:id="6165" w:name="_ETM_Q19_406690"/>
      <w:bookmarkStart w:id="6166" w:name="_ETM_Q19_406990"/>
      <w:bookmarkEnd w:id="6165"/>
      <w:bookmarkEnd w:id="6166"/>
      <w:proofErr w:type="spellStart"/>
      <w:r>
        <w:rPr>
          <w:rFonts w:hint="cs"/>
          <w:rtl/>
        </w:rPr>
        <w:t>סוכמת</w:t>
      </w:r>
      <w:proofErr w:type="spellEnd"/>
      <w:r>
        <w:rPr>
          <w:rFonts w:hint="cs"/>
          <w:rtl/>
        </w:rPr>
        <w:t xml:space="preserve"> </w:t>
      </w:r>
      <w:r>
        <w:rPr>
          <w:rtl/>
        </w:rPr>
        <w:t xml:space="preserve">את </w:t>
      </w:r>
      <w:bookmarkStart w:id="6167" w:name="_ETM_Q19_407050"/>
      <w:bookmarkEnd w:id="6167"/>
      <w:r>
        <w:rPr>
          <w:rtl/>
        </w:rPr>
        <w:t>המספרים</w:t>
      </w:r>
      <w:r>
        <w:rPr>
          <w:rFonts w:hint="cs"/>
          <w:rtl/>
        </w:rPr>
        <w:t>,</w:t>
      </w:r>
      <w:r>
        <w:rPr>
          <w:rtl/>
        </w:rPr>
        <w:t xml:space="preserve"> </w:t>
      </w:r>
      <w:bookmarkStart w:id="6168" w:name="_ETM_Q19_408010"/>
      <w:bookmarkEnd w:id="6168"/>
      <w:r>
        <w:rPr>
          <w:rtl/>
        </w:rPr>
        <w:t xml:space="preserve">בשנה </w:t>
      </w:r>
      <w:bookmarkStart w:id="6169" w:name="_ETM_Q19_409060"/>
      <w:bookmarkEnd w:id="6169"/>
      <w:r>
        <w:rPr>
          <w:rtl/>
        </w:rPr>
        <w:t xml:space="preserve">הזו </w:t>
      </w:r>
      <w:bookmarkStart w:id="6170" w:name="_ETM_Q19_409930"/>
      <w:bookmarkEnd w:id="6170"/>
      <w:r>
        <w:rPr>
          <w:rtl/>
        </w:rPr>
        <w:t xml:space="preserve">הבאנו </w:t>
      </w:r>
      <w:bookmarkStart w:id="6171" w:name="_ETM_Q19_410320"/>
      <w:bookmarkEnd w:id="6171"/>
      <w:r>
        <w:rPr>
          <w:rtl/>
        </w:rPr>
        <w:t xml:space="preserve">להגדלת </w:t>
      </w:r>
      <w:bookmarkStart w:id="6172" w:name="_ETM_Q19_410830"/>
      <w:bookmarkEnd w:id="6172"/>
      <w:r>
        <w:rPr>
          <w:rtl/>
        </w:rPr>
        <w:t xml:space="preserve">התקציבים </w:t>
      </w:r>
      <w:bookmarkStart w:id="6173" w:name="_ETM_Q19_411850"/>
      <w:bookmarkEnd w:id="6173"/>
      <w:r>
        <w:rPr>
          <w:rtl/>
        </w:rPr>
        <w:t xml:space="preserve">בגידול </w:t>
      </w:r>
      <w:bookmarkStart w:id="6174" w:name="_ETM_Q19_412390"/>
      <w:bookmarkEnd w:id="6174"/>
      <w:r>
        <w:rPr>
          <w:rtl/>
        </w:rPr>
        <w:t xml:space="preserve">של </w:t>
      </w:r>
      <w:bookmarkStart w:id="6175" w:name="_ETM_Q19_412570"/>
      <w:bookmarkEnd w:id="6175"/>
      <w:r>
        <w:rPr>
          <w:rtl/>
        </w:rPr>
        <w:t xml:space="preserve">מאות </w:t>
      </w:r>
      <w:bookmarkStart w:id="6176" w:name="_ETM_Q19_412990"/>
      <w:bookmarkEnd w:id="6176"/>
      <w:r>
        <w:rPr>
          <w:rtl/>
        </w:rPr>
        <w:t>אחוזים</w:t>
      </w:r>
      <w:r>
        <w:rPr>
          <w:rFonts w:hint="cs"/>
          <w:rtl/>
        </w:rPr>
        <w:t>,</w:t>
      </w:r>
      <w:r>
        <w:rPr>
          <w:rtl/>
        </w:rPr>
        <w:t xml:space="preserve"> </w:t>
      </w:r>
      <w:bookmarkStart w:id="6177" w:name="_ETM_Q19_413860"/>
      <w:bookmarkEnd w:id="6177"/>
      <w:r>
        <w:rPr>
          <w:rtl/>
        </w:rPr>
        <w:t xml:space="preserve">ותוכננה </w:t>
      </w:r>
      <w:bookmarkStart w:id="6178" w:name="_ETM_Q19_414550"/>
      <w:bookmarkEnd w:id="6178"/>
      <w:r>
        <w:rPr>
          <w:rtl/>
        </w:rPr>
        <w:t xml:space="preserve">הגדלה </w:t>
      </w:r>
      <w:bookmarkStart w:id="6179" w:name="_ETM_Q19_414910"/>
      <w:bookmarkEnd w:id="6179"/>
      <w:r>
        <w:rPr>
          <w:rtl/>
        </w:rPr>
        <w:t xml:space="preserve">נוספת </w:t>
      </w:r>
      <w:bookmarkStart w:id="6180" w:name="_ETM_Q19_415450"/>
      <w:bookmarkEnd w:id="6180"/>
      <w:r>
        <w:rPr>
          <w:rtl/>
        </w:rPr>
        <w:t xml:space="preserve">בדיוני </w:t>
      </w:r>
      <w:bookmarkStart w:id="6181" w:name="_ETM_Q19_416200"/>
      <w:bookmarkEnd w:id="6181"/>
      <w:r>
        <w:rPr>
          <w:rtl/>
        </w:rPr>
        <w:t xml:space="preserve">התקציב </w:t>
      </w:r>
      <w:bookmarkStart w:id="6182" w:name="_ETM_Q19_416590"/>
      <w:bookmarkEnd w:id="6182"/>
      <w:r>
        <w:rPr>
          <w:rtl/>
        </w:rPr>
        <w:t xml:space="preserve">של </w:t>
      </w:r>
      <w:bookmarkStart w:id="6183" w:name="_ETM_Q19_416740"/>
      <w:bookmarkEnd w:id="6183"/>
      <w:r>
        <w:rPr>
          <w:rFonts w:hint="cs"/>
          <w:rtl/>
        </w:rPr>
        <w:t>20</w:t>
      </w:r>
      <w:r>
        <w:rPr>
          <w:rtl/>
        </w:rPr>
        <w:t>23</w:t>
      </w:r>
      <w:r>
        <w:rPr>
          <w:rFonts w:hint="cs"/>
          <w:rtl/>
        </w:rPr>
        <w:t>,</w:t>
      </w:r>
      <w:r>
        <w:rPr>
          <w:rtl/>
        </w:rPr>
        <w:t xml:space="preserve"> </w:t>
      </w:r>
      <w:bookmarkStart w:id="6184" w:name="_ETM_Q19_417610"/>
      <w:bookmarkEnd w:id="6184"/>
      <w:r>
        <w:rPr>
          <w:rtl/>
        </w:rPr>
        <w:t xml:space="preserve">שלצערי </w:t>
      </w:r>
      <w:bookmarkStart w:id="6185" w:name="_ETM_Q19_418300"/>
      <w:bookmarkEnd w:id="6185"/>
      <w:r>
        <w:rPr>
          <w:rtl/>
        </w:rPr>
        <w:t xml:space="preserve">התקציב </w:t>
      </w:r>
      <w:bookmarkStart w:id="6186" w:name="_ETM_Q19_418720"/>
      <w:bookmarkEnd w:id="6186"/>
      <w:r>
        <w:rPr>
          <w:rtl/>
        </w:rPr>
        <w:t xml:space="preserve">הזה </w:t>
      </w:r>
      <w:bookmarkStart w:id="6187" w:name="_ETM_Q19_418900"/>
      <w:bookmarkEnd w:id="6187"/>
      <w:r>
        <w:rPr>
          <w:rtl/>
        </w:rPr>
        <w:t xml:space="preserve">לא </w:t>
      </w:r>
      <w:bookmarkStart w:id="6188" w:name="_ETM_Q19_419020"/>
      <w:bookmarkEnd w:id="6188"/>
      <w:r>
        <w:rPr>
          <w:rtl/>
        </w:rPr>
        <w:t xml:space="preserve">הגיע </w:t>
      </w:r>
      <w:bookmarkStart w:id="6189" w:name="_ETM_Q19_419350"/>
      <w:bookmarkEnd w:id="6189"/>
      <w:r>
        <w:rPr>
          <w:rtl/>
        </w:rPr>
        <w:t xml:space="preserve">בגלל </w:t>
      </w:r>
      <w:bookmarkStart w:id="6190" w:name="_ETM_Q19_419650"/>
      <w:bookmarkEnd w:id="6190"/>
      <w:r>
        <w:rPr>
          <w:rtl/>
        </w:rPr>
        <w:t>הבחירות</w:t>
      </w:r>
      <w:r>
        <w:rPr>
          <w:rFonts w:hint="cs"/>
          <w:rtl/>
        </w:rPr>
        <w:t>.</w:t>
      </w:r>
      <w:r>
        <w:rPr>
          <w:rtl/>
        </w:rPr>
        <w:t xml:space="preserve"> </w:t>
      </w:r>
      <w:bookmarkStart w:id="6191" w:name="_ETM_Q19_421000"/>
      <w:bookmarkEnd w:id="6191"/>
      <w:r>
        <w:rPr>
          <w:rtl/>
        </w:rPr>
        <w:t xml:space="preserve">וכתוצאה </w:t>
      </w:r>
      <w:bookmarkStart w:id="6192" w:name="_ETM_Q19_421870"/>
      <w:bookmarkEnd w:id="6192"/>
      <w:r>
        <w:rPr>
          <w:rtl/>
        </w:rPr>
        <w:t xml:space="preserve">מהגדלת </w:t>
      </w:r>
      <w:bookmarkStart w:id="6193" w:name="_ETM_Q19_422470"/>
      <w:bookmarkEnd w:id="6193"/>
      <w:r>
        <w:rPr>
          <w:rtl/>
        </w:rPr>
        <w:t xml:space="preserve">המשאבים </w:t>
      </w:r>
      <w:bookmarkStart w:id="6194" w:name="_ETM_Q19_423220"/>
      <w:bookmarkEnd w:id="6194"/>
      <w:r>
        <w:rPr>
          <w:rtl/>
        </w:rPr>
        <w:t>המאוד</w:t>
      </w:r>
      <w:bookmarkStart w:id="6195" w:name="_ETM_Q19_423670"/>
      <w:bookmarkEnd w:id="6195"/>
      <w:r>
        <w:rPr>
          <w:rFonts w:hint="cs"/>
          <w:rtl/>
        </w:rPr>
        <w:t>-</w:t>
      </w:r>
      <w:r>
        <w:rPr>
          <w:rtl/>
        </w:rPr>
        <w:t xml:space="preserve">משמעותית </w:t>
      </w:r>
      <w:bookmarkStart w:id="6196" w:name="_ETM_Q19_424240"/>
      <w:bookmarkEnd w:id="6196"/>
      <w:r>
        <w:rPr>
          <w:rtl/>
        </w:rPr>
        <w:t xml:space="preserve">הזו </w:t>
      </w:r>
      <w:bookmarkStart w:id="6197" w:name="_ETM_Q19_424480"/>
      <w:bookmarkEnd w:id="6197"/>
      <w:r>
        <w:rPr>
          <w:rtl/>
        </w:rPr>
        <w:t>התאפשר</w:t>
      </w:r>
      <w:r>
        <w:rPr>
          <w:rFonts w:hint="cs"/>
          <w:rtl/>
        </w:rPr>
        <w:t>ה</w:t>
      </w:r>
      <w:r>
        <w:rPr>
          <w:rtl/>
        </w:rPr>
        <w:t xml:space="preserve"> </w:t>
      </w:r>
      <w:bookmarkStart w:id="6198" w:name="_ETM_Q19_425440"/>
      <w:bookmarkEnd w:id="6198"/>
      <w:r>
        <w:rPr>
          <w:rtl/>
        </w:rPr>
        <w:t xml:space="preserve">באמת </w:t>
      </w:r>
      <w:bookmarkStart w:id="6199" w:name="_ETM_Q19_425770"/>
      <w:bookmarkEnd w:id="6199"/>
      <w:r>
        <w:rPr>
          <w:rtl/>
        </w:rPr>
        <w:t xml:space="preserve">הרחבה </w:t>
      </w:r>
      <w:bookmarkStart w:id="6200" w:name="_ETM_Q19_426190"/>
      <w:bookmarkEnd w:id="6200"/>
      <w:r>
        <w:rPr>
          <w:rtl/>
        </w:rPr>
        <w:t xml:space="preserve">של </w:t>
      </w:r>
      <w:bookmarkStart w:id="6201" w:name="_ETM_Q19_426370"/>
      <w:bookmarkEnd w:id="6201"/>
      <w:r>
        <w:rPr>
          <w:rtl/>
        </w:rPr>
        <w:t xml:space="preserve">השירותים </w:t>
      </w:r>
      <w:bookmarkStart w:id="6202" w:name="_ETM_Q19_427120"/>
      <w:bookmarkEnd w:id="6202"/>
      <w:r>
        <w:rPr>
          <w:rtl/>
        </w:rPr>
        <w:t xml:space="preserve">ופיתוח </w:t>
      </w:r>
      <w:bookmarkStart w:id="6203" w:name="_ETM_Q19_427720"/>
      <w:bookmarkEnd w:id="6203"/>
      <w:r>
        <w:rPr>
          <w:rtl/>
        </w:rPr>
        <w:t xml:space="preserve">של </w:t>
      </w:r>
      <w:bookmarkStart w:id="6204" w:name="_ETM_Q19_427870"/>
      <w:bookmarkEnd w:id="6204"/>
      <w:r>
        <w:rPr>
          <w:rtl/>
        </w:rPr>
        <w:t xml:space="preserve">מענים </w:t>
      </w:r>
      <w:bookmarkStart w:id="6205" w:name="_ETM_Q19_428170"/>
      <w:bookmarkEnd w:id="6205"/>
      <w:r>
        <w:rPr>
          <w:rtl/>
        </w:rPr>
        <w:t>חדשים</w:t>
      </w:r>
      <w:bookmarkStart w:id="6206" w:name="_ETM_Q19_430090"/>
      <w:bookmarkEnd w:id="6206"/>
      <w:r>
        <w:rPr>
          <w:rFonts w:hint="cs"/>
          <w:rtl/>
        </w:rPr>
        <w:t xml:space="preserve"> </w:t>
      </w:r>
      <w:bookmarkStart w:id="6207" w:name="_ETM_Q19_430269"/>
      <w:bookmarkEnd w:id="6207"/>
      <w:r>
        <w:rPr>
          <w:rFonts w:hint="cs"/>
          <w:rtl/>
        </w:rPr>
        <w:t>ל</w:t>
      </w:r>
      <w:r>
        <w:rPr>
          <w:rtl/>
        </w:rPr>
        <w:t xml:space="preserve">עוד </w:t>
      </w:r>
      <w:bookmarkStart w:id="6208" w:name="_ETM_Q19_430420"/>
      <w:bookmarkEnd w:id="6208"/>
      <w:r>
        <w:rPr>
          <w:rtl/>
        </w:rPr>
        <w:t>אוכלוסיות</w:t>
      </w:r>
      <w:r>
        <w:rPr>
          <w:rFonts w:hint="cs"/>
          <w:rtl/>
        </w:rPr>
        <w:t>.</w:t>
      </w:r>
      <w:r>
        <w:rPr>
          <w:rtl/>
        </w:rPr>
        <w:t xml:space="preserve"> </w:t>
      </w:r>
      <w:bookmarkStart w:id="6209" w:name="_ETM_Q19_431200"/>
      <w:bookmarkEnd w:id="6209"/>
      <w:r>
        <w:rPr>
          <w:rtl/>
        </w:rPr>
        <w:t xml:space="preserve">אם </w:t>
      </w:r>
      <w:bookmarkStart w:id="6210" w:name="_ETM_Q19_431349"/>
      <w:bookmarkEnd w:id="6210"/>
      <w:r>
        <w:rPr>
          <w:rtl/>
        </w:rPr>
        <w:t xml:space="preserve">אני </w:t>
      </w:r>
      <w:bookmarkStart w:id="6211" w:name="_ETM_Q19_432340"/>
      <w:bookmarkEnd w:id="6211"/>
      <w:r>
        <w:rPr>
          <w:rtl/>
        </w:rPr>
        <w:t xml:space="preserve">מסכמת </w:t>
      </w:r>
      <w:bookmarkStart w:id="6212" w:name="_ETM_Q19_433030"/>
      <w:bookmarkEnd w:id="6212"/>
      <w:r>
        <w:rPr>
          <w:rtl/>
        </w:rPr>
        <w:t xml:space="preserve">את </w:t>
      </w:r>
      <w:bookmarkStart w:id="6213" w:name="_ETM_Q19_433120"/>
      <w:bookmarkEnd w:id="6213"/>
      <w:r>
        <w:rPr>
          <w:rtl/>
        </w:rPr>
        <w:t xml:space="preserve">זה </w:t>
      </w:r>
      <w:bookmarkStart w:id="6214" w:name="_ETM_Q19_433299"/>
      <w:bookmarkEnd w:id="6214"/>
      <w:r>
        <w:rPr>
          <w:rtl/>
        </w:rPr>
        <w:t xml:space="preserve">במונחים </w:t>
      </w:r>
      <w:bookmarkStart w:id="6215" w:name="_ETM_Q19_434260"/>
      <w:bookmarkEnd w:id="6215"/>
      <w:r>
        <w:rPr>
          <w:rtl/>
        </w:rPr>
        <w:t xml:space="preserve">של </w:t>
      </w:r>
      <w:bookmarkStart w:id="6216" w:name="_ETM_Q19_434890"/>
      <w:bookmarkEnd w:id="6216"/>
      <w:r>
        <w:rPr>
          <w:rtl/>
        </w:rPr>
        <w:t xml:space="preserve">מספר </w:t>
      </w:r>
      <w:bookmarkStart w:id="6217" w:name="_ETM_Q19_435370"/>
      <w:bookmarkEnd w:id="6217"/>
      <w:r>
        <w:rPr>
          <w:rtl/>
        </w:rPr>
        <w:t xml:space="preserve">אנשים </w:t>
      </w:r>
      <w:bookmarkStart w:id="6218" w:name="_ETM_Q19_435760"/>
      <w:bookmarkEnd w:id="6218"/>
      <w:r>
        <w:rPr>
          <w:rtl/>
        </w:rPr>
        <w:t xml:space="preserve">שהצליחו </w:t>
      </w:r>
      <w:bookmarkStart w:id="6219" w:name="_ETM_Q19_436240"/>
      <w:bookmarkEnd w:id="6219"/>
      <w:r>
        <w:rPr>
          <w:rtl/>
        </w:rPr>
        <w:t xml:space="preserve">לקבל </w:t>
      </w:r>
      <w:bookmarkStart w:id="6220" w:name="_ETM_Q19_436600"/>
      <w:bookmarkEnd w:id="6220"/>
      <w:r>
        <w:rPr>
          <w:rtl/>
        </w:rPr>
        <w:t>שירות</w:t>
      </w:r>
      <w:r>
        <w:rPr>
          <w:rFonts w:hint="cs"/>
          <w:rtl/>
        </w:rPr>
        <w:t xml:space="preserve"> –</w:t>
      </w:r>
      <w:r>
        <w:rPr>
          <w:rtl/>
        </w:rPr>
        <w:t xml:space="preserve"> </w:t>
      </w:r>
      <w:bookmarkStart w:id="6221" w:name="_ETM_Q19_437050"/>
      <w:bookmarkEnd w:id="6221"/>
      <w:r>
        <w:rPr>
          <w:rtl/>
        </w:rPr>
        <w:t xml:space="preserve">שבעיניי </w:t>
      </w:r>
      <w:bookmarkStart w:id="6222" w:name="_ETM_Q19_437470"/>
      <w:bookmarkEnd w:id="6222"/>
      <w:r>
        <w:rPr>
          <w:rtl/>
        </w:rPr>
        <w:t xml:space="preserve">זה </w:t>
      </w:r>
      <w:bookmarkStart w:id="6223" w:name="_ETM_Q19_437589"/>
      <w:bookmarkEnd w:id="6223"/>
      <w:r>
        <w:rPr>
          <w:rtl/>
        </w:rPr>
        <w:t xml:space="preserve">הצלת </w:t>
      </w:r>
      <w:bookmarkStart w:id="6224" w:name="_ETM_Q19_437889"/>
      <w:bookmarkEnd w:id="6224"/>
      <w:r>
        <w:rPr>
          <w:rtl/>
        </w:rPr>
        <w:t>נפשות</w:t>
      </w:r>
      <w:r>
        <w:rPr>
          <w:rFonts w:hint="cs"/>
          <w:rtl/>
        </w:rPr>
        <w:t xml:space="preserve"> –</w:t>
      </w:r>
      <w:r>
        <w:rPr>
          <w:rtl/>
        </w:rPr>
        <w:t xml:space="preserve"> </w:t>
      </w:r>
      <w:bookmarkStart w:id="6225" w:name="_ETM_Q19_438910"/>
      <w:bookmarkEnd w:id="6225"/>
      <w:r>
        <w:rPr>
          <w:rtl/>
        </w:rPr>
        <w:t xml:space="preserve">אז </w:t>
      </w:r>
      <w:bookmarkStart w:id="6226" w:name="_ETM_Q19_439120"/>
      <w:bookmarkStart w:id="6227" w:name="_ETM_Q19_439240"/>
      <w:bookmarkEnd w:id="6226"/>
      <w:bookmarkEnd w:id="6227"/>
      <w:r>
        <w:rPr>
          <w:rFonts w:hint="cs"/>
          <w:rtl/>
        </w:rPr>
        <w:t>מ</w:t>
      </w:r>
      <w:r>
        <w:rPr>
          <w:rtl/>
        </w:rPr>
        <w:t xml:space="preserve">אז </w:t>
      </w:r>
      <w:bookmarkStart w:id="6228" w:name="_ETM_Q19_439390"/>
      <w:bookmarkEnd w:id="6228"/>
      <w:r>
        <w:rPr>
          <w:rtl/>
        </w:rPr>
        <w:t xml:space="preserve">הגדלת </w:t>
      </w:r>
      <w:bookmarkStart w:id="6229" w:name="_ETM_Q19_439779"/>
      <w:bookmarkEnd w:id="6229"/>
      <w:r>
        <w:rPr>
          <w:rtl/>
        </w:rPr>
        <w:t xml:space="preserve">המשאבים </w:t>
      </w:r>
      <w:bookmarkStart w:id="6230" w:name="_ETM_Q19_440710"/>
      <w:bookmarkEnd w:id="6230"/>
      <w:r>
        <w:rPr>
          <w:rtl/>
        </w:rPr>
        <w:t xml:space="preserve">יש </w:t>
      </w:r>
      <w:bookmarkStart w:id="6231" w:name="_ETM_Q19_440950"/>
      <w:bookmarkEnd w:id="6231"/>
      <w:r>
        <w:rPr>
          <w:rtl/>
        </w:rPr>
        <w:t>עלי</w:t>
      </w:r>
      <w:r>
        <w:rPr>
          <w:rFonts w:hint="cs"/>
          <w:rtl/>
        </w:rPr>
        <w:t>י</w:t>
      </w:r>
      <w:r>
        <w:rPr>
          <w:rtl/>
        </w:rPr>
        <w:t xml:space="preserve">ה </w:t>
      </w:r>
      <w:bookmarkStart w:id="6232" w:name="_ETM_Q19_441220"/>
      <w:bookmarkEnd w:id="6232"/>
      <w:r>
        <w:rPr>
          <w:rtl/>
        </w:rPr>
        <w:t xml:space="preserve">של </w:t>
      </w:r>
      <w:bookmarkStart w:id="6233" w:name="_ETM_Q19_441370"/>
      <w:bookmarkEnd w:id="6233"/>
      <w:r>
        <w:rPr>
          <w:rtl/>
        </w:rPr>
        <w:t xml:space="preserve">22% </w:t>
      </w:r>
      <w:bookmarkStart w:id="6234" w:name="_ETM_Q19_443140"/>
      <w:bookmarkEnd w:id="6234"/>
      <w:r>
        <w:rPr>
          <w:rtl/>
        </w:rPr>
        <w:t xml:space="preserve">במקבלי </w:t>
      </w:r>
      <w:bookmarkStart w:id="6235" w:name="_ETM_Q19_443680"/>
      <w:bookmarkEnd w:id="6235"/>
      <w:r>
        <w:rPr>
          <w:rtl/>
        </w:rPr>
        <w:t>השירות</w:t>
      </w:r>
      <w:r>
        <w:rPr>
          <w:rFonts w:hint="cs"/>
          <w:rtl/>
        </w:rPr>
        <w:t>.</w:t>
      </w:r>
      <w:r>
        <w:rPr>
          <w:rtl/>
        </w:rPr>
        <w:t xml:space="preserve"> </w:t>
      </w:r>
      <w:bookmarkStart w:id="6236" w:name="_ETM_Q19_444520"/>
      <w:bookmarkEnd w:id="6236"/>
      <w:r>
        <w:rPr>
          <w:rtl/>
        </w:rPr>
        <w:t xml:space="preserve">זה </w:t>
      </w:r>
      <w:bookmarkStart w:id="6237" w:name="_ETM_Q19_444790"/>
      <w:bookmarkEnd w:id="6237"/>
      <w:r>
        <w:rPr>
          <w:rtl/>
        </w:rPr>
        <w:t xml:space="preserve">אומר </w:t>
      </w:r>
      <w:bookmarkStart w:id="6238" w:name="_ETM_Q19_445120"/>
      <w:bookmarkEnd w:id="6238"/>
      <w:r>
        <w:rPr>
          <w:rtl/>
        </w:rPr>
        <w:t xml:space="preserve">פחות </w:t>
      </w:r>
      <w:bookmarkStart w:id="6239" w:name="_ETM_Q19_445480"/>
      <w:bookmarkEnd w:id="6239"/>
      <w:r>
        <w:rPr>
          <w:rtl/>
        </w:rPr>
        <w:t xml:space="preserve">אנשים </w:t>
      </w:r>
      <w:bookmarkStart w:id="6240" w:name="_ETM_Q19_445810"/>
      <w:bookmarkEnd w:id="6240"/>
      <w:r>
        <w:rPr>
          <w:rtl/>
        </w:rPr>
        <w:t xml:space="preserve">שהמתינו </w:t>
      </w:r>
      <w:bookmarkStart w:id="6241" w:name="_ETM_Q19_446800"/>
      <w:bookmarkEnd w:id="6241"/>
      <w:r>
        <w:rPr>
          <w:rtl/>
        </w:rPr>
        <w:t xml:space="preserve">ולא </w:t>
      </w:r>
      <w:bookmarkStart w:id="6242" w:name="_ETM_Q19_447070"/>
      <w:bookmarkEnd w:id="6242"/>
      <w:r>
        <w:rPr>
          <w:rtl/>
        </w:rPr>
        <w:t xml:space="preserve">קיבלו </w:t>
      </w:r>
      <w:bookmarkStart w:id="6243" w:name="_ETM_Q19_447460"/>
      <w:bookmarkEnd w:id="6243"/>
      <w:r>
        <w:rPr>
          <w:rtl/>
        </w:rPr>
        <w:t>מענה</w:t>
      </w:r>
      <w:r>
        <w:rPr>
          <w:rFonts w:hint="cs"/>
          <w:rtl/>
        </w:rPr>
        <w:t>.</w:t>
      </w:r>
      <w:r>
        <w:rPr>
          <w:rtl/>
        </w:rPr>
        <w:t xml:space="preserve"> </w:t>
      </w:r>
      <w:bookmarkStart w:id="6244" w:name="_ETM_Q19_448420"/>
      <w:bookmarkEnd w:id="6244"/>
      <w:r>
        <w:rPr>
          <w:rtl/>
        </w:rPr>
        <w:t xml:space="preserve">כיום </w:t>
      </w:r>
      <w:bookmarkStart w:id="6245" w:name="_ETM_Q19_448779"/>
      <w:bookmarkEnd w:id="6245"/>
      <w:r>
        <w:rPr>
          <w:rtl/>
        </w:rPr>
        <w:t>20</w:t>
      </w:r>
      <w:r>
        <w:rPr>
          <w:rFonts w:hint="cs"/>
          <w:rtl/>
        </w:rPr>
        <w:t>,</w:t>
      </w:r>
      <w:r>
        <w:rPr>
          <w:rtl/>
        </w:rPr>
        <w:t xml:space="preserve">000 </w:t>
      </w:r>
      <w:bookmarkStart w:id="6246" w:name="_ETM_Q19_449740"/>
      <w:bookmarkEnd w:id="6246"/>
      <w:r>
        <w:rPr>
          <w:rtl/>
        </w:rPr>
        <w:t xml:space="preserve">אנשים </w:t>
      </w:r>
      <w:bookmarkStart w:id="6247" w:name="_ETM_Q19_450130"/>
      <w:bookmarkEnd w:id="6247"/>
      <w:r>
        <w:rPr>
          <w:rtl/>
        </w:rPr>
        <w:t xml:space="preserve">מקבלים </w:t>
      </w:r>
      <w:bookmarkStart w:id="6248" w:name="_ETM_Q19_450460"/>
      <w:bookmarkEnd w:id="6248"/>
      <w:r>
        <w:rPr>
          <w:rtl/>
        </w:rPr>
        <w:t xml:space="preserve">שירות </w:t>
      </w:r>
      <w:bookmarkStart w:id="6249" w:name="_ETM_Q19_450820"/>
      <w:bookmarkEnd w:id="6249"/>
      <w:r>
        <w:rPr>
          <w:rtl/>
        </w:rPr>
        <w:t xml:space="preserve">במרכזים </w:t>
      </w:r>
      <w:bookmarkStart w:id="6250" w:name="_ETM_Q19_451600"/>
      <w:bookmarkEnd w:id="6250"/>
      <w:r>
        <w:rPr>
          <w:rtl/>
        </w:rPr>
        <w:t xml:space="preserve">למניעת </w:t>
      </w:r>
      <w:bookmarkStart w:id="6251" w:name="_ETM_Q19_452230"/>
      <w:bookmarkEnd w:id="6251"/>
      <w:r>
        <w:rPr>
          <w:rtl/>
        </w:rPr>
        <w:t>אלימות</w:t>
      </w:r>
      <w:r>
        <w:rPr>
          <w:rFonts w:hint="cs"/>
          <w:rtl/>
        </w:rPr>
        <w:t>,</w:t>
      </w:r>
      <w:r>
        <w:rPr>
          <w:rtl/>
        </w:rPr>
        <w:t xml:space="preserve"> </w:t>
      </w:r>
      <w:bookmarkStart w:id="6252" w:name="_ETM_Q19_453419"/>
      <w:bookmarkEnd w:id="6252"/>
      <w:r>
        <w:rPr>
          <w:rtl/>
        </w:rPr>
        <w:t xml:space="preserve">סדר </w:t>
      </w:r>
      <w:bookmarkStart w:id="6253" w:name="_ETM_Q19_453839"/>
      <w:bookmarkEnd w:id="6253"/>
      <w:r>
        <w:rPr>
          <w:rtl/>
        </w:rPr>
        <w:t xml:space="preserve">גודל </w:t>
      </w:r>
      <w:bookmarkStart w:id="6254" w:name="_ETM_Q19_454080"/>
      <w:bookmarkEnd w:id="6254"/>
      <w:r>
        <w:rPr>
          <w:rtl/>
        </w:rPr>
        <w:t xml:space="preserve">של </w:t>
      </w:r>
      <w:bookmarkStart w:id="6255" w:name="_ETM_Q19_454199"/>
      <w:bookmarkEnd w:id="6255"/>
      <w:r>
        <w:rPr>
          <w:rtl/>
        </w:rPr>
        <w:t xml:space="preserve">70% </w:t>
      </w:r>
      <w:bookmarkStart w:id="6256" w:name="_ETM_Q19_454860"/>
      <w:bookmarkEnd w:id="6256"/>
      <w:r>
        <w:rPr>
          <w:rtl/>
        </w:rPr>
        <w:t xml:space="preserve">מתוכם </w:t>
      </w:r>
      <w:bookmarkStart w:id="6257" w:name="_ETM_Q19_455490"/>
      <w:bookmarkEnd w:id="6257"/>
      <w:r>
        <w:rPr>
          <w:rtl/>
        </w:rPr>
        <w:t>נשים</w:t>
      </w:r>
      <w:r>
        <w:rPr>
          <w:rFonts w:hint="cs"/>
          <w:rtl/>
        </w:rPr>
        <w:t>,</w:t>
      </w:r>
      <w:r>
        <w:rPr>
          <w:rtl/>
        </w:rPr>
        <w:t xml:space="preserve"> </w:t>
      </w:r>
      <w:bookmarkStart w:id="6258" w:name="_ETM_Q19_456150"/>
      <w:bookmarkEnd w:id="6258"/>
      <w:r>
        <w:rPr>
          <w:rtl/>
        </w:rPr>
        <w:t xml:space="preserve">700 </w:t>
      </w:r>
      <w:bookmarkStart w:id="6259" w:name="_ETM_Q19_456690"/>
      <w:bookmarkEnd w:id="6259"/>
      <w:r>
        <w:rPr>
          <w:rtl/>
        </w:rPr>
        <w:t xml:space="preserve">נשים </w:t>
      </w:r>
      <w:bookmarkStart w:id="6260" w:name="_ETM_Q19_456990"/>
      <w:bookmarkEnd w:id="6260"/>
      <w:r>
        <w:rPr>
          <w:rtl/>
        </w:rPr>
        <w:t xml:space="preserve">במקלטים </w:t>
      </w:r>
      <w:bookmarkStart w:id="6261" w:name="_ETM_Q19_457560"/>
      <w:bookmarkEnd w:id="6261"/>
      <w:r>
        <w:rPr>
          <w:rtl/>
        </w:rPr>
        <w:t xml:space="preserve">ומעל </w:t>
      </w:r>
      <w:bookmarkStart w:id="6262" w:name="_ETM_Q19_458310"/>
      <w:bookmarkEnd w:id="6262"/>
      <w:r>
        <w:rPr>
          <w:rtl/>
        </w:rPr>
        <w:t>ל-1</w:t>
      </w:r>
      <w:r>
        <w:rPr>
          <w:rFonts w:hint="cs"/>
          <w:rtl/>
        </w:rPr>
        <w:t>,</w:t>
      </w:r>
      <w:r>
        <w:rPr>
          <w:rtl/>
        </w:rPr>
        <w:t xml:space="preserve">000 </w:t>
      </w:r>
      <w:bookmarkStart w:id="6263" w:name="_ETM_Q19_459060"/>
      <w:bookmarkEnd w:id="6263"/>
      <w:r>
        <w:rPr>
          <w:rtl/>
        </w:rPr>
        <w:t>ילדים</w:t>
      </w:r>
      <w:r>
        <w:rPr>
          <w:rFonts w:hint="cs"/>
          <w:rtl/>
        </w:rPr>
        <w:t>.</w:t>
      </w:r>
    </w:p>
    <w:p w:rsidR="004651FB" w:rsidRDefault="004651FB" w:rsidP="00140A0E">
      <w:pPr>
        <w:rPr>
          <w:rtl/>
        </w:rPr>
      </w:pPr>
    </w:p>
    <w:p w:rsidR="004651FB" w:rsidRDefault="004651FB" w:rsidP="00140A0E">
      <w:pPr>
        <w:rPr>
          <w:rtl/>
        </w:rPr>
      </w:pPr>
      <w:bookmarkStart w:id="6264" w:name="_ETM_Q19_458000"/>
      <w:bookmarkStart w:id="6265" w:name="_ETM_Q19_461120"/>
      <w:bookmarkEnd w:id="6264"/>
      <w:bookmarkEnd w:id="6265"/>
      <w:r>
        <w:rPr>
          <w:rtl/>
        </w:rPr>
        <w:t xml:space="preserve">החזון </w:t>
      </w:r>
      <w:bookmarkStart w:id="6266" w:name="_ETM_Q19_461660"/>
      <w:bookmarkEnd w:id="6266"/>
      <w:r>
        <w:rPr>
          <w:rtl/>
        </w:rPr>
        <w:t xml:space="preserve">שבעצם </w:t>
      </w:r>
      <w:bookmarkStart w:id="6267" w:name="_ETM_Q19_462080"/>
      <w:bookmarkEnd w:id="6267"/>
      <w:r>
        <w:rPr>
          <w:rtl/>
        </w:rPr>
        <w:t xml:space="preserve">עמד </w:t>
      </w:r>
      <w:bookmarkStart w:id="6268" w:name="_ETM_Q19_462320"/>
      <w:bookmarkEnd w:id="6268"/>
      <w:r>
        <w:rPr>
          <w:rtl/>
        </w:rPr>
        <w:t xml:space="preserve">בבסיס </w:t>
      </w:r>
      <w:bookmarkStart w:id="6269" w:name="_ETM_Q19_462680"/>
      <w:bookmarkEnd w:id="6269"/>
      <w:r>
        <w:rPr>
          <w:rtl/>
        </w:rPr>
        <w:t xml:space="preserve">פיתוח </w:t>
      </w:r>
      <w:bookmarkStart w:id="6270" w:name="_ETM_Q19_463040"/>
      <w:bookmarkEnd w:id="6270"/>
      <w:r>
        <w:rPr>
          <w:rtl/>
        </w:rPr>
        <w:t xml:space="preserve">המענים </w:t>
      </w:r>
      <w:bookmarkStart w:id="6271" w:name="_ETM_Q19_463430"/>
      <w:bookmarkEnd w:id="6271"/>
      <w:r>
        <w:rPr>
          <w:rtl/>
        </w:rPr>
        <w:t xml:space="preserve">החדשים </w:t>
      </w:r>
      <w:bookmarkStart w:id="6272" w:name="_ETM_Q19_464089"/>
      <w:bookmarkEnd w:id="6272"/>
      <w:r>
        <w:rPr>
          <w:rFonts w:hint="cs"/>
          <w:rtl/>
        </w:rPr>
        <w:t>ו</w:t>
      </w:r>
      <w:r>
        <w:rPr>
          <w:rtl/>
        </w:rPr>
        <w:t xml:space="preserve">הרחבת </w:t>
      </w:r>
      <w:bookmarkStart w:id="6273" w:name="_ETM_Q19_464690"/>
      <w:bookmarkEnd w:id="6273"/>
      <w:r>
        <w:rPr>
          <w:rtl/>
        </w:rPr>
        <w:t xml:space="preserve">השירותים </w:t>
      </w:r>
      <w:bookmarkStart w:id="6274" w:name="_ETM_Q19_465620"/>
      <w:bookmarkEnd w:id="6274"/>
      <w:r>
        <w:rPr>
          <w:rtl/>
        </w:rPr>
        <w:t xml:space="preserve">עמד </w:t>
      </w:r>
      <w:bookmarkStart w:id="6275" w:name="_ETM_Q19_466100"/>
      <w:bookmarkEnd w:id="6275"/>
      <w:r>
        <w:rPr>
          <w:rtl/>
        </w:rPr>
        <w:t xml:space="preserve">על </w:t>
      </w:r>
      <w:bookmarkStart w:id="6276" w:name="_ETM_Q19_466490"/>
      <w:bookmarkEnd w:id="6276"/>
      <w:r>
        <w:rPr>
          <w:rtl/>
        </w:rPr>
        <w:t xml:space="preserve">שתי </w:t>
      </w:r>
      <w:bookmarkStart w:id="6277" w:name="_ETM_Q19_466760"/>
      <w:bookmarkEnd w:id="6277"/>
      <w:r>
        <w:rPr>
          <w:rtl/>
        </w:rPr>
        <w:t xml:space="preserve">רגליים </w:t>
      </w:r>
      <w:bookmarkStart w:id="6278" w:name="_ETM_Q19_467240"/>
      <w:bookmarkEnd w:id="6278"/>
      <w:r>
        <w:rPr>
          <w:rtl/>
        </w:rPr>
        <w:t>חשובות</w:t>
      </w:r>
      <w:r>
        <w:rPr>
          <w:rFonts w:hint="cs"/>
          <w:rtl/>
        </w:rPr>
        <w:t>.</w:t>
      </w:r>
      <w:r>
        <w:rPr>
          <w:rtl/>
        </w:rPr>
        <w:t xml:space="preserve"> </w:t>
      </w:r>
      <w:bookmarkStart w:id="6279" w:name="_ETM_Q19_468770"/>
      <w:bookmarkEnd w:id="6279"/>
      <w:r>
        <w:rPr>
          <w:rtl/>
        </w:rPr>
        <w:t xml:space="preserve">העיקרון </w:t>
      </w:r>
      <w:bookmarkStart w:id="6280" w:name="_ETM_Q19_469789"/>
      <w:bookmarkEnd w:id="6280"/>
      <w:r>
        <w:rPr>
          <w:rtl/>
        </w:rPr>
        <w:t xml:space="preserve">הראשון </w:t>
      </w:r>
      <w:bookmarkStart w:id="6281" w:name="_ETM_Q19_470180"/>
      <w:bookmarkEnd w:id="6281"/>
      <w:r>
        <w:rPr>
          <w:rtl/>
        </w:rPr>
        <w:t xml:space="preserve">זה </w:t>
      </w:r>
      <w:bookmarkStart w:id="6282" w:name="_ETM_Q19_470300"/>
      <w:bookmarkEnd w:id="6282"/>
      <w:r>
        <w:rPr>
          <w:rtl/>
        </w:rPr>
        <w:t xml:space="preserve">היפוך </w:t>
      </w:r>
      <w:bookmarkStart w:id="6283" w:name="_ETM_Q19_470599"/>
      <w:bookmarkEnd w:id="6283"/>
      <w:r>
        <w:rPr>
          <w:rtl/>
        </w:rPr>
        <w:t>הפירמידה</w:t>
      </w:r>
      <w:r>
        <w:rPr>
          <w:rFonts w:hint="cs"/>
          <w:rtl/>
        </w:rPr>
        <w:t>:</w:t>
      </w:r>
      <w:r>
        <w:rPr>
          <w:rtl/>
        </w:rPr>
        <w:t xml:space="preserve"> </w:t>
      </w:r>
      <w:bookmarkStart w:id="6284" w:name="_ETM_Q19_471669"/>
      <w:bookmarkEnd w:id="6284"/>
      <w:r>
        <w:rPr>
          <w:rtl/>
        </w:rPr>
        <w:t xml:space="preserve">במקום </w:t>
      </w:r>
      <w:bookmarkStart w:id="6285" w:name="_ETM_Q19_472059"/>
      <w:bookmarkEnd w:id="6285"/>
      <w:r>
        <w:rPr>
          <w:rtl/>
        </w:rPr>
        <w:t xml:space="preserve">להוציא </w:t>
      </w:r>
      <w:bookmarkStart w:id="6286" w:name="_ETM_Q19_472389"/>
      <w:bookmarkEnd w:id="6286"/>
      <w:r>
        <w:rPr>
          <w:rtl/>
        </w:rPr>
        <w:t xml:space="preserve">את </w:t>
      </w:r>
      <w:bookmarkStart w:id="6287" w:name="_ETM_Q19_472449"/>
      <w:bookmarkEnd w:id="6287"/>
      <w:r>
        <w:rPr>
          <w:rtl/>
        </w:rPr>
        <w:t xml:space="preserve">הנשים </w:t>
      </w:r>
      <w:bookmarkStart w:id="6288" w:name="_ETM_Q19_473770"/>
      <w:bookmarkEnd w:id="6288"/>
      <w:r>
        <w:rPr>
          <w:rtl/>
        </w:rPr>
        <w:t xml:space="preserve">מהבית </w:t>
      </w:r>
      <w:bookmarkStart w:id="6289" w:name="_ETM_Q19_474400"/>
      <w:bookmarkEnd w:id="6289"/>
      <w:r>
        <w:rPr>
          <w:rtl/>
        </w:rPr>
        <w:t>שלה</w:t>
      </w:r>
      <w:bookmarkStart w:id="6290" w:name="_ETM_Q19_476000"/>
      <w:bookmarkEnd w:id="6290"/>
      <w:r>
        <w:rPr>
          <w:rFonts w:hint="cs"/>
          <w:rtl/>
        </w:rPr>
        <w:t>ן,</w:t>
      </w:r>
      <w:r>
        <w:rPr>
          <w:rtl/>
        </w:rPr>
        <w:t xml:space="preserve"> </w:t>
      </w:r>
      <w:bookmarkStart w:id="6291" w:name="_ETM_Q19_474789"/>
      <w:bookmarkEnd w:id="6291"/>
      <w:r>
        <w:rPr>
          <w:rtl/>
        </w:rPr>
        <w:t xml:space="preserve">מהסביבה </w:t>
      </w:r>
      <w:bookmarkStart w:id="6292" w:name="_ETM_Q19_475240"/>
      <w:bookmarkEnd w:id="6292"/>
      <w:r>
        <w:rPr>
          <w:rtl/>
        </w:rPr>
        <w:t xml:space="preserve">שמוכרת </w:t>
      </w:r>
      <w:bookmarkStart w:id="6293" w:name="_ETM_Q19_475810"/>
      <w:bookmarkEnd w:id="6293"/>
      <w:r>
        <w:rPr>
          <w:rtl/>
        </w:rPr>
        <w:t>לה</w:t>
      </w:r>
      <w:r>
        <w:rPr>
          <w:rFonts w:hint="cs"/>
          <w:rtl/>
        </w:rPr>
        <w:t>ן,</w:t>
      </w:r>
      <w:r>
        <w:rPr>
          <w:rtl/>
        </w:rPr>
        <w:t xml:space="preserve"> </w:t>
      </w:r>
      <w:bookmarkStart w:id="6294" w:name="_ETM_Q19_476660"/>
      <w:bookmarkEnd w:id="6294"/>
      <w:r>
        <w:rPr>
          <w:rtl/>
        </w:rPr>
        <w:t xml:space="preserve">אז </w:t>
      </w:r>
      <w:bookmarkStart w:id="6295" w:name="_ETM_Q19_476930"/>
      <w:bookmarkEnd w:id="6295"/>
      <w:r>
        <w:rPr>
          <w:rtl/>
        </w:rPr>
        <w:t xml:space="preserve">בעצם </w:t>
      </w:r>
      <w:bookmarkStart w:id="6296" w:name="_ETM_Q19_477290"/>
      <w:bookmarkStart w:id="6297" w:name="_ETM_Q19_477560"/>
      <w:bookmarkEnd w:id="6296"/>
      <w:bookmarkEnd w:id="6297"/>
      <w:r>
        <w:rPr>
          <w:rtl/>
        </w:rPr>
        <w:t xml:space="preserve">הרעיון </w:t>
      </w:r>
      <w:bookmarkStart w:id="6298" w:name="_ETM_Q19_478100"/>
      <w:bookmarkEnd w:id="6298"/>
      <w:r>
        <w:rPr>
          <w:rtl/>
        </w:rPr>
        <w:t xml:space="preserve">הוא </w:t>
      </w:r>
      <w:bookmarkStart w:id="6299" w:name="_ETM_Q19_478250"/>
      <w:bookmarkEnd w:id="6299"/>
      <w:r>
        <w:rPr>
          <w:rtl/>
        </w:rPr>
        <w:t xml:space="preserve">להרחיק </w:t>
      </w:r>
      <w:bookmarkStart w:id="6300" w:name="_ETM_Q19_479029"/>
      <w:bookmarkEnd w:id="6300"/>
      <w:r>
        <w:rPr>
          <w:rtl/>
        </w:rPr>
        <w:t xml:space="preserve">את </w:t>
      </w:r>
      <w:bookmarkStart w:id="6301" w:name="_ETM_Q19_479300"/>
      <w:bookmarkEnd w:id="6301"/>
      <w:r>
        <w:rPr>
          <w:rtl/>
        </w:rPr>
        <w:t xml:space="preserve">מי </w:t>
      </w:r>
      <w:bookmarkStart w:id="6302" w:name="_ETM_Q19_479570"/>
      <w:bookmarkStart w:id="6303" w:name="_ETM_Q19_480230"/>
      <w:bookmarkEnd w:id="6302"/>
      <w:bookmarkEnd w:id="6303"/>
      <w:r>
        <w:rPr>
          <w:rFonts w:hint="cs"/>
          <w:rtl/>
        </w:rPr>
        <w:t xml:space="preserve">שאלים </w:t>
      </w:r>
      <w:r>
        <w:rPr>
          <w:rtl/>
        </w:rPr>
        <w:t xml:space="preserve">מהחברה </w:t>
      </w:r>
      <w:bookmarkStart w:id="6304" w:name="_ETM_Q19_480000"/>
      <w:bookmarkStart w:id="6305" w:name="_ETM_Q19_480960"/>
      <w:bookmarkEnd w:id="6304"/>
      <w:bookmarkEnd w:id="6305"/>
      <w:r>
        <w:rPr>
          <w:rtl/>
        </w:rPr>
        <w:t xml:space="preserve">באמצעות </w:t>
      </w:r>
      <w:bookmarkStart w:id="6306" w:name="_ETM_Q19_481620"/>
      <w:bookmarkEnd w:id="6306"/>
      <w:r>
        <w:rPr>
          <w:rtl/>
        </w:rPr>
        <w:t xml:space="preserve">אכיפה </w:t>
      </w:r>
      <w:bookmarkStart w:id="6307" w:name="_ETM_Q19_482010"/>
      <w:bookmarkEnd w:id="6307"/>
      <w:r>
        <w:rPr>
          <w:rtl/>
        </w:rPr>
        <w:t>נוקשה</w:t>
      </w:r>
      <w:r>
        <w:rPr>
          <w:rFonts w:hint="cs"/>
          <w:rtl/>
        </w:rPr>
        <w:t>,</w:t>
      </w:r>
      <w:r>
        <w:rPr>
          <w:rtl/>
        </w:rPr>
        <w:t xml:space="preserve"> </w:t>
      </w:r>
      <w:bookmarkStart w:id="6308" w:name="_ETM_Q19_483210"/>
      <w:bookmarkEnd w:id="6308"/>
      <w:r>
        <w:rPr>
          <w:rtl/>
        </w:rPr>
        <w:t xml:space="preserve">וגם </w:t>
      </w:r>
      <w:bookmarkStart w:id="6309" w:name="_ETM_Q19_483960"/>
      <w:bookmarkEnd w:id="6309"/>
      <w:r>
        <w:rPr>
          <w:rtl/>
        </w:rPr>
        <w:t xml:space="preserve">באמצעות </w:t>
      </w:r>
      <w:bookmarkStart w:id="6310" w:name="_ETM_Q19_484380"/>
      <w:bookmarkEnd w:id="6310"/>
      <w:r>
        <w:rPr>
          <w:rtl/>
        </w:rPr>
        <w:t xml:space="preserve">תוכניות </w:t>
      </w:r>
      <w:bookmarkStart w:id="6311" w:name="_ETM_Q19_484979"/>
      <w:bookmarkEnd w:id="6311"/>
      <w:r>
        <w:rPr>
          <w:rtl/>
        </w:rPr>
        <w:t xml:space="preserve">לעידוד </w:t>
      </w:r>
      <w:bookmarkStart w:id="6312" w:name="_ETM_Q19_486120"/>
      <w:bookmarkEnd w:id="6312"/>
      <w:r>
        <w:rPr>
          <w:rtl/>
        </w:rPr>
        <w:t xml:space="preserve">טיפול </w:t>
      </w:r>
      <w:bookmarkStart w:id="6313" w:name="_ETM_Q19_486540"/>
      <w:bookmarkEnd w:id="6313"/>
      <w:r>
        <w:rPr>
          <w:rtl/>
        </w:rPr>
        <w:t xml:space="preserve">בגברים </w:t>
      </w:r>
      <w:bookmarkStart w:id="6314" w:name="_ETM_Q19_487020"/>
      <w:bookmarkEnd w:id="6314"/>
      <w:r>
        <w:rPr>
          <w:rtl/>
        </w:rPr>
        <w:t>אלימים</w:t>
      </w:r>
      <w:r>
        <w:rPr>
          <w:rFonts w:hint="cs"/>
          <w:rtl/>
        </w:rPr>
        <w:t>.</w:t>
      </w:r>
      <w:r>
        <w:rPr>
          <w:rtl/>
        </w:rPr>
        <w:t xml:space="preserve"> </w:t>
      </w:r>
      <w:bookmarkStart w:id="6315" w:name="_ETM_Q19_487799"/>
      <w:bookmarkEnd w:id="6315"/>
      <w:r>
        <w:rPr>
          <w:rtl/>
        </w:rPr>
        <w:t xml:space="preserve">ככה </w:t>
      </w:r>
      <w:bookmarkStart w:id="6316" w:name="_ETM_Q19_488129"/>
      <w:bookmarkEnd w:id="6316"/>
      <w:r>
        <w:rPr>
          <w:rtl/>
        </w:rPr>
        <w:t xml:space="preserve">בעצם </w:t>
      </w:r>
      <w:bookmarkStart w:id="6317" w:name="_ETM_Q19_488459"/>
      <w:bookmarkEnd w:id="6317"/>
      <w:r>
        <w:rPr>
          <w:rtl/>
        </w:rPr>
        <w:t xml:space="preserve">מאפשרים </w:t>
      </w:r>
      <w:bookmarkStart w:id="6318" w:name="_ETM_Q19_488879"/>
      <w:bookmarkEnd w:id="6318"/>
      <w:r>
        <w:rPr>
          <w:rtl/>
        </w:rPr>
        <w:t xml:space="preserve">לנשים </w:t>
      </w:r>
      <w:bookmarkStart w:id="6319" w:name="_ETM_Q19_489240"/>
      <w:bookmarkEnd w:id="6319"/>
      <w:r>
        <w:rPr>
          <w:rtl/>
        </w:rPr>
        <w:t xml:space="preserve">ולילדים </w:t>
      </w:r>
      <w:bookmarkStart w:id="6320" w:name="_ETM_Q19_489719"/>
      <w:bookmarkEnd w:id="6320"/>
      <w:r>
        <w:rPr>
          <w:rtl/>
        </w:rPr>
        <w:t xml:space="preserve">להישאר </w:t>
      </w:r>
      <w:bookmarkStart w:id="6321" w:name="_ETM_Q19_490260"/>
      <w:bookmarkEnd w:id="6321"/>
      <w:r>
        <w:rPr>
          <w:rtl/>
        </w:rPr>
        <w:t xml:space="preserve">בסביבה </w:t>
      </w:r>
      <w:bookmarkStart w:id="6322" w:name="_ETM_Q19_490740"/>
      <w:bookmarkEnd w:id="6322"/>
      <w:r>
        <w:rPr>
          <w:rtl/>
        </w:rPr>
        <w:t xml:space="preserve">שלהם </w:t>
      </w:r>
      <w:bookmarkStart w:id="6323" w:name="_ETM_Q19_491190"/>
      <w:bookmarkEnd w:id="6323"/>
      <w:r>
        <w:rPr>
          <w:rtl/>
        </w:rPr>
        <w:t>המוכרת</w:t>
      </w:r>
      <w:r>
        <w:rPr>
          <w:rFonts w:hint="cs"/>
          <w:rtl/>
        </w:rPr>
        <w:t>,</w:t>
      </w:r>
      <w:r>
        <w:rPr>
          <w:rtl/>
        </w:rPr>
        <w:t xml:space="preserve"> </w:t>
      </w:r>
      <w:bookmarkStart w:id="6324" w:name="_ETM_Q19_491759"/>
      <w:bookmarkEnd w:id="6324"/>
      <w:r>
        <w:rPr>
          <w:rtl/>
        </w:rPr>
        <w:t xml:space="preserve">וזה </w:t>
      </w:r>
      <w:bookmarkStart w:id="6325" w:name="_ETM_Q19_492000"/>
      <w:bookmarkEnd w:id="6325"/>
      <w:r>
        <w:rPr>
          <w:rtl/>
        </w:rPr>
        <w:t xml:space="preserve">רק </w:t>
      </w:r>
      <w:bookmarkStart w:id="6326" w:name="_ETM_Q19_492210"/>
      <w:bookmarkEnd w:id="6326"/>
      <w:r>
        <w:rPr>
          <w:rtl/>
        </w:rPr>
        <w:t>הוגן</w:t>
      </w:r>
      <w:r>
        <w:rPr>
          <w:rFonts w:hint="cs"/>
          <w:rtl/>
        </w:rPr>
        <w:t>.</w:t>
      </w:r>
      <w:r>
        <w:rPr>
          <w:rtl/>
        </w:rPr>
        <w:t xml:space="preserve"> </w:t>
      </w:r>
      <w:bookmarkStart w:id="6327" w:name="_ETM_Q19_493089"/>
      <w:bookmarkStart w:id="6328" w:name="_ETM_Q19_493000"/>
      <w:bookmarkEnd w:id="6327"/>
      <w:bookmarkEnd w:id="6328"/>
      <w:r>
        <w:rPr>
          <w:rtl/>
        </w:rPr>
        <w:t xml:space="preserve">העיקרון </w:t>
      </w:r>
      <w:bookmarkStart w:id="6329" w:name="_ETM_Q19_493719"/>
      <w:bookmarkEnd w:id="6329"/>
      <w:r>
        <w:rPr>
          <w:rtl/>
        </w:rPr>
        <w:t xml:space="preserve">השני </w:t>
      </w:r>
      <w:bookmarkStart w:id="6330" w:name="_ETM_Q19_494080"/>
      <w:bookmarkEnd w:id="6330"/>
      <w:r>
        <w:rPr>
          <w:rtl/>
        </w:rPr>
        <w:t xml:space="preserve">שהנחה </w:t>
      </w:r>
      <w:bookmarkStart w:id="6331" w:name="_ETM_Q19_494500"/>
      <w:bookmarkEnd w:id="6331"/>
      <w:r>
        <w:rPr>
          <w:rtl/>
        </w:rPr>
        <w:t xml:space="preserve">אותנו </w:t>
      </w:r>
      <w:bookmarkStart w:id="6332" w:name="_ETM_Q19_494830"/>
      <w:bookmarkEnd w:id="6332"/>
      <w:r>
        <w:rPr>
          <w:rtl/>
        </w:rPr>
        <w:t xml:space="preserve">בעבודתנו </w:t>
      </w:r>
      <w:bookmarkStart w:id="6333" w:name="_ETM_Q19_495960"/>
      <w:bookmarkEnd w:id="6333"/>
      <w:r>
        <w:rPr>
          <w:rtl/>
        </w:rPr>
        <w:t xml:space="preserve">זה </w:t>
      </w:r>
      <w:bookmarkStart w:id="6334" w:name="_ETM_Q19_496290"/>
      <w:bookmarkEnd w:id="6334"/>
      <w:r>
        <w:rPr>
          <w:rtl/>
        </w:rPr>
        <w:t xml:space="preserve">מיקוד </w:t>
      </w:r>
      <w:bookmarkStart w:id="6335" w:name="_ETM_Q19_496830"/>
      <w:bookmarkEnd w:id="6335"/>
      <w:r>
        <w:rPr>
          <w:rtl/>
        </w:rPr>
        <w:t>המשאבים</w:t>
      </w:r>
      <w:r>
        <w:rPr>
          <w:rFonts w:hint="cs"/>
          <w:rtl/>
        </w:rPr>
        <w:t>,</w:t>
      </w:r>
      <w:r>
        <w:rPr>
          <w:rtl/>
        </w:rPr>
        <w:t xml:space="preserve"> </w:t>
      </w:r>
      <w:bookmarkStart w:id="6336" w:name="_ETM_Q19_498060"/>
      <w:bookmarkEnd w:id="6336"/>
      <w:r>
        <w:rPr>
          <w:rtl/>
        </w:rPr>
        <w:t xml:space="preserve">לקבל </w:t>
      </w:r>
      <w:bookmarkStart w:id="6337" w:name="_ETM_Q19_499080"/>
      <w:bookmarkStart w:id="6338" w:name="_ETM_Q19_499560"/>
      <w:bookmarkEnd w:id="6337"/>
      <w:bookmarkEnd w:id="6338"/>
      <w:r>
        <w:rPr>
          <w:rtl/>
        </w:rPr>
        <w:t xml:space="preserve">את </w:t>
      </w:r>
      <w:bookmarkStart w:id="6339" w:name="_ETM_Q19_499680"/>
      <w:bookmarkEnd w:id="6339"/>
      <w:r>
        <w:rPr>
          <w:rtl/>
        </w:rPr>
        <w:t xml:space="preserve">השירותים </w:t>
      </w:r>
      <w:bookmarkStart w:id="6340" w:name="_ETM_Q19_500220"/>
      <w:bookmarkEnd w:id="6340"/>
      <w:r>
        <w:rPr>
          <w:rtl/>
        </w:rPr>
        <w:t>בקהילה</w:t>
      </w:r>
      <w:r>
        <w:rPr>
          <w:rFonts w:hint="cs"/>
          <w:rtl/>
        </w:rPr>
        <w:t>, שוב,</w:t>
      </w:r>
      <w:r>
        <w:rPr>
          <w:rtl/>
        </w:rPr>
        <w:t xml:space="preserve"> </w:t>
      </w:r>
      <w:bookmarkStart w:id="6341" w:name="_ETM_Q19_501369"/>
      <w:bookmarkEnd w:id="6341"/>
      <w:r>
        <w:rPr>
          <w:rtl/>
        </w:rPr>
        <w:t xml:space="preserve">כדי </w:t>
      </w:r>
      <w:bookmarkStart w:id="6342" w:name="_ETM_Q19_501699"/>
      <w:bookmarkEnd w:id="6342"/>
      <w:r>
        <w:rPr>
          <w:rtl/>
        </w:rPr>
        <w:t>ש</w:t>
      </w:r>
      <w:bookmarkStart w:id="6343" w:name="_ETM_Q19_502689"/>
      <w:bookmarkEnd w:id="6343"/>
      <w:r>
        <w:rPr>
          <w:rtl/>
        </w:rPr>
        <w:t xml:space="preserve">נשים </w:t>
      </w:r>
      <w:bookmarkStart w:id="6344" w:name="_ETM_Q19_503169"/>
      <w:bookmarkEnd w:id="6344"/>
      <w:r>
        <w:rPr>
          <w:rtl/>
        </w:rPr>
        <w:t xml:space="preserve">לא </w:t>
      </w:r>
      <w:bookmarkStart w:id="6345" w:name="_ETM_Q19_503589"/>
      <w:bookmarkEnd w:id="6345"/>
      <w:r>
        <w:rPr>
          <w:rtl/>
        </w:rPr>
        <w:t>ת</w:t>
      </w:r>
      <w:r>
        <w:rPr>
          <w:rFonts w:hint="cs"/>
          <w:rtl/>
        </w:rPr>
        <w:t>י</w:t>
      </w:r>
      <w:r>
        <w:rPr>
          <w:rtl/>
        </w:rPr>
        <w:t xml:space="preserve">אלצנה </w:t>
      </w:r>
      <w:bookmarkStart w:id="6346" w:name="_ETM_Q19_504279"/>
      <w:bookmarkEnd w:id="6346"/>
      <w:r>
        <w:rPr>
          <w:rtl/>
        </w:rPr>
        <w:t xml:space="preserve">לעזוב </w:t>
      </w:r>
      <w:bookmarkStart w:id="6347" w:name="_ETM_Q19_504519"/>
      <w:bookmarkEnd w:id="6347"/>
      <w:r>
        <w:rPr>
          <w:rtl/>
        </w:rPr>
        <w:t xml:space="preserve">את </w:t>
      </w:r>
      <w:bookmarkStart w:id="6348" w:name="_ETM_Q19_504609"/>
      <w:bookmarkEnd w:id="6348"/>
      <w:r>
        <w:rPr>
          <w:rtl/>
        </w:rPr>
        <w:t xml:space="preserve">ביתן </w:t>
      </w:r>
      <w:bookmarkStart w:id="6349" w:name="_ETM_Q19_505029"/>
      <w:bookmarkEnd w:id="6349"/>
      <w:r>
        <w:rPr>
          <w:rtl/>
        </w:rPr>
        <w:t xml:space="preserve">ולעבור </w:t>
      </w:r>
      <w:bookmarkStart w:id="6350" w:name="_ETM_Q19_505449"/>
      <w:bookmarkEnd w:id="6350"/>
      <w:r>
        <w:rPr>
          <w:rtl/>
        </w:rPr>
        <w:t>למקלט</w:t>
      </w:r>
      <w:r>
        <w:rPr>
          <w:rFonts w:hint="cs"/>
          <w:rtl/>
        </w:rPr>
        <w:t>, שזו</w:t>
      </w:r>
      <w:r>
        <w:rPr>
          <w:rtl/>
        </w:rPr>
        <w:t xml:space="preserve"> </w:t>
      </w:r>
      <w:bookmarkStart w:id="6351" w:name="_ETM_Q19_506079"/>
      <w:bookmarkEnd w:id="6351"/>
      <w:r>
        <w:rPr>
          <w:rtl/>
        </w:rPr>
        <w:t xml:space="preserve">פגיעה </w:t>
      </w:r>
      <w:bookmarkStart w:id="6352" w:name="_ETM_Q19_506410"/>
      <w:bookmarkEnd w:id="6352"/>
      <w:r>
        <w:rPr>
          <w:rtl/>
        </w:rPr>
        <w:t xml:space="preserve">מאוד </w:t>
      </w:r>
      <w:bookmarkStart w:id="6353" w:name="_ETM_Q19_506679"/>
      <w:bookmarkEnd w:id="6353"/>
      <w:r>
        <w:rPr>
          <w:rtl/>
        </w:rPr>
        <w:t xml:space="preserve">קשה </w:t>
      </w:r>
      <w:bookmarkStart w:id="6354" w:name="_ETM_Q19_507039"/>
      <w:bookmarkEnd w:id="6354"/>
      <w:r>
        <w:rPr>
          <w:rtl/>
        </w:rPr>
        <w:t>במשפחה</w:t>
      </w:r>
      <w:r>
        <w:rPr>
          <w:rFonts w:hint="cs"/>
          <w:rtl/>
        </w:rPr>
        <w:t>.</w:t>
      </w:r>
    </w:p>
    <w:p w:rsidR="004651FB" w:rsidRDefault="004651FB" w:rsidP="00140A0E">
      <w:pPr>
        <w:rPr>
          <w:rtl/>
        </w:rPr>
      </w:pPr>
    </w:p>
    <w:p w:rsidR="004651FB" w:rsidRDefault="004651FB" w:rsidP="00140A0E">
      <w:pPr>
        <w:rPr>
          <w:rtl/>
        </w:rPr>
      </w:pPr>
      <w:bookmarkStart w:id="6355" w:name="_ETM_Q19_511000"/>
      <w:bookmarkStart w:id="6356" w:name="_ETM_Q19_509360"/>
      <w:bookmarkEnd w:id="6355"/>
      <w:bookmarkEnd w:id="6356"/>
      <w:r>
        <w:rPr>
          <w:rtl/>
        </w:rPr>
        <w:t xml:space="preserve">אז </w:t>
      </w:r>
      <w:bookmarkStart w:id="6357" w:name="_ETM_Q19_509690"/>
      <w:bookmarkEnd w:id="6357"/>
      <w:r>
        <w:rPr>
          <w:rtl/>
        </w:rPr>
        <w:t xml:space="preserve">רשימת </w:t>
      </w:r>
      <w:bookmarkStart w:id="6358" w:name="_ETM_Q19_510110"/>
      <w:bookmarkEnd w:id="6358"/>
      <w:r>
        <w:rPr>
          <w:rtl/>
        </w:rPr>
        <w:t xml:space="preserve">המענים </w:t>
      </w:r>
      <w:bookmarkStart w:id="6359" w:name="_ETM_Q19_510500"/>
      <w:bookmarkEnd w:id="6359"/>
      <w:r>
        <w:rPr>
          <w:rtl/>
        </w:rPr>
        <w:t xml:space="preserve">כוללת </w:t>
      </w:r>
      <w:bookmarkStart w:id="6360" w:name="_ETM_Q19_511010"/>
      <w:bookmarkEnd w:id="6360"/>
      <w:r>
        <w:rPr>
          <w:rtl/>
        </w:rPr>
        <w:t xml:space="preserve">באמת </w:t>
      </w:r>
      <w:bookmarkStart w:id="6361" w:name="_ETM_Q19_511370"/>
      <w:bookmarkEnd w:id="6361"/>
      <w:r>
        <w:rPr>
          <w:rtl/>
        </w:rPr>
        <w:t xml:space="preserve">מגוון </w:t>
      </w:r>
      <w:bookmarkStart w:id="6362" w:name="_ETM_Q19_511970"/>
      <w:bookmarkEnd w:id="6362"/>
      <w:r>
        <w:rPr>
          <w:rtl/>
        </w:rPr>
        <w:t xml:space="preserve">רחב </w:t>
      </w:r>
      <w:bookmarkStart w:id="6363" w:name="_ETM_Q19_512300"/>
      <w:bookmarkEnd w:id="6363"/>
      <w:r>
        <w:rPr>
          <w:rtl/>
        </w:rPr>
        <w:t xml:space="preserve">של </w:t>
      </w:r>
      <w:bookmarkStart w:id="6364" w:name="_ETM_Q19_512450"/>
      <w:bookmarkEnd w:id="6364"/>
      <w:r>
        <w:rPr>
          <w:rtl/>
        </w:rPr>
        <w:t>נושאים</w:t>
      </w:r>
      <w:r>
        <w:rPr>
          <w:rFonts w:hint="cs"/>
          <w:rtl/>
        </w:rPr>
        <w:t>:</w:t>
      </w:r>
      <w:r>
        <w:rPr>
          <w:rtl/>
        </w:rPr>
        <w:t xml:space="preserve"> </w:t>
      </w:r>
      <w:bookmarkStart w:id="6365" w:name="_ETM_Q19_513430"/>
      <w:bookmarkEnd w:id="6365"/>
      <w:r>
        <w:rPr>
          <w:rtl/>
        </w:rPr>
        <w:t xml:space="preserve">קודם </w:t>
      </w:r>
      <w:bookmarkStart w:id="6366" w:name="_ETM_Q19_513760"/>
      <w:bookmarkEnd w:id="6366"/>
      <w:r>
        <w:rPr>
          <w:rtl/>
        </w:rPr>
        <w:t>כ</w:t>
      </w:r>
      <w:r>
        <w:rPr>
          <w:rFonts w:hint="cs"/>
          <w:rtl/>
        </w:rPr>
        <w:t>ו</w:t>
      </w:r>
      <w:r>
        <w:rPr>
          <w:rtl/>
        </w:rPr>
        <w:t xml:space="preserve">ל </w:t>
      </w:r>
      <w:bookmarkStart w:id="6367" w:name="_ETM_Q19_513850"/>
      <w:bookmarkEnd w:id="6367"/>
      <w:r>
        <w:rPr>
          <w:rtl/>
        </w:rPr>
        <w:t xml:space="preserve">שיפור </w:t>
      </w:r>
      <w:bookmarkStart w:id="6368" w:name="_ETM_Q19_514270"/>
      <w:bookmarkEnd w:id="6368"/>
      <w:r>
        <w:rPr>
          <w:rtl/>
        </w:rPr>
        <w:t>השירות</w:t>
      </w:r>
      <w:r>
        <w:rPr>
          <w:rFonts w:hint="cs"/>
          <w:rtl/>
        </w:rPr>
        <w:t xml:space="preserve"> –</w:t>
      </w:r>
      <w:r>
        <w:rPr>
          <w:rtl/>
        </w:rPr>
        <w:t xml:space="preserve"> </w:t>
      </w:r>
      <w:bookmarkStart w:id="6369" w:name="_ETM_Q19_514779"/>
      <w:bookmarkEnd w:id="6369"/>
      <w:r>
        <w:rPr>
          <w:rtl/>
        </w:rPr>
        <w:t xml:space="preserve">הוקצו </w:t>
      </w:r>
      <w:bookmarkStart w:id="6370" w:name="_ETM_Q19_515079"/>
      <w:bookmarkEnd w:id="6370"/>
      <w:r>
        <w:rPr>
          <w:rtl/>
        </w:rPr>
        <w:t xml:space="preserve">500 </w:t>
      </w:r>
      <w:bookmarkStart w:id="6371" w:name="_ETM_Q19_515559"/>
      <w:bookmarkEnd w:id="6371"/>
      <w:r>
        <w:rPr>
          <w:rtl/>
        </w:rPr>
        <w:t xml:space="preserve">תקנים </w:t>
      </w:r>
      <w:bookmarkStart w:id="6372" w:name="_ETM_Q19_515890"/>
      <w:bookmarkEnd w:id="6372"/>
      <w:r>
        <w:rPr>
          <w:rtl/>
        </w:rPr>
        <w:t>חדשים</w:t>
      </w:r>
      <w:r>
        <w:rPr>
          <w:rFonts w:hint="cs"/>
          <w:rtl/>
        </w:rPr>
        <w:t>,</w:t>
      </w:r>
      <w:r>
        <w:rPr>
          <w:rtl/>
        </w:rPr>
        <w:t xml:space="preserve"> </w:t>
      </w:r>
      <w:bookmarkStart w:id="6373" w:name="_ETM_Q19_517120"/>
      <w:bookmarkEnd w:id="6373"/>
      <w:r>
        <w:rPr>
          <w:rtl/>
        </w:rPr>
        <w:t xml:space="preserve">שהובילו </w:t>
      </w:r>
      <w:bookmarkStart w:id="6374" w:name="_ETM_Q19_517870"/>
      <w:bookmarkEnd w:id="6374"/>
      <w:r>
        <w:rPr>
          <w:rtl/>
        </w:rPr>
        <w:t xml:space="preserve">לביטול </w:t>
      </w:r>
      <w:bookmarkStart w:id="6375" w:name="_ETM_Q19_518289"/>
      <w:bookmarkEnd w:id="6375"/>
      <w:r>
        <w:rPr>
          <w:rtl/>
        </w:rPr>
        <w:t>תור</w:t>
      </w:r>
      <w:r>
        <w:rPr>
          <w:rFonts w:hint="cs"/>
          <w:rtl/>
        </w:rPr>
        <w:t>י</w:t>
      </w:r>
      <w:r>
        <w:rPr>
          <w:rtl/>
        </w:rPr>
        <w:t xml:space="preserve"> </w:t>
      </w:r>
      <w:bookmarkStart w:id="6376" w:name="_ETM_Q19_518529"/>
      <w:bookmarkEnd w:id="6376"/>
      <w:r>
        <w:rPr>
          <w:rtl/>
        </w:rPr>
        <w:t xml:space="preserve">ההמתנה </w:t>
      </w:r>
      <w:bookmarkStart w:id="6377" w:name="_ETM_Q19_518980"/>
      <w:bookmarkEnd w:id="6377"/>
      <w:r>
        <w:rPr>
          <w:rtl/>
        </w:rPr>
        <w:t xml:space="preserve">במרכזים </w:t>
      </w:r>
      <w:bookmarkStart w:id="6378" w:name="_ETM_Q19_519460"/>
      <w:bookmarkEnd w:id="6378"/>
      <w:r>
        <w:rPr>
          <w:rtl/>
        </w:rPr>
        <w:t xml:space="preserve">למניעת </w:t>
      </w:r>
      <w:bookmarkStart w:id="6379" w:name="_ETM_Q19_519879"/>
      <w:bookmarkEnd w:id="6379"/>
      <w:r>
        <w:rPr>
          <w:rtl/>
        </w:rPr>
        <w:t xml:space="preserve">אלימות </w:t>
      </w:r>
      <w:bookmarkStart w:id="6380" w:name="_ETM_Q19_520179"/>
      <w:bookmarkEnd w:id="6380"/>
      <w:r>
        <w:rPr>
          <w:rtl/>
        </w:rPr>
        <w:t>במשפחה</w:t>
      </w:r>
      <w:r>
        <w:rPr>
          <w:rFonts w:hint="cs"/>
          <w:rtl/>
        </w:rPr>
        <w:t>;</w:t>
      </w:r>
      <w:r>
        <w:rPr>
          <w:rtl/>
        </w:rPr>
        <w:t xml:space="preserve"> </w:t>
      </w:r>
      <w:bookmarkStart w:id="6381" w:name="_ETM_Q19_520870"/>
      <w:bookmarkEnd w:id="6381"/>
      <w:r>
        <w:rPr>
          <w:rtl/>
        </w:rPr>
        <w:t xml:space="preserve">במקביל </w:t>
      </w:r>
      <w:bookmarkStart w:id="6382" w:name="_ETM_Q19_521320"/>
      <w:bookmarkEnd w:id="6382"/>
      <w:r>
        <w:rPr>
          <w:rtl/>
        </w:rPr>
        <w:t xml:space="preserve">בוצעו </w:t>
      </w:r>
      <w:bookmarkStart w:id="6383" w:name="_ETM_Q19_521649"/>
      <w:bookmarkEnd w:id="6383"/>
      <w:r>
        <w:rPr>
          <w:rtl/>
        </w:rPr>
        <w:t xml:space="preserve">פעולות </w:t>
      </w:r>
      <w:bookmarkStart w:id="6384" w:name="_ETM_Q19_522100"/>
      <w:bookmarkEnd w:id="6384"/>
      <w:proofErr w:type="spellStart"/>
      <w:r>
        <w:rPr>
          <w:rtl/>
        </w:rPr>
        <w:t>להנגשת</w:t>
      </w:r>
      <w:proofErr w:type="spellEnd"/>
      <w:r>
        <w:rPr>
          <w:rtl/>
        </w:rPr>
        <w:t xml:space="preserve"> </w:t>
      </w:r>
      <w:bookmarkStart w:id="6385" w:name="_ETM_Q19_522579"/>
      <w:bookmarkEnd w:id="6385"/>
      <w:r>
        <w:rPr>
          <w:rtl/>
        </w:rPr>
        <w:t xml:space="preserve">השירותים </w:t>
      </w:r>
      <w:bookmarkStart w:id="6386" w:name="_ETM_Q19_523120"/>
      <w:bookmarkEnd w:id="6386"/>
      <w:r>
        <w:rPr>
          <w:rtl/>
        </w:rPr>
        <w:t xml:space="preserve">האלה </w:t>
      </w:r>
      <w:bookmarkStart w:id="6387" w:name="_ETM_Q19_523449"/>
      <w:bookmarkEnd w:id="6387"/>
      <w:r>
        <w:rPr>
          <w:rtl/>
        </w:rPr>
        <w:t xml:space="preserve">לאוכלוסיות </w:t>
      </w:r>
      <w:bookmarkStart w:id="6388" w:name="_ETM_Q19_524199"/>
      <w:bookmarkEnd w:id="6388"/>
      <w:r>
        <w:rPr>
          <w:rtl/>
        </w:rPr>
        <w:t xml:space="preserve">שונות </w:t>
      </w:r>
      <w:bookmarkStart w:id="6389" w:name="_ETM_Q19_524559"/>
      <w:bookmarkEnd w:id="6389"/>
      <w:r>
        <w:rPr>
          <w:rtl/>
        </w:rPr>
        <w:t xml:space="preserve">מתרבויות </w:t>
      </w:r>
      <w:bookmarkStart w:id="6390" w:name="_ETM_Q19_525159"/>
      <w:bookmarkEnd w:id="6390"/>
      <w:r>
        <w:rPr>
          <w:rtl/>
        </w:rPr>
        <w:t xml:space="preserve">שונות </w:t>
      </w:r>
      <w:bookmarkStart w:id="6391" w:name="_ETM_Q19_525549"/>
      <w:bookmarkEnd w:id="6391"/>
      <w:r>
        <w:rPr>
          <w:rtl/>
        </w:rPr>
        <w:t xml:space="preserve">באזורים </w:t>
      </w:r>
      <w:bookmarkStart w:id="6392" w:name="_ETM_Q19_525969"/>
      <w:bookmarkEnd w:id="6392"/>
      <w:r>
        <w:rPr>
          <w:rtl/>
        </w:rPr>
        <w:t>פריפרי</w:t>
      </w:r>
      <w:r>
        <w:rPr>
          <w:rFonts w:hint="cs"/>
          <w:rtl/>
        </w:rPr>
        <w:t>א</w:t>
      </w:r>
      <w:r>
        <w:rPr>
          <w:rtl/>
        </w:rPr>
        <w:t>ליים</w:t>
      </w:r>
      <w:r>
        <w:rPr>
          <w:rFonts w:hint="cs"/>
          <w:rtl/>
        </w:rPr>
        <w:t>; הוקמו</w:t>
      </w:r>
      <w:r>
        <w:rPr>
          <w:rtl/>
        </w:rPr>
        <w:t xml:space="preserve"> </w:t>
      </w:r>
      <w:bookmarkStart w:id="6393" w:name="_ETM_Q19_527989"/>
      <w:bookmarkEnd w:id="6393"/>
      <w:r>
        <w:rPr>
          <w:rtl/>
        </w:rPr>
        <w:t xml:space="preserve">מרכזי </w:t>
      </w:r>
      <w:bookmarkStart w:id="6394" w:name="_ETM_Q19_528620"/>
      <w:bookmarkEnd w:id="6394"/>
      <w:r>
        <w:rPr>
          <w:rFonts w:hint="cs"/>
          <w:rtl/>
        </w:rPr>
        <w:t>א</w:t>
      </w:r>
      <w:r>
        <w:rPr>
          <w:rtl/>
        </w:rPr>
        <w:t>לומה</w:t>
      </w:r>
      <w:bookmarkStart w:id="6395" w:name="_ETM_Q19_529640"/>
      <w:bookmarkEnd w:id="6395"/>
      <w:r>
        <w:rPr>
          <w:rFonts w:hint="cs"/>
          <w:rtl/>
        </w:rPr>
        <w:t xml:space="preserve"> – </w:t>
      </w:r>
      <w:r>
        <w:rPr>
          <w:rtl/>
        </w:rPr>
        <w:t xml:space="preserve">נפתחו </w:t>
      </w:r>
      <w:bookmarkStart w:id="6396" w:name="_ETM_Q19_530630"/>
      <w:bookmarkEnd w:id="6396"/>
      <w:r>
        <w:rPr>
          <w:rtl/>
        </w:rPr>
        <w:t xml:space="preserve">בעצם </w:t>
      </w:r>
      <w:bookmarkStart w:id="6397" w:name="_ETM_Q19_530870"/>
      <w:bookmarkEnd w:id="6397"/>
      <w:r>
        <w:rPr>
          <w:rtl/>
        </w:rPr>
        <w:t xml:space="preserve">שני </w:t>
      </w:r>
      <w:bookmarkStart w:id="6398" w:name="_ETM_Q19_531320"/>
      <w:bookmarkEnd w:id="6398"/>
      <w:r>
        <w:rPr>
          <w:rtl/>
        </w:rPr>
        <w:t xml:space="preserve">מרכזים </w:t>
      </w:r>
      <w:bookmarkStart w:id="6399" w:name="_ETM_Q19_531980"/>
      <w:bookmarkEnd w:id="6399"/>
      <w:r>
        <w:rPr>
          <w:rtl/>
        </w:rPr>
        <w:t xml:space="preserve">חדשים </w:t>
      </w:r>
      <w:bookmarkStart w:id="6400" w:name="_ETM_Q19_533300"/>
      <w:bookmarkEnd w:id="6400"/>
      <w:r>
        <w:rPr>
          <w:rtl/>
        </w:rPr>
        <w:t>מסוגם</w:t>
      </w:r>
      <w:r>
        <w:rPr>
          <w:rFonts w:hint="cs"/>
          <w:rtl/>
        </w:rPr>
        <w:t>.</w:t>
      </w:r>
      <w:r>
        <w:rPr>
          <w:rtl/>
        </w:rPr>
        <w:t xml:space="preserve"> </w:t>
      </w:r>
      <w:bookmarkStart w:id="6401" w:name="_ETM_Q19_534050"/>
      <w:bookmarkEnd w:id="6401"/>
      <w:r>
        <w:rPr>
          <w:rFonts w:hint="cs"/>
          <w:rtl/>
        </w:rPr>
        <w:t>אלה</w:t>
      </w:r>
      <w:r>
        <w:rPr>
          <w:rtl/>
        </w:rPr>
        <w:t xml:space="preserve"> </w:t>
      </w:r>
      <w:bookmarkStart w:id="6402" w:name="_ETM_Q19_534199"/>
      <w:bookmarkStart w:id="6403" w:name="_ETM_Q19_534469"/>
      <w:bookmarkEnd w:id="6402"/>
      <w:bookmarkEnd w:id="6403"/>
      <w:r>
        <w:rPr>
          <w:rtl/>
        </w:rPr>
        <w:t xml:space="preserve">מרכזים </w:t>
      </w:r>
      <w:bookmarkStart w:id="6404" w:name="_ETM_Q19_534890"/>
      <w:bookmarkEnd w:id="6404"/>
      <w:r>
        <w:rPr>
          <w:rtl/>
        </w:rPr>
        <w:t xml:space="preserve">שפועלים </w:t>
      </w:r>
      <w:bookmarkStart w:id="6405" w:name="_ETM_Q19_535339"/>
      <w:bookmarkEnd w:id="6405"/>
      <w:r>
        <w:rPr>
          <w:rtl/>
        </w:rPr>
        <w:t>24</w:t>
      </w:r>
      <w:bookmarkStart w:id="6406" w:name="_ETM_Q19_535909"/>
      <w:bookmarkEnd w:id="6406"/>
      <w:r>
        <w:rPr>
          <w:rFonts w:hint="cs"/>
          <w:rtl/>
        </w:rPr>
        <w:t>/</w:t>
      </w:r>
      <w:r>
        <w:rPr>
          <w:rtl/>
        </w:rPr>
        <w:t>7</w:t>
      </w:r>
      <w:r>
        <w:rPr>
          <w:rFonts w:hint="cs"/>
          <w:rtl/>
        </w:rPr>
        <w:t>,</w:t>
      </w:r>
      <w:r>
        <w:rPr>
          <w:rtl/>
        </w:rPr>
        <w:t xml:space="preserve"> </w:t>
      </w:r>
      <w:bookmarkStart w:id="6407" w:name="_ETM_Q19_536510"/>
      <w:bookmarkEnd w:id="6407"/>
      <w:r>
        <w:rPr>
          <w:rtl/>
        </w:rPr>
        <w:t xml:space="preserve">שמי </w:t>
      </w:r>
      <w:bookmarkStart w:id="6408" w:name="_ETM_Q19_536779"/>
      <w:bookmarkEnd w:id="6408"/>
      <w:r>
        <w:rPr>
          <w:rtl/>
        </w:rPr>
        <w:t xml:space="preserve">שנפגע </w:t>
      </w:r>
      <w:bookmarkStart w:id="6409" w:name="_ETM_Q19_537409"/>
      <w:bookmarkEnd w:id="6409"/>
      <w:r>
        <w:rPr>
          <w:rtl/>
        </w:rPr>
        <w:t xml:space="preserve">מאלימות </w:t>
      </w:r>
      <w:bookmarkStart w:id="6410" w:name="_ETM_Q19_537920"/>
      <w:bookmarkEnd w:id="6410"/>
      <w:r>
        <w:rPr>
          <w:rtl/>
        </w:rPr>
        <w:t xml:space="preserve">יכול </w:t>
      </w:r>
      <w:bookmarkStart w:id="6411" w:name="_ETM_Q19_538219"/>
      <w:bookmarkEnd w:id="6411"/>
      <w:r>
        <w:rPr>
          <w:rtl/>
        </w:rPr>
        <w:t xml:space="preserve">להגיע </w:t>
      </w:r>
      <w:bookmarkStart w:id="6412" w:name="_ETM_Q19_538609"/>
      <w:bookmarkEnd w:id="6412"/>
      <w:r>
        <w:rPr>
          <w:rtl/>
        </w:rPr>
        <w:t>וזה</w:t>
      </w:r>
      <w:r>
        <w:rPr>
          <w:rFonts w:hint="cs"/>
          <w:rtl/>
        </w:rPr>
        <w:t xml:space="preserve"> </w:t>
      </w:r>
      <w:r>
        <w:t xml:space="preserve">one </w:t>
      </w:r>
      <w:bookmarkStart w:id="6413" w:name="_ETM_Q19_536000"/>
      <w:bookmarkEnd w:id="6413"/>
      <w:r>
        <w:t>stop shop</w:t>
      </w:r>
      <w:r>
        <w:rPr>
          <w:rFonts w:hint="cs"/>
          <w:rtl/>
        </w:rPr>
        <w:t xml:space="preserve"> </w:t>
      </w:r>
      <w:r>
        <w:rPr>
          <w:rtl/>
        </w:rPr>
        <w:t xml:space="preserve">– </w:t>
      </w:r>
      <w:bookmarkStart w:id="6414" w:name="_ETM_Q19_539899"/>
      <w:bookmarkEnd w:id="6414"/>
      <w:r>
        <w:rPr>
          <w:rtl/>
        </w:rPr>
        <w:t xml:space="preserve">יש </w:t>
      </w:r>
      <w:bookmarkStart w:id="6415" w:name="_ETM_Q19_540109"/>
      <w:bookmarkEnd w:id="6415"/>
      <w:r>
        <w:rPr>
          <w:rtl/>
        </w:rPr>
        <w:t xml:space="preserve">שם </w:t>
      </w:r>
      <w:bookmarkStart w:id="6416" w:name="_ETM_Q19_540229"/>
      <w:bookmarkEnd w:id="6416"/>
      <w:r>
        <w:rPr>
          <w:rtl/>
        </w:rPr>
        <w:t xml:space="preserve">גם </w:t>
      </w:r>
      <w:bookmarkStart w:id="6417" w:name="_ETM_Q19_540440"/>
      <w:bookmarkEnd w:id="6417"/>
      <w:r>
        <w:rPr>
          <w:rtl/>
        </w:rPr>
        <w:t>משטרה</w:t>
      </w:r>
      <w:r>
        <w:rPr>
          <w:rFonts w:hint="cs"/>
          <w:rtl/>
        </w:rPr>
        <w:t>,</w:t>
      </w:r>
      <w:bookmarkStart w:id="6418" w:name="_ETM_Q19_541039"/>
      <w:bookmarkEnd w:id="6418"/>
      <w:r>
        <w:rPr>
          <w:rFonts w:hint="cs"/>
          <w:rtl/>
        </w:rPr>
        <w:t xml:space="preserve"> </w:t>
      </w:r>
      <w:r>
        <w:rPr>
          <w:rtl/>
        </w:rPr>
        <w:t xml:space="preserve">גם </w:t>
      </w:r>
      <w:bookmarkStart w:id="6419" w:name="_ETM_Q19_541339"/>
      <w:bookmarkEnd w:id="6419"/>
      <w:r>
        <w:rPr>
          <w:rtl/>
        </w:rPr>
        <w:t xml:space="preserve">משרד </w:t>
      </w:r>
      <w:bookmarkStart w:id="6420" w:name="_ETM_Q19_541579"/>
      <w:bookmarkEnd w:id="6420"/>
      <w:r>
        <w:rPr>
          <w:rtl/>
        </w:rPr>
        <w:t>הבריאות</w:t>
      </w:r>
      <w:r>
        <w:rPr>
          <w:rFonts w:hint="cs"/>
          <w:rtl/>
        </w:rPr>
        <w:t>,</w:t>
      </w:r>
      <w:bookmarkStart w:id="6421" w:name="_ETM_Q19_541969"/>
      <w:bookmarkEnd w:id="6421"/>
      <w:r>
        <w:rPr>
          <w:rFonts w:hint="cs"/>
          <w:rtl/>
        </w:rPr>
        <w:t xml:space="preserve"> </w:t>
      </w:r>
      <w:r>
        <w:rPr>
          <w:rtl/>
        </w:rPr>
        <w:t xml:space="preserve">גם </w:t>
      </w:r>
      <w:bookmarkStart w:id="6422" w:name="_ETM_Q19_542239"/>
      <w:bookmarkEnd w:id="6422"/>
      <w:r>
        <w:rPr>
          <w:rtl/>
        </w:rPr>
        <w:t xml:space="preserve">עובדת </w:t>
      </w:r>
      <w:bookmarkStart w:id="6423" w:name="_ETM_Q19_542510"/>
      <w:bookmarkEnd w:id="6423"/>
      <w:r>
        <w:rPr>
          <w:rtl/>
        </w:rPr>
        <w:t xml:space="preserve">סוציאלית </w:t>
      </w:r>
      <w:bookmarkStart w:id="6424" w:name="_ETM_Q19_543469"/>
      <w:bookmarkEnd w:id="6424"/>
      <w:r>
        <w:rPr>
          <w:rtl/>
        </w:rPr>
        <w:t xml:space="preserve">וגם </w:t>
      </w:r>
      <w:bookmarkStart w:id="6425" w:name="_ETM_Q19_543890"/>
      <w:bookmarkEnd w:id="6425"/>
      <w:r>
        <w:rPr>
          <w:rtl/>
        </w:rPr>
        <w:t xml:space="preserve">השלטון </w:t>
      </w:r>
      <w:bookmarkStart w:id="6426" w:name="_ETM_Q19_544279"/>
      <w:bookmarkEnd w:id="6426"/>
      <w:r>
        <w:rPr>
          <w:rtl/>
        </w:rPr>
        <w:t>המקומי</w:t>
      </w:r>
      <w:r>
        <w:rPr>
          <w:rFonts w:hint="cs"/>
          <w:rtl/>
        </w:rPr>
        <w:t>,</w:t>
      </w:r>
      <w:r>
        <w:rPr>
          <w:rtl/>
        </w:rPr>
        <w:t xml:space="preserve"> </w:t>
      </w:r>
      <w:bookmarkStart w:id="6427" w:name="_ETM_Q19_544790"/>
      <w:bookmarkEnd w:id="6427"/>
      <w:r>
        <w:rPr>
          <w:rtl/>
        </w:rPr>
        <w:t>הכ</w:t>
      </w:r>
      <w:r>
        <w:rPr>
          <w:rFonts w:hint="cs"/>
          <w:rtl/>
        </w:rPr>
        <w:t>ו</w:t>
      </w:r>
      <w:r>
        <w:rPr>
          <w:rtl/>
        </w:rPr>
        <w:t xml:space="preserve">ל </w:t>
      </w:r>
      <w:bookmarkStart w:id="6428" w:name="_ETM_Q19_545089"/>
      <w:bookmarkEnd w:id="6428"/>
      <w:r>
        <w:rPr>
          <w:rtl/>
        </w:rPr>
        <w:t xml:space="preserve">במקום </w:t>
      </w:r>
      <w:bookmarkStart w:id="6429" w:name="_ETM_Q19_545539"/>
      <w:bookmarkStart w:id="6430" w:name="_ETM_Q19_546630"/>
      <w:bookmarkEnd w:id="6429"/>
      <w:bookmarkEnd w:id="6430"/>
      <w:r>
        <w:rPr>
          <w:rFonts w:hint="cs"/>
          <w:rtl/>
        </w:rPr>
        <w:t xml:space="preserve">אחד. </w:t>
      </w:r>
      <w:r>
        <w:rPr>
          <w:rtl/>
        </w:rPr>
        <w:t xml:space="preserve">אז </w:t>
      </w:r>
      <w:bookmarkStart w:id="6431" w:name="_ETM_Q19_547049"/>
      <w:bookmarkEnd w:id="6431"/>
      <w:r>
        <w:rPr>
          <w:rFonts w:hint="cs"/>
          <w:rtl/>
        </w:rPr>
        <w:t xml:space="preserve">זה </w:t>
      </w:r>
      <w:bookmarkStart w:id="6432" w:name="_ETM_Q19_547469"/>
      <w:bookmarkEnd w:id="6432"/>
      <w:r>
        <w:rPr>
          <w:rtl/>
        </w:rPr>
        <w:t xml:space="preserve">נפתח </w:t>
      </w:r>
      <w:bookmarkStart w:id="6433" w:name="_ETM_Q19_548070"/>
      <w:bookmarkEnd w:id="6433"/>
      <w:r>
        <w:rPr>
          <w:rtl/>
        </w:rPr>
        <w:t xml:space="preserve">גם </w:t>
      </w:r>
      <w:bookmarkStart w:id="6434" w:name="_ETM_Q19_548339"/>
      <w:bookmarkEnd w:id="6434"/>
      <w:r>
        <w:rPr>
          <w:rtl/>
        </w:rPr>
        <w:t xml:space="preserve">בעכו </w:t>
      </w:r>
      <w:bookmarkStart w:id="6435" w:name="_ETM_Q19_548819"/>
      <w:bookmarkEnd w:id="6435"/>
      <w:r>
        <w:rPr>
          <w:rtl/>
        </w:rPr>
        <w:t xml:space="preserve">וגם </w:t>
      </w:r>
      <w:bookmarkStart w:id="6436" w:name="_ETM_Q19_549149"/>
      <w:bookmarkEnd w:id="6436"/>
      <w:r>
        <w:rPr>
          <w:rtl/>
        </w:rPr>
        <w:t xml:space="preserve">בבית </w:t>
      </w:r>
      <w:bookmarkStart w:id="6437" w:name="_ETM_Q19_549390"/>
      <w:bookmarkEnd w:id="6437"/>
      <w:r>
        <w:rPr>
          <w:rtl/>
        </w:rPr>
        <w:t>שמש</w:t>
      </w:r>
      <w:r>
        <w:rPr>
          <w:rFonts w:hint="cs"/>
          <w:rtl/>
        </w:rPr>
        <w:t>,</w:t>
      </w:r>
      <w:r>
        <w:rPr>
          <w:rtl/>
        </w:rPr>
        <w:t xml:space="preserve"> </w:t>
      </w:r>
      <w:bookmarkStart w:id="6438" w:name="_ETM_Q19_550740"/>
      <w:bookmarkEnd w:id="6438"/>
      <w:r>
        <w:rPr>
          <w:rFonts w:hint="cs"/>
          <w:rtl/>
        </w:rPr>
        <w:t>ו</w:t>
      </w:r>
      <w:r>
        <w:rPr>
          <w:rtl/>
        </w:rPr>
        <w:t xml:space="preserve">בחודשים </w:t>
      </w:r>
      <w:bookmarkStart w:id="6439" w:name="_ETM_Q19_551279"/>
      <w:bookmarkEnd w:id="6439"/>
      <w:r>
        <w:rPr>
          <w:rtl/>
        </w:rPr>
        <w:t xml:space="preserve">הקרובים </w:t>
      </w:r>
      <w:bookmarkStart w:id="6440" w:name="_ETM_Q19_551700"/>
      <w:bookmarkEnd w:id="6440"/>
      <w:r>
        <w:rPr>
          <w:rtl/>
        </w:rPr>
        <w:t xml:space="preserve">ייפתחו </w:t>
      </w:r>
      <w:bookmarkStart w:id="6441" w:name="_ETM_Q19_552119"/>
      <w:bookmarkEnd w:id="6441"/>
      <w:r>
        <w:rPr>
          <w:rtl/>
        </w:rPr>
        <w:t xml:space="preserve">עוד </w:t>
      </w:r>
      <w:bookmarkStart w:id="6442" w:name="_ETM_Q19_552359"/>
      <w:bookmarkStart w:id="6443" w:name="_ETM_Q19_552659"/>
      <w:bookmarkEnd w:id="6442"/>
      <w:bookmarkEnd w:id="6443"/>
      <w:r>
        <w:rPr>
          <w:rFonts w:hint="cs"/>
          <w:rtl/>
        </w:rPr>
        <w:t xml:space="preserve">שניים </w:t>
      </w:r>
      <w:bookmarkStart w:id="6444" w:name="_ETM_Q19_552000"/>
      <w:bookmarkEnd w:id="6444"/>
      <w:r>
        <w:rPr>
          <w:rtl/>
        </w:rPr>
        <w:t>נוספים</w:t>
      </w:r>
      <w:r>
        <w:rPr>
          <w:rFonts w:hint="cs"/>
          <w:rtl/>
        </w:rPr>
        <w:t>,</w:t>
      </w:r>
      <w:r>
        <w:rPr>
          <w:rtl/>
        </w:rPr>
        <w:t xml:space="preserve"> </w:t>
      </w:r>
      <w:bookmarkStart w:id="6445" w:name="_ETM_Q19_553049"/>
      <w:bookmarkEnd w:id="6445"/>
      <w:r>
        <w:rPr>
          <w:rtl/>
        </w:rPr>
        <w:t>בבאר</w:t>
      </w:r>
      <w:r>
        <w:rPr>
          <w:rFonts w:hint="cs"/>
          <w:rtl/>
        </w:rPr>
        <w:t xml:space="preserve"> </w:t>
      </w:r>
      <w:r>
        <w:rPr>
          <w:rtl/>
        </w:rPr>
        <w:t xml:space="preserve">שבע </w:t>
      </w:r>
      <w:bookmarkStart w:id="6446" w:name="_ETM_Q19_554189"/>
      <w:bookmarkEnd w:id="6446"/>
      <w:r>
        <w:rPr>
          <w:rtl/>
        </w:rPr>
        <w:t xml:space="preserve">ובראשון </w:t>
      </w:r>
      <w:bookmarkStart w:id="6447" w:name="_ETM_Q19_554700"/>
      <w:bookmarkEnd w:id="6447"/>
      <w:r>
        <w:rPr>
          <w:rtl/>
        </w:rPr>
        <w:t>לציון</w:t>
      </w:r>
      <w:r>
        <w:rPr>
          <w:rFonts w:hint="cs"/>
          <w:rtl/>
        </w:rPr>
        <w:t>.</w:t>
      </w:r>
      <w:r>
        <w:rPr>
          <w:rtl/>
        </w:rPr>
        <w:t xml:space="preserve"> </w:t>
      </w:r>
      <w:bookmarkStart w:id="6448" w:name="_ETM_Q19_555210"/>
      <w:bookmarkEnd w:id="6448"/>
      <w:r>
        <w:rPr>
          <w:rtl/>
        </w:rPr>
        <w:t xml:space="preserve">זו </w:t>
      </w:r>
      <w:bookmarkStart w:id="6449" w:name="_ETM_Q19_555450"/>
      <w:bookmarkEnd w:id="6449"/>
      <w:r>
        <w:rPr>
          <w:rtl/>
        </w:rPr>
        <w:t xml:space="preserve">בשורה </w:t>
      </w:r>
      <w:bookmarkStart w:id="6450" w:name="_ETM_Q19_556330"/>
      <w:bookmarkEnd w:id="6450"/>
      <w:r>
        <w:rPr>
          <w:rtl/>
        </w:rPr>
        <w:t xml:space="preserve">ממש </w:t>
      </w:r>
      <w:bookmarkStart w:id="6451" w:name="_ETM_Q19_556869"/>
      <w:bookmarkEnd w:id="6451"/>
      <w:proofErr w:type="spellStart"/>
      <w:r>
        <w:rPr>
          <w:rtl/>
        </w:rPr>
        <w:t>ממש</w:t>
      </w:r>
      <w:proofErr w:type="spellEnd"/>
      <w:r>
        <w:rPr>
          <w:rtl/>
        </w:rPr>
        <w:t xml:space="preserve"> </w:t>
      </w:r>
      <w:bookmarkStart w:id="6452" w:name="_ETM_Q19_557290"/>
      <w:bookmarkEnd w:id="6452"/>
      <w:r>
        <w:rPr>
          <w:rtl/>
        </w:rPr>
        <w:t>חשובה</w:t>
      </w:r>
      <w:r>
        <w:rPr>
          <w:rFonts w:hint="cs"/>
          <w:rtl/>
        </w:rPr>
        <w:t>.</w:t>
      </w:r>
    </w:p>
    <w:p w:rsidR="004651FB" w:rsidRDefault="004651FB" w:rsidP="00140A0E">
      <w:pPr>
        <w:rPr>
          <w:rtl/>
        </w:rPr>
      </w:pPr>
    </w:p>
    <w:p w:rsidR="004651FB" w:rsidRDefault="004651FB" w:rsidP="00140A0E">
      <w:pPr>
        <w:rPr>
          <w:rtl/>
        </w:rPr>
      </w:pPr>
      <w:bookmarkStart w:id="6453" w:name="_ETM_Q19_558000"/>
      <w:bookmarkEnd w:id="6453"/>
      <w:r>
        <w:rPr>
          <w:rFonts w:hint="cs"/>
          <w:rtl/>
        </w:rPr>
        <w:t xml:space="preserve">הודק </w:t>
      </w:r>
      <w:bookmarkStart w:id="6454" w:name="_ETM_Q19_559700"/>
      <w:bookmarkStart w:id="6455" w:name="_ETM_Q19_559820"/>
      <w:bookmarkStart w:id="6456" w:name="_ETM_Q19_560270"/>
      <w:bookmarkEnd w:id="6454"/>
      <w:bookmarkEnd w:id="6455"/>
      <w:bookmarkEnd w:id="6456"/>
      <w:r>
        <w:rPr>
          <w:rtl/>
        </w:rPr>
        <w:t xml:space="preserve">מאוד </w:t>
      </w:r>
      <w:bookmarkStart w:id="6457" w:name="_ETM_Q19_560960"/>
      <w:bookmarkEnd w:id="6457"/>
      <w:r>
        <w:rPr>
          <w:rtl/>
        </w:rPr>
        <w:t xml:space="preserve">מאוד </w:t>
      </w:r>
      <w:bookmarkStart w:id="6458" w:name="_ETM_Q19_561320"/>
      <w:bookmarkEnd w:id="6458"/>
      <w:r>
        <w:rPr>
          <w:rtl/>
        </w:rPr>
        <w:t xml:space="preserve">הקשר </w:t>
      </w:r>
      <w:bookmarkStart w:id="6459" w:name="_ETM_Q19_561740"/>
      <w:bookmarkEnd w:id="6459"/>
      <w:r>
        <w:rPr>
          <w:rtl/>
        </w:rPr>
        <w:t xml:space="preserve">עם </w:t>
      </w:r>
      <w:bookmarkStart w:id="6460" w:name="_ETM_Q19_561860"/>
      <w:bookmarkEnd w:id="6460"/>
      <w:r>
        <w:rPr>
          <w:rtl/>
        </w:rPr>
        <w:t xml:space="preserve">הארגונים </w:t>
      </w:r>
      <w:bookmarkStart w:id="6461" w:name="_ETM_Q19_562370"/>
      <w:bookmarkEnd w:id="6461"/>
      <w:r>
        <w:rPr>
          <w:rFonts w:hint="cs"/>
          <w:rtl/>
        </w:rPr>
        <w:t>ו</w:t>
      </w:r>
      <w:r>
        <w:rPr>
          <w:rtl/>
        </w:rPr>
        <w:t xml:space="preserve">ארגוני </w:t>
      </w:r>
      <w:bookmarkStart w:id="6462" w:name="_ETM_Q19_562790"/>
      <w:bookmarkEnd w:id="6462"/>
      <w:r>
        <w:rPr>
          <w:rtl/>
        </w:rPr>
        <w:t xml:space="preserve">החברה </w:t>
      </w:r>
      <w:bookmarkStart w:id="6463" w:name="_ETM_Q19_563180"/>
      <w:bookmarkEnd w:id="6463"/>
      <w:r>
        <w:rPr>
          <w:rtl/>
        </w:rPr>
        <w:t>האזרחית</w:t>
      </w:r>
      <w:r>
        <w:rPr>
          <w:rFonts w:hint="cs"/>
          <w:rtl/>
        </w:rPr>
        <w:t>.</w:t>
      </w:r>
      <w:r>
        <w:rPr>
          <w:rtl/>
        </w:rPr>
        <w:t xml:space="preserve"> </w:t>
      </w:r>
      <w:bookmarkStart w:id="6464" w:name="_ETM_Q19_564540"/>
      <w:bookmarkEnd w:id="6464"/>
      <w:r>
        <w:rPr>
          <w:rtl/>
        </w:rPr>
        <w:t xml:space="preserve">אני </w:t>
      </w:r>
      <w:bookmarkStart w:id="6465" w:name="_ETM_Q19_564720"/>
      <w:bookmarkEnd w:id="6465"/>
      <w:r>
        <w:rPr>
          <w:rtl/>
        </w:rPr>
        <w:t xml:space="preserve">יכולה </w:t>
      </w:r>
      <w:bookmarkStart w:id="6466" w:name="_ETM_Q19_565049"/>
      <w:bookmarkEnd w:id="6466"/>
      <w:r>
        <w:rPr>
          <w:rtl/>
        </w:rPr>
        <w:t xml:space="preserve">להגיד </w:t>
      </w:r>
      <w:bookmarkStart w:id="6467" w:name="_ETM_Q19_565439"/>
      <w:bookmarkEnd w:id="6467"/>
      <w:r>
        <w:rPr>
          <w:rtl/>
        </w:rPr>
        <w:t xml:space="preserve">שבאמת </w:t>
      </w:r>
      <w:bookmarkStart w:id="6468" w:name="_ETM_Q19_566880"/>
      <w:bookmarkEnd w:id="6468"/>
      <w:r>
        <w:rPr>
          <w:rtl/>
        </w:rPr>
        <w:t xml:space="preserve">עבדנו </w:t>
      </w:r>
      <w:bookmarkStart w:id="6469" w:name="_ETM_Q19_567210"/>
      <w:bookmarkEnd w:id="6469"/>
      <w:r>
        <w:rPr>
          <w:rtl/>
        </w:rPr>
        <w:t xml:space="preserve">בשיתוף </w:t>
      </w:r>
      <w:bookmarkStart w:id="6470" w:name="_ETM_Q19_567540"/>
      <w:bookmarkEnd w:id="6470"/>
      <w:r>
        <w:rPr>
          <w:rtl/>
        </w:rPr>
        <w:t xml:space="preserve">פעולה </w:t>
      </w:r>
      <w:bookmarkStart w:id="6471" w:name="_ETM_Q19_567810"/>
      <w:bookmarkEnd w:id="6471"/>
      <w:r>
        <w:rPr>
          <w:rtl/>
        </w:rPr>
        <w:t xml:space="preserve">מאוד </w:t>
      </w:r>
      <w:bookmarkStart w:id="6472" w:name="_ETM_Q19_568200"/>
      <w:bookmarkEnd w:id="6472"/>
      <w:r>
        <w:rPr>
          <w:rtl/>
        </w:rPr>
        <w:t>גדול</w:t>
      </w:r>
      <w:r>
        <w:rPr>
          <w:rFonts w:hint="cs"/>
          <w:rtl/>
        </w:rPr>
        <w:t>,</w:t>
      </w:r>
      <w:r>
        <w:rPr>
          <w:rtl/>
        </w:rPr>
        <w:t xml:space="preserve"> </w:t>
      </w:r>
      <w:bookmarkStart w:id="6473" w:name="_ETM_Q19_569929"/>
      <w:bookmarkEnd w:id="6473"/>
      <w:r>
        <w:rPr>
          <w:rtl/>
        </w:rPr>
        <w:t xml:space="preserve">וגם </w:t>
      </w:r>
      <w:bookmarkStart w:id="6474" w:name="_ETM_Q19_570829"/>
      <w:bookmarkEnd w:id="6474"/>
      <w:r>
        <w:rPr>
          <w:rtl/>
        </w:rPr>
        <w:t xml:space="preserve">פרסמנו </w:t>
      </w:r>
      <w:bookmarkStart w:id="6475" w:name="_ETM_Q19_571369"/>
      <w:bookmarkEnd w:id="6475"/>
      <w:r>
        <w:rPr>
          <w:rtl/>
        </w:rPr>
        <w:t xml:space="preserve">מבחני </w:t>
      </w:r>
      <w:bookmarkStart w:id="6476" w:name="_ETM_Q19_571759"/>
      <w:bookmarkEnd w:id="6476"/>
      <w:r>
        <w:rPr>
          <w:rtl/>
        </w:rPr>
        <w:t xml:space="preserve">תמיכה </w:t>
      </w:r>
      <w:bookmarkStart w:id="6477" w:name="_ETM_Q19_572420"/>
      <w:bookmarkEnd w:id="6477"/>
      <w:r>
        <w:rPr>
          <w:rtl/>
        </w:rPr>
        <w:t xml:space="preserve">כדי </w:t>
      </w:r>
      <w:bookmarkStart w:id="6478" w:name="_ETM_Q19_572689"/>
      <w:bookmarkEnd w:id="6478"/>
      <w:r>
        <w:rPr>
          <w:rtl/>
        </w:rPr>
        <w:t xml:space="preserve">שהארגונים </w:t>
      </w:r>
      <w:bookmarkStart w:id="6479" w:name="_ETM_Q19_573259"/>
      <w:bookmarkEnd w:id="6479"/>
      <w:r>
        <w:rPr>
          <w:rtl/>
        </w:rPr>
        <w:t xml:space="preserve">האלה </w:t>
      </w:r>
      <w:bookmarkStart w:id="6480" w:name="_ETM_Q19_573560"/>
      <w:bookmarkEnd w:id="6480"/>
      <w:r>
        <w:rPr>
          <w:rtl/>
        </w:rPr>
        <w:t xml:space="preserve">יוכלו </w:t>
      </w:r>
      <w:bookmarkStart w:id="6481" w:name="_ETM_Q19_574039"/>
      <w:bookmarkEnd w:id="6481"/>
      <w:r>
        <w:rPr>
          <w:rtl/>
        </w:rPr>
        <w:t xml:space="preserve">להמשיך </w:t>
      </w:r>
      <w:bookmarkStart w:id="6482" w:name="_ETM_Q19_574490"/>
      <w:bookmarkEnd w:id="6482"/>
      <w:r>
        <w:rPr>
          <w:rtl/>
        </w:rPr>
        <w:t xml:space="preserve">לעבוד </w:t>
      </w:r>
      <w:bookmarkStart w:id="6483" w:name="_ETM_Q19_575060"/>
      <w:bookmarkEnd w:id="6483"/>
      <w:r>
        <w:rPr>
          <w:rtl/>
        </w:rPr>
        <w:t xml:space="preserve">ביתר </w:t>
      </w:r>
      <w:bookmarkStart w:id="6484" w:name="_ETM_Q19_575539"/>
      <w:bookmarkEnd w:id="6484"/>
      <w:r>
        <w:rPr>
          <w:rtl/>
        </w:rPr>
        <w:t>שאת</w:t>
      </w:r>
      <w:r>
        <w:rPr>
          <w:rFonts w:hint="cs"/>
          <w:rtl/>
        </w:rPr>
        <w:t>,</w:t>
      </w:r>
      <w:r>
        <w:rPr>
          <w:rtl/>
        </w:rPr>
        <w:t xml:space="preserve"> </w:t>
      </w:r>
      <w:bookmarkStart w:id="6485" w:name="_ETM_Q19_575749"/>
      <w:bookmarkEnd w:id="6485"/>
      <w:r>
        <w:rPr>
          <w:rtl/>
        </w:rPr>
        <w:t xml:space="preserve">כי </w:t>
      </w:r>
      <w:bookmarkStart w:id="6486" w:name="_ETM_Q19_575869"/>
      <w:bookmarkEnd w:id="6486"/>
      <w:r>
        <w:rPr>
          <w:rtl/>
        </w:rPr>
        <w:t xml:space="preserve">הם </w:t>
      </w:r>
      <w:bookmarkStart w:id="6487" w:name="_ETM_Q19_575959"/>
      <w:bookmarkEnd w:id="6487"/>
      <w:r>
        <w:rPr>
          <w:rtl/>
        </w:rPr>
        <w:t xml:space="preserve">עושים </w:t>
      </w:r>
      <w:bookmarkStart w:id="6488" w:name="_ETM_Q19_576259"/>
      <w:bookmarkEnd w:id="6488"/>
      <w:r>
        <w:rPr>
          <w:rtl/>
        </w:rPr>
        <w:t xml:space="preserve">עבודה </w:t>
      </w:r>
      <w:bookmarkStart w:id="6489" w:name="_ETM_Q19_576770"/>
      <w:bookmarkEnd w:id="6489"/>
      <w:r>
        <w:rPr>
          <w:rtl/>
        </w:rPr>
        <w:t xml:space="preserve">מצילת </w:t>
      </w:r>
      <w:bookmarkStart w:id="6490" w:name="_ETM_Q19_577279"/>
      <w:bookmarkEnd w:id="6490"/>
      <w:r>
        <w:rPr>
          <w:rtl/>
        </w:rPr>
        <w:t>חיים</w:t>
      </w:r>
      <w:r>
        <w:rPr>
          <w:rFonts w:hint="cs"/>
          <w:rtl/>
        </w:rPr>
        <w:t>,</w:t>
      </w:r>
      <w:r>
        <w:rPr>
          <w:rtl/>
        </w:rPr>
        <w:t xml:space="preserve"> </w:t>
      </w:r>
      <w:bookmarkStart w:id="6491" w:name="_ETM_Q19_577909"/>
      <w:bookmarkEnd w:id="6491"/>
      <w:r>
        <w:rPr>
          <w:rtl/>
        </w:rPr>
        <w:t xml:space="preserve">והגדלנו </w:t>
      </w:r>
      <w:bookmarkStart w:id="6492" w:name="_ETM_Q19_578509"/>
      <w:bookmarkEnd w:id="6492"/>
      <w:r>
        <w:rPr>
          <w:rtl/>
        </w:rPr>
        <w:t xml:space="preserve">את </w:t>
      </w:r>
      <w:bookmarkStart w:id="6493" w:name="_ETM_Q19_578569"/>
      <w:bookmarkEnd w:id="6493"/>
      <w:r>
        <w:rPr>
          <w:rtl/>
        </w:rPr>
        <w:t xml:space="preserve">התמיכות </w:t>
      </w:r>
      <w:bookmarkStart w:id="6494" w:name="_ETM_Q19_579020"/>
      <w:bookmarkEnd w:id="6494"/>
      <w:r>
        <w:rPr>
          <w:rtl/>
        </w:rPr>
        <w:t xml:space="preserve">גם </w:t>
      </w:r>
      <w:bookmarkStart w:id="6495" w:name="_ETM_Q19_579289"/>
      <w:bookmarkEnd w:id="6495"/>
      <w:r>
        <w:rPr>
          <w:rtl/>
        </w:rPr>
        <w:t>בארגונים</w:t>
      </w:r>
      <w:r>
        <w:rPr>
          <w:rFonts w:hint="cs"/>
          <w:rtl/>
        </w:rPr>
        <w:t>.</w:t>
      </w:r>
    </w:p>
    <w:p w:rsidR="004651FB" w:rsidRDefault="004651FB" w:rsidP="00140A0E">
      <w:pPr>
        <w:rPr>
          <w:rtl/>
        </w:rPr>
      </w:pPr>
    </w:p>
    <w:p w:rsidR="004651FB" w:rsidRDefault="004651FB" w:rsidP="00140A0E">
      <w:pPr>
        <w:rPr>
          <w:rtl/>
        </w:rPr>
      </w:pPr>
      <w:bookmarkStart w:id="6496" w:name="_ETM_Q19_583000"/>
      <w:bookmarkStart w:id="6497" w:name="_ETM_Q19_581899"/>
      <w:bookmarkEnd w:id="6496"/>
      <w:bookmarkEnd w:id="6497"/>
      <w:r>
        <w:rPr>
          <w:rtl/>
        </w:rPr>
        <w:t xml:space="preserve">בנושא </w:t>
      </w:r>
      <w:bookmarkStart w:id="6498" w:name="_ETM_Q19_582439"/>
      <w:bookmarkEnd w:id="6498"/>
      <w:r>
        <w:rPr>
          <w:rtl/>
        </w:rPr>
        <w:t>המקלטים</w:t>
      </w:r>
      <w:r>
        <w:rPr>
          <w:rFonts w:hint="cs"/>
          <w:rtl/>
        </w:rPr>
        <w:t xml:space="preserve"> –</w:t>
      </w:r>
      <w:r>
        <w:rPr>
          <w:rtl/>
        </w:rPr>
        <w:t xml:space="preserve"> </w:t>
      </w:r>
      <w:bookmarkStart w:id="6499" w:name="_ETM_Q19_583249"/>
      <w:bookmarkEnd w:id="6499"/>
      <w:r>
        <w:rPr>
          <w:rtl/>
        </w:rPr>
        <w:t xml:space="preserve">בשנת </w:t>
      </w:r>
      <w:bookmarkStart w:id="6500" w:name="_ETM_Q19_583609"/>
      <w:bookmarkEnd w:id="6500"/>
      <w:r>
        <w:rPr>
          <w:rFonts w:hint="cs"/>
          <w:rtl/>
        </w:rPr>
        <w:t>20</w:t>
      </w:r>
      <w:r>
        <w:rPr>
          <w:rtl/>
        </w:rPr>
        <w:t xml:space="preserve">22 </w:t>
      </w:r>
      <w:bookmarkStart w:id="6501" w:name="_ETM_Q19_584630"/>
      <w:bookmarkStart w:id="6502" w:name="_ETM_Q19_585229"/>
      <w:bookmarkEnd w:id="6501"/>
      <w:bookmarkEnd w:id="6502"/>
      <w:r>
        <w:rPr>
          <w:rtl/>
        </w:rPr>
        <w:t xml:space="preserve">נפתחו </w:t>
      </w:r>
      <w:bookmarkStart w:id="6503" w:name="_ETM_Q19_585920"/>
      <w:bookmarkEnd w:id="6503"/>
      <w:r>
        <w:rPr>
          <w:rtl/>
        </w:rPr>
        <w:t xml:space="preserve">שני </w:t>
      </w:r>
      <w:bookmarkStart w:id="6504" w:name="_ETM_Q19_586429"/>
      <w:bookmarkEnd w:id="6504"/>
      <w:r>
        <w:rPr>
          <w:rtl/>
        </w:rPr>
        <w:t xml:space="preserve">מקלטים </w:t>
      </w:r>
      <w:bookmarkStart w:id="6505" w:name="_ETM_Q19_587179"/>
      <w:bookmarkEnd w:id="6505"/>
      <w:r>
        <w:rPr>
          <w:rtl/>
        </w:rPr>
        <w:t xml:space="preserve">חדשים </w:t>
      </w:r>
      <w:bookmarkStart w:id="6506" w:name="_ETM_Q19_587779"/>
      <w:bookmarkEnd w:id="6506"/>
      <w:r>
        <w:rPr>
          <w:rtl/>
        </w:rPr>
        <w:t xml:space="preserve">לנשים </w:t>
      </w:r>
      <w:bookmarkStart w:id="6507" w:name="_ETM_Q19_588349"/>
      <w:bookmarkEnd w:id="6507"/>
      <w:r>
        <w:rPr>
          <w:rtl/>
        </w:rPr>
        <w:t xml:space="preserve">וגם </w:t>
      </w:r>
      <w:bookmarkStart w:id="6508" w:name="_ETM_Q19_588679"/>
      <w:bookmarkEnd w:id="6508"/>
      <w:r>
        <w:rPr>
          <w:rtl/>
        </w:rPr>
        <w:t xml:space="preserve">דירות </w:t>
      </w:r>
      <w:bookmarkStart w:id="6509" w:name="_ETM_Q19_589039"/>
      <w:bookmarkEnd w:id="6509"/>
      <w:r>
        <w:rPr>
          <w:rtl/>
        </w:rPr>
        <w:t xml:space="preserve">הגנה </w:t>
      </w:r>
      <w:bookmarkStart w:id="6510" w:name="_ETM_Q19_589819"/>
      <w:bookmarkEnd w:id="6510"/>
      <w:r>
        <w:rPr>
          <w:rtl/>
        </w:rPr>
        <w:t>לנשים</w:t>
      </w:r>
      <w:r>
        <w:rPr>
          <w:rFonts w:hint="cs"/>
          <w:rtl/>
        </w:rPr>
        <w:t>,</w:t>
      </w:r>
      <w:r>
        <w:rPr>
          <w:rtl/>
        </w:rPr>
        <w:t xml:space="preserve"> </w:t>
      </w:r>
      <w:bookmarkStart w:id="6511" w:name="_ETM_Q19_591259"/>
      <w:bookmarkEnd w:id="6511"/>
      <w:r>
        <w:rPr>
          <w:rtl/>
        </w:rPr>
        <w:t xml:space="preserve">ובנוסף </w:t>
      </w:r>
      <w:bookmarkStart w:id="6512" w:name="_ETM_Q19_592579"/>
      <w:bookmarkEnd w:id="6512"/>
      <w:r>
        <w:rPr>
          <w:rtl/>
        </w:rPr>
        <w:t>ייפת</w:t>
      </w:r>
      <w:bookmarkStart w:id="6513" w:name="_ETM_Q19_593029"/>
      <w:bookmarkEnd w:id="6513"/>
      <w:r>
        <w:rPr>
          <w:rFonts w:hint="cs"/>
          <w:rtl/>
        </w:rPr>
        <w:t xml:space="preserve">ח </w:t>
      </w:r>
      <w:bookmarkStart w:id="6514" w:name="_ETM_Q19_593119"/>
      <w:bookmarkStart w:id="6515" w:name="_ETM_Q19_593479"/>
      <w:bookmarkEnd w:id="6514"/>
      <w:bookmarkEnd w:id="6515"/>
      <w:r>
        <w:rPr>
          <w:rtl/>
        </w:rPr>
        <w:t xml:space="preserve">מקלט </w:t>
      </w:r>
      <w:bookmarkStart w:id="6516" w:name="_ETM_Q19_593929"/>
      <w:bookmarkEnd w:id="6516"/>
      <w:r>
        <w:rPr>
          <w:rtl/>
        </w:rPr>
        <w:t xml:space="preserve">לנשים </w:t>
      </w:r>
      <w:bookmarkStart w:id="6517" w:name="_ETM_Q19_594229"/>
      <w:bookmarkEnd w:id="6517"/>
      <w:r>
        <w:rPr>
          <w:rtl/>
        </w:rPr>
        <w:t xml:space="preserve">בסיכון </w:t>
      </w:r>
      <w:bookmarkStart w:id="6518" w:name="_ETM_Q19_594589"/>
      <w:bookmarkEnd w:id="6518"/>
      <w:r>
        <w:rPr>
          <w:rtl/>
        </w:rPr>
        <w:t>גבוה</w:t>
      </w:r>
      <w:r>
        <w:rPr>
          <w:rFonts w:hint="cs"/>
          <w:rtl/>
        </w:rPr>
        <w:t>,</w:t>
      </w:r>
      <w:r>
        <w:rPr>
          <w:rtl/>
        </w:rPr>
        <w:t xml:space="preserve"> </w:t>
      </w:r>
      <w:bookmarkStart w:id="6519" w:name="_ETM_Q19_596689"/>
      <w:bookmarkEnd w:id="6519"/>
      <w:r>
        <w:rPr>
          <w:rtl/>
        </w:rPr>
        <w:t xml:space="preserve">שזה </w:t>
      </w:r>
      <w:bookmarkStart w:id="6520" w:name="_ETM_Q19_596990"/>
      <w:bookmarkEnd w:id="6520"/>
      <w:r>
        <w:rPr>
          <w:rtl/>
        </w:rPr>
        <w:t xml:space="preserve">סיכון </w:t>
      </w:r>
      <w:bookmarkStart w:id="6521" w:name="_ETM_Q19_597289"/>
      <w:bookmarkEnd w:id="6521"/>
      <w:r>
        <w:rPr>
          <w:rtl/>
        </w:rPr>
        <w:t xml:space="preserve">מתמשך </w:t>
      </w:r>
      <w:bookmarkStart w:id="6522" w:name="_ETM_Q19_597829"/>
      <w:bookmarkEnd w:id="6522"/>
      <w:r>
        <w:rPr>
          <w:rtl/>
        </w:rPr>
        <w:t xml:space="preserve">לתקופות </w:t>
      </w:r>
      <w:bookmarkStart w:id="6523" w:name="_ETM_Q19_598339"/>
      <w:bookmarkEnd w:id="6523"/>
      <w:r>
        <w:rPr>
          <w:rtl/>
        </w:rPr>
        <w:t xml:space="preserve">ארוכות </w:t>
      </w:r>
      <w:bookmarkStart w:id="6524" w:name="_ETM_Q19_598729"/>
      <w:bookmarkEnd w:id="6524"/>
      <w:r>
        <w:rPr>
          <w:rtl/>
        </w:rPr>
        <w:t>יותר</w:t>
      </w:r>
      <w:r>
        <w:rPr>
          <w:rFonts w:hint="cs"/>
          <w:rtl/>
        </w:rPr>
        <w:t>,</w:t>
      </w:r>
      <w:r>
        <w:rPr>
          <w:rtl/>
        </w:rPr>
        <w:t xml:space="preserve"> </w:t>
      </w:r>
      <w:bookmarkStart w:id="6525" w:name="_ETM_Q19_599089"/>
      <w:bookmarkEnd w:id="6525"/>
      <w:r>
        <w:rPr>
          <w:rtl/>
        </w:rPr>
        <w:t xml:space="preserve">וגם </w:t>
      </w:r>
      <w:bookmarkStart w:id="6526" w:name="_ETM_Q19_599359"/>
      <w:bookmarkEnd w:id="6526"/>
      <w:r>
        <w:rPr>
          <w:rFonts w:hint="cs"/>
          <w:rtl/>
        </w:rPr>
        <w:t xml:space="preserve">מקבצי </w:t>
      </w:r>
      <w:bookmarkStart w:id="6527" w:name="_ETM_Q19_599839"/>
      <w:bookmarkEnd w:id="6527"/>
      <w:r>
        <w:rPr>
          <w:rtl/>
        </w:rPr>
        <w:t xml:space="preserve">דירות </w:t>
      </w:r>
      <w:bookmarkStart w:id="6528" w:name="_ETM_Q19_600640"/>
      <w:bookmarkEnd w:id="6528"/>
      <w:r>
        <w:rPr>
          <w:rtl/>
        </w:rPr>
        <w:t xml:space="preserve">לנשים </w:t>
      </w:r>
      <w:bookmarkStart w:id="6529" w:name="_ETM_Q19_601089"/>
      <w:bookmarkEnd w:id="6529"/>
      <w:r>
        <w:rPr>
          <w:rtl/>
        </w:rPr>
        <w:t xml:space="preserve">נפגעות </w:t>
      </w:r>
      <w:bookmarkStart w:id="6530" w:name="_ETM_Q19_601480"/>
      <w:bookmarkEnd w:id="6530"/>
      <w:r>
        <w:rPr>
          <w:rtl/>
        </w:rPr>
        <w:t xml:space="preserve">אלימות </w:t>
      </w:r>
      <w:bookmarkStart w:id="6531" w:name="_ETM_Q19_601779"/>
      <w:bookmarkEnd w:id="6531"/>
      <w:r>
        <w:rPr>
          <w:rtl/>
        </w:rPr>
        <w:t>במשפחה</w:t>
      </w:r>
      <w:r>
        <w:rPr>
          <w:rFonts w:hint="cs"/>
          <w:rtl/>
        </w:rPr>
        <w:t>.</w:t>
      </w:r>
      <w:r>
        <w:rPr>
          <w:rtl/>
        </w:rPr>
        <w:t xml:space="preserve"> </w:t>
      </w:r>
      <w:bookmarkStart w:id="6532" w:name="_ETM_Q19_603539"/>
      <w:bookmarkStart w:id="6533" w:name="_ETM_Q19_604439"/>
      <w:bookmarkEnd w:id="6532"/>
      <w:bookmarkEnd w:id="6533"/>
      <w:r>
        <w:rPr>
          <w:rtl/>
        </w:rPr>
        <w:t xml:space="preserve">בנוסף </w:t>
      </w:r>
      <w:bookmarkStart w:id="6534" w:name="_ETM_Q19_604890"/>
      <w:bookmarkEnd w:id="6534"/>
      <w:r>
        <w:rPr>
          <w:rtl/>
        </w:rPr>
        <w:t>לזה</w:t>
      </w:r>
      <w:r>
        <w:rPr>
          <w:rFonts w:hint="cs"/>
          <w:rtl/>
        </w:rPr>
        <w:t>,</w:t>
      </w:r>
      <w:r>
        <w:rPr>
          <w:rtl/>
        </w:rPr>
        <w:t xml:space="preserve"> </w:t>
      </w:r>
      <w:bookmarkStart w:id="6535" w:name="_ETM_Q19_605100"/>
      <w:bookmarkEnd w:id="6535"/>
      <w:r>
        <w:rPr>
          <w:rtl/>
        </w:rPr>
        <w:t xml:space="preserve">משרד </w:t>
      </w:r>
      <w:bookmarkStart w:id="6536" w:name="_ETM_Q19_605369"/>
      <w:bookmarkEnd w:id="6536"/>
      <w:r>
        <w:rPr>
          <w:rtl/>
        </w:rPr>
        <w:t xml:space="preserve">הרווחה </w:t>
      </w:r>
      <w:bookmarkStart w:id="6537" w:name="_ETM_Q19_606210"/>
      <w:bookmarkEnd w:id="6537"/>
      <w:r>
        <w:rPr>
          <w:rtl/>
        </w:rPr>
        <w:t xml:space="preserve">החל </w:t>
      </w:r>
      <w:bookmarkStart w:id="6538" w:name="_ETM_Q19_606539"/>
      <w:bookmarkEnd w:id="6538"/>
      <w:r>
        <w:rPr>
          <w:rtl/>
        </w:rPr>
        <w:t xml:space="preserve">בפעילות </w:t>
      </w:r>
      <w:bookmarkStart w:id="6539" w:name="_ETM_Q19_607170"/>
      <w:bookmarkEnd w:id="6539"/>
      <w:r>
        <w:rPr>
          <w:rtl/>
        </w:rPr>
        <w:t xml:space="preserve">להגדלת </w:t>
      </w:r>
      <w:bookmarkStart w:id="6540" w:name="_ETM_Q19_607619"/>
      <w:bookmarkEnd w:id="6540"/>
      <w:r>
        <w:rPr>
          <w:rtl/>
        </w:rPr>
        <w:t>התעריפים</w:t>
      </w:r>
      <w:r>
        <w:rPr>
          <w:rFonts w:hint="cs"/>
          <w:rtl/>
        </w:rPr>
        <w:t>,</w:t>
      </w:r>
      <w:r>
        <w:rPr>
          <w:rtl/>
        </w:rPr>
        <w:t xml:space="preserve"> </w:t>
      </w:r>
      <w:bookmarkStart w:id="6541" w:name="_ETM_Q19_608430"/>
      <w:bookmarkEnd w:id="6541"/>
      <w:r>
        <w:rPr>
          <w:rtl/>
        </w:rPr>
        <w:t xml:space="preserve">על </w:t>
      </w:r>
      <w:bookmarkStart w:id="6542" w:name="_ETM_Q19_608625"/>
      <w:bookmarkEnd w:id="6542"/>
      <w:r>
        <w:rPr>
          <w:rtl/>
        </w:rPr>
        <w:t xml:space="preserve">מנת </w:t>
      </w:r>
      <w:bookmarkStart w:id="6543" w:name="_ETM_Q19_608819"/>
      <w:bookmarkEnd w:id="6543"/>
      <w:r>
        <w:rPr>
          <w:rtl/>
        </w:rPr>
        <w:t xml:space="preserve">לתת </w:t>
      </w:r>
      <w:bookmarkStart w:id="6544" w:name="_ETM_Q19_609390"/>
      <w:bookmarkEnd w:id="6544"/>
      <w:r>
        <w:rPr>
          <w:rtl/>
        </w:rPr>
        <w:t xml:space="preserve">טיפול </w:t>
      </w:r>
      <w:bookmarkStart w:id="6545" w:name="_ETM_Q19_609810"/>
      <w:bookmarkEnd w:id="6545"/>
      <w:r>
        <w:rPr>
          <w:rtl/>
        </w:rPr>
        <w:t xml:space="preserve">טוב </w:t>
      </w:r>
      <w:bookmarkStart w:id="6546" w:name="_ETM_Q19_610110"/>
      <w:bookmarkEnd w:id="6546"/>
      <w:r>
        <w:rPr>
          <w:rtl/>
        </w:rPr>
        <w:t xml:space="preserve">יותר </w:t>
      </w:r>
      <w:bookmarkStart w:id="6547" w:name="_ETM_Q19_610379"/>
      <w:bookmarkEnd w:id="6547"/>
      <w:r>
        <w:rPr>
          <w:rtl/>
        </w:rPr>
        <w:t xml:space="preserve">לילדים </w:t>
      </w:r>
      <w:bookmarkStart w:id="6548" w:name="_ETM_Q19_610860"/>
      <w:bookmarkEnd w:id="6548"/>
      <w:r>
        <w:rPr>
          <w:rtl/>
        </w:rPr>
        <w:t xml:space="preserve">שנמצאים </w:t>
      </w:r>
      <w:bookmarkStart w:id="6549" w:name="_ETM_Q19_612209"/>
      <w:bookmarkEnd w:id="6549"/>
      <w:r>
        <w:rPr>
          <w:rtl/>
        </w:rPr>
        <w:t xml:space="preserve">במקלטים </w:t>
      </w:r>
      <w:bookmarkStart w:id="6550" w:name="_ETM_Q19_612870"/>
      <w:bookmarkEnd w:id="6550"/>
      <w:r>
        <w:rPr>
          <w:rtl/>
        </w:rPr>
        <w:t>האלה</w:t>
      </w:r>
      <w:r>
        <w:rPr>
          <w:rFonts w:hint="cs"/>
          <w:rtl/>
        </w:rPr>
        <w:t>.</w:t>
      </w:r>
      <w:r>
        <w:rPr>
          <w:rtl/>
        </w:rPr>
        <w:t xml:space="preserve"> </w:t>
      </w:r>
      <w:bookmarkStart w:id="6551" w:name="_ETM_Q19_613170"/>
      <w:bookmarkEnd w:id="6551"/>
      <w:r>
        <w:rPr>
          <w:rtl/>
        </w:rPr>
        <w:t xml:space="preserve">כל </w:t>
      </w:r>
      <w:bookmarkStart w:id="6552" w:name="_ETM_Q19_613410"/>
      <w:bookmarkEnd w:id="6552"/>
      <w:r>
        <w:rPr>
          <w:rtl/>
        </w:rPr>
        <w:t xml:space="preserve">הזמן </w:t>
      </w:r>
      <w:bookmarkStart w:id="6553" w:name="_ETM_Q19_613620"/>
      <w:bookmarkEnd w:id="6553"/>
      <w:r>
        <w:rPr>
          <w:rtl/>
        </w:rPr>
        <w:t xml:space="preserve">צריכים </w:t>
      </w:r>
      <w:bookmarkStart w:id="6554" w:name="_ETM_Q19_613860"/>
      <w:bookmarkEnd w:id="6554"/>
      <w:r>
        <w:rPr>
          <w:rtl/>
        </w:rPr>
        <w:t xml:space="preserve">לזכור </w:t>
      </w:r>
      <w:bookmarkStart w:id="6555" w:name="_ETM_Q19_614190"/>
      <w:bookmarkEnd w:id="6555"/>
      <w:r>
        <w:rPr>
          <w:rtl/>
        </w:rPr>
        <w:t xml:space="preserve">שזה </w:t>
      </w:r>
      <w:bookmarkStart w:id="6556" w:name="_ETM_Q19_614430"/>
      <w:bookmarkEnd w:id="6556"/>
      <w:r>
        <w:rPr>
          <w:rtl/>
        </w:rPr>
        <w:t xml:space="preserve">לא </w:t>
      </w:r>
      <w:bookmarkStart w:id="6557" w:name="_ETM_Q19_614519"/>
      <w:bookmarkEnd w:id="6557"/>
      <w:r>
        <w:rPr>
          <w:rtl/>
        </w:rPr>
        <w:t xml:space="preserve">רק </w:t>
      </w:r>
      <w:bookmarkStart w:id="6558" w:name="_ETM_Q19_614670"/>
      <w:bookmarkEnd w:id="6558"/>
      <w:r>
        <w:rPr>
          <w:rFonts w:hint="cs"/>
          <w:rtl/>
        </w:rPr>
        <w:t>ה</w:t>
      </w:r>
      <w:r>
        <w:rPr>
          <w:rtl/>
        </w:rPr>
        <w:t>נשים</w:t>
      </w:r>
      <w:r>
        <w:rPr>
          <w:rFonts w:hint="cs"/>
          <w:rtl/>
        </w:rPr>
        <w:t>,</w:t>
      </w:r>
      <w:r>
        <w:rPr>
          <w:rtl/>
        </w:rPr>
        <w:t xml:space="preserve"> </w:t>
      </w:r>
      <w:bookmarkStart w:id="6559" w:name="_ETM_Q19_615120"/>
      <w:bookmarkEnd w:id="6559"/>
      <w:r>
        <w:rPr>
          <w:rtl/>
        </w:rPr>
        <w:t xml:space="preserve">זה </w:t>
      </w:r>
      <w:bookmarkStart w:id="6560" w:name="_ETM_Q19_615239"/>
      <w:bookmarkEnd w:id="6560"/>
      <w:r>
        <w:rPr>
          <w:rtl/>
        </w:rPr>
        <w:t xml:space="preserve">גם </w:t>
      </w:r>
      <w:bookmarkStart w:id="6561" w:name="_ETM_Q19_615450"/>
      <w:bookmarkEnd w:id="6561"/>
      <w:r>
        <w:rPr>
          <w:rtl/>
        </w:rPr>
        <w:t>הילדים</w:t>
      </w:r>
      <w:r>
        <w:rPr>
          <w:rFonts w:hint="cs"/>
          <w:rtl/>
        </w:rPr>
        <w:t>.</w:t>
      </w:r>
    </w:p>
    <w:p w:rsidR="004651FB" w:rsidRDefault="004651FB" w:rsidP="00140A0E">
      <w:pPr>
        <w:rPr>
          <w:rtl/>
        </w:rPr>
      </w:pPr>
    </w:p>
    <w:p w:rsidR="004651FB" w:rsidRDefault="004651FB" w:rsidP="00140A0E">
      <w:pPr>
        <w:rPr>
          <w:rtl/>
        </w:rPr>
      </w:pPr>
      <w:bookmarkStart w:id="6562" w:name="_ETM_Q19_617000"/>
      <w:bookmarkStart w:id="6563" w:name="_ETM_Q19_617200"/>
      <w:bookmarkEnd w:id="6562"/>
      <w:bookmarkEnd w:id="6563"/>
      <w:r>
        <w:rPr>
          <w:rtl/>
        </w:rPr>
        <w:t xml:space="preserve">כפי </w:t>
      </w:r>
      <w:bookmarkStart w:id="6564" w:name="_ETM_Q19_617440"/>
      <w:bookmarkEnd w:id="6564"/>
      <w:r>
        <w:rPr>
          <w:rtl/>
        </w:rPr>
        <w:t>שציינתי</w:t>
      </w:r>
      <w:r>
        <w:rPr>
          <w:rFonts w:hint="cs"/>
          <w:rtl/>
        </w:rPr>
        <w:t>,</w:t>
      </w:r>
      <w:r>
        <w:rPr>
          <w:rtl/>
        </w:rPr>
        <w:t xml:space="preserve"> </w:t>
      </w:r>
      <w:bookmarkStart w:id="6565" w:name="_ETM_Q19_617950"/>
      <w:bookmarkEnd w:id="6565"/>
      <w:r>
        <w:rPr>
          <w:rtl/>
        </w:rPr>
        <w:t xml:space="preserve">חלק </w:t>
      </w:r>
      <w:bookmarkStart w:id="6566" w:name="_ETM_Q19_618430"/>
      <w:bookmarkEnd w:id="6566"/>
      <w:r>
        <w:rPr>
          <w:rtl/>
        </w:rPr>
        <w:t xml:space="preserve">מהפוקוס </w:t>
      </w:r>
      <w:bookmarkStart w:id="6567" w:name="_ETM_Q19_619150"/>
      <w:bookmarkEnd w:id="6567"/>
      <w:r>
        <w:rPr>
          <w:rtl/>
        </w:rPr>
        <w:t xml:space="preserve">שלנו </w:t>
      </w:r>
      <w:bookmarkStart w:id="6568" w:name="_ETM_Q19_619540"/>
      <w:bookmarkEnd w:id="6568"/>
      <w:r>
        <w:rPr>
          <w:rtl/>
        </w:rPr>
        <w:t xml:space="preserve">היה </w:t>
      </w:r>
      <w:bookmarkStart w:id="6569" w:name="_ETM_Q19_619810"/>
      <w:bookmarkEnd w:id="6569"/>
      <w:r>
        <w:rPr>
          <w:rtl/>
        </w:rPr>
        <w:t xml:space="preserve">לראות </w:t>
      </w:r>
      <w:bookmarkStart w:id="6570" w:name="_ETM_Q19_620200"/>
      <w:bookmarkEnd w:id="6570"/>
      <w:r>
        <w:rPr>
          <w:rtl/>
        </w:rPr>
        <w:t xml:space="preserve">איך </w:t>
      </w:r>
      <w:bookmarkStart w:id="6571" w:name="_ETM_Q19_620380"/>
      <w:bookmarkEnd w:id="6571"/>
      <w:r>
        <w:rPr>
          <w:rtl/>
        </w:rPr>
        <w:t xml:space="preserve">נותנים </w:t>
      </w:r>
      <w:bookmarkStart w:id="6572" w:name="_ETM_Q19_621200"/>
      <w:bookmarkEnd w:id="6572"/>
      <w:r>
        <w:rPr>
          <w:rtl/>
        </w:rPr>
        <w:t xml:space="preserve">טיפול </w:t>
      </w:r>
      <w:bookmarkStart w:id="6573" w:name="_ETM_Q19_622070"/>
      <w:bookmarkEnd w:id="6573"/>
      <w:r>
        <w:rPr>
          <w:rtl/>
        </w:rPr>
        <w:t xml:space="preserve">גם </w:t>
      </w:r>
      <w:bookmarkStart w:id="6574" w:name="_ETM_Q19_622370"/>
      <w:bookmarkEnd w:id="6574"/>
      <w:r>
        <w:rPr>
          <w:rtl/>
        </w:rPr>
        <w:t xml:space="preserve">לגברים </w:t>
      </w:r>
      <w:bookmarkStart w:id="6575" w:name="_ETM_Q19_622820"/>
      <w:bookmarkEnd w:id="6575"/>
      <w:r>
        <w:rPr>
          <w:rtl/>
        </w:rPr>
        <w:t>האלימים</w:t>
      </w:r>
      <w:r>
        <w:rPr>
          <w:rFonts w:hint="cs"/>
          <w:rtl/>
        </w:rPr>
        <w:t>,</w:t>
      </w:r>
      <w:r>
        <w:rPr>
          <w:rtl/>
        </w:rPr>
        <w:t xml:space="preserve"> </w:t>
      </w:r>
      <w:bookmarkStart w:id="6576" w:name="_ETM_Q19_623240"/>
      <w:bookmarkEnd w:id="6576"/>
      <w:r>
        <w:rPr>
          <w:rtl/>
        </w:rPr>
        <w:t xml:space="preserve">כי </w:t>
      </w:r>
      <w:bookmarkStart w:id="6577" w:name="_ETM_Q19_623390"/>
      <w:bookmarkEnd w:id="6577"/>
      <w:r>
        <w:rPr>
          <w:rtl/>
        </w:rPr>
        <w:t xml:space="preserve">אחרת </w:t>
      </w:r>
      <w:bookmarkStart w:id="6578" w:name="_ETM_Q19_623720"/>
      <w:bookmarkEnd w:id="6578"/>
      <w:r>
        <w:rPr>
          <w:rtl/>
        </w:rPr>
        <w:t xml:space="preserve">העבירות </w:t>
      </w:r>
      <w:bookmarkStart w:id="6579" w:name="_ETM_Q19_624110"/>
      <w:bookmarkEnd w:id="6579"/>
      <w:r>
        <w:rPr>
          <w:rtl/>
        </w:rPr>
        <w:t xml:space="preserve">חוזרות </w:t>
      </w:r>
      <w:bookmarkStart w:id="6580" w:name="_ETM_Q19_624500"/>
      <w:bookmarkEnd w:id="6580"/>
      <w:r>
        <w:rPr>
          <w:rtl/>
        </w:rPr>
        <w:t xml:space="preserve">על </w:t>
      </w:r>
      <w:bookmarkStart w:id="6581" w:name="_ETM_Q19_624620"/>
      <w:bookmarkEnd w:id="6581"/>
      <w:r>
        <w:rPr>
          <w:rtl/>
        </w:rPr>
        <w:t>עצמן</w:t>
      </w:r>
      <w:r>
        <w:rPr>
          <w:rFonts w:hint="cs"/>
          <w:rtl/>
        </w:rPr>
        <w:t>.</w:t>
      </w:r>
      <w:r>
        <w:rPr>
          <w:rtl/>
        </w:rPr>
        <w:t xml:space="preserve"> </w:t>
      </w:r>
      <w:bookmarkStart w:id="6582" w:name="_ETM_Q19_625040"/>
      <w:bookmarkEnd w:id="6582"/>
      <w:r>
        <w:rPr>
          <w:rtl/>
        </w:rPr>
        <w:t xml:space="preserve">אז </w:t>
      </w:r>
      <w:bookmarkStart w:id="6583" w:name="_ETM_Q19_625310"/>
      <w:bookmarkEnd w:id="6583"/>
      <w:r>
        <w:rPr>
          <w:rtl/>
        </w:rPr>
        <w:t xml:space="preserve">נפתחו </w:t>
      </w:r>
      <w:bookmarkStart w:id="6584" w:name="_ETM_Q19_626120"/>
      <w:bookmarkEnd w:id="6584"/>
      <w:r>
        <w:rPr>
          <w:rtl/>
        </w:rPr>
        <w:t xml:space="preserve">שתי </w:t>
      </w:r>
      <w:bookmarkStart w:id="6585" w:name="_ETM_Q19_626480"/>
      <w:bookmarkEnd w:id="6585"/>
      <w:r>
        <w:rPr>
          <w:rtl/>
        </w:rPr>
        <w:t xml:space="preserve">דירות </w:t>
      </w:r>
      <w:bookmarkStart w:id="6586" w:name="_ETM_Q19_626900"/>
      <w:bookmarkEnd w:id="6586"/>
      <w:r>
        <w:rPr>
          <w:rtl/>
        </w:rPr>
        <w:t xml:space="preserve">שמיועדות </w:t>
      </w:r>
      <w:bookmarkStart w:id="6587" w:name="_ETM_Q19_627530"/>
      <w:bookmarkEnd w:id="6587"/>
      <w:r>
        <w:rPr>
          <w:rtl/>
        </w:rPr>
        <w:t xml:space="preserve">לגברים </w:t>
      </w:r>
      <w:bookmarkStart w:id="6588" w:name="_ETM_Q19_627980"/>
      <w:bookmarkEnd w:id="6588"/>
      <w:r>
        <w:rPr>
          <w:rtl/>
        </w:rPr>
        <w:t>אלימים</w:t>
      </w:r>
      <w:r>
        <w:rPr>
          <w:rFonts w:hint="cs"/>
          <w:rtl/>
        </w:rPr>
        <w:t>,</w:t>
      </w:r>
      <w:r>
        <w:rPr>
          <w:rtl/>
        </w:rPr>
        <w:t xml:space="preserve"> </w:t>
      </w:r>
      <w:bookmarkStart w:id="6589" w:name="_ETM_Q19_629230"/>
      <w:bookmarkEnd w:id="6589"/>
      <w:r>
        <w:rPr>
          <w:rtl/>
        </w:rPr>
        <w:t xml:space="preserve">במטרה </w:t>
      </w:r>
      <w:bookmarkStart w:id="6590" w:name="_ETM_Q19_629740"/>
      <w:bookmarkEnd w:id="6590"/>
      <w:r>
        <w:rPr>
          <w:rtl/>
        </w:rPr>
        <w:t xml:space="preserve">לאפשר </w:t>
      </w:r>
      <w:bookmarkStart w:id="6591" w:name="_ETM_Q19_630400"/>
      <w:bookmarkEnd w:id="6591"/>
      <w:r>
        <w:rPr>
          <w:rtl/>
        </w:rPr>
        <w:t xml:space="preserve">לנפגעות </w:t>
      </w:r>
      <w:bookmarkStart w:id="6592" w:name="_ETM_Q19_631270"/>
      <w:bookmarkEnd w:id="6592"/>
      <w:r>
        <w:rPr>
          <w:rtl/>
        </w:rPr>
        <w:t xml:space="preserve">להישאר </w:t>
      </w:r>
      <w:bookmarkStart w:id="6593" w:name="_ETM_Q19_631600"/>
      <w:bookmarkEnd w:id="6593"/>
      <w:r>
        <w:rPr>
          <w:rtl/>
        </w:rPr>
        <w:t xml:space="preserve">עם </w:t>
      </w:r>
      <w:bookmarkStart w:id="6594" w:name="_ETM_Q19_631720"/>
      <w:bookmarkEnd w:id="6594"/>
      <w:r>
        <w:rPr>
          <w:rtl/>
        </w:rPr>
        <w:t xml:space="preserve">הילדים </w:t>
      </w:r>
      <w:bookmarkStart w:id="6595" w:name="_ETM_Q19_632110"/>
      <w:bookmarkEnd w:id="6595"/>
      <w:r>
        <w:rPr>
          <w:rtl/>
        </w:rPr>
        <w:t xml:space="preserve">בסביבה </w:t>
      </w:r>
      <w:bookmarkStart w:id="6596" w:name="_ETM_Q19_632530"/>
      <w:bookmarkEnd w:id="6596"/>
      <w:r>
        <w:rPr>
          <w:rtl/>
        </w:rPr>
        <w:t xml:space="preserve">המוכרת </w:t>
      </w:r>
      <w:bookmarkStart w:id="6597" w:name="_ETM_Q19_632980"/>
      <w:bookmarkEnd w:id="6597"/>
      <w:r>
        <w:rPr>
          <w:rtl/>
        </w:rPr>
        <w:t>שלה</w:t>
      </w:r>
      <w:r>
        <w:rPr>
          <w:rFonts w:hint="cs"/>
          <w:rtl/>
        </w:rPr>
        <w:t>ן.</w:t>
      </w:r>
      <w:r>
        <w:rPr>
          <w:rtl/>
        </w:rPr>
        <w:t xml:space="preserve"> </w:t>
      </w:r>
      <w:bookmarkStart w:id="6598" w:name="_ETM_Q19_633340"/>
      <w:bookmarkEnd w:id="6598"/>
      <w:r>
        <w:rPr>
          <w:rtl/>
        </w:rPr>
        <w:t>בנוסף</w:t>
      </w:r>
      <w:r>
        <w:rPr>
          <w:rFonts w:hint="cs"/>
          <w:rtl/>
        </w:rPr>
        <w:t>,</w:t>
      </w:r>
      <w:r>
        <w:rPr>
          <w:rtl/>
        </w:rPr>
        <w:t xml:space="preserve"> </w:t>
      </w:r>
      <w:bookmarkStart w:id="6599" w:name="_ETM_Q19_633730"/>
      <w:bookmarkEnd w:id="6599"/>
      <w:r>
        <w:rPr>
          <w:rtl/>
        </w:rPr>
        <w:t xml:space="preserve">נפתח </w:t>
      </w:r>
      <w:bookmarkStart w:id="6600" w:name="_ETM_Q19_634180"/>
      <w:bookmarkStart w:id="6601" w:name="_ETM_Q19_634450"/>
      <w:bookmarkEnd w:id="6600"/>
      <w:bookmarkEnd w:id="6601"/>
      <w:r>
        <w:rPr>
          <w:rtl/>
        </w:rPr>
        <w:t xml:space="preserve">הוסטל </w:t>
      </w:r>
      <w:bookmarkStart w:id="6602" w:name="_ETM_Q19_635380"/>
      <w:bookmarkEnd w:id="6602"/>
      <w:r>
        <w:rPr>
          <w:rtl/>
        </w:rPr>
        <w:t xml:space="preserve">לשיקום </w:t>
      </w:r>
      <w:bookmarkStart w:id="6603" w:name="_ETM_Q19_636730"/>
      <w:bookmarkEnd w:id="6603"/>
      <w:r>
        <w:rPr>
          <w:rtl/>
        </w:rPr>
        <w:t xml:space="preserve">של </w:t>
      </w:r>
      <w:bookmarkStart w:id="6604" w:name="_ETM_Q19_636970"/>
      <w:bookmarkEnd w:id="6604"/>
      <w:r>
        <w:rPr>
          <w:rtl/>
        </w:rPr>
        <w:t xml:space="preserve">אסירים </w:t>
      </w:r>
      <w:bookmarkStart w:id="6605" w:name="_ETM_Q19_637960"/>
      <w:bookmarkEnd w:id="6605"/>
      <w:r>
        <w:rPr>
          <w:rtl/>
        </w:rPr>
        <w:t xml:space="preserve">שישבו </w:t>
      </w:r>
      <w:bookmarkStart w:id="6606" w:name="_ETM_Q19_639070"/>
      <w:bookmarkEnd w:id="6606"/>
      <w:r>
        <w:rPr>
          <w:rtl/>
        </w:rPr>
        <w:t xml:space="preserve">בכלא </w:t>
      </w:r>
      <w:bookmarkStart w:id="6607" w:name="_ETM_Q19_639520"/>
      <w:bookmarkEnd w:id="6607"/>
      <w:r>
        <w:rPr>
          <w:rtl/>
        </w:rPr>
        <w:t xml:space="preserve">על </w:t>
      </w:r>
      <w:bookmarkStart w:id="6608" w:name="_ETM_Q19_639610"/>
      <w:bookmarkEnd w:id="6608"/>
      <w:r>
        <w:rPr>
          <w:rtl/>
        </w:rPr>
        <w:t xml:space="preserve">אלימות </w:t>
      </w:r>
      <w:bookmarkStart w:id="6609" w:name="_ETM_Q19_639910"/>
      <w:bookmarkEnd w:id="6609"/>
      <w:r>
        <w:rPr>
          <w:rtl/>
        </w:rPr>
        <w:t>במשפחה</w:t>
      </w:r>
      <w:r>
        <w:rPr>
          <w:rFonts w:hint="cs"/>
          <w:rtl/>
        </w:rPr>
        <w:t>. ההוסטל</w:t>
      </w:r>
      <w:r>
        <w:rPr>
          <w:rtl/>
        </w:rPr>
        <w:t xml:space="preserve"> </w:t>
      </w:r>
      <w:bookmarkStart w:id="6610" w:name="_ETM_Q19_641140"/>
      <w:bookmarkEnd w:id="6610"/>
      <w:r>
        <w:rPr>
          <w:rFonts w:hint="cs"/>
          <w:rtl/>
        </w:rPr>
        <w:t>ה</w:t>
      </w:r>
      <w:r>
        <w:rPr>
          <w:rtl/>
        </w:rPr>
        <w:t xml:space="preserve">זה </w:t>
      </w:r>
      <w:bookmarkStart w:id="6611" w:name="_ETM_Q19_641230"/>
      <w:bookmarkEnd w:id="6611"/>
      <w:r>
        <w:rPr>
          <w:rtl/>
        </w:rPr>
        <w:t xml:space="preserve">פועל </w:t>
      </w:r>
      <w:bookmarkStart w:id="6612" w:name="_ETM_Q19_641500"/>
      <w:bookmarkEnd w:id="6612"/>
      <w:r>
        <w:rPr>
          <w:rtl/>
        </w:rPr>
        <w:t xml:space="preserve">בצפון </w:t>
      </w:r>
      <w:bookmarkStart w:id="6613" w:name="_ETM_Q19_641920"/>
      <w:bookmarkEnd w:id="6613"/>
      <w:r>
        <w:rPr>
          <w:rtl/>
        </w:rPr>
        <w:t>הארץ</w:t>
      </w:r>
      <w:r>
        <w:rPr>
          <w:rFonts w:hint="cs"/>
          <w:rtl/>
        </w:rPr>
        <w:t>.</w:t>
      </w:r>
      <w:r>
        <w:rPr>
          <w:rtl/>
        </w:rPr>
        <w:t xml:space="preserve"> </w:t>
      </w:r>
      <w:bookmarkStart w:id="6614" w:name="_ETM_Q19_643050"/>
      <w:bookmarkEnd w:id="6614"/>
      <w:r>
        <w:rPr>
          <w:rtl/>
        </w:rPr>
        <w:t>במקביל</w:t>
      </w:r>
      <w:r>
        <w:rPr>
          <w:rFonts w:hint="cs"/>
          <w:rtl/>
        </w:rPr>
        <w:t>,</w:t>
      </w:r>
      <w:r>
        <w:rPr>
          <w:rtl/>
        </w:rPr>
        <w:t xml:space="preserve"> </w:t>
      </w:r>
      <w:bookmarkStart w:id="6615" w:name="_ETM_Q19_643740"/>
      <w:bookmarkEnd w:id="6615"/>
      <w:r>
        <w:rPr>
          <w:rtl/>
        </w:rPr>
        <w:t xml:space="preserve">משרד </w:t>
      </w:r>
      <w:bookmarkStart w:id="6616" w:name="_ETM_Q19_644070"/>
      <w:bookmarkEnd w:id="6616"/>
      <w:r>
        <w:rPr>
          <w:rtl/>
        </w:rPr>
        <w:t xml:space="preserve">הרווחה </w:t>
      </w:r>
      <w:bookmarkStart w:id="6617" w:name="_ETM_Q19_644610"/>
      <w:bookmarkEnd w:id="6617"/>
      <w:r>
        <w:rPr>
          <w:rtl/>
        </w:rPr>
        <w:t xml:space="preserve">השלים </w:t>
      </w:r>
      <w:bookmarkStart w:id="6618" w:name="_ETM_Q19_645000"/>
      <w:bookmarkEnd w:id="6618"/>
      <w:r>
        <w:rPr>
          <w:rtl/>
        </w:rPr>
        <w:t xml:space="preserve">את </w:t>
      </w:r>
      <w:bookmarkStart w:id="6619" w:name="_ETM_Q19_645390"/>
      <w:bookmarkEnd w:id="6619"/>
      <w:r>
        <w:rPr>
          <w:rFonts w:hint="cs"/>
          <w:rtl/>
        </w:rPr>
        <w:t xml:space="preserve">ההיערכות </w:t>
      </w:r>
      <w:bookmarkStart w:id="6620" w:name="_ETM_Q19_645900"/>
      <w:bookmarkEnd w:id="6620"/>
      <w:r>
        <w:rPr>
          <w:rtl/>
        </w:rPr>
        <w:t xml:space="preserve">שלו </w:t>
      </w:r>
      <w:bookmarkStart w:id="6621" w:name="_ETM_Q19_646110"/>
      <w:bookmarkEnd w:id="6621"/>
      <w:r>
        <w:rPr>
          <w:rtl/>
        </w:rPr>
        <w:t xml:space="preserve">לטובת </w:t>
      </w:r>
      <w:bookmarkStart w:id="6622" w:name="_ETM_Q19_646950"/>
      <w:bookmarkEnd w:id="6622"/>
      <w:r>
        <w:rPr>
          <w:rtl/>
        </w:rPr>
        <w:t xml:space="preserve">יישום </w:t>
      </w:r>
      <w:bookmarkStart w:id="6623" w:name="_ETM_Q19_647460"/>
      <w:bookmarkEnd w:id="6623"/>
      <w:r>
        <w:rPr>
          <w:rtl/>
        </w:rPr>
        <w:t xml:space="preserve">חוק </w:t>
      </w:r>
      <w:bookmarkStart w:id="6624" w:name="_ETM_Q19_647850"/>
      <w:bookmarkEnd w:id="6624"/>
      <w:r>
        <w:rPr>
          <w:rtl/>
        </w:rPr>
        <w:t xml:space="preserve">חיוב </w:t>
      </w:r>
      <w:bookmarkStart w:id="6625" w:name="_ETM_Q19_648270"/>
      <w:bookmarkEnd w:id="6625"/>
      <w:r>
        <w:rPr>
          <w:rtl/>
        </w:rPr>
        <w:t>טיפול</w:t>
      </w:r>
      <w:r>
        <w:rPr>
          <w:rFonts w:hint="cs"/>
          <w:rtl/>
        </w:rPr>
        <w:t>,</w:t>
      </w:r>
      <w:r>
        <w:rPr>
          <w:rtl/>
        </w:rPr>
        <w:t xml:space="preserve"> </w:t>
      </w:r>
      <w:bookmarkStart w:id="6626" w:name="_ETM_Q19_649110"/>
      <w:bookmarkEnd w:id="6626"/>
      <w:r>
        <w:rPr>
          <w:rtl/>
        </w:rPr>
        <w:t xml:space="preserve">שבעצם </w:t>
      </w:r>
      <w:bookmarkStart w:id="6627" w:name="_ETM_Q19_649770"/>
      <w:bookmarkEnd w:id="6627"/>
      <w:r>
        <w:rPr>
          <w:rtl/>
        </w:rPr>
        <w:t xml:space="preserve">מחייב </w:t>
      </w:r>
      <w:bookmarkStart w:id="6628" w:name="_ETM_Q19_650190"/>
      <w:bookmarkEnd w:id="6628"/>
      <w:r>
        <w:rPr>
          <w:rtl/>
        </w:rPr>
        <w:t xml:space="preserve">שכל </w:t>
      </w:r>
      <w:bookmarkStart w:id="6629" w:name="_ETM_Q19_650580"/>
      <w:bookmarkEnd w:id="6629"/>
      <w:r>
        <w:rPr>
          <w:rtl/>
        </w:rPr>
        <w:t xml:space="preserve">גבר </w:t>
      </w:r>
      <w:bookmarkStart w:id="6630" w:name="_ETM_Q19_650940"/>
      <w:bookmarkEnd w:id="6630"/>
      <w:r>
        <w:rPr>
          <w:rtl/>
        </w:rPr>
        <w:t>ש</w:t>
      </w:r>
      <w:r>
        <w:rPr>
          <w:rFonts w:hint="cs"/>
          <w:rtl/>
        </w:rPr>
        <w:t xml:space="preserve">הוציאו </w:t>
      </w:r>
      <w:r>
        <w:rPr>
          <w:rtl/>
        </w:rPr>
        <w:t xml:space="preserve">נגדו </w:t>
      </w:r>
      <w:bookmarkStart w:id="6631" w:name="_ETM_Q19_651750"/>
      <w:bookmarkStart w:id="6632" w:name="_ETM_Q19_652110"/>
      <w:bookmarkStart w:id="6633" w:name="_ETM_Q19_652500"/>
      <w:bookmarkEnd w:id="6631"/>
      <w:bookmarkEnd w:id="6632"/>
      <w:bookmarkEnd w:id="6633"/>
      <w:r>
        <w:rPr>
          <w:rtl/>
        </w:rPr>
        <w:t xml:space="preserve">צו </w:t>
      </w:r>
      <w:bookmarkStart w:id="6634" w:name="_ETM_Q19_653310"/>
      <w:bookmarkEnd w:id="6634"/>
      <w:r>
        <w:rPr>
          <w:rtl/>
        </w:rPr>
        <w:t xml:space="preserve">הגנה </w:t>
      </w:r>
      <w:bookmarkStart w:id="6635" w:name="_ETM_Q19_654030"/>
      <w:bookmarkEnd w:id="6635"/>
      <w:r>
        <w:rPr>
          <w:rtl/>
        </w:rPr>
        <w:t xml:space="preserve">יגיע </w:t>
      </w:r>
      <w:bookmarkStart w:id="6636" w:name="_ETM_Q19_654660"/>
      <w:bookmarkEnd w:id="6636"/>
      <w:r>
        <w:rPr>
          <w:rtl/>
        </w:rPr>
        <w:t xml:space="preserve">לעובד </w:t>
      </w:r>
      <w:bookmarkStart w:id="6637" w:name="_ETM_Q19_655050"/>
      <w:bookmarkEnd w:id="6637"/>
      <w:r>
        <w:rPr>
          <w:rtl/>
        </w:rPr>
        <w:t xml:space="preserve">סוציאלי </w:t>
      </w:r>
      <w:bookmarkStart w:id="6638" w:name="_ETM_Q19_655590"/>
      <w:bookmarkEnd w:id="6638"/>
      <w:r>
        <w:rPr>
          <w:rtl/>
        </w:rPr>
        <w:t xml:space="preserve">ויקבל </w:t>
      </w:r>
      <w:bookmarkStart w:id="6639" w:name="_ETM_Q19_656100"/>
      <w:bookmarkEnd w:id="6639"/>
      <w:r>
        <w:rPr>
          <w:rtl/>
        </w:rPr>
        <w:t>טיפול</w:t>
      </w:r>
      <w:r>
        <w:rPr>
          <w:rFonts w:hint="cs"/>
          <w:rtl/>
        </w:rPr>
        <w:t>.</w:t>
      </w:r>
    </w:p>
    <w:p w:rsidR="004651FB" w:rsidRDefault="004651FB" w:rsidP="00140A0E">
      <w:pPr>
        <w:rPr>
          <w:rtl/>
        </w:rPr>
      </w:pPr>
    </w:p>
    <w:p w:rsidR="004651FB" w:rsidRDefault="004651FB" w:rsidP="00140A0E">
      <w:pPr>
        <w:rPr>
          <w:rtl/>
        </w:rPr>
      </w:pPr>
      <w:bookmarkStart w:id="6640" w:name="_ETM_Q19_657000"/>
      <w:bookmarkStart w:id="6641" w:name="_ETM_Q19_657760"/>
      <w:bookmarkEnd w:id="6640"/>
      <w:bookmarkEnd w:id="6641"/>
      <w:r>
        <w:rPr>
          <w:rtl/>
        </w:rPr>
        <w:t xml:space="preserve">בנושא </w:t>
      </w:r>
      <w:bookmarkStart w:id="6642" w:name="_ETM_Q19_658210"/>
      <w:bookmarkEnd w:id="6642"/>
      <w:r>
        <w:rPr>
          <w:rtl/>
        </w:rPr>
        <w:t xml:space="preserve">התקיפות </w:t>
      </w:r>
      <w:bookmarkStart w:id="6643" w:name="_ETM_Q19_658660"/>
      <w:bookmarkEnd w:id="6643"/>
      <w:r>
        <w:rPr>
          <w:rtl/>
        </w:rPr>
        <w:t>המיניות</w:t>
      </w:r>
      <w:r>
        <w:rPr>
          <w:rFonts w:hint="cs"/>
          <w:rtl/>
        </w:rPr>
        <w:t>,</w:t>
      </w:r>
      <w:r>
        <w:rPr>
          <w:rtl/>
        </w:rPr>
        <w:t xml:space="preserve"> </w:t>
      </w:r>
      <w:bookmarkStart w:id="6644" w:name="_ETM_Q19_659050"/>
      <w:bookmarkEnd w:id="6644"/>
      <w:r>
        <w:rPr>
          <w:rtl/>
        </w:rPr>
        <w:t xml:space="preserve">הממשלה </w:t>
      </w:r>
      <w:bookmarkStart w:id="6645" w:name="_ETM_Q19_659620"/>
      <w:bookmarkEnd w:id="6645"/>
      <w:r>
        <w:rPr>
          <w:rtl/>
        </w:rPr>
        <w:t xml:space="preserve">הנוכחית </w:t>
      </w:r>
      <w:bookmarkStart w:id="6646" w:name="_ETM_Q19_660040"/>
      <w:bookmarkEnd w:id="6646"/>
      <w:r>
        <w:rPr>
          <w:rFonts w:hint="cs"/>
          <w:rtl/>
        </w:rPr>
        <w:t>ה</w:t>
      </w:r>
      <w:r>
        <w:rPr>
          <w:rtl/>
        </w:rPr>
        <w:t>גדיל</w:t>
      </w:r>
      <w:bookmarkStart w:id="6647" w:name="_ETM_Q19_660430"/>
      <w:bookmarkEnd w:id="6647"/>
      <w:r>
        <w:rPr>
          <w:rFonts w:hint="cs"/>
          <w:rtl/>
        </w:rPr>
        <w:t xml:space="preserve">ה </w:t>
      </w:r>
      <w:r>
        <w:rPr>
          <w:rtl/>
        </w:rPr>
        <w:t xml:space="preserve">בצורה </w:t>
      </w:r>
      <w:bookmarkStart w:id="6648" w:name="_ETM_Q19_660760"/>
      <w:bookmarkEnd w:id="6648"/>
      <w:r>
        <w:rPr>
          <w:rtl/>
        </w:rPr>
        <w:t xml:space="preserve">משמעותית </w:t>
      </w:r>
      <w:bookmarkStart w:id="6649" w:name="_ETM_Q19_661360"/>
      <w:bookmarkEnd w:id="6649"/>
      <w:r>
        <w:rPr>
          <w:rtl/>
        </w:rPr>
        <w:t xml:space="preserve">בבסיס </w:t>
      </w:r>
      <w:bookmarkStart w:id="6650" w:name="_ETM_Q19_661750"/>
      <w:bookmarkEnd w:id="6650"/>
      <w:r>
        <w:rPr>
          <w:rtl/>
        </w:rPr>
        <w:t xml:space="preserve">התקציב </w:t>
      </w:r>
      <w:bookmarkStart w:id="6651" w:name="_ETM_Q19_662200"/>
      <w:bookmarkEnd w:id="6651"/>
      <w:r>
        <w:rPr>
          <w:rtl/>
        </w:rPr>
        <w:t xml:space="preserve">את </w:t>
      </w:r>
      <w:bookmarkStart w:id="6652" w:name="_ETM_Q19_662320"/>
      <w:bookmarkEnd w:id="6652"/>
      <w:r>
        <w:rPr>
          <w:rtl/>
        </w:rPr>
        <w:t xml:space="preserve">המשאבים </w:t>
      </w:r>
      <w:bookmarkStart w:id="6653" w:name="_ETM_Q19_663250"/>
      <w:bookmarkEnd w:id="6653"/>
      <w:r>
        <w:rPr>
          <w:rtl/>
        </w:rPr>
        <w:t xml:space="preserve">למאבק </w:t>
      </w:r>
      <w:bookmarkStart w:id="6654" w:name="_ETM_Q19_663850"/>
      <w:bookmarkEnd w:id="6654"/>
      <w:r>
        <w:rPr>
          <w:rtl/>
        </w:rPr>
        <w:t>ו</w:t>
      </w:r>
      <w:r>
        <w:rPr>
          <w:rFonts w:hint="cs"/>
          <w:rtl/>
        </w:rPr>
        <w:t>ל</w:t>
      </w:r>
      <w:r>
        <w:rPr>
          <w:rtl/>
        </w:rPr>
        <w:t xml:space="preserve">טיפול </w:t>
      </w:r>
      <w:bookmarkStart w:id="6655" w:name="_ETM_Q19_664540"/>
      <w:bookmarkStart w:id="6656" w:name="_ETM_Q19_664840"/>
      <w:bookmarkEnd w:id="6655"/>
      <w:bookmarkEnd w:id="6656"/>
      <w:r>
        <w:rPr>
          <w:rtl/>
        </w:rPr>
        <w:t xml:space="preserve">בנושא </w:t>
      </w:r>
      <w:bookmarkStart w:id="6657" w:name="_ETM_Q19_665410"/>
      <w:bookmarkEnd w:id="6657"/>
      <w:r>
        <w:rPr>
          <w:rtl/>
        </w:rPr>
        <w:t>הזה</w:t>
      </w:r>
      <w:r>
        <w:rPr>
          <w:rFonts w:hint="cs"/>
          <w:rtl/>
        </w:rPr>
        <w:t>,</w:t>
      </w:r>
      <w:r>
        <w:rPr>
          <w:rtl/>
        </w:rPr>
        <w:t xml:space="preserve"> </w:t>
      </w:r>
      <w:bookmarkStart w:id="6658" w:name="_ETM_Q19_665800"/>
      <w:bookmarkEnd w:id="6658"/>
      <w:r>
        <w:rPr>
          <w:rtl/>
        </w:rPr>
        <w:t xml:space="preserve">לרבות </w:t>
      </w:r>
      <w:bookmarkStart w:id="6659" w:name="_ETM_Q19_667000"/>
      <w:bookmarkEnd w:id="6659"/>
      <w:r>
        <w:rPr>
          <w:rtl/>
        </w:rPr>
        <w:t xml:space="preserve">הקמה </w:t>
      </w:r>
      <w:bookmarkStart w:id="6660" w:name="_ETM_Q19_667330"/>
      <w:bookmarkEnd w:id="6660"/>
      <w:r>
        <w:rPr>
          <w:rtl/>
        </w:rPr>
        <w:t xml:space="preserve">של </w:t>
      </w:r>
      <w:bookmarkStart w:id="6661" w:name="_ETM_Q19_667480"/>
      <w:bookmarkEnd w:id="6661"/>
      <w:r>
        <w:rPr>
          <w:rtl/>
        </w:rPr>
        <w:t xml:space="preserve">חדרים </w:t>
      </w:r>
      <w:bookmarkStart w:id="6662" w:name="_ETM_Q19_667900"/>
      <w:bookmarkEnd w:id="6662"/>
      <w:r>
        <w:rPr>
          <w:rtl/>
        </w:rPr>
        <w:t>אקוטיים</w:t>
      </w:r>
      <w:r>
        <w:rPr>
          <w:rFonts w:hint="cs"/>
          <w:rtl/>
        </w:rPr>
        <w:t>,</w:t>
      </w:r>
      <w:r>
        <w:rPr>
          <w:rtl/>
        </w:rPr>
        <w:t xml:space="preserve"> </w:t>
      </w:r>
      <w:bookmarkStart w:id="6663" w:name="_ETM_Q19_668590"/>
      <w:bookmarkEnd w:id="6663"/>
      <w:r>
        <w:rPr>
          <w:rtl/>
        </w:rPr>
        <w:t xml:space="preserve">סיוע </w:t>
      </w:r>
      <w:bookmarkStart w:id="6664" w:name="_ETM_Q19_668950"/>
      <w:bookmarkEnd w:id="6664"/>
      <w:r>
        <w:rPr>
          <w:rtl/>
        </w:rPr>
        <w:t xml:space="preserve">נפשי </w:t>
      </w:r>
      <w:bookmarkStart w:id="6665" w:name="_ETM_Q19_669310"/>
      <w:bookmarkEnd w:id="6665"/>
      <w:r>
        <w:rPr>
          <w:rtl/>
        </w:rPr>
        <w:t xml:space="preserve">וכלכלי </w:t>
      </w:r>
      <w:bookmarkStart w:id="6666" w:name="_ETM_Q19_670560"/>
      <w:bookmarkEnd w:id="6666"/>
      <w:r>
        <w:rPr>
          <w:rtl/>
        </w:rPr>
        <w:t xml:space="preserve">וביצוע </w:t>
      </w:r>
      <w:bookmarkStart w:id="6667" w:name="_ETM_Q19_671069"/>
      <w:bookmarkEnd w:id="6667"/>
      <w:r>
        <w:rPr>
          <w:rtl/>
        </w:rPr>
        <w:t xml:space="preserve">הכשרות </w:t>
      </w:r>
      <w:bookmarkStart w:id="6668" w:name="_ETM_Q19_671549"/>
      <w:bookmarkEnd w:id="6668"/>
      <w:r>
        <w:rPr>
          <w:rtl/>
        </w:rPr>
        <w:t xml:space="preserve">לזיהוי </w:t>
      </w:r>
      <w:bookmarkStart w:id="6669" w:name="_ETM_Q19_671909"/>
      <w:bookmarkEnd w:id="6669"/>
      <w:r>
        <w:rPr>
          <w:rtl/>
        </w:rPr>
        <w:t xml:space="preserve">מוקדם </w:t>
      </w:r>
      <w:bookmarkStart w:id="6670" w:name="_ETM_Q19_672390"/>
      <w:bookmarkStart w:id="6671" w:name="_ETM_Q19_672480"/>
      <w:bookmarkEnd w:id="6670"/>
      <w:bookmarkEnd w:id="6671"/>
      <w:r>
        <w:rPr>
          <w:rFonts w:hint="cs"/>
          <w:rtl/>
        </w:rPr>
        <w:t>ו</w:t>
      </w:r>
      <w:r>
        <w:rPr>
          <w:rtl/>
        </w:rPr>
        <w:t>מניע</w:t>
      </w:r>
      <w:r>
        <w:rPr>
          <w:rFonts w:hint="cs"/>
          <w:rtl/>
        </w:rPr>
        <w:t>ה</w:t>
      </w:r>
      <w:r>
        <w:rPr>
          <w:rtl/>
        </w:rPr>
        <w:t xml:space="preserve"> </w:t>
      </w:r>
      <w:bookmarkStart w:id="6672" w:name="_ETM_Q19_672989"/>
      <w:bookmarkEnd w:id="6672"/>
      <w:r>
        <w:rPr>
          <w:rtl/>
        </w:rPr>
        <w:t>בקהילה</w:t>
      </w:r>
      <w:r>
        <w:rPr>
          <w:rFonts w:hint="cs"/>
          <w:rtl/>
        </w:rPr>
        <w:t>.</w:t>
      </w:r>
      <w:r>
        <w:rPr>
          <w:rtl/>
        </w:rPr>
        <w:t xml:space="preserve"> </w:t>
      </w:r>
      <w:bookmarkStart w:id="6673" w:name="_ETM_Q19_674549"/>
      <w:bookmarkEnd w:id="6673"/>
      <w:r>
        <w:rPr>
          <w:rtl/>
        </w:rPr>
        <w:t xml:space="preserve">שמנו </w:t>
      </w:r>
      <w:bookmarkStart w:id="6674" w:name="_ETM_Q19_674879"/>
      <w:bookmarkEnd w:id="6674"/>
      <w:r>
        <w:rPr>
          <w:rtl/>
        </w:rPr>
        <w:t xml:space="preserve">גם </w:t>
      </w:r>
      <w:bookmarkStart w:id="6675" w:name="_ETM_Q19_675029"/>
      <w:bookmarkEnd w:id="6675"/>
      <w:r>
        <w:rPr>
          <w:rtl/>
        </w:rPr>
        <w:t xml:space="preserve">דגש </w:t>
      </w:r>
      <w:bookmarkStart w:id="6676" w:name="_ETM_Q19_675329"/>
      <w:bookmarkEnd w:id="6676"/>
      <w:r>
        <w:rPr>
          <w:rtl/>
        </w:rPr>
        <w:t xml:space="preserve">מאוד </w:t>
      </w:r>
      <w:bookmarkStart w:id="6677" w:name="_ETM_Q19_675540"/>
      <w:bookmarkEnd w:id="6677"/>
      <w:r>
        <w:rPr>
          <w:rtl/>
        </w:rPr>
        <w:t xml:space="preserve">גדול </w:t>
      </w:r>
      <w:bookmarkStart w:id="6678" w:name="_ETM_Q19_675840"/>
      <w:bookmarkEnd w:id="6678"/>
      <w:r>
        <w:rPr>
          <w:rtl/>
        </w:rPr>
        <w:t xml:space="preserve">על </w:t>
      </w:r>
      <w:bookmarkStart w:id="6679" w:name="_ETM_Q19_675930"/>
      <w:bookmarkEnd w:id="6679"/>
      <w:r>
        <w:rPr>
          <w:rtl/>
        </w:rPr>
        <w:t xml:space="preserve">הכשרות </w:t>
      </w:r>
      <w:bookmarkStart w:id="6680" w:name="_ETM_Q19_676319"/>
      <w:bookmarkEnd w:id="6680"/>
      <w:r>
        <w:rPr>
          <w:rtl/>
        </w:rPr>
        <w:t xml:space="preserve">לאנשי </w:t>
      </w:r>
      <w:bookmarkStart w:id="6681" w:name="_ETM_Q19_676620"/>
      <w:bookmarkEnd w:id="6681"/>
      <w:r>
        <w:rPr>
          <w:rtl/>
        </w:rPr>
        <w:t>מקצוע</w:t>
      </w:r>
      <w:r>
        <w:rPr>
          <w:rFonts w:hint="cs"/>
          <w:rtl/>
        </w:rPr>
        <w:t>.</w:t>
      </w:r>
      <w:r>
        <w:rPr>
          <w:rtl/>
        </w:rPr>
        <w:t xml:space="preserve"> </w:t>
      </w:r>
      <w:bookmarkStart w:id="6682" w:name="_ETM_Q19_679100"/>
      <w:bookmarkEnd w:id="6682"/>
      <w:r>
        <w:rPr>
          <w:rtl/>
        </w:rPr>
        <w:t xml:space="preserve">משרד </w:t>
      </w:r>
      <w:bookmarkStart w:id="6683" w:name="_ETM_Q19_679460"/>
      <w:bookmarkEnd w:id="6683"/>
      <w:r>
        <w:rPr>
          <w:rtl/>
        </w:rPr>
        <w:t xml:space="preserve">הרווחה </w:t>
      </w:r>
      <w:bookmarkStart w:id="6684" w:name="_ETM_Q19_679790"/>
      <w:bookmarkStart w:id="6685" w:name="_ETM_Q19_680060"/>
      <w:bookmarkEnd w:id="6684"/>
      <w:bookmarkEnd w:id="6685"/>
      <w:r>
        <w:rPr>
          <w:rtl/>
        </w:rPr>
        <w:t xml:space="preserve">מפעיל </w:t>
      </w:r>
      <w:bookmarkStart w:id="6686" w:name="_ETM_Q19_680570"/>
      <w:bookmarkEnd w:id="6686"/>
      <w:r>
        <w:rPr>
          <w:rtl/>
        </w:rPr>
        <w:t xml:space="preserve">מערך </w:t>
      </w:r>
      <w:bookmarkStart w:id="6687" w:name="_ETM_Q19_681020"/>
      <w:bookmarkEnd w:id="6687"/>
      <w:r>
        <w:rPr>
          <w:rtl/>
        </w:rPr>
        <w:t>הכשרות</w:t>
      </w:r>
      <w:r>
        <w:rPr>
          <w:rFonts w:hint="cs"/>
          <w:rtl/>
        </w:rPr>
        <w:t>,</w:t>
      </w:r>
      <w:r>
        <w:rPr>
          <w:rtl/>
        </w:rPr>
        <w:t xml:space="preserve"> </w:t>
      </w:r>
      <w:bookmarkStart w:id="6688" w:name="_ETM_Q19_681530"/>
      <w:bookmarkEnd w:id="6688"/>
      <w:r>
        <w:rPr>
          <w:rtl/>
        </w:rPr>
        <w:t xml:space="preserve">שבו </w:t>
      </w:r>
      <w:bookmarkStart w:id="6689" w:name="_ETM_Q19_681740"/>
      <w:bookmarkEnd w:id="6689"/>
      <w:r>
        <w:rPr>
          <w:rtl/>
        </w:rPr>
        <w:t xml:space="preserve">השתתפו </w:t>
      </w:r>
      <w:bookmarkStart w:id="6690" w:name="_ETM_Q19_682250"/>
      <w:bookmarkEnd w:id="6690"/>
      <w:r>
        <w:rPr>
          <w:rtl/>
        </w:rPr>
        <w:t xml:space="preserve">בשנה </w:t>
      </w:r>
      <w:bookmarkStart w:id="6691" w:name="_ETM_Q19_682700"/>
      <w:bookmarkEnd w:id="6691"/>
      <w:r>
        <w:rPr>
          <w:rtl/>
        </w:rPr>
        <w:t xml:space="preserve">האחרונה </w:t>
      </w:r>
      <w:bookmarkStart w:id="6692" w:name="_ETM_Q19_683450"/>
      <w:bookmarkEnd w:id="6692"/>
      <w:r>
        <w:rPr>
          <w:rtl/>
        </w:rPr>
        <w:t xml:space="preserve">500 </w:t>
      </w:r>
      <w:bookmarkStart w:id="6693" w:name="_ETM_Q19_684080"/>
      <w:bookmarkEnd w:id="6693"/>
      <w:r>
        <w:rPr>
          <w:rtl/>
        </w:rPr>
        <w:t xml:space="preserve">עובדים </w:t>
      </w:r>
      <w:bookmarkStart w:id="6694" w:name="_ETM_Q19_684380"/>
      <w:bookmarkEnd w:id="6694"/>
      <w:r>
        <w:rPr>
          <w:rtl/>
        </w:rPr>
        <w:t xml:space="preserve">סוציאליים </w:t>
      </w:r>
      <w:bookmarkStart w:id="6695" w:name="_ETM_Q19_684920"/>
      <w:bookmarkEnd w:id="6695"/>
      <w:r>
        <w:rPr>
          <w:rtl/>
        </w:rPr>
        <w:t xml:space="preserve">ואנשי </w:t>
      </w:r>
      <w:bookmarkStart w:id="6696" w:name="_ETM_Q19_685220"/>
      <w:bookmarkEnd w:id="6696"/>
      <w:r>
        <w:rPr>
          <w:rtl/>
        </w:rPr>
        <w:t xml:space="preserve">מקצוע </w:t>
      </w:r>
      <w:bookmarkStart w:id="6697" w:name="_ETM_Q19_686090"/>
      <w:bookmarkEnd w:id="6697"/>
      <w:r>
        <w:rPr>
          <w:rtl/>
        </w:rPr>
        <w:t xml:space="preserve">שמטפלים </w:t>
      </w:r>
      <w:bookmarkStart w:id="6698" w:name="_ETM_Q19_686840"/>
      <w:bookmarkEnd w:id="6698"/>
      <w:r>
        <w:rPr>
          <w:rFonts w:hint="cs"/>
          <w:rtl/>
        </w:rPr>
        <w:t xml:space="preserve">גם </w:t>
      </w:r>
      <w:r>
        <w:rPr>
          <w:rtl/>
        </w:rPr>
        <w:t xml:space="preserve">באוכלוסיות </w:t>
      </w:r>
      <w:bookmarkStart w:id="6699" w:name="_ETM_Q19_687819"/>
      <w:bookmarkStart w:id="6700" w:name="_ETM_Q19_688180"/>
      <w:bookmarkEnd w:id="6699"/>
      <w:bookmarkEnd w:id="6700"/>
      <w:r>
        <w:rPr>
          <w:rtl/>
        </w:rPr>
        <w:t xml:space="preserve">שפגעו </w:t>
      </w:r>
      <w:bookmarkStart w:id="6701" w:name="_ETM_Q19_688630"/>
      <w:bookmarkEnd w:id="6701"/>
      <w:r>
        <w:rPr>
          <w:rtl/>
        </w:rPr>
        <w:t>וגם</w:t>
      </w:r>
      <w:r>
        <w:rPr>
          <w:rFonts w:hint="cs"/>
          <w:rtl/>
        </w:rPr>
        <w:t xml:space="preserve"> באוכלוסיות</w:t>
      </w:r>
      <w:r>
        <w:rPr>
          <w:rtl/>
        </w:rPr>
        <w:t xml:space="preserve"> </w:t>
      </w:r>
      <w:bookmarkStart w:id="6702" w:name="_ETM_Q19_689140"/>
      <w:bookmarkEnd w:id="6702"/>
      <w:r>
        <w:rPr>
          <w:rtl/>
        </w:rPr>
        <w:t>שנפגעו</w:t>
      </w:r>
      <w:r>
        <w:rPr>
          <w:rFonts w:hint="cs"/>
          <w:rtl/>
        </w:rPr>
        <w:t>.</w:t>
      </w:r>
      <w:r>
        <w:rPr>
          <w:rtl/>
        </w:rPr>
        <w:t xml:space="preserve"> </w:t>
      </w:r>
      <w:bookmarkStart w:id="6703" w:name="_ETM_Q19_690370"/>
      <w:bookmarkStart w:id="6704" w:name="_ETM_Q19_690610"/>
      <w:bookmarkStart w:id="6705" w:name="_ETM_Q19_691030"/>
      <w:bookmarkEnd w:id="6703"/>
      <w:bookmarkEnd w:id="6704"/>
      <w:bookmarkEnd w:id="6705"/>
      <w:r>
        <w:rPr>
          <w:rtl/>
        </w:rPr>
        <w:t xml:space="preserve">ההכשרות </w:t>
      </w:r>
      <w:bookmarkStart w:id="6706" w:name="_ETM_Q19_691720"/>
      <w:bookmarkEnd w:id="6706"/>
      <w:r>
        <w:rPr>
          <w:rtl/>
        </w:rPr>
        <w:t xml:space="preserve">האלה </w:t>
      </w:r>
      <w:bookmarkStart w:id="6707" w:name="_ETM_Q19_691990"/>
      <w:bookmarkStart w:id="6708" w:name="_ETM_Q19_692709"/>
      <w:bookmarkEnd w:id="6707"/>
      <w:bookmarkEnd w:id="6708"/>
      <w:r>
        <w:rPr>
          <w:rFonts w:hint="cs"/>
          <w:rtl/>
        </w:rPr>
        <w:t>ו</w:t>
      </w:r>
      <w:r>
        <w:rPr>
          <w:rtl/>
        </w:rPr>
        <w:t xml:space="preserve">ההשתלמויות </w:t>
      </w:r>
      <w:bookmarkStart w:id="6709" w:name="_ETM_Q19_693700"/>
      <w:bookmarkEnd w:id="6709"/>
      <w:r>
        <w:rPr>
          <w:rtl/>
        </w:rPr>
        <w:t xml:space="preserve">האלה </w:t>
      </w:r>
      <w:bookmarkStart w:id="6710" w:name="_ETM_Q19_693940"/>
      <w:bookmarkEnd w:id="6710"/>
      <w:r>
        <w:rPr>
          <w:rtl/>
        </w:rPr>
        <w:t xml:space="preserve">ניתנו </w:t>
      </w:r>
      <w:bookmarkStart w:id="6711" w:name="_ETM_Q19_694660"/>
      <w:bookmarkEnd w:id="6711"/>
      <w:r>
        <w:rPr>
          <w:rtl/>
        </w:rPr>
        <w:t xml:space="preserve">לכל </w:t>
      </w:r>
      <w:bookmarkStart w:id="6712" w:name="_ETM_Q19_695679"/>
      <w:bookmarkEnd w:id="6712"/>
      <w:r>
        <w:rPr>
          <w:rtl/>
        </w:rPr>
        <w:t xml:space="preserve">משרדי </w:t>
      </w:r>
      <w:bookmarkStart w:id="6713" w:name="_ETM_Q19_696190"/>
      <w:bookmarkEnd w:id="6713"/>
      <w:r>
        <w:rPr>
          <w:rtl/>
        </w:rPr>
        <w:t xml:space="preserve">הממשלה </w:t>
      </w:r>
      <w:bookmarkStart w:id="6714" w:name="_ETM_Q19_696640"/>
      <w:bookmarkEnd w:id="6714"/>
      <w:r>
        <w:rPr>
          <w:rFonts w:hint="cs"/>
          <w:rtl/>
        </w:rPr>
        <w:t>ה</w:t>
      </w:r>
      <w:r>
        <w:rPr>
          <w:rtl/>
        </w:rPr>
        <w:t>שותפי</w:t>
      </w:r>
      <w:r>
        <w:rPr>
          <w:rFonts w:hint="cs"/>
          <w:rtl/>
        </w:rPr>
        <w:t>ם,</w:t>
      </w:r>
      <w:r>
        <w:rPr>
          <w:rtl/>
        </w:rPr>
        <w:t xml:space="preserve"> </w:t>
      </w:r>
      <w:bookmarkStart w:id="6715" w:name="_ETM_Q19_697360"/>
      <w:bookmarkEnd w:id="6715"/>
      <w:r>
        <w:rPr>
          <w:rtl/>
        </w:rPr>
        <w:t xml:space="preserve">אם </w:t>
      </w:r>
      <w:bookmarkStart w:id="6716" w:name="_ETM_Q19_697480"/>
      <w:bookmarkEnd w:id="6716"/>
      <w:r>
        <w:rPr>
          <w:rtl/>
        </w:rPr>
        <w:t xml:space="preserve">זה </w:t>
      </w:r>
      <w:bookmarkStart w:id="6717" w:name="_ETM_Q19_697600"/>
      <w:bookmarkEnd w:id="6717"/>
      <w:r>
        <w:rPr>
          <w:rtl/>
        </w:rPr>
        <w:t xml:space="preserve">משרד </w:t>
      </w:r>
      <w:bookmarkStart w:id="6718" w:name="_ETM_Q19_697900"/>
      <w:bookmarkEnd w:id="6718"/>
      <w:r>
        <w:rPr>
          <w:rtl/>
        </w:rPr>
        <w:t>המשפטים</w:t>
      </w:r>
      <w:r>
        <w:rPr>
          <w:rFonts w:hint="cs"/>
          <w:rtl/>
        </w:rPr>
        <w:t>,</w:t>
      </w:r>
      <w:r>
        <w:rPr>
          <w:rtl/>
        </w:rPr>
        <w:t xml:space="preserve"> </w:t>
      </w:r>
      <w:bookmarkStart w:id="6719" w:name="_ETM_Q19_698470"/>
      <w:bookmarkEnd w:id="6719"/>
      <w:r>
        <w:rPr>
          <w:rtl/>
        </w:rPr>
        <w:t>שש</w:t>
      </w:r>
      <w:r>
        <w:rPr>
          <w:rFonts w:hint="cs"/>
          <w:rtl/>
        </w:rPr>
        <w:t>ם</w:t>
      </w:r>
      <w:r>
        <w:rPr>
          <w:rtl/>
        </w:rPr>
        <w:t xml:space="preserve"> </w:t>
      </w:r>
      <w:bookmarkStart w:id="6720" w:name="_ETM_Q19_698860"/>
      <w:bookmarkEnd w:id="6720"/>
      <w:r>
        <w:rPr>
          <w:rtl/>
        </w:rPr>
        <w:t xml:space="preserve">יש </w:t>
      </w:r>
      <w:bookmarkStart w:id="6721" w:name="_ETM_Q19_699010"/>
      <w:bookmarkEnd w:id="6721"/>
      <w:r>
        <w:rPr>
          <w:rFonts w:hint="cs"/>
          <w:rtl/>
        </w:rPr>
        <w:t xml:space="preserve">את </w:t>
      </w:r>
      <w:bookmarkStart w:id="6722" w:name="_ETM_Q19_699190"/>
      <w:bookmarkEnd w:id="6722"/>
      <w:r>
        <w:rPr>
          <w:rtl/>
        </w:rPr>
        <w:t xml:space="preserve">השופטים </w:t>
      </w:r>
      <w:bookmarkStart w:id="6723" w:name="_ETM_Q19_699640"/>
      <w:bookmarkEnd w:id="6723"/>
      <w:r>
        <w:rPr>
          <w:rFonts w:hint="cs"/>
          <w:rtl/>
        </w:rPr>
        <w:t xml:space="preserve">ואת הקאדים </w:t>
      </w:r>
      <w:bookmarkStart w:id="6724" w:name="_ETM_Q19_696000"/>
      <w:bookmarkStart w:id="6725" w:name="_ETM_Q19_700240"/>
      <w:bookmarkEnd w:id="6724"/>
      <w:bookmarkEnd w:id="6725"/>
      <w:r>
        <w:rPr>
          <w:rtl/>
        </w:rPr>
        <w:t xml:space="preserve">ואת </w:t>
      </w:r>
      <w:bookmarkStart w:id="6726" w:name="_ETM_Q19_700390"/>
      <w:bookmarkEnd w:id="6726"/>
      <w:r>
        <w:rPr>
          <w:rtl/>
        </w:rPr>
        <w:t xml:space="preserve">הרבנים </w:t>
      </w:r>
      <w:bookmarkStart w:id="6727" w:name="_ETM_Q19_700870"/>
      <w:bookmarkEnd w:id="6727"/>
      <w:r>
        <w:rPr>
          <w:rtl/>
        </w:rPr>
        <w:t xml:space="preserve">ואת </w:t>
      </w:r>
      <w:bookmarkStart w:id="6728" w:name="_ETM_Q19_701050"/>
      <w:bookmarkEnd w:id="6728"/>
      <w:r>
        <w:rPr>
          <w:rtl/>
        </w:rPr>
        <w:t xml:space="preserve">היועצים </w:t>
      </w:r>
      <w:bookmarkStart w:id="6729" w:name="_ETM_Q19_701470"/>
      <w:bookmarkEnd w:id="6729"/>
      <w:r>
        <w:rPr>
          <w:rtl/>
        </w:rPr>
        <w:t xml:space="preserve">המשפטיים </w:t>
      </w:r>
      <w:bookmarkStart w:id="6730" w:name="_ETM_Q19_702010"/>
      <w:bookmarkStart w:id="6731" w:name="_ETM_Q19_702220"/>
      <w:bookmarkEnd w:id="6730"/>
      <w:bookmarkEnd w:id="6731"/>
      <w:r>
        <w:rPr>
          <w:rFonts w:hint="cs"/>
          <w:rtl/>
        </w:rPr>
        <w:t>ואת ה</w:t>
      </w:r>
      <w:r>
        <w:rPr>
          <w:rtl/>
        </w:rPr>
        <w:t xml:space="preserve">סיוע </w:t>
      </w:r>
      <w:bookmarkStart w:id="6732" w:name="_ETM_Q19_702580"/>
      <w:bookmarkEnd w:id="6732"/>
      <w:r>
        <w:rPr>
          <w:rtl/>
        </w:rPr>
        <w:t>משפטי</w:t>
      </w:r>
      <w:r>
        <w:rPr>
          <w:rFonts w:hint="cs"/>
          <w:rtl/>
        </w:rPr>
        <w:t>,</w:t>
      </w:r>
      <w:r>
        <w:rPr>
          <w:rtl/>
        </w:rPr>
        <w:t xml:space="preserve"> </w:t>
      </w:r>
      <w:bookmarkStart w:id="6733" w:name="_ETM_Q19_703480"/>
      <w:bookmarkEnd w:id="6733"/>
      <w:r>
        <w:rPr>
          <w:rFonts w:hint="cs"/>
          <w:rtl/>
        </w:rPr>
        <w:t>א</w:t>
      </w:r>
      <w:r>
        <w:rPr>
          <w:rtl/>
        </w:rPr>
        <w:t xml:space="preserve">ם </w:t>
      </w:r>
      <w:bookmarkStart w:id="6734" w:name="_ETM_Q19_703660"/>
      <w:bookmarkEnd w:id="6734"/>
      <w:r>
        <w:rPr>
          <w:rtl/>
        </w:rPr>
        <w:t xml:space="preserve">זה </w:t>
      </w:r>
      <w:bookmarkStart w:id="6735" w:name="_ETM_Q19_703809"/>
      <w:bookmarkEnd w:id="6735"/>
      <w:r>
        <w:rPr>
          <w:rtl/>
        </w:rPr>
        <w:t>למשטרה</w:t>
      </w:r>
      <w:r>
        <w:rPr>
          <w:rFonts w:hint="cs"/>
          <w:rtl/>
        </w:rPr>
        <w:t>,</w:t>
      </w:r>
      <w:bookmarkStart w:id="6736" w:name="_ETM_Q19_704410"/>
      <w:bookmarkEnd w:id="6736"/>
      <w:r>
        <w:rPr>
          <w:rFonts w:hint="cs"/>
          <w:rtl/>
        </w:rPr>
        <w:t xml:space="preserve"> א</w:t>
      </w:r>
      <w:r>
        <w:rPr>
          <w:rtl/>
        </w:rPr>
        <w:t xml:space="preserve">ם </w:t>
      </w:r>
      <w:bookmarkStart w:id="6737" w:name="_ETM_Q19_704559"/>
      <w:bookmarkEnd w:id="6737"/>
      <w:r>
        <w:rPr>
          <w:rtl/>
        </w:rPr>
        <w:t xml:space="preserve">זה </w:t>
      </w:r>
      <w:bookmarkStart w:id="6738" w:name="_ETM_Q19_704679"/>
      <w:bookmarkEnd w:id="6738"/>
      <w:r>
        <w:rPr>
          <w:rtl/>
        </w:rPr>
        <w:t xml:space="preserve">למשרד </w:t>
      </w:r>
      <w:bookmarkStart w:id="6739" w:name="_ETM_Q19_705100"/>
      <w:bookmarkEnd w:id="6739"/>
      <w:proofErr w:type="spellStart"/>
      <w:r>
        <w:rPr>
          <w:rtl/>
        </w:rPr>
        <w:t>הבט</w:t>
      </w:r>
      <w:r>
        <w:rPr>
          <w:rFonts w:hint="cs"/>
          <w:rtl/>
        </w:rPr>
        <w:t>"פ</w:t>
      </w:r>
      <w:proofErr w:type="spellEnd"/>
      <w:r>
        <w:rPr>
          <w:rFonts w:hint="cs"/>
          <w:rtl/>
        </w:rPr>
        <w:t xml:space="preserve">, </w:t>
      </w:r>
      <w:bookmarkStart w:id="6740" w:name="_ETM_Q19_705940"/>
      <w:bookmarkEnd w:id="6740"/>
      <w:r>
        <w:rPr>
          <w:rtl/>
        </w:rPr>
        <w:t xml:space="preserve">אם </w:t>
      </w:r>
      <w:bookmarkStart w:id="6741" w:name="_ETM_Q19_706090"/>
      <w:bookmarkEnd w:id="6741"/>
      <w:r>
        <w:rPr>
          <w:rtl/>
        </w:rPr>
        <w:t xml:space="preserve">זה </w:t>
      </w:r>
      <w:bookmarkStart w:id="6742" w:name="_ETM_Q19_706209"/>
      <w:bookmarkEnd w:id="6742"/>
      <w:r>
        <w:rPr>
          <w:rtl/>
        </w:rPr>
        <w:t xml:space="preserve">לעובדי </w:t>
      </w:r>
      <w:bookmarkStart w:id="6743" w:name="_ETM_Q19_706540"/>
      <w:bookmarkEnd w:id="6743"/>
      <w:r>
        <w:rPr>
          <w:rtl/>
        </w:rPr>
        <w:t xml:space="preserve">מערכת </w:t>
      </w:r>
      <w:bookmarkStart w:id="6744" w:name="_ETM_Q19_706959"/>
      <w:bookmarkEnd w:id="6744"/>
      <w:r>
        <w:rPr>
          <w:rtl/>
        </w:rPr>
        <w:t>הבריאות</w:t>
      </w:r>
      <w:r>
        <w:rPr>
          <w:rFonts w:hint="cs"/>
          <w:rtl/>
        </w:rPr>
        <w:t>,</w:t>
      </w:r>
      <w:r>
        <w:rPr>
          <w:rtl/>
        </w:rPr>
        <w:t xml:space="preserve"> </w:t>
      </w:r>
      <w:bookmarkStart w:id="6745" w:name="_ETM_Q19_707440"/>
      <w:bookmarkEnd w:id="6745"/>
      <w:r>
        <w:rPr>
          <w:rtl/>
        </w:rPr>
        <w:t>החינוך</w:t>
      </w:r>
      <w:r>
        <w:rPr>
          <w:rFonts w:hint="cs"/>
          <w:rtl/>
        </w:rPr>
        <w:t>,</w:t>
      </w:r>
      <w:r>
        <w:rPr>
          <w:rtl/>
        </w:rPr>
        <w:t xml:space="preserve"> </w:t>
      </w:r>
      <w:bookmarkStart w:id="6746" w:name="_ETM_Q19_708190"/>
      <w:bookmarkEnd w:id="6746"/>
      <w:r>
        <w:rPr>
          <w:rtl/>
        </w:rPr>
        <w:t xml:space="preserve">כדי </w:t>
      </w:r>
      <w:bookmarkStart w:id="6747" w:name="_ETM_Q19_708429"/>
      <w:bookmarkEnd w:id="6747"/>
      <w:r>
        <w:rPr>
          <w:rtl/>
        </w:rPr>
        <w:t xml:space="preserve">שתהיה </w:t>
      </w:r>
      <w:bookmarkStart w:id="6748" w:name="_ETM_Q19_708790"/>
      <w:bookmarkEnd w:id="6748"/>
      <w:r>
        <w:rPr>
          <w:rtl/>
        </w:rPr>
        <w:t xml:space="preserve">מודעות </w:t>
      </w:r>
      <w:bookmarkStart w:id="6749" w:name="_ETM_Q19_709209"/>
      <w:bookmarkEnd w:id="6749"/>
      <w:r>
        <w:rPr>
          <w:rtl/>
        </w:rPr>
        <w:t xml:space="preserve">טובה </w:t>
      </w:r>
      <w:bookmarkStart w:id="6750" w:name="_ETM_Q19_709480"/>
      <w:bookmarkEnd w:id="6750"/>
      <w:r>
        <w:rPr>
          <w:rtl/>
        </w:rPr>
        <w:t>יותר</w:t>
      </w:r>
      <w:r>
        <w:rPr>
          <w:rFonts w:hint="cs"/>
          <w:rtl/>
        </w:rPr>
        <w:t>,</w:t>
      </w:r>
      <w:r>
        <w:rPr>
          <w:rtl/>
        </w:rPr>
        <w:t xml:space="preserve"> </w:t>
      </w:r>
      <w:bookmarkStart w:id="6751" w:name="_ETM_Q19_709809"/>
      <w:bookmarkEnd w:id="6751"/>
      <w:r>
        <w:rPr>
          <w:rtl/>
        </w:rPr>
        <w:t xml:space="preserve">כדי </w:t>
      </w:r>
      <w:bookmarkStart w:id="6752" w:name="_ETM_Q19_710020"/>
      <w:bookmarkEnd w:id="6752"/>
      <w:r>
        <w:rPr>
          <w:rtl/>
        </w:rPr>
        <w:t xml:space="preserve">שהשירות </w:t>
      </w:r>
      <w:bookmarkStart w:id="6753" w:name="_ETM_Q19_710620"/>
      <w:bookmarkEnd w:id="6753"/>
      <w:r>
        <w:rPr>
          <w:rtl/>
        </w:rPr>
        <w:t xml:space="preserve">יהיה </w:t>
      </w:r>
      <w:bookmarkStart w:id="6754" w:name="_ETM_Q19_710800"/>
      <w:bookmarkEnd w:id="6754"/>
      <w:r>
        <w:rPr>
          <w:rtl/>
        </w:rPr>
        <w:t xml:space="preserve">טוב </w:t>
      </w:r>
      <w:bookmarkStart w:id="6755" w:name="_ETM_Q19_711070"/>
      <w:bookmarkEnd w:id="6755"/>
      <w:r>
        <w:rPr>
          <w:rtl/>
        </w:rPr>
        <w:t>יותר</w:t>
      </w:r>
      <w:r>
        <w:rPr>
          <w:rFonts w:hint="cs"/>
          <w:rtl/>
        </w:rPr>
        <w:t>.</w:t>
      </w:r>
    </w:p>
    <w:p w:rsidR="004651FB" w:rsidRDefault="004651FB" w:rsidP="00140A0E">
      <w:pPr>
        <w:rPr>
          <w:rtl/>
        </w:rPr>
      </w:pPr>
    </w:p>
    <w:p w:rsidR="004651FB" w:rsidRDefault="004651FB" w:rsidP="00140A0E">
      <w:pPr>
        <w:rPr>
          <w:rtl/>
        </w:rPr>
      </w:pPr>
      <w:bookmarkStart w:id="6756" w:name="_ETM_Q19_710000"/>
      <w:bookmarkStart w:id="6757" w:name="_ETM_Q19_712900"/>
      <w:bookmarkStart w:id="6758" w:name="_ETM_Q19_713950"/>
      <w:bookmarkEnd w:id="6756"/>
      <w:bookmarkEnd w:id="6757"/>
      <w:bookmarkEnd w:id="6758"/>
      <w:r>
        <w:rPr>
          <w:rtl/>
        </w:rPr>
        <w:t>בנוסף</w:t>
      </w:r>
      <w:r>
        <w:rPr>
          <w:rFonts w:hint="cs"/>
          <w:rtl/>
        </w:rPr>
        <w:t>,</w:t>
      </w:r>
      <w:r>
        <w:rPr>
          <w:rtl/>
        </w:rPr>
        <w:t xml:space="preserve"> </w:t>
      </w:r>
      <w:bookmarkStart w:id="6759" w:name="_ETM_Q19_714939"/>
      <w:bookmarkEnd w:id="6759"/>
      <w:r>
        <w:rPr>
          <w:rtl/>
        </w:rPr>
        <w:t xml:space="preserve">בנושא </w:t>
      </w:r>
      <w:bookmarkStart w:id="6760" w:name="_ETM_Q19_716049"/>
      <w:bookmarkEnd w:id="6760"/>
      <w:r>
        <w:rPr>
          <w:rtl/>
        </w:rPr>
        <w:t xml:space="preserve">המחקר </w:t>
      </w:r>
      <w:bookmarkStart w:id="6761" w:name="_ETM_Q19_716980"/>
      <w:bookmarkEnd w:id="6761"/>
      <w:r>
        <w:rPr>
          <w:rtl/>
        </w:rPr>
        <w:t xml:space="preserve">של </w:t>
      </w:r>
      <w:bookmarkStart w:id="6762" w:name="_ETM_Q19_717340"/>
      <w:bookmarkEnd w:id="6762"/>
      <w:r>
        <w:rPr>
          <w:rtl/>
        </w:rPr>
        <w:t xml:space="preserve">התחום </w:t>
      </w:r>
      <w:bookmarkStart w:id="6763" w:name="_ETM_Q19_717730"/>
      <w:bookmarkEnd w:id="6763"/>
      <w:r>
        <w:rPr>
          <w:rtl/>
        </w:rPr>
        <w:t xml:space="preserve">הזה </w:t>
      </w:r>
      <w:bookmarkStart w:id="6764" w:name="_ETM_Q19_717879"/>
      <w:bookmarkEnd w:id="6764"/>
      <w:r>
        <w:rPr>
          <w:rtl/>
        </w:rPr>
        <w:t xml:space="preserve">של </w:t>
      </w:r>
      <w:bookmarkStart w:id="6765" w:name="_ETM_Q19_718120"/>
      <w:bookmarkEnd w:id="6765"/>
      <w:r>
        <w:rPr>
          <w:rtl/>
        </w:rPr>
        <w:t xml:space="preserve">אלימות </w:t>
      </w:r>
      <w:bookmarkStart w:id="6766" w:name="_ETM_Q19_718419"/>
      <w:bookmarkEnd w:id="6766"/>
      <w:r>
        <w:rPr>
          <w:rtl/>
        </w:rPr>
        <w:t>במשפחה</w:t>
      </w:r>
      <w:r>
        <w:rPr>
          <w:rFonts w:hint="cs"/>
          <w:rtl/>
        </w:rPr>
        <w:t>,</w:t>
      </w:r>
      <w:r>
        <w:rPr>
          <w:rtl/>
        </w:rPr>
        <w:t xml:space="preserve"> </w:t>
      </w:r>
      <w:bookmarkStart w:id="6767" w:name="_ETM_Q19_719109"/>
      <w:bookmarkEnd w:id="6767"/>
      <w:r>
        <w:rPr>
          <w:rtl/>
        </w:rPr>
        <w:t xml:space="preserve">לראשונה </w:t>
      </w:r>
      <w:bookmarkStart w:id="6768" w:name="_ETM_Q19_719650"/>
      <w:bookmarkEnd w:id="6768"/>
      <w:r>
        <w:rPr>
          <w:rtl/>
        </w:rPr>
        <w:t xml:space="preserve">מזה </w:t>
      </w:r>
      <w:bookmarkStart w:id="6769" w:name="_ETM_Q19_719859"/>
      <w:bookmarkEnd w:id="6769"/>
      <w:r>
        <w:rPr>
          <w:rtl/>
        </w:rPr>
        <w:t xml:space="preserve">20 </w:t>
      </w:r>
      <w:bookmarkStart w:id="6770" w:name="_ETM_Q19_720219"/>
      <w:bookmarkEnd w:id="6770"/>
      <w:r>
        <w:rPr>
          <w:rtl/>
        </w:rPr>
        <w:t xml:space="preserve">שנה </w:t>
      </w:r>
      <w:bookmarkStart w:id="6771" w:name="_ETM_Q19_720579"/>
      <w:bookmarkEnd w:id="6771"/>
      <w:r>
        <w:rPr>
          <w:rtl/>
        </w:rPr>
        <w:t xml:space="preserve">משרד </w:t>
      </w:r>
      <w:bookmarkStart w:id="6772" w:name="_ETM_Q19_720969"/>
      <w:bookmarkEnd w:id="6772"/>
      <w:r>
        <w:rPr>
          <w:rtl/>
        </w:rPr>
        <w:t xml:space="preserve">הרווחה </w:t>
      </w:r>
      <w:bookmarkStart w:id="6773" w:name="_ETM_Q19_722829"/>
      <w:bookmarkEnd w:id="6773"/>
      <w:r>
        <w:rPr>
          <w:rtl/>
        </w:rPr>
        <w:t xml:space="preserve">עורך </w:t>
      </w:r>
      <w:bookmarkStart w:id="6774" w:name="_ETM_Q19_723249"/>
      <w:bookmarkEnd w:id="6774"/>
      <w:r>
        <w:rPr>
          <w:rtl/>
        </w:rPr>
        <w:t xml:space="preserve">מחקר </w:t>
      </w:r>
      <w:bookmarkStart w:id="6775" w:name="_ETM_Q19_723909"/>
      <w:bookmarkEnd w:id="6775"/>
      <w:r>
        <w:rPr>
          <w:rtl/>
        </w:rPr>
        <w:t xml:space="preserve">למדידת </w:t>
      </w:r>
      <w:bookmarkStart w:id="6776" w:name="_ETM_Q19_724900"/>
      <w:bookmarkEnd w:id="6776"/>
      <w:r>
        <w:rPr>
          <w:rtl/>
        </w:rPr>
        <w:t xml:space="preserve">היקף </w:t>
      </w:r>
      <w:bookmarkStart w:id="6777" w:name="_ETM_Q19_725499"/>
      <w:bookmarkEnd w:id="6777"/>
      <w:r>
        <w:rPr>
          <w:rtl/>
        </w:rPr>
        <w:t>התופעה</w:t>
      </w:r>
      <w:r>
        <w:rPr>
          <w:rFonts w:hint="cs"/>
          <w:rtl/>
        </w:rPr>
        <w:t>.</w:t>
      </w:r>
      <w:r>
        <w:rPr>
          <w:rtl/>
        </w:rPr>
        <w:t xml:space="preserve"> </w:t>
      </w:r>
      <w:bookmarkStart w:id="6778" w:name="_ETM_Q19_726279"/>
      <w:bookmarkEnd w:id="6778"/>
      <w:r>
        <w:rPr>
          <w:rtl/>
        </w:rPr>
        <w:t xml:space="preserve">אנחנו </w:t>
      </w:r>
      <w:bookmarkStart w:id="6779" w:name="_ETM_Q19_726549"/>
      <w:bookmarkEnd w:id="6779"/>
      <w:r>
        <w:rPr>
          <w:rtl/>
        </w:rPr>
        <w:t xml:space="preserve">בעצם </w:t>
      </w:r>
      <w:bookmarkStart w:id="6780" w:name="_ETM_Q19_726849"/>
      <w:bookmarkEnd w:id="6780"/>
      <w:r>
        <w:rPr>
          <w:rtl/>
        </w:rPr>
        <w:t xml:space="preserve">לא </w:t>
      </w:r>
      <w:bookmarkStart w:id="6781" w:name="_ETM_Q19_726939"/>
      <w:bookmarkEnd w:id="6781"/>
      <w:r>
        <w:rPr>
          <w:rtl/>
        </w:rPr>
        <w:t xml:space="preserve">באמת </w:t>
      </w:r>
      <w:bookmarkStart w:id="6782" w:name="_ETM_Q19_727359"/>
      <w:bookmarkEnd w:id="6782"/>
      <w:r>
        <w:rPr>
          <w:rtl/>
        </w:rPr>
        <w:t xml:space="preserve">יודעים </w:t>
      </w:r>
      <w:bookmarkStart w:id="6783" w:name="_ETM_Q19_727779"/>
      <w:bookmarkEnd w:id="6783"/>
      <w:r>
        <w:rPr>
          <w:rtl/>
        </w:rPr>
        <w:t xml:space="preserve">מהו </w:t>
      </w:r>
      <w:bookmarkStart w:id="6784" w:name="_ETM_Q19_728109"/>
      <w:bookmarkEnd w:id="6784"/>
      <w:r>
        <w:rPr>
          <w:rFonts w:hint="cs"/>
          <w:rtl/>
        </w:rPr>
        <w:t>ה</w:t>
      </w:r>
      <w:r>
        <w:rPr>
          <w:rtl/>
        </w:rPr>
        <w:t>היקף</w:t>
      </w:r>
      <w:r>
        <w:rPr>
          <w:rFonts w:hint="cs"/>
          <w:rtl/>
        </w:rPr>
        <w:t>,</w:t>
      </w:r>
      <w:r>
        <w:rPr>
          <w:rtl/>
        </w:rPr>
        <w:t xml:space="preserve"> </w:t>
      </w:r>
      <w:bookmarkStart w:id="6785" w:name="_ETM_Q19_729010"/>
      <w:bookmarkEnd w:id="6785"/>
      <w:r>
        <w:rPr>
          <w:rtl/>
        </w:rPr>
        <w:t xml:space="preserve">כי </w:t>
      </w:r>
      <w:bookmarkStart w:id="6786" w:name="_ETM_Q19_729370"/>
      <w:bookmarkEnd w:id="6786"/>
      <w:r>
        <w:rPr>
          <w:rtl/>
        </w:rPr>
        <w:t xml:space="preserve">לא </w:t>
      </w:r>
      <w:bookmarkStart w:id="6787" w:name="_ETM_Q19_729549"/>
      <w:bookmarkEnd w:id="6787"/>
      <w:r>
        <w:rPr>
          <w:rtl/>
        </w:rPr>
        <w:t xml:space="preserve">עוקבים </w:t>
      </w:r>
      <w:bookmarkStart w:id="6788" w:name="_ETM_Q19_729939"/>
      <w:bookmarkEnd w:id="6788"/>
      <w:r>
        <w:rPr>
          <w:rtl/>
        </w:rPr>
        <w:t xml:space="preserve">אחרי </w:t>
      </w:r>
      <w:bookmarkStart w:id="6789" w:name="_ETM_Q19_730299"/>
      <w:bookmarkEnd w:id="6789"/>
      <w:r>
        <w:rPr>
          <w:rtl/>
        </w:rPr>
        <w:t>זה</w:t>
      </w:r>
      <w:r>
        <w:rPr>
          <w:rFonts w:hint="cs"/>
          <w:rtl/>
        </w:rPr>
        <w:t>.</w:t>
      </w:r>
      <w:r>
        <w:rPr>
          <w:rtl/>
        </w:rPr>
        <w:t xml:space="preserve"> </w:t>
      </w:r>
      <w:bookmarkStart w:id="6790" w:name="_ETM_Q19_730419"/>
      <w:bookmarkEnd w:id="6790"/>
      <w:r>
        <w:rPr>
          <w:rtl/>
        </w:rPr>
        <w:t xml:space="preserve">תבינו </w:t>
      </w:r>
      <w:bookmarkStart w:id="6791" w:name="_ETM_Q19_730870"/>
      <w:bookmarkEnd w:id="6791"/>
      <w:r>
        <w:rPr>
          <w:rtl/>
        </w:rPr>
        <w:t xml:space="preserve">עד </w:t>
      </w:r>
      <w:bookmarkStart w:id="6792" w:name="_ETM_Q19_730989"/>
      <w:bookmarkEnd w:id="6792"/>
      <w:r>
        <w:rPr>
          <w:rtl/>
        </w:rPr>
        <w:t xml:space="preserve">כמה </w:t>
      </w:r>
      <w:bookmarkStart w:id="6793" w:name="_ETM_Q19_731319"/>
      <w:bookmarkEnd w:id="6793"/>
      <w:r>
        <w:rPr>
          <w:rtl/>
        </w:rPr>
        <w:t xml:space="preserve">אין </w:t>
      </w:r>
      <w:bookmarkStart w:id="6794" w:name="_ETM_Q19_731919"/>
      <w:bookmarkEnd w:id="6794"/>
      <w:r>
        <w:rPr>
          <w:rtl/>
        </w:rPr>
        <w:t xml:space="preserve">תשתית </w:t>
      </w:r>
      <w:bookmarkStart w:id="6795" w:name="_ETM_Q19_732519"/>
      <w:bookmarkEnd w:id="6795"/>
      <w:r>
        <w:rPr>
          <w:rtl/>
        </w:rPr>
        <w:t xml:space="preserve">עובדתית </w:t>
      </w:r>
      <w:bookmarkStart w:id="6796" w:name="_ETM_Q19_733090"/>
      <w:bookmarkEnd w:id="6796"/>
      <w:r>
        <w:rPr>
          <w:rtl/>
        </w:rPr>
        <w:t xml:space="preserve">שעל </w:t>
      </w:r>
      <w:bookmarkStart w:id="6797" w:name="_ETM_Q19_733239"/>
      <w:bookmarkEnd w:id="6797"/>
      <w:r>
        <w:rPr>
          <w:rtl/>
        </w:rPr>
        <w:t xml:space="preserve">בסיסה </w:t>
      </w:r>
      <w:bookmarkStart w:id="6798" w:name="_ETM_Q19_733599"/>
      <w:bookmarkEnd w:id="6798"/>
      <w:r>
        <w:rPr>
          <w:rtl/>
        </w:rPr>
        <w:t xml:space="preserve">אפשר </w:t>
      </w:r>
      <w:bookmarkStart w:id="6799" w:name="_ETM_Q19_733840"/>
      <w:bookmarkEnd w:id="6799"/>
      <w:r>
        <w:rPr>
          <w:rtl/>
        </w:rPr>
        <w:t xml:space="preserve">להתוות </w:t>
      </w:r>
      <w:bookmarkStart w:id="6800" w:name="_ETM_Q19_734169"/>
      <w:bookmarkEnd w:id="6800"/>
      <w:r>
        <w:rPr>
          <w:rtl/>
        </w:rPr>
        <w:t>מדיניות</w:t>
      </w:r>
      <w:r>
        <w:rPr>
          <w:rFonts w:hint="cs"/>
          <w:rtl/>
        </w:rPr>
        <w:t>.</w:t>
      </w:r>
      <w:r>
        <w:rPr>
          <w:rtl/>
        </w:rPr>
        <w:t xml:space="preserve"> </w:t>
      </w:r>
      <w:bookmarkStart w:id="6801" w:name="_ETM_Q19_735340"/>
      <w:bookmarkEnd w:id="6801"/>
      <w:r>
        <w:rPr>
          <w:rtl/>
        </w:rPr>
        <w:t xml:space="preserve">אז </w:t>
      </w:r>
      <w:bookmarkStart w:id="6802" w:name="_ETM_Q19_735670"/>
      <w:bookmarkEnd w:id="6802"/>
      <w:r>
        <w:rPr>
          <w:rtl/>
        </w:rPr>
        <w:t xml:space="preserve">גם </w:t>
      </w:r>
      <w:bookmarkStart w:id="6803" w:name="_ETM_Q19_735939"/>
      <w:bookmarkEnd w:id="6803"/>
      <w:r>
        <w:rPr>
          <w:rtl/>
        </w:rPr>
        <w:t xml:space="preserve">פה </w:t>
      </w:r>
      <w:bookmarkStart w:id="6804" w:name="_ETM_Q19_736179"/>
      <w:bookmarkEnd w:id="6804"/>
      <w:r>
        <w:rPr>
          <w:rtl/>
        </w:rPr>
        <w:t xml:space="preserve">התחיל </w:t>
      </w:r>
      <w:bookmarkStart w:id="6805" w:name="_ETM_Q19_736990"/>
      <w:bookmarkEnd w:id="6805"/>
      <w:r>
        <w:rPr>
          <w:rtl/>
        </w:rPr>
        <w:t>מחקר</w:t>
      </w:r>
      <w:r>
        <w:rPr>
          <w:rFonts w:hint="cs"/>
          <w:rtl/>
        </w:rPr>
        <w:t>.</w:t>
      </w:r>
    </w:p>
    <w:p w:rsidR="004651FB" w:rsidRDefault="004651FB" w:rsidP="00140A0E">
      <w:pPr>
        <w:rPr>
          <w:rtl/>
        </w:rPr>
      </w:pPr>
      <w:bookmarkStart w:id="6806" w:name="_ETM_Q19_739000"/>
      <w:bookmarkEnd w:id="6806"/>
    </w:p>
    <w:p w:rsidR="00C05CE6" w:rsidRDefault="00C05CE6" w:rsidP="00140A0E">
      <w:pPr>
        <w:rPr>
          <w:rtl/>
          <w:lang w:eastAsia="he-IL"/>
        </w:rPr>
      </w:pPr>
      <w:bookmarkStart w:id="6807" w:name="TOR_Q20"/>
      <w:bookmarkStart w:id="6808" w:name="_ETM_Q20_180120"/>
      <w:bookmarkEnd w:id="6807"/>
      <w:bookmarkEnd w:id="6808"/>
      <w:r>
        <w:rPr>
          <w:rFonts w:hint="cs"/>
          <w:rtl/>
          <w:lang w:eastAsia="he-IL"/>
        </w:rPr>
        <w:t xml:space="preserve">נעשתה התקדמות גם בנושא הדיגיטציה והחדשנות, יצאו אל הפועל פרויקטים ייחודיים, אם זה למשל לעשות השמות </w:t>
      </w:r>
      <w:bookmarkStart w:id="6809" w:name="_ETM_Q20_145385"/>
      <w:bookmarkEnd w:id="6809"/>
      <w:r>
        <w:rPr>
          <w:rFonts w:hint="cs"/>
          <w:rtl/>
          <w:lang w:eastAsia="he-IL"/>
        </w:rPr>
        <w:t xml:space="preserve">של נשים שנפגעו בתחום האלימות במקומות עבודה. נעשתה עבודה ספציפית על תחום ההייטק יחד עם </w:t>
      </w:r>
      <w:bookmarkStart w:id="6810" w:name="_ETM_Q20_150419"/>
      <w:bookmarkEnd w:id="6810"/>
      <w:r>
        <w:rPr>
          <w:rFonts w:hint="cs"/>
          <w:rtl/>
          <w:lang w:eastAsia="he-IL"/>
        </w:rPr>
        <w:t xml:space="preserve">קרן רש"י וגוגל ובוגרי 8200, וגם יצאנו לדרך עם אפליקציה חכמה שמאפשרת לנפגעות להקפיץ </w:t>
      </w:r>
      <w:bookmarkStart w:id="6811" w:name="_ETM_Q20_164764"/>
      <w:bookmarkEnd w:id="6811"/>
      <w:r>
        <w:rPr>
          <w:rFonts w:hint="cs"/>
          <w:rtl/>
          <w:lang w:eastAsia="he-IL"/>
        </w:rPr>
        <w:t xml:space="preserve">בצורה דיסקרטית את חברת האבטחה והמשטרה – זה נעשה </w:t>
      </w:r>
      <w:bookmarkStart w:id="6812" w:name="_ETM_Q20_163848"/>
      <w:bookmarkEnd w:id="6812"/>
      <w:r>
        <w:rPr>
          <w:rFonts w:hint="cs"/>
          <w:rtl/>
          <w:lang w:eastAsia="he-IL"/>
        </w:rPr>
        <w:t xml:space="preserve">יחד עם פורום מיכל סלע – ובאמת עוד פרויקטים חדשניים. </w:t>
      </w:r>
    </w:p>
    <w:p w:rsidR="00C05CE6" w:rsidRDefault="00C05CE6" w:rsidP="00140A0E">
      <w:pPr>
        <w:rPr>
          <w:rtl/>
          <w:lang w:eastAsia="he-IL"/>
        </w:rPr>
      </w:pPr>
      <w:bookmarkStart w:id="6813" w:name="_ETM_Q20_173069"/>
      <w:bookmarkStart w:id="6814" w:name="_ETM_Q20_173183"/>
      <w:bookmarkEnd w:id="6813"/>
      <w:bookmarkEnd w:id="6814"/>
    </w:p>
    <w:p w:rsidR="00C05CE6" w:rsidRDefault="00C05CE6" w:rsidP="00140A0E">
      <w:pPr>
        <w:rPr>
          <w:rtl/>
        </w:rPr>
      </w:pPr>
      <w:bookmarkStart w:id="6815" w:name="_ETM_Q20_173219"/>
      <w:bookmarkStart w:id="6816" w:name="_ETM_Q20_173304"/>
      <w:bookmarkEnd w:id="6815"/>
      <w:bookmarkEnd w:id="6816"/>
      <w:r>
        <w:rPr>
          <w:rFonts w:hint="cs"/>
          <w:rtl/>
          <w:lang w:eastAsia="he-IL"/>
        </w:rPr>
        <w:t xml:space="preserve">מוקד </w:t>
      </w:r>
      <w:bookmarkStart w:id="6817" w:name="_ETM_Q20_169171"/>
      <w:bookmarkEnd w:id="6817"/>
      <w:r>
        <w:rPr>
          <w:rFonts w:hint="cs"/>
          <w:rtl/>
          <w:lang w:eastAsia="he-IL"/>
        </w:rPr>
        <w:t xml:space="preserve">118 הורחב מאוד, גם בשעות הפעילות וגם </w:t>
      </w:r>
      <w:bookmarkStart w:id="6818" w:name="_ETM_Q20_176827"/>
      <w:bookmarkEnd w:id="6818"/>
      <w:r>
        <w:rPr>
          <w:rFonts w:hint="cs"/>
          <w:rtl/>
          <w:lang w:eastAsia="he-IL"/>
        </w:rPr>
        <w:t xml:space="preserve">בשפות, והוא מאויש כל הזמן </w:t>
      </w:r>
      <w:bookmarkStart w:id="6819" w:name="_ETM_Q20_181379"/>
      <w:bookmarkEnd w:id="6819"/>
      <w:r>
        <w:rPr>
          <w:rtl/>
        </w:rPr>
        <w:t>ע</w:t>
      </w:r>
      <w:r>
        <w:rPr>
          <w:rFonts w:hint="cs"/>
          <w:rtl/>
        </w:rPr>
        <w:t xml:space="preserve">ל </w:t>
      </w:r>
      <w:r>
        <w:rPr>
          <w:rtl/>
        </w:rPr>
        <w:t>י</w:t>
      </w:r>
      <w:r>
        <w:rPr>
          <w:rFonts w:hint="cs"/>
          <w:rtl/>
        </w:rPr>
        <w:t>די</w:t>
      </w:r>
      <w:r>
        <w:rPr>
          <w:rtl/>
        </w:rPr>
        <w:t xml:space="preserve"> </w:t>
      </w:r>
      <w:bookmarkStart w:id="6820" w:name="_ETM_Q20_181680"/>
      <w:bookmarkEnd w:id="6820"/>
      <w:r>
        <w:rPr>
          <w:rtl/>
        </w:rPr>
        <w:t xml:space="preserve">עובדים </w:t>
      </w:r>
      <w:bookmarkStart w:id="6821" w:name="_ETM_Q20_181949"/>
      <w:bookmarkEnd w:id="6821"/>
      <w:r>
        <w:rPr>
          <w:rtl/>
        </w:rPr>
        <w:t>סוציאליים</w:t>
      </w:r>
      <w:r>
        <w:rPr>
          <w:rFonts w:hint="cs"/>
          <w:rtl/>
        </w:rPr>
        <w:t>,</w:t>
      </w:r>
      <w:r>
        <w:rPr>
          <w:rtl/>
        </w:rPr>
        <w:t xml:space="preserve"> </w:t>
      </w:r>
      <w:bookmarkStart w:id="6822" w:name="_ETM_Q20_182520"/>
      <w:bookmarkEnd w:id="6822"/>
      <w:r>
        <w:rPr>
          <w:rtl/>
        </w:rPr>
        <w:t xml:space="preserve">ונעשתה </w:t>
      </w:r>
      <w:bookmarkStart w:id="6823" w:name="_ETM_Q20_182939"/>
      <w:bookmarkEnd w:id="6823"/>
      <w:r>
        <w:rPr>
          <w:rtl/>
        </w:rPr>
        <w:t xml:space="preserve">עבודה </w:t>
      </w:r>
      <w:bookmarkStart w:id="6824" w:name="_ETM_Q20_183330"/>
      <w:bookmarkEnd w:id="6824"/>
      <w:r>
        <w:rPr>
          <w:rFonts w:hint="cs"/>
          <w:rtl/>
        </w:rPr>
        <w:t>כדי לשפר אותו.</w:t>
      </w:r>
      <w:r>
        <w:rPr>
          <w:rtl/>
        </w:rPr>
        <w:t xml:space="preserve"> </w:t>
      </w:r>
      <w:bookmarkStart w:id="6825" w:name="_ETM_Q20_183720"/>
      <w:bookmarkStart w:id="6826" w:name="_ETM_Q20_185370"/>
      <w:bookmarkEnd w:id="6825"/>
      <w:bookmarkEnd w:id="6826"/>
      <w:r>
        <w:rPr>
          <w:rtl/>
        </w:rPr>
        <w:t xml:space="preserve">בחברה </w:t>
      </w:r>
      <w:bookmarkStart w:id="6827" w:name="_ETM_Q20_186120"/>
      <w:bookmarkEnd w:id="6827"/>
      <w:r>
        <w:rPr>
          <w:rtl/>
        </w:rPr>
        <w:t xml:space="preserve">הערבית </w:t>
      </w:r>
      <w:bookmarkStart w:id="6828" w:name="_ETM_Q20_186509"/>
      <w:bookmarkEnd w:id="6828"/>
      <w:r>
        <w:rPr>
          <w:rtl/>
        </w:rPr>
        <w:t xml:space="preserve">עשינו </w:t>
      </w:r>
      <w:bookmarkStart w:id="6829" w:name="_ETM_Q20_186809"/>
      <w:bookmarkEnd w:id="6829"/>
      <w:r>
        <w:rPr>
          <w:rtl/>
        </w:rPr>
        <w:t xml:space="preserve">עבודה </w:t>
      </w:r>
      <w:bookmarkStart w:id="6830" w:name="_ETM_Q20_187109"/>
      <w:bookmarkEnd w:id="6830"/>
      <w:r>
        <w:rPr>
          <w:rtl/>
        </w:rPr>
        <w:t xml:space="preserve">גדולה </w:t>
      </w:r>
      <w:bookmarkStart w:id="6831" w:name="_ETM_Q20_187529"/>
      <w:bookmarkEnd w:id="6831"/>
      <w:r>
        <w:rPr>
          <w:rtl/>
        </w:rPr>
        <w:t xml:space="preserve">מאוד </w:t>
      </w:r>
      <w:bookmarkStart w:id="6832" w:name="_ETM_Q20_187799"/>
      <w:bookmarkEnd w:id="6832"/>
      <w:r>
        <w:rPr>
          <w:rtl/>
        </w:rPr>
        <w:t xml:space="preserve">במסגרת </w:t>
      </w:r>
      <w:bookmarkStart w:id="6833" w:name="_ETM_Q20_188309"/>
      <w:bookmarkEnd w:id="6833"/>
      <w:r>
        <w:rPr>
          <w:rtl/>
        </w:rPr>
        <w:t xml:space="preserve">תוכנית </w:t>
      </w:r>
      <w:bookmarkStart w:id="6834" w:name="_ETM_Q20_188670"/>
      <w:bookmarkEnd w:id="6834"/>
      <w:r>
        <w:rPr>
          <w:rtl/>
        </w:rPr>
        <w:t>החומש</w:t>
      </w:r>
      <w:r>
        <w:rPr>
          <w:rFonts w:hint="cs"/>
          <w:rtl/>
        </w:rPr>
        <w:t>:</w:t>
      </w:r>
      <w:r>
        <w:rPr>
          <w:rtl/>
        </w:rPr>
        <w:t xml:space="preserve"> </w:t>
      </w:r>
      <w:bookmarkStart w:id="6835" w:name="_ETM_Q20_189119"/>
      <w:bookmarkEnd w:id="6835"/>
      <w:r>
        <w:rPr>
          <w:rtl/>
        </w:rPr>
        <w:t xml:space="preserve">הוגדלו </w:t>
      </w:r>
      <w:bookmarkStart w:id="6836" w:name="_ETM_Q20_189510"/>
      <w:bookmarkEnd w:id="6836"/>
      <w:r>
        <w:rPr>
          <w:rtl/>
        </w:rPr>
        <w:t xml:space="preserve">משמעותית </w:t>
      </w:r>
      <w:bookmarkStart w:id="6837" w:name="_ETM_Q20_190170"/>
      <w:bookmarkEnd w:id="6837"/>
      <w:r>
        <w:rPr>
          <w:rtl/>
        </w:rPr>
        <w:t xml:space="preserve">התקציבים </w:t>
      </w:r>
      <w:bookmarkStart w:id="6838" w:name="_ETM_Q20_190830"/>
      <w:bookmarkEnd w:id="6838"/>
      <w:r>
        <w:rPr>
          <w:rtl/>
        </w:rPr>
        <w:t xml:space="preserve">שמיועדים </w:t>
      </w:r>
      <w:bookmarkStart w:id="6839" w:name="_ETM_Q20_191340"/>
      <w:bookmarkEnd w:id="6839"/>
      <w:r>
        <w:rPr>
          <w:rtl/>
        </w:rPr>
        <w:t xml:space="preserve">למאבק </w:t>
      </w:r>
      <w:bookmarkStart w:id="6840" w:name="_ETM_Q20_191820"/>
      <w:bookmarkEnd w:id="6840"/>
      <w:r>
        <w:rPr>
          <w:rtl/>
        </w:rPr>
        <w:t xml:space="preserve">בתופעה </w:t>
      </w:r>
      <w:bookmarkStart w:id="6841" w:name="_ETM_Q20_192330"/>
      <w:bookmarkEnd w:id="6841"/>
      <w:r>
        <w:rPr>
          <w:rtl/>
        </w:rPr>
        <w:t xml:space="preserve">הזו </w:t>
      </w:r>
      <w:bookmarkStart w:id="6842" w:name="_ETM_Q20_192480"/>
      <w:bookmarkEnd w:id="6842"/>
      <w:r>
        <w:rPr>
          <w:rtl/>
        </w:rPr>
        <w:t xml:space="preserve">בחברה </w:t>
      </w:r>
      <w:bookmarkStart w:id="6843" w:name="_ETM_Q20_192929"/>
      <w:bookmarkEnd w:id="6843"/>
      <w:r>
        <w:rPr>
          <w:rtl/>
        </w:rPr>
        <w:t xml:space="preserve">הערבית </w:t>
      </w:r>
      <w:bookmarkStart w:id="6844" w:name="_ETM_Q20_194019"/>
      <w:bookmarkEnd w:id="6844"/>
      <w:r>
        <w:rPr>
          <w:rtl/>
        </w:rPr>
        <w:t xml:space="preserve">באמצעות </w:t>
      </w:r>
      <w:bookmarkStart w:id="6845" w:name="_ETM_Q20_194830"/>
      <w:bookmarkEnd w:id="6845"/>
      <w:r>
        <w:rPr>
          <w:rtl/>
        </w:rPr>
        <w:t xml:space="preserve">תכנון </w:t>
      </w:r>
      <w:bookmarkStart w:id="6846" w:name="_ETM_Q20_195280"/>
      <w:bookmarkEnd w:id="6846"/>
      <w:r>
        <w:rPr>
          <w:rtl/>
        </w:rPr>
        <w:t xml:space="preserve">והקמה </w:t>
      </w:r>
      <w:bookmarkStart w:id="6847" w:name="_ETM_Q20_195670"/>
      <w:bookmarkEnd w:id="6847"/>
      <w:r>
        <w:rPr>
          <w:rtl/>
        </w:rPr>
        <w:t xml:space="preserve">של </w:t>
      </w:r>
      <w:bookmarkStart w:id="6848" w:name="_ETM_Q20_195820"/>
      <w:bookmarkEnd w:id="6848"/>
      <w:r>
        <w:rPr>
          <w:rFonts w:hint="cs"/>
          <w:rtl/>
        </w:rPr>
        <w:t>מקלטים</w:t>
      </w:r>
      <w:r>
        <w:rPr>
          <w:rtl/>
        </w:rPr>
        <w:t xml:space="preserve"> </w:t>
      </w:r>
      <w:bookmarkStart w:id="6849" w:name="_ETM_Q20_196440"/>
      <w:bookmarkEnd w:id="6849"/>
      <w:r>
        <w:rPr>
          <w:rtl/>
        </w:rPr>
        <w:t xml:space="preserve">ודירות </w:t>
      </w:r>
      <w:bookmarkStart w:id="6850" w:name="_ETM_Q20_196860"/>
      <w:bookmarkEnd w:id="6850"/>
      <w:r>
        <w:rPr>
          <w:rtl/>
        </w:rPr>
        <w:t xml:space="preserve">מעבר </w:t>
      </w:r>
      <w:bookmarkStart w:id="6851" w:name="_ETM_Q20_197520"/>
      <w:bookmarkEnd w:id="6851"/>
      <w:r>
        <w:rPr>
          <w:rtl/>
        </w:rPr>
        <w:t xml:space="preserve">ושירותים </w:t>
      </w:r>
      <w:bookmarkStart w:id="6852" w:name="_ETM_Q20_198210"/>
      <w:bookmarkEnd w:id="6852"/>
      <w:r>
        <w:rPr>
          <w:rtl/>
        </w:rPr>
        <w:t xml:space="preserve">שמותאמים </w:t>
      </w:r>
      <w:bookmarkStart w:id="6853" w:name="_ETM_Q20_198750"/>
      <w:bookmarkEnd w:id="6853"/>
      <w:r>
        <w:rPr>
          <w:rtl/>
        </w:rPr>
        <w:t xml:space="preserve">בשפה </w:t>
      </w:r>
      <w:bookmarkStart w:id="6854" w:name="_ETM_Q20_199289"/>
      <w:bookmarkEnd w:id="6854"/>
      <w:r>
        <w:rPr>
          <w:rtl/>
        </w:rPr>
        <w:t>ולתרבות</w:t>
      </w:r>
      <w:r>
        <w:rPr>
          <w:rFonts w:hint="cs"/>
          <w:rtl/>
        </w:rPr>
        <w:t>.</w:t>
      </w:r>
      <w:r>
        <w:rPr>
          <w:rtl/>
        </w:rPr>
        <w:t xml:space="preserve"> </w:t>
      </w:r>
      <w:bookmarkStart w:id="6855" w:name="_ETM_Q20_201150"/>
      <w:bookmarkEnd w:id="6855"/>
      <w:r>
        <w:rPr>
          <w:rtl/>
        </w:rPr>
        <w:t xml:space="preserve">באמת </w:t>
      </w:r>
      <w:bookmarkStart w:id="6856" w:name="_ETM_Q20_202050"/>
      <w:bookmarkEnd w:id="6856"/>
      <w:r>
        <w:rPr>
          <w:rtl/>
        </w:rPr>
        <w:t xml:space="preserve">יש </w:t>
      </w:r>
      <w:bookmarkStart w:id="6857" w:name="_ETM_Q20_202289"/>
      <w:bookmarkEnd w:id="6857"/>
      <w:r>
        <w:rPr>
          <w:rtl/>
        </w:rPr>
        <w:t xml:space="preserve">שם </w:t>
      </w:r>
      <w:bookmarkStart w:id="6858" w:name="_ETM_Q20_202410"/>
      <w:bookmarkEnd w:id="6858"/>
      <w:r>
        <w:rPr>
          <w:rtl/>
        </w:rPr>
        <w:t xml:space="preserve">עוד </w:t>
      </w:r>
      <w:bookmarkStart w:id="6859" w:name="_ETM_Q20_202529"/>
      <w:bookmarkEnd w:id="6859"/>
      <w:r>
        <w:rPr>
          <w:rtl/>
        </w:rPr>
        <w:t xml:space="preserve">כברת </w:t>
      </w:r>
      <w:bookmarkStart w:id="6860" w:name="_ETM_Q20_202859"/>
      <w:bookmarkEnd w:id="6860"/>
      <w:r>
        <w:rPr>
          <w:rtl/>
        </w:rPr>
        <w:t xml:space="preserve">דרך </w:t>
      </w:r>
      <w:bookmarkStart w:id="6861" w:name="_ETM_Q20_203160"/>
      <w:bookmarkEnd w:id="6861"/>
      <w:r>
        <w:rPr>
          <w:rFonts w:hint="cs"/>
          <w:rtl/>
        </w:rPr>
        <w:t>א</w:t>
      </w:r>
      <w:r>
        <w:rPr>
          <w:rtl/>
        </w:rPr>
        <w:t xml:space="preserve">דירה </w:t>
      </w:r>
      <w:bookmarkStart w:id="6862" w:name="_ETM_Q20_203550"/>
      <w:bookmarkEnd w:id="6862"/>
      <w:r>
        <w:rPr>
          <w:rtl/>
        </w:rPr>
        <w:t>לעשות</w:t>
      </w:r>
      <w:r>
        <w:rPr>
          <w:rFonts w:hint="cs"/>
          <w:rtl/>
        </w:rPr>
        <w:t>,</w:t>
      </w:r>
      <w:r>
        <w:rPr>
          <w:rtl/>
        </w:rPr>
        <w:t xml:space="preserve"> </w:t>
      </w:r>
      <w:bookmarkStart w:id="6863" w:name="_ETM_Q20_204029"/>
      <w:bookmarkEnd w:id="6863"/>
      <w:r>
        <w:rPr>
          <w:rtl/>
        </w:rPr>
        <w:t xml:space="preserve">אבל </w:t>
      </w:r>
      <w:bookmarkStart w:id="6864" w:name="_ETM_Q20_204210"/>
      <w:bookmarkEnd w:id="6864"/>
      <w:r>
        <w:rPr>
          <w:rtl/>
        </w:rPr>
        <w:t xml:space="preserve">השקענו </w:t>
      </w:r>
      <w:bookmarkStart w:id="6865" w:name="_ETM_Q20_204660"/>
      <w:bookmarkEnd w:id="6865"/>
      <w:r>
        <w:rPr>
          <w:rtl/>
        </w:rPr>
        <w:t>בזה</w:t>
      </w:r>
      <w:r>
        <w:rPr>
          <w:rFonts w:hint="cs"/>
          <w:rtl/>
        </w:rPr>
        <w:t>.</w:t>
      </w:r>
      <w:r>
        <w:rPr>
          <w:rtl/>
        </w:rPr>
        <w:t xml:space="preserve"> </w:t>
      </w:r>
      <w:bookmarkStart w:id="6866" w:name="_ETM_Q20_206020"/>
      <w:bookmarkEnd w:id="6866"/>
    </w:p>
    <w:p w:rsidR="00C05CE6" w:rsidRDefault="00C05CE6" w:rsidP="00140A0E">
      <w:pPr>
        <w:rPr>
          <w:rtl/>
        </w:rPr>
      </w:pPr>
      <w:bookmarkStart w:id="6867" w:name="_ETM_Q20_202500"/>
      <w:bookmarkStart w:id="6868" w:name="_ETM_Q20_202599"/>
      <w:bookmarkEnd w:id="6867"/>
      <w:bookmarkEnd w:id="6868"/>
    </w:p>
    <w:p w:rsidR="00C05CE6" w:rsidRDefault="00C05CE6" w:rsidP="00140A0E">
      <w:pPr>
        <w:rPr>
          <w:rtl/>
        </w:rPr>
      </w:pPr>
      <w:bookmarkStart w:id="6869" w:name="_ETM_Q20_202660"/>
      <w:bookmarkStart w:id="6870" w:name="_ETM_Q20_202746"/>
      <w:bookmarkEnd w:id="6869"/>
      <w:bookmarkEnd w:id="6870"/>
      <w:r>
        <w:rPr>
          <w:rtl/>
        </w:rPr>
        <w:t xml:space="preserve">תחום </w:t>
      </w:r>
      <w:bookmarkStart w:id="6871" w:name="_ETM_Q20_206380"/>
      <w:bookmarkEnd w:id="6871"/>
      <w:r>
        <w:rPr>
          <w:rtl/>
        </w:rPr>
        <w:t xml:space="preserve">חדשני </w:t>
      </w:r>
      <w:bookmarkStart w:id="6872" w:name="_ETM_Q20_206950"/>
      <w:bookmarkEnd w:id="6872"/>
      <w:r>
        <w:rPr>
          <w:rtl/>
        </w:rPr>
        <w:t xml:space="preserve">מאוד </w:t>
      </w:r>
      <w:bookmarkStart w:id="6873" w:name="_ETM_Q20_207310"/>
      <w:bookmarkEnd w:id="6873"/>
      <w:r>
        <w:rPr>
          <w:rtl/>
        </w:rPr>
        <w:t xml:space="preserve">שפותח </w:t>
      </w:r>
      <w:bookmarkStart w:id="6874" w:name="_ETM_Q20_207820"/>
      <w:bookmarkEnd w:id="6874"/>
      <w:r>
        <w:rPr>
          <w:rtl/>
        </w:rPr>
        <w:t xml:space="preserve">בשנה </w:t>
      </w:r>
      <w:bookmarkStart w:id="6875" w:name="_ETM_Q20_208210"/>
      <w:bookmarkEnd w:id="6875"/>
      <w:r>
        <w:rPr>
          <w:rtl/>
        </w:rPr>
        <w:t xml:space="preserve">האחרונה </w:t>
      </w:r>
      <w:bookmarkStart w:id="6876" w:name="_ETM_Q20_208660"/>
      <w:bookmarkEnd w:id="6876"/>
      <w:r>
        <w:rPr>
          <w:rtl/>
        </w:rPr>
        <w:t xml:space="preserve">זה </w:t>
      </w:r>
      <w:bookmarkStart w:id="6877" w:name="_ETM_Q20_208780"/>
      <w:bookmarkEnd w:id="6877"/>
      <w:r>
        <w:rPr>
          <w:rtl/>
        </w:rPr>
        <w:t xml:space="preserve">תחום </w:t>
      </w:r>
      <w:bookmarkStart w:id="6878" w:name="_ETM_Q20_209020"/>
      <w:bookmarkEnd w:id="6878"/>
      <w:r>
        <w:rPr>
          <w:rtl/>
        </w:rPr>
        <w:t xml:space="preserve">שנקרא </w:t>
      </w:r>
      <w:bookmarkStart w:id="6879" w:name="_ETM_Q20_209320"/>
      <w:bookmarkEnd w:id="6879"/>
      <w:r>
        <w:rPr>
          <w:rFonts w:hint="cs"/>
          <w:rtl/>
        </w:rPr>
        <w:t>"</w:t>
      </w:r>
      <w:r>
        <w:rPr>
          <w:rtl/>
        </w:rPr>
        <w:t xml:space="preserve">צדק </w:t>
      </w:r>
      <w:bookmarkStart w:id="6880" w:name="_ETM_Q20_209650"/>
      <w:bookmarkEnd w:id="6880"/>
      <w:r>
        <w:rPr>
          <w:rtl/>
        </w:rPr>
        <w:t>מאחה</w:t>
      </w:r>
      <w:r>
        <w:rPr>
          <w:rFonts w:hint="cs"/>
          <w:rtl/>
        </w:rPr>
        <w:t>".</w:t>
      </w:r>
      <w:r>
        <w:rPr>
          <w:rtl/>
        </w:rPr>
        <w:t xml:space="preserve"> </w:t>
      </w:r>
      <w:bookmarkStart w:id="6881" w:name="_ETM_Q20_210280"/>
      <w:bookmarkEnd w:id="6881"/>
      <w:r>
        <w:rPr>
          <w:rtl/>
        </w:rPr>
        <w:t xml:space="preserve">אני </w:t>
      </w:r>
      <w:bookmarkStart w:id="6882" w:name="_ETM_Q20_210520"/>
      <w:bookmarkEnd w:id="6882"/>
      <w:r>
        <w:rPr>
          <w:rtl/>
        </w:rPr>
        <w:t xml:space="preserve">לא </w:t>
      </w:r>
      <w:bookmarkStart w:id="6883" w:name="_ETM_Q20_210640"/>
      <w:bookmarkEnd w:id="6883"/>
      <w:r>
        <w:rPr>
          <w:rtl/>
        </w:rPr>
        <w:t xml:space="preserve">יודעת </w:t>
      </w:r>
      <w:bookmarkStart w:id="6884" w:name="_ETM_Q20_210880"/>
      <w:bookmarkEnd w:id="6884"/>
      <w:r>
        <w:rPr>
          <w:rtl/>
        </w:rPr>
        <w:t xml:space="preserve">אם </w:t>
      </w:r>
      <w:bookmarkStart w:id="6885" w:name="_ETM_Q20_210970"/>
      <w:bookmarkEnd w:id="6885"/>
      <w:r>
        <w:rPr>
          <w:rtl/>
        </w:rPr>
        <w:t xml:space="preserve">יצא </w:t>
      </w:r>
      <w:bookmarkStart w:id="6886" w:name="_ETM_Q20_211150"/>
      <w:bookmarkEnd w:id="6886"/>
      <w:r>
        <w:rPr>
          <w:rtl/>
        </w:rPr>
        <w:t xml:space="preserve">לכם </w:t>
      </w:r>
      <w:bookmarkStart w:id="6887" w:name="_ETM_Q20_211360"/>
      <w:bookmarkEnd w:id="6887"/>
      <w:r>
        <w:rPr>
          <w:rtl/>
        </w:rPr>
        <w:t xml:space="preserve">לשמוע </w:t>
      </w:r>
      <w:bookmarkStart w:id="6888" w:name="_ETM_Q20_211750"/>
      <w:bookmarkEnd w:id="6888"/>
      <w:r>
        <w:rPr>
          <w:rFonts w:hint="cs"/>
          <w:rtl/>
        </w:rPr>
        <w:t>ע</w:t>
      </w:r>
      <w:r>
        <w:rPr>
          <w:rtl/>
        </w:rPr>
        <w:t>ל</w:t>
      </w:r>
      <w:r>
        <w:rPr>
          <w:rFonts w:hint="cs"/>
          <w:rtl/>
        </w:rPr>
        <w:t xml:space="preserve"> </w:t>
      </w:r>
      <w:r>
        <w:rPr>
          <w:rtl/>
        </w:rPr>
        <w:t>זה</w:t>
      </w:r>
      <w:r>
        <w:rPr>
          <w:rFonts w:hint="cs"/>
          <w:rtl/>
        </w:rPr>
        <w:t>,</w:t>
      </w:r>
      <w:r>
        <w:rPr>
          <w:rtl/>
        </w:rPr>
        <w:t xml:space="preserve"> </w:t>
      </w:r>
      <w:bookmarkStart w:id="6889" w:name="_ETM_Q20_212200"/>
      <w:bookmarkEnd w:id="6889"/>
      <w:r>
        <w:rPr>
          <w:rtl/>
        </w:rPr>
        <w:t xml:space="preserve">אבל </w:t>
      </w:r>
      <w:bookmarkStart w:id="6890" w:name="_ETM_Q20_213210"/>
      <w:bookmarkEnd w:id="6890"/>
      <w:r>
        <w:rPr>
          <w:rFonts w:hint="cs"/>
          <w:rtl/>
        </w:rPr>
        <w:t xml:space="preserve">על </w:t>
      </w:r>
      <w:r>
        <w:rPr>
          <w:rtl/>
        </w:rPr>
        <w:t xml:space="preserve">בסיס </w:t>
      </w:r>
      <w:bookmarkStart w:id="6891" w:name="_ETM_Q20_213600"/>
      <w:bookmarkEnd w:id="6891"/>
      <w:r>
        <w:rPr>
          <w:rtl/>
        </w:rPr>
        <w:t xml:space="preserve">ניסיון </w:t>
      </w:r>
      <w:bookmarkStart w:id="6892" w:name="_ETM_Q20_214080"/>
      <w:bookmarkEnd w:id="6892"/>
      <w:r>
        <w:rPr>
          <w:rtl/>
        </w:rPr>
        <w:t xml:space="preserve">בין-לאומי </w:t>
      </w:r>
      <w:bookmarkStart w:id="6893" w:name="_ETM_Q20_215270"/>
      <w:bookmarkEnd w:id="6893"/>
      <w:r>
        <w:rPr>
          <w:rtl/>
        </w:rPr>
        <w:t xml:space="preserve">נמצא </w:t>
      </w:r>
      <w:bookmarkStart w:id="6894" w:name="_ETM_Q20_215780"/>
      <w:bookmarkEnd w:id="6894"/>
      <w:r>
        <w:rPr>
          <w:rtl/>
        </w:rPr>
        <w:t>ש</w:t>
      </w:r>
      <w:r>
        <w:rPr>
          <w:rFonts w:hint="cs"/>
          <w:rtl/>
        </w:rPr>
        <w:t>א</w:t>
      </w:r>
      <w:r>
        <w:rPr>
          <w:rtl/>
        </w:rPr>
        <w:t xml:space="preserve">ם </w:t>
      </w:r>
      <w:bookmarkStart w:id="6895" w:name="_ETM_Q20_216320"/>
      <w:bookmarkEnd w:id="6895"/>
      <w:r>
        <w:rPr>
          <w:rtl/>
        </w:rPr>
        <w:t xml:space="preserve">מפגישים </w:t>
      </w:r>
      <w:bookmarkStart w:id="6896" w:name="_ETM_Q20_217810"/>
      <w:bookmarkEnd w:id="6896"/>
      <w:r>
        <w:rPr>
          <w:rtl/>
        </w:rPr>
        <w:t xml:space="preserve">בן </w:t>
      </w:r>
      <w:bookmarkStart w:id="6897" w:name="_ETM_Q20_218390"/>
      <w:bookmarkEnd w:id="6897"/>
      <w:r>
        <w:rPr>
          <w:rtl/>
        </w:rPr>
        <w:t xml:space="preserve">פוגע </w:t>
      </w:r>
      <w:bookmarkStart w:id="6898" w:name="_ETM_Q20_218750"/>
      <w:bookmarkEnd w:id="6898"/>
      <w:r>
        <w:rPr>
          <w:rtl/>
        </w:rPr>
        <w:t xml:space="preserve">לנפגעת </w:t>
      </w:r>
      <w:bookmarkStart w:id="6899" w:name="_ETM_Q20_219680"/>
      <w:bookmarkEnd w:id="6899"/>
      <w:r>
        <w:rPr>
          <w:rtl/>
        </w:rPr>
        <w:t xml:space="preserve">בהליך </w:t>
      </w:r>
      <w:bookmarkStart w:id="6900" w:name="_ETM_Q20_220220"/>
      <w:bookmarkEnd w:id="6900"/>
      <w:r>
        <w:rPr>
          <w:rtl/>
        </w:rPr>
        <w:t xml:space="preserve">שהוא </w:t>
      </w:r>
      <w:bookmarkStart w:id="6901" w:name="_ETM_Q20_220399"/>
      <w:bookmarkEnd w:id="6901"/>
      <w:r>
        <w:rPr>
          <w:rtl/>
        </w:rPr>
        <w:t xml:space="preserve">מקביל </w:t>
      </w:r>
      <w:bookmarkStart w:id="6902" w:name="_ETM_Q20_220820"/>
      <w:bookmarkEnd w:id="6902"/>
      <w:r>
        <w:rPr>
          <w:rtl/>
        </w:rPr>
        <w:t xml:space="preserve">להליך </w:t>
      </w:r>
      <w:bookmarkStart w:id="6903" w:name="_ETM_Q20_221149"/>
      <w:bookmarkEnd w:id="6903"/>
      <w:r>
        <w:rPr>
          <w:rtl/>
        </w:rPr>
        <w:t>המשפטי</w:t>
      </w:r>
      <w:r>
        <w:rPr>
          <w:rFonts w:hint="cs"/>
          <w:rtl/>
        </w:rPr>
        <w:t xml:space="preserve"> –</w:t>
      </w:r>
      <w:r>
        <w:rPr>
          <w:rtl/>
        </w:rPr>
        <w:t xml:space="preserve"> </w:t>
      </w:r>
      <w:bookmarkStart w:id="6904" w:name="_ETM_Q20_221630"/>
      <w:bookmarkEnd w:id="6904"/>
      <w:r>
        <w:rPr>
          <w:rtl/>
        </w:rPr>
        <w:t xml:space="preserve">הוא </w:t>
      </w:r>
      <w:bookmarkStart w:id="6905" w:name="_ETM_Q20_221750"/>
      <w:bookmarkEnd w:id="6905"/>
      <w:r>
        <w:rPr>
          <w:rtl/>
        </w:rPr>
        <w:t xml:space="preserve">לא </w:t>
      </w:r>
      <w:bookmarkStart w:id="6906" w:name="_ETM_Q20_221870"/>
      <w:bookmarkEnd w:id="6906"/>
      <w:r>
        <w:rPr>
          <w:rtl/>
        </w:rPr>
        <w:t xml:space="preserve">בא </w:t>
      </w:r>
      <w:bookmarkStart w:id="6907" w:name="_ETM_Q20_222050"/>
      <w:bookmarkEnd w:id="6907"/>
      <w:r>
        <w:rPr>
          <w:rtl/>
        </w:rPr>
        <w:t xml:space="preserve">להחליף </w:t>
      </w:r>
      <w:bookmarkStart w:id="6908" w:name="_ETM_Q20_222530"/>
      <w:bookmarkEnd w:id="6908"/>
      <w:r>
        <w:rPr>
          <w:rtl/>
        </w:rPr>
        <w:t>אותו</w:t>
      </w:r>
      <w:r>
        <w:rPr>
          <w:rFonts w:hint="cs"/>
          <w:rtl/>
        </w:rPr>
        <w:t xml:space="preserve"> –</w:t>
      </w:r>
      <w:r>
        <w:rPr>
          <w:rtl/>
        </w:rPr>
        <w:t xml:space="preserve"> </w:t>
      </w:r>
      <w:bookmarkStart w:id="6909" w:name="_ETM_Q20_223269"/>
      <w:bookmarkEnd w:id="6909"/>
      <w:r>
        <w:rPr>
          <w:rtl/>
        </w:rPr>
        <w:t xml:space="preserve">ויוצרים </w:t>
      </w:r>
      <w:bookmarkStart w:id="6910" w:name="_ETM_Q20_223899"/>
      <w:bookmarkEnd w:id="6910"/>
      <w:r>
        <w:rPr>
          <w:rtl/>
        </w:rPr>
        <w:t xml:space="preserve">שיח </w:t>
      </w:r>
      <w:bookmarkStart w:id="6911" w:name="_ETM_Q20_224350"/>
      <w:bookmarkEnd w:id="6911"/>
      <w:r>
        <w:rPr>
          <w:rtl/>
        </w:rPr>
        <w:t xml:space="preserve">שבו </w:t>
      </w:r>
      <w:bookmarkStart w:id="6912" w:name="_ETM_Q20_225200"/>
      <w:bookmarkEnd w:id="6912"/>
      <w:r>
        <w:rPr>
          <w:rtl/>
        </w:rPr>
        <w:t xml:space="preserve">הצד </w:t>
      </w:r>
      <w:bookmarkStart w:id="6913" w:name="_ETM_Q20_225649"/>
      <w:bookmarkEnd w:id="6913"/>
      <w:r>
        <w:rPr>
          <w:rtl/>
        </w:rPr>
        <w:t xml:space="preserve">הפוגע </w:t>
      </w:r>
      <w:bookmarkStart w:id="6914" w:name="_ETM_Q20_226070"/>
      <w:bookmarkEnd w:id="6914"/>
      <w:r>
        <w:rPr>
          <w:rtl/>
        </w:rPr>
        <w:t xml:space="preserve">שומע </w:t>
      </w:r>
      <w:bookmarkStart w:id="6915" w:name="_ETM_Q20_226550"/>
      <w:bookmarkEnd w:id="6915"/>
      <w:r>
        <w:rPr>
          <w:rtl/>
        </w:rPr>
        <w:t xml:space="preserve">מה </w:t>
      </w:r>
      <w:bookmarkStart w:id="6916" w:name="_ETM_Q20_226700"/>
      <w:bookmarkEnd w:id="6916"/>
      <w:r>
        <w:rPr>
          <w:rtl/>
        </w:rPr>
        <w:t xml:space="preserve">הוא </w:t>
      </w:r>
      <w:bookmarkStart w:id="6917" w:name="_ETM_Q20_226850"/>
      <w:bookmarkEnd w:id="6917"/>
      <w:r>
        <w:rPr>
          <w:rtl/>
        </w:rPr>
        <w:t>עשה</w:t>
      </w:r>
      <w:r>
        <w:rPr>
          <w:rFonts w:hint="cs"/>
          <w:rtl/>
        </w:rPr>
        <w:t>,</w:t>
      </w:r>
      <w:r>
        <w:rPr>
          <w:rtl/>
        </w:rPr>
        <w:t xml:space="preserve"> </w:t>
      </w:r>
      <w:bookmarkStart w:id="6918" w:name="_ETM_Q20_227830"/>
      <w:bookmarkEnd w:id="6918"/>
      <w:r>
        <w:rPr>
          <w:rtl/>
        </w:rPr>
        <w:t xml:space="preserve">והצד </w:t>
      </w:r>
      <w:bookmarkStart w:id="6919" w:name="_ETM_Q20_228700"/>
      <w:bookmarkEnd w:id="6919"/>
      <w:r>
        <w:rPr>
          <w:rtl/>
        </w:rPr>
        <w:t xml:space="preserve">שנפגע </w:t>
      </w:r>
      <w:bookmarkStart w:id="6920" w:name="_ETM_Q20_229150"/>
      <w:bookmarkEnd w:id="6920"/>
      <w:r>
        <w:rPr>
          <w:rtl/>
        </w:rPr>
        <w:t xml:space="preserve">לפעמים </w:t>
      </w:r>
      <w:bookmarkStart w:id="6921" w:name="_ETM_Q20_229570"/>
      <w:bookmarkEnd w:id="6921"/>
      <w:r>
        <w:rPr>
          <w:rtl/>
        </w:rPr>
        <w:t xml:space="preserve">גם </w:t>
      </w:r>
      <w:bookmarkStart w:id="6922" w:name="_ETM_Q20_229840"/>
      <w:bookmarkEnd w:id="6922"/>
      <w:r>
        <w:rPr>
          <w:rtl/>
        </w:rPr>
        <w:t xml:space="preserve">מקבל </w:t>
      </w:r>
      <w:bookmarkStart w:id="6923" w:name="_ETM_Q20_230260"/>
      <w:bookmarkEnd w:id="6923"/>
      <w:r>
        <w:rPr>
          <w:rtl/>
        </w:rPr>
        <w:t xml:space="preserve">את </w:t>
      </w:r>
      <w:bookmarkStart w:id="6924" w:name="_ETM_Q20_230380"/>
      <w:bookmarkEnd w:id="6924"/>
      <w:r>
        <w:rPr>
          <w:rtl/>
        </w:rPr>
        <w:t xml:space="preserve">הסליחה </w:t>
      </w:r>
      <w:bookmarkStart w:id="6925" w:name="_ETM_Q20_230950"/>
      <w:bookmarkEnd w:id="6925"/>
      <w:r>
        <w:rPr>
          <w:rtl/>
        </w:rPr>
        <w:t xml:space="preserve">שהוא </w:t>
      </w:r>
      <w:bookmarkStart w:id="6926" w:name="_ETM_Q20_231130"/>
      <w:bookmarkEnd w:id="6926"/>
      <w:r>
        <w:rPr>
          <w:rtl/>
        </w:rPr>
        <w:t xml:space="preserve">כל </w:t>
      </w:r>
      <w:bookmarkStart w:id="6927" w:name="_ETM_Q20_231280"/>
      <w:bookmarkEnd w:id="6927"/>
      <w:r>
        <w:rPr>
          <w:rtl/>
        </w:rPr>
        <w:t xml:space="preserve">כך </w:t>
      </w:r>
      <w:bookmarkStart w:id="6928" w:name="_ETM_Q20_231520"/>
      <w:bookmarkEnd w:id="6928"/>
      <w:r>
        <w:rPr>
          <w:rtl/>
        </w:rPr>
        <w:t xml:space="preserve">זקוק </w:t>
      </w:r>
      <w:bookmarkStart w:id="6929" w:name="_ETM_Q20_231909"/>
      <w:bookmarkEnd w:id="6929"/>
      <w:r>
        <w:rPr>
          <w:rtl/>
        </w:rPr>
        <w:t>לה</w:t>
      </w:r>
      <w:r>
        <w:rPr>
          <w:rFonts w:hint="cs"/>
          <w:rtl/>
        </w:rPr>
        <w:t>,</w:t>
      </w:r>
      <w:r>
        <w:rPr>
          <w:rtl/>
        </w:rPr>
        <w:t xml:space="preserve"> </w:t>
      </w:r>
      <w:bookmarkStart w:id="6930" w:name="_ETM_Q20_232670"/>
      <w:bookmarkEnd w:id="6930"/>
      <w:r>
        <w:rPr>
          <w:rtl/>
        </w:rPr>
        <w:t xml:space="preserve">זה </w:t>
      </w:r>
      <w:bookmarkStart w:id="6931" w:name="_ETM_Q20_232879"/>
      <w:bookmarkEnd w:id="6931"/>
      <w:r>
        <w:rPr>
          <w:rtl/>
        </w:rPr>
        <w:t xml:space="preserve">גם </w:t>
      </w:r>
      <w:bookmarkStart w:id="6932" w:name="_ETM_Q20_233120"/>
      <w:bookmarkEnd w:id="6932"/>
      <w:r>
        <w:rPr>
          <w:rtl/>
        </w:rPr>
        <w:t xml:space="preserve">עוזר </w:t>
      </w:r>
      <w:bookmarkStart w:id="6933" w:name="_ETM_Q20_233390"/>
      <w:bookmarkEnd w:id="6933"/>
      <w:r>
        <w:rPr>
          <w:rtl/>
        </w:rPr>
        <w:t xml:space="preserve">לתהליך </w:t>
      </w:r>
      <w:bookmarkStart w:id="6934" w:name="_ETM_Q20_233840"/>
      <w:bookmarkEnd w:id="6934"/>
      <w:r>
        <w:rPr>
          <w:rtl/>
        </w:rPr>
        <w:t xml:space="preserve">השיקום </w:t>
      </w:r>
      <w:bookmarkStart w:id="6935" w:name="_ETM_Q20_234170"/>
      <w:bookmarkEnd w:id="6935"/>
      <w:r>
        <w:rPr>
          <w:rtl/>
        </w:rPr>
        <w:t xml:space="preserve">של </w:t>
      </w:r>
      <w:bookmarkStart w:id="6936" w:name="_ETM_Q20_234500"/>
      <w:bookmarkEnd w:id="6936"/>
      <w:r>
        <w:rPr>
          <w:rtl/>
        </w:rPr>
        <w:t xml:space="preserve">הנפגעת </w:t>
      </w:r>
      <w:bookmarkStart w:id="6937" w:name="_ETM_Q20_235070"/>
      <w:bookmarkEnd w:id="6937"/>
      <w:r>
        <w:rPr>
          <w:rtl/>
        </w:rPr>
        <w:t xml:space="preserve">וזה </w:t>
      </w:r>
      <w:bookmarkStart w:id="6938" w:name="_ETM_Q20_235370"/>
      <w:bookmarkEnd w:id="6938"/>
      <w:r>
        <w:rPr>
          <w:rtl/>
        </w:rPr>
        <w:t xml:space="preserve">גם </w:t>
      </w:r>
      <w:bookmarkStart w:id="6939" w:name="_ETM_Q20_235789"/>
      <w:bookmarkEnd w:id="6939"/>
      <w:r>
        <w:rPr>
          <w:rtl/>
        </w:rPr>
        <w:t xml:space="preserve">מוריד </w:t>
      </w:r>
      <w:bookmarkStart w:id="6940" w:name="_ETM_Q20_236090"/>
      <w:bookmarkEnd w:id="6940"/>
      <w:r>
        <w:rPr>
          <w:rtl/>
        </w:rPr>
        <w:t xml:space="preserve">בצורה </w:t>
      </w:r>
      <w:bookmarkStart w:id="6941" w:name="_ETM_Q20_236449"/>
      <w:bookmarkEnd w:id="6941"/>
      <w:r>
        <w:rPr>
          <w:rtl/>
        </w:rPr>
        <w:t xml:space="preserve">דרסטית </w:t>
      </w:r>
      <w:bookmarkStart w:id="6942" w:name="_ETM_Q20_237110"/>
      <w:bookmarkEnd w:id="6942"/>
      <w:r>
        <w:rPr>
          <w:rtl/>
        </w:rPr>
        <w:t xml:space="preserve">את </w:t>
      </w:r>
      <w:bookmarkStart w:id="6943" w:name="_ETM_Q20_237230"/>
      <w:bookmarkEnd w:id="6943"/>
      <w:r>
        <w:rPr>
          <w:rtl/>
        </w:rPr>
        <w:t xml:space="preserve">הסיכוי </w:t>
      </w:r>
      <w:bookmarkStart w:id="6944" w:name="_ETM_Q20_237710"/>
      <w:bookmarkEnd w:id="6944"/>
      <w:proofErr w:type="spellStart"/>
      <w:r>
        <w:rPr>
          <w:rtl/>
        </w:rPr>
        <w:t>לחזרתיות</w:t>
      </w:r>
      <w:proofErr w:type="spellEnd"/>
      <w:r>
        <w:rPr>
          <w:rtl/>
        </w:rPr>
        <w:t xml:space="preserve"> </w:t>
      </w:r>
      <w:bookmarkStart w:id="6945" w:name="_ETM_Q20_238550"/>
      <w:bookmarkEnd w:id="6945"/>
      <w:r>
        <w:rPr>
          <w:rtl/>
        </w:rPr>
        <w:t xml:space="preserve">של </w:t>
      </w:r>
      <w:bookmarkStart w:id="6946" w:name="_ETM_Q20_238730"/>
      <w:bookmarkEnd w:id="6946"/>
      <w:r>
        <w:rPr>
          <w:rtl/>
        </w:rPr>
        <w:t>העבירה</w:t>
      </w:r>
      <w:r>
        <w:rPr>
          <w:rFonts w:hint="cs"/>
          <w:rtl/>
        </w:rPr>
        <w:t>.</w:t>
      </w:r>
      <w:r>
        <w:rPr>
          <w:rtl/>
        </w:rPr>
        <w:t xml:space="preserve"> </w:t>
      </w:r>
      <w:bookmarkStart w:id="6947" w:name="_ETM_Q20_239480"/>
      <w:bookmarkEnd w:id="6947"/>
      <w:r>
        <w:rPr>
          <w:rtl/>
        </w:rPr>
        <w:t xml:space="preserve">אז </w:t>
      </w:r>
      <w:bookmarkStart w:id="6948" w:name="_ETM_Q20_239690"/>
      <w:bookmarkEnd w:id="6948"/>
      <w:r>
        <w:rPr>
          <w:rtl/>
        </w:rPr>
        <w:t xml:space="preserve">התחלנו </w:t>
      </w:r>
      <w:bookmarkStart w:id="6949" w:name="_ETM_Q20_240079"/>
      <w:bookmarkEnd w:id="6949"/>
      <w:r>
        <w:rPr>
          <w:rtl/>
        </w:rPr>
        <w:t xml:space="preserve">פיילוט </w:t>
      </w:r>
      <w:bookmarkStart w:id="6950" w:name="_ETM_Q20_240530"/>
      <w:bookmarkEnd w:id="6950"/>
      <w:r>
        <w:rPr>
          <w:rtl/>
        </w:rPr>
        <w:t xml:space="preserve">גם </w:t>
      </w:r>
      <w:bookmarkStart w:id="6951" w:name="_ETM_Q20_241399"/>
      <w:bookmarkEnd w:id="6951"/>
      <w:r>
        <w:rPr>
          <w:rtl/>
        </w:rPr>
        <w:t xml:space="preserve">בתחום </w:t>
      </w:r>
      <w:bookmarkStart w:id="6952" w:name="_ETM_Q20_241790"/>
      <w:bookmarkEnd w:id="6952"/>
      <w:r>
        <w:rPr>
          <w:rFonts w:hint="cs"/>
          <w:rtl/>
        </w:rPr>
        <w:t>החדשני</w:t>
      </w:r>
      <w:r>
        <w:rPr>
          <w:rtl/>
        </w:rPr>
        <w:t xml:space="preserve"> </w:t>
      </w:r>
      <w:bookmarkStart w:id="6953" w:name="_ETM_Q20_242239"/>
      <w:bookmarkEnd w:id="6953"/>
      <w:r>
        <w:rPr>
          <w:rtl/>
        </w:rPr>
        <w:t>הזה</w:t>
      </w:r>
      <w:bookmarkStart w:id="6954" w:name="_ETM_Q20_242930"/>
      <w:bookmarkEnd w:id="6954"/>
      <w:r>
        <w:rPr>
          <w:rFonts w:hint="cs"/>
          <w:rtl/>
        </w:rPr>
        <w:t xml:space="preserve">, </w:t>
      </w:r>
      <w:bookmarkStart w:id="6955" w:name="_ETM_Q20_238499"/>
      <w:bookmarkEnd w:id="6955"/>
      <w:r>
        <w:rPr>
          <w:rFonts w:hint="cs"/>
          <w:rtl/>
        </w:rPr>
        <w:t>ו</w:t>
      </w:r>
      <w:r>
        <w:rPr>
          <w:rtl/>
        </w:rPr>
        <w:t xml:space="preserve">השקענו </w:t>
      </w:r>
      <w:bookmarkStart w:id="6956" w:name="_ETM_Q20_243379"/>
      <w:bookmarkEnd w:id="6956"/>
      <w:r>
        <w:rPr>
          <w:rtl/>
        </w:rPr>
        <w:t xml:space="preserve">הרבה </w:t>
      </w:r>
      <w:bookmarkStart w:id="6957" w:name="_ETM_Q20_243680"/>
      <w:bookmarkEnd w:id="6957"/>
      <w:r>
        <w:rPr>
          <w:rtl/>
        </w:rPr>
        <w:t xml:space="preserve">מאוד </w:t>
      </w:r>
      <w:bookmarkStart w:id="6958" w:name="_ETM_Q20_243920"/>
      <w:bookmarkEnd w:id="6958"/>
      <w:r>
        <w:rPr>
          <w:rtl/>
        </w:rPr>
        <w:t xml:space="preserve">גם </w:t>
      </w:r>
      <w:bookmarkStart w:id="6959" w:name="_ETM_Q20_244100"/>
      <w:bookmarkEnd w:id="6959"/>
      <w:r>
        <w:rPr>
          <w:rtl/>
        </w:rPr>
        <w:t xml:space="preserve">בקמפיינים </w:t>
      </w:r>
      <w:bookmarkStart w:id="6960" w:name="_ETM_Q20_244970"/>
      <w:bookmarkEnd w:id="6960"/>
      <w:r>
        <w:rPr>
          <w:rtl/>
        </w:rPr>
        <w:t>ו</w:t>
      </w:r>
      <w:r>
        <w:rPr>
          <w:rFonts w:hint="cs"/>
          <w:rtl/>
        </w:rPr>
        <w:t>ב</w:t>
      </w:r>
      <w:r>
        <w:rPr>
          <w:rtl/>
        </w:rPr>
        <w:t xml:space="preserve">הסברה </w:t>
      </w:r>
      <w:bookmarkStart w:id="6961" w:name="_ETM_Q20_245569"/>
      <w:bookmarkEnd w:id="6961"/>
      <w:r>
        <w:rPr>
          <w:rtl/>
        </w:rPr>
        <w:t xml:space="preserve">כדי </w:t>
      </w:r>
      <w:bookmarkStart w:id="6962" w:name="_ETM_Q20_245840"/>
      <w:bookmarkEnd w:id="6962"/>
      <w:r>
        <w:rPr>
          <w:rtl/>
        </w:rPr>
        <w:t xml:space="preserve">להעלות </w:t>
      </w:r>
      <w:bookmarkStart w:id="6963" w:name="_ETM_Q20_246170"/>
      <w:bookmarkEnd w:id="6963"/>
      <w:r>
        <w:rPr>
          <w:rtl/>
        </w:rPr>
        <w:t xml:space="preserve">את </w:t>
      </w:r>
      <w:bookmarkStart w:id="6964" w:name="_ETM_Q20_246319"/>
      <w:bookmarkEnd w:id="6964"/>
      <w:r>
        <w:rPr>
          <w:rtl/>
        </w:rPr>
        <w:t>המודעות</w:t>
      </w:r>
      <w:r>
        <w:rPr>
          <w:rFonts w:hint="cs"/>
          <w:rtl/>
        </w:rPr>
        <w:t>,</w:t>
      </w:r>
      <w:r>
        <w:rPr>
          <w:rtl/>
        </w:rPr>
        <w:t xml:space="preserve"> </w:t>
      </w:r>
      <w:bookmarkStart w:id="6965" w:name="_ETM_Q20_246830"/>
      <w:bookmarkEnd w:id="6965"/>
      <w:r>
        <w:rPr>
          <w:rFonts w:hint="cs"/>
          <w:rtl/>
        </w:rPr>
        <w:t>ושיותר</w:t>
      </w:r>
      <w:r>
        <w:rPr>
          <w:rtl/>
        </w:rPr>
        <w:t xml:space="preserve"> </w:t>
      </w:r>
      <w:bookmarkStart w:id="6966" w:name="_ETM_Q20_248060"/>
      <w:bookmarkEnd w:id="6966"/>
      <w:r>
        <w:rPr>
          <w:rtl/>
        </w:rPr>
        <w:t xml:space="preserve">אנשים </w:t>
      </w:r>
      <w:bookmarkStart w:id="6967" w:name="_ETM_Q20_249350"/>
      <w:bookmarkEnd w:id="6967"/>
      <w:r>
        <w:rPr>
          <w:rtl/>
        </w:rPr>
        <w:t xml:space="preserve">יעזו </w:t>
      </w:r>
      <w:bookmarkStart w:id="6968" w:name="_ETM_Q20_250340"/>
      <w:bookmarkEnd w:id="6968"/>
      <w:r>
        <w:rPr>
          <w:rtl/>
        </w:rPr>
        <w:t xml:space="preserve">לפנות </w:t>
      </w:r>
      <w:bookmarkStart w:id="6969" w:name="_ETM_Q20_251060"/>
      <w:bookmarkEnd w:id="6969"/>
      <w:r>
        <w:rPr>
          <w:rtl/>
        </w:rPr>
        <w:t>ולהתלונן</w:t>
      </w:r>
      <w:r>
        <w:rPr>
          <w:rFonts w:hint="cs"/>
          <w:rtl/>
        </w:rPr>
        <w:t>.</w:t>
      </w:r>
      <w:r>
        <w:rPr>
          <w:rtl/>
        </w:rPr>
        <w:t xml:space="preserve"> </w:t>
      </w:r>
      <w:bookmarkStart w:id="6970" w:name="_ETM_Q20_252560"/>
      <w:bookmarkEnd w:id="6970"/>
    </w:p>
    <w:p w:rsidR="00C05CE6" w:rsidRDefault="00C05CE6" w:rsidP="00140A0E">
      <w:pPr>
        <w:rPr>
          <w:rtl/>
        </w:rPr>
      </w:pPr>
      <w:bookmarkStart w:id="6971" w:name="_ETM_Q20_250717"/>
      <w:bookmarkStart w:id="6972" w:name="_ETM_Q20_250827"/>
      <w:bookmarkEnd w:id="6971"/>
      <w:bookmarkEnd w:id="6972"/>
    </w:p>
    <w:p w:rsidR="00C05CE6" w:rsidRDefault="00C05CE6" w:rsidP="00140A0E">
      <w:pPr>
        <w:rPr>
          <w:rtl/>
        </w:rPr>
      </w:pPr>
      <w:bookmarkStart w:id="6973" w:name="_ETM_Q20_250861"/>
      <w:bookmarkStart w:id="6974" w:name="_ETM_Q20_250967"/>
      <w:bookmarkEnd w:id="6973"/>
      <w:bookmarkEnd w:id="6974"/>
      <w:r>
        <w:rPr>
          <w:rtl/>
        </w:rPr>
        <w:t xml:space="preserve">גם </w:t>
      </w:r>
      <w:bookmarkStart w:id="6975" w:name="_ETM_Q20_252950"/>
      <w:bookmarkEnd w:id="6975"/>
      <w:r>
        <w:rPr>
          <w:rtl/>
        </w:rPr>
        <w:t xml:space="preserve">בכנסת </w:t>
      </w:r>
      <w:bookmarkStart w:id="6976" w:name="_ETM_Q20_253579"/>
      <w:bookmarkEnd w:id="6976"/>
      <w:r>
        <w:rPr>
          <w:rtl/>
        </w:rPr>
        <w:t xml:space="preserve">עברו </w:t>
      </w:r>
      <w:bookmarkStart w:id="6977" w:name="_ETM_Q20_253850"/>
      <w:bookmarkEnd w:id="6977"/>
      <w:r>
        <w:rPr>
          <w:rtl/>
        </w:rPr>
        <w:t xml:space="preserve">חוקים </w:t>
      </w:r>
      <w:bookmarkStart w:id="6978" w:name="_ETM_Q20_254479"/>
      <w:bookmarkEnd w:id="6978"/>
      <w:r>
        <w:rPr>
          <w:rtl/>
        </w:rPr>
        <w:t xml:space="preserve">חשובים </w:t>
      </w:r>
      <w:bookmarkStart w:id="6979" w:name="_ETM_Q20_255350"/>
      <w:bookmarkEnd w:id="6979"/>
      <w:r>
        <w:rPr>
          <w:rtl/>
        </w:rPr>
        <w:t>ביותר</w:t>
      </w:r>
      <w:r>
        <w:rPr>
          <w:rFonts w:hint="cs"/>
          <w:rtl/>
        </w:rPr>
        <w:t>.</w:t>
      </w:r>
      <w:r>
        <w:rPr>
          <w:rtl/>
        </w:rPr>
        <w:t xml:space="preserve"> </w:t>
      </w:r>
      <w:bookmarkStart w:id="6980" w:name="_ETM_Q20_255890"/>
      <w:bookmarkEnd w:id="6980"/>
      <w:r>
        <w:rPr>
          <w:rFonts w:hint="cs"/>
          <w:rtl/>
        </w:rPr>
        <w:t>יש לנו</w:t>
      </w:r>
      <w:r>
        <w:rPr>
          <w:rtl/>
        </w:rPr>
        <w:t xml:space="preserve"> </w:t>
      </w:r>
      <w:bookmarkStart w:id="6981" w:name="_ETM_Q20_256189"/>
      <w:bookmarkEnd w:id="6981"/>
      <w:r>
        <w:rPr>
          <w:rFonts w:hint="cs"/>
          <w:rtl/>
        </w:rPr>
        <w:t>על</w:t>
      </w:r>
      <w:r>
        <w:rPr>
          <w:rtl/>
        </w:rPr>
        <w:t xml:space="preserve"> </w:t>
      </w:r>
      <w:bookmarkStart w:id="6982" w:name="_ETM_Q20_256280"/>
      <w:bookmarkEnd w:id="6982"/>
      <w:r>
        <w:rPr>
          <w:rtl/>
        </w:rPr>
        <w:t xml:space="preserve">מה </w:t>
      </w:r>
      <w:bookmarkStart w:id="6983" w:name="_ETM_Q20_256429"/>
      <w:bookmarkEnd w:id="6983"/>
      <w:r>
        <w:rPr>
          <w:rtl/>
        </w:rPr>
        <w:t xml:space="preserve">להתגאות </w:t>
      </w:r>
      <w:bookmarkStart w:id="6984" w:name="_ETM_Q20_256969"/>
      <w:bookmarkEnd w:id="6984"/>
      <w:r>
        <w:rPr>
          <w:rtl/>
        </w:rPr>
        <w:t xml:space="preserve">בשנה </w:t>
      </w:r>
      <w:bookmarkStart w:id="6985" w:name="_ETM_Q20_257420"/>
      <w:bookmarkEnd w:id="6985"/>
      <w:r>
        <w:rPr>
          <w:rtl/>
        </w:rPr>
        <w:t>הזו</w:t>
      </w:r>
      <w:r>
        <w:rPr>
          <w:rFonts w:hint="cs"/>
          <w:rtl/>
        </w:rPr>
        <w:t>.</w:t>
      </w:r>
      <w:r>
        <w:rPr>
          <w:rtl/>
        </w:rPr>
        <w:t xml:space="preserve"> </w:t>
      </w:r>
      <w:bookmarkStart w:id="6986" w:name="_ETM_Q20_258530"/>
      <w:bookmarkEnd w:id="6986"/>
      <w:r>
        <w:rPr>
          <w:rtl/>
        </w:rPr>
        <w:t xml:space="preserve">קודם </w:t>
      </w:r>
      <w:bookmarkStart w:id="6987" w:name="_ETM_Q20_258800"/>
      <w:bookmarkEnd w:id="6987"/>
      <w:r>
        <w:rPr>
          <w:rtl/>
        </w:rPr>
        <w:t>כ</w:t>
      </w:r>
      <w:bookmarkStart w:id="6988" w:name="_ETM_Q20_258950"/>
      <w:bookmarkStart w:id="6989" w:name="_ETM_Q20_259220"/>
      <w:bookmarkEnd w:id="6988"/>
      <w:bookmarkEnd w:id="6989"/>
      <w:r>
        <w:rPr>
          <w:rFonts w:hint="cs"/>
          <w:rtl/>
        </w:rPr>
        <w:t xml:space="preserve">ול, ערכות </w:t>
      </w:r>
      <w:bookmarkStart w:id="6990" w:name="_ETM_Q20_259310"/>
      <w:bookmarkEnd w:id="6990"/>
      <w:r>
        <w:rPr>
          <w:rtl/>
        </w:rPr>
        <w:t>האונס</w:t>
      </w:r>
      <w:r>
        <w:rPr>
          <w:rFonts w:hint="cs"/>
          <w:rtl/>
        </w:rPr>
        <w:t xml:space="preserve"> </w:t>
      </w:r>
      <w:r>
        <w:rPr>
          <w:rFonts w:hint="eastAsia"/>
        </w:rPr>
        <w:t>–</w:t>
      </w:r>
      <w:r>
        <w:rPr>
          <w:rtl/>
        </w:rPr>
        <w:t xml:space="preserve"> </w:t>
      </w:r>
      <w:bookmarkStart w:id="6991" w:name="_ETM_Q20_260840"/>
      <w:bookmarkEnd w:id="6991"/>
      <w:r>
        <w:rPr>
          <w:rtl/>
        </w:rPr>
        <w:t xml:space="preserve">עד </w:t>
      </w:r>
      <w:bookmarkStart w:id="6992" w:name="_ETM_Q20_261259"/>
      <w:bookmarkEnd w:id="6992"/>
      <w:r>
        <w:rPr>
          <w:rtl/>
        </w:rPr>
        <w:t xml:space="preserve">לשנה </w:t>
      </w:r>
      <w:bookmarkStart w:id="6993" w:name="_ETM_Q20_261799"/>
      <w:bookmarkEnd w:id="6993"/>
      <w:r>
        <w:rPr>
          <w:rFonts w:hint="cs"/>
          <w:rtl/>
        </w:rPr>
        <w:t>ה</w:t>
      </w:r>
      <w:r>
        <w:rPr>
          <w:rtl/>
        </w:rPr>
        <w:t>זו</w:t>
      </w:r>
      <w:r>
        <w:rPr>
          <w:rFonts w:hint="cs"/>
          <w:rtl/>
        </w:rPr>
        <w:t>,</w:t>
      </w:r>
      <w:r>
        <w:rPr>
          <w:rtl/>
        </w:rPr>
        <w:t xml:space="preserve"> </w:t>
      </w:r>
      <w:bookmarkStart w:id="6994" w:name="_ETM_Q20_262579"/>
      <w:bookmarkEnd w:id="6994"/>
      <w:r>
        <w:rPr>
          <w:rtl/>
        </w:rPr>
        <w:t xml:space="preserve">אישה </w:t>
      </w:r>
      <w:bookmarkStart w:id="6995" w:name="_ETM_Q20_263060"/>
      <w:bookmarkEnd w:id="6995"/>
      <w:r>
        <w:rPr>
          <w:rtl/>
        </w:rPr>
        <w:t xml:space="preserve">שעברה </w:t>
      </w:r>
      <w:bookmarkStart w:id="6996" w:name="_ETM_Q20_263539"/>
      <w:bookmarkEnd w:id="6996"/>
      <w:r>
        <w:rPr>
          <w:rtl/>
        </w:rPr>
        <w:t>אונס</w:t>
      </w:r>
      <w:r>
        <w:rPr>
          <w:rFonts w:hint="cs"/>
          <w:rtl/>
        </w:rPr>
        <w:t>,</w:t>
      </w:r>
      <w:r>
        <w:rPr>
          <w:rtl/>
        </w:rPr>
        <w:t xml:space="preserve"> </w:t>
      </w:r>
      <w:bookmarkStart w:id="6997" w:name="_ETM_Q20_264409"/>
      <w:bookmarkEnd w:id="6997"/>
      <w:r>
        <w:rPr>
          <w:rtl/>
        </w:rPr>
        <w:t xml:space="preserve">שמרו </w:t>
      </w:r>
      <w:bookmarkStart w:id="6998" w:name="_ETM_Q20_264799"/>
      <w:bookmarkEnd w:id="6998"/>
      <w:r>
        <w:rPr>
          <w:rtl/>
        </w:rPr>
        <w:t xml:space="preserve">את </w:t>
      </w:r>
      <w:bookmarkStart w:id="6999" w:name="_ETM_Q20_264920"/>
      <w:bookmarkEnd w:id="6999"/>
      <w:r>
        <w:rPr>
          <w:rtl/>
        </w:rPr>
        <w:t xml:space="preserve">ערכת </w:t>
      </w:r>
      <w:bookmarkStart w:id="7000" w:name="_ETM_Q20_265310"/>
      <w:bookmarkEnd w:id="7000"/>
      <w:r>
        <w:rPr>
          <w:rtl/>
        </w:rPr>
        <w:t xml:space="preserve">האונס </w:t>
      </w:r>
      <w:bookmarkStart w:id="7001" w:name="_ETM_Q20_265609"/>
      <w:bookmarkEnd w:id="7001"/>
      <w:r>
        <w:rPr>
          <w:rtl/>
        </w:rPr>
        <w:t xml:space="preserve">שלה </w:t>
      </w:r>
      <w:bookmarkStart w:id="7002" w:name="_ETM_Q20_265850"/>
      <w:bookmarkEnd w:id="7002"/>
      <w:r>
        <w:rPr>
          <w:rtl/>
        </w:rPr>
        <w:t xml:space="preserve">רק </w:t>
      </w:r>
      <w:bookmarkStart w:id="7003" w:name="_ETM_Q20_266030"/>
      <w:bookmarkEnd w:id="7003"/>
      <w:r>
        <w:rPr>
          <w:rtl/>
        </w:rPr>
        <w:t>ל</w:t>
      </w:r>
      <w:bookmarkStart w:id="7004" w:name="_ETM_Q20_266450"/>
      <w:bookmarkEnd w:id="7004"/>
      <w:r>
        <w:rPr>
          <w:rFonts w:hint="cs"/>
          <w:rtl/>
        </w:rPr>
        <w:t xml:space="preserve">שלושה </w:t>
      </w:r>
      <w:r>
        <w:rPr>
          <w:rtl/>
        </w:rPr>
        <w:t>חודשים</w:t>
      </w:r>
      <w:r>
        <w:rPr>
          <w:rFonts w:hint="cs"/>
          <w:rtl/>
        </w:rPr>
        <w:t>,</w:t>
      </w:r>
      <w:r>
        <w:rPr>
          <w:rtl/>
        </w:rPr>
        <w:t xml:space="preserve"> </w:t>
      </w:r>
      <w:bookmarkStart w:id="7005" w:name="_ETM_Q20_267209"/>
      <w:bookmarkEnd w:id="7005"/>
      <w:r>
        <w:rPr>
          <w:rtl/>
        </w:rPr>
        <w:t xml:space="preserve">ואם </w:t>
      </w:r>
      <w:bookmarkStart w:id="7006" w:name="_ETM_Q20_268049"/>
      <w:bookmarkEnd w:id="7006"/>
      <w:r>
        <w:rPr>
          <w:rtl/>
        </w:rPr>
        <w:t xml:space="preserve">עד </w:t>
      </w:r>
      <w:bookmarkStart w:id="7007" w:name="_ETM_Q20_268259"/>
      <w:bookmarkEnd w:id="7007"/>
      <w:r>
        <w:rPr>
          <w:rFonts w:hint="cs"/>
          <w:rtl/>
        </w:rPr>
        <w:t>שהיא</w:t>
      </w:r>
      <w:r>
        <w:rPr>
          <w:rtl/>
        </w:rPr>
        <w:t xml:space="preserve"> </w:t>
      </w:r>
      <w:bookmarkStart w:id="7008" w:name="_ETM_Q20_268529"/>
      <w:bookmarkStart w:id="7009" w:name="_ETM_Q20_268679"/>
      <w:bookmarkEnd w:id="7008"/>
      <w:bookmarkEnd w:id="7009"/>
      <w:r>
        <w:rPr>
          <w:rtl/>
        </w:rPr>
        <w:t xml:space="preserve">השתקמה </w:t>
      </w:r>
      <w:bookmarkStart w:id="7010" w:name="_ETM_Q20_269310"/>
      <w:bookmarkEnd w:id="7010"/>
      <w:r>
        <w:rPr>
          <w:rtl/>
        </w:rPr>
        <w:t xml:space="preserve">מהאירוע </w:t>
      </w:r>
      <w:bookmarkStart w:id="7011" w:name="_ETM_Q20_269759"/>
      <w:bookmarkEnd w:id="7011"/>
      <w:r>
        <w:rPr>
          <w:rFonts w:hint="cs"/>
          <w:rtl/>
        </w:rPr>
        <w:t>ה</w:t>
      </w:r>
      <w:r>
        <w:rPr>
          <w:rtl/>
        </w:rPr>
        <w:t xml:space="preserve">מטלטל </w:t>
      </w:r>
      <w:bookmarkStart w:id="7012" w:name="_ETM_Q20_270209"/>
      <w:bookmarkEnd w:id="7012"/>
      <w:r>
        <w:rPr>
          <w:rtl/>
        </w:rPr>
        <w:t xml:space="preserve">הזה </w:t>
      </w:r>
      <w:bookmarkStart w:id="7013" w:name="_ETM_Q20_270420"/>
      <w:bookmarkEnd w:id="7013"/>
      <w:r>
        <w:rPr>
          <w:rFonts w:hint="cs"/>
          <w:rtl/>
        </w:rPr>
        <w:t xml:space="preserve">היא </w:t>
      </w:r>
      <w:r>
        <w:rPr>
          <w:rtl/>
        </w:rPr>
        <w:t xml:space="preserve">החליטה </w:t>
      </w:r>
      <w:bookmarkStart w:id="7014" w:name="_ETM_Q20_271349"/>
      <w:bookmarkEnd w:id="7014"/>
      <w:r>
        <w:rPr>
          <w:rtl/>
        </w:rPr>
        <w:t xml:space="preserve">בחלוף </w:t>
      </w:r>
      <w:bookmarkStart w:id="7015" w:name="_ETM_Q20_271979"/>
      <w:bookmarkEnd w:id="7015"/>
      <w:r>
        <w:rPr>
          <w:rtl/>
        </w:rPr>
        <w:t xml:space="preserve">זמן </w:t>
      </w:r>
      <w:bookmarkStart w:id="7016" w:name="_ETM_Q20_272249"/>
      <w:bookmarkEnd w:id="7016"/>
      <w:r>
        <w:rPr>
          <w:rtl/>
        </w:rPr>
        <w:t>שה</w:t>
      </w:r>
      <w:r>
        <w:rPr>
          <w:rFonts w:hint="cs"/>
          <w:rtl/>
        </w:rPr>
        <w:t>י</w:t>
      </w:r>
      <w:r>
        <w:rPr>
          <w:rtl/>
        </w:rPr>
        <w:t xml:space="preserve">א </w:t>
      </w:r>
      <w:bookmarkStart w:id="7017" w:name="_ETM_Q20_272399"/>
      <w:bookmarkEnd w:id="7017"/>
      <w:r>
        <w:rPr>
          <w:rtl/>
        </w:rPr>
        <w:t xml:space="preserve">רוצה </w:t>
      </w:r>
      <w:bookmarkStart w:id="7018" w:name="_ETM_Q20_272639"/>
      <w:bookmarkEnd w:id="7018"/>
      <w:r>
        <w:rPr>
          <w:rtl/>
        </w:rPr>
        <w:t xml:space="preserve">להגיש </w:t>
      </w:r>
      <w:bookmarkStart w:id="7019" w:name="_ETM_Q20_272999"/>
      <w:bookmarkEnd w:id="7019"/>
      <w:r>
        <w:rPr>
          <w:rtl/>
        </w:rPr>
        <w:t>תלונה</w:t>
      </w:r>
      <w:r>
        <w:rPr>
          <w:rFonts w:hint="cs"/>
          <w:rtl/>
        </w:rPr>
        <w:t>,</w:t>
      </w:r>
      <w:r>
        <w:rPr>
          <w:rtl/>
        </w:rPr>
        <w:t xml:space="preserve"> </w:t>
      </w:r>
      <w:bookmarkStart w:id="7020" w:name="_ETM_Q20_273689"/>
      <w:bookmarkEnd w:id="7020"/>
      <w:r>
        <w:rPr>
          <w:rtl/>
        </w:rPr>
        <w:t xml:space="preserve">כבר </w:t>
      </w:r>
      <w:bookmarkStart w:id="7021" w:name="_ETM_Q20_273959"/>
      <w:bookmarkEnd w:id="7021"/>
      <w:r>
        <w:rPr>
          <w:rtl/>
        </w:rPr>
        <w:t xml:space="preserve">לא </w:t>
      </w:r>
      <w:bookmarkStart w:id="7022" w:name="_ETM_Q20_274109"/>
      <w:bookmarkEnd w:id="7022"/>
      <w:r>
        <w:rPr>
          <w:rtl/>
        </w:rPr>
        <w:t xml:space="preserve">היה </w:t>
      </w:r>
      <w:bookmarkStart w:id="7023" w:name="_ETM_Q20_274909"/>
      <w:bookmarkEnd w:id="7023"/>
      <w:r>
        <w:rPr>
          <w:rFonts w:hint="cs"/>
          <w:rtl/>
        </w:rPr>
        <w:t>לה</w:t>
      </w:r>
      <w:r>
        <w:rPr>
          <w:rtl/>
        </w:rPr>
        <w:t xml:space="preserve"> </w:t>
      </w:r>
      <w:bookmarkStart w:id="7024" w:name="_ETM_Q20_275119"/>
      <w:bookmarkEnd w:id="7024"/>
      <w:r>
        <w:rPr>
          <w:rtl/>
        </w:rPr>
        <w:t xml:space="preserve">בסיס </w:t>
      </w:r>
      <w:bookmarkStart w:id="7025" w:name="_ETM_Q20_275420"/>
      <w:bookmarkEnd w:id="7025"/>
      <w:r>
        <w:rPr>
          <w:rtl/>
        </w:rPr>
        <w:t>עובדתי</w:t>
      </w:r>
      <w:r>
        <w:rPr>
          <w:rFonts w:hint="cs"/>
          <w:rtl/>
        </w:rPr>
        <w:t>.</w:t>
      </w:r>
      <w:r>
        <w:rPr>
          <w:rtl/>
        </w:rPr>
        <w:t xml:space="preserve"> </w:t>
      </w:r>
      <w:bookmarkStart w:id="7026" w:name="_ETM_Q20_276550"/>
      <w:bookmarkEnd w:id="7026"/>
      <w:r>
        <w:rPr>
          <w:rtl/>
        </w:rPr>
        <w:t xml:space="preserve">לא </w:t>
      </w:r>
      <w:bookmarkStart w:id="7027" w:name="_ETM_Q20_276730"/>
      <w:bookmarkEnd w:id="7027"/>
      <w:r>
        <w:rPr>
          <w:rtl/>
        </w:rPr>
        <w:t>הי</w:t>
      </w:r>
      <w:r>
        <w:rPr>
          <w:rFonts w:hint="cs"/>
          <w:rtl/>
        </w:rPr>
        <w:t>ית</w:t>
      </w:r>
      <w:r>
        <w:rPr>
          <w:rtl/>
        </w:rPr>
        <w:t xml:space="preserve">ה </w:t>
      </w:r>
      <w:bookmarkStart w:id="7028" w:name="_ETM_Q20_276850"/>
      <w:bookmarkEnd w:id="7028"/>
      <w:r>
        <w:rPr>
          <w:rtl/>
        </w:rPr>
        <w:t xml:space="preserve">לה </w:t>
      </w:r>
      <w:bookmarkStart w:id="7029" w:name="_ETM_Q20_276940"/>
      <w:bookmarkEnd w:id="7029"/>
      <w:r>
        <w:rPr>
          <w:rtl/>
        </w:rPr>
        <w:t xml:space="preserve">יותר </w:t>
      </w:r>
      <w:bookmarkStart w:id="7030" w:name="_ETM_Q20_277240"/>
      <w:bookmarkEnd w:id="7030"/>
      <w:r>
        <w:rPr>
          <w:rtl/>
        </w:rPr>
        <w:t xml:space="preserve">הערכה </w:t>
      </w:r>
      <w:bookmarkStart w:id="7031" w:name="_ETM_Q20_277660"/>
      <w:bookmarkEnd w:id="7031"/>
      <w:r>
        <w:rPr>
          <w:rFonts w:hint="cs"/>
          <w:rtl/>
        </w:rPr>
        <w:t>ה</w:t>
      </w:r>
      <w:r>
        <w:rPr>
          <w:rtl/>
        </w:rPr>
        <w:t xml:space="preserve">זו </w:t>
      </w:r>
      <w:bookmarkStart w:id="7032" w:name="_ETM_Q20_278080"/>
      <w:bookmarkEnd w:id="7032"/>
      <w:r>
        <w:rPr>
          <w:rtl/>
        </w:rPr>
        <w:t xml:space="preserve">שתוכיח </w:t>
      </w:r>
      <w:bookmarkStart w:id="7033" w:name="_ETM_Q20_278650"/>
      <w:bookmarkEnd w:id="7033"/>
      <w:r>
        <w:rPr>
          <w:rtl/>
        </w:rPr>
        <w:t xml:space="preserve">שהיא </w:t>
      </w:r>
      <w:bookmarkStart w:id="7034" w:name="_ETM_Q20_278830"/>
      <w:bookmarkEnd w:id="7034"/>
      <w:r>
        <w:rPr>
          <w:rtl/>
        </w:rPr>
        <w:t xml:space="preserve">אכן </w:t>
      </w:r>
      <w:bookmarkStart w:id="7035" w:name="_ETM_Q20_279100"/>
      <w:bookmarkEnd w:id="7035"/>
      <w:r>
        <w:rPr>
          <w:rtl/>
        </w:rPr>
        <w:t>נאנסה</w:t>
      </w:r>
      <w:r>
        <w:rPr>
          <w:rFonts w:hint="cs"/>
          <w:rtl/>
        </w:rPr>
        <w:t>,</w:t>
      </w:r>
      <w:r>
        <w:rPr>
          <w:rtl/>
        </w:rPr>
        <w:t xml:space="preserve"> </w:t>
      </w:r>
      <w:bookmarkStart w:id="7036" w:name="_ETM_Q20_279760"/>
      <w:bookmarkEnd w:id="7036"/>
      <w:r>
        <w:rPr>
          <w:rtl/>
        </w:rPr>
        <w:t xml:space="preserve">ולכן </w:t>
      </w:r>
      <w:bookmarkStart w:id="7037" w:name="_ETM_Q20_280360"/>
      <w:bookmarkEnd w:id="7037"/>
      <w:r>
        <w:rPr>
          <w:rtl/>
        </w:rPr>
        <w:t xml:space="preserve">נמנע </w:t>
      </w:r>
      <w:bookmarkStart w:id="7038" w:name="_ETM_Q20_280840"/>
      <w:bookmarkEnd w:id="7038"/>
      <w:r>
        <w:rPr>
          <w:rtl/>
        </w:rPr>
        <w:t>ממנ</w:t>
      </w:r>
      <w:r>
        <w:rPr>
          <w:rFonts w:hint="cs"/>
          <w:rtl/>
        </w:rPr>
        <w:t>ה</w:t>
      </w:r>
      <w:r>
        <w:rPr>
          <w:rtl/>
        </w:rPr>
        <w:t xml:space="preserve"> </w:t>
      </w:r>
      <w:bookmarkStart w:id="7039" w:name="_ETM_Q20_281140"/>
      <w:bookmarkEnd w:id="7039"/>
      <w:r>
        <w:rPr>
          <w:rtl/>
        </w:rPr>
        <w:t xml:space="preserve">להגיש </w:t>
      </w:r>
      <w:bookmarkStart w:id="7040" w:name="_ETM_Q20_281500"/>
      <w:bookmarkEnd w:id="7040"/>
      <w:r>
        <w:rPr>
          <w:rtl/>
        </w:rPr>
        <w:t>תלונה</w:t>
      </w:r>
      <w:r>
        <w:rPr>
          <w:rFonts w:hint="cs"/>
          <w:rtl/>
        </w:rPr>
        <w:t>.</w:t>
      </w:r>
      <w:r>
        <w:rPr>
          <w:rtl/>
        </w:rPr>
        <w:t xml:space="preserve"> </w:t>
      </w:r>
      <w:bookmarkStart w:id="7041" w:name="_ETM_Q20_282250"/>
      <w:bookmarkEnd w:id="7041"/>
      <w:r>
        <w:rPr>
          <w:rtl/>
        </w:rPr>
        <w:t xml:space="preserve">אנחנו </w:t>
      </w:r>
      <w:bookmarkStart w:id="7042" w:name="_ETM_Q20_282580"/>
      <w:bookmarkEnd w:id="7042"/>
      <w:r>
        <w:rPr>
          <w:rtl/>
        </w:rPr>
        <w:t xml:space="preserve">העברנו </w:t>
      </w:r>
      <w:bookmarkStart w:id="7043" w:name="_ETM_Q20_282910"/>
      <w:bookmarkEnd w:id="7043"/>
      <w:r>
        <w:rPr>
          <w:rtl/>
        </w:rPr>
        <w:t xml:space="preserve">חקיקה </w:t>
      </w:r>
      <w:bookmarkStart w:id="7044" w:name="_ETM_Q20_283630"/>
      <w:bookmarkEnd w:id="7044"/>
      <w:r>
        <w:rPr>
          <w:rtl/>
        </w:rPr>
        <w:t xml:space="preserve">שתחייב </w:t>
      </w:r>
      <w:bookmarkStart w:id="7045" w:name="_ETM_Q20_284170"/>
      <w:bookmarkEnd w:id="7045"/>
      <w:r>
        <w:rPr>
          <w:rtl/>
        </w:rPr>
        <w:t xml:space="preserve">את </w:t>
      </w:r>
      <w:bookmarkStart w:id="7046" w:name="_ETM_Q20_284290"/>
      <w:bookmarkEnd w:id="7046"/>
      <w:r>
        <w:rPr>
          <w:rtl/>
        </w:rPr>
        <w:t xml:space="preserve">המשטרה </w:t>
      </w:r>
      <w:bookmarkStart w:id="7047" w:name="_ETM_Q20_284950"/>
      <w:bookmarkEnd w:id="7047"/>
      <w:r>
        <w:rPr>
          <w:rtl/>
        </w:rPr>
        <w:t xml:space="preserve">לשמור </w:t>
      </w:r>
      <w:bookmarkStart w:id="7048" w:name="_ETM_Q20_285760"/>
      <w:bookmarkEnd w:id="7048"/>
      <w:r>
        <w:rPr>
          <w:rtl/>
        </w:rPr>
        <w:t xml:space="preserve">את </w:t>
      </w:r>
      <w:bookmarkStart w:id="7049" w:name="_ETM_Q20_285940"/>
      <w:bookmarkEnd w:id="7049"/>
      <w:r>
        <w:rPr>
          <w:rtl/>
        </w:rPr>
        <w:t xml:space="preserve">הערכות </w:t>
      </w:r>
      <w:bookmarkStart w:id="7050" w:name="_ETM_Q20_286390"/>
      <w:bookmarkEnd w:id="7050"/>
      <w:r>
        <w:rPr>
          <w:rFonts w:hint="cs"/>
          <w:rtl/>
        </w:rPr>
        <w:t>הללו</w:t>
      </w:r>
      <w:r>
        <w:rPr>
          <w:rtl/>
        </w:rPr>
        <w:t xml:space="preserve"> </w:t>
      </w:r>
      <w:bookmarkStart w:id="7051" w:name="_ETM_Q20_286750"/>
      <w:bookmarkEnd w:id="7051"/>
      <w:r>
        <w:rPr>
          <w:rtl/>
        </w:rPr>
        <w:t xml:space="preserve">ל-50 </w:t>
      </w:r>
      <w:bookmarkStart w:id="7052" w:name="_ETM_Q20_287770"/>
      <w:bookmarkEnd w:id="7052"/>
      <w:r>
        <w:rPr>
          <w:rtl/>
        </w:rPr>
        <w:t>שנה</w:t>
      </w:r>
      <w:bookmarkStart w:id="7053" w:name="_ETM_Q20_288729"/>
      <w:bookmarkEnd w:id="7053"/>
      <w:r>
        <w:rPr>
          <w:rFonts w:hint="cs"/>
          <w:rtl/>
        </w:rPr>
        <w:t xml:space="preserve">. זה </w:t>
      </w:r>
      <w:bookmarkStart w:id="7054" w:name="_ETM_Q20_286025"/>
      <w:bookmarkEnd w:id="7054"/>
      <w:r>
        <w:rPr>
          <w:rtl/>
        </w:rPr>
        <w:t xml:space="preserve">נותן </w:t>
      </w:r>
      <w:bookmarkStart w:id="7055" w:name="_ETM_Q20_289509"/>
      <w:bookmarkEnd w:id="7055"/>
      <w:r>
        <w:rPr>
          <w:rtl/>
        </w:rPr>
        <w:t xml:space="preserve">לנפגעות </w:t>
      </w:r>
      <w:bookmarkStart w:id="7056" w:name="_ETM_Q20_290170"/>
      <w:bookmarkEnd w:id="7056"/>
      <w:r>
        <w:rPr>
          <w:rtl/>
        </w:rPr>
        <w:t xml:space="preserve">את </w:t>
      </w:r>
      <w:bookmarkStart w:id="7057" w:name="_ETM_Q20_290350"/>
      <w:bookmarkEnd w:id="7057"/>
      <w:r>
        <w:rPr>
          <w:rtl/>
        </w:rPr>
        <w:t xml:space="preserve">החופש </w:t>
      </w:r>
      <w:bookmarkStart w:id="7058" w:name="_ETM_Q20_291820"/>
      <w:bookmarkEnd w:id="7058"/>
      <w:r>
        <w:rPr>
          <w:rtl/>
        </w:rPr>
        <w:t>להשתקם</w:t>
      </w:r>
      <w:r>
        <w:rPr>
          <w:rFonts w:hint="cs"/>
          <w:rtl/>
        </w:rPr>
        <w:t>,</w:t>
      </w:r>
      <w:r>
        <w:rPr>
          <w:rtl/>
        </w:rPr>
        <w:t xml:space="preserve"> </w:t>
      </w:r>
      <w:bookmarkStart w:id="7059" w:name="_ETM_Q20_292869"/>
      <w:bookmarkEnd w:id="7059"/>
      <w:r>
        <w:rPr>
          <w:rtl/>
        </w:rPr>
        <w:t xml:space="preserve">וכשהן </w:t>
      </w:r>
      <w:bookmarkStart w:id="7060" w:name="_ETM_Q20_293289"/>
      <w:bookmarkEnd w:id="7060"/>
      <w:r>
        <w:rPr>
          <w:rtl/>
        </w:rPr>
        <w:t>חזקות</w:t>
      </w:r>
      <w:r>
        <w:rPr>
          <w:rFonts w:hint="cs"/>
          <w:rtl/>
        </w:rPr>
        <w:t xml:space="preserve"> –</w:t>
      </w:r>
      <w:r>
        <w:rPr>
          <w:rtl/>
        </w:rPr>
        <w:t xml:space="preserve"> </w:t>
      </w:r>
      <w:bookmarkStart w:id="7061" w:name="_ETM_Q20_293799"/>
      <w:bookmarkEnd w:id="7061"/>
      <w:r>
        <w:rPr>
          <w:rtl/>
        </w:rPr>
        <w:t xml:space="preserve">לבוא </w:t>
      </w:r>
      <w:bookmarkStart w:id="7062" w:name="_ETM_Q20_294039"/>
      <w:bookmarkEnd w:id="7062"/>
      <w:r>
        <w:rPr>
          <w:rtl/>
        </w:rPr>
        <w:t xml:space="preserve">ולהגיש </w:t>
      </w:r>
      <w:bookmarkStart w:id="7063" w:name="_ETM_Q20_294460"/>
      <w:bookmarkEnd w:id="7063"/>
      <w:r>
        <w:rPr>
          <w:rtl/>
        </w:rPr>
        <w:t xml:space="preserve">את </w:t>
      </w:r>
      <w:bookmarkStart w:id="7064" w:name="_ETM_Q20_294579"/>
      <w:bookmarkEnd w:id="7064"/>
      <w:r>
        <w:rPr>
          <w:rtl/>
        </w:rPr>
        <w:t>התלונה</w:t>
      </w:r>
      <w:r>
        <w:rPr>
          <w:rFonts w:hint="cs"/>
          <w:rtl/>
        </w:rPr>
        <w:t>.</w:t>
      </w:r>
      <w:r>
        <w:rPr>
          <w:rtl/>
        </w:rPr>
        <w:t xml:space="preserve"> </w:t>
      </w:r>
      <w:bookmarkStart w:id="7065" w:name="_ETM_Q20_295469"/>
      <w:bookmarkEnd w:id="7065"/>
    </w:p>
    <w:p w:rsidR="00C05CE6" w:rsidRDefault="00C05CE6" w:rsidP="00140A0E">
      <w:pPr>
        <w:rPr>
          <w:rtl/>
        </w:rPr>
      </w:pPr>
      <w:bookmarkStart w:id="7066" w:name="_ETM_Q20_296082"/>
      <w:bookmarkEnd w:id="7066"/>
    </w:p>
    <w:p w:rsidR="00C05CE6" w:rsidRDefault="00C05CE6" w:rsidP="00140A0E">
      <w:pPr>
        <w:rPr>
          <w:rtl/>
        </w:rPr>
      </w:pPr>
      <w:bookmarkStart w:id="7067" w:name="_ETM_Q20_296294"/>
      <w:bookmarkStart w:id="7068" w:name="_ETM_Q20_296334"/>
      <w:bookmarkStart w:id="7069" w:name="_ETM_Q20_296392"/>
      <w:bookmarkEnd w:id="7067"/>
      <w:bookmarkEnd w:id="7068"/>
      <w:bookmarkEnd w:id="7069"/>
      <w:r>
        <w:rPr>
          <w:rtl/>
        </w:rPr>
        <w:t xml:space="preserve">במשרד </w:t>
      </w:r>
      <w:bookmarkStart w:id="7070" w:name="_ETM_Q20_295950"/>
      <w:bookmarkEnd w:id="7070"/>
      <w:r>
        <w:rPr>
          <w:rtl/>
        </w:rPr>
        <w:t xml:space="preserve">הבריאות </w:t>
      </w:r>
      <w:bookmarkStart w:id="7071" w:name="_ETM_Q20_296280"/>
      <w:bookmarkEnd w:id="7071"/>
      <w:r>
        <w:rPr>
          <w:rtl/>
        </w:rPr>
        <w:t xml:space="preserve">תקצבנו </w:t>
      </w:r>
      <w:bookmarkStart w:id="7072" w:name="_ETM_Q20_296729"/>
      <w:bookmarkEnd w:id="7072"/>
      <w:r>
        <w:rPr>
          <w:rFonts w:hint="cs"/>
          <w:rtl/>
        </w:rPr>
        <w:t>ב-21 מיליון</w:t>
      </w:r>
      <w:r>
        <w:rPr>
          <w:rtl/>
        </w:rPr>
        <w:t xml:space="preserve"> </w:t>
      </w:r>
      <w:bookmarkStart w:id="7073" w:name="_ETM_Q20_297719"/>
      <w:bookmarkEnd w:id="7073"/>
      <w:r>
        <w:rPr>
          <w:rtl/>
        </w:rPr>
        <w:t xml:space="preserve">שקלים </w:t>
      </w:r>
      <w:bookmarkStart w:id="7074" w:name="_ETM_Q20_298049"/>
      <w:bookmarkEnd w:id="7074"/>
      <w:r>
        <w:rPr>
          <w:rtl/>
        </w:rPr>
        <w:t xml:space="preserve">את </w:t>
      </w:r>
      <w:bookmarkStart w:id="7075" w:name="_ETM_Q20_298170"/>
      <w:bookmarkEnd w:id="7075"/>
      <w:r>
        <w:rPr>
          <w:rtl/>
        </w:rPr>
        <w:t xml:space="preserve">מערך </w:t>
      </w:r>
      <w:bookmarkStart w:id="7076" w:name="_ETM_Q20_298469"/>
      <w:bookmarkEnd w:id="7076"/>
      <w:r>
        <w:rPr>
          <w:rtl/>
        </w:rPr>
        <w:t xml:space="preserve">הטיפול </w:t>
      </w:r>
      <w:bookmarkStart w:id="7077" w:name="_ETM_Q20_299759"/>
      <w:bookmarkEnd w:id="7077"/>
      <w:r>
        <w:rPr>
          <w:rtl/>
        </w:rPr>
        <w:t xml:space="preserve">הנפשי </w:t>
      </w:r>
      <w:bookmarkStart w:id="7078" w:name="_ETM_Q20_300850"/>
      <w:bookmarkEnd w:id="7078"/>
      <w:r>
        <w:rPr>
          <w:rtl/>
        </w:rPr>
        <w:t>לאות</w:t>
      </w:r>
      <w:r>
        <w:rPr>
          <w:rFonts w:hint="cs"/>
          <w:rtl/>
        </w:rPr>
        <w:t>ן</w:t>
      </w:r>
      <w:r>
        <w:rPr>
          <w:rtl/>
        </w:rPr>
        <w:t xml:space="preserve"> </w:t>
      </w:r>
      <w:bookmarkStart w:id="7079" w:name="_ETM_Q20_301299"/>
      <w:bookmarkEnd w:id="7079"/>
      <w:r>
        <w:rPr>
          <w:rtl/>
        </w:rPr>
        <w:t>נפגעות</w:t>
      </w:r>
      <w:r>
        <w:rPr>
          <w:rFonts w:hint="cs"/>
          <w:rtl/>
        </w:rPr>
        <w:t>.</w:t>
      </w:r>
      <w:r>
        <w:rPr>
          <w:rtl/>
        </w:rPr>
        <w:t xml:space="preserve"> </w:t>
      </w:r>
      <w:bookmarkStart w:id="7080" w:name="_ETM_Q20_302679"/>
      <w:bookmarkStart w:id="7081" w:name="_ETM_Q20_304160"/>
      <w:bookmarkEnd w:id="7080"/>
      <w:bookmarkEnd w:id="7081"/>
      <w:r>
        <w:rPr>
          <w:rtl/>
        </w:rPr>
        <w:t xml:space="preserve">קידמנו </w:t>
      </w:r>
      <w:bookmarkStart w:id="7082" w:name="_ETM_Q20_304640"/>
      <w:bookmarkEnd w:id="7082"/>
      <w:r>
        <w:rPr>
          <w:rtl/>
        </w:rPr>
        <w:t xml:space="preserve">חקיקה </w:t>
      </w:r>
      <w:bookmarkStart w:id="7083" w:name="_ETM_Q20_304970"/>
      <w:bookmarkEnd w:id="7083"/>
      <w:r>
        <w:rPr>
          <w:rtl/>
        </w:rPr>
        <w:t xml:space="preserve">שנוגעת </w:t>
      </w:r>
      <w:bookmarkStart w:id="7084" w:name="_ETM_Q20_305420"/>
      <w:bookmarkEnd w:id="7084"/>
      <w:r>
        <w:rPr>
          <w:rtl/>
        </w:rPr>
        <w:t xml:space="preserve">לזכויות </w:t>
      </w:r>
      <w:bookmarkStart w:id="7085" w:name="_ETM_Q20_305960"/>
      <w:bookmarkEnd w:id="7085"/>
      <w:r>
        <w:rPr>
          <w:rtl/>
        </w:rPr>
        <w:t xml:space="preserve">של </w:t>
      </w:r>
      <w:bookmarkStart w:id="7086" w:name="_ETM_Q20_306110"/>
      <w:bookmarkEnd w:id="7086"/>
      <w:r>
        <w:rPr>
          <w:rtl/>
        </w:rPr>
        <w:t xml:space="preserve">הנפגעות </w:t>
      </w:r>
      <w:bookmarkStart w:id="7087" w:name="_ETM_Q20_306980"/>
      <w:bookmarkEnd w:id="7087"/>
      <w:r>
        <w:rPr>
          <w:rtl/>
        </w:rPr>
        <w:t xml:space="preserve">ולשיקום </w:t>
      </w:r>
      <w:bookmarkStart w:id="7088" w:name="_ETM_Q20_307580"/>
      <w:bookmarkEnd w:id="7088"/>
      <w:r>
        <w:rPr>
          <w:rtl/>
        </w:rPr>
        <w:t>שלה</w:t>
      </w:r>
      <w:r>
        <w:rPr>
          <w:rFonts w:hint="cs"/>
          <w:rtl/>
        </w:rPr>
        <w:t>ן</w:t>
      </w:r>
      <w:r>
        <w:rPr>
          <w:rtl/>
        </w:rPr>
        <w:t xml:space="preserve"> </w:t>
      </w:r>
      <w:bookmarkStart w:id="7089" w:name="_ETM_Q20_307910"/>
      <w:bookmarkStart w:id="7090" w:name="_ETM_Q20_308570"/>
      <w:bookmarkEnd w:id="7089"/>
      <w:bookmarkEnd w:id="7090"/>
      <w:r>
        <w:rPr>
          <w:rFonts w:hint="cs"/>
          <w:rtl/>
        </w:rPr>
        <w:t>ו</w:t>
      </w:r>
      <w:r>
        <w:rPr>
          <w:rtl/>
        </w:rPr>
        <w:t xml:space="preserve">לרווחה </w:t>
      </w:r>
      <w:bookmarkStart w:id="7091" w:name="_ETM_Q20_309260"/>
      <w:bookmarkEnd w:id="7091"/>
      <w:r>
        <w:rPr>
          <w:rtl/>
        </w:rPr>
        <w:t>שלה</w:t>
      </w:r>
      <w:r>
        <w:rPr>
          <w:rFonts w:hint="cs"/>
          <w:rtl/>
        </w:rPr>
        <w:t>ן,</w:t>
      </w:r>
      <w:r>
        <w:rPr>
          <w:rtl/>
        </w:rPr>
        <w:t xml:space="preserve"> </w:t>
      </w:r>
      <w:bookmarkStart w:id="7092" w:name="_ETM_Q20_311329"/>
      <w:bookmarkEnd w:id="7092"/>
      <w:r>
        <w:rPr>
          <w:rtl/>
        </w:rPr>
        <w:t xml:space="preserve">אם </w:t>
      </w:r>
      <w:bookmarkStart w:id="7093" w:name="_ETM_Q20_311569"/>
      <w:bookmarkEnd w:id="7093"/>
      <w:r>
        <w:rPr>
          <w:rFonts w:hint="cs"/>
          <w:rtl/>
        </w:rPr>
        <w:t>אלו</w:t>
      </w:r>
      <w:r>
        <w:rPr>
          <w:rtl/>
        </w:rPr>
        <w:t xml:space="preserve"> </w:t>
      </w:r>
      <w:bookmarkStart w:id="7094" w:name="_ETM_Q20_311719"/>
      <w:bookmarkEnd w:id="7094"/>
      <w:r>
        <w:rPr>
          <w:rtl/>
        </w:rPr>
        <w:t xml:space="preserve">נפגעות </w:t>
      </w:r>
      <w:bookmarkStart w:id="7095" w:name="_ETM_Q20_312650"/>
      <w:bookmarkEnd w:id="7095"/>
      <w:r>
        <w:rPr>
          <w:rtl/>
        </w:rPr>
        <w:t xml:space="preserve">שלא </w:t>
      </w:r>
      <w:bookmarkStart w:id="7096" w:name="_ETM_Q20_313040"/>
      <w:bookmarkEnd w:id="7096"/>
      <w:r>
        <w:rPr>
          <w:rtl/>
        </w:rPr>
        <w:t xml:space="preserve">יהיו </w:t>
      </w:r>
      <w:bookmarkStart w:id="7097" w:name="_ETM_Q20_313189"/>
      <w:bookmarkEnd w:id="7097"/>
      <w:r>
        <w:rPr>
          <w:rtl/>
        </w:rPr>
        <w:t xml:space="preserve">חייבות </w:t>
      </w:r>
      <w:bookmarkStart w:id="7098" w:name="_ETM_Q20_313909"/>
      <w:bookmarkEnd w:id="7098"/>
      <w:r>
        <w:rPr>
          <w:rtl/>
        </w:rPr>
        <w:t xml:space="preserve">להעיד </w:t>
      </w:r>
      <w:bookmarkStart w:id="7099" w:name="_ETM_Q20_314389"/>
      <w:bookmarkEnd w:id="7099"/>
      <w:r>
        <w:rPr>
          <w:rtl/>
        </w:rPr>
        <w:t xml:space="preserve">בנוכחות </w:t>
      </w:r>
      <w:bookmarkStart w:id="7100" w:name="_ETM_Q20_314989"/>
      <w:bookmarkEnd w:id="7100"/>
      <w:r>
        <w:rPr>
          <w:rtl/>
        </w:rPr>
        <w:t>הפוגע</w:t>
      </w:r>
      <w:r>
        <w:rPr>
          <w:rFonts w:hint="cs"/>
          <w:rtl/>
        </w:rPr>
        <w:t>.</w:t>
      </w:r>
      <w:r>
        <w:rPr>
          <w:rtl/>
        </w:rPr>
        <w:t xml:space="preserve"> </w:t>
      </w:r>
      <w:bookmarkStart w:id="7101" w:name="_ETM_Q20_315950"/>
      <w:bookmarkEnd w:id="7101"/>
      <w:r>
        <w:rPr>
          <w:rtl/>
        </w:rPr>
        <w:t xml:space="preserve">הרחבנו </w:t>
      </w:r>
      <w:bookmarkStart w:id="7102" w:name="_ETM_Q20_316430"/>
      <w:bookmarkEnd w:id="7102"/>
      <w:r>
        <w:rPr>
          <w:rtl/>
        </w:rPr>
        <w:t xml:space="preserve">את </w:t>
      </w:r>
      <w:bookmarkStart w:id="7103" w:name="_ETM_Q20_316579"/>
      <w:bookmarkEnd w:id="7103"/>
      <w:r>
        <w:rPr>
          <w:rtl/>
        </w:rPr>
        <w:t xml:space="preserve">ההגנה </w:t>
      </w:r>
      <w:bookmarkStart w:id="7104" w:name="_ETM_Q20_316999"/>
      <w:bookmarkEnd w:id="7104"/>
      <w:r>
        <w:rPr>
          <w:rtl/>
        </w:rPr>
        <w:t xml:space="preserve">על </w:t>
      </w:r>
      <w:bookmarkStart w:id="7105" w:name="_ETM_Q20_317090"/>
      <w:bookmarkEnd w:id="7105"/>
      <w:r>
        <w:rPr>
          <w:rtl/>
        </w:rPr>
        <w:t xml:space="preserve">החיסיון </w:t>
      </w:r>
      <w:bookmarkStart w:id="7106" w:name="_ETM_Q20_317659"/>
      <w:bookmarkEnd w:id="7106"/>
      <w:r>
        <w:rPr>
          <w:rtl/>
        </w:rPr>
        <w:t xml:space="preserve">של </w:t>
      </w:r>
      <w:bookmarkStart w:id="7107" w:name="_ETM_Q20_317809"/>
      <w:bookmarkEnd w:id="7107"/>
      <w:r>
        <w:rPr>
          <w:rtl/>
        </w:rPr>
        <w:t xml:space="preserve">הטיפול </w:t>
      </w:r>
      <w:bookmarkStart w:id="7108" w:name="_ETM_Q20_318200"/>
      <w:bookmarkEnd w:id="7108"/>
      <w:r>
        <w:rPr>
          <w:rtl/>
        </w:rPr>
        <w:t>הנפשי</w:t>
      </w:r>
      <w:r>
        <w:rPr>
          <w:rFonts w:hint="cs"/>
          <w:rtl/>
        </w:rPr>
        <w:t>.</w:t>
      </w:r>
      <w:r>
        <w:rPr>
          <w:rtl/>
        </w:rPr>
        <w:t xml:space="preserve"> </w:t>
      </w:r>
      <w:bookmarkStart w:id="7109" w:name="_ETM_Q20_318709"/>
      <w:bookmarkEnd w:id="7109"/>
      <w:r>
        <w:rPr>
          <w:rtl/>
        </w:rPr>
        <w:t>למשל</w:t>
      </w:r>
      <w:r>
        <w:rPr>
          <w:rFonts w:hint="cs"/>
          <w:rtl/>
        </w:rPr>
        <w:t>,</w:t>
      </w:r>
      <w:r>
        <w:rPr>
          <w:rtl/>
        </w:rPr>
        <w:t xml:space="preserve"> </w:t>
      </w:r>
      <w:bookmarkStart w:id="7110" w:name="_ETM_Q20_319279"/>
      <w:bookmarkStart w:id="7111" w:name="_ETM_Q20_319669"/>
      <w:bookmarkEnd w:id="7110"/>
      <w:bookmarkEnd w:id="7111"/>
      <w:r>
        <w:rPr>
          <w:rtl/>
        </w:rPr>
        <w:t xml:space="preserve">עד </w:t>
      </w:r>
      <w:bookmarkStart w:id="7112" w:name="_ETM_Q20_319879"/>
      <w:bookmarkEnd w:id="7112"/>
      <w:r>
        <w:rPr>
          <w:rtl/>
        </w:rPr>
        <w:t xml:space="preserve">לכנסת </w:t>
      </w:r>
      <w:bookmarkStart w:id="7113" w:name="_ETM_Q20_320449"/>
      <w:bookmarkEnd w:id="7113"/>
      <w:r>
        <w:rPr>
          <w:rtl/>
        </w:rPr>
        <w:lastRenderedPageBreak/>
        <w:t>הזו</w:t>
      </w:r>
      <w:r>
        <w:rPr>
          <w:rFonts w:hint="cs"/>
          <w:rtl/>
        </w:rPr>
        <w:t>,</w:t>
      </w:r>
      <w:r>
        <w:rPr>
          <w:rtl/>
        </w:rPr>
        <w:t xml:space="preserve"> </w:t>
      </w:r>
      <w:bookmarkStart w:id="7114" w:name="_ETM_Q20_322000"/>
      <w:bookmarkEnd w:id="7114"/>
      <w:r>
        <w:rPr>
          <w:rFonts w:hint="cs"/>
          <w:rtl/>
        </w:rPr>
        <w:t>ה</w:t>
      </w:r>
      <w:r>
        <w:rPr>
          <w:rtl/>
        </w:rPr>
        <w:t xml:space="preserve">כנסת </w:t>
      </w:r>
      <w:bookmarkStart w:id="7115" w:name="_ETM_Q20_322389"/>
      <w:bookmarkEnd w:id="7115"/>
      <w:r>
        <w:rPr>
          <w:rtl/>
        </w:rPr>
        <w:t xml:space="preserve">הקודמת </w:t>
      </w:r>
      <w:bookmarkStart w:id="7116" w:name="_ETM_Q20_322900"/>
      <w:bookmarkEnd w:id="7116"/>
      <w:r>
        <w:rPr>
          <w:rtl/>
        </w:rPr>
        <w:t>למעשה</w:t>
      </w:r>
      <w:r>
        <w:rPr>
          <w:rFonts w:hint="cs"/>
          <w:rtl/>
        </w:rPr>
        <w:t>,</w:t>
      </w:r>
      <w:r>
        <w:rPr>
          <w:rtl/>
        </w:rPr>
        <w:t xml:space="preserve"> </w:t>
      </w:r>
      <w:bookmarkStart w:id="7117" w:name="_ETM_Q20_324470"/>
      <w:bookmarkEnd w:id="7117"/>
      <w:r>
        <w:rPr>
          <w:rtl/>
        </w:rPr>
        <w:t>הפוגע</w:t>
      </w:r>
      <w:bookmarkStart w:id="7118" w:name="_ETM_Q20_325370"/>
      <w:bookmarkEnd w:id="7118"/>
      <w:r>
        <w:rPr>
          <w:rFonts w:hint="cs"/>
          <w:rtl/>
        </w:rPr>
        <w:t xml:space="preserve">, </w:t>
      </w:r>
      <w:r>
        <w:rPr>
          <w:rtl/>
        </w:rPr>
        <w:t xml:space="preserve">תוך </w:t>
      </w:r>
      <w:bookmarkStart w:id="7119" w:name="_ETM_Q20_325880"/>
      <w:bookmarkEnd w:id="7119"/>
      <w:r>
        <w:rPr>
          <w:rtl/>
        </w:rPr>
        <w:t xml:space="preserve">כדי </w:t>
      </w:r>
      <w:bookmarkStart w:id="7120" w:name="_ETM_Q20_326120"/>
      <w:bookmarkEnd w:id="7120"/>
      <w:r>
        <w:rPr>
          <w:rtl/>
        </w:rPr>
        <w:t xml:space="preserve">ההליך </w:t>
      </w:r>
      <w:bookmarkStart w:id="7121" w:name="_ETM_Q20_326360"/>
      <w:bookmarkEnd w:id="7121"/>
      <w:r>
        <w:rPr>
          <w:rtl/>
        </w:rPr>
        <w:t>המשפטי</w:t>
      </w:r>
      <w:r>
        <w:rPr>
          <w:rFonts w:hint="cs"/>
          <w:rtl/>
        </w:rPr>
        <w:t>,</w:t>
      </w:r>
      <w:r>
        <w:rPr>
          <w:rtl/>
        </w:rPr>
        <w:t xml:space="preserve"> </w:t>
      </w:r>
      <w:bookmarkStart w:id="7122" w:name="_ETM_Q20_326810"/>
      <w:bookmarkEnd w:id="7122"/>
      <w:r>
        <w:rPr>
          <w:rFonts w:hint="cs"/>
          <w:rtl/>
        </w:rPr>
        <w:t xml:space="preserve">היה </w:t>
      </w:r>
      <w:r>
        <w:rPr>
          <w:rtl/>
        </w:rPr>
        <w:t xml:space="preserve">יכול </w:t>
      </w:r>
      <w:bookmarkStart w:id="7123" w:name="_ETM_Q20_327200"/>
      <w:bookmarkEnd w:id="7123"/>
      <w:r>
        <w:rPr>
          <w:rtl/>
        </w:rPr>
        <w:t xml:space="preserve">לדרוש </w:t>
      </w:r>
      <w:bookmarkStart w:id="7124" w:name="_ETM_Q20_328160"/>
      <w:bookmarkEnd w:id="7124"/>
      <w:r>
        <w:rPr>
          <w:rtl/>
        </w:rPr>
        <w:t xml:space="preserve">את </w:t>
      </w:r>
      <w:bookmarkStart w:id="7125" w:name="_ETM_Q20_328430"/>
      <w:bookmarkEnd w:id="7125"/>
      <w:r>
        <w:rPr>
          <w:rtl/>
        </w:rPr>
        <w:t xml:space="preserve">התיק </w:t>
      </w:r>
      <w:bookmarkStart w:id="7126" w:name="_ETM_Q20_329060"/>
      <w:bookmarkEnd w:id="7126"/>
      <w:r>
        <w:rPr>
          <w:rtl/>
        </w:rPr>
        <w:t xml:space="preserve">של </w:t>
      </w:r>
      <w:bookmarkStart w:id="7127" w:name="_ETM_Q20_329239"/>
      <w:bookmarkEnd w:id="7127"/>
      <w:r>
        <w:rPr>
          <w:rtl/>
        </w:rPr>
        <w:t xml:space="preserve">הטיפול </w:t>
      </w:r>
      <w:bookmarkStart w:id="7128" w:name="_ETM_Q20_329569"/>
      <w:bookmarkEnd w:id="7128"/>
      <w:r>
        <w:rPr>
          <w:rtl/>
        </w:rPr>
        <w:t xml:space="preserve">הנפשי </w:t>
      </w:r>
      <w:bookmarkStart w:id="7129" w:name="_ETM_Q20_329900"/>
      <w:bookmarkEnd w:id="7129"/>
      <w:r>
        <w:rPr>
          <w:rtl/>
        </w:rPr>
        <w:t xml:space="preserve">של </w:t>
      </w:r>
      <w:bookmarkStart w:id="7130" w:name="_ETM_Q20_330080"/>
      <w:bookmarkEnd w:id="7130"/>
      <w:r>
        <w:rPr>
          <w:rtl/>
        </w:rPr>
        <w:t>הנפגעת</w:t>
      </w:r>
      <w:r>
        <w:rPr>
          <w:rFonts w:hint="cs"/>
          <w:rtl/>
        </w:rPr>
        <w:t xml:space="preserve"> –</w:t>
      </w:r>
      <w:r>
        <w:rPr>
          <w:rtl/>
        </w:rPr>
        <w:t xml:space="preserve"> </w:t>
      </w:r>
      <w:bookmarkStart w:id="7131" w:name="_ETM_Q20_330680"/>
      <w:bookmarkEnd w:id="7131"/>
      <w:r>
        <w:rPr>
          <w:rtl/>
        </w:rPr>
        <w:t xml:space="preserve">זאת </w:t>
      </w:r>
      <w:bookmarkStart w:id="7132" w:name="_ETM_Q20_330830"/>
      <w:bookmarkEnd w:id="7132"/>
      <w:r>
        <w:rPr>
          <w:rtl/>
        </w:rPr>
        <w:t>אומרת</w:t>
      </w:r>
      <w:r>
        <w:rPr>
          <w:rFonts w:hint="cs"/>
          <w:rtl/>
        </w:rPr>
        <w:t>,</w:t>
      </w:r>
      <w:r>
        <w:rPr>
          <w:rtl/>
        </w:rPr>
        <w:t xml:space="preserve"> </w:t>
      </w:r>
      <w:bookmarkStart w:id="7133" w:name="_ETM_Q20_331400"/>
      <w:bookmarkEnd w:id="7133"/>
      <w:r>
        <w:rPr>
          <w:rtl/>
        </w:rPr>
        <w:t xml:space="preserve">לקחת </w:t>
      </w:r>
      <w:bookmarkStart w:id="7134" w:name="_ETM_Q20_331910"/>
      <w:bookmarkEnd w:id="7134"/>
      <w:r>
        <w:rPr>
          <w:rtl/>
        </w:rPr>
        <w:t xml:space="preserve">את </w:t>
      </w:r>
      <w:bookmarkStart w:id="7135" w:name="_ETM_Q20_332090"/>
      <w:bookmarkEnd w:id="7135"/>
      <w:r>
        <w:rPr>
          <w:rtl/>
        </w:rPr>
        <w:t xml:space="preserve">הסודות </w:t>
      </w:r>
      <w:bookmarkStart w:id="7136" w:name="_ETM_Q20_332750"/>
      <w:bookmarkEnd w:id="7136"/>
      <w:r>
        <w:rPr>
          <w:rtl/>
        </w:rPr>
        <w:t xml:space="preserve">הכי </w:t>
      </w:r>
      <w:bookmarkStart w:id="7137" w:name="_ETM_Q20_332930"/>
      <w:bookmarkEnd w:id="7137"/>
      <w:r>
        <w:rPr>
          <w:rtl/>
        </w:rPr>
        <w:t xml:space="preserve">גדולים </w:t>
      </w:r>
      <w:bookmarkStart w:id="7138" w:name="_ETM_Q20_333260"/>
      <w:bookmarkEnd w:id="7138"/>
      <w:r>
        <w:rPr>
          <w:rtl/>
        </w:rPr>
        <w:t xml:space="preserve">שהיא </w:t>
      </w:r>
      <w:bookmarkStart w:id="7139" w:name="_ETM_Q20_333380"/>
      <w:bookmarkEnd w:id="7139"/>
      <w:r>
        <w:rPr>
          <w:rtl/>
        </w:rPr>
        <w:t xml:space="preserve">סיפרה </w:t>
      </w:r>
      <w:bookmarkStart w:id="7140" w:name="_ETM_Q20_333889"/>
      <w:bookmarkEnd w:id="7140"/>
      <w:r>
        <w:rPr>
          <w:rtl/>
        </w:rPr>
        <w:t xml:space="preserve">לפסיכולוג </w:t>
      </w:r>
      <w:bookmarkStart w:id="7141" w:name="_ETM_Q20_334760"/>
      <w:bookmarkEnd w:id="7141"/>
      <w:r>
        <w:rPr>
          <w:rFonts w:hint="cs"/>
          <w:rtl/>
        </w:rPr>
        <w:t>או ל</w:t>
      </w:r>
      <w:r>
        <w:rPr>
          <w:rtl/>
        </w:rPr>
        <w:t xml:space="preserve">פסיכולוגית </w:t>
      </w:r>
      <w:bookmarkStart w:id="7142" w:name="_ETM_Q20_335450"/>
      <w:bookmarkEnd w:id="7142"/>
      <w:r>
        <w:rPr>
          <w:rtl/>
        </w:rPr>
        <w:t xml:space="preserve">שלה </w:t>
      </w:r>
      <w:bookmarkStart w:id="7143" w:name="_ETM_Q20_336209"/>
      <w:bookmarkEnd w:id="7143"/>
      <w:r>
        <w:rPr>
          <w:rtl/>
        </w:rPr>
        <w:t xml:space="preserve">ולעשות </w:t>
      </w:r>
      <w:bookmarkStart w:id="7144" w:name="_ETM_Q20_336840"/>
      <w:bookmarkEnd w:id="7144"/>
      <w:r>
        <w:rPr>
          <w:rFonts w:hint="cs"/>
          <w:rtl/>
        </w:rPr>
        <w:t>בזה שימוש</w:t>
      </w:r>
      <w:r>
        <w:rPr>
          <w:rtl/>
        </w:rPr>
        <w:t xml:space="preserve"> </w:t>
      </w:r>
      <w:bookmarkStart w:id="7145" w:name="_ETM_Q20_337250"/>
      <w:bookmarkEnd w:id="7145"/>
      <w:r>
        <w:rPr>
          <w:rtl/>
        </w:rPr>
        <w:t>נגדה</w:t>
      </w:r>
      <w:r>
        <w:rPr>
          <w:rFonts w:hint="cs"/>
          <w:rtl/>
        </w:rPr>
        <w:t xml:space="preserve"> –</w:t>
      </w:r>
      <w:r>
        <w:rPr>
          <w:rtl/>
        </w:rPr>
        <w:t xml:space="preserve"> </w:t>
      </w:r>
      <w:bookmarkStart w:id="7146" w:name="_ETM_Q20_338239"/>
      <w:bookmarkEnd w:id="7146"/>
      <w:r>
        <w:rPr>
          <w:rFonts w:hint="cs"/>
          <w:rtl/>
        </w:rPr>
        <w:t>ו</w:t>
      </w:r>
      <w:r>
        <w:rPr>
          <w:rtl/>
        </w:rPr>
        <w:t xml:space="preserve">ככה </w:t>
      </w:r>
      <w:bookmarkStart w:id="7147" w:name="_ETM_Q20_338540"/>
      <w:bookmarkEnd w:id="7147"/>
      <w:r>
        <w:rPr>
          <w:rtl/>
        </w:rPr>
        <w:t xml:space="preserve">פשוט </w:t>
      </w:r>
      <w:bookmarkStart w:id="7148" w:name="_ETM_Q20_338930"/>
      <w:bookmarkEnd w:id="7148"/>
      <w:r>
        <w:rPr>
          <w:rtl/>
        </w:rPr>
        <w:t xml:space="preserve">הילכו </w:t>
      </w:r>
      <w:bookmarkStart w:id="7149" w:name="_ETM_Q20_339290"/>
      <w:bookmarkEnd w:id="7149"/>
      <w:r>
        <w:rPr>
          <w:rtl/>
        </w:rPr>
        <w:t xml:space="preserve">אימים </w:t>
      </w:r>
      <w:bookmarkStart w:id="7150" w:name="_ETM_Q20_339650"/>
      <w:bookmarkEnd w:id="7150"/>
      <w:r>
        <w:rPr>
          <w:rtl/>
        </w:rPr>
        <w:t xml:space="preserve">על </w:t>
      </w:r>
      <w:bookmarkStart w:id="7151" w:name="_ETM_Q20_339739"/>
      <w:bookmarkEnd w:id="7151"/>
      <w:r>
        <w:rPr>
          <w:rtl/>
        </w:rPr>
        <w:t>נפגעות</w:t>
      </w:r>
      <w:r>
        <w:rPr>
          <w:rFonts w:hint="cs"/>
          <w:rtl/>
        </w:rPr>
        <w:t>,</w:t>
      </w:r>
      <w:r>
        <w:rPr>
          <w:rtl/>
        </w:rPr>
        <w:t xml:space="preserve"> </w:t>
      </w:r>
      <w:bookmarkStart w:id="7152" w:name="_ETM_Q20_340500"/>
      <w:bookmarkEnd w:id="7152"/>
      <w:r>
        <w:rPr>
          <w:rtl/>
        </w:rPr>
        <w:t xml:space="preserve">ואנחנו </w:t>
      </w:r>
      <w:bookmarkStart w:id="7153" w:name="_ETM_Q20_340950"/>
      <w:bookmarkEnd w:id="7153"/>
      <w:r>
        <w:rPr>
          <w:rtl/>
        </w:rPr>
        <w:t xml:space="preserve">עצרנו </w:t>
      </w:r>
      <w:bookmarkStart w:id="7154" w:name="_ETM_Q20_341490"/>
      <w:bookmarkEnd w:id="7154"/>
      <w:r>
        <w:rPr>
          <w:rtl/>
        </w:rPr>
        <w:t xml:space="preserve">את </w:t>
      </w:r>
      <w:bookmarkStart w:id="7155" w:name="_ETM_Q20_341610"/>
      <w:bookmarkEnd w:id="7155"/>
      <w:r>
        <w:rPr>
          <w:rtl/>
        </w:rPr>
        <w:t>זה</w:t>
      </w:r>
      <w:r>
        <w:rPr>
          <w:rFonts w:hint="cs"/>
          <w:rtl/>
        </w:rPr>
        <w:t>.</w:t>
      </w:r>
      <w:r>
        <w:rPr>
          <w:rtl/>
        </w:rPr>
        <w:t xml:space="preserve"> </w:t>
      </w:r>
      <w:bookmarkStart w:id="7156" w:name="_ETM_Q20_341820"/>
      <w:bookmarkEnd w:id="7156"/>
      <w:r>
        <w:rPr>
          <w:rtl/>
        </w:rPr>
        <w:t>אמרנו</w:t>
      </w:r>
      <w:r>
        <w:rPr>
          <w:rFonts w:hint="cs"/>
          <w:rtl/>
        </w:rPr>
        <w:t>:</w:t>
      </w:r>
      <w:r>
        <w:rPr>
          <w:rtl/>
        </w:rPr>
        <w:t xml:space="preserve"> </w:t>
      </w:r>
      <w:bookmarkStart w:id="7157" w:name="_ETM_Q20_342240"/>
      <w:bookmarkEnd w:id="7157"/>
      <w:r>
        <w:rPr>
          <w:rFonts w:hint="cs"/>
          <w:rtl/>
        </w:rPr>
        <w:t>לא,</w:t>
      </w:r>
      <w:r>
        <w:rPr>
          <w:rtl/>
        </w:rPr>
        <w:t xml:space="preserve"> </w:t>
      </w:r>
      <w:bookmarkStart w:id="7158" w:name="_ETM_Q20_342840"/>
      <w:bookmarkEnd w:id="7158"/>
      <w:r>
        <w:rPr>
          <w:rtl/>
        </w:rPr>
        <w:t xml:space="preserve">זה </w:t>
      </w:r>
      <w:bookmarkStart w:id="7159" w:name="_ETM_Q20_343020"/>
      <w:bookmarkEnd w:id="7159"/>
      <w:r>
        <w:rPr>
          <w:rtl/>
        </w:rPr>
        <w:t>של</w:t>
      </w:r>
      <w:r>
        <w:rPr>
          <w:rFonts w:hint="cs"/>
          <w:rtl/>
        </w:rPr>
        <w:t>ה,</w:t>
      </w:r>
      <w:r>
        <w:rPr>
          <w:rtl/>
        </w:rPr>
        <w:t xml:space="preserve"> </w:t>
      </w:r>
      <w:bookmarkStart w:id="7160" w:name="_ETM_Q20_343650"/>
      <w:bookmarkEnd w:id="7160"/>
      <w:r>
        <w:rPr>
          <w:rtl/>
        </w:rPr>
        <w:t xml:space="preserve">זה </w:t>
      </w:r>
      <w:bookmarkStart w:id="7161" w:name="_ETM_Q20_343800"/>
      <w:bookmarkEnd w:id="7161"/>
      <w:r>
        <w:rPr>
          <w:rtl/>
        </w:rPr>
        <w:t xml:space="preserve">פרטי </w:t>
      </w:r>
      <w:bookmarkStart w:id="7162" w:name="_ETM_Q20_344070"/>
      <w:bookmarkEnd w:id="7162"/>
      <w:r>
        <w:rPr>
          <w:rtl/>
        </w:rPr>
        <w:t>של</w:t>
      </w:r>
      <w:r>
        <w:rPr>
          <w:rFonts w:hint="cs"/>
          <w:rtl/>
        </w:rPr>
        <w:t>ה,</w:t>
      </w:r>
      <w:r>
        <w:rPr>
          <w:rtl/>
        </w:rPr>
        <w:t xml:space="preserve"> </w:t>
      </w:r>
      <w:bookmarkStart w:id="7163" w:name="_ETM_Q20_344400"/>
      <w:bookmarkEnd w:id="7163"/>
      <w:r>
        <w:rPr>
          <w:rtl/>
        </w:rPr>
        <w:t xml:space="preserve">ואף </w:t>
      </w:r>
      <w:bookmarkStart w:id="7164" w:name="_ETM_Q20_344580"/>
      <w:bookmarkEnd w:id="7164"/>
      <w:r>
        <w:rPr>
          <w:rFonts w:hint="cs"/>
          <w:rtl/>
        </w:rPr>
        <w:t>אחד</w:t>
      </w:r>
      <w:r>
        <w:rPr>
          <w:rtl/>
        </w:rPr>
        <w:t xml:space="preserve"> </w:t>
      </w:r>
      <w:bookmarkStart w:id="7165" w:name="_ETM_Q20_344790"/>
      <w:bookmarkEnd w:id="7165"/>
      <w:r>
        <w:rPr>
          <w:rtl/>
        </w:rPr>
        <w:t xml:space="preserve">לא </w:t>
      </w:r>
      <w:bookmarkStart w:id="7166" w:name="_ETM_Q20_344850"/>
      <w:bookmarkEnd w:id="7166"/>
      <w:r>
        <w:rPr>
          <w:rtl/>
        </w:rPr>
        <w:t xml:space="preserve">ייגע </w:t>
      </w:r>
      <w:bookmarkStart w:id="7167" w:name="_ETM_Q20_345180"/>
      <w:bookmarkEnd w:id="7167"/>
      <w:r>
        <w:rPr>
          <w:rFonts w:hint="cs"/>
          <w:rtl/>
        </w:rPr>
        <w:t xml:space="preserve">לה </w:t>
      </w:r>
      <w:r>
        <w:rPr>
          <w:rtl/>
        </w:rPr>
        <w:t xml:space="preserve">בזה </w:t>
      </w:r>
      <w:bookmarkStart w:id="7168" w:name="_ETM_Q20_345450"/>
      <w:bookmarkEnd w:id="7168"/>
      <w:r>
        <w:rPr>
          <w:rtl/>
        </w:rPr>
        <w:t>יותר</w:t>
      </w:r>
      <w:r>
        <w:rPr>
          <w:rFonts w:hint="cs"/>
          <w:rtl/>
        </w:rPr>
        <w:t>.</w:t>
      </w:r>
      <w:r>
        <w:rPr>
          <w:rtl/>
        </w:rPr>
        <w:t xml:space="preserve"> </w:t>
      </w:r>
      <w:bookmarkStart w:id="7169" w:name="_ETM_Q20_346200"/>
      <w:bookmarkEnd w:id="7169"/>
      <w:r>
        <w:rPr>
          <w:rtl/>
        </w:rPr>
        <w:t xml:space="preserve">זה </w:t>
      </w:r>
      <w:bookmarkStart w:id="7170" w:name="_ETM_Q20_346410"/>
      <w:bookmarkEnd w:id="7170"/>
      <w:r>
        <w:rPr>
          <w:rtl/>
        </w:rPr>
        <w:t xml:space="preserve">קרה </w:t>
      </w:r>
      <w:bookmarkStart w:id="7171" w:name="_ETM_Q20_347340"/>
      <w:bookmarkEnd w:id="7171"/>
      <w:r>
        <w:rPr>
          <w:rtl/>
        </w:rPr>
        <w:t xml:space="preserve">בקדנציה </w:t>
      </w:r>
      <w:bookmarkStart w:id="7172" w:name="_ETM_Q20_347910"/>
      <w:bookmarkEnd w:id="7172"/>
      <w:r>
        <w:rPr>
          <w:rtl/>
        </w:rPr>
        <w:t>שלנו</w:t>
      </w:r>
      <w:r>
        <w:rPr>
          <w:rFonts w:hint="cs"/>
          <w:rtl/>
        </w:rPr>
        <w:t>.</w:t>
      </w:r>
      <w:r>
        <w:rPr>
          <w:rtl/>
        </w:rPr>
        <w:t xml:space="preserve"> </w:t>
      </w:r>
      <w:bookmarkStart w:id="7173" w:name="_ETM_Q20_348959"/>
      <w:bookmarkEnd w:id="7173"/>
      <w:r>
        <w:rPr>
          <w:rtl/>
        </w:rPr>
        <w:t xml:space="preserve">דאגנו </w:t>
      </w:r>
      <w:bookmarkStart w:id="7174" w:name="_ETM_Q20_349500"/>
      <w:bookmarkEnd w:id="7174"/>
      <w:r>
        <w:rPr>
          <w:rtl/>
        </w:rPr>
        <w:t xml:space="preserve">לפיצוי </w:t>
      </w:r>
      <w:bookmarkStart w:id="7175" w:name="_ETM_Q20_349889"/>
      <w:bookmarkEnd w:id="7175"/>
      <w:r>
        <w:rPr>
          <w:rtl/>
        </w:rPr>
        <w:t xml:space="preserve">כספי </w:t>
      </w:r>
      <w:bookmarkStart w:id="7176" w:name="_ETM_Q20_350250"/>
      <w:bookmarkEnd w:id="7176"/>
      <w:proofErr w:type="spellStart"/>
      <w:r>
        <w:rPr>
          <w:rtl/>
        </w:rPr>
        <w:t>מי</w:t>
      </w:r>
      <w:r>
        <w:rPr>
          <w:rFonts w:hint="cs"/>
          <w:rtl/>
        </w:rPr>
        <w:t>י</w:t>
      </w:r>
      <w:r>
        <w:rPr>
          <w:rtl/>
        </w:rPr>
        <w:t>די</w:t>
      </w:r>
      <w:proofErr w:type="spellEnd"/>
      <w:r>
        <w:rPr>
          <w:rtl/>
        </w:rPr>
        <w:t xml:space="preserve"> </w:t>
      </w:r>
      <w:bookmarkStart w:id="7177" w:name="_ETM_Q20_350639"/>
      <w:bookmarkEnd w:id="7177"/>
      <w:r>
        <w:rPr>
          <w:rtl/>
        </w:rPr>
        <w:t xml:space="preserve">מטעם </w:t>
      </w:r>
      <w:bookmarkStart w:id="7178" w:name="_ETM_Q20_351030"/>
      <w:bookmarkEnd w:id="7178"/>
      <w:r>
        <w:rPr>
          <w:rtl/>
        </w:rPr>
        <w:t xml:space="preserve">המדינה </w:t>
      </w:r>
      <w:bookmarkStart w:id="7179" w:name="_ETM_Q20_352200"/>
      <w:bookmarkEnd w:id="7179"/>
      <w:r>
        <w:rPr>
          <w:rtl/>
        </w:rPr>
        <w:t xml:space="preserve">אחרי </w:t>
      </w:r>
      <w:bookmarkStart w:id="7180" w:name="_ETM_Q20_352470"/>
      <w:bookmarkEnd w:id="7180"/>
      <w:r>
        <w:rPr>
          <w:rtl/>
        </w:rPr>
        <w:t xml:space="preserve">גזר </w:t>
      </w:r>
      <w:bookmarkStart w:id="7181" w:name="_ETM_Q20_352800"/>
      <w:bookmarkEnd w:id="7181"/>
      <w:r>
        <w:rPr>
          <w:rtl/>
        </w:rPr>
        <w:t xml:space="preserve">הדין </w:t>
      </w:r>
      <w:bookmarkStart w:id="7182" w:name="_ETM_Q20_353130"/>
      <w:bookmarkEnd w:id="7182"/>
      <w:r>
        <w:rPr>
          <w:rtl/>
        </w:rPr>
        <w:t xml:space="preserve">בעבירות </w:t>
      </w:r>
      <w:bookmarkStart w:id="7183" w:name="_ETM_Q20_353639"/>
      <w:bookmarkEnd w:id="7183"/>
      <w:r>
        <w:rPr>
          <w:rtl/>
        </w:rPr>
        <w:t>מסוימות</w:t>
      </w:r>
      <w:r>
        <w:rPr>
          <w:rFonts w:hint="cs"/>
          <w:rtl/>
        </w:rPr>
        <w:t>.</w:t>
      </w:r>
      <w:r>
        <w:rPr>
          <w:rtl/>
        </w:rPr>
        <w:t xml:space="preserve"> </w:t>
      </w:r>
      <w:bookmarkStart w:id="7184" w:name="_ETM_Q20_355900"/>
      <w:bookmarkStart w:id="7185" w:name="_ETM_Q20_355103"/>
      <w:bookmarkStart w:id="7186" w:name="_ETM_Q20_355232"/>
      <w:bookmarkStart w:id="7187" w:name="_ETM_Q20_355310"/>
      <w:bookmarkStart w:id="7188" w:name="_ETM_Q20_355361"/>
      <w:bookmarkEnd w:id="7184"/>
      <w:bookmarkEnd w:id="7185"/>
      <w:bookmarkEnd w:id="7186"/>
      <w:bookmarkEnd w:id="7187"/>
      <w:bookmarkEnd w:id="7188"/>
      <w:r>
        <w:rPr>
          <w:rtl/>
        </w:rPr>
        <w:t xml:space="preserve">במשרד </w:t>
      </w:r>
      <w:bookmarkStart w:id="7189" w:name="_ETM_Q20_356590"/>
      <w:bookmarkEnd w:id="7189"/>
      <w:r>
        <w:rPr>
          <w:rtl/>
        </w:rPr>
        <w:t xml:space="preserve">לביטחון </w:t>
      </w:r>
      <w:bookmarkStart w:id="7190" w:name="_ETM_Q20_357010"/>
      <w:bookmarkEnd w:id="7190"/>
      <w:r>
        <w:rPr>
          <w:rtl/>
        </w:rPr>
        <w:t xml:space="preserve">פנים </w:t>
      </w:r>
      <w:bookmarkStart w:id="7191" w:name="_ETM_Q20_357579"/>
      <w:bookmarkEnd w:id="7191"/>
      <w:r>
        <w:rPr>
          <w:rtl/>
        </w:rPr>
        <w:t xml:space="preserve">הרחבנו </w:t>
      </w:r>
      <w:bookmarkStart w:id="7192" w:name="_ETM_Q20_358090"/>
      <w:bookmarkEnd w:id="7192"/>
      <w:r>
        <w:rPr>
          <w:rtl/>
        </w:rPr>
        <w:t xml:space="preserve">את </w:t>
      </w:r>
      <w:bookmarkStart w:id="7193" w:name="_ETM_Q20_358180"/>
      <w:bookmarkEnd w:id="7193"/>
      <w:r w:rsidRPr="00380C02">
        <w:rPr>
          <w:rtl/>
        </w:rPr>
        <w:t>מחלק</w:t>
      </w:r>
      <w:r w:rsidRPr="00380C02">
        <w:rPr>
          <w:rFonts w:hint="cs"/>
          <w:rtl/>
        </w:rPr>
        <w:t>ות</w:t>
      </w:r>
      <w:r w:rsidRPr="00380C02">
        <w:rPr>
          <w:rtl/>
        </w:rPr>
        <w:t xml:space="preserve"> </w:t>
      </w:r>
      <w:bookmarkStart w:id="7194" w:name="_ETM_Q20_358599"/>
      <w:bookmarkEnd w:id="7194"/>
      <w:r w:rsidRPr="00380C02">
        <w:rPr>
          <w:rtl/>
        </w:rPr>
        <w:t>ה</w:t>
      </w:r>
      <w:r>
        <w:rPr>
          <w:rtl/>
        </w:rPr>
        <w:t xml:space="preserve">משפחה </w:t>
      </w:r>
      <w:bookmarkStart w:id="7195" w:name="_ETM_Q20_359169"/>
      <w:bookmarkEnd w:id="7195"/>
      <w:r>
        <w:rPr>
          <w:rFonts w:hint="cs"/>
          <w:rtl/>
        </w:rPr>
        <w:t>והמין</w:t>
      </w:r>
      <w:r>
        <w:rPr>
          <w:rtl/>
        </w:rPr>
        <w:t xml:space="preserve"> </w:t>
      </w:r>
      <w:bookmarkStart w:id="7196" w:name="_ETM_Q20_359709"/>
      <w:bookmarkEnd w:id="7196"/>
      <w:r>
        <w:rPr>
          <w:rtl/>
        </w:rPr>
        <w:t>במשטרה</w:t>
      </w:r>
      <w:r>
        <w:rPr>
          <w:rFonts w:hint="cs"/>
          <w:rtl/>
        </w:rPr>
        <w:t>,</w:t>
      </w:r>
      <w:r>
        <w:rPr>
          <w:rtl/>
        </w:rPr>
        <w:t xml:space="preserve"> </w:t>
      </w:r>
      <w:bookmarkStart w:id="7197" w:name="_ETM_Q20_360340"/>
      <w:bookmarkEnd w:id="7197"/>
      <w:r>
        <w:rPr>
          <w:rtl/>
        </w:rPr>
        <w:t xml:space="preserve">הגדלנו </w:t>
      </w:r>
      <w:bookmarkStart w:id="7198" w:name="_ETM_Q20_360730"/>
      <w:bookmarkEnd w:id="7198"/>
      <w:r>
        <w:rPr>
          <w:rtl/>
        </w:rPr>
        <w:t xml:space="preserve">את </w:t>
      </w:r>
      <w:bookmarkStart w:id="7199" w:name="_ETM_Q20_360819"/>
      <w:bookmarkEnd w:id="7199"/>
      <w:r>
        <w:rPr>
          <w:rFonts w:hint="cs"/>
          <w:rtl/>
        </w:rPr>
        <w:t>כוח האדם,</w:t>
      </w:r>
      <w:r>
        <w:rPr>
          <w:rtl/>
        </w:rPr>
        <w:t xml:space="preserve"> </w:t>
      </w:r>
      <w:bookmarkStart w:id="7200" w:name="_ETM_Q20_361900"/>
      <w:bookmarkEnd w:id="7200"/>
      <w:r>
        <w:rPr>
          <w:rtl/>
        </w:rPr>
        <w:t>פ</w:t>
      </w:r>
      <w:r>
        <w:rPr>
          <w:rFonts w:hint="cs"/>
          <w:rtl/>
        </w:rPr>
        <w:t>על</w:t>
      </w:r>
      <w:r>
        <w:rPr>
          <w:rtl/>
        </w:rPr>
        <w:t xml:space="preserve">נו </w:t>
      </w:r>
      <w:bookmarkStart w:id="7201" w:name="_ETM_Q20_362260"/>
      <w:bookmarkEnd w:id="7201"/>
      <w:r>
        <w:rPr>
          <w:rtl/>
        </w:rPr>
        <w:t xml:space="preserve">לחינוך </w:t>
      </w:r>
      <w:bookmarkStart w:id="7202" w:name="_ETM_Q20_363849"/>
      <w:bookmarkEnd w:id="7202"/>
      <w:r>
        <w:rPr>
          <w:rtl/>
        </w:rPr>
        <w:t xml:space="preserve">מגדרי </w:t>
      </w:r>
      <w:bookmarkStart w:id="7203" w:name="_ETM_Q20_364510"/>
      <w:bookmarkEnd w:id="7203"/>
      <w:r>
        <w:rPr>
          <w:rtl/>
        </w:rPr>
        <w:t xml:space="preserve">כבר </w:t>
      </w:r>
      <w:bookmarkStart w:id="7204" w:name="_ETM_Q20_364750"/>
      <w:bookmarkEnd w:id="7204"/>
      <w:r>
        <w:rPr>
          <w:rFonts w:hint="cs"/>
          <w:rtl/>
        </w:rPr>
        <w:t>מ</w:t>
      </w:r>
      <w:r>
        <w:rPr>
          <w:rtl/>
        </w:rPr>
        <w:t xml:space="preserve">גילים </w:t>
      </w:r>
      <w:bookmarkStart w:id="7205" w:name="_ETM_Q20_365260"/>
      <w:bookmarkEnd w:id="7205"/>
      <w:r>
        <w:rPr>
          <w:rtl/>
        </w:rPr>
        <w:t xml:space="preserve">צעירים </w:t>
      </w:r>
      <w:bookmarkStart w:id="7206" w:name="_ETM_Q20_365739"/>
      <w:bookmarkEnd w:id="7206"/>
      <w:r>
        <w:rPr>
          <w:rtl/>
        </w:rPr>
        <w:t xml:space="preserve">כדי </w:t>
      </w:r>
      <w:bookmarkStart w:id="7207" w:name="_ETM_Q20_366159"/>
      <w:bookmarkStart w:id="7208" w:name="_ETM_Q20_366489"/>
      <w:bookmarkEnd w:id="7207"/>
      <w:bookmarkEnd w:id="7208"/>
      <w:r>
        <w:rPr>
          <w:rtl/>
        </w:rPr>
        <w:t xml:space="preserve">להשקיע </w:t>
      </w:r>
      <w:bookmarkStart w:id="7209" w:name="_ETM_Q20_367329"/>
      <w:bookmarkEnd w:id="7209"/>
      <w:r>
        <w:rPr>
          <w:rtl/>
        </w:rPr>
        <w:t>בחינוך</w:t>
      </w:r>
      <w:bookmarkStart w:id="7210" w:name="_ETM_Q20_367930"/>
      <w:bookmarkStart w:id="7211" w:name="_ETM_Q20_369250"/>
      <w:bookmarkEnd w:id="7210"/>
      <w:bookmarkEnd w:id="7211"/>
      <w:r>
        <w:rPr>
          <w:rFonts w:hint="cs"/>
          <w:rtl/>
        </w:rPr>
        <w:t>, ש</w:t>
      </w:r>
      <w:r>
        <w:rPr>
          <w:rtl/>
        </w:rPr>
        <w:t xml:space="preserve">מלכתחילה </w:t>
      </w:r>
      <w:bookmarkStart w:id="7212" w:name="_ETM_Q20_369849"/>
      <w:bookmarkEnd w:id="7212"/>
      <w:r>
        <w:rPr>
          <w:rFonts w:hint="cs"/>
          <w:rtl/>
        </w:rPr>
        <w:t>נ</w:t>
      </w:r>
      <w:r>
        <w:rPr>
          <w:rtl/>
        </w:rPr>
        <w:t xml:space="preserve">גדל </w:t>
      </w:r>
      <w:bookmarkStart w:id="7213" w:name="_ETM_Q20_370299"/>
      <w:bookmarkEnd w:id="7213"/>
      <w:r>
        <w:rPr>
          <w:rtl/>
        </w:rPr>
        <w:t xml:space="preserve">דור </w:t>
      </w:r>
      <w:bookmarkStart w:id="7214" w:name="_ETM_Q20_370599"/>
      <w:bookmarkEnd w:id="7214"/>
      <w:r>
        <w:rPr>
          <w:rtl/>
        </w:rPr>
        <w:t xml:space="preserve">שהוא </w:t>
      </w:r>
      <w:bookmarkStart w:id="7215" w:name="_ETM_Q20_371659"/>
      <w:bookmarkEnd w:id="7215"/>
      <w:r>
        <w:rPr>
          <w:rtl/>
        </w:rPr>
        <w:t xml:space="preserve">פחות </w:t>
      </w:r>
      <w:bookmarkStart w:id="7216" w:name="_ETM_Q20_372079"/>
      <w:bookmarkEnd w:id="7216"/>
      <w:r>
        <w:rPr>
          <w:rtl/>
        </w:rPr>
        <w:t>אלים</w:t>
      </w:r>
      <w:r>
        <w:rPr>
          <w:rFonts w:hint="cs"/>
          <w:rtl/>
        </w:rPr>
        <w:t>.</w:t>
      </w:r>
      <w:r>
        <w:rPr>
          <w:rtl/>
        </w:rPr>
        <w:t xml:space="preserve"> </w:t>
      </w:r>
      <w:bookmarkStart w:id="7217" w:name="_ETM_Q20_373410"/>
      <w:bookmarkEnd w:id="7217"/>
    </w:p>
    <w:p w:rsidR="00C05CE6" w:rsidRDefault="00C05CE6" w:rsidP="00140A0E">
      <w:pPr>
        <w:rPr>
          <w:rtl/>
        </w:rPr>
      </w:pPr>
    </w:p>
    <w:p w:rsidR="00C05CE6" w:rsidRDefault="00C05CE6" w:rsidP="00140A0E">
      <w:pPr>
        <w:rPr>
          <w:rtl/>
        </w:rPr>
      </w:pPr>
      <w:r>
        <w:rPr>
          <w:rtl/>
        </w:rPr>
        <w:t>בקיצור</w:t>
      </w:r>
      <w:r>
        <w:rPr>
          <w:rFonts w:hint="cs"/>
          <w:rtl/>
        </w:rPr>
        <w:t>,</w:t>
      </w:r>
      <w:r>
        <w:rPr>
          <w:rtl/>
        </w:rPr>
        <w:t xml:space="preserve"> </w:t>
      </w:r>
      <w:bookmarkStart w:id="7218" w:name="_ETM_Q20_374160"/>
      <w:bookmarkEnd w:id="7218"/>
      <w:r>
        <w:rPr>
          <w:rtl/>
        </w:rPr>
        <w:t xml:space="preserve">עשינו </w:t>
      </w:r>
      <w:bookmarkStart w:id="7219" w:name="_ETM_Q20_374910"/>
      <w:bookmarkEnd w:id="7219"/>
      <w:r>
        <w:rPr>
          <w:rtl/>
        </w:rPr>
        <w:t xml:space="preserve">המון </w:t>
      </w:r>
      <w:bookmarkStart w:id="7220" w:name="_ETM_Q20_375360"/>
      <w:bookmarkEnd w:id="7220"/>
      <w:proofErr w:type="spellStart"/>
      <w:r>
        <w:rPr>
          <w:rtl/>
        </w:rPr>
        <w:t>המון</w:t>
      </w:r>
      <w:proofErr w:type="spellEnd"/>
      <w:r>
        <w:rPr>
          <w:rtl/>
        </w:rPr>
        <w:t xml:space="preserve"> </w:t>
      </w:r>
      <w:bookmarkStart w:id="7221" w:name="_ETM_Q20_375660"/>
      <w:bookmarkEnd w:id="7221"/>
      <w:proofErr w:type="spellStart"/>
      <w:r>
        <w:rPr>
          <w:rtl/>
        </w:rPr>
        <w:t>המון</w:t>
      </w:r>
      <w:proofErr w:type="spellEnd"/>
      <w:r>
        <w:rPr>
          <w:rFonts w:hint="cs"/>
          <w:rtl/>
        </w:rPr>
        <w:t>.</w:t>
      </w:r>
      <w:r>
        <w:rPr>
          <w:rtl/>
        </w:rPr>
        <w:t xml:space="preserve"> </w:t>
      </w:r>
      <w:bookmarkStart w:id="7222" w:name="_ETM_Q20_375870"/>
      <w:bookmarkEnd w:id="7222"/>
      <w:r>
        <w:rPr>
          <w:rtl/>
        </w:rPr>
        <w:t xml:space="preserve">אני </w:t>
      </w:r>
      <w:bookmarkStart w:id="7223" w:name="_ETM_Q20_376020"/>
      <w:bookmarkEnd w:id="7223"/>
      <w:r>
        <w:rPr>
          <w:rtl/>
        </w:rPr>
        <w:t xml:space="preserve">יכולה </w:t>
      </w:r>
      <w:bookmarkStart w:id="7224" w:name="_ETM_Q20_376380"/>
      <w:bookmarkEnd w:id="7224"/>
      <w:r>
        <w:rPr>
          <w:rtl/>
        </w:rPr>
        <w:t>להמשיך</w:t>
      </w:r>
      <w:r>
        <w:rPr>
          <w:rFonts w:hint="cs"/>
          <w:rtl/>
        </w:rPr>
        <w:t>.</w:t>
      </w:r>
      <w:r>
        <w:rPr>
          <w:rtl/>
        </w:rPr>
        <w:t xml:space="preserve"> </w:t>
      </w:r>
      <w:bookmarkStart w:id="7225" w:name="_ETM_Q20_377460"/>
      <w:bookmarkEnd w:id="7225"/>
      <w:r>
        <w:rPr>
          <w:rtl/>
        </w:rPr>
        <w:t xml:space="preserve">אני </w:t>
      </w:r>
      <w:bookmarkStart w:id="7226" w:name="_ETM_Q20_377639"/>
      <w:bookmarkEnd w:id="7226"/>
      <w:r>
        <w:rPr>
          <w:rtl/>
        </w:rPr>
        <w:t>חושב</w:t>
      </w:r>
      <w:r>
        <w:rPr>
          <w:rFonts w:hint="cs"/>
          <w:rtl/>
        </w:rPr>
        <w:t>ת</w:t>
      </w:r>
      <w:r>
        <w:rPr>
          <w:rtl/>
        </w:rPr>
        <w:t xml:space="preserve"> </w:t>
      </w:r>
      <w:bookmarkStart w:id="7227" w:name="_ETM_Q20_377790"/>
      <w:bookmarkEnd w:id="7227"/>
      <w:r>
        <w:rPr>
          <w:rtl/>
        </w:rPr>
        <w:t xml:space="preserve">שיש </w:t>
      </w:r>
      <w:bookmarkStart w:id="7228" w:name="_ETM_Q20_377940"/>
      <w:bookmarkEnd w:id="7228"/>
      <w:r>
        <w:rPr>
          <w:rtl/>
        </w:rPr>
        <w:t xml:space="preserve">לנו </w:t>
      </w:r>
      <w:bookmarkStart w:id="7229" w:name="_ETM_Q20_378090"/>
      <w:bookmarkEnd w:id="7229"/>
      <w:r>
        <w:rPr>
          <w:rtl/>
        </w:rPr>
        <w:t xml:space="preserve">במה </w:t>
      </w:r>
      <w:bookmarkStart w:id="7230" w:name="_ETM_Q20_378360"/>
      <w:bookmarkEnd w:id="7230"/>
      <w:r>
        <w:rPr>
          <w:rtl/>
        </w:rPr>
        <w:t>להתגאות</w:t>
      </w:r>
      <w:r>
        <w:rPr>
          <w:rFonts w:hint="cs"/>
          <w:rtl/>
        </w:rPr>
        <w:t>,</w:t>
      </w:r>
      <w:r>
        <w:rPr>
          <w:rtl/>
        </w:rPr>
        <w:t xml:space="preserve"> </w:t>
      </w:r>
      <w:bookmarkStart w:id="7231" w:name="_ETM_Q20_379560"/>
      <w:bookmarkEnd w:id="7231"/>
      <w:r>
        <w:rPr>
          <w:rtl/>
        </w:rPr>
        <w:t xml:space="preserve">אבל </w:t>
      </w:r>
      <w:bookmarkStart w:id="7232" w:name="_ETM_Q20_379860"/>
      <w:bookmarkEnd w:id="7232"/>
      <w:r>
        <w:rPr>
          <w:rtl/>
        </w:rPr>
        <w:t xml:space="preserve">זה </w:t>
      </w:r>
      <w:bookmarkStart w:id="7233" w:name="_ETM_Q20_380010"/>
      <w:bookmarkEnd w:id="7233"/>
      <w:r>
        <w:rPr>
          <w:rtl/>
        </w:rPr>
        <w:t xml:space="preserve">כמובן </w:t>
      </w:r>
      <w:bookmarkStart w:id="7234" w:name="_ETM_Q20_380879"/>
      <w:bookmarkEnd w:id="7234"/>
      <w:r>
        <w:rPr>
          <w:rtl/>
        </w:rPr>
        <w:t xml:space="preserve">לא </w:t>
      </w:r>
      <w:bookmarkStart w:id="7235" w:name="_ETM_Q20_381150"/>
      <w:bookmarkEnd w:id="7235"/>
      <w:r>
        <w:rPr>
          <w:rtl/>
        </w:rPr>
        <w:t>מספיק</w:t>
      </w:r>
      <w:r>
        <w:rPr>
          <w:rFonts w:hint="cs"/>
          <w:rtl/>
        </w:rPr>
        <w:t>.</w:t>
      </w:r>
      <w:r>
        <w:rPr>
          <w:rtl/>
        </w:rPr>
        <w:t xml:space="preserve"> </w:t>
      </w:r>
      <w:bookmarkStart w:id="7236" w:name="_ETM_Q20_383870"/>
      <w:bookmarkEnd w:id="7236"/>
      <w:r>
        <w:rPr>
          <w:rtl/>
        </w:rPr>
        <w:t xml:space="preserve">אני </w:t>
      </w:r>
      <w:bookmarkStart w:id="7237" w:name="_ETM_Q20_384079"/>
      <w:bookmarkEnd w:id="7237"/>
      <w:r>
        <w:rPr>
          <w:rtl/>
        </w:rPr>
        <w:t>חושב</w:t>
      </w:r>
      <w:r>
        <w:rPr>
          <w:rFonts w:hint="cs"/>
          <w:rtl/>
        </w:rPr>
        <w:t>ת</w:t>
      </w:r>
      <w:r>
        <w:rPr>
          <w:rtl/>
        </w:rPr>
        <w:t xml:space="preserve"> </w:t>
      </w:r>
      <w:bookmarkStart w:id="7238" w:name="_ETM_Q20_384349"/>
      <w:bookmarkEnd w:id="7238"/>
      <w:r>
        <w:rPr>
          <w:rtl/>
        </w:rPr>
        <w:t xml:space="preserve">שאנחנו </w:t>
      </w:r>
      <w:bookmarkStart w:id="7239" w:name="_ETM_Q20_384590"/>
      <w:bookmarkEnd w:id="7239"/>
      <w:r>
        <w:rPr>
          <w:rtl/>
        </w:rPr>
        <w:t xml:space="preserve">מסיימים </w:t>
      </w:r>
      <w:bookmarkStart w:id="7240" w:name="_ETM_Q20_384919"/>
      <w:bookmarkEnd w:id="7240"/>
      <w:r>
        <w:rPr>
          <w:rtl/>
        </w:rPr>
        <w:t xml:space="preserve">את </w:t>
      </w:r>
      <w:bookmarkStart w:id="7241" w:name="_ETM_Q20_384980"/>
      <w:bookmarkEnd w:id="7241"/>
      <w:r>
        <w:rPr>
          <w:rtl/>
        </w:rPr>
        <w:t xml:space="preserve">הקדנציה </w:t>
      </w:r>
      <w:bookmarkStart w:id="7242" w:name="_ETM_Q20_385519"/>
      <w:bookmarkEnd w:id="7242"/>
      <w:r>
        <w:rPr>
          <w:rtl/>
        </w:rPr>
        <w:t xml:space="preserve">הזו </w:t>
      </w:r>
      <w:bookmarkStart w:id="7243" w:name="_ETM_Q20_385760"/>
      <w:bookmarkEnd w:id="7243"/>
      <w:r>
        <w:rPr>
          <w:rtl/>
        </w:rPr>
        <w:t xml:space="preserve">עם </w:t>
      </w:r>
      <w:bookmarkStart w:id="7244" w:name="_ETM_Q20_385909"/>
      <w:bookmarkEnd w:id="7244"/>
      <w:r>
        <w:rPr>
          <w:rtl/>
        </w:rPr>
        <w:t xml:space="preserve">הרבה </w:t>
      </w:r>
      <w:bookmarkStart w:id="7245" w:name="_ETM_Q20_386419"/>
      <w:bookmarkEnd w:id="7245"/>
      <w:r>
        <w:rPr>
          <w:rtl/>
        </w:rPr>
        <w:t xml:space="preserve">מאוד </w:t>
      </w:r>
      <w:bookmarkStart w:id="7246" w:name="_ETM_Q20_386689"/>
      <w:bookmarkEnd w:id="7246"/>
      <w:r>
        <w:rPr>
          <w:rtl/>
        </w:rPr>
        <w:t>קבלות</w:t>
      </w:r>
      <w:bookmarkStart w:id="7247" w:name="_ETM_Q20_387319"/>
      <w:bookmarkEnd w:id="7247"/>
      <w:r>
        <w:rPr>
          <w:rFonts w:hint="cs"/>
          <w:rtl/>
        </w:rPr>
        <w:t xml:space="preserve">. </w:t>
      </w:r>
      <w:r>
        <w:rPr>
          <w:rtl/>
        </w:rPr>
        <w:t xml:space="preserve">אבל </w:t>
      </w:r>
      <w:bookmarkStart w:id="7248" w:name="_ETM_Q20_387620"/>
      <w:bookmarkEnd w:id="7248"/>
      <w:r>
        <w:rPr>
          <w:rtl/>
        </w:rPr>
        <w:t xml:space="preserve">יש </w:t>
      </w:r>
      <w:bookmarkStart w:id="7249" w:name="_ETM_Q20_387739"/>
      <w:bookmarkEnd w:id="7249"/>
      <w:r>
        <w:rPr>
          <w:rFonts w:hint="cs"/>
          <w:rtl/>
        </w:rPr>
        <w:t>שלושה</w:t>
      </w:r>
      <w:r>
        <w:rPr>
          <w:rtl/>
        </w:rPr>
        <w:t xml:space="preserve"> </w:t>
      </w:r>
      <w:bookmarkStart w:id="7250" w:name="_ETM_Q20_388069"/>
      <w:bookmarkEnd w:id="7250"/>
      <w:r>
        <w:rPr>
          <w:rtl/>
        </w:rPr>
        <w:t xml:space="preserve">דברים </w:t>
      </w:r>
      <w:bookmarkStart w:id="7251" w:name="_ETM_Q20_388849"/>
      <w:bookmarkEnd w:id="7251"/>
      <w:r>
        <w:rPr>
          <w:rtl/>
        </w:rPr>
        <w:t xml:space="preserve">שלא </w:t>
      </w:r>
      <w:bookmarkStart w:id="7252" w:name="_ETM_Q20_389180"/>
      <w:bookmarkEnd w:id="7252"/>
      <w:r>
        <w:rPr>
          <w:rtl/>
        </w:rPr>
        <w:t xml:space="preserve">הספקנו </w:t>
      </w:r>
      <w:bookmarkStart w:id="7253" w:name="_ETM_Q20_389689"/>
      <w:bookmarkEnd w:id="7253"/>
      <w:r>
        <w:rPr>
          <w:rtl/>
        </w:rPr>
        <w:t>לעשות</w:t>
      </w:r>
      <w:r>
        <w:rPr>
          <w:rFonts w:hint="cs"/>
          <w:rtl/>
        </w:rPr>
        <w:t>,</w:t>
      </w:r>
      <w:r>
        <w:rPr>
          <w:rtl/>
        </w:rPr>
        <w:t xml:space="preserve"> </w:t>
      </w:r>
      <w:bookmarkStart w:id="7254" w:name="_ETM_Q20_390049"/>
      <w:bookmarkEnd w:id="7254"/>
      <w:r>
        <w:rPr>
          <w:rtl/>
        </w:rPr>
        <w:t xml:space="preserve">ואנחנו </w:t>
      </w:r>
      <w:bookmarkStart w:id="7255" w:name="_ETM_Q20_390439"/>
      <w:bookmarkEnd w:id="7255"/>
      <w:r>
        <w:rPr>
          <w:rtl/>
        </w:rPr>
        <w:t xml:space="preserve">חייבים </w:t>
      </w:r>
      <w:bookmarkStart w:id="7256" w:name="_ETM_Q20_390980"/>
      <w:bookmarkEnd w:id="7256"/>
      <w:proofErr w:type="spellStart"/>
      <w:r>
        <w:rPr>
          <w:rtl/>
        </w:rPr>
        <w:t>חייבים</w:t>
      </w:r>
      <w:proofErr w:type="spellEnd"/>
      <w:r>
        <w:rPr>
          <w:rtl/>
        </w:rPr>
        <w:t xml:space="preserve"> </w:t>
      </w:r>
      <w:bookmarkStart w:id="7257" w:name="_ETM_Q20_391400"/>
      <w:bookmarkEnd w:id="7257"/>
      <w:r>
        <w:rPr>
          <w:rtl/>
        </w:rPr>
        <w:t xml:space="preserve">להשיג </w:t>
      </w:r>
      <w:bookmarkStart w:id="7258" w:name="_ETM_Q20_391760"/>
      <w:bookmarkEnd w:id="7258"/>
      <w:r>
        <w:rPr>
          <w:rtl/>
        </w:rPr>
        <w:t xml:space="preserve">אותם </w:t>
      </w:r>
      <w:bookmarkStart w:id="7259" w:name="_ETM_Q20_392029"/>
      <w:bookmarkEnd w:id="7259"/>
      <w:r>
        <w:rPr>
          <w:rtl/>
        </w:rPr>
        <w:t>עכשיו</w:t>
      </w:r>
      <w:r>
        <w:rPr>
          <w:rFonts w:hint="cs"/>
          <w:rtl/>
        </w:rPr>
        <w:t>.</w:t>
      </w:r>
      <w:r>
        <w:rPr>
          <w:rtl/>
        </w:rPr>
        <w:t xml:space="preserve"> </w:t>
      </w:r>
      <w:bookmarkStart w:id="7260" w:name="_ETM_Q20_392779"/>
      <w:bookmarkEnd w:id="7260"/>
      <w:r>
        <w:rPr>
          <w:rtl/>
        </w:rPr>
        <w:t xml:space="preserve">אני </w:t>
      </w:r>
      <w:bookmarkStart w:id="7261" w:name="_ETM_Q20_393079"/>
      <w:bookmarkEnd w:id="7261"/>
      <w:r>
        <w:rPr>
          <w:rtl/>
        </w:rPr>
        <w:t xml:space="preserve">כבר </w:t>
      </w:r>
      <w:bookmarkStart w:id="7262" w:name="_ETM_Q20_393349"/>
      <w:bookmarkEnd w:id="7262"/>
      <w:r>
        <w:rPr>
          <w:rtl/>
        </w:rPr>
        <w:t>אומרת</w:t>
      </w:r>
      <w:r>
        <w:rPr>
          <w:rFonts w:hint="cs"/>
          <w:rtl/>
        </w:rPr>
        <w:t>,</w:t>
      </w:r>
      <w:r>
        <w:rPr>
          <w:rtl/>
        </w:rPr>
        <w:t xml:space="preserve"> </w:t>
      </w:r>
      <w:bookmarkStart w:id="7263" w:name="_ETM_Q20_394219"/>
      <w:bookmarkEnd w:id="7263"/>
      <w:r>
        <w:rPr>
          <w:rtl/>
        </w:rPr>
        <w:t xml:space="preserve">אנחנו </w:t>
      </w:r>
      <w:bookmarkStart w:id="7264" w:name="_ETM_Q20_394790"/>
      <w:bookmarkEnd w:id="7264"/>
      <w:r>
        <w:rPr>
          <w:rtl/>
        </w:rPr>
        <w:t xml:space="preserve">לא </w:t>
      </w:r>
      <w:bookmarkStart w:id="7265" w:name="_ETM_Q20_394909"/>
      <w:bookmarkEnd w:id="7265"/>
      <w:r>
        <w:rPr>
          <w:rtl/>
        </w:rPr>
        <w:t xml:space="preserve">נהיה </w:t>
      </w:r>
      <w:bookmarkStart w:id="7266" w:name="_ETM_Q20_395090"/>
      <w:bookmarkEnd w:id="7266"/>
      <w:r>
        <w:rPr>
          <w:rtl/>
        </w:rPr>
        <w:t xml:space="preserve">אופוזיציה </w:t>
      </w:r>
      <w:bookmarkStart w:id="7267" w:name="_ETM_Q20_396140"/>
      <w:bookmarkEnd w:id="7267"/>
      <w:r>
        <w:rPr>
          <w:rtl/>
        </w:rPr>
        <w:t xml:space="preserve">כפי </w:t>
      </w:r>
      <w:bookmarkStart w:id="7268" w:name="_ETM_Q20_396530"/>
      <w:bookmarkEnd w:id="7268"/>
      <w:r>
        <w:rPr>
          <w:rtl/>
        </w:rPr>
        <w:t xml:space="preserve">שהאופוזיציה </w:t>
      </w:r>
      <w:bookmarkStart w:id="7269" w:name="_ETM_Q20_397190"/>
      <w:bookmarkEnd w:id="7269"/>
      <w:r>
        <w:rPr>
          <w:rFonts w:hint="cs"/>
          <w:rtl/>
        </w:rPr>
        <w:t>היוצאת</w:t>
      </w:r>
      <w:r>
        <w:rPr>
          <w:rtl/>
        </w:rPr>
        <w:t xml:space="preserve"> </w:t>
      </w:r>
      <w:bookmarkStart w:id="7270" w:name="_ETM_Q20_397580"/>
      <w:bookmarkEnd w:id="7270"/>
      <w:r>
        <w:rPr>
          <w:rtl/>
        </w:rPr>
        <w:t xml:space="preserve">הייתה </w:t>
      </w:r>
      <w:bookmarkStart w:id="7271" w:name="_ETM_Q20_397910"/>
      <w:bookmarkEnd w:id="7271"/>
      <w:r>
        <w:rPr>
          <w:rtl/>
        </w:rPr>
        <w:t>לנו</w:t>
      </w:r>
      <w:r>
        <w:rPr>
          <w:rFonts w:hint="cs"/>
          <w:rtl/>
        </w:rPr>
        <w:t>.</w:t>
      </w:r>
      <w:r>
        <w:rPr>
          <w:rtl/>
        </w:rPr>
        <w:t xml:space="preserve"> </w:t>
      </w:r>
      <w:bookmarkStart w:id="7272" w:name="_ETM_Q20_398719"/>
      <w:bookmarkEnd w:id="7272"/>
      <w:r>
        <w:rPr>
          <w:rtl/>
        </w:rPr>
        <w:t xml:space="preserve">אנחנו </w:t>
      </w:r>
      <w:bookmarkStart w:id="7273" w:name="_ETM_Q20_399230"/>
      <w:bookmarkEnd w:id="7273"/>
      <w:r>
        <w:rPr>
          <w:rtl/>
        </w:rPr>
        <w:t xml:space="preserve">קיבלנו </w:t>
      </w:r>
      <w:bookmarkStart w:id="7274" w:name="_ETM_Q20_399650"/>
      <w:bookmarkEnd w:id="7274"/>
      <w:r>
        <w:rPr>
          <w:rtl/>
        </w:rPr>
        <w:t xml:space="preserve">אופוזיציה </w:t>
      </w:r>
      <w:bookmarkStart w:id="7275" w:name="_ETM_Q20_400159"/>
      <w:bookmarkEnd w:id="7275"/>
      <w:r>
        <w:rPr>
          <w:rtl/>
        </w:rPr>
        <w:t xml:space="preserve">שהיא </w:t>
      </w:r>
      <w:bookmarkStart w:id="7276" w:name="_ETM_Q20_400430"/>
      <w:bookmarkEnd w:id="7276"/>
      <w:r>
        <w:rPr>
          <w:rtl/>
        </w:rPr>
        <w:t xml:space="preserve">אופוזיציה </w:t>
      </w:r>
      <w:bookmarkStart w:id="7277" w:name="_ETM_Q20_400909"/>
      <w:bookmarkEnd w:id="7277"/>
      <w:r>
        <w:rPr>
          <w:rtl/>
        </w:rPr>
        <w:t xml:space="preserve">למדינה </w:t>
      </w:r>
      <w:bookmarkStart w:id="7278" w:name="_ETM_Q20_401419"/>
      <w:bookmarkEnd w:id="7278"/>
      <w:r>
        <w:rPr>
          <w:rtl/>
        </w:rPr>
        <w:t xml:space="preserve">ולא </w:t>
      </w:r>
      <w:bookmarkStart w:id="7279" w:name="_ETM_Q20_401659"/>
      <w:bookmarkEnd w:id="7279"/>
      <w:r>
        <w:rPr>
          <w:rtl/>
        </w:rPr>
        <w:t>לממשלה</w:t>
      </w:r>
      <w:r>
        <w:rPr>
          <w:rFonts w:hint="cs"/>
          <w:rtl/>
        </w:rPr>
        <w:t>,</w:t>
      </w:r>
      <w:r>
        <w:rPr>
          <w:rtl/>
        </w:rPr>
        <w:t xml:space="preserve"> </w:t>
      </w:r>
      <w:bookmarkStart w:id="7280" w:name="_ETM_Q20_402169"/>
      <w:bookmarkEnd w:id="7280"/>
      <w:r>
        <w:rPr>
          <w:rtl/>
        </w:rPr>
        <w:t xml:space="preserve">אופוזיציה </w:t>
      </w:r>
      <w:bookmarkStart w:id="7281" w:name="_ETM_Q20_402739"/>
      <w:bookmarkEnd w:id="7281"/>
      <w:r>
        <w:rPr>
          <w:rtl/>
        </w:rPr>
        <w:t xml:space="preserve">לא </w:t>
      </w:r>
      <w:bookmarkStart w:id="7282" w:name="_ETM_Q20_402919"/>
      <w:bookmarkEnd w:id="7282"/>
      <w:r>
        <w:rPr>
          <w:rtl/>
        </w:rPr>
        <w:t>עניינית</w:t>
      </w:r>
      <w:r>
        <w:rPr>
          <w:rFonts w:hint="cs"/>
          <w:rtl/>
        </w:rPr>
        <w:t>.</w:t>
      </w:r>
      <w:r>
        <w:rPr>
          <w:rtl/>
        </w:rPr>
        <w:t xml:space="preserve"> </w:t>
      </w:r>
      <w:bookmarkStart w:id="7283" w:name="_ETM_Q20_403609"/>
      <w:bookmarkStart w:id="7284" w:name="_ETM_Q20_404120"/>
      <w:bookmarkEnd w:id="7283"/>
      <w:bookmarkEnd w:id="7284"/>
      <w:r>
        <w:rPr>
          <w:rtl/>
        </w:rPr>
        <w:t xml:space="preserve">כמו </w:t>
      </w:r>
      <w:bookmarkStart w:id="7285" w:name="_ETM_Q20_404299"/>
      <w:bookmarkEnd w:id="7285"/>
      <w:r>
        <w:rPr>
          <w:rtl/>
        </w:rPr>
        <w:t xml:space="preserve">שהם </w:t>
      </w:r>
      <w:bookmarkStart w:id="7286" w:name="_ETM_Q20_404689"/>
      <w:bookmarkEnd w:id="7286"/>
      <w:r>
        <w:rPr>
          <w:rtl/>
        </w:rPr>
        <w:t xml:space="preserve">כינו </w:t>
      </w:r>
      <w:bookmarkStart w:id="7287" w:name="_ETM_Q20_404989"/>
      <w:bookmarkEnd w:id="7287"/>
      <w:r>
        <w:rPr>
          <w:rtl/>
        </w:rPr>
        <w:t xml:space="preserve">את </w:t>
      </w:r>
      <w:bookmarkStart w:id="7288" w:name="_ETM_Q20_405079"/>
      <w:bookmarkEnd w:id="7288"/>
      <w:r>
        <w:rPr>
          <w:rtl/>
        </w:rPr>
        <w:t>זה</w:t>
      </w:r>
      <w:r>
        <w:rPr>
          <w:rFonts w:hint="cs"/>
          <w:rtl/>
        </w:rPr>
        <w:t>:</w:t>
      </w:r>
      <w:r>
        <w:rPr>
          <w:rtl/>
        </w:rPr>
        <w:t xml:space="preserve"> </w:t>
      </w:r>
      <w:bookmarkStart w:id="7289" w:name="_ETM_Q20_405620"/>
      <w:bookmarkEnd w:id="7289"/>
      <w:r>
        <w:rPr>
          <w:rtl/>
        </w:rPr>
        <w:t xml:space="preserve">אין </w:t>
      </w:r>
      <w:bookmarkStart w:id="7290" w:name="_ETM_Q20_405859"/>
      <w:bookmarkEnd w:id="7290"/>
      <w:r>
        <w:rPr>
          <w:rtl/>
        </w:rPr>
        <w:t xml:space="preserve">כאבי </w:t>
      </w:r>
      <w:bookmarkStart w:id="7291" w:name="_ETM_Q20_406279"/>
      <w:bookmarkEnd w:id="7291"/>
      <w:r>
        <w:rPr>
          <w:rtl/>
        </w:rPr>
        <w:t>בטן</w:t>
      </w:r>
      <w:r>
        <w:rPr>
          <w:rFonts w:hint="cs"/>
          <w:rtl/>
        </w:rPr>
        <w:t>.</w:t>
      </w:r>
      <w:r>
        <w:rPr>
          <w:rtl/>
        </w:rPr>
        <w:t xml:space="preserve"> </w:t>
      </w:r>
      <w:bookmarkStart w:id="7292" w:name="_ETM_Q20_406950"/>
      <w:bookmarkEnd w:id="7292"/>
      <w:r>
        <w:rPr>
          <w:rtl/>
        </w:rPr>
        <w:t>מבחינת</w:t>
      </w:r>
      <w:r>
        <w:rPr>
          <w:rFonts w:hint="cs"/>
          <w:rtl/>
        </w:rPr>
        <w:t>ם,</w:t>
      </w:r>
      <w:r>
        <w:rPr>
          <w:rtl/>
        </w:rPr>
        <w:t xml:space="preserve"> </w:t>
      </w:r>
      <w:bookmarkStart w:id="7293" w:name="_ETM_Q20_407810"/>
      <w:bookmarkStart w:id="7294" w:name="_ETM_Q20_408230"/>
      <w:bookmarkEnd w:id="7293"/>
      <w:bookmarkEnd w:id="7294"/>
      <w:r>
        <w:rPr>
          <w:rtl/>
        </w:rPr>
        <w:t xml:space="preserve">לעצור </w:t>
      </w:r>
      <w:bookmarkStart w:id="7295" w:name="_ETM_Q20_408800"/>
      <w:bookmarkEnd w:id="7295"/>
      <w:r>
        <w:rPr>
          <w:rtl/>
        </w:rPr>
        <w:t>הכ</w:t>
      </w:r>
      <w:r>
        <w:rPr>
          <w:rFonts w:hint="cs"/>
          <w:rtl/>
        </w:rPr>
        <w:t>ו</w:t>
      </w:r>
      <w:r>
        <w:rPr>
          <w:rtl/>
        </w:rPr>
        <w:t xml:space="preserve">ל </w:t>
      </w:r>
      <w:bookmarkStart w:id="7296" w:name="_ETM_Q20_409310"/>
      <w:bookmarkEnd w:id="7296"/>
      <w:r>
        <w:rPr>
          <w:rtl/>
        </w:rPr>
        <w:t xml:space="preserve">גם </w:t>
      </w:r>
      <w:bookmarkStart w:id="7297" w:name="_ETM_Q20_409580"/>
      <w:bookmarkEnd w:id="7297"/>
      <w:r>
        <w:rPr>
          <w:rtl/>
        </w:rPr>
        <w:t xml:space="preserve">אם </w:t>
      </w:r>
      <w:bookmarkStart w:id="7298" w:name="_ETM_Q20_409670"/>
      <w:bookmarkEnd w:id="7298"/>
      <w:r>
        <w:rPr>
          <w:rtl/>
        </w:rPr>
        <w:t xml:space="preserve">זו </w:t>
      </w:r>
      <w:bookmarkStart w:id="7299" w:name="_ETM_Q20_409819"/>
      <w:bookmarkEnd w:id="7299"/>
      <w:r>
        <w:rPr>
          <w:rtl/>
        </w:rPr>
        <w:t xml:space="preserve">לא </w:t>
      </w:r>
      <w:bookmarkStart w:id="7300" w:name="_ETM_Q20_409940"/>
      <w:bookmarkEnd w:id="7300"/>
      <w:r>
        <w:rPr>
          <w:rtl/>
        </w:rPr>
        <w:t xml:space="preserve">טובת </w:t>
      </w:r>
      <w:bookmarkStart w:id="7301" w:name="_ETM_Q20_410270"/>
      <w:bookmarkEnd w:id="7301"/>
      <w:r>
        <w:rPr>
          <w:rtl/>
        </w:rPr>
        <w:t>המדינה</w:t>
      </w:r>
      <w:r>
        <w:rPr>
          <w:rFonts w:hint="cs"/>
          <w:rtl/>
        </w:rPr>
        <w:t>.</w:t>
      </w:r>
      <w:r>
        <w:rPr>
          <w:rtl/>
        </w:rPr>
        <w:t xml:space="preserve"> </w:t>
      </w:r>
      <w:bookmarkStart w:id="7302" w:name="_ETM_Q20_410810"/>
      <w:bookmarkEnd w:id="7302"/>
      <w:r>
        <w:rPr>
          <w:rtl/>
        </w:rPr>
        <w:t xml:space="preserve">אין </w:t>
      </w:r>
      <w:bookmarkStart w:id="7303" w:name="_ETM_Q20_411170"/>
      <w:bookmarkEnd w:id="7303"/>
      <w:r>
        <w:rPr>
          <w:rtl/>
        </w:rPr>
        <w:t xml:space="preserve">כאבי </w:t>
      </w:r>
      <w:bookmarkStart w:id="7304" w:name="_ETM_Q20_411590"/>
      <w:bookmarkEnd w:id="7304"/>
      <w:r>
        <w:rPr>
          <w:rtl/>
        </w:rPr>
        <w:t xml:space="preserve">בטן </w:t>
      </w:r>
      <w:bookmarkStart w:id="7305" w:name="_ETM_Q20_412280"/>
      <w:bookmarkEnd w:id="7305"/>
      <w:r>
        <w:rPr>
          <w:rtl/>
        </w:rPr>
        <w:t xml:space="preserve">גם </w:t>
      </w:r>
      <w:bookmarkStart w:id="7306" w:name="_ETM_Q20_412640"/>
      <w:bookmarkEnd w:id="7306"/>
      <w:r>
        <w:rPr>
          <w:rtl/>
        </w:rPr>
        <w:t xml:space="preserve">כשמדובר </w:t>
      </w:r>
      <w:bookmarkStart w:id="7307" w:name="_ETM_Q20_413209"/>
      <w:bookmarkEnd w:id="7307"/>
      <w:r>
        <w:rPr>
          <w:rtl/>
        </w:rPr>
        <w:t xml:space="preserve">באלימות </w:t>
      </w:r>
      <w:bookmarkStart w:id="7308" w:name="_ETM_Q20_413630"/>
      <w:bookmarkEnd w:id="7308"/>
      <w:r>
        <w:rPr>
          <w:rtl/>
        </w:rPr>
        <w:t xml:space="preserve">כלפי </w:t>
      </w:r>
      <w:bookmarkStart w:id="7309" w:name="_ETM_Q20_413930"/>
      <w:bookmarkEnd w:id="7309"/>
      <w:r>
        <w:rPr>
          <w:rtl/>
        </w:rPr>
        <w:t>נשים</w:t>
      </w:r>
      <w:r>
        <w:rPr>
          <w:rFonts w:hint="cs"/>
          <w:rtl/>
        </w:rPr>
        <w:t>.</w:t>
      </w:r>
      <w:bookmarkStart w:id="7310" w:name="_ETM_Q20_409768"/>
      <w:bookmarkStart w:id="7311" w:name="_ETM_Q20_409921"/>
      <w:bookmarkStart w:id="7312" w:name="_ETM_Q20_409984"/>
      <w:bookmarkStart w:id="7313" w:name="_ETM_Q20_410035"/>
      <w:bookmarkStart w:id="7314" w:name="_ETM_Q20_407893"/>
      <w:bookmarkStart w:id="7315" w:name="_ETM_Q20_410808"/>
      <w:bookmarkStart w:id="7316" w:name="_ETM_Q20_410905"/>
      <w:bookmarkStart w:id="7317" w:name="_ETM_Q20_414959"/>
      <w:bookmarkEnd w:id="7310"/>
      <w:bookmarkEnd w:id="7311"/>
      <w:bookmarkEnd w:id="7312"/>
      <w:bookmarkEnd w:id="7313"/>
      <w:bookmarkEnd w:id="7314"/>
      <w:bookmarkEnd w:id="7315"/>
      <w:bookmarkEnd w:id="7316"/>
      <w:bookmarkEnd w:id="7317"/>
      <w:r>
        <w:rPr>
          <w:rFonts w:hint="cs"/>
          <w:rtl/>
        </w:rPr>
        <w:t xml:space="preserve"> </w:t>
      </w:r>
      <w:r>
        <w:rPr>
          <w:rtl/>
        </w:rPr>
        <w:t xml:space="preserve">וזה </w:t>
      </w:r>
      <w:bookmarkStart w:id="7318" w:name="_ETM_Q20_415319"/>
      <w:bookmarkEnd w:id="7318"/>
      <w:r>
        <w:rPr>
          <w:rtl/>
        </w:rPr>
        <w:t xml:space="preserve">מה </w:t>
      </w:r>
      <w:bookmarkStart w:id="7319" w:name="_ETM_Q20_415469"/>
      <w:bookmarkEnd w:id="7319"/>
      <w:r>
        <w:rPr>
          <w:rtl/>
        </w:rPr>
        <w:t>שקרה</w:t>
      </w:r>
      <w:r>
        <w:rPr>
          <w:rFonts w:hint="cs"/>
          <w:rtl/>
        </w:rPr>
        <w:t>.</w:t>
      </w:r>
      <w:r>
        <w:rPr>
          <w:rtl/>
        </w:rPr>
        <w:t xml:space="preserve"> </w:t>
      </w:r>
      <w:bookmarkStart w:id="7320" w:name="_ETM_Q20_416620"/>
      <w:bookmarkEnd w:id="7320"/>
    </w:p>
    <w:p w:rsidR="00C05CE6" w:rsidRDefault="00C05CE6" w:rsidP="00140A0E">
      <w:pPr>
        <w:rPr>
          <w:rtl/>
        </w:rPr>
      </w:pPr>
    </w:p>
    <w:p w:rsidR="00C05CE6" w:rsidRDefault="00C05CE6" w:rsidP="00140A0E">
      <w:pPr>
        <w:rPr>
          <w:rtl/>
        </w:rPr>
      </w:pPr>
      <w:r>
        <w:rPr>
          <w:rtl/>
        </w:rPr>
        <w:t xml:space="preserve">אנחנו </w:t>
      </w:r>
      <w:bookmarkStart w:id="7321" w:name="_ETM_Q20_417069"/>
      <w:bookmarkEnd w:id="7321"/>
      <w:r>
        <w:rPr>
          <w:rtl/>
        </w:rPr>
        <w:t xml:space="preserve">לא </w:t>
      </w:r>
      <w:bookmarkStart w:id="7322" w:name="_ETM_Q20_417219"/>
      <w:bookmarkEnd w:id="7322"/>
      <w:r>
        <w:rPr>
          <w:rtl/>
        </w:rPr>
        <w:t xml:space="preserve">נעשה </w:t>
      </w:r>
      <w:bookmarkStart w:id="7323" w:name="_ETM_Q20_417700"/>
      <w:bookmarkEnd w:id="7323"/>
      <w:r>
        <w:rPr>
          <w:rtl/>
        </w:rPr>
        <w:t xml:space="preserve">את </w:t>
      </w:r>
      <w:bookmarkStart w:id="7324" w:name="_ETM_Q20_417760"/>
      <w:bookmarkEnd w:id="7324"/>
      <w:r>
        <w:rPr>
          <w:rtl/>
        </w:rPr>
        <w:t>זה</w:t>
      </w:r>
      <w:r>
        <w:rPr>
          <w:rFonts w:hint="cs"/>
          <w:rtl/>
        </w:rPr>
        <w:t>,</w:t>
      </w:r>
      <w:r>
        <w:rPr>
          <w:rtl/>
        </w:rPr>
        <w:t xml:space="preserve"> </w:t>
      </w:r>
      <w:bookmarkStart w:id="7325" w:name="_ETM_Q20_417999"/>
      <w:bookmarkEnd w:id="7325"/>
      <w:r>
        <w:rPr>
          <w:rtl/>
        </w:rPr>
        <w:t xml:space="preserve">אנחנו </w:t>
      </w:r>
      <w:bookmarkStart w:id="7326" w:name="_ETM_Q20_418420"/>
      <w:bookmarkEnd w:id="7326"/>
      <w:r>
        <w:rPr>
          <w:rtl/>
        </w:rPr>
        <w:t xml:space="preserve">נהיה </w:t>
      </w:r>
      <w:bookmarkStart w:id="7327" w:name="_ETM_Q20_418689"/>
      <w:bookmarkEnd w:id="7327"/>
      <w:r>
        <w:rPr>
          <w:rtl/>
        </w:rPr>
        <w:t>ענייני</w:t>
      </w:r>
      <w:r>
        <w:rPr>
          <w:rFonts w:hint="cs"/>
          <w:rtl/>
        </w:rPr>
        <w:t>י</w:t>
      </w:r>
      <w:r>
        <w:rPr>
          <w:rtl/>
        </w:rPr>
        <w:t>ם</w:t>
      </w:r>
      <w:r>
        <w:rPr>
          <w:rFonts w:hint="cs"/>
          <w:rtl/>
        </w:rPr>
        <w:t>.</w:t>
      </w:r>
      <w:r>
        <w:rPr>
          <w:rtl/>
        </w:rPr>
        <w:t xml:space="preserve"> </w:t>
      </w:r>
      <w:bookmarkStart w:id="7328" w:name="_ETM_Q20_419170"/>
      <w:bookmarkEnd w:id="7328"/>
      <w:r>
        <w:rPr>
          <w:rtl/>
        </w:rPr>
        <w:t xml:space="preserve">אנחנו </w:t>
      </w:r>
      <w:bookmarkStart w:id="7329" w:name="_ETM_Q20_419560"/>
      <w:bookmarkEnd w:id="7329"/>
      <w:r>
        <w:rPr>
          <w:rtl/>
        </w:rPr>
        <w:t xml:space="preserve">נהיה </w:t>
      </w:r>
      <w:bookmarkStart w:id="7330" w:name="_ETM_Q20_419989"/>
      <w:bookmarkEnd w:id="7330"/>
      <w:r>
        <w:rPr>
          <w:rtl/>
        </w:rPr>
        <w:t xml:space="preserve">לטובת </w:t>
      </w:r>
      <w:bookmarkStart w:id="7331" w:name="_ETM_Q20_420859"/>
      <w:bookmarkEnd w:id="7331"/>
      <w:r>
        <w:rPr>
          <w:rtl/>
        </w:rPr>
        <w:t xml:space="preserve">מדינת </w:t>
      </w:r>
      <w:bookmarkStart w:id="7332" w:name="_ETM_Q20_421310"/>
      <w:bookmarkEnd w:id="7332"/>
      <w:r>
        <w:rPr>
          <w:rtl/>
        </w:rPr>
        <w:t>ישראל</w:t>
      </w:r>
      <w:r>
        <w:rPr>
          <w:rFonts w:hint="cs"/>
          <w:rtl/>
        </w:rPr>
        <w:t>.</w:t>
      </w:r>
      <w:r>
        <w:rPr>
          <w:rtl/>
        </w:rPr>
        <w:t xml:space="preserve"> </w:t>
      </w:r>
      <w:bookmarkStart w:id="7333" w:name="_ETM_Q20_421760"/>
      <w:bookmarkEnd w:id="7333"/>
      <w:r>
        <w:rPr>
          <w:rtl/>
        </w:rPr>
        <w:t xml:space="preserve">אנחנו </w:t>
      </w:r>
      <w:bookmarkStart w:id="7334" w:name="_ETM_Q20_422209"/>
      <w:bookmarkEnd w:id="7334"/>
      <w:r>
        <w:rPr>
          <w:rtl/>
        </w:rPr>
        <w:t xml:space="preserve">לא </w:t>
      </w:r>
      <w:bookmarkStart w:id="7335" w:name="_ETM_Q20_422450"/>
      <w:bookmarkEnd w:id="7335"/>
      <w:r>
        <w:rPr>
          <w:rtl/>
        </w:rPr>
        <w:t xml:space="preserve">נעשה </w:t>
      </w:r>
      <w:bookmarkStart w:id="7336" w:name="_ETM_Q20_422900"/>
      <w:bookmarkEnd w:id="7336"/>
      <w:r>
        <w:rPr>
          <w:rtl/>
        </w:rPr>
        <w:t xml:space="preserve">פוליטיקה </w:t>
      </w:r>
      <w:bookmarkStart w:id="7337" w:name="_ETM_Q20_423620"/>
      <w:bookmarkEnd w:id="7337"/>
      <w:r>
        <w:rPr>
          <w:rtl/>
        </w:rPr>
        <w:t xml:space="preserve">על </w:t>
      </w:r>
      <w:bookmarkStart w:id="7338" w:name="_ETM_Q20_423739"/>
      <w:bookmarkEnd w:id="7338"/>
      <w:r>
        <w:rPr>
          <w:rtl/>
        </w:rPr>
        <w:t xml:space="preserve">החיים </w:t>
      </w:r>
      <w:bookmarkStart w:id="7339" w:name="_ETM_Q20_424189"/>
      <w:bookmarkEnd w:id="7339"/>
      <w:r>
        <w:rPr>
          <w:rtl/>
        </w:rPr>
        <w:t xml:space="preserve">של </w:t>
      </w:r>
      <w:bookmarkStart w:id="7340" w:name="_ETM_Q20_424370"/>
      <w:bookmarkEnd w:id="7340"/>
      <w:r>
        <w:rPr>
          <w:rtl/>
        </w:rPr>
        <w:t>אנשים</w:t>
      </w:r>
      <w:r>
        <w:rPr>
          <w:rFonts w:hint="cs"/>
          <w:rtl/>
        </w:rPr>
        <w:t>.</w:t>
      </w:r>
      <w:r>
        <w:rPr>
          <w:rtl/>
        </w:rPr>
        <w:t xml:space="preserve"> </w:t>
      </w:r>
      <w:bookmarkStart w:id="7341" w:name="_ETM_Q20_425299"/>
      <w:bookmarkEnd w:id="7341"/>
      <w:r>
        <w:rPr>
          <w:rtl/>
        </w:rPr>
        <w:t xml:space="preserve">ויש </w:t>
      </w:r>
      <w:bookmarkStart w:id="7342" w:name="_ETM_Q20_425569"/>
      <w:bookmarkStart w:id="7343" w:name="_ETM_Q20_425900"/>
      <w:bookmarkEnd w:id="7342"/>
      <w:bookmarkEnd w:id="7343"/>
      <w:r>
        <w:rPr>
          <w:rFonts w:hint="cs"/>
          <w:rtl/>
        </w:rPr>
        <w:t xml:space="preserve">שלושה </w:t>
      </w:r>
      <w:r>
        <w:rPr>
          <w:rtl/>
        </w:rPr>
        <w:t xml:space="preserve">דברים </w:t>
      </w:r>
      <w:bookmarkStart w:id="7344" w:name="_ETM_Q20_426790"/>
      <w:bookmarkEnd w:id="7344"/>
      <w:r>
        <w:rPr>
          <w:rFonts w:hint="cs"/>
          <w:rtl/>
        </w:rPr>
        <w:t>קריטיים</w:t>
      </w:r>
      <w:r>
        <w:rPr>
          <w:rtl/>
        </w:rPr>
        <w:t xml:space="preserve"> </w:t>
      </w:r>
      <w:bookmarkStart w:id="7345" w:name="_ETM_Q20_427330"/>
      <w:bookmarkEnd w:id="7345"/>
      <w:r>
        <w:rPr>
          <w:rtl/>
        </w:rPr>
        <w:t xml:space="preserve">שאנחנו </w:t>
      </w:r>
      <w:bookmarkStart w:id="7346" w:name="_ETM_Q20_427600"/>
      <w:bookmarkEnd w:id="7346"/>
      <w:r>
        <w:rPr>
          <w:rtl/>
        </w:rPr>
        <w:t xml:space="preserve">חייבים </w:t>
      </w:r>
      <w:bookmarkStart w:id="7347" w:name="_ETM_Q20_427930"/>
      <w:bookmarkEnd w:id="7347"/>
      <w:r>
        <w:rPr>
          <w:rtl/>
        </w:rPr>
        <w:t>לקדם</w:t>
      </w:r>
      <w:r>
        <w:rPr>
          <w:rFonts w:hint="cs"/>
          <w:rtl/>
        </w:rPr>
        <w:t>:</w:t>
      </w:r>
    </w:p>
    <w:p w:rsidR="00C05CE6" w:rsidRDefault="00C05CE6" w:rsidP="00140A0E">
      <w:pPr>
        <w:rPr>
          <w:rtl/>
        </w:rPr>
      </w:pPr>
    </w:p>
    <w:p w:rsidR="00C05CE6" w:rsidRDefault="00C05CE6" w:rsidP="00140A0E">
      <w:pPr>
        <w:rPr>
          <w:rtl/>
        </w:rPr>
      </w:pPr>
      <w:bookmarkStart w:id="7348" w:name="_ETM_Q20_424080"/>
      <w:bookmarkStart w:id="7349" w:name="_ETM_Q20_424259"/>
      <w:bookmarkStart w:id="7350" w:name="_ETM_Q20_429469"/>
      <w:bookmarkStart w:id="7351" w:name="_ETM_Q20_429829"/>
      <w:bookmarkEnd w:id="7348"/>
      <w:bookmarkEnd w:id="7349"/>
      <w:bookmarkEnd w:id="7350"/>
      <w:bookmarkEnd w:id="7351"/>
      <w:r>
        <w:rPr>
          <w:rFonts w:hint="cs"/>
          <w:rtl/>
        </w:rPr>
        <w:t>ה</w:t>
      </w:r>
      <w:r w:rsidRPr="00C2179B">
        <w:rPr>
          <w:rFonts w:hint="cs"/>
          <w:rtl/>
        </w:rPr>
        <w:t>אחד</w:t>
      </w:r>
      <w:r>
        <w:rPr>
          <w:rFonts w:hint="cs"/>
          <w:rtl/>
        </w:rPr>
        <w:t xml:space="preserve"> </w:t>
      </w:r>
      <w:bookmarkStart w:id="7352" w:name="_ETM_Q20_429055"/>
      <w:bookmarkEnd w:id="7352"/>
      <w:r>
        <w:rPr>
          <w:rtl/>
        </w:rPr>
        <w:t xml:space="preserve">זה </w:t>
      </w:r>
      <w:bookmarkStart w:id="7353" w:name="_ETM_Q20_429949"/>
      <w:bookmarkEnd w:id="7353"/>
      <w:r>
        <w:rPr>
          <w:rtl/>
        </w:rPr>
        <w:t xml:space="preserve">הפיקוח </w:t>
      </w:r>
      <w:bookmarkStart w:id="7354" w:name="_ETM_Q20_430369"/>
      <w:bookmarkEnd w:id="7354"/>
      <w:r>
        <w:rPr>
          <w:rtl/>
        </w:rPr>
        <w:t xml:space="preserve">האלקטרוני </w:t>
      </w:r>
      <w:bookmarkStart w:id="7355" w:name="_ETM_Q20_432850"/>
      <w:bookmarkEnd w:id="7355"/>
      <w:r>
        <w:rPr>
          <w:rtl/>
        </w:rPr>
        <w:t xml:space="preserve">על </w:t>
      </w:r>
      <w:bookmarkStart w:id="7356" w:name="_ETM_Q20_433000"/>
      <w:bookmarkEnd w:id="7356"/>
      <w:r>
        <w:rPr>
          <w:rtl/>
        </w:rPr>
        <w:t xml:space="preserve">גברים </w:t>
      </w:r>
      <w:bookmarkStart w:id="7357" w:name="_ETM_Q20_433390"/>
      <w:bookmarkEnd w:id="7357"/>
      <w:r>
        <w:rPr>
          <w:rtl/>
        </w:rPr>
        <w:t xml:space="preserve">אלימים </w:t>
      </w:r>
      <w:bookmarkStart w:id="7358" w:name="_ETM_Q20_434730"/>
      <w:bookmarkEnd w:id="7358"/>
      <w:r>
        <w:rPr>
          <w:rtl/>
        </w:rPr>
        <w:t xml:space="preserve">שיש </w:t>
      </w:r>
      <w:bookmarkStart w:id="7359" w:name="_ETM_Q20_435000"/>
      <w:bookmarkEnd w:id="7359"/>
      <w:r>
        <w:rPr>
          <w:rtl/>
        </w:rPr>
        <w:t>נגד</w:t>
      </w:r>
      <w:r>
        <w:rPr>
          <w:rFonts w:hint="cs"/>
          <w:rtl/>
        </w:rPr>
        <w:t>ם</w:t>
      </w:r>
      <w:r>
        <w:rPr>
          <w:rtl/>
        </w:rPr>
        <w:t xml:space="preserve"> </w:t>
      </w:r>
      <w:bookmarkStart w:id="7360" w:name="_ETM_Q20_435330"/>
      <w:bookmarkEnd w:id="7360"/>
      <w:r>
        <w:rPr>
          <w:rtl/>
        </w:rPr>
        <w:t xml:space="preserve">צו </w:t>
      </w:r>
      <w:bookmarkStart w:id="7361" w:name="_ETM_Q20_435569"/>
      <w:bookmarkEnd w:id="7361"/>
      <w:r>
        <w:rPr>
          <w:rtl/>
        </w:rPr>
        <w:t>הרחקה</w:t>
      </w:r>
      <w:r>
        <w:rPr>
          <w:rFonts w:hint="cs"/>
          <w:rtl/>
        </w:rPr>
        <w:t>.</w:t>
      </w:r>
      <w:r>
        <w:rPr>
          <w:rtl/>
        </w:rPr>
        <w:t xml:space="preserve"> </w:t>
      </w:r>
      <w:bookmarkStart w:id="7362" w:name="_ETM_Q20_436440"/>
      <w:bookmarkEnd w:id="7362"/>
      <w:r>
        <w:rPr>
          <w:rtl/>
        </w:rPr>
        <w:t xml:space="preserve">אין </w:t>
      </w:r>
      <w:bookmarkStart w:id="7363" w:name="_ETM_Q20_436710"/>
      <w:bookmarkEnd w:id="7363"/>
      <w:r>
        <w:rPr>
          <w:rtl/>
        </w:rPr>
        <w:t xml:space="preserve">לנו </w:t>
      </w:r>
      <w:bookmarkStart w:id="7364" w:name="_ETM_Q20_436950"/>
      <w:bookmarkEnd w:id="7364"/>
      <w:r>
        <w:rPr>
          <w:rtl/>
        </w:rPr>
        <w:t xml:space="preserve">דרך </w:t>
      </w:r>
      <w:bookmarkStart w:id="7365" w:name="_ETM_Q20_437490"/>
      <w:bookmarkEnd w:id="7365"/>
      <w:r>
        <w:rPr>
          <w:rtl/>
        </w:rPr>
        <w:t xml:space="preserve">לוודא </w:t>
      </w:r>
      <w:bookmarkStart w:id="7366" w:name="_ETM_Q20_438029"/>
      <w:bookmarkEnd w:id="7366"/>
      <w:r>
        <w:rPr>
          <w:rtl/>
        </w:rPr>
        <w:t xml:space="preserve">שגבר </w:t>
      </w:r>
      <w:bookmarkStart w:id="7367" w:name="_ETM_Q20_438779"/>
      <w:bookmarkEnd w:id="7367"/>
      <w:r>
        <w:rPr>
          <w:rtl/>
        </w:rPr>
        <w:t xml:space="preserve">אלים </w:t>
      </w:r>
      <w:bookmarkStart w:id="7368" w:name="_ETM_Q20_439140"/>
      <w:bookmarkEnd w:id="7368"/>
      <w:r>
        <w:rPr>
          <w:rtl/>
        </w:rPr>
        <w:t xml:space="preserve">שישב </w:t>
      </w:r>
      <w:bookmarkStart w:id="7369" w:name="_ETM_Q20_439589"/>
      <w:bookmarkEnd w:id="7369"/>
      <w:r>
        <w:rPr>
          <w:rtl/>
        </w:rPr>
        <w:t>בכלא</w:t>
      </w:r>
      <w:r>
        <w:rPr>
          <w:rFonts w:hint="cs"/>
          <w:rtl/>
        </w:rPr>
        <w:t>,</w:t>
      </w:r>
      <w:r>
        <w:rPr>
          <w:rtl/>
        </w:rPr>
        <w:t xml:space="preserve"> </w:t>
      </w:r>
      <w:bookmarkStart w:id="7370" w:name="_ETM_Q20_440160"/>
      <w:bookmarkEnd w:id="7370"/>
      <w:r>
        <w:rPr>
          <w:rtl/>
        </w:rPr>
        <w:t xml:space="preserve">שרוצה </w:t>
      </w:r>
      <w:bookmarkStart w:id="7371" w:name="_ETM_Q20_440940"/>
      <w:bookmarkEnd w:id="7371"/>
      <w:r>
        <w:rPr>
          <w:rtl/>
        </w:rPr>
        <w:t xml:space="preserve">לרצוח </w:t>
      </w:r>
      <w:bookmarkStart w:id="7372" w:name="_ETM_Q20_441510"/>
      <w:bookmarkEnd w:id="7372"/>
      <w:r>
        <w:rPr>
          <w:rtl/>
        </w:rPr>
        <w:t xml:space="preserve">את </w:t>
      </w:r>
      <w:bookmarkStart w:id="7373" w:name="_ETM_Q20_441630"/>
      <w:bookmarkEnd w:id="7373"/>
      <w:r>
        <w:rPr>
          <w:rtl/>
        </w:rPr>
        <w:t>אשתו</w:t>
      </w:r>
      <w:r>
        <w:rPr>
          <w:rFonts w:hint="cs"/>
          <w:rtl/>
        </w:rPr>
        <w:t>,</w:t>
      </w:r>
      <w:r>
        <w:rPr>
          <w:rtl/>
        </w:rPr>
        <w:t xml:space="preserve"> </w:t>
      </w:r>
      <w:bookmarkStart w:id="7374" w:name="_ETM_Q20_442080"/>
      <w:bookmarkEnd w:id="7374"/>
      <w:r>
        <w:rPr>
          <w:rtl/>
        </w:rPr>
        <w:t xml:space="preserve">לא </w:t>
      </w:r>
      <w:bookmarkStart w:id="7375" w:name="_ETM_Q20_442410"/>
      <w:bookmarkEnd w:id="7375"/>
      <w:r>
        <w:rPr>
          <w:rFonts w:hint="cs"/>
          <w:rtl/>
        </w:rPr>
        <w:t>י</w:t>
      </w:r>
      <w:r>
        <w:rPr>
          <w:rtl/>
        </w:rPr>
        <w:t xml:space="preserve">תקרב </w:t>
      </w:r>
      <w:bookmarkStart w:id="7376" w:name="_ETM_Q20_442950"/>
      <w:bookmarkEnd w:id="7376"/>
      <w:r>
        <w:rPr>
          <w:rtl/>
        </w:rPr>
        <w:t>אליה</w:t>
      </w:r>
      <w:r>
        <w:rPr>
          <w:rFonts w:hint="cs"/>
          <w:rtl/>
        </w:rPr>
        <w:t>.</w:t>
      </w:r>
      <w:r>
        <w:rPr>
          <w:rtl/>
        </w:rPr>
        <w:t xml:space="preserve"> </w:t>
      </w:r>
      <w:bookmarkStart w:id="7377" w:name="_ETM_Q20_443630"/>
      <w:bookmarkEnd w:id="7377"/>
      <w:r>
        <w:rPr>
          <w:rtl/>
        </w:rPr>
        <w:t xml:space="preserve">אין </w:t>
      </w:r>
      <w:bookmarkStart w:id="7378" w:name="_ETM_Q20_443930"/>
      <w:bookmarkEnd w:id="7378"/>
      <w:r>
        <w:rPr>
          <w:rtl/>
        </w:rPr>
        <w:t xml:space="preserve">לנו </w:t>
      </w:r>
      <w:bookmarkStart w:id="7379" w:name="_ETM_Q20_444110"/>
      <w:bookmarkEnd w:id="7379"/>
      <w:r>
        <w:rPr>
          <w:rtl/>
        </w:rPr>
        <w:t xml:space="preserve">דרך </w:t>
      </w:r>
      <w:bookmarkStart w:id="7380" w:name="_ETM_Q20_444470"/>
      <w:bookmarkEnd w:id="7380"/>
      <w:r>
        <w:rPr>
          <w:rtl/>
        </w:rPr>
        <w:t xml:space="preserve">לוודא </w:t>
      </w:r>
      <w:bookmarkStart w:id="7381" w:name="_ETM_Q20_444770"/>
      <w:bookmarkEnd w:id="7381"/>
      <w:r>
        <w:rPr>
          <w:rtl/>
        </w:rPr>
        <w:t xml:space="preserve">שזה </w:t>
      </w:r>
      <w:bookmarkStart w:id="7382" w:name="_ETM_Q20_445010"/>
      <w:bookmarkEnd w:id="7382"/>
      <w:r>
        <w:rPr>
          <w:rtl/>
        </w:rPr>
        <w:t xml:space="preserve">לא </w:t>
      </w:r>
      <w:bookmarkStart w:id="7383" w:name="_ETM_Q20_445130"/>
      <w:bookmarkEnd w:id="7383"/>
      <w:r>
        <w:rPr>
          <w:rtl/>
        </w:rPr>
        <w:t xml:space="preserve">יקרה </w:t>
      </w:r>
      <w:bookmarkStart w:id="7384" w:name="_ETM_Q20_445760"/>
      <w:bookmarkEnd w:id="7384"/>
      <w:r>
        <w:rPr>
          <w:rtl/>
        </w:rPr>
        <w:t xml:space="preserve">בלי </w:t>
      </w:r>
      <w:bookmarkStart w:id="7385" w:name="_ETM_Q20_446089"/>
      <w:bookmarkEnd w:id="7385"/>
      <w:r>
        <w:rPr>
          <w:rtl/>
        </w:rPr>
        <w:t>או</w:t>
      </w:r>
      <w:r>
        <w:rPr>
          <w:rFonts w:hint="cs"/>
          <w:rtl/>
        </w:rPr>
        <w:t>ת</w:t>
      </w:r>
      <w:r>
        <w:rPr>
          <w:rtl/>
        </w:rPr>
        <w:t xml:space="preserve">ו </w:t>
      </w:r>
      <w:bookmarkStart w:id="7386" w:name="_ETM_Q20_446480"/>
      <w:bookmarkEnd w:id="7386"/>
      <w:proofErr w:type="spellStart"/>
      <w:r>
        <w:rPr>
          <w:rtl/>
        </w:rPr>
        <w:t>איזוק</w:t>
      </w:r>
      <w:proofErr w:type="spellEnd"/>
      <w:r>
        <w:rPr>
          <w:rtl/>
        </w:rPr>
        <w:t xml:space="preserve"> </w:t>
      </w:r>
      <w:bookmarkStart w:id="7387" w:name="_ETM_Q20_446870"/>
      <w:bookmarkEnd w:id="7387"/>
      <w:r>
        <w:rPr>
          <w:rtl/>
        </w:rPr>
        <w:t>אלקטרוני</w:t>
      </w:r>
      <w:r>
        <w:rPr>
          <w:rFonts w:hint="cs"/>
          <w:rtl/>
        </w:rPr>
        <w:t>.</w:t>
      </w:r>
      <w:r>
        <w:rPr>
          <w:rtl/>
        </w:rPr>
        <w:t xml:space="preserve"> </w:t>
      </w:r>
      <w:bookmarkStart w:id="7388" w:name="_ETM_Q20_448190"/>
      <w:bookmarkEnd w:id="7388"/>
      <w:r>
        <w:rPr>
          <w:rtl/>
        </w:rPr>
        <w:t xml:space="preserve">אנחנו </w:t>
      </w:r>
      <w:bookmarkStart w:id="7389" w:name="_ETM_Q20_448490"/>
      <w:bookmarkEnd w:id="7389"/>
      <w:r>
        <w:rPr>
          <w:rtl/>
        </w:rPr>
        <w:t xml:space="preserve">חייבים </w:t>
      </w:r>
      <w:bookmarkStart w:id="7390" w:name="_ETM_Q20_448800"/>
      <w:bookmarkStart w:id="7391" w:name="_ETM_Q20_448919"/>
      <w:bookmarkEnd w:id="7390"/>
      <w:bookmarkEnd w:id="7391"/>
      <w:r>
        <w:rPr>
          <w:rFonts w:hint="cs"/>
          <w:rtl/>
        </w:rPr>
        <w:t>ל</w:t>
      </w:r>
      <w:r>
        <w:rPr>
          <w:rtl/>
        </w:rPr>
        <w:t xml:space="preserve">שים </w:t>
      </w:r>
      <w:bookmarkStart w:id="7392" w:name="_ETM_Q20_449129"/>
      <w:bookmarkEnd w:id="7392"/>
      <w:r>
        <w:rPr>
          <w:rtl/>
        </w:rPr>
        <w:t xml:space="preserve">את </w:t>
      </w:r>
      <w:bookmarkStart w:id="7393" w:name="_ETM_Q20_449190"/>
      <w:bookmarkEnd w:id="7393"/>
      <w:r>
        <w:rPr>
          <w:rtl/>
        </w:rPr>
        <w:t xml:space="preserve">הפוליטיקה </w:t>
      </w:r>
      <w:bookmarkStart w:id="7394" w:name="_ETM_Q20_449729"/>
      <w:bookmarkEnd w:id="7394"/>
      <w:r>
        <w:rPr>
          <w:rtl/>
        </w:rPr>
        <w:t xml:space="preserve">בצד </w:t>
      </w:r>
      <w:bookmarkStart w:id="7395" w:name="_ETM_Q20_450599"/>
      <w:bookmarkEnd w:id="7395"/>
      <w:r>
        <w:rPr>
          <w:rtl/>
        </w:rPr>
        <w:t xml:space="preserve">ולהעביר </w:t>
      </w:r>
      <w:bookmarkStart w:id="7396" w:name="_ETM_Q20_451259"/>
      <w:bookmarkEnd w:id="7396"/>
      <w:r>
        <w:rPr>
          <w:rtl/>
        </w:rPr>
        <w:t xml:space="preserve">את </w:t>
      </w:r>
      <w:bookmarkStart w:id="7397" w:name="_ETM_Q20_451349"/>
      <w:bookmarkEnd w:id="7397"/>
      <w:r>
        <w:rPr>
          <w:rtl/>
        </w:rPr>
        <w:t>זה</w:t>
      </w:r>
      <w:r>
        <w:rPr>
          <w:rFonts w:hint="cs"/>
          <w:rtl/>
        </w:rPr>
        <w:t>.</w:t>
      </w:r>
      <w:r>
        <w:rPr>
          <w:rtl/>
        </w:rPr>
        <w:t xml:space="preserve"> </w:t>
      </w:r>
      <w:bookmarkStart w:id="7398" w:name="_ETM_Q20_451440"/>
      <w:bookmarkEnd w:id="7398"/>
      <w:r>
        <w:rPr>
          <w:rtl/>
        </w:rPr>
        <w:t xml:space="preserve">אני </w:t>
      </w:r>
      <w:bookmarkStart w:id="7399" w:name="_ETM_Q20_451560"/>
      <w:bookmarkEnd w:id="7399"/>
      <w:r>
        <w:rPr>
          <w:rtl/>
        </w:rPr>
        <w:t xml:space="preserve">אומרת </w:t>
      </w:r>
      <w:bookmarkStart w:id="7400" w:name="_ETM_Q20_451800"/>
      <w:bookmarkEnd w:id="7400"/>
      <w:r>
        <w:rPr>
          <w:rtl/>
        </w:rPr>
        <w:t xml:space="preserve">את </w:t>
      </w:r>
      <w:bookmarkStart w:id="7401" w:name="_ETM_Q20_451889"/>
      <w:bookmarkEnd w:id="7401"/>
      <w:r>
        <w:rPr>
          <w:rtl/>
        </w:rPr>
        <w:t xml:space="preserve">זה </w:t>
      </w:r>
      <w:bookmarkStart w:id="7402" w:name="_ETM_Q20_451949"/>
      <w:bookmarkEnd w:id="7402"/>
      <w:r>
        <w:rPr>
          <w:rtl/>
        </w:rPr>
        <w:t xml:space="preserve">כחברת </w:t>
      </w:r>
      <w:bookmarkStart w:id="7403" w:name="_ETM_Q20_452430"/>
      <w:bookmarkEnd w:id="7403"/>
      <w:r>
        <w:rPr>
          <w:rtl/>
        </w:rPr>
        <w:t>אופוזיציה</w:t>
      </w:r>
      <w:r>
        <w:rPr>
          <w:rFonts w:hint="cs"/>
          <w:rtl/>
        </w:rPr>
        <w:t>.</w:t>
      </w:r>
      <w:r>
        <w:rPr>
          <w:rtl/>
        </w:rPr>
        <w:t xml:space="preserve"> </w:t>
      </w:r>
      <w:bookmarkStart w:id="7404" w:name="_ETM_Q20_453940"/>
      <w:bookmarkEnd w:id="7404"/>
      <w:r>
        <w:rPr>
          <w:rtl/>
        </w:rPr>
        <w:t xml:space="preserve">חייבים </w:t>
      </w:r>
      <w:bookmarkStart w:id="7405" w:name="_ETM_Q20_454480"/>
      <w:bookmarkEnd w:id="7405"/>
      <w:r>
        <w:rPr>
          <w:rtl/>
        </w:rPr>
        <w:t xml:space="preserve">להעביר </w:t>
      </w:r>
      <w:bookmarkStart w:id="7406" w:name="_ETM_Q20_454870"/>
      <w:bookmarkEnd w:id="7406"/>
      <w:r>
        <w:rPr>
          <w:rtl/>
        </w:rPr>
        <w:t xml:space="preserve">את </w:t>
      </w:r>
      <w:bookmarkStart w:id="7407" w:name="_ETM_Q20_454960"/>
      <w:bookmarkEnd w:id="7407"/>
      <w:r>
        <w:rPr>
          <w:rtl/>
        </w:rPr>
        <w:t>זה</w:t>
      </w:r>
      <w:r>
        <w:rPr>
          <w:rFonts w:hint="cs"/>
          <w:rtl/>
        </w:rPr>
        <w:t>.</w:t>
      </w:r>
      <w:r>
        <w:rPr>
          <w:rtl/>
        </w:rPr>
        <w:t xml:space="preserve"> </w:t>
      </w:r>
      <w:bookmarkStart w:id="7408" w:name="_ETM_Q20_455080"/>
      <w:bookmarkEnd w:id="7408"/>
    </w:p>
    <w:p w:rsidR="00C05CE6" w:rsidRDefault="00C05CE6" w:rsidP="00140A0E">
      <w:pPr>
        <w:rPr>
          <w:rtl/>
        </w:rPr>
      </w:pPr>
      <w:bookmarkStart w:id="7409" w:name="_ETM_Q20_450585"/>
      <w:bookmarkStart w:id="7410" w:name="_ETM_Q20_450677"/>
      <w:bookmarkEnd w:id="7409"/>
      <w:bookmarkEnd w:id="7410"/>
    </w:p>
    <w:p w:rsidR="00C05CE6" w:rsidRDefault="00C05CE6" w:rsidP="00140A0E">
      <w:pPr>
        <w:rPr>
          <w:rtl/>
        </w:rPr>
      </w:pPr>
      <w:bookmarkStart w:id="7411" w:name="_ETM_Q20_450824"/>
      <w:bookmarkStart w:id="7412" w:name="_ETM_Q20_450913"/>
      <w:bookmarkEnd w:id="7411"/>
      <w:bookmarkEnd w:id="7412"/>
      <w:r>
        <w:rPr>
          <w:rtl/>
        </w:rPr>
        <w:t xml:space="preserve">הדבר </w:t>
      </w:r>
      <w:bookmarkStart w:id="7413" w:name="_ETM_Q20_455380"/>
      <w:bookmarkEnd w:id="7413"/>
      <w:r>
        <w:rPr>
          <w:rtl/>
        </w:rPr>
        <w:t xml:space="preserve">השני </w:t>
      </w:r>
      <w:bookmarkStart w:id="7414" w:name="_ETM_Q20_456250"/>
      <w:bookmarkEnd w:id="7414"/>
      <w:r>
        <w:rPr>
          <w:rtl/>
        </w:rPr>
        <w:t xml:space="preserve">זה </w:t>
      </w:r>
      <w:bookmarkStart w:id="7415" w:name="_ETM_Q20_456610"/>
      <w:bookmarkEnd w:id="7415"/>
      <w:r>
        <w:rPr>
          <w:rtl/>
        </w:rPr>
        <w:t xml:space="preserve">החקיקה </w:t>
      </w:r>
      <w:bookmarkStart w:id="7416" w:name="_ETM_Q20_457060"/>
      <w:bookmarkEnd w:id="7416"/>
      <w:r>
        <w:rPr>
          <w:rtl/>
        </w:rPr>
        <w:t xml:space="preserve">בנושא </w:t>
      </w:r>
      <w:bookmarkStart w:id="7417" w:name="_ETM_Q20_457420"/>
      <w:bookmarkEnd w:id="7417"/>
      <w:r>
        <w:rPr>
          <w:rtl/>
        </w:rPr>
        <w:t xml:space="preserve">אלימות </w:t>
      </w:r>
      <w:bookmarkStart w:id="7418" w:name="_ETM_Q20_457690"/>
      <w:bookmarkEnd w:id="7418"/>
      <w:r>
        <w:rPr>
          <w:rtl/>
        </w:rPr>
        <w:t>כלכלית</w:t>
      </w:r>
      <w:r>
        <w:rPr>
          <w:rFonts w:hint="cs"/>
          <w:rtl/>
        </w:rPr>
        <w:t>.</w:t>
      </w:r>
      <w:r>
        <w:rPr>
          <w:rtl/>
        </w:rPr>
        <w:t xml:space="preserve"> </w:t>
      </w:r>
      <w:bookmarkStart w:id="7419" w:name="_ETM_Q20_459410"/>
      <w:bookmarkEnd w:id="7419"/>
      <w:r>
        <w:rPr>
          <w:rtl/>
        </w:rPr>
        <w:t xml:space="preserve">היום </w:t>
      </w:r>
      <w:bookmarkStart w:id="7420" w:name="_ETM_Q20_459800"/>
      <w:bookmarkEnd w:id="7420"/>
      <w:r>
        <w:rPr>
          <w:rtl/>
        </w:rPr>
        <w:t xml:space="preserve">אלימות </w:t>
      </w:r>
      <w:bookmarkStart w:id="7421" w:name="_ETM_Q20_460100"/>
      <w:bookmarkEnd w:id="7421"/>
      <w:r>
        <w:rPr>
          <w:rtl/>
        </w:rPr>
        <w:t xml:space="preserve">כלכלית </w:t>
      </w:r>
      <w:bookmarkStart w:id="7422" w:name="_ETM_Q20_460520"/>
      <w:bookmarkEnd w:id="7422"/>
      <w:r>
        <w:rPr>
          <w:rtl/>
        </w:rPr>
        <w:t xml:space="preserve">היא </w:t>
      </w:r>
      <w:bookmarkStart w:id="7423" w:name="_ETM_Q20_460669"/>
      <w:bookmarkEnd w:id="7423"/>
      <w:r>
        <w:rPr>
          <w:rtl/>
        </w:rPr>
        <w:t xml:space="preserve">לא </w:t>
      </w:r>
      <w:bookmarkStart w:id="7424" w:name="_ETM_Q20_460940"/>
      <w:bookmarkEnd w:id="7424"/>
      <w:r>
        <w:rPr>
          <w:rtl/>
        </w:rPr>
        <w:t xml:space="preserve">עבירה </w:t>
      </w:r>
      <w:bookmarkStart w:id="7425" w:name="_ETM_Q20_461270"/>
      <w:bookmarkEnd w:id="7425"/>
      <w:r>
        <w:rPr>
          <w:rtl/>
        </w:rPr>
        <w:t xml:space="preserve">בספר </w:t>
      </w:r>
      <w:bookmarkStart w:id="7426" w:name="_ETM_Q20_461630"/>
      <w:bookmarkEnd w:id="7426"/>
      <w:r>
        <w:rPr>
          <w:rtl/>
        </w:rPr>
        <w:t>החוקים</w:t>
      </w:r>
      <w:r>
        <w:rPr>
          <w:rFonts w:hint="cs"/>
          <w:rtl/>
        </w:rPr>
        <w:t>,</w:t>
      </w:r>
      <w:r>
        <w:rPr>
          <w:rtl/>
        </w:rPr>
        <w:t xml:space="preserve"> </w:t>
      </w:r>
      <w:bookmarkStart w:id="7427" w:name="_ETM_Q20_462720"/>
      <w:bookmarkEnd w:id="7427"/>
      <w:r>
        <w:rPr>
          <w:rtl/>
        </w:rPr>
        <w:t xml:space="preserve">ואם </w:t>
      </w:r>
      <w:bookmarkStart w:id="7428" w:name="_ETM_Q20_463199"/>
      <w:bookmarkEnd w:id="7428"/>
      <w:r>
        <w:rPr>
          <w:rtl/>
        </w:rPr>
        <w:t xml:space="preserve">גבר </w:t>
      </w:r>
      <w:bookmarkStart w:id="7429" w:name="_ETM_Q20_463710"/>
      <w:bookmarkEnd w:id="7429"/>
      <w:r>
        <w:rPr>
          <w:rtl/>
        </w:rPr>
        <w:t xml:space="preserve">לוקח </w:t>
      </w:r>
      <w:bookmarkStart w:id="7430" w:name="_ETM_Q20_464039"/>
      <w:bookmarkEnd w:id="7430"/>
      <w:r>
        <w:rPr>
          <w:rtl/>
        </w:rPr>
        <w:t xml:space="preserve">את </w:t>
      </w:r>
      <w:bookmarkStart w:id="7431" w:name="_ETM_Q20_464129"/>
      <w:bookmarkEnd w:id="7431"/>
      <w:r>
        <w:rPr>
          <w:rtl/>
        </w:rPr>
        <w:t xml:space="preserve">המשכורת </w:t>
      </w:r>
      <w:bookmarkStart w:id="7432" w:name="_ETM_Q20_464610"/>
      <w:bookmarkEnd w:id="7432"/>
      <w:r>
        <w:rPr>
          <w:rtl/>
        </w:rPr>
        <w:t xml:space="preserve">של </w:t>
      </w:r>
      <w:bookmarkStart w:id="7433" w:name="_ETM_Q20_464819"/>
      <w:bookmarkEnd w:id="7433"/>
      <w:r>
        <w:rPr>
          <w:rtl/>
        </w:rPr>
        <w:t xml:space="preserve">האישה </w:t>
      </w:r>
      <w:bookmarkStart w:id="7434" w:name="_ETM_Q20_465690"/>
      <w:bookmarkEnd w:id="7434"/>
      <w:r>
        <w:rPr>
          <w:rtl/>
        </w:rPr>
        <w:t xml:space="preserve">ורושם </w:t>
      </w:r>
      <w:bookmarkStart w:id="7435" w:name="_ETM_Q20_466259"/>
      <w:bookmarkEnd w:id="7435"/>
      <w:r>
        <w:rPr>
          <w:rtl/>
        </w:rPr>
        <w:t xml:space="preserve">עליה </w:t>
      </w:r>
      <w:bookmarkStart w:id="7436" w:name="_ETM_Q20_466500"/>
      <w:bookmarkEnd w:id="7436"/>
      <w:r>
        <w:rPr>
          <w:rtl/>
        </w:rPr>
        <w:t xml:space="preserve">את </w:t>
      </w:r>
      <w:bookmarkStart w:id="7437" w:name="_ETM_Q20_466620"/>
      <w:bookmarkEnd w:id="7437"/>
      <w:r>
        <w:rPr>
          <w:rtl/>
        </w:rPr>
        <w:t xml:space="preserve">כל </w:t>
      </w:r>
      <w:bookmarkStart w:id="7438" w:name="_ETM_Q20_466860"/>
      <w:bookmarkEnd w:id="7438"/>
      <w:r>
        <w:rPr>
          <w:rtl/>
        </w:rPr>
        <w:t xml:space="preserve">החובות </w:t>
      </w:r>
      <w:bookmarkStart w:id="7439" w:name="_ETM_Q20_467370"/>
      <w:bookmarkEnd w:id="7439"/>
      <w:r>
        <w:rPr>
          <w:rtl/>
        </w:rPr>
        <w:t xml:space="preserve">שלו </w:t>
      </w:r>
      <w:bookmarkStart w:id="7440" w:name="_ETM_Q20_468370"/>
      <w:bookmarkEnd w:id="7440"/>
      <w:r>
        <w:rPr>
          <w:rtl/>
        </w:rPr>
        <w:t xml:space="preserve">ומאיים </w:t>
      </w:r>
      <w:bookmarkStart w:id="7441" w:name="_ETM_Q20_469360"/>
      <w:bookmarkEnd w:id="7441"/>
      <w:r>
        <w:rPr>
          <w:rtl/>
        </w:rPr>
        <w:t xml:space="preserve">עליה </w:t>
      </w:r>
      <w:bookmarkStart w:id="7442" w:name="_ETM_Q20_469779"/>
      <w:bookmarkEnd w:id="7442"/>
      <w:r>
        <w:rPr>
          <w:rtl/>
        </w:rPr>
        <w:t xml:space="preserve">שאסור </w:t>
      </w:r>
      <w:bookmarkStart w:id="7443" w:name="_ETM_Q20_470560"/>
      <w:bookmarkEnd w:id="7443"/>
      <w:r>
        <w:rPr>
          <w:rtl/>
        </w:rPr>
        <w:t xml:space="preserve">לה </w:t>
      </w:r>
      <w:bookmarkStart w:id="7444" w:name="_ETM_Q20_470680"/>
      <w:bookmarkEnd w:id="7444"/>
      <w:r>
        <w:rPr>
          <w:rtl/>
        </w:rPr>
        <w:t xml:space="preserve">לקנות </w:t>
      </w:r>
      <w:bookmarkStart w:id="7445" w:name="_ETM_Q20_471130"/>
      <w:bookmarkEnd w:id="7445"/>
      <w:r>
        <w:rPr>
          <w:rtl/>
        </w:rPr>
        <w:t xml:space="preserve">והיא </w:t>
      </w:r>
      <w:bookmarkStart w:id="7446" w:name="_ETM_Q20_471279"/>
      <w:bookmarkEnd w:id="7446"/>
      <w:r>
        <w:rPr>
          <w:rtl/>
        </w:rPr>
        <w:t xml:space="preserve">צריכה </w:t>
      </w:r>
      <w:bookmarkStart w:id="7447" w:name="_ETM_Q20_471490"/>
      <w:bookmarkEnd w:id="7447"/>
      <w:r>
        <w:rPr>
          <w:rtl/>
        </w:rPr>
        <w:t xml:space="preserve">לדווח </w:t>
      </w:r>
      <w:bookmarkStart w:id="7448" w:name="_ETM_Q20_472150"/>
      <w:bookmarkEnd w:id="7448"/>
      <w:r>
        <w:rPr>
          <w:rtl/>
        </w:rPr>
        <w:t>לו</w:t>
      </w:r>
      <w:r>
        <w:rPr>
          <w:rFonts w:hint="cs"/>
          <w:rtl/>
        </w:rPr>
        <w:t>,</w:t>
      </w:r>
      <w:r>
        <w:rPr>
          <w:rtl/>
        </w:rPr>
        <w:t xml:space="preserve"> </w:t>
      </w:r>
      <w:bookmarkStart w:id="7449" w:name="_ETM_Q20_472630"/>
      <w:bookmarkEnd w:id="7449"/>
      <w:r>
        <w:rPr>
          <w:rtl/>
        </w:rPr>
        <w:t xml:space="preserve">ואין </w:t>
      </w:r>
      <w:bookmarkStart w:id="7450" w:name="_ETM_Q20_473139"/>
      <w:bookmarkEnd w:id="7450"/>
      <w:r>
        <w:rPr>
          <w:rtl/>
        </w:rPr>
        <w:t xml:space="preserve">לה </w:t>
      </w:r>
      <w:bookmarkStart w:id="7451" w:name="_ETM_Q20_473240"/>
      <w:bookmarkEnd w:id="7451"/>
      <w:r>
        <w:rPr>
          <w:rtl/>
        </w:rPr>
        <w:t>שו</w:t>
      </w:r>
      <w:r>
        <w:rPr>
          <w:rFonts w:hint="cs"/>
          <w:rtl/>
        </w:rPr>
        <w:t>ם</w:t>
      </w:r>
      <w:r>
        <w:rPr>
          <w:rtl/>
        </w:rPr>
        <w:t xml:space="preserve"> </w:t>
      </w:r>
      <w:bookmarkStart w:id="7452" w:name="_ETM_Q20_473539"/>
      <w:bookmarkEnd w:id="7452"/>
      <w:r>
        <w:rPr>
          <w:rtl/>
        </w:rPr>
        <w:t>ח</w:t>
      </w:r>
      <w:r>
        <w:rPr>
          <w:rFonts w:hint="cs"/>
          <w:rtl/>
        </w:rPr>
        <w:t>י</w:t>
      </w:r>
      <w:r>
        <w:rPr>
          <w:rtl/>
        </w:rPr>
        <w:t xml:space="preserve">רות </w:t>
      </w:r>
      <w:bookmarkStart w:id="7453" w:name="_ETM_Q20_474080"/>
      <w:bookmarkEnd w:id="7453"/>
      <w:r>
        <w:rPr>
          <w:rtl/>
        </w:rPr>
        <w:t xml:space="preserve">לנהל </w:t>
      </w:r>
      <w:bookmarkStart w:id="7454" w:name="_ETM_Q20_474440"/>
      <w:bookmarkEnd w:id="7454"/>
      <w:r>
        <w:rPr>
          <w:rtl/>
        </w:rPr>
        <w:t xml:space="preserve">את </w:t>
      </w:r>
      <w:bookmarkStart w:id="7455" w:name="_ETM_Q20_474589"/>
      <w:bookmarkEnd w:id="7455"/>
      <w:r>
        <w:rPr>
          <w:rtl/>
        </w:rPr>
        <w:t xml:space="preserve">חייה </w:t>
      </w:r>
      <w:bookmarkStart w:id="7456" w:name="_ETM_Q20_475039"/>
      <w:bookmarkEnd w:id="7456"/>
      <w:r>
        <w:rPr>
          <w:rtl/>
        </w:rPr>
        <w:t xml:space="preserve">גם </w:t>
      </w:r>
      <w:bookmarkStart w:id="7457" w:name="_ETM_Q20_475279"/>
      <w:bookmarkEnd w:id="7457"/>
      <w:r>
        <w:rPr>
          <w:rtl/>
        </w:rPr>
        <w:t xml:space="preserve">אם </w:t>
      </w:r>
      <w:bookmarkStart w:id="7458" w:name="_ETM_Q20_475400"/>
      <w:bookmarkEnd w:id="7458"/>
      <w:r>
        <w:rPr>
          <w:rtl/>
        </w:rPr>
        <w:t xml:space="preserve">היא </w:t>
      </w:r>
      <w:bookmarkStart w:id="7459" w:name="_ETM_Q20_475460"/>
      <w:bookmarkEnd w:id="7459"/>
      <w:r>
        <w:rPr>
          <w:rtl/>
        </w:rPr>
        <w:t xml:space="preserve">עובדת </w:t>
      </w:r>
      <w:bookmarkStart w:id="7460" w:name="_ETM_Q20_476029"/>
      <w:bookmarkEnd w:id="7460"/>
      <w:r>
        <w:rPr>
          <w:rtl/>
        </w:rPr>
        <w:t>וז</w:t>
      </w:r>
      <w:r>
        <w:rPr>
          <w:rFonts w:hint="cs"/>
          <w:rtl/>
        </w:rPr>
        <w:t>את</w:t>
      </w:r>
      <w:r>
        <w:rPr>
          <w:rtl/>
        </w:rPr>
        <w:t xml:space="preserve"> </w:t>
      </w:r>
      <w:bookmarkStart w:id="7461" w:name="_ETM_Q20_476270"/>
      <w:bookmarkEnd w:id="7461"/>
      <w:r>
        <w:rPr>
          <w:rtl/>
        </w:rPr>
        <w:t xml:space="preserve">המשכורת </w:t>
      </w:r>
      <w:bookmarkStart w:id="7462" w:name="_ETM_Q20_476779"/>
      <w:bookmarkEnd w:id="7462"/>
      <w:r>
        <w:rPr>
          <w:rtl/>
        </w:rPr>
        <w:t>שלה</w:t>
      </w:r>
      <w:r>
        <w:rPr>
          <w:rFonts w:hint="cs"/>
          <w:rtl/>
        </w:rPr>
        <w:t>,</w:t>
      </w:r>
      <w:r>
        <w:rPr>
          <w:rtl/>
        </w:rPr>
        <w:t xml:space="preserve"> </w:t>
      </w:r>
      <w:bookmarkStart w:id="7463" w:name="_ETM_Q20_477729"/>
      <w:bookmarkEnd w:id="7463"/>
      <w:r>
        <w:rPr>
          <w:rtl/>
        </w:rPr>
        <w:t xml:space="preserve">אז </w:t>
      </w:r>
      <w:bookmarkStart w:id="7464" w:name="_ETM_Q20_477940"/>
      <w:bookmarkEnd w:id="7464"/>
      <w:r>
        <w:rPr>
          <w:rtl/>
        </w:rPr>
        <w:t>א</w:t>
      </w:r>
      <w:r>
        <w:rPr>
          <w:rFonts w:hint="cs"/>
          <w:rtl/>
        </w:rPr>
        <w:t>.</w:t>
      </w:r>
      <w:r>
        <w:rPr>
          <w:rtl/>
        </w:rPr>
        <w:t xml:space="preserve"> </w:t>
      </w:r>
      <w:bookmarkStart w:id="7465" w:name="_ETM_Q20_478180"/>
      <w:bookmarkEnd w:id="7465"/>
      <w:r>
        <w:rPr>
          <w:rtl/>
        </w:rPr>
        <w:t xml:space="preserve">זו </w:t>
      </w:r>
      <w:bookmarkStart w:id="7466" w:name="_ETM_Q20_478300"/>
      <w:bookmarkEnd w:id="7466"/>
      <w:r>
        <w:rPr>
          <w:rtl/>
        </w:rPr>
        <w:t xml:space="preserve">פגיעה </w:t>
      </w:r>
      <w:bookmarkStart w:id="7467" w:name="_ETM_Q20_478600"/>
      <w:bookmarkEnd w:id="7467"/>
      <w:r>
        <w:rPr>
          <w:rtl/>
        </w:rPr>
        <w:t>נוראית</w:t>
      </w:r>
      <w:r>
        <w:t>;</w:t>
      </w:r>
      <w:r>
        <w:rPr>
          <w:rFonts w:hint="cs"/>
          <w:rtl/>
        </w:rPr>
        <w:t xml:space="preserve"> ב.</w:t>
      </w:r>
      <w:r>
        <w:rPr>
          <w:rtl/>
        </w:rPr>
        <w:t xml:space="preserve"> </w:t>
      </w:r>
      <w:bookmarkStart w:id="7468" w:name="_ETM_Q20_479050"/>
      <w:bookmarkStart w:id="7469" w:name="_ETM_Q20_479710"/>
      <w:bookmarkEnd w:id="7468"/>
      <w:bookmarkEnd w:id="7469"/>
      <w:r>
        <w:rPr>
          <w:rtl/>
        </w:rPr>
        <w:t xml:space="preserve">זה </w:t>
      </w:r>
      <w:bookmarkStart w:id="7470" w:name="_ETM_Q20_479949"/>
      <w:bookmarkEnd w:id="7470"/>
      <w:r>
        <w:rPr>
          <w:rtl/>
        </w:rPr>
        <w:t xml:space="preserve">תמיד </w:t>
      </w:r>
      <w:bookmarkStart w:id="7471" w:name="_ETM_Q20_480310"/>
      <w:bookmarkEnd w:id="7471"/>
      <w:r>
        <w:rPr>
          <w:rtl/>
        </w:rPr>
        <w:t xml:space="preserve">הצעד </w:t>
      </w:r>
      <w:bookmarkStart w:id="7472" w:name="_ETM_Q20_480669"/>
      <w:bookmarkEnd w:id="7472"/>
      <w:r>
        <w:rPr>
          <w:rtl/>
        </w:rPr>
        <w:t xml:space="preserve">הראשון </w:t>
      </w:r>
      <w:bookmarkStart w:id="7473" w:name="_ETM_Q20_480000"/>
      <w:bookmarkStart w:id="7474" w:name="_ETM_Q20_480960"/>
      <w:bookmarkEnd w:id="7473"/>
      <w:bookmarkEnd w:id="7474"/>
      <w:r>
        <w:rPr>
          <w:rtl/>
        </w:rPr>
        <w:t xml:space="preserve">לפני </w:t>
      </w:r>
      <w:bookmarkStart w:id="7475" w:name="_ETM_Q20_481350"/>
      <w:bookmarkEnd w:id="7475"/>
      <w:r>
        <w:rPr>
          <w:rtl/>
        </w:rPr>
        <w:t xml:space="preserve">אלימות </w:t>
      </w:r>
      <w:bookmarkStart w:id="7476" w:name="_ETM_Q20_481709"/>
      <w:bookmarkEnd w:id="7476"/>
      <w:r>
        <w:rPr>
          <w:rtl/>
        </w:rPr>
        <w:t>פיזית</w:t>
      </w:r>
      <w:r>
        <w:rPr>
          <w:rFonts w:hint="cs"/>
          <w:rtl/>
        </w:rPr>
        <w:t>.</w:t>
      </w:r>
      <w:r>
        <w:rPr>
          <w:rtl/>
        </w:rPr>
        <w:t xml:space="preserve"> </w:t>
      </w:r>
      <w:bookmarkStart w:id="7477" w:name="_ETM_Q20_482790"/>
      <w:bookmarkEnd w:id="7477"/>
      <w:r>
        <w:rPr>
          <w:rtl/>
        </w:rPr>
        <w:t xml:space="preserve">אנחנו </w:t>
      </w:r>
      <w:bookmarkStart w:id="7478" w:name="_ETM_Q20_483060"/>
      <w:bookmarkEnd w:id="7478"/>
      <w:r>
        <w:rPr>
          <w:rtl/>
        </w:rPr>
        <w:t xml:space="preserve">חייבים </w:t>
      </w:r>
      <w:bookmarkStart w:id="7479" w:name="_ETM_Q20_483510"/>
      <w:bookmarkEnd w:id="7479"/>
      <w:r>
        <w:rPr>
          <w:rtl/>
        </w:rPr>
        <w:t xml:space="preserve">לחוקק </w:t>
      </w:r>
      <w:bookmarkStart w:id="7480" w:name="_ETM_Q20_483929"/>
      <w:bookmarkEnd w:id="7480"/>
      <w:r>
        <w:rPr>
          <w:rtl/>
        </w:rPr>
        <w:t xml:space="preserve">את </w:t>
      </w:r>
      <w:bookmarkStart w:id="7481" w:name="_ETM_Q20_484020"/>
      <w:bookmarkEnd w:id="7481"/>
      <w:r>
        <w:rPr>
          <w:rtl/>
        </w:rPr>
        <w:t xml:space="preserve">זה </w:t>
      </w:r>
      <w:bookmarkStart w:id="7482" w:name="_ETM_Q20_484140"/>
      <w:bookmarkEnd w:id="7482"/>
      <w:r>
        <w:rPr>
          <w:rtl/>
        </w:rPr>
        <w:t xml:space="preserve">כדי </w:t>
      </w:r>
      <w:bookmarkStart w:id="7483" w:name="_ETM_Q20_484500"/>
      <w:bookmarkEnd w:id="7483"/>
      <w:r>
        <w:rPr>
          <w:rtl/>
        </w:rPr>
        <w:t xml:space="preserve">להציל </w:t>
      </w:r>
      <w:bookmarkStart w:id="7484" w:name="_ETM_Q20_484890"/>
      <w:bookmarkEnd w:id="7484"/>
      <w:r>
        <w:rPr>
          <w:rtl/>
        </w:rPr>
        <w:t xml:space="preserve">נפשות </w:t>
      </w:r>
      <w:bookmarkStart w:id="7485" w:name="_ETM_Q20_485279"/>
      <w:bookmarkEnd w:id="7485"/>
      <w:r>
        <w:rPr>
          <w:rtl/>
        </w:rPr>
        <w:t xml:space="preserve">של </w:t>
      </w:r>
      <w:bookmarkStart w:id="7486" w:name="_ETM_Q20_485430"/>
      <w:bookmarkEnd w:id="7486"/>
      <w:r>
        <w:rPr>
          <w:rtl/>
        </w:rPr>
        <w:t>נשים</w:t>
      </w:r>
      <w:r>
        <w:rPr>
          <w:rFonts w:hint="cs"/>
          <w:rtl/>
        </w:rPr>
        <w:t>.</w:t>
      </w:r>
      <w:r>
        <w:rPr>
          <w:rtl/>
        </w:rPr>
        <w:t xml:space="preserve"> </w:t>
      </w:r>
      <w:bookmarkStart w:id="7487" w:name="_ETM_Q20_486760"/>
      <w:bookmarkEnd w:id="7487"/>
    </w:p>
    <w:p w:rsidR="00C05CE6" w:rsidRDefault="00C05CE6" w:rsidP="00140A0E">
      <w:pPr>
        <w:rPr>
          <w:rtl/>
        </w:rPr>
      </w:pPr>
      <w:bookmarkStart w:id="7488" w:name="_ETM_Q20_481712"/>
      <w:bookmarkEnd w:id="7488"/>
    </w:p>
    <w:p w:rsidR="00C05CE6" w:rsidRDefault="00C05CE6" w:rsidP="00140A0E">
      <w:pPr>
        <w:rPr>
          <w:rtl/>
        </w:rPr>
      </w:pPr>
      <w:bookmarkStart w:id="7489" w:name="_ETM_Q20_481886"/>
      <w:bookmarkStart w:id="7490" w:name="_ETM_Q20_481923"/>
      <w:bookmarkStart w:id="7491" w:name="_ETM_Q20_481953"/>
      <w:bookmarkEnd w:id="7489"/>
      <w:bookmarkEnd w:id="7490"/>
      <w:bookmarkEnd w:id="7491"/>
      <w:r>
        <w:rPr>
          <w:rtl/>
        </w:rPr>
        <w:t xml:space="preserve">הנושא </w:t>
      </w:r>
      <w:bookmarkStart w:id="7492" w:name="_ETM_Q20_487270"/>
      <w:bookmarkEnd w:id="7492"/>
      <w:r>
        <w:rPr>
          <w:rtl/>
        </w:rPr>
        <w:t xml:space="preserve">השלישי </w:t>
      </w:r>
      <w:bookmarkStart w:id="7493" w:name="_ETM_Q20_487779"/>
      <w:bookmarkEnd w:id="7493"/>
      <w:r>
        <w:rPr>
          <w:rtl/>
        </w:rPr>
        <w:t xml:space="preserve">זה </w:t>
      </w:r>
      <w:bookmarkStart w:id="7494" w:name="_ETM_Q20_487960"/>
      <w:bookmarkEnd w:id="7494"/>
      <w:r>
        <w:rPr>
          <w:rtl/>
        </w:rPr>
        <w:t xml:space="preserve">החתימה </w:t>
      </w:r>
      <w:bookmarkStart w:id="7495" w:name="_ETM_Q20_488950"/>
      <w:bookmarkEnd w:id="7495"/>
      <w:r>
        <w:rPr>
          <w:rtl/>
        </w:rPr>
        <w:t xml:space="preserve">על </w:t>
      </w:r>
      <w:bookmarkStart w:id="7496" w:name="_ETM_Q20_489160"/>
      <w:bookmarkEnd w:id="7496"/>
      <w:r>
        <w:rPr>
          <w:rFonts w:hint="cs"/>
          <w:rtl/>
        </w:rPr>
        <w:t>א</w:t>
      </w:r>
      <w:r>
        <w:rPr>
          <w:rtl/>
        </w:rPr>
        <w:t xml:space="preserve">מנת </w:t>
      </w:r>
      <w:bookmarkStart w:id="7497" w:name="_ETM_Q20_489670"/>
      <w:bookmarkEnd w:id="7497"/>
      <w:r>
        <w:rPr>
          <w:rtl/>
        </w:rPr>
        <w:t>איסטנבול</w:t>
      </w:r>
      <w:r>
        <w:rPr>
          <w:rFonts w:hint="cs"/>
          <w:rtl/>
        </w:rPr>
        <w:t>.</w:t>
      </w:r>
      <w:r>
        <w:rPr>
          <w:rtl/>
        </w:rPr>
        <w:t xml:space="preserve"> </w:t>
      </w:r>
      <w:bookmarkStart w:id="7498" w:name="_ETM_Q20_492740"/>
      <w:bookmarkEnd w:id="7498"/>
      <w:r>
        <w:rPr>
          <w:rtl/>
        </w:rPr>
        <w:t>ז</w:t>
      </w:r>
      <w:r>
        <w:rPr>
          <w:rFonts w:hint="cs"/>
          <w:rtl/>
        </w:rPr>
        <w:t>ו</w:t>
      </w:r>
      <w:r>
        <w:rPr>
          <w:rtl/>
        </w:rPr>
        <w:t xml:space="preserve"> </w:t>
      </w:r>
      <w:bookmarkStart w:id="7499" w:name="_ETM_Q20_492980"/>
      <w:bookmarkEnd w:id="7499"/>
      <w:r>
        <w:rPr>
          <w:rtl/>
        </w:rPr>
        <w:t xml:space="preserve">פשוט </w:t>
      </w:r>
      <w:bookmarkStart w:id="7500" w:name="_ETM_Q20_493910"/>
      <w:bookmarkEnd w:id="7500"/>
      <w:r>
        <w:rPr>
          <w:rtl/>
        </w:rPr>
        <w:t xml:space="preserve">בושה </w:t>
      </w:r>
      <w:bookmarkStart w:id="7501" w:name="_ETM_Q20_494360"/>
      <w:bookmarkEnd w:id="7501"/>
      <w:r>
        <w:rPr>
          <w:rtl/>
        </w:rPr>
        <w:t xml:space="preserve">שמדינת </w:t>
      </w:r>
      <w:bookmarkStart w:id="7502" w:name="_ETM_Q20_494809"/>
      <w:bookmarkEnd w:id="7502"/>
      <w:r>
        <w:rPr>
          <w:rtl/>
        </w:rPr>
        <w:t xml:space="preserve">ישראל </w:t>
      </w:r>
      <w:bookmarkStart w:id="7503" w:name="_ETM_Q20_495260"/>
      <w:bookmarkEnd w:id="7503"/>
      <w:r>
        <w:rPr>
          <w:rtl/>
        </w:rPr>
        <w:t xml:space="preserve">לא </w:t>
      </w:r>
      <w:bookmarkStart w:id="7504" w:name="_ETM_Q20_495470"/>
      <w:bookmarkEnd w:id="7504"/>
      <w:r>
        <w:rPr>
          <w:rtl/>
        </w:rPr>
        <w:t xml:space="preserve">הצטרפה </w:t>
      </w:r>
      <w:bookmarkStart w:id="7505" w:name="_ETM_Q20_496460"/>
      <w:bookmarkEnd w:id="7505"/>
      <w:r>
        <w:rPr>
          <w:rtl/>
        </w:rPr>
        <w:t xml:space="preserve">לאמנה </w:t>
      </w:r>
      <w:bookmarkStart w:id="7506" w:name="_ETM_Q20_497000"/>
      <w:bookmarkEnd w:id="7506"/>
      <w:r>
        <w:rPr>
          <w:rtl/>
        </w:rPr>
        <w:t>הזו</w:t>
      </w:r>
      <w:r>
        <w:rPr>
          <w:rFonts w:hint="cs"/>
          <w:rtl/>
        </w:rPr>
        <w:t>.</w:t>
      </w:r>
      <w:r>
        <w:rPr>
          <w:rtl/>
        </w:rPr>
        <w:t xml:space="preserve"> </w:t>
      </w:r>
      <w:bookmarkStart w:id="7507" w:name="_ETM_Q20_497600"/>
      <w:bookmarkEnd w:id="7507"/>
      <w:r>
        <w:rPr>
          <w:rtl/>
        </w:rPr>
        <w:t xml:space="preserve">הטיעונים </w:t>
      </w:r>
      <w:bookmarkStart w:id="7508" w:name="_ETM_Q20_498140"/>
      <w:bookmarkEnd w:id="7508"/>
      <w:r>
        <w:rPr>
          <w:rtl/>
        </w:rPr>
        <w:t xml:space="preserve">שמנגד </w:t>
      </w:r>
      <w:bookmarkStart w:id="7509" w:name="_ETM_Q20_498710"/>
      <w:bookmarkEnd w:id="7509"/>
      <w:r>
        <w:rPr>
          <w:rtl/>
        </w:rPr>
        <w:t xml:space="preserve">הם </w:t>
      </w:r>
      <w:bookmarkStart w:id="7510" w:name="_ETM_Q20_498800"/>
      <w:bookmarkEnd w:id="7510"/>
      <w:r>
        <w:rPr>
          <w:rtl/>
        </w:rPr>
        <w:t xml:space="preserve">טיעונים </w:t>
      </w:r>
      <w:bookmarkStart w:id="7511" w:name="_ETM_Q20_499339"/>
      <w:bookmarkEnd w:id="7511"/>
      <w:r>
        <w:rPr>
          <w:rtl/>
        </w:rPr>
        <w:t xml:space="preserve">לא </w:t>
      </w:r>
      <w:bookmarkStart w:id="7512" w:name="_ETM_Q20_499700"/>
      <w:bookmarkEnd w:id="7512"/>
      <w:r>
        <w:rPr>
          <w:rtl/>
        </w:rPr>
        <w:t>עניינ</w:t>
      </w:r>
      <w:r>
        <w:rPr>
          <w:rFonts w:hint="cs"/>
          <w:rtl/>
        </w:rPr>
        <w:t>י</w:t>
      </w:r>
      <w:r>
        <w:rPr>
          <w:rtl/>
        </w:rPr>
        <w:t>ים</w:t>
      </w:r>
      <w:r>
        <w:rPr>
          <w:rFonts w:hint="cs"/>
          <w:rtl/>
        </w:rPr>
        <w:t>.</w:t>
      </w:r>
      <w:r>
        <w:rPr>
          <w:rtl/>
        </w:rPr>
        <w:t xml:space="preserve"> </w:t>
      </w:r>
      <w:bookmarkStart w:id="7513" w:name="_ETM_Q20_500300"/>
      <w:bookmarkEnd w:id="7513"/>
      <w:r>
        <w:rPr>
          <w:rtl/>
        </w:rPr>
        <w:t xml:space="preserve">אין </w:t>
      </w:r>
      <w:bookmarkStart w:id="7514" w:name="_ETM_Q20_500480"/>
      <w:bookmarkEnd w:id="7514"/>
      <w:r>
        <w:rPr>
          <w:rtl/>
        </w:rPr>
        <w:t xml:space="preserve">בזה </w:t>
      </w:r>
      <w:bookmarkStart w:id="7515" w:name="_ETM_Q20_500689"/>
      <w:bookmarkEnd w:id="7515"/>
      <w:r>
        <w:rPr>
          <w:rtl/>
        </w:rPr>
        <w:t xml:space="preserve">שום </w:t>
      </w:r>
      <w:bookmarkStart w:id="7516" w:name="_ETM_Q20_501080"/>
      <w:bookmarkEnd w:id="7516"/>
      <w:r>
        <w:rPr>
          <w:rtl/>
        </w:rPr>
        <w:t xml:space="preserve">סכנה </w:t>
      </w:r>
      <w:bookmarkStart w:id="7517" w:name="_ETM_Q20_501410"/>
      <w:bookmarkEnd w:id="7517"/>
      <w:r>
        <w:rPr>
          <w:rtl/>
        </w:rPr>
        <w:t xml:space="preserve">לריבונותה </w:t>
      </w:r>
      <w:bookmarkStart w:id="7518" w:name="_ETM_Q20_502099"/>
      <w:bookmarkEnd w:id="7518"/>
      <w:r>
        <w:rPr>
          <w:rtl/>
        </w:rPr>
        <w:t xml:space="preserve">של </w:t>
      </w:r>
      <w:bookmarkStart w:id="7519" w:name="_ETM_Q20_502250"/>
      <w:bookmarkEnd w:id="7519"/>
      <w:r>
        <w:rPr>
          <w:rtl/>
        </w:rPr>
        <w:t xml:space="preserve">מדינת </w:t>
      </w:r>
      <w:bookmarkStart w:id="7520" w:name="_ETM_Q20_502580"/>
      <w:bookmarkEnd w:id="7520"/>
      <w:r>
        <w:rPr>
          <w:rtl/>
        </w:rPr>
        <w:t>ישראל</w:t>
      </w:r>
      <w:r>
        <w:rPr>
          <w:rFonts w:hint="cs"/>
          <w:rtl/>
        </w:rPr>
        <w:t>,</w:t>
      </w:r>
      <w:r>
        <w:rPr>
          <w:rtl/>
        </w:rPr>
        <w:t xml:space="preserve"> </w:t>
      </w:r>
      <w:bookmarkStart w:id="7521" w:name="_ETM_Q20_503630"/>
      <w:bookmarkEnd w:id="7521"/>
      <w:r>
        <w:rPr>
          <w:rtl/>
        </w:rPr>
        <w:t xml:space="preserve">יש </w:t>
      </w:r>
      <w:bookmarkStart w:id="7522" w:name="_ETM_Q20_503810"/>
      <w:bookmarkEnd w:id="7522"/>
      <w:r>
        <w:rPr>
          <w:rtl/>
        </w:rPr>
        <w:t xml:space="preserve">פה </w:t>
      </w:r>
      <w:bookmarkStart w:id="7523" w:name="_ETM_Q20_503990"/>
      <w:bookmarkEnd w:id="7523"/>
      <w:r>
        <w:rPr>
          <w:rtl/>
        </w:rPr>
        <w:t xml:space="preserve">רק </w:t>
      </w:r>
      <w:bookmarkStart w:id="7524" w:name="_ETM_Q20_504349"/>
      <w:bookmarkEnd w:id="7524"/>
      <w:r>
        <w:rPr>
          <w:rtl/>
        </w:rPr>
        <w:t xml:space="preserve">אמירה </w:t>
      </w:r>
      <w:bookmarkStart w:id="7525" w:name="_ETM_Q20_504860"/>
      <w:bookmarkEnd w:id="7525"/>
      <w:r>
        <w:rPr>
          <w:rtl/>
        </w:rPr>
        <w:t xml:space="preserve">חדה </w:t>
      </w:r>
      <w:bookmarkStart w:id="7526" w:name="_ETM_Q20_505460"/>
      <w:bookmarkEnd w:id="7526"/>
      <w:r>
        <w:rPr>
          <w:rtl/>
        </w:rPr>
        <w:t xml:space="preserve">וחותכת </w:t>
      </w:r>
      <w:bookmarkStart w:id="7527" w:name="_ETM_Q20_506150"/>
      <w:bookmarkEnd w:id="7527"/>
      <w:r>
        <w:rPr>
          <w:rtl/>
        </w:rPr>
        <w:t xml:space="preserve">שאנחנו </w:t>
      </w:r>
      <w:bookmarkStart w:id="7528" w:name="_ETM_Q20_506839"/>
      <w:bookmarkEnd w:id="7528"/>
      <w:r>
        <w:rPr>
          <w:rtl/>
        </w:rPr>
        <w:t xml:space="preserve">נעשה </w:t>
      </w:r>
      <w:bookmarkStart w:id="7529" w:name="_ETM_Q20_507500"/>
      <w:bookmarkEnd w:id="7529"/>
      <w:r>
        <w:rPr>
          <w:rtl/>
        </w:rPr>
        <w:t xml:space="preserve">הכול </w:t>
      </w:r>
      <w:bookmarkStart w:id="7530" w:name="_ETM_Q20_508010"/>
      <w:bookmarkEnd w:id="7530"/>
      <w:r>
        <w:rPr>
          <w:rtl/>
        </w:rPr>
        <w:t xml:space="preserve">על </w:t>
      </w:r>
      <w:bookmarkStart w:id="7531" w:name="_ETM_Q20_508130"/>
      <w:bookmarkEnd w:id="7531"/>
      <w:r>
        <w:rPr>
          <w:rtl/>
        </w:rPr>
        <w:t xml:space="preserve">מנת </w:t>
      </w:r>
      <w:bookmarkStart w:id="7532" w:name="_ETM_Q20_508490"/>
      <w:bookmarkEnd w:id="7532"/>
      <w:r>
        <w:rPr>
          <w:rtl/>
        </w:rPr>
        <w:t xml:space="preserve">להגן </w:t>
      </w:r>
      <w:bookmarkStart w:id="7533" w:name="_ETM_Q20_509000"/>
      <w:bookmarkEnd w:id="7533"/>
      <w:r>
        <w:rPr>
          <w:rtl/>
        </w:rPr>
        <w:t xml:space="preserve">על </w:t>
      </w:r>
      <w:bookmarkStart w:id="7534" w:name="_ETM_Q20_509119"/>
      <w:bookmarkEnd w:id="7534"/>
      <w:r>
        <w:rPr>
          <w:rtl/>
        </w:rPr>
        <w:t xml:space="preserve">נשים </w:t>
      </w:r>
      <w:bookmarkStart w:id="7535" w:name="_ETM_Q20_509869"/>
      <w:bookmarkEnd w:id="7535"/>
      <w:r>
        <w:rPr>
          <w:rtl/>
        </w:rPr>
        <w:t xml:space="preserve">וילדות </w:t>
      </w:r>
      <w:bookmarkStart w:id="7536" w:name="_ETM_Q20_510619"/>
      <w:bookmarkEnd w:id="7536"/>
      <w:r>
        <w:rPr>
          <w:rtl/>
        </w:rPr>
        <w:t xml:space="preserve">וילדים </w:t>
      </w:r>
      <w:bookmarkStart w:id="7537" w:name="_ETM_Q20_511839"/>
      <w:bookmarkEnd w:id="7537"/>
      <w:r>
        <w:rPr>
          <w:rtl/>
        </w:rPr>
        <w:t xml:space="preserve">במדינת </w:t>
      </w:r>
      <w:bookmarkStart w:id="7538" w:name="_ETM_Q20_512350"/>
      <w:bookmarkEnd w:id="7538"/>
      <w:r>
        <w:rPr>
          <w:rtl/>
        </w:rPr>
        <w:t>ישראל</w:t>
      </w:r>
      <w:r>
        <w:rPr>
          <w:rFonts w:hint="cs"/>
          <w:rtl/>
        </w:rPr>
        <w:t>.</w:t>
      </w:r>
      <w:r>
        <w:rPr>
          <w:rtl/>
        </w:rPr>
        <w:t xml:space="preserve"> </w:t>
      </w:r>
      <w:bookmarkStart w:id="7539" w:name="_ETM_Q20_512829"/>
      <w:bookmarkEnd w:id="7539"/>
      <w:r>
        <w:rPr>
          <w:rtl/>
        </w:rPr>
        <w:t xml:space="preserve">אנחנו </w:t>
      </w:r>
      <w:bookmarkStart w:id="7540" w:name="_ETM_Q20_513100"/>
      <w:bookmarkEnd w:id="7540"/>
      <w:r>
        <w:rPr>
          <w:rtl/>
        </w:rPr>
        <w:t xml:space="preserve">חייבים </w:t>
      </w:r>
      <w:bookmarkStart w:id="7541" w:name="_ETM_Q20_513550"/>
      <w:bookmarkEnd w:id="7541"/>
      <w:r>
        <w:rPr>
          <w:rtl/>
        </w:rPr>
        <w:t xml:space="preserve">לעשות </w:t>
      </w:r>
      <w:bookmarkStart w:id="7542" w:name="_ETM_Q20_514000"/>
      <w:bookmarkEnd w:id="7542"/>
      <w:r>
        <w:rPr>
          <w:rtl/>
        </w:rPr>
        <w:t xml:space="preserve">את </w:t>
      </w:r>
      <w:bookmarkStart w:id="7543" w:name="_ETM_Q20_514120"/>
      <w:bookmarkEnd w:id="7543"/>
      <w:r>
        <w:rPr>
          <w:rtl/>
        </w:rPr>
        <w:t>זה</w:t>
      </w:r>
      <w:r>
        <w:rPr>
          <w:rFonts w:hint="cs"/>
          <w:rtl/>
        </w:rPr>
        <w:t>.</w:t>
      </w:r>
      <w:r>
        <w:rPr>
          <w:rtl/>
        </w:rPr>
        <w:t xml:space="preserve"> </w:t>
      </w:r>
      <w:bookmarkStart w:id="7544" w:name="_ETM_Q20_516170"/>
      <w:bookmarkEnd w:id="7544"/>
    </w:p>
    <w:p w:rsidR="00C05CE6" w:rsidRDefault="00C05CE6" w:rsidP="00140A0E">
      <w:pPr>
        <w:rPr>
          <w:rtl/>
        </w:rPr>
      </w:pPr>
      <w:bookmarkStart w:id="7545" w:name="_ETM_Q20_515150"/>
      <w:bookmarkStart w:id="7546" w:name="_ETM_Q20_515265"/>
      <w:bookmarkEnd w:id="7545"/>
      <w:bookmarkEnd w:id="7546"/>
    </w:p>
    <w:p w:rsidR="00C05CE6" w:rsidRDefault="00C05CE6" w:rsidP="00140A0E">
      <w:pPr>
        <w:rPr>
          <w:rtl/>
        </w:rPr>
      </w:pPr>
      <w:bookmarkStart w:id="7547" w:name="_ETM_Q20_515310"/>
      <w:bookmarkStart w:id="7548" w:name="_ETM_Q20_515414"/>
      <w:bookmarkEnd w:id="7547"/>
      <w:bookmarkEnd w:id="7548"/>
      <w:r>
        <w:rPr>
          <w:rtl/>
        </w:rPr>
        <w:lastRenderedPageBreak/>
        <w:t xml:space="preserve">אני </w:t>
      </w:r>
      <w:bookmarkStart w:id="7549" w:name="_ETM_Q20_516529"/>
      <w:bookmarkEnd w:id="7549"/>
      <w:r>
        <w:rPr>
          <w:rtl/>
        </w:rPr>
        <w:t xml:space="preserve">מבטיחה </w:t>
      </w:r>
      <w:bookmarkStart w:id="7550" w:name="_ETM_Q20_518089"/>
      <w:bookmarkEnd w:id="7550"/>
      <w:r>
        <w:rPr>
          <w:rtl/>
        </w:rPr>
        <w:t xml:space="preserve">שאנחנו </w:t>
      </w:r>
      <w:bookmarkStart w:id="7551" w:name="_ETM_Q20_518690"/>
      <w:bookmarkEnd w:id="7551"/>
      <w:r>
        <w:rPr>
          <w:rFonts w:hint="cs"/>
          <w:rtl/>
        </w:rPr>
        <w:t>נהיה</w:t>
      </w:r>
      <w:r>
        <w:rPr>
          <w:rtl/>
        </w:rPr>
        <w:t xml:space="preserve"> </w:t>
      </w:r>
      <w:bookmarkStart w:id="7552" w:name="_ETM_Q20_519670"/>
      <w:bookmarkEnd w:id="7552"/>
      <w:r>
        <w:rPr>
          <w:rtl/>
        </w:rPr>
        <w:t>ענייני</w:t>
      </w:r>
      <w:r>
        <w:rPr>
          <w:rFonts w:hint="cs"/>
          <w:rtl/>
        </w:rPr>
        <w:t>י</w:t>
      </w:r>
      <w:r>
        <w:rPr>
          <w:rtl/>
        </w:rPr>
        <w:t>ם</w:t>
      </w:r>
      <w:r>
        <w:rPr>
          <w:rFonts w:hint="cs"/>
          <w:rtl/>
        </w:rPr>
        <w:t>,</w:t>
      </w:r>
      <w:r>
        <w:rPr>
          <w:rtl/>
        </w:rPr>
        <w:t xml:space="preserve"> </w:t>
      </w:r>
      <w:bookmarkStart w:id="7553" w:name="_ETM_Q20_520779"/>
      <w:bookmarkEnd w:id="7553"/>
      <w:r>
        <w:rPr>
          <w:rtl/>
        </w:rPr>
        <w:t xml:space="preserve">ואני </w:t>
      </w:r>
      <w:bookmarkStart w:id="7554" w:name="_ETM_Q20_521829"/>
      <w:bookmarkEnd w:id="7554"/>
      <w:r>
        <w:rPr>
          <w:rtl/>
        </w:rPr>
        <w:t xml:space="preserve">אמשיך </w:t>
      </w:r>
      <w:bookmarkStart w:id="7555" w:name="_ETM_Q20_522609"/>
      <w:bookmarkEnd w:id="7555"/>
      <w:r>
        <w:rPr>
          <w:rtl/>
        </w:rPr>
        <w:t xml:space="preserve">להילחם </w:t>
      </w:r>
      <w:bookmarkStart w:id="7556" w:name="_ETM_Q20_523149"/>
      <w:bookmarkEnd w:id="7556"/>
      <w:r>
        <w:rPr>
          <w:rtl/>
        </w:rPr>
        <w:t xml:space="preserve">מכל </w:t>
      </w:r>
      <w:bookmarkStart w:id="7557" w:name="_ETM_Q20_523420"/>
      <w:bookmarkEnd w:id="7557"/>
      <w:r>
        <w:rPr>
          <w:rtl/>
        </w:rPr>
        <w:t xml:space="preserve">מקום </w:t>
      </w:r>
      <w:bookmarkStart w:id="7558" w:name="_ETM_Q20_523779"/>
      <w:bookmarkEnd w:id="7558"/>
      <w:r>
        <w:rPr>
          <w:rtl/>
        </w:rPr>
        <w:t xml:space="preserve">שבו </w:t>
      </w:r>
      <w:bookmarkStart w:id="7559" w:name="_ETM_Q20_524109"/>
      <w:bookmarkEnd w:id="7559"/>
      <w:r>
        <w:rPr>
          <w:rFonts w:hint="cs"/>
          <w:rtl/>
        </w:rPr>
        <w:t>א</w:t>
      </w:r>
      <w:r>
        <w:rPr>
          <w:rtl/>
        </w:rPr>
        <w:t xml:space="preserve">היה </w:t>
      </w:r>
      <w:bookmarkStart w:id="7560" w:name="_ETM_Q20_524860"/>
      <w:bookmarkEnd w:id="7560"/>
      <w:r>
        <w:rPr>
          <w:rtl/>
        </w:rPr>
        <w:t xml:space="preserve">למען </w:t>
      </w:r>
      <w:bookmarkStart w:id="7561" w:name="_ETM_Q20_525250"/>
      <w:bookmarkEnd w:id="7561"/>
      <w:r>
        <w:rPr>
          <w:rtl/>
        </w:rPr>
        <w:t xml:space="preserve">שלומן </w:t>
      </w:r>
      <w:bookmarkStart w:id="7562" w:name="_ETM_Q20_526000"/>
      <w:bookmarkEnd w:id="7562"/>
      <w:r>
        <w:rPr>
          <w:rtl/>
        </w:rPr>
        <w:t xml:space="preserve">של </w:t>
      </w:r>
      <w:bookmarkStart w:id="7563" w:name="_ETM_Q20_526239"/>
      <w:bookmarkEnd w:id="7563"/>
      <w:r>
        <w:rPr>
          <w:rtl/>
        </w:rPr>
        <w:t>נשים</w:t>
      </w:r>
      <w:r>
        <w:rPr>
          <w:rFonts w:hint="cs"/>
          <w:rtl/>
        </w:rPr>
        <w:t>,</w:t>
      </w:r>
      <w:r>
        <w:rPr>
          <w:rtl/>
        </w:rPr>
        <w:t xml:space="preserve"> </w:t>
      </w:r>
      <w:bookmarkStart w:id="7564" w:name="_ETM_Q20_526839"/>
      <w:bookmarkEnd w:id="7564"/>
      <w:r>
        <w:rPr>
          <w:rtl/>
        </w:rPr>
        <w:t xml:space="preserve">למען </w:t>
      </w:r>
      <w:bookmarkStart w:id="7565" w:name="_ETM_Q20_527350"/>
      <w:bookmarkEnd w:id="7565"/>
      <w:r>
        <w:rPr>
          <w:rtl/>
        </w:rPr>
        <w:t xml:space="preserve">שוויון </w:t>
      </w:r>
      <w:bookmarkStart w:id="7566" w:name="_ETM_Q20_528100"/>
      <w:bookmarkEnd w:id="7566"/>
      <w:r>
        <w:rPr>
          <w:rtl/>
        </w:rPr>
        <w:t xml:space="preserve">של </w:t>
      </w:r>
      <w:bookmarkStart w:id="7567" w:name="_ETM_Q20_528370"/>
      <w:bookmarkEnd w:id="7567"/>
      <w:r>
        <w:rPr>
          <w:rtl/>
        </w:rPr>
        <w:t>נשים</w:t>
      </w:r>
      <w:r>
        <w:rPr>
          <w:rFonts w:hint="cs"/>
          <w:rtl/>
        </w:rPr>
        <w:t>.</w:t>
      </w:r>
      <w:r>
        <w:rPr>
          <w:rtl/>
        </w:rPr>
        <w:t xml:space="preserve"> </w:t>
      </w:r>
      <w:bookmarkStart w:id="7568" w:name="_ETM_Q20_529270"/>
      <w:bookmarkEnd w:id="7568"/>
      <w:r>
        <w:rPr>
          <w:rtl/>
        </w:rPr>
        <w:t xml:space="preserve">ורק </w:t>
      </w:r>
      <w:bookmarkStart w:id="7569" w:name="_ETM_Q20_529660"/>
      <w:bookmarkEnd w:id="7569"/>
      <w:r>
        <w:rPr>
          <w:rtl/>
        </w:rPr>
        <w:t xml:space="preserve">תזכרו </w:t>
      </w:r>
      <w:bookmarkStart w:id="7570" w:name="_ETM_Q20_530850"/>
      <w:bookmarkEnd w:id="7570"/>
      <w:r>
        <w:rPr>
          <w:rtl/>
        </w:rPr>
        <w:t xml:space="preserve">שבסוף </w:t>
      </w:r>
      <w:bookmarkStart w:id="7571" w:name="_ETM_Q20_531539"/>
      <w:bookmarkEnd w:id="7571"/>
      <w:r>
        <w:rPr>
          <w:rtl/>
        </w:rPr>
        <w:t xml:space="preserve">כל </w:t>
      </w:r>
      <w:bookmarkStart w:id="7572" w:name="_ETM_Q20_532199"/>
      <w:bookmarkEnd w:id="7572"/>
      <w:r>
        <w:rPr>
          <w:rtl/>
        </w:rPr>
        <w:t xml:space="preserve">הדברים </w:t>
      </w:r>
      <w:bookmarkStart w:id="7573" w:name="_ETM_Q20_532559"/>
      <w:bookmarkEnd w:id="7573"/>
      <w:r>
        <w:rPr>
          <w:rtl/>
        </w:rPr>
        <w:t xml:space="preserve">קשורים </w:t>
      </w:r>
      <w:bookmarkStart w:id="7574" w:name="_ETM_Q20_532920"/>
      <w:bookmarkEnd w:id="7574"/>
      <w:r>
        <w:rPr>
          <w:rFonts w:hint="cs"/>
          <w:rtl/>
        </w:rPr>
        <w:t>אחד</w:t>
      </w:r>
      <w:r>
        <w:rPr>
          <w:rtl/>
        </w:rPr>
        <w:t xml:space="preserve"> </w:t>
      </w:r>
      <w:bookmarkStart w:id="7575" w:name="_ETM_Q20_533295"/>
      <w:bookmarkEnd w:id="7575"/>
      <w:r>
        <w:rPr>
          <w:rtl/>
        </w:rPr>
        <w:t>לשני</w:t>
      </w:r>
      <w:r>
        <w:rPr>
          <w:rFonts w:hint="cs"/>
          <w:rtl/>
        </w:rPr>
        <w:t>:</w:t>
      </w:r>
      <w:r>
        <w:rPr>
          <w:rtl/>
        </w:rPr>
        <w:t xml:space="preserve"> </w:t>
      </w:r>
      <w:bookmarkStart w:id="7576" w:name="_ETM_Q20_534449"/>
      <w:bookmarkEnd w:id="7576"/>
      <w:r>
        <w:rPr>
          <w:rtl/>
        </w:rPr>
        <w:t xml:space="preserve">אם </w:t>
      </w:r>
      <w:bookmarkStart w:id="7577" w:name="_ETM_Q20_534690"/>
      <w:bookmarkEnd w:id="7577"/>
      <w:r>
        <w:rPr>
          <w:rtl/>
        </w:rPr>
        <w:t xml:space="preserve">אנחנו </w:t>
      </w:r>
      <w:bookmarkStart w:id="7578" w:name="_ETM_Q20_535289"/>
      <w:bookmarkEnd w:id="7578"/>
      <w:r>
        <w:rPr>
          <w:rtl/>
        </w:rPr>
        <w:t xml:space="preserve">מתייחסים </w:t>
      </w:r>
      <w:bookmarkStart w:id="7579" w:name="_ETM_Q20_536629"/>
      <w:bookmarkEnd w:id="7579"/>
      <w:r>
        <w:rPr>
          <w:rtl/>
        </w:rPr>
        <w:t xml:space="preserve">לנשים </w:t>
      </w:r>
      <w:bookmarkStart w:id="7580" w:name="_ETM_Q20_537890"/>
      <w:bookmarkEnd w:id="7580"/>
      <w:r>
        <w:rPr>
          <w:rtl/>
        </w:rPr>
        <w:t xml:space="preserve">כיצור </w:t>
      </w:r>
      <w:bookmarkStart w:id="7581" w:name="_ETM_Q20_539249"/>
      <w:bookmarkStart w:id="7582" w:name="_ETM_Q20_539550"/>
      <w:bookmarkEnd w:id="7581"/>
      <w:bookmarkEnd w:id="7582"/>
      <w:r>
        <w:rPr>
          <w:rtl/>
        </w:rPr>
        <w:t xml:space="preserve">אנושי </w:t>
      </w:r>
      <w:bookmarkStart w:id="7583" w:name="_ETM_Q20_539999"/>
      <w:bookmarkEnd w:id="7583"/>
      <w:r>
        <w:rPr>
          <w:rtl/>
        </w:rPr>
        <w:t xml:space="preserve">שהוא </w:t>
      </w:r>
      <w:bookmarkStart w:id="7584" w:name="_ETM_Q20_540239"/>
      <w:bookmarkEnd w:id="7584"/>
      <w:r>
        <w:rPr>
          <w:rtl/>
        </w:rPr>
        <w:t xml:space="preserve">לא </w:t>
      </w:r>
      <w:bookmarkStart w:id="7585" w:name="_ETM_Q20_540359"/>
      <w:bookmarkEnd w:id="7585"/>
      <w:r>
        <w:rPr>
          <w:rtl/>
        </w:rPr>
        <w:t xml:space="preserve">שווה </w:t>
      </w:r>
      <w:bookmarkStart w:id="7586" w:name="_ETM_Q20_540719"/>
      <w:bookmarkEnd w:id="7586"/>
      <w:r>
        <w:rPr>
          <w:rtl/>
        </w:rPr>
        <w:t>לגב</w:t>
      </w:r>
      <w:r>
        <w:t>;</w:t>
      </w:r>
      <w:r>
        <w:rPr>
          <w:rtl/>
        </w:rPr>
        <w:t xml:space="preserve"> </w:t>
      </w:r>
      <w:bookmarkStart w:id="7587" w:name="_ETM_Q20_542140"/>
      <w:bookmarkEnd w:id="7587"/>
      <w:r>
        <w:rPr>
          <w:rtl/>
        </w:rPr>
        <w:t xml:space="preserve">והוא </w:t>
      </w:r>
      <w:bookmarkStart w:id="7588" w:name="_ETM_Q20_542529"/>
      <w:bookmarkEnd w:id="7588"/>
      <w:r>
        <w:rPr>
          <w:rtl/>
        </w:rPr>
        <w:t xml:space="preserve">לא </w:t>
      </w:r>
      <w:bookmarkStart w:id="7589" w:name="_ETM_Q20_542650"/>
      <w:bookmarkEnd w:id="7589"/>
      <w:r>
        <w:rPr>
          <w:rtl/>
        </w:rPr>
        <w:t xml:space="preserve">יכול </w:t>
      </w:r>
      <w:bookmarkStart w:id="7590" w:name="_ETM_Q20_542920"/>
      <w:bookmarkEnd w:id="7590"/>
      <w:r>
        <w:rPr>
          <w:rtl/>
        </w:rPr>
        <w:t xml:space="preserve">להסתובב </w:t>
      </w:r>
      <w:bookmarkStart w:id="7591" w:name="_ETM_Q20_543339"/>
      <w:bookmarkEnd w:id="7591"/>
      <w:r>
        <w:rPr>
          <w:rtl/>
        </w:rPr>
        <w:t xml:space="preserve">במקומות </w:t>
      </w:r>
      <w:bookmarkStart w:id="7592" w:name="_ETM_Q20_543820"/>
      <w:bookmarkEnd w:id="7592"/>
      <w:r>
        <w:rPr>
          <w:rtl/>
        </w:rPr>
        <w:t xml:space="preserve">מסוימים </w:t>
      </w:r>
      <w:bookmarkStart w:id="7593" w:name="_ETM_Q20_544330"/>
      <w:bookmarkEnd w:id="7593"/>
      <w:r>
        <w:rPr>
          <w:rtl/>
        </w:rPr>
        <w:t xml:space="preserve">והוא </w:t>
      </w:r>
      <w:bookmarkStart w:id="7594" w:name="_ETM_Q20_544450"/>
      <w:bookmarkEnd w:id="7594"/>
      <w:r>
        <w:rPr>
          <w:rtl/>
        </w:rPr>
        <w:t xml:space="preserve">לא </w:t>
      </w:r>
      <w:bookmarkStart w:id="7595" w:name="_ETM_Q20_544570"/>
      <w:bookmarkEnd w:id="7595"/>
      <w:r>
        <w:rPr>
          <w:rtl/>
        </w:rPr>
        <w:t xml:space="preserve">יכול </w:t>
      </w:r>
      <w:bookmarkStart w:id="7596" w:name="_ETM_Q20_544900"/>
      <w:bookmarkEnd w:id="7596"/>
      <w:r>
        <w:rPr>
          <w:rtl/>
        </w:rPr>
        <w:t xml:space="preserve">לעבוד </w:t>
      </w:r>
      <w:bookmarkStart w:id="7597" w:name="_ETM_Q20_545350"/>
      <w:bookmarkEnd w:id="7597"/>
      <w:r>
        <w:rPr>
          <w:rtl/>
        </w:rPr>
        <w:t xml:space="preserve">במקומות </w:t>
      </w:r>
      <w:bookmarkStart w:id="7598" w:name="_ETM_Q20_545800"/>
      <w:bookmarkEnd w:id="7598"/>
      <w:r>
        <w:rPr>
          <w:rtl/>
        </w:rPr>
        <w:t>מסוימים</w:t>
      </w:r>
      <w:r>
        <w:rPr>
          <w:rFonts w:hint="cs"/>
          <w:rtl/>
        </w:rPr>
        <w:t>,</w:t>
      </w:r>
      <w:r>
        <w:rPr>
          <w:rtl/>
        </w:rPr>
        <w:t xml:space="preserve"> </w:t>
      </w:r>
      <w:bookmarkStart w:id="7599" w:name="_ETM_Q20_546339"/>
      <w:bookmarkEnd w:id="7599"/>
      <w:r>
        <w:rPr>
          <w:rtl/>
        </w:rPr>
        <w:t xml:space="preserve">אז </w:t>
      </w:r>
      <w:bookmarkStart w:id="7600" w:name="_ETM_Q20_546520"/>
      <w:bookmarkEnd w:id="7600"/>
      <w:r>
        <w:rPr>
          <w:rtl/>
        </w:rPr>
        <w:t xml:space="preserve">בסוף </w:t>
      </w:r>
      <w:bookmarkStart w:id="7601" w:name="_ETM_Q20_547060"/>
      <w:bookmarkEnd w:id="7601"/>
      <w:r>
        <w:rPr>
          <w:rtl/>
        </w:rPr>
        <w:t xml:space="preserve">אנחנו </w:t>
      </w:r>
      <w:bookmarkStart w:id="7602" w:name="_ETM_Q20_547540"/>
      <w:bookmarkEnd w:id="7602"/>
      <w:r>
        <w:rPr>
          <w:rtl/>
        </w:rPr>
        <w:t xml:space="preserve">גם </w:t>
      </w:r>
      <w:bookmarkStart w:id="7603" w:name="_ETM_Q20_547839"/>
      <w:bookmarkEnd w:id="7603"/>
      <w:r>
        <w:rPr>
          <w:rtl/>
        </w:rPr>
        <w:t xml:space="preserve">נקבל </w:t>
      </w:r>
      <w:bookmarkStart w:id="7604" w:name="_ETM_Q20_548380"/>
      <w:bookmarkEnd w:id="7604"/>
      <w:r>
        <w:rPr>
          <w:rtl/>
        </w:rPr>
        <w:t xml:space="preserve">תוצאה </w:t>
      </w:r>
      <w:bookmarkStart w:id="7605" w:name="_ETM_Q20_548979"/>
      <w:bookmarkEnd w:id="7605"/>
      <w:r>
        <w:rPr>
          <w:rtl/>
        </w:rPr>
        <w:t>עגומה</w:t>
      </w:r>
      <w:r>
        <w:rPr>
          <w:rFonts w:hint="cs"/>
          <w:rtl/>
        </w:rPr>
        <w:t xml:space="preserve"> –</w:t>
      </w:r>
      <w:r>
        <w:rPr>
          <w:rtl/>
        </w:rPr>
        <w:t xml:space="preserve"> </w:t>
      </w:r>
      <w:bookmarkStart w:id="7606" w:name="_ETM_Q20_549640"/>
      <w:bookmarkEnd w:id="7606"/>
      <w:r>
        <w:rPr>
          <w:rtl/>
        </w:rPr>
        <w:t xml:space="preserve">שמתייחסים </w:t>
      </w:r>
      <w:bookmarkStart w:id="7607" w:name="_ETM_Q20_550390"/>
      <w:bookmarkEnd w:id="7607"/>
      <w:r>
        <w:rPr>
          <w:rFonts w:hint="cs"/>
          <w:rtl/>
        </w:rPr>
        <w:t>ל</w:t>
      </w:r>
      <w:r>
        <w:rPr>
          <w:rtl/>
        </w:rPr>
        <w:t xml:space="preserve">נשים </w:t>
      </w:r>
      <w:bookmarkStart w:id="7608" w:name="_ETM_Q20_550779"/>
      <w:bookmarkEnd w:id="7608"/>
      <w:r>
        <w:rPr>
          <w:rFonts w:hint="cs"/>
          <w:rtl/>
        </w:rPr>
        <w:t>כ</w:t>
      </w:r>
      <w:r>
        <w:rPr>
          <w:rtl/>
        </w:rPr>
        <w:t xml:space="preserve">לא </w:t>
      </w:r>
      <w:bookmarkStart w:id="7609" w:name="_ETM_Q20_551050"/>
      <w:bookmarkEnd w:id="7609"/>
      <w:r>
        <w:rPr>
          <w:rtl/>
        </w:rPr>
        <w:t xml:space="preserve">שוות </w:t>
      </w:r>
      <w:bookmarkStart w:id="7610" w:name="_ETM_Q20_551440"/>
      <w:bookmarkEnd w:id="7610"/>
      <w:r>
        <w:rPr>
          <w:rtl/>
        </w:rPr>
        <w:t xml:space="preserve">גם </w:t>
      </w:r>
      <w:bookmarkStart w:id="7611" w:name="_ETM_Q20_551710"/>
      <w:bookmarkEnd w:id="7611"/>
      <w:r>
        <w:rPr>
          <w:rtl/>
        </w:rPr>
        <w:t xml:space="preserve">בבית </w:t>
      </w:r>
      <w:bookmarkStart w:id="7612" w:name="_ETM_Q20_552159"/>
      <w:bookmarkEnd w:id="7612"/>
      <w:r>
        <w:rPr>
          <w:rtl/>
        </w:rPr>
        <w:t>שלה</w:t>
      </w:r>
      <w:r>
        <w:rPr>
          <w:rFonts w:hint="cs"/>
          <w:rtl/>
        </w:rPr>
        <w:t>ן.</w:t>
      </w:r>
      <w:r>
        <w:rPr>
          <w:rtl/>
        </w:rPr>
        <w:t xml:space="preserve"> </w:t>
      </w:r>
      <w:bookmarkStart w:id="7613" w:name="_ETM_Q20_553420"/>
      <w:bookmarkEnd w:id="7613"/>
      <w:r>
        <w:rPr>
          <w:rtl/>
        </w:rPr>
        <w:t xml:space="preserve">האלימות </w:t>
      </w:r>
      <w:bookmarkStart w:id="7614" w:name="_ETM_Q20_553909"/>
      <w:bookmarkStart w:id="7615" w:name="_ETM_Q20_554779"/>
      <w:bookmarkEnd w:id="7614"/>
      <w:bookmarkEnd w:id="7615"/>
      <w:r>
        <w:rPr>
          <w:rtl/>
        </w:rPr>
        <w:t xml:space="preserve">והפגיעה </w:t>
      </w:r>
      <w:bookmarkStart w:id="7616" w:name="_ETM_Q20_555409"/>
      <w:bookmarkEnd w:id="7616"/>
      <w:r>
        <w:rPr>
          <w:rtl/>
        </w:rPr>
        <w:t>ב</w:t>
      </w:r>
      <w:bookmarkStart w:id="7617" w:name="_ETM_Q20_555529"/>
      <w:bookmarkEnd w:id="7617"/>
      <w:r>
        <w:rPr>
          <w:rtl/>
        </w:rPr>
        <w:t xml:space="preserve">נשים </w:t>
      </w:r>
      <w:bookmarkStart w:id="7618" w:name="_ETM_Q20_555740"/>
      <w:bookmarkEnd w:id="7618"/>
      <w:r>
        <w:rPr>
          <w:rtl/>
        </w:rPr>
        <w:t xml:space="preserve">במרחב </w:t>
      </w:r>
      <w:bookmarkStart w:id="7619" w:name="_ETM_Q20_556130"/>
      <w:bookmarkEnd w:id="7619"/>
      <w:r>
        <w:rPr>
          <w:rtl/>
        </w:rPr>
        <w:t xml:space="preserve">הציבורי </w:t>
      </w:r>
      <w:bookmarkStart w:id="7620" w:name="_ETM_Q20_556940"/>
      <w:bookmarkEnd w:id="7620"/>
      <w:r>
        <w:rPr>
          <w:rtl/>
        </w:rPr>
        <w:t>קשורים</w:t>
      </w:r>
      <w:bookmarkStart w:id="7621" w:name="_ETM_Q20_557810"/>
      <w:bookmarkEnd w:id="7621"/>
      <w:r>
        <w:rPr>
          <w:rFonts w:hint="cs"/>
          <w:rtl/>
        </w:rPr>
        <w:t xml:space="preserve"> אחד</w:t>
      </w:r>
      <w:r>
        <w:rPr>
          <w:rtl/>
        </w:rPr>
        <w:t xml:space="preserve"> </w:t>
      </w:r>
      <w:bookmarkStart w:id="7622" w:name="_ETM_Q20_558229"/>
      <w:bookmarkEnd w:id="7622"/>
      <w:r>
        <w:rPr>
          <w:rtl/>
        </w:rPr>
        <w:t>לשני</w:t>
      </w:r>
      <w:r>
        <w:rPr>
          <w:rFonts w:hint="cs"/>
          <w:rtl/>
        </w:rPr>
        <w:t>,</w:t>
      </w:r>
      <w:r>
        <w:rPr>
          <w:rtl/>
        </w:rPr>
        <w:t xml:space="preserve"> </w:t>
      </w:r>
      <w:bookmarkStart w:id="7623" w:name="_ETM_Q20_559190"/>
      <w:bookmarkEnd w:id="7623"/>
      <w:r>
        <w:rPr>
          <w:rtl/>
        </w:rPr>
        <w:t xml:space="preserve">ולא </w:t>
      </w:r>
      <w:bookmarkStart w:id="7624" w:name="_ETM_Q20_559490"/>
      <w:bookmarkEnd w:id="7624"/>
      <w:r>
        <w:rPr>
          <w:rtl/>
        </w:rPr>
        <w:t xml:space="preserve">צריך </w:t>
      </w:r>
      <w:bookmarkStart w:id="7625" w:name="_ETM_Q20_559820"/>
      <w:bookmarkEnd w:id="7625"/>
      <w:r>
        <w:rPr>
          <w:rtl/>
        </w:rPr>
        <w:t xml:space="preserve">להקל </w:t>
      </w:r>
      <w:bookmarkStart w:id="7626" w:name="_ETM_Q20_560180"/>
      <w:bookmarkEnd w:id="7626"/>
      <w:r>
        <w:rPr>
          <w:rtl/>
        </w:rPr>
        <w:t xml:space="preserve">בזה </w:t>
      </w:r>
      <w:bookmarkStart w:id="7627" w:name="_ETM_Q20_560479"/>
      <w:bookmarkEnd w:id="7627"/>
      <w:r>
        <w:rPr>
          <w:rtl/>
        </w:rPr>
        <w:t>ראש</w:t>
      </w:r>
      <w:r>
        <w:rPr>
          <w:rFonts w:hint="cs"/>
          <w:rtl/>
        </w:rPr>
        <w:t>.</w:t>
      </w:r>
      <w:bookmarkStart w:id="7628" w:name="_ETM_Q20_561480"/>
      <w:bookmarkEnd w:id="7628"/>
    </w:p>
    <w:p w:rsidR="00C05CE6" w:rsidRDefault="00C05CE6" w:rsidP="00140A0E">
      <w:pPr>
        <w:rPr>
          <w:rtl/>
        </w:rPr>
      </w:pPr>
      <w:bookmarkStart w:id="7629" w:name="_ETM_Q20_559568"/>
      <w:bookmarkStart w:id="7630" w:name="_ETM_Q20_559678"/>
      <w:bookmarkEnd w:id="7629"/>
      <w:bookmarkEnd w:id="7630"/>
    </w:p>
    <w:p w:rsidR="00C05CE6" w:rsidRDefault="00C05CE6" w:rsidP="00140A0E">
      <w:pPr>
        <w:rPr>
          <w:rtl/>
        </w:rPr>
      </w:pPr>
      <w:bookmarkStart w:id="7631" w:name="_ETM_Q20_559729"/>
      <w:bookmarkStart w:id="7632" w:name="_ETM_Q20_559823"/>
      <w:bookmarkEnd w:id="7631"/>
      <w:bookmarkEnd w:id="7632"/>
      <w:r>
        <w:rPr>
          <w:rtl/>
        </w:rPr>
        <w:t xml:space="preserve">אז </w:t>
      </w:r>
      <w:bookmarkStart w:id="7633" w:name="_ETM_Q20_561690"/>
      <w:bookmarkEnd w:id="7633"/>
      <w:r>
        <w:rPr>
          <w:rtl/>
        </w:rPr>
        <w:t xml:space="preserve">אני </w:t>
      </w:r>
      <w:bookmarkStart w:id="7634" w:name="_ETM_Q20_561960"/>
      <w:bookmarkEnd w:id="7634"/>
      <w:r>
        <w:rPr>
          <w:rtl/>
        </w:rPr>
        <w:t xml:space="preserve">אמשיך </w:t>
      </w:r>
      <w:bookmarkStart w:id="7635" w:name="_ETM_Q20_562380"/>
      <w:bookmarkEnd w:id="7635"/>
      <w:r>
        <w:rPr>
          <w:rtl/>
        </w:rPr>
        <w:t xml:space="preserve">לפעול </w:t>
      </w:r>
      <w:bookmarkStart w:id="7636" w:name="_ETM_Q20_562800"/>
      <w:bookmarkEnd w:id="7636"/>
      <w:r>
        <w:rPr>
          <w:rtl/>
        </w:rPr>
        <w:t xml:space="preserve">בכל </w:t>
      </w:r>
      <w:bookmarkStart w:id="7637" w:name="_ETM_Q20_563160"/>
      <w:bookmarkEnd w:id="7637"/>
      <w:r>
        <w:rPr>
          <w:rtl/>
        </w:rPr>
        <w:t xml:space="preserve">מקום </w:t>
      </w:r>
      <w:bookmarkStart w:id="7638" w:name="_ETM_Q20_563460"/>
      <w:bookmarkEnd w:id="7638"/>
      <w:r>
        <w:rPr>
          <w:rtl/>
        </w:rPr>
        <w:t xml:space="preserve">שבו </w:t>
      </w:r>
      <w:bookmarkStart w:id="7639" w:name="_ETM_Q20_563820"/>
      <w:bookmarkEnd w:id="7639"/>
      <w:r>
        <w:rPr>
          <w:rFonts w:hint="cs"/>
          <w:rtl/>
        </w:rPr>
        <w:t>א</w:t>
      </w:r>
      <w:r>
        <w:rPr>
          <w:rtl/>
        </w:rPr>
        <w:t xml:space="preserve">היה </w:t>
      </w:r>
      <w:bookmarkStart w:id="7640" w:name="_ETM_Q20_564390"/>
      <w:bookmarkEnd w:id="7640"/>
      <w:r>
        <w:rPr>
          <w:rtl/>
        </w:rPr>
        <w:t xml:space="preserve">למען </w:t>
      </w:r>
      <w:bookmarkStart w:id="7641" w:name="_ETM_Q20_564960"/>
      <w:bookmarkStart w:id="7642" w:name="_ETM_Q20_565870"/>
      <w:bookmarkEnd w:id="7641"/>
      <w:bookmarkEnd w:id="7642"/>
      <w:r>
        <w:rPr>
          <w:rFonts w:hint="cs"/>
          <w:rtl/>
        </w:rPr>
        <w:t>ה</w:t>
      </w:r>
      <w:r>
        <w:rPr>
          <w:rtl/>
        </w:rPr>
        <w:t xml:space="preserve">שוויון </w:t>
      </w:r>
      <w:bookmarkStart w:id="7643" w:name="_ETM_Q20_566710"/>
      <w:bookmarkEnd w:id="7643"/>
      <w:r>
        <w:rPr>
          <w:rtl/>
        </w:rPr>
        <w:t xml:space="preserve">של </w:t>
      </w:r>
      <w:bookmarkStart w:id="7644" w:name="_ETM_Q20_566950"/>
      <w:bookmarkEnd w:id="7644"/>
      <w:r>
        <w:rPr>
          <w:rtl/>
        </w:rPr>
        <w:t xml:space="preserve">נשים </w:t>
      </w:r>
      <w:bookmarkStart w:id="7645" w:name="_ETM_Q20_567310"/>
      <w:bookmarkEnd w:id="7645"/>
      <w:r>
        <w:rPr>
          <w:rtl/>
        </w:rPr>
        <w:t xml:space="preserve">ולמען </w:t>
      </w:r>
      <w:bookmarkStart w:id="7646" w:name="_ETM_Q20_567820"/>
      <w:bookmarkEnd w:id="7646"/>
      <w:r>
        <w:rPr>
          <w:rtl/>
        </w:rPr>
        <w:t xml:space="preserve">הביטחון </w:t>
      </w:r>
      <w:bookmarkStart w:id="7647" w:name="_ETM_Q20_568479"/>
      <w:bookmarkEnd w:id="7647"/>
      <w:r>
        <w:rPr>
          <w:rtl/>
        </w:rPr>
        <w:t xml:space="preserve">האישי </w:t>
      </w:r>
      <w:bookmarkStart w:id="7648" w:name="_ETM_Q20_568810"/>
      <w:bookmarkEnd w:id="7648"/>
      <w:r>
        <w:rPr>
          <w:rtl/>
        </w:rPr>
        <w:t>שלה</w:t>
      </w:r>
      <w:r>
        <w:rPr>
          <w:rFonts w:hint="cs"/>
          <w:rtl/>
        </w:rPr>
        <w:t>ן,</w:t>
      </w:r>
      <w:r>
        <w:rPr>
          <w:rtl/>
        </w:rPr>
        <w:t xml:space="preserve"> </w:t>
      </w:r>
      <w:bookmarkStart w:id="7649" w:name="_ETM_Q20_569490"/>
      <w:bookmarkEnd w:id="7649"/>
      <w:r>
        <w:rPr>
          <w:rtl/>
        </w:rPr>
        <w:t xml:space="preserve">שאין </w:t>
      </w:r>
      <w:bookmarkStart w:id="7650" w:name="_ETM_Q20_570150"/>
      <w:bookmarkEnd w:id="7650"/>
      <w:r>
        <w:rPr>
          <w:rtl/>
        </w:rPr>
        <w:t xml:space="preserve">דבר </w:t>
      </w:r>
      <w:bookmarkStart w:id="7651" w:name="_ETM_Q20_570839"/>
      <w:bookmarkEnd w:id="7651"/>
      <w:r>
        <w:rPr>
          <w:rtl/>
        </w:rPr>
        <w:t xml:space="preserve">בסיסי </w:t>
      </w:r>
      <w:bookmarkStart w:id="7652" w:name="_ETM_Q20_571290"/>
      <w:bookmarkEnd w:id="7652"/>
      <w:r>
        <w:rPr>
          <w:rtl/>
        </w:rPr>
        <w:t>מזה</w:t>
      </w:r>
      <w:r>
        <w:rPr>
          <w:rFonts w:hint="cs"/>
          <w:rtl/>
        </w:rPr>
        <w:t>.</w:t>
      </w:r>
      <w:r>
        <w:rPr>
          <w:rtl/>
        </w:rPr>
        <w:t xml:space="preserve"> </w:t>
      </w:r>
      <w:bookmarkStart w:id="7653" w:name="_ETM_Q20_571799"/>
      <w:bookmarkEnd w:id="7653"/>
      <w:r>
        <w:rPr>
          <w:rtl/>
        </w:rPr>
        <w:t xml:space="preserve">תודה </w:t>
      </w:r>
      <w:bookmarkStart w:id="7654" w:name="_ETM_Q20_572100"/>
      <w:bookmarkEnd w:id="7654"/>
      <w:r>
        <w:rPr>
          <w:rtl/>
        </w:rPr>
        <w:t>רבה</w:t>
      </w:r>
      <w:r>
        <w:rPr>
          <w:rFonts w:hint="cs"/>
          <w:rtl/>
        </w:rPr>
        <w:t>.</w:t>
      </w:r>
      <w:r>
        <w:rPr>
          <w:rtl/>
        </w:rPr>
        <w:t xml:space="preserve"> </w:t>
      </w:r>
      <w:bookmarkStart w:id="7655" w:name="_ETM_Q20_574549"/>
      <w:bookmarkEnd w:id="7655"/>
    </w:p>
    <w:p w:rsidR="00C05CE6" w:rsidRDefault="00C05CE6" w:rsidP="00140A0E">
      <w:pPr>
        <w:rPr>
          <w:rtl/>
        </w:rPr>
      </w:pPr>
      <w:bookmarkStart w:id="7656" w:name="_ETM_Q20_569631"/>
      <w:bookmarkStart w:id="7657" w:name="_ETM_Q20_569722"/>
      <w:bookmarkEnd w:id="7656"/>
      <w:bookmarkEnd w:id="7657"/>
    </w:p>
    <w:p w:rsidR="00C05CE6" w:rsidRDefault="00C05CE6" w:rsidP="00140A0E">
      <w:pPr>
        <w:pStyle w:val="af6"/>
        <w:keepNext/>
        <w:rPr>
          <w:rtl/>
        </w:rPr>
      </w:pPr>
      <w:bookmarkStart w:id="7658" w:name="_ETM_Q20_569759"/>
      <w:bookmarkStart w:id="7659" w:name="_ETM_Q20_569839"/>
      <w:bookmarkEnd w:id="7658"/>
      <w:bookmarkEnd w:id="7659"/>
      <w:r w:rsidRPr="00D12AE9">
        <w:rPr>
          <w:rStyle w:val="TagStyle"/>
          <w:rtl/>
        </w:rPr>
        <w:t xml:space="preserve"> &lt;&lt; יור &gt;&gt; </w:t>
      </w:r>
      <w:r>
        <w:rPr>
          <w:rtl/>
        </w:rPr>
        <w:t>היו"ר מיקי לוי:</w:t>
      </w:r>
      <w:r w:rsidRPr="00D12AE9">
        <w:rPr>
          <w:rStyle w:val="TagStyle"/>
          <w:rtl/>
        </w:rPr>
        <w:t xml:space="preserve"> &lt;&lt; יור &gt;&gt;</w:t>
      </w:r>
      <w:r>
        <w:rPr>
          <w:rtl/>
        </w:rPr>
        <w:t xml:space="preserve"> </w:t>
      </w:r>
    </w:p>
    <w:p w:rsidR="00C05CE6" w:rsidRPr="00D12AE9" w:rsidRDefault="00C05CE6" w:rsidP="00140A0E">
      <w:pPr>
        <w:ind w:firstLine="0"/>
        <w:rPr>
          <w:rtl/>
          <w:lang w:eastAsia="he-IL"/>
        </w:rPr>
      </w:pPr>
      <w:bookmarkStart w:id="7660" w:name="_ETM_Q20_571324"/>
      <w:bookmarkEnd w:id="7660"/>
    </w:p>
    <w:p w:rsidR="00C05CE6" w:rsidRDefault="00C05CE6" w:rsidP="00140A0E">
      <w:pPr>
        <w:rPr>
          <w:rtl/>
        </w:rPr>
      </w:pPr>
      <w:bookmarkStart w:id="7661" w:name="_ETM_Q20_569888"/>
      <w:bookmarkStart w:id="7662" w:name="_ETM_Q20_569973"/>
      <w:bookmarkEnd w:id="7661"/>
      <w:bookmarkEnd w:id="7662"/>
      <w:r>
        <w:rPr>
          <w:rFonts w:hint="cs"/>
          <w:rtl/>
        </w:rPr>
        <w:t xml:space="preserve">תודה. </w:t>
      </w:r>
      <w:r>
        <w:rPr>
          <w:rtl/>
        </w:rPr>
        <w:t xml:space="preserve">אני </w:t>
      </w:r>
      <w:bookmarkStart w:id="7663" w:name="_ETM_Q20_574789"/>
      <w:bookmarkEnd w:id="7663"/>
      <w:r>
        <w:rPr>
          <w:rtl/>
        </w:rPr>
        <w:t xml:space="preserve">גאה </w:t>
      </w:r>
      <w:bookmarkStart w:id="7664" w:name="_ETM_Q20_574969"/>
      <w:bookmarkEnd w:id="7664"/>
      <w:r>
        <w:rPr>
          <w:rtl/>
        </w:rPr>
        <w:t xml:space="preserve">מאוד </w:t>
      </w:r>
      <w:bookmarkStart w:id="7665" w:name="_ETM_Q20_575240"/>
      <w:bookmarkEnd w:id="7665"/>
      <w:r>
        <w:rPr>
          <w:rtl/>
        </w:rPr>
        <w:t xml:space="preserve">על </w:t>
      </w:r>
      <w:bookmarkStart w:id="7666" w:name="_ETM_Q20_575390"/>
      <w:bookmarkEnd w:id="7666"/>
      <w:r>
        <w:rPr>
          <w:rtl/>
        </w:rPr>
        <w:t xml:space="preserve">העשייה </w:t>
      </w:r>
      <w:bookmarkStart w:id="7667" w:name="_ETM_Q20_576140"/>
      <w:bookmarkEnd w:id="7667"/>
      <w:proofErr w:type="spellStart"/>
      <w:r>
        <w:rPr>
          <w:rFonts w:hint="cs"/>
          <w:rtl/>
        </w:rPr>
        <w:t>ה</w:t>
      </w:r>
      <w:r>
        <w:rPr>
          <w:rtl/>
        </w:rPr>
        <w:t>באמת</w:t>
      </w:r>
      <w:proofErr w:type="spellEnd"/>
      <w:r>
        <w:rPr>
          <w:rFonts w:hint="cs"/>
          <w:rtl/>
        </w:rPr>
        <w:t>-</w:t>
      </w:r>
      <w:r>
        <w:rPr>
          <w:rtl/>
        </w:rPr>
        <w:t xml:space="preserve">רחבה </w:t>
      </w:r>
      <w:bookmarkStart w:id="7668" w:name="_ETM_Q20_577009"/>
      <w:bookmarkEnd w:id="7668"/>
      <w:r>
        <w:rPr>
          <w:rtl/>
        </w:rPr>
        <w:t xml:space="preserve">של </w:t>
      </w:r>
      <w:bookmarkStart w:id="7669" w:name="_ETM_Q20_577250"/>
      <w:bookmarkEnd w:id="7669"/>
      <w:r>
        <w:rPr>
          <w:rtl/>
        </w:rPr>
        <w:t xml:space="preserve">המשרד </w:t>
      </w:r>
      <w:bookmarkStart w:id="7670" w:name="_ETM_Q20_577820"/>
      <w:bookmarkEnd w:id="7670"/>
      <w:r>
        <w:rPr>
          <w:rtl/>
        </w:rPr>
        <w:t>הזה</w:t>
      </w:r>
      <w:r>
        <w:rPr>
          <w:rFonts w:hint="cs"/>
          <w:rtl/>
        </w:rPr>
        <w:t>,</w:t>
      </w:r>
      <w:r>
        <w:rPr>
          <w:rtl/>
        </w:rPr>
        <w:t xml:space="preserve"> </w:t>
      </w:r>
      <w:bookmarkStart w:id="7671" w:name="_ETM_Q20_578029"/>
      <w:bookmarkEnd w:id="7671"/>
      <w:r>
        <w:rPr>
          <w:rtl/>
        </w:rPr>
        <w:t xml:space="preserve">שהוא </w:t>
      </w:r>
      <w:bookmarkStart w:id="7672" w:name="_ETM_Q20_578870"/>
      <w:bookmarkEnd w:id="7672"/>
      <w:r>
        <w:rPr>
          <w:rtl/>
        </w:rPr>
        <w:t xml:space="preserve">היה </w:t>
      </w:r>
      <w:bookmarkStart w:id="7673" w:name="_ETM_Q20_579290"/>
      <w:bookmarkEnd w:id="7673"/>
      <w:r>
        <w:rPr>
          <w:rtl/>
        </w:rPr>
        <w:t>קטן</w:t>
      </w:r>
      <w:r>
        <w:rPr>
          <w:rFonts w:hint="cs"/>
          <w:rtl/>
        </w:rPr>
        <w:t>,</w:t>
      </w:r>
      <w:r>
        <w:rPr>
          <w:rtl/>
        </w:rPr>
        <w:t xml:space="preserve"> </w:t>
      </w:r>
      <w:bookmarkStart w:id="7674" w:name="_ETM_Q20_579830"/>
      <w:bookmarkEnd w:id="7674"/>
      <w:r>
        <w:rPr>
          <w:rtl/>
        </w:rPr>
        <w:t xml:space="preserve">ואת </w:t>
      </w:r>
      <w:bookmarkStart w:id="7675" w:name="_ETM_Q20_581729"/>
      <w:bookmarkEnd w:id="7675"/>
      <w:r>
        <w:rPr>
          <w:rtl/>
        </w:rPr>
        <w:t xml:space="preserve">באומץ </w:t>
      </w:r>
      <w:bookmarkStart w:id="7676" w:name="_ETM_Q20_582270"/>
      <w:bookmarkEnd w:id="7676"/>
      <w:r>
        <w:rPr>
          <w:rFonts w:hint="cs"/>
          <w:rtl/>
        </w:rPr>
        <w:t>רב</w:t>
      </w:r>
      <w:r>
        <w:rPr>
          <w:rtl/>
        </w:rPr>
        <w:t xml:space="preserve"> </w:t>
      </w:r>
      <w:bookmarkStart w:id="7677" w:name="_ETM_Q20_582659"/>
      <w:bookmarkEnd w:id="7677"/>
      <w:r>
        <w:rPr>
          <w:rtl/>
        </w:rPr>
        <w:t xml:space="preserve">ובעבודה </w:t>
      </w:r>
      <w:bookmarkStart w:id="7678" w:name="_ETM_Q20_583200"/>
      <w:bookmarkEnd w:id="7678"/>
      <w:r>
        <w:rPr>
          <w:rtl/>
        </w:rPr>
        <w:t xml:space="preserve">קשה </w:t>
      </w:r>
      <w:bookmarkStart w:id="7679" w:name="_ETM_Q20_583829"/>
      <w:bookmarkEnd w:id="7679"/>
      <w:r>
        <w:rPr>
          <w:rtl/>
        </w:rPr>
        <w:t xml:space="preserve">הרחבת </w:t>
      </w:r>
      <w:bookmarkStart w:id="7680" w:name="_ETM_Q20_584520"/>
      <w:bookmarkEnd w:id="7680"/>
      <w:r>
        <w:rPr>
          <w:rtl/>
        </w:rPr>
        <w:t xml:space="preserve">את </w:t>
      </w:r>
      <w:bookmarkStart w:id="7681" w:name="_ETM_Q20_584700"/>
      <w:bookmarkEnd w:id="7681"/>
      <w:r>
        <w:rPr>
          <w:rtl/>
        </w:rPr>
        <w:t xml:space="preserve">העשייה </w:t>
      </w:r>
      <w:bookmarkStart w:id="7682" w:name="_ETM_Q20_585329"/>
      <w:bookmarkEnd w:id="7682"/>
      <w:r>
        <w:rPr>
          <w:rtl/>
        </w:rPr>
        <w:t>שלו</w:t>
      </w:r>
      <w:r>
        <w:rPr>
          <w:rFonts w:hint="cs"/>
          <w:rtl/>
        </w:rPr>
        <w:t>,</w:t>
      </w:r>
      <w:r>
        <w:rPr>
          <w:rtl/>
        </w:rPr>
        <w:t xml:space="preserve"> </w:t>
      </w:r>
      <w:bookmarkStart w:id="7683" w:name="_ETM_Q20_586339"/>
      <w:bookmarkEnd w:id="7683"/>
      <w:r>
        <w:rPr>
          <w:rtl/>
        </w:rPr>
        <w:t xml:space="preserve">אז </w:t>
      </w:r>
      <w:bookmarkStart w:id="7684" w:name="_ETM_Q20_586639"/>
      <w:bookmarkEnd w:id="7684"/>
      <w:r>
        <w:rPr>
          <w:rtl/>
        </w:rPr>
        <w:t>ברכות</w:t>
      </w:r>
      <w:r>
        <w:rPr>
          <w:rFonts w:hint="cs"/>
          <w:rtl/>
        </w:rPr>
        <w:t>.</w:t>
      </w:r>
      <w:r>
        <w:rPr>
          <w:rtl/>
        </w:rPr>
        <w:t xml:space="preserve"> </w:t>
      </w:r>
      <w:bookmarkStart w:id="7685" w:name="_ETM_Q20_587690"/>
      <w:bookmarkEnd w:id="7685"/>
      <w:r>
        <w:rPr>
          <w:rtl/>
        </w:rPr>
        <w:t xml:space="preserve">אני </w:t>
      </w:r>
      <w:bookmarkStart w:id="7686" w:name="_ETM_Q20_587870"/>
      <w:bookmarkEnd w:id="7686"/>
      <w:r>
        <w:rPr>
          <w:rtl/>
        </w:rPr>
        <w:t xml:space="preserve">חושב </w:t>
      </w:r>
      <w:bookmarkStart w:id="7687" w:name="_ETM_Q20_588110"/>
      <w:bookmarkEnd w:id="7687"/>
      <w:r>
        <w:rPr>
          <w:rtl/>
        </w:rPr>
        <w:t xml:space="preserve">שבשנה </w:t>
      </w:r>
      <w:bookmarkStart w:id="7688" w:name="_ETM_Q20_588620"/>
      <w:bookmarkEnd w:id="7688"/>
      <w:r>
        <w:rPr>
          <w:rtl/>
        </w:rPr>
        <w:t xml:space="preserve">האחרונה </w:t>
      </w:r>
      <w:bookmarkStart w:id="7689" w:name="_ETM_Q20_589070"/>
      <w:bookmarkEnd w:id="7689"/>
      <w:r>
        <w:rPr>
          <w:rtl/>
        </w:rPr>
        <w:t xml:space="preserve">אשתי </w:t>
      </w:r>
      <w:bookmarkStart w:id="7690" w:name="_ETM_Q20_589490"/>
      <w:bookmarkEnd w:id="7690"/>
      <w:r>
        <w:rPr>
          <w:rtl/>
        </w:rPr>
        <w:t xml:space="preserve">נורית </w:t>
      </w:r>
      <w:bookmarkStart w:id="7691" w:name="_ETM_Q20_589880"/>
      <w:bookmarkEnd w:id="7691"/>
      <w:r>
        <w:rPr>
          <w:rtl/>
        </w:rPr>
        <w:t xml:space="preserve">גררה </w:t>
      </w:r>
      <w:bookmarkStart w:id="7692" w:name="_ETM_Q20_590360"/>
      <w:bookmarkEnd w:id="7692"/>
      <w:r>
        <w:rPr>
          <w:rtl/>
        </w:rPr>
        <w:t xml:space="preserve">אותי </w:t>
      </w:r>
      <w:bookmarkStart w:id="7693" w:name="_ETM_Q20_590630"/>
      <w:bookmarkEnd w:id="7693"/>
      <w:r>
        <w:rPr>
          <w:rtl/>
        </w:rPr>
        <w:t xml:space="preserve">כמעט </w:t>
      </w:r>
      <w:bookmarkStart w:id="7694" w:name="_ETM_Q20_591260"/>
      <w:bookmarkEnd w:id="7694"/>
      <w:r>
        <w:rPr>
          <w:rtl/>
        </w:rPr>
        <w:t xml:space="preserve">לכל </w:t>
      </w:r>
      <w:bookmarkStart w:id="7695" w:name="_ETM_Q20_591680"/>
      <w:bookmarkEnd w:id="7695"/>
      <w:r>
        <w:rPr>
          <w:rFonts w:hint="cs"/>
          <w:rtl/>
        </w:rPr>
        <w:t>המקלטים</w:t>
      </w:r>
      <w:r>
        <w:rPr>
          <w:rtl/>
        </w:rPr>
        <w:t xml:space="preserve"> </w:t>
      </w:r>
      <w:bookmarkStart w:id="7696" w:name="_ETM_Q20_591990"/>
      <w:bookmarkStart w:id="7697" w:name="_ETM_Q20_593159"/>
      <w:bookmarkEnd w:id="7696"/>
      <w:bookmarkEnd w:id="7697"/>
      <w:r>
        <w:rPr>
          <w:rFonts w:hint="cs"/>
          <w:rtl/>
        </w:rPr>
        <w:t>ול</w:t>
      </w:r>
      <w:r>
        <w:rPr>
          <w:rtl/>
        </w:rPr>
        <w:t xml:space="preserve">דירות </w:t>
      </w:r>
      <w:bookmarkStart w:id="7698" w:name="_ETM_Q20_593909"/>
      <w:bookmarkEnd w:id="7698"/>
      <w:r>
        <w:rPr>
          <w:rtl/>
        </w:rPr>
        <w:t>המעבר</w:t>
      </w:r>
      <w:r>
        <w:rPr>
          <w:rFonts w:hint="cs"/>
          <w:rtl/>
        </w:rPr>
        <w:t>, והרחקנו</w:t>
      </w:r>
      <w:r>
        <w:rPr>
          <w:rtl/>
        </w:rPr>
        <w:t xml:space="preserve"> </w:t>
      </w:r>
      <w:bookmarkStart w:id="7699" w:name="_ETM_Q20_594720"/>
      <w:bookmarkStart w:id="7700" w:name="_ETM_Q20_595439"/>
      <w:bookmarkEnd w:id="7699"/>
      <w:bookmarkEnd w:id="7700"/>
      <w:r>
        <w:rPr>
          <w:rFonts w:hint="cs"/>
          <w:rtl/>
        </w:rPr>
        <w:t>עד</w:t>
      </w:r>
      <w:r>
        <w:rPr>
          <w:rtl/>
        </w:rPr>
        <w:t xml:space="preserve"> </w:t>
      </w:r>
      <w:bookmarkStart w:id="7701" w:name="_ETM_Q20_595920"/>
      <w:bookmarkEnd w:id="7701"/>
      <w:r>
        <w:rPr>
          <w:rtl/>
        </w:rPr>
        <w:t xml:space="preserve">ללונדון </w:t>
      </w:r>
      <w:bookmarkStart w:id="7702" w:name="_ETM_Q20_596579"/>
      <w:bookmarkEnd w:id="7702"/>
      <w:r>
        <w:rPr>
          <w:rtl/>
        </w:rPr>
        <w:t xml:space="preserve">לביקור </w:t>
      </w:r>
      <w:bookmarkStart w:id="7703" w:name="_ETM_Q20_597089"/>
      <w:bookmarkEnd w:id="7703"/>
      <w:r>
        <w:rPr>
          <w:rtl/>
        </w:rPr>
        <w:t xml:space="preserve">במקלט </w:t>
      </w:r>
      <w:bookmarkStart w:id="7704" w:name="_ETM_Q20_597810"/>
      <w:bookmarkEnd w:id="7704"/>
      <w:r>
        <w:rPr>
          <w:rtl/>
        </w:rPr>
        <w:t xml:space="preserve">לנשים </w:t>
      </w:r>
      <w:bookmarkStart w:id="7705" w:name="_ETM_Q20_599180"/>
      <w:bookmarkEnd w:id="7705"/>
      <w:r>
        <w:rPr>
          <w:rtl/>
        </w:rPr>
        <w:t>מוכות</w:t>
      </w:r>
      <w:r>
        <w:rPr>
          <w:rFonts w:hint="cs"/>
          <w:rtl/>
        </w:rPr>
        <w:t>.</w:t>
      </w:r>
      <w:r>
        <w:rPr>
          <w:rtl/>
        </w:rPr>
        <w:t xml:space="preserve"> </w:t>
      </w:r>
      <w:bookmarkStart w:id="7706" w:name="_ETM_Q20_601250"/>
      <w:bookmarkEnd w:id="7706"/>
      <w:r>
        <w:rPr>
          <w:rtl/>
        </w:rPr>
        <w:t xml:space="preserve">נורית </w:t>
      </w:r>
      <w:bookmarkStart w:id="7707" w:name="_ETM_Q20_602090"/>
      <w:bookmarkEnd w:id="7707"/>
      <w:r>
        <w:rPr>
          <w:rtl/>
        </w:rPr>
        <w:t xml:space="preserve">מובילה </w:t>
      </w:r>
      <w:bookmarkStart w:id="7708" w:name="_ETM_Q20_603410"/>
      <w:bookmarkEnd w:id="7708"/>
      <w:r>
        <w:rPr>
          <w:rtl/>
        </w:rPr>
        <w:t xml:space="preserve">איזשהו </w:t>
      </w:r>
      <w:bookmarkStart w:id="7709" w:name="_ETM_Q20_604130"/>
      <w:bookmarkEnd w:id="7709"/>
      <w:r>
        <w:rPr>
          <w:rtl/>
        </w:rPr>
        <w:t xml:space="preserve">מהלך </w:t>
      </w:r>
      <w:bookmarkStart w:id="7710" w:name="_ETM_Q20_605380"/>
      <w:bookmarkEnd w:id="7710"/>
      <w:r>
        <w:rPr>
          <w:rtl/>
        </w:rPr>
        <w:t xml:space="preserve">של </w:t>
      </w:r>
      <w:bookmarkStart w:id="7711" w:name="_ETM_Q20_606009"/>
      <w:bookmarkEnd w:id="7711"/>
      <w:proofErr w:type="spellStart"/>
      <w:r>
        <w:rPr>
          <w:rFonts w:hint="cs"/>
          <w:rtl/>
        </w:rPr>
        <w:t>מנטוריות</w:t>
      </w:r>
      <w:proofErr w:type="spellEnd"/>
      <w:r>
        <w:rPr>
          <w:rFonts w:hint="cs"/>
          <w:rtl/>
        </w:rPr>
        <w:t>,</w:t>
      </w:r>
      <w:r>
        <w:rPr>
          <w:rtl/>
        </w:rPr>
        <w:t xml:space="preserve"> </w:t>
      </w:r>
      <w:bookmarkStart w:id="7712" w:name="_ETM_Q20_606969"/>
      <w:bookmarkEnd w:id="7712"/>
      <w:r>
        <w:rPr>
          <w:rtl/>
        </w:rPr>
        <w:t xml:space="preserve">של </w:t>
      </w:r>
      <w:bookmarkStart w:id="7713" w:name="_ETM_Q20_607149"/>
      <w:bookmarkEnd w:id="7713"/>
      <w:r>
        <w:rPr>
          <w:rtl/>
        </w:rPr>
        <w:t xml:space="preserve">הכנת </w:t>
      </w:r>
      <w:bookmarkStart w:id="7714" w:name="_ETM_Q20_607569"/>
      <w:bookmarkEnd w:id="7714"/>
      <w:proofErr w:type="spellStart"/>
      <w:r>
        <w:rPr>
          <w:rFonts w:hint="cs"/>
          <w:rtl/>
        </w:rPr>
        <w:t>מנטוריות</w:t>
      </w:r>
      <w:proofErr w:type="spellEnd"/>
      <w:r>
        <w:rPr>
          <w:rtl/>
        </w:rPr>
        <w:t xml:space="preserve"> </w:t>
      </w:r>
      <w:bookmarkStart w:id="7715" w:name="_ETM_Q20_608990"/>
      <w:bookmarkEnd w:id="7715"/>
      <w:r>
        <w:rPr>
          <w:rtl/>
        </w:rPr>
        <w:t>ש</w:t>
      </w:r>
      <w:r>
        <w:rPr>
          <w:rFonts w:hint="cs"/>
          <w:rtl/>
        </w:rPr>
        <w:t xml:space="preserve">ל </w:t>
      </w:r>
      <w:r>
        <w:rPr>
          <w:rtl/>
        </w:rPr>
        <w:t>ליוו</w:t>
      </w:r>
      <w:r>
        <w:rPr>
          <w:rFonts w:hint="cs"/>
          <w:rtl/>
        </w:rPr>
        <w:t>י</w:t>
      </w:r>
      <w:r>
        <w:rPr>
          <w:rtl/>
        </w:rPr>
        <w:t xml:space="preserve"> </w:t>
      </w:r>
      <w:bookmarkStart w:id="7716" w:name="_ETM_Q20_610520"/>
      <w:bookmarkEnd w:id="7716"/>
      <w:r>
        <w:rPr>
          <w:rtl/>
        </w:rPr>
        <w:t xml:space="preserve">נשים </w:t>
      </w:r>
      <w:bookmarkStart w:id="7717" w:name="_ETM_Q20_611450"/>
      <w:bookmarkEnd w:id="7717"/>
      <w:r>
        <w:rPr>
          <w:rtl/>
        </w:rPr>
        <w:t xml:space="preserve">לאחר </w:t>
      </w:r>
      <w:bookmarkStart w:id="7718" w:name="_ETM_Q20_611990"/>
      <w:bookmarkEnd w:id="7718"/>
      <w:r>
        <w:rPr>
          <w:rtl/>
        </w:rPr>
        <w:t>שחרור</w:t>
      </w:r>
      <w:r>
        <w:rPr>
          <w:rFonts w:hint="cs"/>
          <w:rtl/>
        </w:rPr>
        <w:t>ן</w:t>
      </w:r>
      <w:r>
        <w:rPr>
          <w:rtl/>
        </w:rPr>
        <w:t xml:space="preserve"> </w:t>
      </w:r>
      <w:bookmarkStart w:id="7719" w:name="_ETM_Q20_613160"/>
      <w:bookmarkEnd w:id="7719"/>
      <w:r>
        <w:rPr>
          <w:rtl/>
        </w:rPr>
        <w:t>מה</w:t>
      </w:r>
      <w:bookmarkStart w:id="7720" w:name="_ETM_Q20_613910"/>
      <w:bookmarkEnd w:id="7720"/>
      <w:r>
        <w:rPr>
          <w:rtl/>
        </w:rPr>
        <w:t xml:space="preserve">מקלט </w:t>
      </w:r>
      <w:bookmarkStart w:id="7721" w:name="_ETM_Q20_614750"/>
      <w:bookmarkEnd w:id="7721"/>
      <w:r>
        <w:rPr>
          <w:rtl/>
        </w:rPr>
        <w:t xml:space="preserve">או </w:t>
      </w:r>
      <w:bookmarkStart w:id="7722" w:name="_ETM_Q20_614930"/>
      <w:bookmarkEnd w:id="7722"/>
      <w:r>
        <w:rPr>
          <w:rtl/>
        </w:rPr>
        <w:t xml:space="preserve">מדירת </w:t>
      </w:r>
      <w:bookmarkStart w:id="7723" w:name="_ETM_Q20_615470"/>
      <w:bookmarkEnd w:id="7723"/>
      <w:r>
        <w:rPr>
          <w:rtl/>
        </w:rPr>
        <w:t>המעבר</w:t>
      </w:r>
      <w:r>
        <w:rPr>
          <w:rFonts w:hint="cs"/>
          <w:rtl/>
        </w:rPr>
        <w:t>.</w:t>
      </w:r>
      <w:r>
        <w:rPr>
          <w:rtl/>
        </w:rPr>
        <w:t xml:space="preserve"> </w:t>
      </w:r>
      <w:bookmarkStart w:id="7724" w:name="_ETM_Q20_616640"/>
      <w:bookmarkEnd w:id="7724"/>
    </w:p>
    <w:p w:rsidR="00C05CE6" w:rsidRDefault="00C05CE6" w:rsidP="00140A0E">
      <w:pPr>
        <w:rPr>
          <w:rtl/>
        </w:rPr>
      </w:pPr>
      <w:bookmarkStart w:id="7725" w:name="_ETM_Q20_615625"/>
      <w:bookmarkStart w:id="7726" w:name="_ETM_Q20_615757"/>
      <w:bookmarkEnd w:id="7725"/>
      <w:bookmarkEnd w:id="7726"/>
    </w:p>
    <w:p w:rsidR="00C05CE6" w:rsidRDefault="00C05CE6" w:rsidP="00140A0E">
      <w:pPr>
        <w:pStyle w:val="af5"/>
        <w:keepNext/>
        <w:rPr>
          <w:rtl/>
        </w:rPr>
      </w:pPr>
      <w:bookmarkStart w:id="7727" w:name="_ETM_Q20_615802"/>
      <w:bookmarkStart w:id="7728" w:name="_ETM_Q20_615892"/>
      <w:bookmarkStart w:id="7729" w:name="ET_interruption_6023_10"/>
      <w:bookmarkEnd w:id="7727"/>
      <w:bookmarkEnd w:id="7728"/>
      <w:r w:rsidRPr="00437233">
        <w:rPr>
          <w:rStyle w:val="TagStyle"/>
          <w:rtl/>
        </w:rPr>
        <w:t xml:space="preserve"> &lt;&lt; קריאה &gt;&gt; </w:t>
      </w:r>
      <w:r>
        <w:rPr>
          <w:rtl/>
        </w:rPr>
        <w:t>השרה לשוויון חברתי וגמלאים מירב כהן:</w:t>
      </w:r>
      <w:r w:rsidRPr="00437233">
        <w:rPr>
          <w:rStyle w:val="TagStyle"/>
          <w:rtl/>
        </w:rPr>
        <w:t xml:space="preserve"> &lt;&lt; קריאה &gt;&gt;</w:t>
      </w:r>
      <w:r>
        <w:rPr>
          <w:rtl/>
        </w:rPr>
        <w:t xml:space="preserve"> </w:t>
      </w:r>
      <w:bookmarkEnd w:id="7729"/>
    </w:p>
    <w:p w:rsidR="00C05CE6" w:rsidRPr="00437233" w:rsidRDefault="00C05CE6" w:rsidP="00140A0E">
      <w:pPr>
        <w:ind w:firstLine="0"/>
        <w:rPr>
          <w:rtl/>
          <w:lang w:eastAsia="he-IL"/>
        </w:rPr>
      </w:pPr>
    </w:p>
    <w:p w:rsidR="00C05CE6" w:rsidRDefault="00C05CE6" w:rsidP="00140A0E">
      <w:pPr>
        <w:rPr>
          <w:rtl/>
          <w:lang w:eastAsia="he-IL"/>
        </w:rPr>
      </w:pPr>
      <w:r>
        <w:rPr>
          <w:rFonts w:hint="cs"/>
          <w:rtl/>
          <w:lang w:eastAsia="he-IL"/>
        </w:rPr>
        <w:t>אבודות.</w:t>
      </w:r>
    </w:p>
    <w:p w:rsidR="00C05CE6" w:rsidRDefault="00C05CE6" w:rsidP="00140A0E">
      <w:pPr>
        <w:rPr>
          <w:rtl/>
          <w:lang w:eastAsia="he-IL"/>
        </w:rPr>
      </w:pPr>
    </w:p>
    <w:p w:rsidR="00C05CE6" w:rsidRDefault="00C05CE6" w:rsidP="00140A0E">
      <w:pPr>
        <w:pStyle w:val="af6"/>
        <w:keepNext/>
        <w:rPr>
          <w:rtl/>
        </w:rPr>
      </w:pPr>
      <w:r w:rsidRPr="00437233">
        <w:rPr>
          <w:rStyle w:val="TagStyle"/>
          <w:rtl/>
        </w:rPr>
        <w:t xml:space="preserve"> &lt;&lt; יור &gt;&gt; </w:t>
      </w:r>
      <w:r>
        <w:rPr>
          <w:rtl/>
        </w:rPr>
        <w:t>היו"ר מיקי לוי:</w:t>
      </w:r>
      <w:r w:rsidRPr="00437233">
        <w:rPr>
          <w:rStyle w:val="TagStyle"/>
          <w:rtl/>
        </w:rPr>
        <w:t xml:space="preserve"> &lt;&lt; יור &gt;&gt;</w:t>
      </w:r>
      <w:r>
        <w:rPr>
          <w:rtl/>
        </w:rPr>
        <w:t xml:space="preserve"> </w:t>
      </w:r>
    </w:p>
    <w:p w:rsidR="00C05CE6" w:rsidRPr="00437233" w:rsidRDefault="00C05CE6" w:rsidP="00140A0E">
      <w:pPr>
        <w:ind w:firstLine="0"/>
        <w:rPr>
          <w:rtl/>
          <w:lang w:eastAsia="he-IL"/>
        </w:rPr>
      </w:pPr>
    </w:p>
    <w:p w:rsidR="00C05CE6" w:rsidRDefault="00C05CE6" w:rsidP="00140A0E">
      <w:pPr>
        <w:rPr>
          <w:rtl/>
        </w:rPr>
      </w:pPr>
      <w:bookmarkStart w:id="7730" w:name="_ETM_Q20_615967"/>
      <w:bookmarkStart w:id="7731" w:name="_ETM_Q20_615997"/>
      <w:bookmarkStart w:id="7732" w:name="_ETM_Q20_620730"/>
      <w:bookmarkEnd w:id="7730"/>
      <w:bookmarkEnd w:id="7731"/>
      <w:bookmarkEnd w:id="7732"/>
      <w:r>
        <w:rPr>
          <w:rtl/>
        </w:rPr>
        <w:t xml:space="preserve">חלקן </w:t>
      </w:r>
      <w:bookmarkStart w:id="7733" w:name="_ETM_Q20_617780"/>
      <w:bookmarkEnd w:id="7733"/>
      <w:r>
        <w:rPr>
          <w:rtl/>
        </w:rPr>
        <w:t xml:space="preserve">מנותקות </w:t>
      </w:r>
      <w:bookmarkStart w:id="7734" w:name="_ETM_Q20_618530"/>
      <w:bookmarkEnd w:id="7734"/>
      <w:r>
        <w:rPr>
          <w:rtl/>
        </w:rPr>
        <w:t>מהחיים</w:t>
      </w:r>
      <w:r>
        <w:rPr>
          <w:rFonts w:hint="cs"/>
          <w:rtl/>
        </w:rPr>
        <w:t>.</w:t>
      </w:r>
    </w:p>
    <w:p w:rsidR="00C05CE6" w:rsidRDefault="00C05CE6" w:rsidP="00140A0E">
      <w:pPr>
        <w:rPr>
          <w:rtl/>
        </w:rPr>
      </w:pPr>
      <w:bookmarkStart w:id="7735" w:name="_ETM_Q20_618185"/>
      <w:bookmarkStart w:id="7736" w:name="_ETM_Q20_618306"/>
      <w:bookmarkEnd w:id="7735"/>
      <w:bookmarkEnd w:id="7736"/>
    </w:p>
    <w:p w:rsidR="00C05CE6" w:rsidRDefault="00C05CE6" w:rsidP="00140A0E">
      <w:pPr>
        <w:pStyle w:val="af5"/>
        <w:keepNext/>
        <w:rPr>
          <w:rtl/>
        </w:rPr>
      </w:pPr>
      <w:bookmarkStart w:id="7737" w:name="_ETM_Q20_618376"/>
      <w:bookmarkStart w:id="7738" w:name="_ETM_Q20_618430"/>
      <w:bookmarkEnd w:id="7737"/>
      <w:bookmarkEnd w:id="7738"/>
      <w:r w:rsidRPr="00437233">
        <w:rPr>
          <w:rStyle w:val="TagStyle"/>
          <w:rtl/>
        </w:rPr>
        <w:t xml:space="preserve">&lt;&lt; קריאה &gt;&gt; </w:t>
      </w:r>
      <w:r>
        <w:rPr>
          <w:rtl/>
        </w:rPr>
        <w:t>השרה לשוויון חברתי וגמלאים מירב כהן:</w:t>
      </w:r>
      <w:r w:rsidRPr="00437233">
        <w:rPr>
          <w:rStyle w:val="TagStyle"/>
          <w:rtl/>
        </w:rPr>
        <w:t xml:space="preserve"> &lt;&lt; קריאה &gt;&gt;</w:t>
      </w:r>
      <w:r>
        <w:rPr>
          <w:rtl/>
        </w:rPr>
        <w:t xml:space="preserve"> </w:t>
      </w:r>
    </w:p>
    <w:p w:rsidR="00C05CE6" w:rsidRDefault="00C05CE6" w:rsidP="00140A0E">
      <w:pPr>
        <w:pStyle w:val="KeepWithNext"/>
        <w:rPr>
          <w:rtl/>
          <w:lang w:eastAsia="he-IL"/>
        </w:rPr>
      </w:pPr>
    </w:p>
    <w:p w:rsidR="00C05CE6" w:rsidRDefault="00C05CE6" w:rsidP="00140A0E">
      <w:pPr>
        <w:rPr>
          <w:rtl/>
          <w:lang w:eastAsia="he-IL"/>
        </w:rPr>
      </w:pPr>
      <w:r>
        <w:rPr>
          <w:rFonts w:hint="cs"/>
          <w:rtl/>
          <w:lang w:eastAsia="he-IL"/>
        </w:rPr>
        <w:t>הן אבודות.</w:t>
      </w:r>
    </w:p>
    <w:p w:rsidR="00C05CE6" w:rsidRDefault="00C05CE6" w:rsidP="00140A0E">
      <w:pPr>
        <w:rPr>
          <w:rtl/>
        </w:rPr>
      </w:pPr>
    </w:p>
    <w:p w:rsidR="00C05CE6" w:rsidRDefault="00C05CE6" w:rsidP="00140A0E">
      <w:pPr>
        <w:pStyle w:val="af6"/>
        <w:keepNext/>
        <w:rPr>
          <w:rtl/>
        </w:rPr>
      </w:pPr>
      <w:bookmarkStart w:id="7739" w:name="_ETM_Q20_621597"/>
      <w:bookmarkStart w:id="7740" w:name="_ETM_Q20_621696"/>
      <w:bookmarkEnd w:id="7739"/>
      <w:bookmarkEnd w:id="7740"/>
      <w:r w:rsidRPr="00B776B4">
        <w:rPr>
          <w:rStyle w:val="TagStyle"/>
          <w:rtl/>
        </w:rPr>
        <w:t xml:space="preserve"> &lt;&lt; יור &gt;&gt; </w:t>
      </w:r>
      <w:r>
        <w:rPr>
          <w:rtl/>
        </w:rPr>
        <w:t>היו"ר מיקי לוי:</w:t>
      </w:r>
      <w:r w:rsidRPr="00B776B4">
        <w:rPr>
          <w:rStyle w:val="TagStyle"/>
          <w:rtl/>
        </w:rPr>
        <w:t xml:space="preserve"> &lt;&lt; יור &gt;&gt;</w:t>
      </w:r>
      <w:r>
        <w:rPr>
          <w:rtl/>
        </w:rPr>
        <w:t xml:space="preserve"> </w:t>
      </w:r>
    </w:p>
    <w:p w:rsidR="00C05CE6" w:rsidRPr="00B776B4" w:rsidRDefault="00C05CE6" w:rsidP="00140A0E">
      <w:pPr>
        <w:rPr>
          <w:rtl/>
          <w:lang w:eastAsia="he-IL"/>
        </w:rPr>
      </w:pPr>
      <w:bookmarkStart w:id="7741" w:name="_ETM_Q20_622436"/>
      <w:bookmarkEnd w:id="7741"/>
    </w:p>
    <w:p w:rsidR="00C05CE6" w:rsidRDefault="00C05CE6" w:rsidP="00140A0E">
      <w:pPr>
        <w:rPr>
          <w:rtl/>
        </w:rPr>
      </w:pPr>
      <w:bookmarkStart w:id="7742" w:name="_ETM_Q20_618455"/>
      <w:bookmarkStart w:id="7743" w:name="_ETM_Q20_618518"/>
      <w:bookmarkEnd w:id="7742"/>
      <w:bookmarkEnd w:id="7743"/>
      <w:r>
        <w:rPr>
          <w:rFonts w:hint="cs"/>
          <w:rtl/>
        </w:rPr>
        <w:t xml:space="preserve">הן </w:t>
      </w:r>
      <w:bookmarkStart w:id="7744" w:name="_ETM_Q20_613918"/>
      <w:bookmarkEnd w:id="7744"/>
      <w:r>
        <w:rPr>
          <w:rFonts w:hint="cs"/>
          <w:rtl/>
        </w:rPr>
        <w:t>אבודות,</w:t>
      </w:r>
      <w:r>
        <w:rPr>
          <w:rtl/>
        </w:rPr>
        <w:t xml:space="preserve"> </w:t>
      </w:r>
      <w:bookmarkStart w:id="7745" w:name="_ETM_Q20_621540"/>
      <w:bookmarkEnd w:id="7745"/>
      <w:r>
        <w:rPr>
          <w:rtl/>
        </w:rPr>
        <w:t xml:space="preserve">ולכן </w:t>
      </w:r>
      <w:bookmarkStart w:id="7746" w:name="_ETM_Q20_622050"/>
      <w:bookmarkEnd w:id="7746"/>
      <w:proofErr w:type="spellStart"/>
      <w:r>
        <w:rPr>
          <w:rtl/>
        </w:rPr>
        <w:t>המנטורי</w:t>
      </w:r>
      <w:r>
        <w:rPr>
          <w:rFonts w:hint="cs"/>
          <w:rtl/>
        </w:rPr>
        <w:t>ות</w:t>
      </w:r>
      <w:proofErr w:type="spellEnd"/>
      <w:r>
        <w:rPr>
          <w:rFonts w:hint="cs"/>
          <w:rtl/>
        </w:rPr>
        <w:t>,</w:t>
      </w:r>
      <w:r>
        <w:rPr>
          <w:rtl/>
        </w:rPr>
        <w:t xml:space="preserve"> </w:t>
      </w:r>
      <w:bookmarkStart w:id="7747" w:name="_ETM_Q20_622739"/>
      <w:bookmarkStart w:id="7748" w:name="_ETM_Q20_623640"/>
      <w:bookmarkEnd w:id="7747"/>
      <w:bookmarkEnd w:id="7748"/>
      <w:r>
        <w:rPr>
          <w:rFonts w:hint="cs"/>
          <w:rtl/>
        </w:rPr>
        <w:t>ש</w:t>
      </w:r>
      <w:r>
        <w:rPr>
          <w:rtl/>
        </w:rPr>
        <w:t xml:space="preserve">מוכשרות </w:t>
      </w:r>
      <w:bookmarkStart w:id="7749" w:name="_ETM_Q20_624239"/>
      <w:bookmarkEnd w:id="7749"/>
      <w:r>
        <w:rPr>
          <w:rtl/>
        </w:rPr>
        <w:t xml:space="preserve">לטובת </w:t>
      </w:r>
      <w:bookmarkStart w:id="7750" w:name="_ETM_Q20_624690"/>
      <w:bookmarkEnd w:id="7750"/>
      <w:r>
        <w:rPr>
          <w:rtl/>
        </w:rPr>
        <w:t xml:space="preserve">העניין </w:t>
      </w:r>
      <w:bookmarkStart w:id="7751" w:name="_ETM_Q20_625230"/>
      <w:bookmarkEnd w:id="7751"/>
      <w:r>
        <w:rPr>
          <w:rtl/>
        </w:rPr>
        <w:t>הזה</w:t>
      </w:r>
      <w:r>
        <w:rPr>
          <w:rFonts w:hint="cs"/>
          <w:rtl/>
        </w:rPr>
        <w:t>,</w:t>
      </w:r>
      <w:r>
        <w:rPr>
          <w:rtl/>
        </w:rPr>
        <w:t xml:space="preserve"> </w:t>
      </w:r>
      <w:bookmarkStart w:id="7752" w:name="_ETM_Q20_625500"/>
      <w:bookmarkStart w:id="7753" w:name="_ETM_Q20_626160"/>
      <w:bookmarkEnd w:id="7752"/>
      <w:bookmarkEnd w:id="7753"/>
      <w:r>
        <w:rPr>
          <w:rtl/>
        </w:rPr>
        <w:t xml:space="preserve">ילוו </w:t>
      </w:r>
      <w:bookmarkStart w:id="7754" w:name="_ETM_Q20_626819"/>
      <w:bookmarkEnd w:id="7754"/>
      <w:r>
        <w:rPr>
          <w:rtl/>
        </w:rPr>
        <w:t xml:space="preserve">אותן </w:t>
      </w:r>
      <w:bookmarkStart w:id="7755" w:name="_ETM_Q20_627209"/>
      <w:bookmarkEnd w:id="7755"/>
      <w:r>
        <w:rPr>
          <w:rtl/>
        </w:rPr>
        <w:t xml:space="preserve">במשך </w:t>
      </w:r>
      <w:bookmarkStart w:id="7756" w:name="_ETM_Q20_627750"/>
      <w:bookmarkEnd w:id="7756"/>
      <w:r>
        <w:rPr>
          <w:rtl/>
        </w:rPr>
        <w:t>שנה</w:t>
      </w:r>
      <w:r>
        <w:rPr>
          <w:rFonts w:hint="cs"/>
          <w:rtl/>
        </w:rPr>
        <w:t xml:space="preserve"> </w:t>
      </w:r>
      <w:r>
        <w:rPr>
          <w:rFonts w:hint="eastAsia"/>
        </w:rPr>
        <w:t>–</w:t>
      </w:r>
      <w:r>
        <w:rPr>
          <w:rtl/>
        </w:rPr>
        <w:t xml:space="preserve"> </w:t>
      </w:r>
      <w:bookmarkStart w:id="7757" w:name="_ETM_Q20_628840"/>
      <w:bookmarkEnd w:id="7757"/>
      <w:r>
        <w:rPr>
          <w:rtl/>
        </w:rPr>
        <w:t>מ</w:t>
      </w:r>
      <w:bookmarkStart w:id="7758" w:name="_ETM_Q20_629170"/>
      <w:bookmarkEnd w:id="7758"/>
      <w:r>
        <w:rPr>
          <w:rtl/>
        </w:rPr>
        <w:t xml:space="preserve">לפתוח </w:t>
      </w:r>
      <w:bookmarkStart w:id="7759" w:name="_ETM_Q20_629739"/>
      <w:bookmarkEnd w:id="7759"/>
      <w:r>
        <w:rPr>
          <w:rtl/>
        </w:rPr>
        <w:t xml:space="preserve">חשבון </w:t>
      </w:r>
      <w:bookmarkStart w:id="7760" w:name="_ETM_Q20_630340"/>
      <w:bookmarkEnd w:id="7760"/>
      <w:r>
        <w:rPr>
          <w:rtl/>
        </w:rPr>
        <w:t xml:space="preserve">בנק </w:t>
      </w:r>
      <w:bookmarkStart w:id="7761" w:name="_ETM_Q20_630849"/>
      <w:bookmarkEnd w:id="7761"/>
      <w:r>
        <w:rPr>
          <w:rtl/>
        </w:rPr>
        <w:t xml:space="preserve">ועד </w:t>
      </w:r>
      <w:bookmarkStart w:id="7762" w:name="_ETM_Q20_631269"/>
      <w:bookmarkEnd w:id="7762"/>
      <w:proofErr w:type="spellStart"/>
      <w:r>
        <w:rPr>
          <w:rFonts w:hint="cs"/>
          <w:rtl/>
        </w:rPr>
        <w:t>ל</w:t>
      </w:r>
      <w:r>
        <w:rPr>
          <w:rtl/>
        </w:rPr>
        <w:t>לשכור</w:t>
      </w:r>
      <w:proofErr w:type="spellEnd"/>
      <w:r>
        <w:rPr>
          <w:rtl/>
        </w:rPr>
        <w:t xml:space="preserve"> </w:t>
      </w:r>
      <w:bookmarkStart w:id="7763" w:name="_ETM_Q20_631900"/>
      <w:bookmarkEnd w:id="7763"/>
      <w:r>
        <w:rPr>
          <w:rtl/>
        </w:rPr>
        <w:t xml:space="preserve">דירה </w:t>
      </w:r>
      <w:bookmarkStart w:id="7764" w:name="_ETM_Q20_632439"/>
      <w:bookmarkEnd w:id="7764"/>
      <w:r>
        <w:rPr>
          <w:rtl/>
        </w:rPr>
        <w:t xml:space="preserve">ועד </w:t>
      </w:r>
      <w:bookmarkStart w:id="7765" w:name="_ETM_Q20_632769"/>
      <w:bookmarkEnd w:id="7765"/>
      <w:proofErr w:type="spellStart"/>
      <w:r>
        <w:rPr>
          <w:rFonts w:hint="cs"/>
          <w:rtl/>
        </w:rPr>
        <w:t>ל</w:t>
      </w:r>
      <w:r>
        <w:rPr>
          <w:rtl/>
        </w:rPr>
        <w:t>לרשום</w:t>
      </w:r>
      <w:proofErr w:type="spellEnd"/>
      <w:r>
        <w:rPr>
          <w:rtl/>
        </w:rPr>
        <w:t xml:space="preserve"> </w:t>
      </w:r>
      <w:bookmarkStart w:id="7766" w:name="_ETM_Q20_633250"/>
      <w:bookmarkEnd w:id="7766"/>
      <w:r>
        <w:rPr>
          <w:rtl/>
        </w:rPr>
        <w:t xml:space="preserve">את </w:t>
      </w:r>
      <w:bookmarkStart w:id="7767" w:name="_ETM_Q20_633370"/>
      <w:bookmarkEnd w:id="7767"/>
      <w:r>
        <w:rPr>
          <w:rtl/>
        </w:rPr>
        <w:t xml:space="preserve">הילדים </w:t>
      </w:r>
      <w:bookmarkStart w:id="7768" w:name="_ETM_Q20_633790"/>
      <w:bookmarkEnd w:id="7768"/>
      <w:r>
        <w:rPr>
          <w:rtl/>
        </w:rPr>
        <w:t xml:space="preserve">בבית </w:t>
      </w:r>
      <w:bookmarkStart w:id="7769" w:name="_ETM_Q20_634060"/>
      <w:bookmarkEnd w:id="7769"/>
      <w:r>
        <w:rPr>
          <w:rtl/>
        </w:rPr>
        <w:t>הספר</w:t>
      </w:r>
      <w:r>
        <w:rPr>
          <w:rFonts w:hint="cs"/>
          <w:rtl/>
        </w:rPr>
        <w:t>.</w:t>
      </w:r>
      <w:r>
        <w:rPr>
          <w:rtl/>
        </w:rPr>
        <w:t xml:space="preserve"> </w:t>
      </w:r>
      <w:bookmarkStart w:id="7770" w:name="_ETM_Q20_635079"/>
      <w:bookmarkEnd w:id="7770"/>
      <w:r>
        <w:rPr>
          <w:rtl/>
        </w:rPr>
        <w:t xml:space="preserve">אנחנו </w:t>
      </w:r>
      <w:bookmarkStart w:id="7771" w:name="_ETM_Q20_635409"/>
      <w:bookmarkEnd w:id="7771"/>
      <w:r>
        <w:rPr>
          <w:rtl/>
        </w:rPr>
        <w:t xml:space="preserve">מאוד </w:t>
      </w:r>
      <w:bookmarkStart w:id="7772" w:name="_ETM_Q20_635680"/>
      <w:bookmarkEnd w:id="7772"/>
      <w:r>
        <w:rPr>
          <w:rtl/>
        </w:rPr>
        <w:t xml:space="preserve">מאוד </w:t>
      </w:r>
      <w:bookmarkStart w:id="7773" w:name="_ETM_Q20_635920"/>
      <w:bookmarkEnd w:id="7773"/>
      <w:r>
        <w:rPr>
          <w:rtl/>
        </w:rPr>
        <w:t xml:space="preserve">גאים </w:t>
      </w:r>
      <w:bookmarkStart w:id="7774" w:name="_ETM_Q20_636280"/>
      <w:bookmarkEnd w:id="7774"/>
      <w:r>
        <w:rPr>
          <w:rtl/>
        </w:rPr>
        <w:t xml:space="preserve">על </w:t>
      </w:r>
      <w:bookmarkStart w:id="7775" w:name="_ETM_Q20_636629"/>
      <w:bookmarkEnd w:id="7775"/>
      <w:r>
        <w:rPr>
          <w:rFonts w:hint="cs"/>
          <w:rtl/>
        </w:rPr>
        <w:t>העשייה</w:t>
      </w:r>
      <w:r>
        <w:rPr>
          <w:rtl/>
        </w:rPr>
        <w:t xml:space="preserve"> </w:t>
      </w:r>
      <w:bookmarkStart w:id="7776" w:name="_ETM_Q20_637049"/>
      <w:bookmarkEnd w:id="7776"/>
      <w:r>
        <w:rPr>
          <w:rtl/>
        </w:rPr>
        <w:t>הזו</w:t>
      </w:r>
      <w:r>
        <w:rPr>
          <w:rFonts w:hint="cs"/>
          <w:rtl/>
        </w:rPr>
        <w:t>.</w:t>
      </w:r>
      <w:r>
        <w:rPr>
          <w:rtl/>
        </w:rPr>
        <w:t xml:space="preserve"> </w:t>
      </w:r>
      <w:bookmarkStart w:id="7777" w:name="_ETM_Q20_637260"/>
      <w:bookmarkEnd w:id="7777"/>
      <w:r>
        <w:rPr>
          <w:rtl/>
        </w:rPr>
        <w:t xml:space="preserve">ואני </w:t>
      </w:r>
      <w:bookmarkStart w:id="7778" w:name="_ETM_Q20_637529"/>
      <w:bookmarkEnd w:id="7778"/>
      <w:r>
        <w:rPr>
          <w:rtl/>
        </w:rPr>
        <w:t xml:space="preserve">מאוד </w:t>
      </w:r>
      <w:bookmarkStart w:id="7779" w:name="_ETM_Q20_637739"/>
      <w:bookmarkEnd w:id="7779"/>
      <w:r>
        <w:rPr>
          <w:rtl/>
        </w:rPr>
        <w:t xml:space="preserve">מקווה </w:t>
      </w:r>
      <w:bookmarkStart w:id="7780" w:name="_ETM_Q20_638189"/>
      <w:bookmarkEnd w:id="7780"/>
      <w:r>
        <w:rPr>
          <w:rtl/>
        </w:rPr>
        <w:t>ש</w:t>
      </w:r>
      <w:r>
        <w:rPr>
          <w:rFonts w:hint="cs"/>
          <w:rtl/>
        </w:rPr>
        <w:t>ב</w:t>
      </w:r>
      <w:r>
        <w:rPr>
          <w:rtl/>
        </w:rPr>
        <w:t xml:space="preserve">ממשלה </w:t>
      </w:r>
      <w:bookmarkStart w:id="7781" w:name="_ETM_Q20_639599"/>
      <w:bookmarkEnd w:id="7781"/>
      <w:r>
        <w:rPr>
          <w:rtl/>
        </w:rPr>
        <w:t xml:space="preserve">הבאה </w:t>
      </w:r>
      <w:bookmarkStart w:id="7782" w:name="_ETM_Q20_639989"/>
      <w:bookmarkEnd w:id="7782"/>
      <w:r>
        <w:rPr>
          <w:rtl/>
        </w:rPr>
        <w:t xml:space="preserve">לא </w:t>
      </w:r>
      <w:bookmarkStart w:id="7783" w:name="_ETM_Q20_640169"/>
      <w:bookmarkEnd w:id="7783"/>
      <w:r>
        <w:rPr>
          <w:rtl/>
        </w:rPr>
        <w:t xml:space="preserve">יעצרו </w:t>
      </w:r>
      <w:bookmarkStart w:id="7784" w:name="_ETM_Q20_640799"/>
      <w:bookmarkEnd w:id="7784"/>
      <w:r>
        <w:rPr>
          <w:rtl/>
        </w:rPr>
        <w:t xml:space="preserve">בצורה </w:t>
      </w:r>
      <w:bookmarkStart w:id="7785" w:name="_ETM_Q20_641249"/>
      <w:bookmarkEnd w:id="7785"/>
      <w:r>
        <w:rPr>
          <w:rtl/>
        </w:rPr>
        <w:t xml:space="preserve">כזו </w:t>
      </w:r>
      <w:bookmarkStart w:id="7786" w:name="_ETM_Q20_641579"/>
      <w:bookmarkEnd w:id="7786"/>
      <w:r>
        <w:rPr>
          <w:rtl/>
        </w:rPr>
        <w:t xml:space="preserve">או </w:t>
      </w:r>
      <w:bookmarkStart w:id="7787" w:name="_ETM_Q20_641609"/>
      <w:bookmarkEnd w:id="7787"/>
      <w:r>
        <w:rPr>
          <w:rtl/>
        </w:rPr>
        <w:t>אחרת</w:t>
      </w:r>
      <w:r>
        <w:rPr>
          <w:rFonts w:hint="cs"/>
          <w:rtl/>
        </w:rPr>
        <w:t>,</w:t>
      </w:r>
      <w:r>
        <w:rPr>
          <w:rtl/>
        </w:rPr>
        <w:t xml:space="preserve"> </w:t>
      </w:r>
      <w:bookmarkStart w:id="7788" w:name="_ETM_Q20_641969"/>
      <w:bookmarkEnd w:id="7788"/>
      <w:r>
        <w:rPr>
          <w:rtl/>
        </w:rPr>
        <w:t xml:space="preserve">אלא </w:t>
      </w:r>
      <w:bookmarkStart w:id="7789" w:name="_ETM_Q20_642209"/>
      <w:bookmarkEnd w:id="7789"/>
      <w:r>
        <w:rPr>
          <w:rtl/>
        </w:rPr>
        <w:t xml:space="preserve">זה </w:t>
      </w:r>
      <w:bookmarkStart w:id="7790" w:name="_ETM_Q20_643049"/>
      <w:bookmarkEnd w:id="7790"/>
      <w:r>
        <w:rPr>
          <w:rtl/>
        </w:rPr>
        <w:t xml:space="preserve">מהלך </w:t>
      </w:r>
      <w:bookmarkStart w:id="7791" w:name="_ETM_Q20_643529"/>
      <w:bookmarkEnd w:id="7791"/>
      <w:r>
        <w:rPr>
          <w:rtl/>
        </w:rPr>
        <w:lastRenderedPageBreak/>
        <w:t xml:space="preserve">חברתי </w:t>
      </w:r>
      <w:bookmarkStart w:id="7792" w:name="_ETM_Q20_644040"/>
      <w:bookmarkEnd w:id="7792"/>
      <w:r>
        <w:rPr>
          <w:rtl/>
        </w:rPr>
        <w:t xml:space="preserve">יוצא </w:t>
      </w:r>
      <w:bookmarkStart w:id="7793" w:name="_ETM_Q20_644400"/>
      <w:bookmarkEnd w:id="7793"/>
      <w:r>
        <w:rPr>
          <w:rtl/>
        </w:rPr>
        <w:t>מהכלל</w:t>
      </w:r>
      <w:r>
        <w:rPr>
          <w:rFonts w:hint="cs"/>
          <w:rtl/>
        </w:rPr>
        <w:t>.</w:t>
      </w:r>
      <w:r>
        <w:rPr>
          <w:rtl/>
        </w:rPr>
        <w:t xml:space="preserve"> </w:t>
      </w:r>
      <w:bookmarkStart w:id="7794" w:name="_ETM_Q20_645659"/>
      <w:bookmarkEnd w:id="7794"/>
      <w:r>
        <w:rPr>
          <w:rtl/>
        </w:rPr>
        <w:t xml:space="preserve">משרדך </w:t>
      </w:r>
      <w:bookmarkStart w:id="7795" w:name="_ETM_Q20_646290"/>
      <w:bookmarkEnd w:id="7795"/>
      <w:r>
        <w:rPr>
          <w:rtl/>
        </w:rPr>
        <w:t xml:space="preserve">נתן </w:t>
      </w:r>
      <w:bookmarkStart w:id="7796" w:name="_ETM_Q20_646650"/>
      <w:bookmarkEnd w:id="7796"/>
      <w:r>
        <w:rPr>
          <w:rtl/>
        </w:rPr>
        <w:t xml:space="preserve">לזה </w:t>
      </w:r>
      <w:bookmarkStart w:id="7797" w:name="_ETM_Q20_646889"/>
      <w:bookmarkEnd w:id="7797"/>
      <w:r>
        <w:rPr>
          <w:rtl/>
        </w:rPr>
        <w:t>תמיכה</w:t>
      </w:r>
      <w:r>
        <w:rPr>
          <w:rFonts w:hint="cs"/>
          <w:rtl/>
        </w:rPr>
        <w:t>.</w:t>
      </w:r>
      <w:r>
        <w:rPr>
          <w:rtl/>
        </w:rPr>
        <w:t xml:space="preserve"> </w:t>
      </w:r>
      <w:bookmarkStart w:id="7798" w:name="_ETM_Q20_648189"/>
      <w:bookmarkEnd w:id="7798"/>
      <w:r>
        <w:rPr>
          <w:rtl/>
        </w:rPr>
        <w:t xml:space="preserve">אז </w:t>
      </w:r>
      <w:bookmarkStart w:id="7799" w:name="_ETM_Q20_648760"/>
      <w:bookmarkEnd w:id="7799"/>
      <w:r>
        <w:rPr>
          <w:rtl/>
        </w:rPr>
        <w:t xml:space="preserve">קודם </w:t>
      </w:r>
      <w:bookmarkStart w:id="7800" w:name="_ETM_Q20_648999"/>
      <w:bookmarkEnd w:id="7800"/>
      <w:r>
        <w:rPr>
          <w:rtl/>
        </w:rPr>
        <w:t>כ</w:t>
      </w:r>
      <w:r>
        <w:rPr>
          <w:rFonts w:hint="cs"/>
          <w:rtl/>
        </w:rPr>
        <w:t>ו</w:t>
      </w:r>
      <w:r>
        <w:rPr>
          <w:rtl/>
        </w:rPr>
        <w:t>ל</w:t>
      </w:r>
      <w:r>
        <w:rPr>
          <w:rFonts w:hint="cs"/>
          <w:rtl/>
        </w:rPr>
        <w:t>,</w:t>
      </w:r>
      <w:r>
        <w:rPr>
          <w:rtl/>
        </w:rPr>
        <w:t xml:space="preserve"> </w:t>
      </w:r>
      <w:bookmarkStart w:id="7801" w:name="_ETM_Q20_649150"/>
      <w:bookmarkEnd w:id="7801"/>
      <w:r>
        <w:rPr>
          <w:rtl/>
        </w:rPr>
        <w:t xml:space="preserve">תודה </w:t>
      </w:r>
      <w:bookmarkStart w:id="7802" w:name="_ETM_Q20_649389"/>
      <w:bookmarkEnd w:id="7802"/>
      <w:r>
        <w:rPr>
          <w:rtl/>
        </w:rPr>
        <w:t xml:space="preserve">רבה </w:t>
      </w:r>
      <w:bookmarkStart w:id="7803" w:name="_ETM_Q20_649659"/>
      <w:bookmarkEnd w:id="7803"/>
      <w:r>
        <w:rPr>
          <w:rtl/>
        </w:rPr>
        <w:t xml:space="preserve">לך </w:t>
      </w:r>
      <w:bookmarkStart w:id="7804" w:name="_ETM_Q20_649809"/>
      <w:bookmarkEnd w:id="7804"/>
      <w:r>
        <w:rPr>
          <w:rtl/>
        </w:rPr>
        <w:t xml:space="preserve">על </w:t>
      </w:r>
      <w:bookmarkStart w:id="7805" w:name="_ETM_Q20_649930"/>
      <w:bookmarkEnd w:id="7805"/>
      <w:r>
        <w:rPr>
          <w:rtl/>
        </w:rPr>
        <w:t xml:space="preserve">כל </w:t>
      </w:r>
      <w:bookmarkStart w:id="7806" w:name="_ETM_Q20_650200"/>
      <w:bookmarkEnd w:id="7806"/>
      <w:r>
        <w:rPr>
          <w:rtl/>
        </w:rPr>
        <w:t>העשייה</w:t>
      </w:r>
      <w:r>
        <w:rPr>
          <w:rFonts w:hint="cs"/>
          <w:rtl/>
        </w:rPr>
        <w:t>,</w:t>
      </w:r>
      <w:r>
        <w:rPr>
          <w:rtl/>
        </w:rPr>
        <w:t xml:space="preserve"> </w:t>
      </w:r>
      <w:bookmarkStart w:id="7807" w:name="_ETM_Q20_650980"/>
      <w:bookmarkEnd w:id="7807"/>
      <w:r>
        <w:rPr>
          <w:rtl/>
        </w:rPr>
        <w:t xml:space="preserve">ראוי </w:t>
      </w:r>
      <w:bookmarkStart w:id="7808" w:name="_ETM_Q20_651489"/>
      <w:bookmarkEnd w:id="7808"/>
      <w:r>
        <w:rPr>
          <w:rtl/>
        </w:rPr>
        <w:t xml:space="preserve">להתבשם </w:t>
      </w:r>
      <w:bookmarkStart w:id="7809" w:name="_ETM_Q20_652329"/>
      <w:bookmarkEnd w:id="7809"/>
      <w:r>
        <w:rPr>
          <w:rFonts w:hint="cs"/>
          <w:rtl/>
        </w:rPr>
        <w:t xml:space="preserve">בה </w:t>
      </w:r>
      <w:r>
        <w:rPr>
          <w:rtl/>
        </w:rPr>
        <w:t>אפילו</w:t>
      </w:r>
      <w:bookmarkStart w:id="7810" w:name="_ETM_Q20_653769"/>
      <w:bookmarkEnd w:id="7810"/>
      <w:r>
        <w:rPr>
          <w:rFonts w:hint="cs"/>
          <w:rtl/>
        </w:rPr>
        <w:t>, ו</w:t>
      </w:r>
      <w:r>
        <w:rPr>
          <w:rtl/>
        </w:rPr>
        <w:t xml:space="preserve">שיהיה </w:t>
      </w:r>
      <w:bookmarkStart w:id="7811" w:name="_ETM_Q20_654099"/>
      <w:bookmarkEnd w:id="7811"/>
      <w:r>
        <w:rPr>
          <w:rtl/>
        </w:rPr>
        <w:t>בהצלחה</w:t>
      </w:r>
      <w:r>
        <w:rPr>
          <w:rFonts w:hint="cs"/>
          <w:rtl/>
        </w:rPr>
        <w:t>.</w:t>
      </w:r>
      <w:r>
        <w:rPr>
          <w:rtl/>
        </w:rPr>
        <w:t xml:space="preserve"> </w:t>
      </w:r>
      <w:bookmarkStart w:id="7812" w:name="_ETM_Q20_655269"/>
      <w:bookmarkStart w:id="7813" w:name="_ETM_Q20_651475"/>
      <w:bookmarkStart w:id="7814" w:name="_ETM_Q20_651600"/>
      <w:bookmarkStart w:id="7815" w:name="_ETM_Q20_651733"/>
      <w:bookmarkStart w:id="7816" w:name="_ETM_Q20_651826"/>
      <w:bookmarkEnd w:id="7812"/>
      <w:bookmarkEnd w:id="7813"/>
      <w:bookmarkEnd w:id="7814"/>
      <w:bookmarkEnd w:id="7815"/>
      <w:bookmarkEnd w:id="7816"/>
      <w:r>
        <w:rPr>
          <w:rtl/>
        </w:rPr>
        <w:t xml:space="preserve">תודה </w:t>
      </w:r>
      <w:bookmarkStart w:id="7817" w:name="_ETM_Q20_655629"/>
      <w:bookmarkEnd w:id="7817"/>
      <w:r>
        <w:rPr>
          <w:rtl/>
        </w:rPr>
        <w:t xml:space="preserve">רבה </w:t>
      </w:r>
      <w:bookmarkStart w:id="7818" w:name="_ETM_Q20_655930"/>
      <w:bookmarkEnd w:id="7818"/>
      <w:r>
        <w:rPr>
          <w:rtl/>
        </w:rPr>
        <w:t>לכולם</w:t>
      </w:r>
      <w:r>
        <w:rPr>
          <w:rFonts w:hint="cs"/>
          <w:rtl/>
        </w:rPr>
        <w:t>.</w:t>
      </w:r>
      <w:r>
        <w:rPr>
          <w:rtl/>
        </w:rPr>
        <w:t xml:space="preserve"> </w:t>
      </w:r>
      <w:bookmarkStart w:id="7819" w:name="_ETM_Q20_657190"/>
      <w:bookmarkStart w:id="7820" w:name="_ETM_Q20_657128"/>
      <w:bookmarkEnd w:id="7819"/>
      <w:bookmarkEnd w:id="7820"/>
    </w:p>
    <w:p w:rsidR="00C05CE6" w:rsidRDefault="00C05CE6" w:rsidP="00140A0E">
      <w:pPr>
        <w:rPr>
          <w:rtl/>
        </w:rPr>
      </w:pPr>
      <w:bookmarkStart w:id="7821" w:name="_ETM_Q20_657240"/>
      <w:bookmarkEnd w:id="7821"/>
    </w:p>
    <w:p w:rsidR="00C05CE6" w:rsidRDefault="00C05CE6" w:rsidP="00140A0E">
      <w:pPr>
        <w:rPr>
          <w:rtl/>
          <w:lang w:eastAsia="he-IL"/>
        </w:rPr>
      </w:pPr>
      <w:bookmarkStart w:id="7822" w:name="_ETM_Q20_657295"/>
      <w:bookmarkStart w:id="7823" w:name="_ETM_Q20_657406"/>
      <w:bookmarkEnd w:id="7822"/>
      <w:bookmarkEnd w:id="7823"/>
      <w:r>
        <w:rPr>
          <w:rtl/>
        </w:rPr>
        <w:t xml:space="preserve">הישיבה </w:t>
      </w:r>
      <w:bookmarkStart w:id="7824" w:name="_ETM_Q20_658240"/>
      <w:bookmarkEnd w:id="7824"/>
      <w:r>
        <w:rPr>
          <w:rtl/>
        </w:rPr>
        <w:t xml:space="preserve">הבאה </w:t>
      </w:r>
      <w:bookmarkStart w:id="7825" w:name="_ETM_Q20_659990"/>
      <w:bookmarkEnd w:id="7825"/>
      <w:r>
        <w:rPr>
          <w:rtl/>
        </w:rPr>
        <w:t xml:space="preserve">תתקיים </w:t>
      </w:r>
      <w:bookmarkStart w:id="7826" w:name="_ETM_Q20_661880"/>
      <w:bookmarkEnd w:id="7826"/>
      <w:r>
        <w:rPr>
          <w:rtl/>
        </w:rPr>
        <w:t>מחר</w:t>
      </w:r>
      <w:r>
        <w:rPr>
          <w:rFonts w:hint="cs"/>
          <w:rtl/>
        </w:rPr>
        <w:t>,</w:t>
      </w:r>
      <w:r>
        <w:rPr>
          <w:rtl/>
        </w:rPr>
        <w:t xml:space="preserve"> </w:t>
      </w:r>
      <w:bookmarkStart w:id="7827" w:name="_ETM_Q20_662360"/>
      <w:bookmarkEnd w:id="7827"/>
      <w:r>
        <w:rPr>
          <w:rtl/>
        </w:rPr>
        <w:t xml:space="preserve">יום </w:t>
      </w:r>
      <w:bookmarkStart w:id="7828" w:name="_ETM_Q20_662570"/>
      <w:bookmarkEnd w:id="7828"/>
      <w:r>
        <w:rPr>
          <w:rtl/>
        </w:rPr>
        <w:t>שלישי</w:t>
      </w:r>
      <w:r>
        <w:rPr>
          <w:rFonts w:hint="cs"/>
          <w:rtl/>
        </w:rPr>
        <w:t>,</w:t>
      </w:r>
      <w:r>
        <w:rPr>
          <w:rtl/>
        </w:rPr>
        <w:t xml:space="preserve"> </w:t>
      </w:r>
      <w:bookmarkStart w:id="7829" w:name="_ETM_Q20_663020"/>
      <w:bookmarkEnd w:id="7829"/>
      <w:r>
        <w:rPr>
          <w:rtl/>
        </w:rPr>
        <w:t>ה</w:t>
      </w:r>
      <w:r>
        <w:rPr>
          <w:rFonts w:hint="cs"/>
          <w:rtl/>
        </w:rPr>
        <w:t xml:space="preserve">' </w:t>
      </w:r>
      <w:r>
        <w:rPr>
          <w:rtl/>
        </w:rPr>
        <w:t xml:space="preserve">בכסלו </w:t>
      </w:r>
      <w:bookmarkStart w:id="7830" w:name="_ETM_Q20_664370"/>
      <w:bookmarkEnd w:id="7830"/>
      <w:proofErr w:type="spellStart"/>
      <w:r>
        <w:rPr>
          <w:rtl/>
        </w:rPr>
        <w:t>התשפ"ג</w:t>
      </w:r>
      <w:bookmarkStart w:id="7831" w:name="_ETM_Q20_666080"/>
      <w:bookmarkEnd w:id="7831"/>
      <w:proofErr w:type="spellEnd"/>
      <w:r>
        <w:rPr>
          <w:rFonts w:hint="cs"/>
          <w:rtl/>
        </w:rPr>
        <w:t xml:space="preserve">, 29 בנובמבר 2022, </w:t>
      </w:r>
      <w:bookmarkStart w:id="7832" w:name="_ETM_Q20_666165"/>
      <w:bookmarkStart w:id="7833" w:name="_ETM_Q20_663907"/>
      <w:bookmarkStart w:id="7834" w:name="_ETM_Q20_664010"/>
      <w:bookmarkStart w:id="7835" w:name="_ETM_Q20_664051"/>
      <w:bookmarkStart w:id="7836" w:name="_ETM_Q20_664167"/>
      <w:bookmarkStart w:id="7837" w:name="_ETM_Q20_664210"/>
      <w:bookmarkStart w:id="7838" w:name="_ETM_Q20_664331"/>
      <w:bookmarkStart w:id="7839" w:name="_ETM_Q20_668660"/>
      <w:bookmarkEnd w:id="7832"/>
      <w:bookmarkEnd w:id="7833"/>
      <w:bookmarkEnd w:id="7834"/>
      <w:bookmarkEnd w:id="7835"/>
      <w:bookmarkEnd w:id="7836"/>
      <w:bookmarkEnd w:id="7837"/>
      <w:bookmarkEnd w:id="7838"/>
      <w:bookmarkEnd w:id="7839"/>
      <w:r>
        <w:rPr>
          <w:rtl/>
        </w:rPr>
        <w:t xml:space="preserve">בשעה </w:t>
      </w:r>
      <w:bookmarkStart w:id="7840" w:name="_ETM_Q20_669560"/>
      <w:bookmarkEnd w:id="7840"/>
      <w:r>
        <w:rPr>
          <w:rtl/>
        </w:rPr>
        <w:t>16:00</w:t>
      </w:r>
      <w:r>
        <w:rPr>
          <w:rFonts w:hint="cs"/>
          <w:rtl/>
        </w:rPr>
        <w:t>.</w:t>
      </w:r>
      <w:r>
        <w:rPr>
          <w:rtl/>
        </w:rPr>
        <w:t xml:space="preserve"> </w:t>
      </w:r>
      <w:bookmarkStart w:id="7841" w:name="_ETM_Q20_670760"/>
      <w:bookmarkEnd w:id="7841"/>
      <w:r>
        <w:rPr>
          <w:rtl/>
        </w:rPr>
        <w:t xml:space="preserve">ישיבה </w:t>
      </w:r>
      <w:bookmarkStart w:id="7842" w:name="_ETM_Q20_671300"/>
      <w:bookmarkEnd w:id="7842"/>
      <w:r>
        <w:rPr>
          <w:rtl/>
        </w:rPr>
        <w:t xml:space="preserve">זו </w:t>
      </w:r>
      <w:bookmarkStart w:id="7843" w:name="_ETM_Q20_671930"/>
      <w:bookmarkEnd w:id="7843"/>
      <w:r>
        <w:rPr>
          <w:rtl/>
        </w:rPr>
        <w:t>נעולה</w:t>
      </w:r>
      <w:r>
        <w:rPr>
          <w:rFonts w:hint="cs"/>
          <w:rtl/>
        </w:rPr>
        <w:t>.</w:t>
      </w:r>
    </w:p>
    <w:p w:rsidR="00C05CE6" w:rsidRDefault="00C05CE6" w:rsidP="00140A0E">
      <w:pPr>
        <w:pStyle w:val="KeepWithNext"/>
        <w:rPr>
          <w:rtl/>
          <w:lang w:eastAsia="he-IL"/>
        </w:rPr>
      </w:pPr>
    </w:p>
    <w:p w:rsidR="00C05CE6" w:rsidRPr="00E6739C" w:rsidRDefault="00C05CE6" w:rsidP="00140A0E">
      <w:pPr>
        <w:pStyle w:val="afa"/>
        <w:keepNext/>
        <w:rPr>
          <w:rtl/>
          <w:lang w:eastAsia="he-IL"/>
        </w:rPr>
      </w:pPr>
      <w:bookmarkStart w:id="7844" w:name="ET_meetingend_7"/>
      <w:r w:rsidRPr="00E6739C">
        <w:rPr>
          <w:rStyle w:val="TagStyle"/>
          <w:rtl/>
        </w:rPr>
        <w:t xml:space="preserve"> &lt;&lt; סיום &gt;&gt; </w:t>
      </w:r>
      <w:r>
        <w:rPr>
          <w:rtl/>
          <w:lang w:eastAsia="he-IL"/>
        </w:rPr>
        <w:t>הישיבה ננעלה בשעה 19:18.</w:t>
      </w:r>
      <w:r w:rsidRPr="00E6739C">
        <w:rPr>
          <w:rStyle w:val="TagStyle"/>
          <w:rtl/>
        </w:rPr>
        <w:t xml:space="preserve"> &lt;&lt; סיום &gt;&gt;</w:t>
      </w:r>
      <w:bookmarkEnd w:id="7844"/>
    </w:p>
    <w:p w:rsidR="00C05CE6" w:rsidRPr="007944BB" w:rsidRDefault="00C05CE6" w:rsidP="00140A0E">
      <w:pPr>
        <w:rPr>
          <w:rtl/>
          <w:lang w:eastAsia="he-IL"/>
        </w:rPr>
      </w:pPr>
    </w:p>
    <w:p w:rsidR="00C05CE6" w:rsidRPr="00B82D3D" w:rsidRDefault="00C05CE6" w:rsidP="00140A0E">
      <w:pPr>
        <w:rPr>
          <w:rtl/>
          <w:lang w:eastAsia="he-IL"/>
        </w:rPr>
      </w:pPr>
    </w:p>
    <w:p w:rsidR="00C05CE6" w:rsidRPr="00B82D3D" w:rsidRDefault="00C05CE6" w:rsidP="00140A0E">
      <w:pPr>
        <w:rPr>
          <w:rtl/>
          <w:lang w:eastAsia="he-IL"/>
        </w:rPr>
      </w:pPr>
    </w:p>
    <w:p w:rsidR="00C05CE6" w:rsidRPr="00C05CE6" w:rsidRDefault="00C05CE6" w:rsidP="003A258D">
      <w:pPr>
        <w:rPr>
          <w:rtl/>
        </w:rPr>
      </w:pPr>
    </w:p>
    <w:sectPr w:rsidR="00C05CE6" w:rsidRPr="00C05CE6" w:rsidSect="007C42A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A0E" w:rsidRDefault="00140A0E">
      <w:r>
        <w:separator/>
      </w:r>
    </w:p>
  </w:endnote>
  <w:endnote w:type="continuationSeparator" w:id="0">
    <w:p w:rsidR="00140A0E" w:rsidRDefault="0014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A0E" w:rsidRDefault="00140A0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A0E" w:rsidRDefault="00140A0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A0E" w:rsidRDefault="00140A0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A0E" w:rsidRDefault="00140A0E">
      <w:r>
        <w:separator/>
      </w:r>
    </w:p>
  </w:footnote>
  <w:footnote w:type="continuationSeparator" w:id="0">
    <w:p w:rsidR="00140A0E" w:rsidRDefault="00140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A0E" w:rsidRDefault="00140A0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0A0E" w:rsidRDefault="00140A0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A0E" w:rsidRDefault="00140A0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944FD">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40A0E">
      <w:trPr>
        <w:cantSplit/>
        <w:trHeight w:val="421"/>
      </w:trPr>
      <w:tc>
        <w:tcPr>
          <w:tcW w:w="2880" w:type="dxa"/>
        </w:tcPr>
        <w:p w:rsidR="00140A0E" w:rsidRDefault="00140A0E" w:rsidP="00BE0137">
          <w:pPr>
            <w:ind w:right="360" w:firstLine="0"/>
            <w:jc w:val="left"/>
          </w:pPr>
          <w:r>
            <w:rPr>
              <w:rtl/>
            </w:rPr>
            <w:t>דברי הכנסת</w:t>
          </w:r>
        </w:p>
      </w:tc>
      <w:tc>
        <w:tcPr>
          <w:tcW w:w="2520" w:type="dxa"/>
        </w:tcPr>
        <w:p w:rsidR="00140A0E" w:rsidRDefault="00140A0E" w:rsidP="00BE0137">
          <w:pPr>
            <w:ind w:firstLine="0"/>
            <w:jc w:val="left"/>
          </w:pPr>
          <w:r>
            <w:rPr>
              <w:rtl/>
            </w:rPr>
            <w:t>ישיבה מס' 6</w:t>
          </w:r>
        </w:p>
      </w:tc>
      <w:tc>
        <w:tcPr>
          <w:tcW w:w="2700" w:type="dxa"/>
        </w:tcPr>
        <w:p w:rsidR="00140A0E" w:rsidRDefault="00140A0E" w:rsidP="00BE0137">
          <w:pPr>
            <w:ind w:firstLine="0"/>
            <w:jc w:val="left"/>
            <w:rPr>
              <w:rtl/>
            </w:rPr>
          </w:pPr>
          <w:r>
            <w:rPr>
              <w:rtl/>
            </w:rPr>
            <w:t>28/11/2022</w:t>
          </w:r>
        </w:p>
      </w:tc>
    </w:tr>
  </w:tbl>
  <w:p w:rsidR="00140A0E" w:rsidRPr="000F00C1" w:rsidRDefault="00140A0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A0E" w:rsidRDefault="00140A0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BE"/>
    <w:rsid w:val="00006916"/>
    <w:rsid w:val="00014F3A"/>
    <w:rsid w:val="000315D0"/>
    <w:rsid w:val="00036B10"/>
    <w:rsid w:val="00040CA2"/>
    <w:rsid w:val="00050737"/>
    <w:rsid w:val="00055194"/>
    <w:rsid w:val="000559DC"/>
    <w:rsid w:val="00056572"/>
    <w:rsid w:val="00060E55"/>
    <w:rsid w:val="00062EF7"/>
    <w:rsid w:val="000678FD"/>
    <w:rsid w:val="00067F42"/>
    <w:rsid w:val="00082A8D"/>
    <w:rsid w:val="00083054"/>
    <w:rsid w:val="0008322C"/>
    <w:rsid w:val="0008749D"/>
    <w:rsid w:val="00092197"/>
    <w:rsid w:val="00093026"/>
    <w:rsid w:val="00097AD7"/>
    <w:rsid w:val="000B0C68"/>
    <w:rsid w:val="000B2EE6"/>
    <w:rsid w:val="000C7A99"/>
    <w:rsid w:val="000E2B67"/>
    <w:rsid w:val="000E54FD"/>
    <w:rsid w:val="000F00C1"/>
    <w:rsid w:val="00103846"/>
    <w:rsid w:val="00110ED9"/>
    <w:rsid w:val="00117FBD"/>
    <w:rsid w:val="00121717"/>
    <w:rsid w:val="001270CE"/>
    <w:rsid w:val="00140A0E"/>
    <w:rsid w:val="00146DD9"/>
    <w:rsid w:val="0015066B"/>
    <w:rsid w:val="00150822"/>
    <w:rsid w:val="00155D84"/>
    <w:rsid w:val="001568E1"/>
    <w:rsid w:val="001603C4"/>
    <w:rsid w:val="00167294"/>
    <w:rsid w:val="00171E7F"/>
    <w:rsid w:val="0017779F"/>
    <w:rsid w:val="00196822"/>
    <w:rsid w:val="001A74E9"/>
    <w:rsid w:val="001B79C5"/>
    <w:rsid w:val="001C0EA3"/>
    <w:rsid w:val="001C44DA"/>
    <w:rsid w:val="001C5FAA"/>
    <w:rsid w:val="001D440C"/>
    <w:rsid w:val="001D59B2"/>
    <w:rsid w:val="001E402C"/>
    <w:rsid w:val="001F663D"/>
    <w:rsid w:val="00202A32"/>
    <w:rsid w:val="00206DA6"/>
    <w:rsid w:val="002158D1"/>
    <w:rsid w:val="002370BF"/>
    <w:rsid w:val="00242A83"/>
    <w:rsid w:val="00245249"/>
    <w:rsid w:val="0024645B"/>
    <w:rsid w:val="00257F80"/>
    <w:rsid w:val="00261554"/>
    <w:rsid w:val="00270534"/>
    <w:rsid w:val="00272422"/>
    <w:rsid w:val="002822CD"/>
    <w:rsid w:val="00283D7D"/>
    <w:rsid w:val="00285F55"/>
    <w:rsid w:val="002863DC"/>
    <w:rsid w:val="00291ACD"/>
    <w:rsid w:val="00292378"/>
    <w:rsid w:val="002A505B"/>
    <w:rsid w:val="002B3331"/>
    <w:rsid w:val="002B410F"/>
    <w:rsid w:val="002D0384"/>
    <w:rsid w:val="002D5B7D"/>
    <w:rsid w:val="00300869"/>
    <w:rsid w:val="00302765"/>
    <w:rsid w:val="00310572"/>
    <w:rsid w:val="0033612E"/>
    <w:rsid w:val="00341660"/>
    <w:rsid w:val="003475E7"/>
    <w:rsid w:val="00350B45"/>
    <w:rsid w:val="0036196C"/>
    <w:rsid w:val="00371162"/>
    <w:rsid w:val="003854EE"/>
    <w:rsid w:val="00390D1D"/>
    <w:rsid w:val="003944FD"/>
    <w:rsid w:val="003A258D"/>
    <w:rsid w:val="003A43C5"/>
    <w:rsid w:val="003A49E2"/>
    <w:rsid w:val="003B23B0"/>
    <w:rsid w:val="003B431C"/>
    <w:rsid w:val="003C0AB0"/>
    <w:rsid w:val="003C279D"/>
    <w:rsid w:val="003D275C"/>
    <w:rsid w:val="003D5FBD"/>
    <w:rsid w:val="003D6251"/>
    <w:rsid w:val="003D6D0C"/>
    <w:rsid w:val="003D7293"/>
    <w:rsid w:val="003E1A78"/>
    <w:rsid w:val="003E5420"/>
    <w:rsid w:val="003F0A5F"/>
    <w:rsid w:val="00410F05"/>
    <w:rsid w:val="00424C94"/>
    <w:rsid w:val="0043243C"/>
    <w:rsid w:val="00435731"/>
    <w:rsid w:val="00440D3D"/>
    <w:rsid w:val="0044114A"/>
    <w:rsid w:val="004460F1"/>
    <w:rsid w:val="00446407"/>
    <w:rsid w:val="00451B3A"/>
    <w:rsid w:val="004523C6"/>
    <w:rsid w:val="004648F8"/>
    <w:rsid w:val="004651FB"/>
    <w:rsid w:val="00477E1F"/>
    <w:rsid w:val="004B0A65"/>
    <w:rsid w:val="004B1BE9"/>
    <w:rsid w:val="004B23DC"/>
    <w:rsid w:val="004B3111"/>
    <w:rsid w:val="004D2026"/>
    <w:rsid w:val="004D76F4"/>
    <w:rsid w:val="004F0074"/>
    <w:rsid w:val="00500C0C"/>
    <w:rsid w:val="00504760"/>
    <w:rsid w:val="00515A49"/>
    <w:rsid w:val="005278E4"/>
    <w:rsid w:val="0055040E"/>
    <w:rsid w:val="00551AFF"/>
    <w:rsid w:val="00567258"/>
    <w:rsid w:val="00570DB2"/>
    <w:rsid w:val="005777EE"/>
    <w:rsid w:val="005911B3"/>
    <w:rsid w:val="00591FE2"/>
    <w:rsid w:val="00596A69"/>
    <w:rsid w:val="00597C3E"/>
    <w:rsid w:val="005A342D"/>
    <w:rsid w:val="005C20FD"/>
    <w:rsid w:val="005C363E"/>
    <w:rsid w:val="005D61F3"/>
    <w:rsid w:val="005E3ADA"/>
    <w:rsid w:val="005E7B0A"/>
    <w:rsid w:val="005F731B"/>
    <w:rsid w:val="00615F7E"/>
    <w:rsid w:val="00631770"/>
    <w:rsid w:val="006423BB"/>
    <w:rsid w:val="00657631"/>
    <w:rsid w:val="00665DD8"/>
    <w:rsid w:val="0067078B"/>
    <w:rsid w:val="00674431"/>
    <w:rsid w:val="006755A4"/>
    <w:rsid w:val="00675874"/>
    <w:rsid w:val="0068007E"/>
    <w:rsid w:val="00684C14"/>
    <w:rsid w:val="00684D16"/>
    <w:rsid w:val="006949AF"/>
    <w:rsid w:val="006A035F"/>
    <w:rsid w:val="006A0CB7"/>
    <w:rsid w:val="006A6CF5"/>
    <w:rsid w:val="006B056C"/>
    <w:rsid w:val="006B206F"/>
    <w:rsid w:val="006C3F24"/>
    <w:rsid w:val="006D02B2"/>
    <w:rsid w:val="006D268B"/>
    <w:rsid w:val="006E04B5"/>
    <w:rsid w:val="006E4E4D"/>
    <w:rsid w:val="006E61F5"/>
    <w:rsid w:val="006F61AF"/>
    <w:rsid w:val="00702755"/>
    <w:rsid w:val="00714A90"/>
    <w:rsid w:val="007151A0"/>
    <w:rsid w:val="007237A0"/>
    <w:rsid w:val="00726D8F"/>
    <w:rsid w:val="0073480D"/>
    <w:rsid w:val="007408C3"/>
    <w:rsid w:val="00743028"/>
    <w:rsid w:val="00773183"/>
    <w:rsid w:val="0078680A"/>
    <w:rsid w:val="007B15BE"/>
    <w:rsid w:val="007C30F3"/>
    <w:rsid w:val="007C42A2"/>
    <w:rsid w:val="007E5FE1"/>
    <w:rsid w:val="008020C0"/>
    <w:rsid w:val="0081656B"/>
    <w:rsid w:val="008306A7"/>
    <w:rsid w:val="00836B57"/>
    <w:rsid w:val="00841223"/>
    <w:rsid w:val="00846BE9"/>
    <w:rsid w:val="00850498"/>
    <w:rsid w:val="00851F3D"/>
    <w:rsid w:val="00853CEC"/>
    <w:rsid w:val="0085514C"/>
    <w:rsid w:val="0086178C"/>
    <w:rsid w:val="00872F66"/>
    <w:rsid w:val="008A40FD"/>
    <w:rsid w:val="008A6F1B"/>
    <w:rsid w:val="008B1423"/>
    <w:rsid w:val="008B38BE"/>
    <w:rsid w:val="008C315C"/>
    <w:rsid w:val="008C341C"/>
    <w:rsid w:val="008D1DFB"/>
    <w:rsid w:val="008D5F5B"/>
    <w:rsid w:val="008E6221"/>
    <w:rsid w:val="008E6642"/>
    <w:rsid w:val="00902317"/>
    <w:rsid w:val="00910281"/>
    <w:rsid w:val="00914904"/>
    <w:rsid w:val="00917D5D"/>
    <w:rsid w:val="00920B19"/>
    <w:rsid w:val="0092207C"/>
    <w:rsid w:val="00945E6A"/>
    <w:rsid w:val="00945F30"/>
    <w:rsid w:val="00946460"/>
    <w:rsid w:val="009476A5"/>
    <w:rsid w:val="009515F0"/>
    <w:rsid w:val="0095443E"/>
    <w:rsid w:val="00960796"/>
    <w:rsid w:val="009635F5"/>
    <w:rsid w:val="00970775"/>
    <w:rsid w:val="00970CE0"/>
    <w:rsid w:val="0098351F"/>
    <w:rsid w:val="009900BB"/>
    <w:rsid w:val="00993DA1"/>
    <w:rsid w:val="009B50C0"/>
    <w:rsid w:val="009B7606"/>
    <w:rsid w:val="009C35BE"/>
    <w:rsid w:val="009F1518"/>
    <w:rsid w:val="009F5DDE"/>
    <w:rsid w:val="00A11A5C"/>
    <w:rsid w:val="00A15971"/>
    <w:rsid w:val="00A16437"/>
    <w:rsid w:val="00A20FF3"/>
    <w:rsid w:val="00A30441"/>
    <w:rsid w:val="00A35551"/>
    <w:rsid w:val="00A3564F"/>
    <w:rsid w:val="00A42DFE"/>
    <w:rsid w:val="00A654E5"/>
    <w:rsid w:val="00A66020"/>
    <w:rsid w:val="00A719DD"/>
    <w:rsid w:val="00A733B0"/>
    <w:rsid w:val="00A83507"/>
    <w:rsid w:val="00A95FB8"/>
    <w:rsid w:val="00AA3C18"/>
    <w:rsid w:val="00AB02EE"/>
    <w:rsid w:val="00AB1070"/>
    <w:rsid w:val="00AB1E5A"/>
    <w:rsid w:val="00AC41C0"/>
    <w:rsid w:val="00AD2F00"/>
    <w:rsid w:val="00AE688E"/>
    <w:rsid w:val="00AE6A7D"/>
    <w:rsid w:val="00AF4E2C"/>
    <w:rsid w:val="00B04B9C"/>
    <w:rsid w:val="00B179E5"/>
    <w:rsid w:val="00B36F42"/>
    <w:rsid w:val="00B43239"/>
    <w:rsid w:val="00B63F8D"/>
    <w:rsid w:val="00B751FF"/>
    <w:rsid w:val="00B90AE7"/>
    <w:rsid w:val="00B95D8F"/>
    <w:rsid w:val="00BB2F43"/>
    <w:rsid w:val="00BB35E8"/>
    <w:rsid w:val="00BD431D"/>
    <w:rsid w:val="00BD47B7"/>
    <w:rsid w:val="00BD7D35"/>
    <w:rsid w:val="00BE0137"/>
    <w:rsid w:val="00BE5A9D"/>
    <w:rsid w:val="00BF0CBC"/>
    <w:rsid w:val="00BF329F"/>
    <w:rsid w:val="00C05CE6"/>
    <w:rsid w:val="00C06869"/>
    <w:rsid w:val="00C07DFA"/>
    <w:rsid w:val="00C13004"/>
    <w:rsid w:val="00C16F92"/>
    <w:rsid w:val="00C25E9E"/>
    <w:rsid w:val="00C3598A"/>
    <w:rsid w:val="00C36A1D"/>
    <w:rsid w:val="00C374E6"/>
    <w:rsid w:val="00C5322E"/>
    <w:rsid w:val="00C545B9"/>
    <w:rsid w:val="00C645F5"/>
    <w:rsid w:val="00C7308B"/>
    <w:rsid w:val="00C73712"/>
    <w:rsid w:val="00C740F3"/>
    <w:rsid w:val="00C80434"/>
    <w:rsid w:val="00C8624A"/>
    <w:rsid w:val="00C92A23"/>
    <w:rsid w:val="00C96669"/>
    <w:rsid w:val="00CA5363"/>
    <w:rsid w:val="00CB6D60"/>
    <w:rsid w:val="00CC6848"/>
    <w:rsid w:val="00CE5849"/>
    <w:rsid w:val="00D0004F"/>
    <w:rsid w:val="00D26EEC"/>
    <w:rsid w:val="00D55E2B"/>
    <w:rsid w:val="00D631E9"/>
    <w:rsid w:val="00D64F6D"/>
    <w:rsid w:val="00D66976"/>
    <w:rsid w:val="00D7575A"/>
    <w:rsid w:val="00D972E6"/>
    <w:rsid w:val="00DB0D8D"/>
    <w:rsid w:val="00DB748D"/>
    <w:rsid w:val="00DC6722"/>
    <w:rsid w:val="00DD1E79"/>
    <w:rsid w:val="00DD4642"/>
    <w:rsid w:val="00DE496E"/>
    <w:rsid w:val="00E035CE"/>
    <w:rsid w:val="00E11B6D"/>
    <w:rsid w:val="00E23E46"/>
    <w:rsid w:val="00E23F44"/>
    <w:rsid w:val="00E25E6C"/>
    <w:rsid w:val="00E52857"/>
    <w:rsid w:val="00E5307C"/>
    <w:rsid w:val="00E53A84"/>
    <w:rsid w:val="00E550D6"/>
    <w:rsid w:val="00E56AC8"/>
    <w:rsid w:val="00E6097E"/>
    <w:rsid w:val="00E60981"/>
    <w:rsid w:val="00E677C5"/>
    <w:rsid w:val="00E70603"/>
    <w:rsid w:val="00E7073B"/>
    <w:rsid w:val="00E85239"/>
    <w:rsid w:val="00E91BC3"/>
    <w:rsid w:val="00E97C82"/>
    <w:rsid w:val="00EA1C29"/>
    <w:rsid w:val="00EA46D4"/>
    <w:rsid w:val="00EC13B8"/>
    <w:rsid w:val="00EC3A7C"/>
    <w:rsid w:val="00EC787C"/>
    <w:rsid w:val="00ED1A98"/>
    <w:rsid w:val="00ED5170"/>
    <w:rsid w:val="00EE5F9F"/>
    <w:rsid w:val="00EE6AC0"/>
    <w:rsid w:val="00EF6B56"/>
    <w:rsid w:val="00F10663"/>
    <w:rsid w:val="00F25DE8"/>
    <w:rsid w:val="00F30855"/>
    <w:rsid w:val="00F3380C"/>
    <w:rsid w:val="00F33902"/>
    <w:rsid w:val="00F45B06"/>
    <w:rsid w:val="00F506F2"/>
    <w:rsid w:val="00F51185"/>
    <w:rsid w:val="00F51DF9"/>
    <w:rsid w:val="00F53584"/>
    <w:rsid w:val="00F63084"/>
    <w:rsid w:val="00F827FF"/>
    <w:rsid w:val="00F84EE2"/>
    <w:rsid w:val="00F949D0"/>
    <w:rsid w:val="00F978CC"/>
    <w:rsid w:val="00FA6870"/>
    <w:rsid w:val="00FA7878"/>
    <w:rsid w:val="00FB68E5"/>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A0092D"/>
  <w15:docId w15:val="{64AC9D3E-EEE8-4ED4-9D9C-FF88F111C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C42A2"/>
    <w:rPr>
      <w:rFonts w:cs="Arial"/>
      <w:bCs w:val="0"/>
      <w:vanish/>
      <w:color w:val="010000"/>
      <w:bdr w:val="single" w:sz="4" w:space="0" w:color="FF66FF"/>
    </w:rPr>
  </w:style>
  <w:style w:type="paragraph" w:customStyle="1" w:styleId="ETSpeechToText">
    <w:name w:val="ETSpeechToText"/>
    <w:basedOn w:val="a"/>
    <w:link w:val="ETSpeechToText0"/>
    <w:rsid w:val="00DB748D"/>
    <w:rPr>
      <w:b/>
      <w:bCs/>
      <w:color w:val="999999"/>
      <w:kern w:val="32"/>
      <w:sz w:val="28"/>
      <w:szCs w:val="28"/>
      <w:u w:val="single"/>
    </w:rPr>
  </w:style>
  <w:style w:type="character" w:customStyle="1" w:styleId="ETSpeechToText0">
    <w:name w:val="ETSpeechToText תו"/>
    <w:basedOn w:val="a0"/>
    <w:link w:val="ETSpeechToText"/>
    <w:rsid w:val="00DB748D"/>
    <w:rPr>
      <w:rFonts w:ascii="Arial" w:hAnsi="Arial" w:cs="Arial"/>
      <w:b/>
      <w:bCs/>
      <w:color w:val="999999"/>
      <w:kern w:val="32"/>
      <w:sz w:val="28"/>
      <w:szCs w:val="28"/>
      <w:u w:val="single"/>
    </w:rPr>
  </w:style>
  <w:style w:type="paragraph" w:styleId="TOC1">
    <w:name w:val="toc 1"/>
    <w:basedOn w:val="a"/>
    <w:next w:val="a"/>
    <w:autoRedefine/>
    <w:uiPriority w:val="39"/>
    <w:unhideWhenUsed/>
    <w:rsid w:val="00140A0E"/>
    <w:pPr>
      <w:spacing w:after="100"/>
    </w:pPr>
  </w:style>
  <w:style w:type="paragraph" w:styleId="TOC2">
    <w:name w:val="toc 2"/>
    <w:basedOn w:val="a"/>
    <w:next w:val="a"/>
    <w:autoRedefine/>
    <w:uiPriority w:val="39"/>
    <w:unhideWhenUsed/>
    <w:rsid w:val="00140A0E"/>
    <w:pPr>
      <w:spacing w:after="100"/>
      <w:ind w:left="220"/>
    </w:pPr>
  </w:style>
  <w:style w:type="character" w:styleId="Hyperlink">
    <w:name w:val="Hyperlink"/>
    <w:basedOn w:val="a0"/>
    <w:uiPriority w:val="99"/>
    <w:unhideWhenUsed/>
    <w:rsid w:val="00140A0E"/>
    <w:rPr>
      <w:color w:val="0000FF" w:themeColor="hyperlink"/>
      <w:u w:val="single"/>
    </w:rPr>
  </w:style>
  <w:style w:type="paragraph" w:styleId="TOC3">
    <w:name w:val="toc 3"/>
    <w:basedOn w:val="a"/>
    <w:next w:val="a"/>
    <w:autoRedefine/>
    <w:semiHidden/>
    <w:unhideWhenUsed/>
    <w:rsid w:val="00140A0E"/>
    <w:pPr>
      <w:spacing w:after="100"/>
      <w:ind w:left="440"/>
    </w:pPr>
  </w:style>
  <w:style w:type="paragraph" w:styleId="TOC4">
    <w:name w:val="toc 4"/>
    <w:basedOn w:val="a"/>
    <w:next w:val="a"/>
    <w:autoRedefine/>
    <w:semiHidden/>
    <w:unhideWhenUsed/>
    <w:rsid w:val="00140A0E"/>
    <w:pPr>
      <w:spacing w:after="100"/>
      <w:ind w:left="660"/>
    </w:pPr>
  </w:style>
  <w:style w:type="paragraph" w:styleId="TOC5">
    <w:name w:val="toc 5"/>
    <w:basedOn w:val="a"/>
    <w:next w:val="a"/>
    <w:autoRedefine/>
    <w:semiHidden/>
    <w:unhideWhenUsed/>
    <w:rsid w:val="00140A0E"/>
    <w:pPr>
      <w:spacing w:after="100"/>
      <w:ind w:left="880"/>
    </w:pPr>
  </w:style>
  <w:style w:type="paragraph" w:styleId="TOC6">
    <w:name w:val="toc 6"/>
    <w:basedOn w:val="a"/>
    <w:next w:val="a"/>
    <w:autoRedefine/>
    <w:semiHidden/>
    <w:unhideWhenUsed/>
    <w:rsid w:val="00140A0E"/>
    <w:pPr>
      <w:spacing w:after="100"/>
      <w:ind w:left="1100"/>
    </w:pPr>
  </w:style>
  <w:style w:type="paragraph" w:styleId="TOC7">
    <w:name w:val="toc 7"/>
    <w:basedOn w:val="a"/>
    <w:next w:val="a"/>
    <w:autoRedefine/>
    <w:semiHidden/>
    <w:unhideWhenUsed/>
    <w:rsid w:val="00140A0E"/>
    <w:pPr>
      <w:spacing w:after="100"/>
      <w:ind w:left="1320"/>
    </w:pPr>
  </w:style>
  <w:style w:type="paragraph" w:styleId="TOC8">
    <w:name w:val="toc 8"/>
    <w:basedOn w:val="a"/>
    <w:next w:val="a"/>
    <w:autoRedefine/>
    <w:semiHidden/>
    <w:unhideWhenUsed/>
    <w:rsid w:val="00140A0E"/>
    <w:pPr>
      <w:spacing w:after="100"/>
      <w:ind w:left="1540"/>
    </w:pPr>
  </w:style>
  <w:style w:type="paragraph" w:styleId="TOC9">
    <w:name w:val="toc 9"/>
    <w:basedOn w:val="a"/>
    <w:next w:val="a"/>
    <w:autoRedefine/>
    <w:semiHidden/>
    <w:unhideWhenUsed/>
    <w:rsid w:val="00140A0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8590909">
      <w:bodyDiv w:val="1"/>
      <w:marLeft w:val="0"/>
      <w:marRight w:val="0"/>
      <w:marTop w:val="0"/>
      <w:marBottom w:val="0"/>
      <w:divBdr>
        <w:top w:val="none" w:sz="0" w:space="0" w:color="auto"/>
        <w:left w:val="none" w:sz="0" w:space="0" w:color="auto"/>
        <w:bottom w:val="none" w:sz="0" w:space="0" w:color="auto"/>
        <w:right w:val="none" w:sz="0" w:space="0" w:color="auto"/>
      </w:divBdr>
    </w:div>
    <w:div w:id="196519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54</Pages>
  <Words>15653</Words>
  <Characters>78266</Characters>
  <Application>Microsoft Office Word</Application>
  <DocSecurity>0</DocSecurity>
  <Lines>652</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170</cp:revision>
  <cp:lastPrinted>1899-12-31T22:00:00Z</cp:lastPrinted>
  <dcterms:created xsi:type="dcterms:W3CDTF">2018-05-03T11:21:00Z</dcterms:created>
  <dcterms:modified xsi:type="dcterms:W3CDTF">2022-11-28T18:42:00Z</dcterms:modified>
</cp:coreProperties>
</file>