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43" w:rsidRDefault="004F5743" w:rsidP="00FF497E">
      <w:pPr>
        <w:rPr>
          <w:rtl/>
        </w:rPr>
      </w:pPr>
    </w:p>
    <w:p w:rsidR="00FF497E" w:rsidRDefault="00FF497E" w:rsidP="00B70A30">
      <w:pPr>
        <w:rPr>
          <w:rtl/>
        </w:rPr>
      </w:pPr>
    </w:p>
    <w:p w:rsidR="00FF497E" w:rsidRDefault="00FF497E" w:rsidP="00110D47">
      <w:pPr>
        <w:rPr>
          <w:rtl/>
        </w:rPr>
      </w:pPr>
    </w:p>
    <w:p w:rsidR="00FF497E" w:rsidRDefault="00FF497E" w:rsidP="00080292">
      <w:pPr>
        <w:rPr>
          <w:rtl/>
        </w:rPr>
      </w:pPr>
      <w:bookmarkStart w:id="0" w:name="_ETM_Q33_630279"/>
      <w:bookmarkEnd w:id="0"/>
    </w:p>
    <w:p w:rsidR="00FF497E" w:rsidRDefault="00FF497E" w:rsidP="00560742">
      <w:pPr>
        <w:rPr>
          <w:rtl/>
        </w:rPr>
      </w:pPr>
    </w:p>
    <w:p w:rsidR="00FF497E" w:rsidRDefault="00FF497E" w:rsidP="00A6213E">
      <w:pPr>
        <w:rPr>
          <w:rtl/>
        </w:rPr>
      </w:pPr>
      <w:bookmarkStart w:id="1" w:name="ET_typistreplace_אחרי_כן_המ_11_09_18"/>
    </w:p>
    <w:p w:rsidR="00FF497E" w:rsidRDefault="00FF497E" w:rsidP="00A6213E">
      <w:pPr>
        <w:rPr>
          <w:rtl/>
        </w:rPr>
      </w:pPr>
      <w:r>
        <w:rPr>
          <w:rFonts w:hint="cs"/>
          <w:rtl/>
        </w:rPr>
        <w:t>דברי הכנסת</w:t>
      </w:r>
    </w:p>
    <w:p w:rsidR="00FF497E" w:rsidRDefault="00FF497E" w:rsidP="00A6213E">
      <w:pPr>
        <w:rPr>
          <w:rtl/>
        </w:rPr>
      </w:pPr>
      <w:r>
        <w:rPr>
          <w:rFonts w:hint="cs"/>
          <w:rtl/>
        </w:rPr>
        <w:t>חוברת ט"ז</w:t>
      </w:r>
    </w:p>
    <w:p w:rsidR="00FF497E" w:rsidRDefault="00FF497E" w:rsidP="000A12F4">
      <w:pPr>
        <w:rPr>
          <w:rtl/>
        </w:rPr>
      </w:pPr>
      <w:r>
        <w:rPr>
          <w:rFonts w:hint="cs"/>
          <w:rtl/>
        </w:rPr>
        <w:t>ישיבה שס"ו</w:t>
      </w:r>
    </w:p>
    <w:p w:rsidR="00FF497E" w:rsidRPr="000A12F4" w:rsidRDefault="00FF497E" w:rsidP="000A12F4">
      <w:pPr>
        <w:rPr>
          <w:rtl/>
        </w:rPr>
      </w:pPr>
    </w:p>
    <w:bookmarkEnd w:id="1"/>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 w:rsidR="00FF497E" w:rsidRPr="000A12F4" w:rsidRDefault="00FF497E" w:rsidP="000A12F4">
      <w:pPr>
        <w:pStyle w:val="ab"/>
        <w:rPr>
          <w:rtl/>
        </w:rPr>
      </w:pPr>
      <w:bookmarkStart w:id="2" w:name="_Toc221121803"/>
      <w:bookmarkStart w:id="3" w:name="_Toc221192913"/>
      <w:bookmarkStart w:id="4" w:name="_Toc221194684"/>
      <w:r w:rsidRPr="000A12F4">
        <w:rPr>
          <w:rtl/>
        </w:rPr>
        <w:t>הישיבה ה</w:t>
      </w:r>
      <w:r w:rsidRPr="000A12F4">
        <w:rPr>
          <w:rFonts w:hint="cs"/>
          <w:rtl/>
        </w:rPr>
        <w:t xml:space="preserve">שלוש-מאות-ושישים-ושש </w:t>
      </w:r>
      <w:r w:rsidRPr="000A12F4">
        <w:rPr>
          <w:rtl/>
        </w:rPr>
        <w:t>של הכנסת העשרים-וחמש</w:t>
      </w:r>
      <w:bookmarkEnd w:id="2"/>
      <w:bookmarkEnd w:id="3"/>
      <w:bookmarkEnd w:id="4"/>
    </w:p>
    <w:p w:rsidR="00FF497E" w:rsidRPr="000A12F4" w:rsidRDefault="00FF497E" w:rsidP="000A12F4">
      <w:pPr>
        <w:pStyle w:val="ac"/>
      </w:pPr>
      <w:bookmarkStart w:id="5" w:name="_Toc221121804"/>
      <w:bookmarkStart w:id="6" w:name="_Toc221192914"/>
      <w:bookmarkStart w:id="7" w:name="_Toc221194685"/>
      <w:r w:rsidRPr="000A12F4">
        <w:rPr>
          <w:rtl/>
        </w:rPr>
        <w:t>יום רביעי, י"ז בשבט התשפ"ו (4 בפברואר 2026)</w:t>
      </w:r>
      <w:bookmarkEnd w:id="5"/>
      <w:bookmarkEnd w:id="6"/>
      <w:bookmarkEnd w:id="7"/>
    </w:p>
    <w:p w:rsidR="00FF497E" w:rsidRPr="000A12F4" w:rsidRDefault="00FF497E" w:rsidP="000A12F4">
      <w:pPr>
        <w:pStyle w:val="ad"/>
        <w:rPr>
          <w:rtl/>
        </w:rPr>
      </w:pPr>
      <w:r w:rsidRPr="000A12F4">
        <w:rPr>
          <w:rtl/>
        </w:rPr>
        <w:t>ירושלים, הכנסת, שעה 11:00</w:t>
      </w:r>
    </w:p>
    <w:p w:rsidR="00EF1356" w:rsidRDefault="00EF1356">
      <w:pPr>
        <w:bidi w:val="0"/>
        <w:spacing w:line="240" w:lineRule="auto"/>
        <w:ind w:firstLine="0"/>
        <w:jc w:val="left"/>
      </w:pPr>
      <w:r>
        <w:br w:type="page"/>
      </w:r>
    </w:p>
    <w:p w:rsidR="00EF1356" w:rsidRDefault="00EF1356" w:rsidP="00B46C40">
      <w:pPr>
        <w:pStyle w:val="afd"/>
        <w:rPr>
          <w:rFonts w:asciiTheme="minorHAnsi" w:eastAsiaTheme="minorEastAsia" w:hAnsiTheme="minorHAnsi" w:cstheme="minorBidi"/>
          <w:noProof/>
        </w:rPr>
      </w:pPr>
      <w:r>
        <w:rPr>
          <w:rtl/>
        </w:rPr>
        <w:t xml:space="preserve">תוכן </w:t>
      </w:r>
      <w:r w:rsidR="00B46C40">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686" w:history="1">
        <w:r w:rsidRPr="00A6264C">
          <w:rPr>
            <w:rStyle w:val="Hyperlink"/>
            <w:noProof/>
            <w:rtl/>
          </w:rPr>
          <w:t>שאילתות דחופות ורגילות</w:t>
        </w:r>
        <w:r>
          <w:rPr>
            <w:noProof/>
            <w:webHidden/>
          </w:rPr>
          <w:tab/>
        </w:r>
        <w:r>
          <w:rPr>
            <w:noProof/>
            <w:webHidden/>
          </w:rPr>
          <w:fldChar w:fldCharType="begin"/>
        </w:r>
        <w:r>
          <w:rPr>
            <w:noProof/>
            <w:webHidden/>
          </w:rPr>
          <w:instrText xml:space="preserve"> PAGEREF _Toc221194686 \h </w:instrText>
        </w:r>
        <w:r>
          <w:rPr>
            <w:noProof/>
            <w:webHidden/>
          </w:rPr>
        </w:r>
        <w:r>
          <w:rPr>
            <w:noProof/>
            <w:webHidden/>
          </w:rPr>
          <w:fldChar w:fldCharType="separate"/>
        </w:r>
        <w:r>
          <w:rPr>
            <w:noProof/>
            <w:webHidden/>
          </w:rPr>
          <w:t>6</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687" w:history="1">
        <w:r w:rsidRPr="00A6264C">
          <w:rPr>
            <w:rStyle w:val="Hyperlink"/>
            <w:noProof/>
            <w:rtl/>
          </w:rPr>
          <w:t>4267. מחויבות ישראל לאמנת האקלים והסכם פריז</w:t>
        </w:r>
        <w:r>
          <w:rPr>
            <w:noProof/>
            <w:webHidden/>
          </w:rPr>
          <w:tab/>
        </w:r>
        <w:r>
          <w:rPr>
            <w:noProof/>
            <w:webHidden/>
          </w:rPr>
          <w:fldChar w:fldCharType="begin"/>
        </w:r>
        <w:r>
          <w:rPr>
            <w:noProof/>
            <w:webHidden/>
          </w:rPr>
          <w:instrText xml:space="preserve"> PAGEREF _Toc221194687 \h </w:instrText>
        </w:r>
        <w:r>
          <w:rPr>
            <w:noProof/>
            <w:webHidden/>
          </w:rPr>
        </w:r>
        <w:r>
          <w:rPr>
            <w:noProof/>
            <w:webHidden/>
          </w:rPr>
          <w:fldChar w:fldCharType="separate"/>
        </w:r>
        <w:r>
          <w:rPr>
            <w:noProof/>
            <w:webHidden/>
          </w:rPr>
          <w:t>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88" w:history="1">
        <w:r w:rsidRPr="00A6264C">
          <w:rPr>
            <w:rStyle w:val="Hyperlink"/>
            <w:noProof/>
            <w:rtl/>
          </w:rPr>
          <w:t>עופר כסיף (חד"ש-תע"ל):</w:t>
        </w:r>
        <w:r>
          <w:rPr>
            <w:noProof/>
            <w:webHidden/>
          </w:rPr>
          <w:tab/>
        </w:r>
        <w:r>
          <w:rPr>
            <w:noProof/>
            <w:webHidden/>
          </w:rPr>
          <w:fldChar w:fldCharType="begin"/>
        </w:r>
        <w:r>
          <w:rPr>
            <w:noProof/>
            <w:webHidden/>
          </w:rPr>
          <w:instrText xml:space="preserve"> PAGEREF _Toc221194688 \h </w:instrText>
        </w:r>
        <w:r>
          <w:rPr>
            <w:noProof/>
            <w:webHidden/>
          </w:rPr>
        </w:r>
        <w:r>
          <w:rPr>
            <w:noProof/>
            <w:webHidden/>
          </w:rPr>
          <w:fldChar w:fldCharType="separate"/>
        </w:r>
        <w:r>
          <w:rPr>
            <w:noProof/>
            <w:webHidden/>
          </w:rPr>
          <w:t>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89" w:history="1">
        <w:r w:rsidRPr="00A6264C">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_Toc221194689 \h </w:instrText>
        </w:r>
        <w:r>
          <w:rPr>
            <w:noProof/>
            <w:webHidden/>
          </w:rPr>
        </w:r>
        <w:r>
          <w:rPr>
            <w:noProof/>
            <w:webHidden/>
          </w:rPr>
          <w:fldChar w:fldCharType="separate"/>
        </w:r>
        <w:r>
          <w:rPr>
            <w:noProof/>
            <w:webHidden/>
          </w:rPr>
          <w:t>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0" w:history="1">
        <w:r w:rsidRPr="00A6264C">
          <w:rPr>
            <w:rStyle w:val="Hyperlink"/>
            <w:noProof/>
            <w:rtl/>
          </w:rPr>
          <w:t>מירב בן ארי (יש עתיד):</w:t>
        </w:r>
        <w:r>
          <w:rPr>
            <w:noProof/>
            <w:webHidden/>
          </w:rPr>
          <w:tab/>
        </w:r>
        <w:r>
          <w:rPr>
            <w:noProof/>
            <w:webHidden/>
          </w:rPr>
          <w:fldChar w:fldCharType="begin"/>
        </w:r>
        <w:r>
          <w:rPr>
            <w:noProof/>
            <w:webHidden/>
          </w:rPr>
          <w:instrText xml:space="preserve"> PAGEREF _Toc221194690 \h </w:instrText>
        </w:r>
        <w:r>
          <w:rPr>
            <w:noProof/>
            <w:webHidden/>
          </w:rPr>
        </w:r>
        <w:r>
          <w:rPr>
            <w:noProof/>
            <w:webHidden/>
          </w:rPr>
          <w:fldChar w:fldCharType="separate"/>
        </w:r>
        <w:r>
          <w:rPr>
            <w:noProof/>
            <w:webHidden/>
          </w:rPr>
          <w:t>12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1" w:history="1">
        <w:r w:rsidRPr="00A6264C">
          <w:rPr>
            <w:rStyle w:val="Hyperlink"/>
            <w:noProof/>
            <w:rtl/>
          </w:rPr>
          <w:t>יוראי להב הרצנו (יש עתיד):</w:t>
        </w:r>
        <w:r>
          <w:rPr>
            <w:noProof/>
            <w:webHidden/>
          </w:rPr>
          <w:tab/>
        </w:r>
        <w:r>
          <w:rPr>
            <w:noProof/>
            <w:webHidden/>
          </w:rPr>
          <w:fldChar w:fldCharType="begin"/>
        </w:r>
        <w:r>
          <w:rPr>
            <w:noProof/>
            <w:webHidden/>
          </w:rPr>
          <w:instrText xml:space="preserve"> PAGEREF _Toc221194691 \h </w:instrText>
        </w:r>
        <w:r>
          <w:rPr>
            <w:noProof/>
            <w:webHidden/>
          </w:rPr>
        </w:r>
        <w:r>
          <w:rPr>
            <w:noProof/>
            <w:webHidden/>
          </w:rPr>
          <w:fldChar w:fldCharType="separate"/>
        </w:r>
        <w:r>
          <w:rPr>
            <w:noProof/>
            <w:webHidden/>
          </w:rPr>
          <w:t>12</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692" w:history="1">
        <w:r w:rsidRPr="00A6264C">
          <w:rPr>
            <w:rStyle w:val="Hyperlink"/>
            <w:noProof/>
            <w:rtl/>
            <w:lang w:eastAsia="he-IL"/>
          </w:rPr>
          <w:t>4268. הארכת היתר הפליטה ליחידות הפחמיות בתחנת אורות רבין</w:t>
        </w:r>
        <w:r>
          <w:rPr>
            <w:noProof/>
            <w:webHidden/>
          </w:rPr>
          <w:tab/>
        </w:r>
        <w:r>
          <w:rPr>
            <w:noProof/>
            <w:webHidden/>
          </w:rPr>
          <w:fldChar w:fldCharType="begin"/>
        </w:r>
        <w:r>
          <w:rPr>
            <w:noProof/>
            <w:webHidden/>
          </w:rPr>
          <w:instrText xml:space="preserve"> PAGEREF _Toc221194692 \h </w:instrText>
        </w:r>
        <w:r>
          <w:rPr>
            <w:noProof/>
            <w:webHidden/>
          </w:rPr>
        </w:r>
        <w:r>
          <w:rPr>
            <w:noProof/>
            <w:webHidden/>
          </w:rPr>
          <w:fldChar w:fldCharType="separate"/>
        </w:r>
        <w:r>
          <w:rPr>
            <w:noProof/>
            <w:webHidden/>
          </w:rPr>
          <w:t>14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3" w:history="1">
        <w:r w:rsidRPr="00A6264C">
          <w:rPr>
            <w:rStyle w:val="Hyperlink"/>
            <w:noProof/>
            <w:rtl/>
          </w:rPr>
          <w:t>יוראי להב הרצנו (יש עתיד):</w:t>
        </w:r>
        <w:r>
          <w:rPr>
            <w:noProof/>
            <w:webHidden/>
          </w:rPr>
          <w:tab/>
        </w:r>
        <w:r>
          <w:rPr>
            <w:noProof/>
            <w:webHidden/>
          </w:rPr>
          <w:fldChar w:fldCharType="begin"/>
        </w:r>
        <w:r>
          <w:rPr>
            <w:noProof/>
            <w:webHidden/>
          </w:rPr>
          <w:instrText xml:space="preserve"> PAGEREF _Toc221194693 \h </w:instrText>
        </w:r>
        <w:r>
          <w:rPr>
            <w:noProof/>
            <w:webHidden/>
          </w:rPr>
        </w:r>
        <w:r>
          <w:rPr>
            <w:noProof/>
            <w:webHidden/>
          </w:rPr>
          <w:fldChar w:fldCharType="separate"/>
        </w:r>
        <w:r>
          <w:rPr>
            <w:noProof/>
            <w:webHidden/>
          </w:rPr>
          <w:t>14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4" w:history="1">
        <w:r w:rsidRPr="00A6264C">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_Toc221194694 \h </w:instrText>
        </w:r>
        <w:r>
          <w:rPr>
            <w:noProof/>
            <w:webHidden/>
          </w:rPr>
        </w:r>
        <w:r>
          <w:rPr>
            <w:noProof/>
            <w:webHidden/>
          </w:rPr>
          <w:fldChar w:fldCharType="separate"/>
        </w:r>
        <w:r>
          <w:rPr>
            <w:noProof/>
            <w:webHidden/>
          </w:rPr>
          <w:t>15</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5" w:history="1">
        <w:r w:rsidRPr="00A6264C">
          <w:rPr>
            <w:rStyle w:val="Hyperlink"/>
            <w:noProof/>
            <w:rtl/>
          </w:rPr>
          <w:t>אלי דלל (הליכוד):</w:t>
        </w:r>
        <w:r>
          <w:rPr>
            <w:noProof/>
            <w:webHidden/>
          </w:rPr>
          <w:tab/>
        </w:r>
        <w:r>
          <w:rPr>
            <w:noProof/>
            <w:webHidden/>
          </w:rPr>
          <w:fldChar w:fldCharType="begin"/>
        </w:r>
        <w:r>
          <w:rPr>
            <w:noProof/>
            <w:webHidden/>
          </w:rPr>
          <w:instrText xml:space="preserve"> PAGEREF _Toc221194695 \h </w:instrText>
        </w:r>
        <w:r>
          <w:rPr>
            <w:noProof/>
            <w:webHidden/>
          </w:rPr>
        </w:r>
        <w:r>
          <w:rPr>
            <w:noProof/>
            <w:webHidden/>
          </w:rPr>
          <w:fldChar w:fldCharType="separate"/>
        </w:r>
        <w:r>
          <w:rPr>
            <w:noProof/>
            <w:webHidden/>
          </w:rPr>
          <w:t>28</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696" w:history="1">
        <w:r w:rsidRPr="00A6264C">
          <w:rPr>
            <w:rStyle w:val="Hyperlink"/>
            <w:noProof/>
            <w:rtl/>
            <w:lang w:eastAsia="he-IL"/>
          </w:rPr>
          <w:t>4077. כ-10% מהתקנים במשרד להגנת הסביבה אינם מאוישים</w:t>
        </w:r>
        <w:r>
          <w:rPr>
            <w:noProof/>
            <w:webHidden/>
          </w:rPr>
          <w:tab/>
        </w:r>
        <w:r>
          <w:rPr>
            <w:noProof/>
            <w:webHidden/>
          </w:rPr>
          <w:fldChar w:fldCharType="begin"/>
        </w:r>
        <w:r>
          <w:rPr>
            <w:noProof/>
            <w:webHidden/>
          </w:rPr>
          <w:instrText xml:space="preserve"> PAGEREF _Toc221194696 \h </w:instrText>
        </w:r>
        <w:r>
          <w:rPr>
            <w:noProof/>
            <w:webHidden/>
          </w:rPr>
        </w:r>
        <w:r>
          <w:rPr>
            <w:noProof/>
            <w:webHidden/>
          </w:rPr>
          <w:fldChar w:fldCharType="separate"/>
        </w:r>
        <w:r>
          <w:rPr>
            <w:noProof/>
            <w:webHidden/>
          </w:rPr>
          <w:t>31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7" w:history="1">
        <w:r w:rsidRPr="00A6264C">
          <w:rPr>
            <w:rStyle w:val="Hyperlink"/>
            <w:noProof/>
            <w:rtl/>
          </w:rPr>
          <w:t>ולדימיר בליאק (יש עתיד):</w:t>
        </w:r>
        <w:r>
          <w:rPr>
            <w:noProof/>
            <w:webHidden/>
          </w:rPr>
          <w:tab/>
        </w:r>
        <w:r>
          <w:rPr>
            <w:noProof/>
            <w:webHidden/>
          </w:rPr>
          <w:fldChar w:fldCharType="begin"/>
        </w:r>
        <w:r>
          <w:rPr>
            <w:noProof/>
            <w:webHidden/>
          </w:rPr>
          <w:instrText xml:space="preserve"> PAGEREF _Toc221194697 \h </w:instrText>
        </w:r>
        <w:r>
          <w:rPr>
            <w:noProof/>
            <w:webHidden/>
          </w:rPr>
        </w:r>
        <w:r>
          <w:rPr>
            <w:noProof/>
            <w:webHidden/>
          </w:rPr>
          <w:fldChar w:fldCharType="separate"/>
        </w:r>
        <w:r>
          <w:rPr>
            <w:noProof/>
            <w:webHidden/>
          </w:rPr>
          <w:t>31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698" w:history="1">
        <w:r w:rsidRPr="00A6264C">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_Toc221194698 \h </w:instrText>
        </w:r>
        <w:r>
          <w:rPr>
            <w:noProof/>
            <w:webHidden/>
          </w:rPr>
        </w:r>
        <w:r>
          <w:rPr>
            <w:noProof/>
            <w:webHidden/>
          </w:rPr>
          <w:fldChar w:fldCharType="separate"/>
        </w:r>
        <w:r>
          <w:rPr>
            <w:noProof/>
            <w:webHidden/>
          </w:rPr>
          <w:t>31</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699" w:history="1">
        <w:r w:rsidRPr="00A6264C">
          <w:rPr>
            <w:rStyle w:val="Hyperlink"/>
            <w:noProof/>
            <w:rtl/>
          </w:rPr>
          <w:t>3842. זיהום אוויר חמור מבסיס צה"ל תל השומר, הפוגע בתושבי אור יהודה וקריית אונו</w:t>
        </w:r>
        <w:r>
          <w:rPr>
            <w:noProof/>
            <w:webHidden/>
          </w:rPr>
          <w:tab/>
        </w:r>
        <w:r>
          <w:rPr>
            <w:noProof/>
            <w:webHidden/>
          </w:rPr>
          <w:fldChar w:fldCharType="begin"/>
        </w:r>
        <w:r>
          <w:rPr>
            <w:noProof/>
            <w:webHidden/>
          </w:rPr>
          <w:instrText xml:space="preserve"> PAGEREF _Toc221194699 \h </w:instrText>
        </w:r>
        <w:r>
          <w:rPr>
            <w:noProof/>
            <w:webHidden/>
          </w:rPr>
        </w:r>
        <w:r>
          <w:rPr>
            <w:noProof/>
            <w:webHidden/>
          </w:rPr>
          <w:fldChar w:fldCharType="separate"/>
        </w:r>
        <w:r>
          <w:rPr>
            <w:noProof/>
            <w:webHidden/>
          </w:rPr>
          <w:t>37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0" w:history="1">
        <w:r w:rsidRPr="00A6264C">
          <w:rPr>
            <w:rStyle w:val="Hyperlink"/>
            <w:noProof/>
            <w:rtl/>
          </w:rPr>
          <w:t>ינון אזולאי (ש"ס):</w:t>
        </w:r>
        <w:r>
          <w:rPr>
            <w:noProof/>
            <w:webHidden/>
          </w:rPr>
          <w:tab/>
        </w:r>
        <w:r>
          <w:rPr>
            <w:noProof/>
            <w:webHidden/>
          </w:rPr>
          <w:fldChar w:fldCharType="begin"/>
        </w:r>
        <w:r>
          <w:rPr>
            <w:noProof/>
            <w:webHidden/>
          </w:rPr>
          <w:instrText xml:space="preserve"> PAGEREF _Toc221194700 \h </w:instrText>
        </w:r>
        <w:r>
          <w:rPr>
            <w:noProof/>
            <w:webHidden/>
          </w:rPr>
        </w:r>
        <w:r>
          <w:rPr>
            <w:noProof/>
            <w:webHidden/>
          </w:rPr>
          <w:fldChar w:fldCharType="separate"/>
        </w:r>
        <w:r>
          <w:rPr>
            <w:noProof/>
            <w:webHidden/>
          </w:rPr>
          <w:t>37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1" w:history="1">
        <w:r w:rsidRPr="00A6264C">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_Toc221194701 \h </w:instrText>
        </w:r>
        <w:r>
          <w:rPr>
            <w:noProof/>
            <w:webHidden/>
          </w:rPr>
        </w:r>
        <w:r>
          <w:rPr>
            <w:noProof/>
            <w:webHidden/>
          </w:rPr>
          <w:fldChar w:fldCharType="separate"/>
        </w:r>
        <w:r>
          <w:rPr>
            <w:noProof/>
            <w:webHidden/>
          </w:rPr>
          <w:t>39</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02" w:history="1">
        <w:r w:rsidRPr="00A6264C">
          <w:rPr>
            <w:rStyle w:val="Hyperlink"/>
            <w:noProof/>
            <w:rtl/>
          </w:rPr>
          <w:t>דברים לזכרו של חבר הכנסת לשעבר אברהם בייגה שוחט</w:t>
        </w:r>
        <w:r>
          <w:rPr>
            <w:noProof/>
            <w:webHidden/>
          </w:rPr>
          <w:tab/>
        </w:r>
        <w:r>
          <w:rPr>
            <w:noProof/>
            <w:webHidden/>
          </w:rPr>
          <w:fldChar w:fldCharType="begin"/>
        </w:r>
        <w:r>
          <w:rPr>
            <w:noProof/>
            <w:webHidden/>
          </w:rPr>
          <w:instrText xml:space="preserve"> PAGEREF _Toc221194702 \h </w:instrText>
        </w:r>
        <w:r>
          <w:rPr>
            <w:noProof/>
            <w:webHidden/>
          </w:rPr>
        </w:r>
        <w:r>
          <w:rPr>
            <w:noProof/>
            <w:webHidden/>
          </w:rPr>
          <w:fldChar w:fldCharType="separate"/>
        </w:r>
        <w:r>
          <w:rPr>
            <w:noProof/>
            <w:webHidden/>
          </w:rPr>
          <w:t>46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3" w:history="1">
        <w:r w:rsidRPr="00A6264C">
          <w:rPr>
            <w:rStyle w:val="Hyperlink"/>
            <w:noProof/>
            <w:rtl/>
          </w:rPr>
          <w:t>היו"ר אמיר אוחנה:</w:t>
        </w:r>
        <w:r>
          <w:rPr>
            <w:noProof/>
            <w:webHidden/>
          </w:rPr>
          <w:tab/>
        </w:r>
        <w:r>
          <w:rPr>
            <w:noProof/>
            <w:webHidden/>
          </w:rPr>
          <w:fldChar w:fldCharType="begin"/>
        </w:r>
        <w:r>
          <w:rPr>
            <w:noProof/>
            <w:webHidden/>
          </w:rPr>
          <w:instrText xml:space="preserve"> PAGEREF _Toc221194703 \h </w:instrText>
        </w:r>
        <w:r>
          <w:rPr>
            <w:noProof/>
            <w:webHidden/>
          </w:rPr>
        </w:r>
        <w:r>
          <w:rPr>
            <w:noProof/>
            <w:webHidden/>
          </w:rPr>
          <w:fldChar w:fldCharType="separate"/>
        </w:r>
        <w:r>
          <w:rPr>
            <w:noProof/>
            <w:webHidden/>
          </w:rPr>
          <w:t>46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4" w:history="1">
        <w:r w:rsidRPr="00A6264C">
          <w:rPr>
            <w:rStyle w:val="Hyperlink"/>
            <w:noProof/>
            <w:rtl/>
          </w:rPr>
          <w:t>יאיר לפיד (יש עתיד):</w:t>
        </w:r>
        <w:r>
          <w:rPr>
            <w:noProof/>
            <w:webHidden/>
          </w:rPr>
          <w:tab/>
        </w:r>
        <w:r>
          <w:rPr>
            <w:noProof/>
            <w:webHidden/>
          </w:rPr>
          <w:fldChar w:fldCharType="begin"/>
        </w:r>
        <w:r>
          <w:rPr>
            <w:noProof/>
            <w:webHidden/>
          </w:rPr>
          <w:instrText xml:space="preserve"> PAGEREF _Toc221194704 \h </w:instrText>
        </w:r>
        <w:r>
          <w:rPr>
            <w:noProof/>
            <w:webHidden/>
          </w:rPr>
        </w:r>
        <w:r>
          <w:rPr>
            <w:noProof/>
            <w:webHidden/>
          </w:rPr>
          <w:fldChar w:fldCharType="separate"/>
        </w:r>
        <w:r>
          <w:rPr>
            <w:noProof/>
            <w:webHidden/>
          </w:rPr>
          <w:t>48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5" w:history="1">
        <w:r w:rsidRPr="00A6264C">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_Toc221194705 \h </w:instrText>
        </w:r>
        <w:r>
          <w:rPr>
            <w:noProof/>
            <w:webHidden/>
          </w:rPr>
        </w:r>
        <w:r>
          <w:rPr>
            <w:noProof/>
            <w:webHidden/>
          </w:rPr>
          <w:fldChar w:fldCharType="separate"/>
        </w:r>
        <w:r>
          <w:rPr>
            <w:noProof/>
            <w:webHidden/>
          </w:rPr>
          <w:t>50</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06" w:history="1">
        <w:r w:rsidRPr="00A6264C">
          <w:rPr>
            <w:rStyle w:val="Hyperlink"/>
            <w:noProof/>
            <w:rtl/>
            <w:lang w:eastAsia="he-IL"/>
          </w:rPr>
          <w:t>הצעת חוק הביטוח הלאומי (תיקון – שלילת קצבת ילדים ממשפחות פוליגמיות), התשפ"ה–2025</w:t>
        </w:r>
        <w:r>
          <w:rPr>
            <w:noProof/>
            <w:webHidden/>
          </w:rPr>
          <w:tab/>
        </w:r>
        <w:r>
          <w:rPr>
            <w:noProof/>
            <w:webHidden/>
          </w:rPr>
          <w:fldChar w:fldCharType="begin"/>
        </w:r>
        <w:r>
          <w:rPr>
            <w:noProof/>
            <w:webHidden/>
          </w:rPr>
          <w:instrText xml:space="preserve"> PAGEREF _Toc221194706 \h </w:instrText>
        </w:r>
        <w:r>
          <w:rPr>
            <w:noProof/>
            <w:webHidden/>
          </w:rPr>
        </w:r>
        <w:r>
          <w:rPr>
            <w:noProof/>
            <w:webHidden/>
          </w:rPr>
          <w:fldChar w:fldCharType="separate"/>
        </w:r>
        <w:r>
          <w:rPr>
            <w:noProof/>
            <w:webHidden/>
          </w:rPr>
          <w:t>53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7" w:history="1">
        <w:r w:rsidRPr="00A6264C">
          <w:rPr>
            <w:rStyle w:val="Hyperlink"/>
            <w:noProof/>
            <w:rtl/>
          </w:rPr>
          <w:t>עודד פורר (ישראל ביתנו):</w:t>
        </w:r>
        <w:r>
          <w:rPr>
            <w:noProof/>
            <w:webHidden/>
          </w:rPr>
          <w:tab/>
        </w:r>
        <w:r>
          <w:rPr>
            <w:noProof/>
            <w:webHidden/>
          </w:rPr>
          <w:fldChar w:fldCharType="begin"/>
        </w:r>
        <w:r>
          <w:rPr>
            <w:noProof/>
            <w:webHidden/>
          </w:rPr>
          <w:instrText xml:space="preserve"> PAGEREF _Toc221194707 \h </w:instrText>
        </w:r>
        <w:r>
          <w:rPr>
            <w:noProof/>
            <w:webHidden/>
          </w:rPr>
        </w:r>
        <w:r>
          <w:rPr>
            <w:noProof/>
            <w:webHidden/>
          </w:rPr>
          <w:fldChar w:fldCharType="separate"/>
        </w:r>
        <w:r>
          <w:rPr>
            <w:noProof/>
            <w:webHidden/>
          </w:rPr>
          <w:t>53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8"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_Toc221194708 \h </w:instrText>
        </w:r>
        <w:r>
          <w:rPr>
            <w:noProof/>
            <w:webHidden/>
          </w:rPr>
        </w:r>
        <w:r>
          <w:rPr>
            <w:noProof/>
            <w:webHidden/>
          </w:rPr>
          <w:fldChar w:fldCharType="separate"/>
        </w:r>
        <w:r>
          <w:rPr>
            <w:noProof/>
            <w:webHidden/>
          </w:rPr>
          <w:t>59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09" w:history="1">
        <w:r w:rsidRPr="00A6264C">
          <w:rPr>
            <w:rStyle w:val="Hyperlink"/>
            <w:rFonts w:eastAsia="Calibri"/>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_Toc221194709 \h </w:instrText>
        </w:r>
        <w:r>
          <w:rPr>
            <w:noProof/>
            <w:webHidden/>
          </w:rPr>
        </w:r>
        <w:r>
          <w:rPr>
            <w:noProof/>
            <w:webHidden/>
          </w:rPr>
          <w:fldChar w:fldCharType="separate"/>
        </w:r>
        <w:r>
          <w:rPr>
            <w:noProof/>
            <w:webHidden/>
          </w:rPr>
          <w:t>61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0" w:history="1">
        <w:r w:rsidRPr="00A6264C">
          <w:rPr>
            <w:rStyle w:val="Hyperlink"/>
            <w:rFonts w:eastAsia="Calibri"/>
            <w:noProof/>
            <w:rtl/>
          </w:rPr>
          <w:t>עודד פורר (ישראל ביתנו):</w:t>
        </w:r>
        <w:r>
          <w:rPr>
            <w:noProof/>
            <w:webHidden/>
          </w:rPr>
          <w:tab/>
        </w:r>
        <w:r>
          <w:rPr>
            <w:noProof/>
            <w:webHidden/>
          </w:rPr>
          <w:fldChar w:fldCharType="begin"/>
        </w:r>
        <w:r>
          <w:rPr>
            <w:noProof/>
            <w:webHidden/>
          </w:rPr>
          <w:instrText xml:space="preserve"> PAGEREF _Toc221194710 \h </w:instrText>
        </w:r>
        <w:r>
          <w:rPr>
            <w:noProof/>
            <w:webHidden/>
          </w:rPr>
        </w:r>
        <w:r>
          <w:rPr>
            <w:noProof/>
            <w:webHidden/>
          </w:rPr>
          <w:fldChar w:fldCharType="separate"/>
        </w:r>
        <w:r>
          <w:rPr>
            <w:noProof/>
            <w:webHidden/>
          </w:rPr>
          <w:t>63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11" w:history="1">
        <w:r w:rsidRPr="00A6264C">
          <w:rPr>
            <w:rStyle w:val="Hyperlink"/>
            <w:rFonts w:eastAsia="Calibri"/>
            <w:noProof/>
            <w:rtl/>
          </w:rPr>
          <w:t>הצעת חוק מעמד המשרת בשירות צבאי, התשפ"ה–2024</w:t>
        </w:r>
        <w:r>
          <w:rPr>
            <w:noProof/>
            <w:webHidden/>
          </w:rPr>
          <w:tab/>
        </w:r>
        <w:r>
          <w:rPr>
            <w:noProof/>
            <w:webHidden/>
          </w:rPr>
          <w:fldChar w:fldCharType="begin"/>
        </w:r>
        <w:r>
          <w:rPr>
            <w:noProof/>
            <w:webHidden/>
          </w:rPr>
          <w:instrText xml:space="preserve"> PAGEREF _Toc221194711 \h </w:instrText>
        </w:r>
        <w:r>
          <w:rPr>
            <w:noProof/>
            <w:webHidden/>
          </w:rPr>
        </w:r>
        <w:r>
          <w:rPr>
            <w:noProof/>
            <w:webHidden/>
          </w:rPr>
          <w:fldChar w:fldCharType="separate"/>
        </w:r>
        <w:r>
          <w:rPr>
            <w:noProof/>
            <w:webHidden/>
          </w:rPr>
          <w:t>64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2" w:history="1">
        <w:r w:rsidRPr="00A6264C">
          <w:rPr>
            <w:rStyle w:val="Hyperlink"/>
            <w:rFonts w:eastAsia="Calibri"/>
            <w:noProof/>
            <w:rtl/>
          </w:rPr>
          <w:t>אלעזר שטרן (יש עתיד):</w:t>
        </w:r>
        <w:r>
          <w:rPr>
            <w:noProof/>
            <w:webHidden/>
          </w:rPr>
          <w:tab/>
        </w:r>
        <w:r>
          <w:rPr>
            <w:noProof/>
            <w:webHidden/>
          </w:rPr>
          <w:fldChar w:fldCharType="begin"/>
        </w:r>
        <w:r>
          <w:rPr>
            <w:noProof/>
            <w:webHidden/>
          </w:rPr>
          <w:instrText xml:space="preserve"> PAGEREF _Toc221194712 \h </w:instrText>
        </w:r>
        <w:r>
          <w:rPr>
            <w:noProof/>
            <w:webHidden/>
          </w:rPr>
        </w:r>
        <w:r>
          <w:rPr>
            <w:noProof/>
            <w:webHidden/>
          </w:rPr>
          <w:fldChar w:fldCharType="separate"/>
        </w:r>
        <w:r>
          <w:rPr>
            <w:noProof/>
            <w:webHidden/>
          </w:rPr>
          <w:t>65</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3"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_Toc221194713 \h </w:instrText>
        </w:r>
        <w:r>
          <w:rPr>
            <w:noProof/>
            <w:webHidden/>
          </w:rPr>
        </w:r>
        <w:r>
          <w:rPr>
            <w:noProof/>
            <w:webHidden/>
          </w:rPr>
          <w:fldChar w:fldCharType="separate"/>
        </w:r>
        <w:r>
          <w:rPr>
            <w:noProof/>
            <w:webHidden/>
          </w:rPr>
          <w:t>69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4" w:history="1">
        <w:r w:rsidRPr="00A6264C">
          <w:rPr>
            <w:rStyle w:val="Hyperlink"/>
            <w:noProof/>
            <w:rtl/>
          </w:rPr>
          <w:t>אלעזר שטרן (יש עתיד):</w:t>
        </w:r>
        <w:r>
          <w:rPr>
            <w:noProof/>
            <w:webHidden/>
          </w:rPr>
          <w:tab/>
        </w:r>
        <w:r>
          <w:rPr>
            <w:noProof/>
            <w:webHidden/>
          </w:rPr>
          <w:fldChar w:fldCharType="begin"/>
        </w:r>
        <w:r>
          <w:rPr>
            <w:noProof/>
            <w:webHidden/>
          </w:rPr>
          <w:instrText xml:space="preserve"> PAGEREF _Toc221194714 \h </w:instrText>
        </w:r>
        <w:r>
          <w:rPr>
            <w:noProof/>
            <w:webHidden/>
          </w:rPr>
        </w:r>
        <w:r>
          <w:rPr>
            <w:noProof/>
            <w:webHidden/>
          </w:rPr>
          <w:fldChar w:fldCharType="separate"/>
        </w:r>
        <w:r>
          <w:rPr>
            <w:noProof/>
            <w:webHidden/>
          </w:rPr>
          <w:t>76</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15" w:history="1">
        <w:r w:rsidRPr="00A6264C">
          <w:rPr>
            <w:rStyle w:val="Hyperlink"/>
            <w:noProof/>
            <w:rtl/>
          </w:rPr>
          <w:t>הצעת חוק שירות ביטחון (תיקון – עיצום כספי), התשפ"ה-2025</w:t>
        </w:r>
        <w:r>
          <w:rPr>
            <w:noProof/>
            <w:webHidden/>
          </w:rPr>
          <w:tab/>
        </w:r>
        <w:r>
          <w:rPr>
            <w:noProof/>
            <w:webHidden/>
          </w:rPr>
          <w:fldChar w:fldCharType="begin"/>
        </w:r>
        <w:r>
          <w:rPr>
            <w:noProof/>
            <w:webHidden/>
          </w:rPr>
          <w:instrText xml:space="preserve"> PAGEREF _Toc221194715 \h </w:instrText>
        </w:r>
        <w:r>
          <w:rPr>
            <w:noProof/>
            <w:webHidden/>
          </w:rPr>
        </w:r>
        <w:r>
          <w:rPr>
            <w:noProof/>
            <w:webHidden/>
          </w:rPr>
          <w:fldChar w:fldCharType="separate"/>
        </w:r>
        <w:r>
          <w:rPr>
            <w:noProof/>
            <w:webHidden/>
          </w:rPr>
          <w:t>81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6" w:history="1">
        <w:r w:rsidRPr="00A6264C">
          <w:rPr>
            <w:rStyle w:val="Hyperlink"/>
            <w:noProof/>
            <w:rtl/>
          </w:rPr>
          <w:t>משה טור פז (יש עתיד):</w:t>
        </w:r>
        <w:r>
          <w:rPr>
            <w:noProof/>
            <w:webHidden/>
          </w:rPr>
          <w:tab/>
        </w:r>
        <w:r>
          <w:rPr>
            <w:noProof/>
            <w:webHidden/>
          </w:rPr>
          <w:fldChar w:fldCharType="begin"/>
        </w:r>
        <w:r>
          <w:rPr>
            <w:noProof/>
            <w:webHidden/>
          </w:rPr>
          <w:instrText xml:space="preserve"> PAGEREF _Toc221194716 \h </w:instrText>
        </w:r>
        <w:r>
          <w:rPr>
            <w:noProof/>
            <w:webHidden/>
          </w:rPr>
        </w:r>
        <w:r>
          <w:rPr>
            <w:noProof/>
            <w:webHidden/>
          </w:rPr>
          <w:fldChar w:fldCharType="separate"/>
        </w:r>
        <w:r>
          <w:rPr>
            <w:noProof/>
            <w:webHidden/>
          </w:rPr>
          <w:t>82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7"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_Toc221194717 \h </w:instrText>
        </w:r>
        <w:r>
          <w:rPr>
            <w:noProof/>
            <w:webHidden/>
          </w:rPr>
        </w:r>
        <w:r>
          <w:rPr>
            <w:noProof/>
            <w:webHidden/>
          </w:rPr>
          <w:fldChar w:fldCharType="separate"/>
        </w:r>
        <w:r>
          <w:rPr>
            <w:noProof/>
            <w:webHidden/>
          </w:rPr>
          <w:t>87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8" w:history="1">
        <w:r w:rsidRPr="00A6264C">
          <w:rPr>
            <w:rStyle w:val="Hyperlink"/>
            <w:noProof/>
            <w:rtl/>
          </w:rPr>
          <w:t>עודד פורר (ישראל ביתנו):</w:t>
        </w:r>
        <w:r>
          <w:rPr>
            <w:noProof/>
            <w:webHidden/>
          </w:rPr>
          <w:tab/>
        </w:r>
        <w:r>
          <w:rPr>
            <w:noProof/>
            <w:webHidden/>
          </w:rPr>
          <w:fldChar w:fldCharType="begin"/>
        </w:r>
        <w:r>
          <w:rPr>
            <w:noProof/>
            <w:webHidden/>
          </w:rPr>
          <w:instrText xml:space="preserve"> PAGEREF _Toc221194718 \h </w:instrText>
        </w:r>
        <w:r>
          <w:rPr>
            <w:noProof/>
            <w:webHidden/>
          </w:rPr>
        </w:r>
        <w:r>
          <w:rPr>
            <w:noProof/>
            <w:webHidden/>
          </w:rPr>
          <w:fldChar w:fldCharType="separate"/>
        </w:r>
        <w:r>
          <w:rPr>
            <w:noProof/>
            <w:webHidden/>
          </w:rPr>
          <w:t>92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19" w:history="1">
        <w:r w:rsidRPr="00A6264C">
          <w:rPr>
            <w:rStyle w:val="Hyperlink"/>
            <w:noProof/>
            <w:rtl/>
          </w:rPr>
          <w:t>יאיר לפיד (יש עתיד):</w:t>
        </w:r>
        <w:r>
          <w:rPr>
            <w:noProof/>
            <w:webHidden/>
          </w:rPr>
          <w:tab/>
        </w:r>
        <w:r>
          <w:rPr>
            <w:noProof/>
            <w:webHidden/>
          </w:rPr>
          <w:fldChar w:fldCharType="begin"/>
        </w:r>
        <w:r>
          <w:rPr>
            <w:noProof/>
            <w:webHidden/>
          </w:rPr>
          <w:instrText xml:space="preserve"> PAGEREF _Toc221194719 \h </w:instrText>
        </w:r>
        <w:r>
          <w:rPr>
            <w:noProof/>
            <w:webHidden/>
          </w:rPr>
        </w:r>
        <w:r>
          <w:rPr>
            <w:noProof/>
            <w:webHidden/>
          </w:rPr>
          <w:fldChar w:fldCharType="separate"/>
        </w:r>
        <w:r>
          <w:rPr>
            <w:noProof/>
            <w:webHidden/>
          </w:rPr>
          <w:t>94</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20" w:history="1">
        <w:r w:rsidRPr="00A6264C">
          <w:rPr>
            <w:rStyle w:val="Hyperlink"/>
            <w:noProof/>
            <w:rtl/>
          </w:rPr>
          <w:t>הצעת חוק לתיקון פקודת המשטרה (מינוי קצינים), התשפ"ה–2025</w:t>
        </w:r>
        <w:r>
          <w:rPr>
            <w:noProof/>
            <w:webHidden/>
          </w:rPr>
          <w:tab/>
        </w:r>
        <w:r>
          <w:rPr>
            <w:noProof/>
            <w:webHidden/>
          </w:rPr>
          <w:fldChar w:fldCharType="begin"/>
        </w:r>
        <w:r>
          <w:rPr>
            <w:noProof/>
            <w:webHidden/>
          </w:rPr>
          <w:instrText xml:space="preserve"> PAGEREF _Toc221194720 \h </w:instrText>
        </w:r>
        <w:r>
          <w:rPr>
            <w:noProof/>
            <w:webHidden/>
          </w:rPr>
        </w:r>
        <w:r>
          <w:rPr>
            <w:noProof/>
            <w:webHidden/>
          </w:rPr>
          <w:fldChar w:fldCharType="separate"/>
        </w:r>
        <w:r>
          <w:rPr>
            <w:noProof/>
            <w:webHidden/>
          </w:rPr>
          <w:t>97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1" w:history="1">
        <w:r w:rsidRPr="00A6264C">
          <w:rPr>
            <w:rStyle w:val="Hyperlink"/>
            <w:noProof/>
            <w:rtl/>
          </w:rPr>
          <w:t>גלעד קריב (העבודה):</w:t>
        </w:r>
        <w:r>
          <w:rPr>
            <w:noProof/>
            <w:webHidden/>
          </w:rPr>
          <w:tab/>
        </w:r>
        <w:r>
          <w:rPr>
            <w:noProof/>
            <w:webHidden/>
          </w:rPr>
          <w:fldChar w:fldCharType="begin"/>
        </w:r>
        <w:r>
          <w:rPr>
            <w:noProof/>
            <w:webHidden/>
          </w:rPr>
          <w:instrText xml:space="preserve"> PAGEREF _Toc221194721 \h </w:instrText>
        </w:r>
        <w:r>
          <w:rPr>
            <w:noProof/>
            <w:webHidden/>
          </w:rPr>
        </w:r>
        <w:r>
          <w:rPr>
            <w:noProof/>
            <w:webHidden/>
          </w:rPr>
          <w:fldChar w:fldCharType="separate"/>
        </w:r>
        <w:r>
          <w:rPr>
            <w:noProof/>
            <w:webHidden/>
          </w:rPr>
          <w:t>98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2"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_Toc221194722 \h </w:instrText>
        </w:r>
        <w:r>
          <w:rPr>
            <w:noProof/>
            <w:webHidden/>
          </w:rPr>
        </w:r>
        <w:r>
          <w:rPr>
            <w:noProof/>
            <w:webHidden/>
          </w:rPr>
          <w:fldChar w:fldCharType="separate"/>
        </w:r>
        <w:r>
          <w:rPr>
            <w:noProof/>
            <w:webHidden/>
          </w:rPr>
          <w:t>101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3" w:history="1">
        <w:r w:rsidRPr="00A6264C">
          <w:rPr>
            <w:rStyle w:val="Hyperlink"/>
            <w:noProof/>
            <w:rtl/>
          </w:rPr>
          <w:t>מרב מיכאלי (העבודה):</w:t>
        </w:r>
        <w:r>
          <w:rPr>
            <w:noProof/>
            <w:webHidden/>
          </w:rPr>
          <w:tab/>
        </w:r>
        <w:r>
          <w:rPr>
            <w:noProof/>
            <w:webHidden/>
          </w:rPr>
          <w:fldChar w:fldCharType="begin"/>
        </w:r>
        <w:r>
          <w:rPr>
            <w:noProof/>
            <w:webHidden/>
          </w:rPr>
          <w:instrText xml:space="preserve"> PAGEREF _Toc221194723 \h </w:instrText>
        </w:r>
        <w:r>
          <w:rPr>
            <w:noProof/>
            <w:webHidden/>
          </w:rPr>
        </w:r>
        <w:r>
          <w:rPr>
            <w:noProof/>
            <w:webHidden/>
          </w:rPr>
          <w:fldChar w:fldCharType="separate"/>
        </w:r>
        <w:r>
          <w:rPr>
            <w:noProof/>
            <w:webHidden/>
          </w:rPr>
          <w:t>106</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24" w:history="1">
        <w:r w:rsidRPr="00A6264C">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_Toc221194724 \h </w:instrText>
        </w:r>
        <w:r>
          <w:rPr>
            <w:noProof/>
            <w:webHidden/>
          </w:rPr>
        </w:r>
        <w:r>
          <w:rPr>
            <w:noProof/>
            <w:webHidden/>
          </w:rPr>
          <w:fldChar w:fldCharType="separate"/>
        </w:r>
        <w:r>
          <w:rPr>
            <w:noProof/>
            <w:webHidden/>
          </w:rPr>
          <w:t>108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5" w:history="1">
        <w:r w:rsidRPr="00A6264C">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_Toc221194725 \h </w:instrText>
        </w:r>
        <w:r>
          <w:rPr>
            <w:noProof/>
            <w:webHidden/>
          </w:rPr>
        </w:r>
        <w:r>
          <w:rPr>
            <w:noProof/>
            <w:webHidden/>
          </w:rPr>
          <w:fldChar w:fldCharType="separate"/>
        </w:r>
        <w:r>
          <w:rPr>
            <w:noProof/>
            <w:webHidden/>
          </w:rPr>
          <w:t>108</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26" w:history="1">
        <w:r w:rsidRPr="00A6264C">
          <w:rPr>
            <w:rStyle w:val="Hyperlink"/>
            <w:noProof/>
            <w:rtl/>
            <w:lang w:eastAsia="he-IL"/>
          </w:rPr>
          <w:t>הצעת חוק הרשות הלאומית לתרבות ולשפה המרוקאית יהודית, התשפ"ה–2024</w:t>
        </w:r>
        <w:r>
          <w:rPr>
            <w:noProof/>
            <w:webHidden/>
          </w:rPr>
          <w:tab/>
        </w:r>
        <w:r>
          <w:rPr>
            <w:noProof/>
            <w:webHidden/>
          </w:rPr>
          <w:fldChar w:fldCharType="begin"/>
        </w:r>
        <w:r>
          <w:rPr>
            <w:noProof/>
            <w:webHidden/>
          </w:rPr>
          <w:instrText xml:space="preserve"> PAGEREF _Toc221194726 \h </w:instrText>
        </w:r>
        <w:r>
          <w:rPr>
            <w:noProof/>
            <w:webHidden/>
          </w:rPr>
        </w:r>
        <w:r>
          <w:rPr>
            <w:noProof/>
            <w:webHidden/>
          </w:rPr>
          <w:fldChar w:fldCharType="separate"/>
        </w:r>
        <w:r>
          <w:rPr>
            <w:noProof/>
            <w:webHidden/>
          </w:rPr>
          <w:t>108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7" w:history="1">
        <w:r w:rsidRPr="00A6264C">
          <w:rPr>
            <w:rStyle w:val="Hyperlink"/>
            <w:noProof/>
            <w:rtl/>
          </w:rPr>
          <w:t>מאיר כהן (יש עתיד):</w:t>
        </w:r>
        <w:r>
          <w:rPr>
            <w:noProof/>
            <w:webHidden/>
          </w:rPr>
          <w:tab/>
        </w:r>
        <w:r>
          <w:rPr>
            <w:noProof/>
            <w:webHidden/>
          </w:rPr>
          <w:fldChar w:fldCharType="begin"/>
        </w:r>
        <w:r>
          <w:rPr>
            <w:noProof/>
            <w:webHidden/>
          </w:rPr>
          <w:instrText xml:space="preserve"> PAGEREF _Toc221194727 \h </w:instrText>
        </w:r>
        <w:r>
          <w:rPr>
            <w:noProof/>
            <w:webHidden/>
          </w:rPr>
        </w:r>
        <w:r>
          <w:rPr>
            <w:noProof/>
            <w:webHidden/>
          </w:rPr>
          <w:fldChar w:fldCharType="separate"/>
        </w:r>
        <w:r>
          <w:rPr>
            <w:noProof/>
            <w:webHidden/>
          </w:rPr>
          <w:t>109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28" w:history="1">
        <w:r w:rsidRPr="00A6264C">
          <w:rPr>
            <w:rStyle w:val="Hyperlink"/>
            <w:noProof/>
            <w:rtl/>
          </w:rPr>
          <w:t>שר המורשת עמיחי אליהו:</w:t>
        </w:r>
        <w:r>
          <w:rPr>
            <w:noProof/>
            <w:webHidden/>
          </w:rPr>
          <w:tab/>
        </w:r>
        <w:r>
          <w:rPr>
            <w:noProof/>
            <w:webHidden/>
          </w:rPr>
          <w:fldChar w:fldCharType="begin"/>
        </w:r>
        <w:r>
          <w:rPr>
            <w:noProof/>
            <w:webHidden/>
          </w:rPr>
          <w:instrText xml:space="preserve"> PAGEREF _Toc221194728 \h </w:instrText>
        </w:r>
        <w:r>
          <w:rPr>
            <w:noProof/>
            <w:webHidden/>
          </w:rPr>
        </w:r>
        <w:r>
          <w:rPr>
            <w:noProof/>
            <w:webHidden/>
          </w:rPr>
          <w:fldChar w:fldCharType="separate"/>
        </w:r>
        <w:r>
          <w:rPr>
            <w:noProof/>
            <w:webHidden/>
          </w:rPr>
          <w:t>115</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29" w:history="1">
        <w:r w:rsidRPr="00A6264C">
          <w:rPr>
            <w:rStyle w:val="Hyperlink"/>
            <w:noProof/>
            <w:rtl/>
            <w:lang w:eastAsia="he-IL"/>
          </w:rPr>
          <w:t>הצעת חוק כביש אגרה (כביש ארצי לישראל) (תיקון – תשלום מופחת לתושבי אזורי עדיפות לאומית), התשפ"ו–2025</w:t>
        </w:r>
        <w:r>
          <w:rPr>
            <w:noProof/>
            <w:webHidden/>
          </w:rPr>
          <w:tab/>
        </w:r>
        <w:r>
          <w:rPr>
            <w:noProof/>
            <w:webHidden/>
          </w:rPr>
          <w:fldChar w:fldCharType="begin"/>
        </w:r>
        <w:r>
          <w:rPr>
            <w:noProof/>
            <w:webHidden/>
          </w:rPr>
          <w:instrText xml:space="preserve"> PAGEREF _Toc221194729 \h </w:instrText>
        </w:r>
        <w:r>
          <w:rPr>
            <w:noProof/>
            <w:webHidden/>
          </w:rPr>
        </w:r>
        <w:r>
          <w:rPr>
            <w:noProof/>
            <w:webHidden/>
          </w:rPr>
          <w:fldChar w:fldCharType="separate"/>
        </w:r>
        <w:r>
          <w:rPr>
            <w:noProof/>
            <w:webHidden/>
          </w:rPr>
          <w:t>121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0" w:history="1">
        <w:r w:rsidRPr="00A6264C">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_Toc221194730 \h </w:instrText>
        </w:r>
        <w:r>
          <w:rPr>
            <w:noProof/>
            <w:webHidden/>
          </w:rPr>
        </w:r>
        <w:r>
          <w:rPr>
            <w:noProof/>
            <w:webHidden/>
          </w:rPr>
          <w:fldChar w:fldCharType="separate"/>
        </w:r>
        <w:r>
          <w:rPr>
            <w:noProof/>
            <w:webHidden/>
          </w:rPr>
          <w:t>121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1" w:history="1">
        <w:r w:rsidRPr="00A6264C">
          <w:rPr>
            <w:rStyle w:val="Hyperlink"/>
            <w:noProof/>
            <w:rtl/>
          </w:rPr>
          <w:t>שר המורשת עמיחי אליהו:</w:t>
        </w:r>
        <w:r>
          <w:rPr>
            <w:noProof/>
            <w:webHidden/>
          </w:rPr>
          <w:tab/>
        </w:r>
        <w:r>
          <w:rPr>
            <w:noProof/>
            <w:webHidden/>
          </w:rPr>
          <w:fldChar w:fldCharType="begin"/>
        </w:r>
        <w:r>
          <w:rPr>
            <w:noProof/>
            <w:webHidden/>
          </w:rPr>
          <w:instrText xml:space="preserve"> PAGEREF _Toc221194731 \h </w:instrText>
        </w:r>
        <w:r>
          <w:rPr>
            <w:noProof/>
            <w:webHidden/>
          </w:rPr>
        </w:r>
        <w:r>
          <w:rPr>
            <w:noProof/>
            <w:webHidden/>
          </w:rPr>
          <w:fldChar w:fldCharType="separate"/>
        </w:r>
        <w:r>
          <w:rPr>
            <w:noProof/>
            <w:webHidden/>
          </w:rPr>
          <w:t>125</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32" w:history="1">
        <w:r w:rsidRPr="00A6264C">
          <w:rPr>
            <w:rStyle w:val="Hyperlink"/>
            <w:noProof/>
            <w:rtl/>
            <w:lang w:eastAsia="he-IL"/>
          </w:rPr>
          <w:t>הצעת חוק זכויות החולה (תיקון – מסירת מידע למניעת פגיעה), התשפ"ו–2025</w:t>
        </w:r>
        <w:r>
          <w:rPr>
            <w:noProof/>
            <w:webHidden/>
          </w:rPr>
          <w:tab/>
        </w:r>
        <w:r>
          <w:rPr>
            <w:noProof/>
            <w:webHidden/>
          </w:rPr>
          <w:fldChar w:fldCharType="begin"/>
        </w:r>
        <w:r>
          <w:rPr>
            <w:noProof/>
            <w:webHidden/>
          </w:rPr>
          <w:instrText xml:space="preserve"> PAGEREF _Toc221194732 \h </w:instrText>
        </w:r>
        <w:r>
          <w:rPr>
            <w:noProof/>
            <w:webHidden/>
          </w:rPr>
        </w:r>
        <w:r>
          <w:rPr>
            <w:noProof/>
            <w:webHidden/>
          </w:rPr>
          <w:fldChar w:fldCharType="separate"/>
        </w:r>
        <w:r>
          <w:rPr>
            <w:noProof/>
            <w:webHidden/>
          </w:rPr>
          <w:t>134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3" w:history="1">
        <w:r w:rsidRPr="00A6264C">
          <w:rPr>
            <w:rStyle w:val="Hyperlink"/>
            <w:noProof/>
            <w:rtl/>
          </w:rPr>
          <w:t>מטי צרפתי הרכבי (יש עתיד):</w:t>
        </w:r>
        <w:r>
          <w:rPr>
            <w:noProof/>
            <w:webHidden/>
          </w:rPr>
          <w:tab/>
        </w:r>
        <w:r>
          <w:rPr>
            <w:noProof/>
            <w:webHidden/>
          </w:rPr>
          <w:fldChar w:fldCharType="begin"/>
        </w:r>
        <w:r>
          <w:rPr>
            <w:noProof/>
            <w:webHidden/>
          </w:rPr>
          <w:instrText xml:space="preserve"> PAGEREF _Toc221194733 \h </w:instrText>
        </w:r>
        <w:r>
          <w:rPr>
            <w:noProof/>
            <w:webHidden/>
          </w:rPr>
        </w:r>
        <w:r>
          <w:rPr>
            <w:noProof/>
            <w:webHidden/>
          </w:rPr>
          <w:fldChar w:fldCharType="separate"/>
        </w:r>
        <w:r>
          <w:rPr>
            <w:noProof/>
            <w:webHidden/>
          </w:rPr>
          <w:t>134</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34" w:history="1">
        <w:r w:rsidRPr="00A6264C">
          <w:rPr>
            <w:rStyle w:val="Hyperlink"/>
            <w:noProof/>
            <w:rtl/>
          </w:rPr>
          <w:t>הצעת חוק ביטוח בריאות ממלכתי (תיקון – שירותי רפואת שיניים), התשפ"ו–2025</w:t>
        </w:r>
        <w:r>
          <w:rPr>
            <w:noProof/>
            <w:webHidden/>
          </w:rPr>
          <w:tab/>
        </w:r>
        <w:r>
          <w:rPr>
            <w:noProof/>
            <w:webHidden/>
          </w:rPr>
          <w:fldChar w:fldCharType="begin"/>
        </w:r>
        <w:r>
          <w:rPr>
            <w:noProof/>
            <w:webHidden/>
          </w:rPr>
          <w:instrText xml:space="preserve"> PAGEREF _Toc221194734 \h </w:instrText>
        </w:r>
        <w:r>
          <w:rPr>
            <w:noProof/>
            <w:webHidden/>
          </w:rPr>
        </w:r>
        <w:r>
          <w:rPr>
            <w:noProof/>
            <w:webHidden/>
          </w:rPr>
          <w:fldChar w:fldCharType="separate"/>
        </w:r>
        <w:r>
          <w:rPr>
            <w:noProof/>
            <w:webHidden/>
          </w:rPr>
          <w:t>137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5" w:history="1">
        <w:r w:rsidRPr="00A6264C">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_Toc221194735 \h </w:instrText>
        </w:r>
        <w:r>
          <w:rPr>
            <w:noProof/>
            <w:webHidden/>
          </w:rPr>
        </w:r>
        <w:r>
          <w:rPr>
            <w:noProof/>
            <w:webHidden/>
          </w:rPr>
          <w:fldChar w:fldCharType="separate"/>
        </w:r>
        <w:r>
          <w:rPr>
            <w:noProof/>
            <w:webHidden/>
          </w:rPr>
          <w:t>137</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36" w:history="1">
        <w:r w:rsidRPr="00A6264C">
          <w:rPr>
            <w:rStyle w:val="Hyperlink"/>
            <w:noProof/>
            <w:rtl/>
            <w:lang w:eastAsia="he-IL"/>
          </w:rPr>
          <w:t>הצעת חוק מדד לזכות לקיום אנושי בכבוד, התשפ"ג–2023</w:t>
        </w:r>
        <w:r>
          <w:rPr>
            <w:noProof/>
            <w:webHidden/>
          </w:rPr>
          <w:tab/>
        </w:r>
        <w:r>
          <w:rPr>
            <w:noProof/>
            <w:webHidden/>
          </w:rPr>
          <w:fldChar w:fldCharType="begin"/>
        </w:r>
        <w:r>
          <w:rPr>
            <w:noProof/>
            <w:webHidden/>
          </w:rPr>
          <w:instrText xml:space="preserve"> PAGEREF _Toc221194736 \h </w:instrText>
        </w:r>
        <w:r>
          <w:rPr>
            <w:noProof/>
            <w:webHidden/>
          </w:rPr>
        </w:r>
        <w:r>
          <w:rPr>
            <w:noProof/>
            <w:webHidden/>
          </w:rPr>
          <w:fldChar w:fldCharType="separate"/>
        </w:r>
        <w:r>
          <w:rPr>
            <w:noProof/>
            <w:webHidden/>
          </w:rPr>
          <w:t>142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7" w:history="1">
        <w:r w:rsidRPr="00A6264C">
          <w:rPr>
            <w:rStyle w:val="Hyperlink"/>
            <w:noProof/>
            <w:rtl/>
          </w:rPr>
          <w:t>עאידה תומא סלימאן (חד"ש-תע"ל):</w:t>
        </w:r>
        <w:r>
          <w:rPr>
            <w:noProof/>
            <w:webHidden/>
          </w:rPr>
          <w:tab/>
        </w:r>
        <w:r>
          <w:rPr>
            <w:noProof/>
            <w:webHidden/>
          </w:rPr>
          <w:fldChar w:fldCharType="begin"/>
        </w:r>
        <w:r>
          <w:rPr>
            <w:noProof/>
            <w:webHidden/>
          </w:rPr>
          <w:instrText xml:space="preserve"> PAGEREF _Toc221194737 \h </w:instrText>
        </w:r>
        <w:r>
          <w:rPr>
            <w:noProof/>
            <w:webHidden/>
          </w:rPr>
        </w:r>
        <w:r>
          <w:rPr>
            <w:noProof/>
            <w:webHidden/>
          </w:rPr>
          <w:fldChar w:fldCharType="separate"/>
        </w:r>
        <w:r>
          <w:rPr>
            <w:noProof/>
            <w:webHidden/>
          </w:rPr>
          <w:t>142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8" w:history="1">
        <w:r w:rsidRPr="00A6264C">
          <w:rPr>
            <w:rStyle w:val="Hyperlink"/>
            <w:noProof/>
            <w:rtl/>
          </w:rPr>
          <w:t>שר הכלכלה והתעשייה ניר ברקת:</w:t>
        </w:r>
        <w:r>
          <w:rPr>
            <w:noProof/>
            <w:webHidden/>
          </w:rPr>
          <w:tab/>
        </w:r>
        <w:r>
          <w:rPr>
            <w:noProof/>
            <w:webHidden/>
          </w:rPr>
          <w:fldChar w:fldCharType="begin"/>
        </w:r>
        <w:r>
          <w:rPr>
            <w:noProof/>
            <w:webHidden/>
          </w:rPr>
          <w:instrText xml:space="preserve"> PAGEREF _Toc221194738 \h </w:instrText>
        </w:r>
        <w:r>
          <w:rPr>
            <w:noProof/>
            <w:webHidden/>
          </w:rPr>
        </w:r>
        <w:r>
          <w:rPr>
            <w:noProof/>
            <w:webHidden/>
          </w:rPr>
          <w:fldChar w:fldCharType="separate"/>
        </w:r>
        <w:r>
          <w:rPr>
            <w:noProof/>
            <w:webHidden/>
          </w:rPr>
          <w:t>144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39" w:history="1">
        <w:r w:rsidRPr="00A6264C">
          <w:rPr>
            <w:rStyle w:val="Hyperlink"/>
            <w:noProof/>
            <w:rtl/>
          </w:rPr>
          <w:t>עאידה תומא סלימאן (חד"ש-תע"ל):</w:t>
        </w:r>
        <w:r>
          <w:rPr>
            <w:noProof/>
            <w:webHidden/>
          </w:rPr>
          <w:tab/>
        </w:r>
        <w:r>
          <w:rPr>
            <w:noProof/>
            <w:webHidden/>
          </w:rPr>
          <w:fldChar w:fldCharType="begin"/>
        </w:r>
        <w:r>
          <w:rPr>
            <w:noProof/>
            <w:webHidden/>
          </w:rPr>
          <w:instrText xml:space="preserve"> PAGEREF _Toc221194739 \h </w:instrText>
        </w:r>
        <w:r>
          <w:rPr>
            <w:noProof/>
            <w:webHidden/>
          </w:rPr>
        </w:r>
        <w:r>
          <w:rPr>
            <w:noProof/>
            <w:webHidden/>
          </w:rPr>
          <w:fldChar w:fldCharType="separate"/>
        </w:r>
        <w:r>
          <w:rPr>
            <w:noProof/>
            <w:webHidden/>
          </w:rPr>
          <w:t>146</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40" w:history="1">
        <w:r w:rsidRPr="00A6264C">
          <w:rPr>
            <w:rStyle w:val="Hyperlink"/>
            <w:noProof/>
            <w:rtl/>
            <w:lang w:eastAsia="he-IL"/>
          </w:rPr>
          <w:t>הצעת חוק הרבנות הראשית לישראל (תיקון – רב ראשי אחד), התשפ"ג–2023</w:t>
        </w:r>
        <w:r>
          <w:rPr>
            <w:noProof/>
            <w:webHidden/>
          </w:rPr>
          <w:tab/>
        </w:r>
        <w:r>
          <w:rPr>
            <w:noProof/>
            <w:webHidden/>
          </w:rPr>
          <w:fldChar w:fldCharType="begin"/>
        </w:r>
        <w:r>
          <w:rPr>
            <w:noProof/>
            <w:webHidden/>
          </w:rPr>
          <w:instrText xml:space="preserve"> PAGEREF _Toc221194740 \h </w:instrText>
        </w:r>
        <w:r>
          <w:rPr>
            <w:noProof/>
            <w:webHidden/>
          </w:rPr>
        </w:r>
        <w:r>
          <w:rPr>
            <w:noProof/>
            <w:webHidden/>
          </w:rPr>
          <w:fldChar w:fldCharType="separate"/>
        </w:r>
        <w:r>
          <w:rPr>
            <w:noProof/>
            <w:webHidden/>
          </w:rPr>
          <w:t>150</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1" w:history="1">
        <w:r w:rsidRPr="00A6264C">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_Toc221194741 \h </w:instrText>
        </w:r>
        <w:r>
          <w:rPr>
            <w:noProof/>
            <w:webHidden/>
          </w:rPr>
        </w:r>
        <w:r>
          <w:rPr>
            <w:noProof/>
            <w:webHidden/>
          </w:rPr>
          <w:fldChar w:fldCharType="separate"/>
        </w:r>
        <w:r>
          <w:rPr>
            <w:noProof/>
            <w:webHidden/>
          </w:rPr>
          <w:t>150</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2" w:history="1">
        <w:r w:rsidRPr="00A6264C">
          <w:rPr>
            <w:rStyle w:val="Hyperlink"/>
            <w:noProof/>
            <w:rtl/>
          </w:rPr>
          <w:t>שר המשפטים יריב לוין:</w:t>
        </w:r>
        <w:r>
          <w:rPr>
            <w:noProof/>
            <w:webHidden/>
          </w:rPr>
          <w:tab/>
        </w:r>
        <w:r>
          <w:rPr>
            <w:noProof/>
            <w:webHidden/>
          </w:rPr>
          <w:fldChar w:fldCharType="begin"/>
        </w:r>
        <w:r>
          <w:rPr>
            <w:noProof/>
            <w:webHidden/>
          </w:rPr>
          <w:instrText xml:space="preserve"> PAGEREF _Toc221194742 \h </w:instrText>
        </w:r>
        <w:r>
          <w:rPr>
            <w:noProof/>
            <w:webHidden/>
          </w:rPr>
        </w:r>
        <w:r>
          <w:rPr>
            <w:noProof/>
            <w:webHidden/>
          </w:rPr>
          <w:fldChar w:fldCharType="separate"/>
        </w:r>
        <w:r>
          <w:rPr>
            <w:noProof/>
            <w:webHidden/>
          </w:rPr>
          <w:t>154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3" w:history="1">
        <w:r w:rsidRPr="00A6264C">
          <w:rPr>
            <w:rStyle w:val="Hyperlink"/>
            <w:rFonts w:eastAsia="Calibri"/>
            <w:noProof/>
            <w:rtl/>
          </w:rPr>
          <w:t>אביגדור ליברמן (ישראל ביתנו):</w:t>
        </w:r>
        <w:r>
          <w:rPr>
            <w:noProof/>
            <w:webHidden/>
          </w:rPr>
          <w:tab/>
        </w:r>
        <w:r>
          <w:rPr>
            <w:noProof/>
            <w:webHidden/>
          </w:rPr>
          <w:fldChar w:fldCharType="begin"/>
        </w:r>
        <w:r>
          <w:rPr>
            <w:noProof/>
            <w:webHidden/>
          </w:rPr>
          <w:instrText xml:space="preserve"> PAGEREF _Toc221194743 \h </w:instrText>
        </w:r>
        <w:r>
          <w:rPr>
            <w:noProof/>
            <w:webHidden/>
          </w:rPr>
        </w:r>
        <w:r>
          <w:rPr>
            <w:noProof/>
            <w:webHidden/>
          </w:rPr>
          <w:fldChar w:fldCharType="separate"/>
        </w:r>
        <w:r>
          <w:rPr>
            <w:noProof/>
            <w:webHidden/>
          </w:rPr>
          <w:t>157</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44" w:history="1">
        <w:r w:rsidRPr="00A6264C">
          <w:rPr>
            <w:rStyle w:val="Hyperlink"/>
            <w:rFonts w:eastAsia="Calibri"/>
            <w:noProof/>
            <w:rtl/>
          </w:rPr>
          <w:t>הצעת חוק לתיקון פקודת בריאות העם (מרכזים אקוטיים), התשפ"ו–2025</w:t>
        </w:r>
        <w:r>
          <w:rPr>
            <w:noProof/>
            <w:webHidden/>
          </w:rPr>
          <w:tab/>
        </w:r>
        <w:r>
          <w:rPr>
            <w:noProof/>
            <w:webHidden/>
          </w:rPr>
          <w:fldChar w:fldCharType="begin"/>
        </w:r>
        <w:r>
          <w:rPr>
            <w:noProof/>
            <w:webHidden/>
          </w:rPr>
          <w:instrText xml:space="preserve"> PAGEREF _Toc221194744 \h </w:instrText>
        </w:r>
        <w:r>
          <w:rPr>
            <w:noProof/>
            <w:webHidden/>
          </w:rPr>
        </w:r>
        <w:r>
          <w:rPr>
            <w:noProof/>
            <w:webHidden/>
          </w:rPr>
          <w:fldChar w:fldCharType="separate"/>
        </w:r>
        <w:r>
          <w:rPr>
            <w:noProof/>
            <w:webHidden/>
          </w:rPr>
          <w:t>159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5" w:history="1">
        <w:r w:rsidRPr="00A6264C">
          <w:rPr>
            <w:rStyle w:val="Hyperlink"/>
            <w:rFonts w:eastAsia="Calibri"/>
            <w:noProof/>
            <w:rtl/>
          </w:rPr>
          <w:t>עדי עזוז (יש עתיד):</w:t>
        </w:r>
        <w:r>
          <w:rPr>
            <w:noProof/>
            <w:webHidden/>
          </w:rPr>
          <w:tab/>
        </w:r>
        <w:r>
          <w:rPr>
            <w:noProof/>
            <w:webHidden/>
          </w:rPr>
          <w:fldChar w:fldCharType="begin"/>
        </w:r>
        <w:r>
          <w:rPr>
            <w:noProof/>
            <w:webHidden/>
          </w:rPr>
          <w:instrText xml:space="preserve"> PAGEREF _Toc221194745 \h </w:instrText>
        </w:r>
        <w:r>
          <w:rPr>
            <w:noProof/>
            <w:webHidden/>
          </w:rPr>
        </w:r>
        <w:r>
          <w:rPr>
            <w:noProof/>
            <w:webHidden/>
          </w:rPr>
          <w:fldChar w:fldCharType="separate"/>
        </w:r>
        <w:r>
          <w:rPr>
            <w:noProof/>
            <w:webHidden/>
          </w:rPr>
          <w:t>159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6" w:history="1">
        <w:r w:rsidRPr="00A6264C">
          <w:rPr>
            <w:rStyle w:val="Hyperlink"/>
            <w:noProof/>
            <w:rtl/>
          </w:rPr>
          <w:t>שר המורשת עמיחי אליהו:</w:t>
        </w:r>
        <w:r>
          <w:rPr>
            <w:noProof/>
            <w:webHidden/>
          </w:rPr>
          <w:tab/>
        </w:r>
        <w:r>
          <w:rPr>
            <w:noProof/>
            <w:webHidden/>
          </w:rPr>
          <w:fldChar w:fldCharType="begin"/>
        </w:r>
        <w:r>
          <w:rPr>
            <w:noProof/>
            <w:webHidden/>
          </w:rPr>
          <w:instrText xml:space="preserve"> PAGEREF _Toc221194746 \h </w:instrText>
        </w:r>
        <w:r>
          <w:rPr>
            <w:noProof/>
            <w:webHidden/>
          </w:rPr>
        </w:r>
        <w:r>
          <w:rPr>
            <w:noProof/>
            <w:webHidden/>
          </w:rPr>
          <w:fldChar w:fldCharType="separate"/>
        </w:r>
        <w:r>
          <w:rPr>
            <w:noProof/>
            <w:webHidden/>
          </w:rPr>
          <w:t>168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7" w:history="1">
        <w:r w:rsidRPr="00A6264C">
          <w:rPr>
            <w:rStyle w:val="Hyperlink"/>
            <w:noProof/>
            <w:rtl/>
          </w:rPr>
          <w:t>עדי עזוז (יש עתיד):</w:t>
        </w:r>
        <w:r>
          <w:rPr>
            <w:noProof/>
            <w:webHidden/>
          </w:rPr>
          <w:tab/>
        </w:r>
        <w:r>
          <w:rPr>
            <w:noProof/>
            <w:webHidden/>
          </w:rPr>
          <w:fldChar w:fldCharType="begin"/>
        </w:r>
        <w:r>
          <w:rPr>
            <w:noProof/>
            <w:webHidden/>
          </w:rPr>
          <w:instrText xml:space="preserve"> PAGEREF _Toc221194747 \h </w:instrText>
        </w:r>
        <w:r>
          <w:rPr>
            <w:noProof/>
            <w:webHidden/>
          </w:rPr>
        </w:r>
        <w:r>
          <w:rPr>
            <w:noProof/>
            <w:webHidden/>
          </w:rPr>
          <w:fldChar w:fldCharType="separate"/>
        </w:r>
        <w:r>
          <w:rPr>
            <w:noProof/>
            <w:webHidden/>
          </w:rPr>
          <w:t>173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48" w:history="1">
        <w:r w:rsidRPr="00A6264C">
          <w:rPr>
            <w:rStyle w:val="Hyperlink"/>
            <w:noProof/>
            <w:rtl/>
          </w:rPr>
          <w:t>הודעה אישית של חברת הכנסת טלי גוטליב</w:t>
        </w:r>
        <w:r>
          <w:rPr>
            <w:noProof/>
            <w:webHidden/>
          </w:rPr>
          <w:tab/>
        </w:r>
        <w:r>
          <w:rPr>
            <w:noProof/>
            <w:webHidden/>
          </w:rPr>
          <w:fldChar w:fldCharType="begin"/>
        </w:r>
        <w:r>
          <w:rPr>
            <w:noProof/>
            <w:webHidden/>
          </w:rPr>
          <w:instrText xml:space="preserve"> PAGEREF _Toc221194748 \h </w:instrText>
        </w:r>
        <w:r>
          <w:rPr>
            <w:noProof/>
            <w:webHidden/>
          </w:rPr>
        </w:r>
        <w:r>
          <w:rPr>
            <w:noProof/>
            <w:webHidden/>
          </w:rPr>
          <w:fldChar w:fldCharType="separate"/>
        </w:r>
        <w:r>
          <w:rPr>
            <w:noProof/>
            <w:webHidden/>
          </w:rPr>
          <w:t>175</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49" w:history="1">
        <w:r w:rsidRPr="00A6264C">
          <w:rPr>
            <w:rStyle w:val="Hyperlink"/>
            <w:noProof/>
            <w:rtl/>
          </w:rPr>
          <w:t>טלי גוטליב (הליכוד):</w:t>
        </w:r>
        <w:r>
          <w:rPr>
            <w:noProof/>
            <w:webHidden/>
          </w:rPr>
          <w:tab/>
        </w:r>
        <w:r>
          <w:rPr>
            <w:noProof/>
            <w:webHidden/>
          </w:rPr>
          <w:fldChar w:fldCharType="begin"/>
        </w:r>
        <w:r>
          <w:rPr>
            <w:noProof/>
            <w:webHidden/>
          </w:rPr>
          <w:instrText xml:space="preserve"> PAGEREF _Toc221194749 \h </w:instrText>
        </w:r>
        <w:r>
          <w:rPr>
            <w:noProof/>
            <w:webHidden/>
          </w:rPr>
        </w:r>
        <w:r>
          <w:rPr>
            <w:noProof/>
            <w:webHidden/>
          </w:rPr>
          <w:fldChar w:fldCharType="separate"/>
        </w:r>
        <w:r>
          <w:rPr>
            <w:noProof/>
            <w:webHidden/>
          </w:rPr>
          <w:t>175</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50" w:history="1">
        <w:r w:rsidRPr="00A6264C">
          <w:rPr>
            <w:rStyle w:val="Hyperlink"/>
            <w:noProof/>
            <w:rtl/>
          </w:rPr>
          <w:t>הצעות לסדר-היום</w:t>
        </w:r>
        <w:r>
          <w:rPr>
            <w:noProof/>
            <w:webHidden/>
          </w:rPr>
          <w:tab/>
        </w:r>
        <w:r>
          <w:rPr>
            <w:noProof/>
            <w:webHidden/>
          </w:rPr>
          <w:fldChar w:fldCharType="begin"/>
        </w:r>
        <w:r>
          <w:rPr>
            <w:noProof/>
            <w:webHidden/>
          </w:rPr>
          <w:instrText xml:space="preserve"> PAGEREF _Toc221194750 \h </w:instrText>
        </w:r>
        <w:r>
          <w:rPr>
            <w:noProof/>
            <w:webHidden/>
          </w:rPr>
        </w:r>
        <w:r>
          <w:rPr>
            <w:noProof/>
            <w:webHidden/>
          </w:rPr>
          <w:fldChar w:fldCharType="separate"/>
        </w:r>
        <w:r>
          <w:rPr>
            <w:noProof/>
            <w:webHidden/>
          </w:rPr>
          <w:t>178</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51" w:history="1">
        <w:r w:rsidRPr="00A6264C">
          <w:rPr>
            <w:rStyle w:val="Hyperlink"/>
            <w:noProof/>
            <w:rtl/>
          </w:rPr>
          <w:t>הכרזת סכסוך העבודה באגף השיקום של משרד הביטחון</w:t>
        </w:r>
        <w:r>
          <w:rPr>
            <w:noProof/>
            <w:webHidden/>
          </w:rPr>
          <w:tab/>
        </w:r>
        <w:r>
          <w:rPr>
            <w:noProof/>
            <w:webHidden/>
          </w:rPr>
          <w:fldChar w:fldCharType="begin"/>
        </w:r>
        <w:r>
          <w:rPr>
            <w:noProof/>
            <w:webHidden/>
          </w:rPr>
          <w:instrText xml:space="preserve"> PAGEREF _Toc221194751 \h </w:instrText>
        </w:r>
        <w:r>
          <w:rPr>
            <w:noProof/>
            <w:webHidden/>
          </w:rPr>
        </w:r>
        <w:r>
          <w:rPr>
            <w:noProof/>
            <w:webHidden/>
          </w:rPr>
          <w:fldChar w:fldCharType="separate"/>
        </w:r>
        <w:r>
          <w:rPr>
            <w:noProof/>
            <w:webHidden/>
          </w:rPr>
          <w:t>178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2" w:history="1">
        <w:r w:rsidRPr="00A6264C">
          <w:rPr>
            <w:rStyle w:val="Hyperlink"/>
            <w:noProof/>
            <w:rtl/>
          </w:rPr>
          <w:t>ירון לוי (יש עתיד):</w:t>
        </w:r>
        <w:r>
          <w:rPr>
            <w:noProof/>
            <w:webHidden/>
          </w:rPr>
          <w:tab/>
        </w:r>
        <w:r>
          <w:rPr>
            <w:noProof/>
            <w:webHidden/>
          </w:rPr>
          <w:fldChar w:fldCharType="begin"/>
        </w:r>
        <w:r>
          <w:rPr>
            <w:noProof/>
            <w:webHidden/>
          </w:rPr>
          <w:instrText xml:space="preserve"> PAGEREF _Toc221194752 \h </w:instrText>
        </w:r>
        <w:r>
          <w:rPr>
            <w:noProof/>
            <w:webHidden/>
          </w:rPr>
        </w:r>
        <w:r>
          <w:rPr>
            <w:noProof/>
            <w:webHidden/>
          </w:rPr>
          <w:fldChar w:fldCharType="separate"/>
        </w:r>
        <w:r>
          <w:rPr>
            <w:noProof/>
            <w:webHidden/>
          </w:rPr>
          <w:t>178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3" w:history="1">
        <w:r w:rsidRPr="00A6264C">
          <w:rPr>
            <w:rStyle w:val="Hyperlink"/>
            <w:noProof/>
            <w:rtl/>
          </w:rPr>
          <w:t>השר במשרד האוצר זאב אלקין:</w:t>
        </w:r>
        <w:r>
          <w:rPr>
            <w:noProof/>
            <w:webHidden/>
          </w:rPr>
          <w:tab/>
        </w:r>
        <w:r>
          <w:rPr>
            <w:noProof/>
            <w:webHidden/>
          </w:rPr>
          <w:fldChar w:fldCharType="begin"/>
        </w:r>
        <w:r>
          <w:rPr>
            <w:noProof/>
            <w:webHidden/>
          </w:rPr>
          <w:instrText xml:space="preserve"> PAGEREF _Toc221194753 \h </w:instrText>
        </w:r>
        <w:r>
          <w:rPr>
            <w:noProof/>
            <w:webHidden/>
          </w:rPr>
        </w:r>
        <w:r>
          <w:rPr>
            <w:noProof/>
            <w:webHidden/>
          </w:rPr>
          <w:fldChar w:fldCharType="separate"/>
        </w:r>
        <w:r>
          <w:rPr>
            <w:noProof/>
            <w:webHidden/>
          </w:rPr>
          <w:t>180</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54" w:history="1">
        <w:r w:rsidRPr="00A6264C">
          <w:rPr>
            <w:rStyle w:val="Hyperlink"/>
            <w:noProof/>
            <w:rtl/>
          </w:rPr>
          <w:t>הצעות לסדר-היום</w:t>
        </w:r>
        <w:r>
          <w:rPr>
            <w:noProof/>
            <w:webHidden/>
          </w:rPr>
          <w:tab/>
        </w:r>
        <w:r>
          <w:rPr>
            <w:noProof/>
            <w:webHidden/>
          </w:rPr>
          <w:fldChar w:fldCharType="begin"/>
        </w:r>
        <w:r>
          <w:rPr>
            <w:noProof/>
            <w:webHidden/>
          </w:rPr>
          <w:instrText xml:space="preserve"> PAGEREF _Toc221194754 \h </w:instrText>
        </w:r>
        <w:r>
          <w:rPr>
            <w:noProof/>
            <w:webHidden/>
          </w:rPr>
        </w:r>
        <w:r>
          <w:rPr>
            <w:noProof/>
            <w:webHidden/>
          </w:rPr>
          <w:fldChar w:fldCharType="separate"/>
        </w:r>
        <w:r>
          <w:rPr>
            <w:noProof/>
            <w:webHidden/>
          </w:rPr>
          <w:t>184</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55" w:history="1">
        <w:r w:rsidRPr="00A6264C">
          <w:rPr>
            <w:rStyle w:val="Hyperlink"/>
            <w:noProof/>
            <w:rtl/>
          </w:rPr>
          <w:t>החרגת היישוב חצור הגלילית ממתווה הפיצויים והשיקום לצפון</w:t>
        </w:r>
        <w:r>
          <w:rPr>
            <w:noProof/>
            <w:webHidden/>
          </w:rPr>
          <w:tab/>
        </w:r>
        <w:r>
          <w:rPr>
            <w:noProof/>
            <w:webHidden/>
          </w:rPr>
          <w:fldChar w:fldCharType="begin"/>
        </w:r>
        <w:r>
          <w:rPr>
            <w:noProof/>
            <w:webHidden/>
          </w:rPr>
          <w:instrText xml:space="preserve"> PAGEREF _Toc221194755 \h </w:instrText>
        </w:r>
        <w:r>
          <w:rPr>
            <w:noProof/>
            <w:webHidden/>
          </w:rPr>
        </w:r>
        <w:r>
          <w:rPr>
            <w:noProof/>
            <w:webHidden/>
          </w:rPr>
          <w:fldChar w:fldCharType="separate"/>
        </w:r>
        <w:r>
          <w:rPr>
            <w:noProof/>
            <w:webHidden/>
          </w:rPr>
          <w:t>184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6" w:history="1">
        <w:r w:rsidRPr="00A6264C">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_Toc221194756 \h </w:instrText>
        </w:r>
        <w:r>
          <w:rPr>
            <w:noProof/>
            <w:webHidden/>
          </w:rPr>
        </w:r>
        <w:r>
          <w:rPr>
            <w:noProof/>
            <w:webHidden/>
          </w:rPr>
          <w:fldChar w:fldCharType="separate"/>
        </w:r>
        <w:r>
          <w:rPr>
            <w:noProof/>
            <w:webHidden/>
          </w:rPr>
          <w:t>184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7" w:history="1">
        <w:r w:rsidRPr="00A6264C">
          <w:rPr>
            <w:rStyle w:val="Hyperlink"/>
            <w:noProof/>
            <w:rtl/>
          </w:rPr>
          <w:t>טטיאנה מזרסקי (יש עתיד):</w:t>
        </w:r>
        <w:r>
          <w:rPr>
            <w:noProof/>
            <w:webHidden/>
          </w:rPr>
          <w:tab/>
        </w:r>
        <w:r>
          <w:rPr>
            <w:noProof/>
            <w:webHidden/>
          </w:rPr>
          <w:fldChar w:fldCharType="begin"/>
        </w:r>
        <w:r>
          <w:rPr>
            <w:noProof/>
            <w:webHidden/>
          </w:rPr>
          <w:instrText xml:space="preserve"> PAGEREF _Toc221194757 \h </w:instrText>
        </w:r>
        <w:r>
          <w:rPr>
            <w:noProof/>
            <w:webHidden/>
          </w:rPr>
        </w:r>
        <w:r>
          <w:rPr>
            <w:noProof/>
            <w:webHidden/>
          </w:rPr>
          <w:fldChar w:fldCharType="separate"/>
        </w:r>
        <w:r>
          <w:rPr>
            <w:noProof/>
            <w:webHidden/>
          </w:rPr>
          <w:t>186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8" w:history="1">
        <w:r w:rsidRPr="00A6264C">
          <w:rPr>
            <w:rStyle w:val="Hyperlink"/>
            <w:noProof/>
            <w:rtl/>
          </w:rPr>
          <w:t>יצחק קרויזר (עוצמה יהודית):</w:t>
        </w:r>
        <w:r>
          <w:rPr>
            <w:noProof/>
            <w:webHidden/>
          </w:rPr>
          <w:tab/>
        </w:r>
        <w:r>
          <w:rPr>
            <w:noProof/>
            <w:webHidden/>
          </w:rPr>
          <w:fldChar w:fldCharType="begin"/>
        </w:r>
        <w:r>
          <w:rPr>
            <w:noProof/>
            <w:webHidden/>
          </w:rPr>
          <w:instrText xml:space="preserve"> PAGEREF _Toc221194758 \h </w:instrText>
        </w:r>
        <w:r>
          <w:rPr>
            <w:noProof/>
            <w:webHidden/>
          </w:rPr>
        </w:r>
        <w:r>
          <w:rPr>
            <w:noProof/>
            <w:webHidden/>
          </w:rPr>
          <w:fldChar w:fldCharType="separate"/>
        </w:r>
        <w:r>
          <w:rPr>
            <w:noProof/>
            <w:webHidden/>
          </w:rPr>
          <w:t>187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59" w:history="1">
        <w:r w:rsidRPr="00A6264C">
          <w:rPr>
            <w:rStyle w:val="Hyperlink"/>
            <w:noProof/>
            <w:rtl/>
          </w:rPr>
          <w:t>ניסים ואטורי (הליכוד):</w:t>
        </w:r>
        <w:r>
          <w:rPr>
            <w:noProof/>
            <w:webHidden/>
          </w:rPr>
          <w:tab/>
        </w:r>
        <w:r>
          <w:rPr>
            <w:noProof/>
            <w:webHidden/>
          </w:rPr>
          <w:fldChar w:fldCharType="begin"/>
        </w:r>
        <w:r>
          <w:rPr>
            <w:noProof/>
            <w:webHidden/>
          </w:rPr>
          <w:instrText xml:space="preserve"> PAGEREF _Toc221194759 \h </w:instrText>
        </w:r>
        <w:r>
          <w:rPr>
            <w:noProof/>
            <w:webHidden/>
          </w:rPr>
        </w:r>
        <w:r>
          <w:rPr>
            <w:noProof/>
            <w:webHidden/>
          </w:rPr>
          <w:fldChar w:fldCharType="separate"/>
        </w:r>
        <w:r>
          <w:rPr>
            <w:noProof/>
            <w:webHidden/>
          </w:rPr>
          <w:t>188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0" w:history="1">
        <w:r w:rsidRPr="00A6264C">
          <w:rPr>
            <w:rStyle w:val="Hyperlink"/>
            <w:noProof/>
            <w:rtl/>
          </w:rPr>
          <w:t>השר במשרד האוצר זאב אלקין:</w:t>
        </w:r>
        <w:r>
          <w:rPr>
            <w:noProof/>
            <w:webHidden/>
          </w:rPr>
          <w:tab/>
        </w:r>
        <w:r>
          <w:rPr>
            <w:noProof/>
            <w:webHidden/>
          </w:rPr>
          <w:fldChar w:fldCharType="begin"/>
        </w:r>
        <w:r>
          <w:rPr>
            <w:noProof/>
            <w:webHidden/>
          </w:rPr>
          <w:instrText xml:space="preserve"> PAGEREF _Toc221194760 \h </w:instrText>
        </w:r>
        <w:r>
          <w:rPr>
            <w:noProof/>
            <w:webHidden/>
          </w:rPr>
        </w:r>
        <w:r>
          <w:rPr>
            <w:noProof/>
            <w:webHidden/>
          </w:rPr>
          <w:fldChar w:fldCharType="separate"/>
        </w:r>
        <w:r>
          <w:rPr>
            <w:noProof/>
            <w:webHidden/>
          </w:rPr>
          <w:t>191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1" w:history="1">
        <w:r w:rsidRPr="00A6264C">
          <w:rPr>
            <w:rStyle w:val="Hyperlink"/>
            <w:noProof/>
            <w:rtl/>
          </w:rPr>
          <w:t>אחמד טיבי (חד"ש-תע"ל):</w:t>
        </w:r>
        <w:r>
          <w:rPr>
            <w:noProof/>
            <w:webHidden/>
          </w:rPr>
          <w:tab/>
        </w:r>
        <w:r>
          <w:rPr>
            <w:noProof/>
            <w:webHidden/>
          </w:rPr>
          <w:fldChar w:fldCharType="begin"/>
        </w:r>
        <w:r>
          <w:rPr>
            <w:noProof/>
            <w:webHidden/>
          </w:rPr>
          <w:instrText xml:space="preserve"> PAGEREF _Toc221194761 \h </w:instrText>
        </w:r>
        <w:r>
          <w:rPr>
            <w:noProof/>
            <w:webHidden/>
          </w:rPr>
        </w:r>
        <w:r>
          <w:rPr>
            <w:noProof/>
            <w:webHidden/>
          </w:rPr>
          <w:fldChar w:fldCharType="separate"/>
        </w:r>
        <w:r>
          <w:rPr>
            <w:noProof/>
            <w:webHidden/>
          </w:rPr>
          <w:t>200</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62" w:history="1">
        <w:r w:rsidRPr="00A6264C">
          <w:rPr>
            <w:rStyle w:val="Hyperlink"/>
            <w:noProof/>
            <w:rtl/>
            <w:lang w:eastAsia="he-IL"/>
          </w:rPr>
          <w:t>הצעות לסדר-היום</w:t>
        </w:r>
        <w:r>
          <w:rPr>
            <w:noProof/>
            <w:webHidden/>
          </w:rPr>
          <w:tab/>
        </w:r>
        <w:r>
          <w:rPr>
            <w:noProof/>
            <w:webHidden/>
          </w:rPr>
          <w:fldChar w:fldCharType="begin"/>
        </w:r>
        <w:r>
          <w:rPr>
            <w:noProof/>
            <w:webHidden/>
          </w:rPr>
          <w:instrText xml:space="preserve"> PAGEREF _Toc221194762 \h </w:instrText>
        </w:r>
        <w:r>
          <w:rPr>
            <w:noProof/>
            <w:webHidden/>
          </w:rPr>
        </w:r>
        <w:r>
          <w:rPr>
            <w:noProof/>
            <w:webHidden/>
          </w:rPr>
          <w:fldChar w:fldCharType="separate"/>
        </w:r>
        <w:r>
          <w:rPr>
            <w:noProof/>
            <w:webHidden/>
          </w:rPr>
          <w:t>203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63" w:history="1">
        <w:r w:rsidRPr="00A6264C">
          <w:rPr>
            <w:rStyle w:val="Hyperlink"/>
            <w:noProof/>
            <w:rtl/>
            <w:lang w:eastAsia="he-IL"/>
          </w:rPr>
          <w:t>דילול כוחות הביטחון בעוטף בניגוד להתחייבויות מפורשות ושבירת האמון עם התושבים</w:t>
        </w:r>
        <w:r>
          <w:rPr>
            <w:noProof/>
            <w:webHidden/>
          </w:rPr>
          <w:tab/>
        </w:r>
        <w:r>
          <w:rPr>
            <w:noProof/>
            <w:webHidden/>
          </w:rPr>
          <w:fldChar w:fldCharType="begin"/>
        </w:r>
        <w:r>
          <w:rPr>
            <w:noProof/>
            <w:webHidden/>
          </w:rPr>
          <w:instrText xml:space="preserve"> PAGEREF _Toc221194763 \h </w:instrText>
        </w:r>
        <w:r>
          <w:rPr>
            <w:noProof/>
            <w:webHidden/>
          </w:rPr>
        </w:r>
        <w:r>
          <w:rPr>
            <w:noProof/>
            <w:webHidden/>
          </w:rPr>
          <w:fldChar w:fldCharType="separate"/>
        </w:r>
        <w:r>
          <w:rPr>
            <w:noProof/>
            <w:webHidden/>
          </w:rPr>
          <w:t>203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4" w:history="1">
        <w:r w:rsidRPr="00A6264C">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_Toc221194764 \h </w:instrText>
        </w:r>
        <w:r>
          <w:rPr>
            <w:noProof/>
            <w:webHidden/>
          </w:rPr>
        </w:r>
        <w:r>
          <w:rPr>
            <w:noProof/>
            <w:webHidden/>
          </w:rPr>
          <w:fldChar w:fldCharType="separate"/>
        </w:r>
        <w:r>
          <w:rPr>
            <w:noProof/>
            <w:webHidden/>
          </w:rPr>
          <w:t>203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5"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_Toc221194765 \h </w:instrText>
        </w:r>
        <w:r>
          <w:rPr>
            <w:noProof/>
            <w:webHidden/>
          </w:rPr>
        </w:r>
        <w:r>
          <w:rPr>
            <w:noProof/>
            <w:webHidden/>
          </w:rPr>
          <w:fldChar w:fldCharType="separate"/>
        </w:r>
        <w:r>
          <w:rPr>
            <w:noProof/>
            <w:webHidden/>
          </w:rPr>
          <w:t>204</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66" w:history="1">
        <w:r w:rsidRPr="00A6264C">
          <w:rPr>
            <w:rStyle w:val="Hyperlink"/>
            <w:noProof/>
            <w:rtl/>
          </w:rPr>
          <w:t>הצעות לסדר-היום</w:t>
        </w:r>
        <w:r>
          <w:rPr>
            <w:noProof/>
            <w:webHidden/>
          </w:rPr>
          <w:tab/>
        </w:r>
        <w:r>
          <w:rPr>
            <w:noProof/>
            <w:webHidden/>
          </w:rPr>
          <w:fldChar w:fldCharType="begin"/>
        </w:r>
        <w:r>
          <w:rPr>
            <w:noProof/>
            <w:webHidden/>
          </w:rPr>
          <w:instrText xml:space="preserve"> PAGEREF _Toc221194766 \h </w:instrText>
        </w:r>
        <w:r>
          <w:rPr>
            <w:noProof/>
            <w:webHidden/>
          </w:rPr>
        </w:r>
        <w:r>
          <w:rPr>
            <w:noProof/>
            <w:webHidden/>
          </w:rPr>
          <w:fldChar w:fldCharType="separate"/>
        </w:r>
        <w:r>
          <w:rPr>
            <w:noProof/>
            <w:webHidden/>
          </w:rPr>
          <w:t>213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67" w:history="1">
        <w:r w:rsidRPr="00A6264C">
          <w:rPr>
            <w:rStyle w:val="Hyperlink"/>
            <w:noProof/>
            <w:rtl/>
          </w:rPr>
          <w:t>פגיעה בענף החלב ובביטחון המזון בעקבות הרפורמה במשק החלב</w:t>
        </w:r>
        <w:r>
          <w:rPr>
            <w:noProof/>
            <w:webHidden/>
          </w:rPr>
          <w:tab/>
        </w:r>
        <w:r>
          <w:rPr>
            <w:noProof/>
            <w:webHidden/>
          </w:rPr>
          <w:fldChar w:fldCharType="begin"/>
        </w:r>
        <w:r>
          <w:rPr>
            <w:noProof/>
            <w:webHidden/>
          </w:rPr>
          <w:instrText xml:space="preserve"> PAGEREF _Toc221194767 \h </w:instrText>
        </w:r>
        <w:r>
          <w:rPr>
            <w:noProof/>
            <w:webHidden/>
          </w:rPr>
        </w:r>
        <w:r>
          <w:rPr>
            <w:noProof/>
            <w:webHidden/>
          </w:rPr>
          <w:fldChar w:fldCharType="separate"/>
        </w:r>
        <w:r>
          <w:rPr>
            <w:noProof/>
            <w:webHidden/>
          </w:rPr>
          <w:t>213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8" w:history="1">
        <w:r w:rsidRPr="00A6264C">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_Toc221194768 \h </w:instrText>
        </w:r>
        <w:r>
          <w:rPr>
            <w:noProof/>
            <w:webHidden/>
          </w:rPr>
        </w:r>
        <w:r>
          <w:rPr>
            <w:noProof/>
            <w:webHidden/>
          </w:rPr>
          <w:fldChar w:fldCharType="separate"/>
        </w:r>
        <w:r>
          <w:rPr>
            <w:noProof/>
            <w:webHidden/>
          </w:rPr>
          <w:t>213</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69" w:history="1">
        <w:r w:rsidRPr="00A6264C">
          <w:rPr>
            <w:rStyle w:val="Hyperlink"/>
            <w:noProof/>
            <w:rtl/>
          </w:rPr>
          <w:t>ניסים ואטורי (הליכוד):</w:t>
        </w:r>
        <w:r>
          <w:rPr>
            <w:noProof/>
            <w:webHidden/>
          </w:rPr>
          <w:tab/>
        </w:r>
        <w:r>
          <w:rPr>
            <w:noProof/>
            <w:webHidden/>
          </w:rPr>
          <w:fldChar w:fldCharType="begin"/>
        </w:r>
        <w:r>
          <w:rPr>
            <w:noProof/>
            <w:webHidden/>
          </w:rPr>
          <w:instrText xml:space="preserve"> PAGEREF _Toc221194769 \h </w:instrText>
        </w:r>
        <w:r>
          <w:rPr>
            <w:noProof/>
            <w:webHidden/>
          </w:rPr>
        </w:r>
        <w:r>
          <w:rPr>
            <w:noProof/>
            <w:webHidden/>
          </w:rPr>
          <w:fldChar w:fldCharType="separate"/>
        </w:r>
        <w:r>
          <w:rPr>
            <w:noProof/>
            <w:webHidden/>
          </w:rPr>
          <w:t>214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0" w:history="1">
        <w:r w:rsidRPr="00A6264C">
          <w:rPr>
            <w:rStyle w:val="Hyperlink"/>
            <w:noProof/>
            <w:rtl/>
          </w:rPr>
          <w:t>אבי מעוז (נעם):</w:t>
        </w:r>
        <w:r>
          <w:rPr>
            <w:noProof/>
            <w:webHidden/>
          </w:rPr>
          <w:tab/>
        </w:r>
        <w:r>
          <w:rPr>
            <w:noProof/>
            <w:webHidden/>
          </w:rPr>
          <w:fldChar w:fldCharType="begin"/>
        </w:r>
        <w:r>
          <w:rPr>
            <w:noProof/>
            <w:webHidden/>
          </w:rPr>
          <w:instrText xml:space="preserve"> PAGEREF _Toc221194770 \h </w:instrText>
        </w:r>
        <w:r>
          <w:rPr>
            <w:noProof/>
            <w:webHidden/>
          </w:rPr>
        </w:r>
        <w:r>
          <w:rPr>
            <w:noProof/>
            <w:webHidden/>
          </w:rPr>
          <w:fldChar w:fldCharType="separate"/>
        </w:r>
        <w:r>
          <w:rPr>
            <w:noProof/>
            <w:webHidden/>
          </w:rPr>
          <w:t>218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1" w:history="1">
        <w:r w:rsidRPr="00A6264C">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_Toc221194771 \h </w:instrText>
        </w:r>
        <w:r>
          <w:rPr>
            <w:noProof/>
            <w:webHidden/>
          </w:rPr>
        </w:r>
        <w:r>
          <w:rPr>
            <w:noProof/>
            <w:webHidden/>
          </w:rPr>
          <w:fldChar w:fldCharType="separate"/>
        </w:r>
        <w:r>
          <w:rPr>
            <w:noProof/>
            <w:webHidden/>
          </w:rPr>
          <w:t>219</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2" w:history="1">
        <w:r w:rsidRPr="00A6264C">
          <w:rPr>
            <w:rStyle w:val="Hyperlink"/>
            <w:noProof/>
            <w:rtl/>
          </w:rPr>
          <w:t>גלעד קריב (העבודה):</w:t>
        </w:r>
        <w:r>
          <w:rPr>
            <w:noProof/>
            <w:webHidden/>
          </w:rPr>
          <w:tab/>
        </w:r>
        <w:r>
          <w:rPr>
            <w:noProof/>
            <w:webHidden/>
          </w:rPr>
          <w:fldChar w:fldCharType="begin"/>
        </w:r>
        <w:r>
          <w:rPr>
            <w:noProof/>
            <w:webHidden/>
          </w:rPr>
          <w:instrText xml:space="preserve"> PAGEREF _Toc221194772 \h </w:instrText>
        </w:r>
        <w:r>
          <w:rPr>
            <w:noProof/>
            <w:webHidden/>
          </w:rPr>
        </w:r>
        <w:r>
          <w:rPr>
            <w:noProof/>
            <w:webHidden/>
          </w:rPr>
          <w:fldChar w:fldCharType="separate"/>
        </w:r>
        <w:r>
          <w:rPr>
            <w:noProof/>
            <w:webHidden/>
          </w:rPr>
          <w:t>220</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3" w:history="1">
        <w:r w:rsidRPr="00A6264C">
          <w:rPr>
            <w:rStyle w:val="Hyperlink"/>
            <w:noProof/>
            <w:rtl/>
          </w:rPr>
          <w:t>שר התקשורת שלמה קרעי:</w:t>
        </w:r>
        <w:r>
          <w:rPr>
            <w:noProof/>
            <w:webHidden/>
          </w:rPr>
          <w:tab/>
        </w:r>
        <w:r>
          <w:rPr>
            <w:noProof/>
            <w:webHidden/>
          </w:rPr>
          <w:fldChar w:fldCharType="begin"/>
        </w:r>
        <w:r>
          <w:rPr>
            <w:noProof/>
            <w:webHidden/>
          </w:rPr>
          <w:instrText xml:space="preserve"> PAGEREF _Toc221194773 \h </w:instrText>
        </w:r>
        <w:r>
          <w:rPr>
            <w:noProof/>
            <w:webHidden/>
          </w:rPr>
        </w:r>
        <w:r>
          <w:rPr>
            <w:noProof/>
            <w:webHidden/>
          </w:rPr>
          <w:fldChar w:fldCharType="separate"/>
        </w:r>
        <w:r>
          <w:rPr>
            <w:noProof/>
            <w:webHidden/>
          </w:rPr>
          <w:t>222</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4" w:history="1">
        <w:r w:rsidRPr="00A6264C">
          <w:rPr>
            <w:rStyle w:val="Hyperlink"/>
            <w:noProof/>
            <w:rtl/>
          </w:rPr>
          <w:t>גלעד קריב (העבודה):</w:t>
        </w:r>
        <w:r>
          <w:rPr>
            <w:noProof/>
            <w:webHidden/>
          </w:rPr>
          <w:tab/>
        </w:r>
        <w:r>
          <w:rPr>
            <w:noProof/>
            <w:webHidden/>
          </w:rPr>
          <w:fldChar w:fldCharType="begin"/>
        </w:r>
        <w:r>
          <w:rPr>
            <w:noProof/>
            <w:webHidden/>
          </w:rPr>
          <w:instrText xml:space="preserve"> PAGEREF _Toc221194774 \h </w:instrText>
        </w:r>
        <w:r>
          <w:rPr>
            <w:noProof/>
            <w:webHidden/>
          </w:rPr>
        </w:r>
        <w:r>
          <w:rPr>
            <w:noProof/>
            <w:webHidden/>
          </w:rPr>
          <w:fldChar w:fldCharType="separate"/>
        </w:r>
        <w:r>
          <w:rPr>
            <w:noProof/>
            <w:webHidden/>
          </w:rPr>
          <w:t>2</w:t>
        </w:r>
        <w:r>
          <w:rPr>
            <w:noProof/>
            <w:webHidden/>
          </w:rPr>
          <w:t>2</w:t>
        </w:r>
        <w:r>
          <w:rPr>
            <w:noProof/>
            <w:webHidden/>
          </w:rPr>
          <w:t>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75" w:history="1">
        <w:r w:rsidRPr="00A6264C">
          <w:rPr>
            <w:rStyle w:val="Hyperlink"/>
            <w:noProof/>
            <w:rtl/>
          </w:rPr>
          <w:t>הצעות לסדר-היום</w:t>
        </w:r>
        <w:r>
          <w:rPr>
            <w:noProof/>
            <w:webHidden/>
          </w:rPr>
          <w:tab/>
        </w:r>
        <w:r>
          <w:rPr>
            <w:noProof/>
            <w:webHidden/>
          </w:rPr>
          <w:fldChar w:fldCharType="begin"/>
        </w:r>
        <w:r>
          <w:rPr>
            <w:noProof/>
            <w:webHidden/>
          </w:rPr>
          <w:instrText xml:space="preserve"> PAGEREF _Toc221194775 \h </w:instrText>
        </w:r>
        <w:r>
          <w:rPr>
            <w:noProof/>
            <w:webHidden/>
          </w:rPr>
        </w:r>
        <w:r>
          <w:rPr>
            <w:noProof/>
            <w:webHidden/>
          </w:rPr>
          <w:fldChar w:fldCharType="separate"/>
        </w:r>
        <w:r>
          <w:rPr>
            <w:noProof/>
            <w:webHidden/>
          </w:rPr>
          <w:t>225</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76" w:history="1">
        <w:r w:rsidRPr="00A6264C">
          <w:rPr>
            <w:rStyle w:val="Hyperlink"/>
            <w:noProof/>
            <w:rtl/>
          </w:rPr>
          <w:t>הטבח והטיהור האתני של העדה הכורדית בסוריה</w:t>
        </w:r>
        <w:r>
          <w:rPr>
            <w:noProof/>
            <w:webHidden/>
          </w:rPr>
          <w:tab/>
        </w:r>
        <w:r>
          <w:rPr>
            <w:noProof/>
            <w:webHidden/>
          </w:rPr>
          <w:fldChar w:fldCharType="begin"/>
        </w:r>
        <w:r>
          <w:rPr>
            <w:noProof/>
            <w:webHidden/>
          </w:rPr>
          <w:instrText xml:space="preserve"> PAGEREF _Toc221194776 \h </w:instrText>
        </w:r>
        <w:r>
          <w:rPr>
            <w:noProof/>
            <w:webHidden/>
          </w:rPr>
        </w:r>
        <w:r>
          <w:rPr>
            <w:noProof/>
            <w:webHidden/>
          </w:rPr>
          <w:fldChar w:fldCharType="separate"/>
        </w:r>
        <w:r>
          <w:rPr>
            <w:noProof/>
            <w:webHidden/>
          </w:rPr>
          <w:t>225</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7" w:history="1">
        <w:r w:rsidRPr="00A6264C">
          <w:rPr>
            <w:rStyle w:val="Hyperlink"/>
            <w:noProof/>
            <w:rtl/>
          </w:rPr>
          <w:t>עמית הלוי (הליכוד):</w:t>
        </w:r>
        <w:r>
          <w:rPr>
            <w:noProof/>
            <w:webHidden/>
          </w:rPr>
          <w:tab/>
        </w:r>
        <w:r>
          <w:rPr>
            <w:noProof/>
            <w:webHidden/>
          </w:rPr>
          <w:fldChar w:fldCharType="begin"/>
        </w:r>
        <w:r>
          <w:rPr>
            <w:noProof/>
            <w:webHidden/>
          </w:rPr>
          <w:instrText xml:space="preserve"> PAGEREF _Toc221194777 \h </w:instrText>
        </w:r>
        <w:r>
          <w:rPr>
            <w:noProof/>
            <w:webHidden/>
          </w:rPr>
        </w:r>
        <w:r>
          <w:rPr>
            <w:noProof/>
            <w:webHidden/>
          </w:rPr>
          <w:fldChar w:fldCharType="separate"/>
        </w:r>
        <w:r>
          <w:rPr>
            <w:noProof/>
            <w:webHidden/>
          </w:rPr>
          <w:t>226</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8" w:history="1">
        <w:r w:rsidRPr="00A6264C">
          <w:rPr>
            <w:rStyle w:val="Hyperlink"/>
            <w:noProof/>
            <w:rtl/>
          </w:rPr>
          <w:t>עודד פורר (ישראל ביתנו):</w:t>
        </w:r>
        <w:r>
          <w:rPr>
            <w:noProof/>
            <w:webHidden/>
          </w:rPr>
          <w:tab/>
        </w:r>
        <w:r>
          <w:rPr>
            <w:noProof/>
            <w:webHidden/>
          </w:rPr>
          <w:fldChar w:fldCharType="begin"/>
        </w:r>
        <w:r>
          <w:rPr>
            <w:noProof/>
            <w:webHidden/>
          </w:rPr>
          <w:instrText xml:space="preserve"> PAGEREF _Toc221194778 \h </w:instrText>
        </w:r>
        <w:r>
          <w:rPr>
            <w:noProof/>
            <w:webHidden/>
          </w:rPr>
        </w:r>
        <w:r>
          <w:rPr>
            <w:noProof/>
            <w:webHidden/>
          </w:rPr>
          <w:fldChar w:fldCharType="separate"/>
        </w:r>
        <w:r>
          <w:rPr>
            <w:noProof/>
            <w:webHidden/>
          </w:rPr>
          <w:t>228</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79" w:history="1">
        <w:r w:rsidRPr="00A6264C">
          <w:rPr>
            <w:rStyle w:val="Hyperlink"/>
            <w:noProof/>
            <w:rtl/>
          </w:rPr>
          <w:t>השר במשרד האוצר זאב אלקין:</w:t>
        </w:r>
        <w:r>
          <w:rPr>
            <w:noProof/>
            <w:webHidden/>
          </w:rPr>
          <w:tab/>
        </w:r>
        <w:r>
          <w:rPr>
            <w:noProof/>
            <w:webHidden/>
          </w:rPr>
          <w:fldChar w:fldCharType="begin"/>
        </w:r>
        <w:r>
          <w:rPr>
            <w:noProof/>
            <w:webHidden/>
          </w:rPr>
          <w:instrText xml:space="preserve"> PAGEREF _Toc221194779 \h </w:instrText>
        </w:r>
        <w:r>
          <w:rPr>
            <w:noProof/>
            <w:webHidden/>
          </w:rPr>
        </w:r>
        <w:r>
          <w:rPr>
            <w:noProof/>
            <w:webHidden/>
          </w:rPr>
          <w:fldChar w:fldCharType="separate"/>
        </w:r>
        <w:r>
          <w:rPr>
            <w:noProof/>
            <w:webHidden/>
          </w:rPr>
          <w:t>229</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80" w:history="1">
        <w:r w:rsidRPr="00A6264C">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_Toc221194780 \h </w:instrText>
        </w:r>
        <w:r>
          <w:rPr>
            <w:noProof/>
            <w:webHidden/>
          </w:rPr>
        </w:r>
        <w:r>
          <w:rPr>
            <w:noProof/>
            <w:webHidden/>
          </w:rPr>
          <w:fldChar w:fldCharType="separate"/>
        </w:r>
        <w:r>
          <w:rPr>
            <w:noProof/>
            <w:webHidden/>
          </w:rPr>
          <w:t>230</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1" w:history="1">
        <w:r w:rsidRPr="00A6264C">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_Toc221194781 \h </w:instrText>
        </w:r>
        <w:r>
          <w:rPr>
            <w:noProof/>
            <w:webHidden/>
          </w:rPr>
        </w:r>
        <w:r>
          <w:rPr>
            <w:noProof/>
            <w:webHidden/>
          </w:rPr>
          <w:fldChar w:fldCharType="separate"/>
        </w:r>
        <w:r>
          <w:rPr>
            <w:noProof/>
            <w:webHidden/>
          </w:rPr>
          <w:t>230</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82" w:history="1">
        <w:r w:rsidRPr="00A6264C">
          <w:rPr>
            <w:rStyle w:val="Hyperlink"/>
            <w:noProof/>
            <w:rtl/>
            <w:lang w:eastAsia="he-IL"/>
          </w:rPr>
          <w:t>הצעת חוק המועצה לענף הלול (ייצור ושיווק) (תיקון מס' 18 והוראת שעה) (תיקון), התשפ"ה–2025</w:t>
        </w:r>
        <w:r>
          <w:rPr>
            <w:noProof/>
            <w:webHidden/>
          </w:rPr>
          <w:tab/>
        </w:r>
        <w:r>
          <w:rPr>
            <w:noProof/>
            <w:webHidden/>
          </w:rPr>
          <w:fldChar w:fldCharType="begin"/>
        </w:r>
        <w:r>
          <w:rPr>
            <w:noProof/>
            <w:webHidden/>
          </w:rPr>
          <w:instrText xml:space="preserve"> PAGEREF _Toc221194782 \h </w:instrText>
        </w:r>
        <w:r>
          <w:rPr>
            <w:noProof/>
            <w:webHidden/>
          </w:rPr>
        </w:r>
        <w:r>
          <w:rPr>
            <w:noProof/>
            <w:webHidden/>
          </w:rPr>
          <w:fldChar w:fldCharType="separate"/>
        </w:r>
        <w:r>
          <w:rPr>
            <w:noProof/>
            <w:webHidden/>
          </w:rPr>
          <w:t>231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3" w:history="1">
        <w:r w:rsidRPr="00A6264C">
          <w:rPr>
            <w:rStyle w:val="Hyperlink"/>
            <w:noProof/>
            <w:rtl/>
          </w:rPr>
          <w:t>ששון ששי גואטה (בשם ועדת הכלכלה):</w:t>
        </w:r>
        <w:r>
          <w:rPr>
            <w:noProof/>
            <w:webHidden/>
          </w:rPr>
          <w:tab/>
        </w:r>
        <w:r>
          <w:rPr>
            <w:noProof/>
            <w:webHidden/>
          </w:rPr>
          <w:fldChar w:fldCharType="begin"/>
        </w:r>
        <w:r>
          <w:rPr>
            <w:noProof/>
            <w:webHidden/>
          </w:rPr>
          <w:instrText xml:space="preserve"> PAGEREF _Toc221194783 \h </w:instrText>
        </w:r>
        <w:r>
          <w:rPr>
            <w:noProof/>
            <w:webHidden/>
          </w:rPr>
        </w:r>
        <w:r>
          <w:rPr>
            <w:noProof/>
            <w:webHidden/>
          </w:rPr>
          <w:fldChar w:fldCharType="separate"/>
        </w:r>
        <w:r>
          <w:rPr>
            <w:noProof/>
            <w:webHidden/>
          </w:rPr>
          <w:t>231</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4" w:history="1">
        <w:r w:rsidRPr="00A6264C">
          <w:rPr>
            <w:rStyle w:val="Hyperlink"/>
            <w:noProof/>
            <w:rtl/>
          </w:rPr>
          <w:t>עודד פורר (ישראל ביתנו):</w:t>
        </w:r>
        <w:r>
          <w:rPr>
            <w:noProof/>
            <w:webHidden/>
          </w:rPr>
          <w:tab/>
        </w:r>
        <w:r>
          <w:rPr>
            <w:noProof/>
            <w:webHidden/>
          </w:rPr>
          <w:fldChar w:fldCharType="begin"/>
        </w:r>
        <w:r>
          <w:rPr>
            <w:noProof/>
            <w:webHidden/>
          </w:rPr>
          <w:instrText xml:space="preserve"> PAGEREF _Toc221194784 \h </w:instrText>
        </w:r>
        <w:r>
          <w:rPr>
            <w:noProof/>
            <w:webHidden/>
          </w:rPr>
        </w:r>
        <w:r>
          <w:rPr>
            <w:noProof/>
            <w:webHidden/>
          </w:rPr>
          <w:fldChar w:fldCharType="separate"/>
        </w:r>
        <w:r>
          <w:rPr>
            <w:noProof/>
            <w:webHidden/>
          </w:rPr>
          <w:t>237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5" w:history="1">
        <w:r w:rsidRPr="00A6264C">
          <w:rPr>
            <w:rStyle w:val="Hyperlink"/>
            <w:noProof/>
            <w:rtl/>
          </w:rPr>
          <w:t>ששון ששי גואטה (הליכוד):</w:t>
        </w:r>
        <w:r>
          <w:rPr>
            <w:noProof/>
            <w:webHidden/>
          </w:rPr>
          <w:tab/>
        </w:r>
        <w:r>
          <w:rPr>
            <w:noProof/>
            <w:webHidden/>
          </w:rPr>
          <w:fldChar w:fldCharType="begin"/>
        </w:r>
        <w:r>
          <w:rPr>
            <w:noProof/>
            <w:webHidden/>
          </w:rPr>
          <w:instrText xml:space="preserve"> PAGEREF _Toc221194785 \h </w:instrText>
        </w:r>
        <w:r>
          <w:rPr>
            <w:noProof/>
            <w:webHidden/>
          </w:rPr>
        </w:r>
        <w:r>
          <w:rPr>
            <w:noProof/>
            <w:webHidden/>
          </w:rPr>
          <w:fldChar w:fldCharType="separate"/>
        </w:r>
        <w:r>
          <w:rPr>
            <w:noProof/>
            <w:webHidden/>
          </w:rPr>
          <w:t>2</w:t>
        </w:r>
        <w:r>
          <w:rPr>
            <w:noProof/>
            <w:webHidden/>
          </w:rPr>
          <w:t>5</w:t>
        </w:r>
        <w:r>
          <w:rPr>
            <w:noProof/>
            <w:webHidden/>
          </w:rPr>
          <w:t>3</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86" w:history="1">
        <w:r w:rsidRPr="00A6264C">
          <w:rPr>
            <w:rStyle w:val="Hyperlink"/>
            <w:noProof/>
            <w:rtl/>
            <w:lang w:eastAsia="he-IL"/>
          </w:rPr>
          <w:t>הצעת חוק איסור אלימות בספורט (תיקון מס' 4), התשפ"ו–2026</w:t>
        </w:r>
        <w:r>
          <w:rPr>
            <w:noProof/>
            <w:webHidden/>
          </w:rPr>
          <w:tab/>
        </w:r>
        <w:r>
          <w:rPr>
            <w:noProof/>
            <w:webHidden/>
          </w:rPr>
          <w:fldChar w:fldCharType="begin"/>
        </w:r>
        <w:r>
          <w:rPr>
            <w:noProof/>
            <w:webHidden/>
          </w:rPr>
          <w:instrText xml:space="preserve"> PAGEREF _Toc221194786 \h </w:instrText>
        </w:r>
        <w:r>
          <w:rPr>
            <w:noProof/>
            <w:webHidden/>
          </w:rPr>
        </w:r>
        <w:r>
          <w:rPr>
            <w:noProof/>
            <w:webHidden/>
          </w:rPr>
          <w:fldChar w:fldCharType="separate"/>
        </w:r>
        <w:r>
          <w:rPr>
            <w:noProof/>
            <w:webHidden/>
          </w:rPr>
          <w:t>254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7" w:history="1">
        <w:r w:rsidRPr="00A6264C">
          <w:rPr>
            <w:rStyle w:val="Hyperlink"/>
            <w:noProof/>
            <w:rtl/>
          </w:rPr>
          <w:t>צביקה פוגל (יו"ר הוועדה לביטחון לאומי):</w:t>
        </w:r>
        <w:r>
          <w:rPr>
            <w:noProof/>
            <w:webHidden/>
          </w:rPr>
          <w:tab/>
        </w:r>
        <w:r>
          <w:rPr>
            <w:noProof/>
            <w:webHidden/>
          </w:rPr>
          <w:fldChar w:fldCharType="begin"/>
        </w:r>
        <w:r>
          <w:rPr>
            <w:noProof/>
            <w:webHidden/>
          </w:rPr>
          <w:instrText xml:space="preserve"> PAGEREF _Toc221194787 \h </w:instrText>
        </w:r>
        <w:r>
          <w:rPr>
            <w:noProof/>
            <w:webHidden/>
          </w:rPr>
        </w:r>
        <w:r>
          <w:rPr>
            <w:noProof/>
            <w:webHidden/>
          </w:rPr>
          <w:fldChar w:fldCharType="separate"/>
        </w:r>
        <w:r>
          <w:rPr>
            <w:noProof/>
            <w:webHidden/>
          </w:rPr>
          <w:t>254</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88" w:history="1">
        <w:r w:rsidRPr="00A6264C">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_Toc221194788 \h </w:instrText>
        </w:r>
        <w:r>
          <w:rPr>
            <w:noProof/>
            <w:webHidden/>
          </w:rPr>
        </w:r>
        <w:r>
          <w:rPr>
            <w:noProof/>
            <w:webHidden/>
          </w:rPr>
          <w:fldChar w:fldCharType="separate"/>
        </w:r>
        <w:r>
          <w:rPr>
            <w:noProof/>
            <w:webHidden/>
          </w:rPr>
          <w:t>256</w:t>
        </w:r>
        <w:r>
          <w:rPr>
            <w:noProof/>
            <w:webHidden/>
          </w:rPr>
          <w:fldChar w:fldCharType="end"/>
        </w:r>
      </w:hyperlink>
    </w:p>
    <w:p w:rsidR="00EF1356" w:rsidRDefault="00EF1356" w:rsidP="00EF1356">
      <w:pPr>
        <w:pStyle w:val="TOC1"/>
        <w:tabs>
          <w:tab w:val="right" w:leader="dot" w:pos="8296"/>
        </w:tabs>
        <w:ind w:firstLine="0"/>
        <w:rPr>
          <w:rFonts w:asciiTheme="minorHAnsi" w:eastAsiaTheme="minorEastAsia" w:hAnsiTheme="minorHAnsi" w:cstheme="minorBidi"/>
          <w:noProof/>
        </w:rPr>
      </w:pPr>
      <w:hyperlink w:anchor="_Toc221194789" w:history="1">
        <w:r w:rsidRPr="00A6264C">
          <w:rPr>
            <w:rStyle w:val="Hyperlink"/>
            <w:noProof/>
            <w:rtl/>
          </w:rPr>
          <w:t>הצעת חוק עובדים זרים (תיקון מס' 25) (חובת בדיקה של רישיון עובד זר), התשפ"ו–2026</w:t>
        </w:r>
        <w:r>
          <w:rPr>
            <w:noProof/>
            <w:webHidden/>
          </w:rPr>
          <w:tab/>
        </w:r>
        <w:r>
          <w:rPr>
            <w:noProof/>
            <w:webHidden/>
          </w:rPr>
          <w:fldChar w:fldCharType="begin"/>
        </w:r>
        <w:r>
          <w:rPr>
            <w:noProof/>
            <w:webHidden/>
          </w:rPr>
          <w:instrText xml:space="preserve"> PAGEREF _Toc221194789 \h </w:instrText>
        </w:r>
        <w:r>
          <w:rPr>
            <w:noProof/>
            <w:webHidden/>
          </w:rPr>
        </w:r>
        <w:r>
          <w:rPr>
            <w:noProof/>
            <w:webHidden/>
          </w:rPr>
          <w:fldChar w:fldCharType="separate"/>
        </w:r>
        <w:r>
          <w:rPr>
            <w:noProof/>
            <w:webHidden/>
          </w:rPr>
          <w:t>257</w:t>
        </w:r>
        <w:r>
          <w:rPr>
            <w:noProof/>
            <w:webHidden/>
          </w:rPr>
          <w:fldChar w:fldCharType="end"/>
        </w:r>
      </w:hyperlink>
    </w:p>
    <w:p w:rsidR="00EF1356" w:rsidRDefault="00EF1356" w:rsidP="00EF1356">
      <w:pPr>
        <w:pStyle w:val="TOC2"/>
        <w:tabs>
          <w:tab w:val="right" w:leader="dot" w:pos="8296"/>
        </w:tabs>
        <w:ind w:firstLine="0"/>
        <w:rPr>
          <w:rFonts w:asciiTheme="minorHAnsi" w:eastAsiaTheme="minorEastAsia" w:hAnsiTheme="minorHAnsi" w:cstheme="minorBidi"/>
          <w:noProof/>
        </w:rPr>
      </w:pPr>
      <w:hyperlink w:anchor="_Toc221194790" w:history="1">
        <w:r w:rsidRPr="00A6264C">
          <w:rPr>
            <w:rStyle w:val="Hyperlink"/>
            <w:noProof/>
            <w:rtl/>
          </w:rPr>
          <w:t>אליהו רביבו (הליכוד):</w:t>
        </w:r>
        <w:r>
          <w:rPr>
            <w:noProof/>
            <w:webHidden/>
          </w:rPr>
          <w:tab/>
        </w:r>
        <w:r>
          <w:rPr>
            <w:noProof/>
            <w:webHidden/>
          </w:rPr>
          <w:fldChar w:fldCharType="begin"/>
        </w:r>
        <w:r>
          <w:rPr>
            <w:noProof/>
            <w:webHidden/>
          </w:rPr>
          <w:instrText xml:space="preserve"> PAGEREF _Toc221194790 \h </w:instrText>
        </w:r>
        <w:r>
          <w:rPr>
            <w:noProof/>
            <w:webHidden/>
          </w:rPr>
        </w:r>
        <w:r>
          <w:rPr>
            <w:noProof/>
            <w:webHidden/>
          </w:rPr>
          <w:fldChar w:fldCharType="separate"/>
        </w:r>
        <w:r>
          <w:rPr>
            <w:noProof/>
            <w:webHidden/>
          </w:rPr>
          <w:t>2</w:t>
        </w:r>
        <w:r>
          <w:rPr>
            <w:noProof/>
            <w:webHidden/>
          </w:rPr>
          <w:t>5</w:t>
        </w:r>
        <w:r>
          <w:rPr>
            <w:noProof/>
            <w:webHidden/>
          </w:rPr>
          <w:t>7</w:t>
        </w:r>
        <w:r>
          <w:rPr>
            <w:noProof/>
            <w:webHidden/>
          </w:rPr>
          <w:fldChar w:fldCharType="end"/>
        </w:r>
      </w:hyperlink>
    </w:p>
    <w:p w:rsidR="00EF1356" w:rsidRDefault="00EF1356" w:rsidP="00EF1356">
      <w:pPr>
        <w:spacing w:line="240" w:lineRule="auto"/>
        <w:ind w:firstLine="0"/>
        <w:jc w:val="left"/>
      </w:pPr>
      <w:r>
        <w:fldChar w:fldCharType="end"/>
      </w:r>
    </w:p>
    <w:p w:rsidR="00FF497E" w:rsidRDefault="00FF497E" w:rsidP="00EF1356">
      <w:pPr>
        <w:spacing w:line="240" w:lineRule="auto"/>
        <w:ind w:firstLine="0"/>
        <w:jc w:val="left"/>
      </w:pPr>
      <w:r>
        <w:br w:type="page"/>
      </w:r>
    </w:p>
    <w:p w:rsidR="00FF497E" w:rsidRDefault="00FF497E" w:rsidP="00733688">
      <w:pPr>
        <w:spacing w:line="240" w:lineRule="auto"/>
        <w:ind w:firstLine="0"/>
        <w:jc w:val="left"/>
        <w:rPr>
          <w:rtl/>
        </w:rPr>
      </w:pPr>
    </w:p>
    <w:p w:rsidR="00FF497E" w:rsidRDefault="00FF497E" w:rsidP="00442903">
      <w:pPr>
        <w:pStyle w:val="a6"/>
        <w:rPr>
          <w:rtl/>
        </w:rPr>
      </w:pPr>
      <w:bookmarkStart w:id="8" w:name="ET_subject_שאילתות_דחופות_ורגילות_43"/>
      <w:r w:rsidRPr="00442903">
        <w:rPr>
          <w:rStyle w:val="TagStyle"/>
          <w:rtl/>
        </w:rPr>
        <w:t xml:space="preserve">&lt;&lt; נושא &gt;&gt; </w:t>
      </w:r>
      <w:bookmarkStart w:id="9" w:name="_Toc221121805"/>
      <w:bookmarkStart w:id="10" w:name="_Toc221192915"/>
      <w:bookmarkStart w:id="11" w:name="_Toc221194686"/>
      <w:r>
        <w:rPr>
          <w:rtl/>
        </w:rPr>
        <w:t>שאילתות דחופות ורגילות</w:t>
      </w:r>
      <w:bookmarkEnd w:id="9"/>
      <w:bookmarkEnd w:id="10"/>
      <w:bookmarkEnd w:id="11"/>
      <w:r w:rsidRPr="00442903">
        <w:rPr>
          <w:rStyle w:val="TagStyle"/>
          <w:rtl/>
        </w:rPr>
        <w:t xml:space="preserve"> &lt;&lt; נושא &gt;&gt;</w:t>
      </w:r>
      <w:r>
        <w:rPr>
          <w:rtl/>
        </w:rPr>
        <w:t xml:space="preserve"> </w:t>
      </w:r>
      <w:bookmarkEnd w:id="8"/>
    </w:p>
    <w:p w:rsidR="00FF497E" w:rsidRPr="00F82385" w:rsidRDefault="00FF497E" w:rsidP="00F82385">
      <w:pPr>
        <w:rPr>
          <w:rtl/>
        </w:rPr>
      </w:pPr>
    </w:p>
    <w:p w:rsidR="00FF497E" w:rsidRDefault="00FF497E" w:rsidP="00835A34">
      <w:pPr>
        <w:pStyle w:val="af6"/>
        <w:keepNext/>
        <w:rPr>
          <w:rtl/>
        </w:rPr>
      </w:pPr>
      <w:bookmarkStart w:id="12" w:name="ET_yor_6423_1"/>
      <w:r w:rsidRPr="00835A34">
        <w:rPr>
          <w:rStyle w:val="TagStyle"/>
          <w:rtl/>
        </w:rPr>
        <w:t xml:space="preserve"> &lt;&lt; יור &gt;&gt; </w:t>
      </w:r>
      <w:r>
        <w:rPr>
          <w:rtl/>
        </w:rPr>
        <w:t>היו"ר אמיר אוחנה:</w:t>
      </w:r>
      <w:r w:rsidRPr="00835A34">
        <w:rPr>
          <w:rStyle w:val="TagStyle"/>
          <w:rtl/>
        </w:rPr>
        <w:t xml:space="preserve"> &lt;&lt; יור &gt;&gt;</w:t>
      </w:r>
      <w:r>
        <w:rPr>
          <w:rtl/>
        </w:rPr>
        <w:t xml:space="preserve"> </w:t>
      </w:r>
      <w:bookmarkEnd w:id="12"/>
    </w:p>
    <w:p w:rsidR="00FF497E" w:rsidRPr="00F82385" w:rsidRDefault="00FF497E" w:rsidP="00F82385">
      <w:pPr>
        <w:rPr>
          <w:rtl/>
        </w:rPr>
      </w:pPr>
    </w:p>
    <w:p w:rsidR="00FF497E" w:rsidRDefault="00FF497E" w:rsidP="000A12F4">
      <w:pPr>
        <w:rPr>
          <w:rtl/>
        </w:rPr>
      </w:pPr>
      <w:r>
        <w:rPr>
          <w:rFonts w:hint="cs"/>
          <w:rtl/>
        </w:rPr>
        <w:t xml:space="preserve">חברות וחברי הכנסת, שלום. שלום גם לשרה. אני מתכבד לפתוח את ישיבת הכנסת. היום יום רביעי י"ז בשבט התשפ"ו, 4 בפברואר 2026. </w:t>
      </w:r>
    </w:p>
    <w:p w:rsidR="00FF497E" w:rsidRDefault="00FF497E" w:rsidP="000A12F4">
      <w:pPr>
        <w:rPr>
          <w:rtl/>
        </w:rPr>
      </w:pPr>
    </w:p>
    <w:p w:rsidR="00FF497E" w:rsidRDefault="00FF497E" w:rsidP="000A12F4">
      <w:pPr>
        <w:rPr>
          <w:rtl/>
        </w:rPr>
      </w:pPr>
      <w:r>
        <w:rPr>
          <w:rFonts w:hint="cs"/>
          <w:rtl/>
        </w:rPr>
        <w:t xml:space="preserve">הנושא הראשון שעל סדר-היום: שאילתות דחופות ורגילות לשרה להגנת הסביבה. אני מתכבד להזמין את השרה אל הדוכן. בבקשה, גברתי. בינתיים אציין כי השבוע אושרו שתי שאילתות דחופות שאליהן הוצמדו שתי שאילתות רגילות נוספות שלא נמסרה עליהן תשובה בזמן הקבוע בתקנון, </w:t>
      </w:r>
      <w:bookmarkStart w:id="13" w:name="_ETM_Q1_62883"/>
      <w:bookmarkEnd w:id="13"/>
      <w:r>
        <w:rPr>
          <w:rFonts w:hint="cs"/>
          <w:rtl/>
        </w:rPr>
        <w:t>ואני מפנה את תשומת ליבך, גברתי, שיש עוד שאילתות רגילות שלא נענו בזמן. אני מבקש שתנחי את גורמי משרדך</w:t>
      </w:r>
      <w:bookmarkStart w:id="14" w:name="_ETM_Q1_76504"/>
      <w:bookmarkEnd w:id="14"/>
      <w:r>
        <w:rPr>
          <w:rFonts w:hint="cs"/>
          <w:rtl/>
        </w:rPr>
        <w:t xml:space="preserve"> להשיב במהרה, בהתאם לתקנון הכנסת. תודה רבה. השאילתה הראשונה היא שאילתה דחופה של חבר הכנסת - - -</w:t>
      </w:r>
    </w:p>
    <w:p w:rsidR="00FF497E" w:rsidRDefault="00FF497E" w:rsidP="00835A34">
      <w:pPr>
        <w:rPr>
          <w:rtl/>
        </w:rPr>
      </w:pPr>
    </w:p>
    <w:p w:rsidR="00FF497E" w:rsidRDefault="00FF497E" w:rsidP="005503F7">
      <w:pPr>
        <w:pStyle w:val="af5"/>
        <w:keepNext/>
        <w:rPr>
          <w:rtl/>
        </w:rPr>
      </w:pPr>
      <w:bookmarkStart w:id="15" w:name="ET_interruption_5787_18"/>
      <w:r w:rsidRPr="005503F7">
        <w:rPr>
          <w:rStyle w:val="TagStyle"/>
          <w:rtl/>
        </w:rPr>
        <w:t xml:space="preserve"> &lt;&lt; קריאה &gt;&gt; </w:t>
      </w:r>
      <w:r>
        <w:rPr>
          <w:rtl/>
        </w:rPr>
        <w:t>יוראי להב הרצנו (יש עתיד):</w:t>
      </w:r>
      <w:r w:rsidRPr="005503F7">
        <w:rPr>
          <w:rStyle w:val="TagStyle"/>
          <w:rtl/>
        </w:rPr>
        <w:t xml:space="preserve"> &lt;&lt; קריאה &gt;&gt;</w:t>
      </w:r>
      <w:r>
        <w:rPr>
          <w:rtl/>
        </w:rPr>
        <w:t xml:space="preserve"> </w:t>
      </w:r>
      <w:bookmarkEnd w:id="15"/>
    </w:p>
    <w:p w:rsidR="00FF497E" w:rsidRPr="00F82385" w:rsidRDefault="00FF497E" w:rsidP="00F82385">
      <w:pPr>
        <w:rPr>
          <w:rtl/>
        </w:rPr>
      </w:pPr>
    </w:p>
    <w:p w:rsidR="00FF497E" w:rsidRDefault="00FF497E" w:rsidP="005503F7">
      <w:pPr>
        <w:rPr>
          <w:rtl/>
        </w:rPr>
      </w:pPr>
      <w:r>
        <w:rPr>
          <w:rFonts w:hint="cs"/>
          <w:rtl/>
        </w:rPr>
        <w:t>אדוני היושב-ראש, יש עשרות שאילתות שלא נענו בזמן.</w:t>
      </w:r>
    </w:p>
    <w:p w:rsidR="00FF497E" w:rsidRDefault="00FF497E" w:rsidP="00835A34">
      <w:pPr>
        <w:rPr>
          <w:rtl/>
        </w:rPr>
      </w:pPr>
    </w:p>
    <w:p w:rsidR="00FF497E" w:rsidRDefault="00FF497E" w:rsidP="00835A34">
      <w:pPr>
        <w:pStyle w:val="af6"/>
        <w:keepNext/>
        <w:rPr>
          <w:rtl/>
        </w:rPr>
      </w:pPr>
      <w:bookmarkStart w:id="16" w:name="ET_yor_6423_4"/>
      <w:r w:rsidRPr="00835A34">
        <w:rPr>
          <w:rStyle w:val="TagStyle"/>
          <w:rtl/>
        </w:rPr>
        <w:t xml:space="preserve"> &lt;&lt; יור &gt;&gt; </w:t>
      </w:r>
      <w:r>
        <w:rPr>
          <w:rtl/>
        </w:rPr>
        <w:t>היו"ר אמיר אוחנה:</w:t>
      </w:r>
      <w:r w:rsidRPr="00835A34">
        <w:rPr>
          <w:rStyle w:val="TagStyle"/>
          <w:rtl/>
        </w:rPr>
        <w:t xml:space="preserve"> &lt;&lt; יור &gt;&gt;</w:t>
      </w:r>
      <w:r>
        <w:rPr>
          <w:rtl/>
        </w:rPr>
        <w:t xml:space="preserve"> </w:t>
      </w:r>
      <w:bookmarkEnd w:id="16"/>
    </w:p>
    <w:p w:rsidR="00FF497E" w:rsidRPr="00F82385" w:rsidRDefault="00FF497E" w:rsidP="00F82385">
      <w:pPr>
        <w:rPr>
          <w:rtl/>
        </w:rPr>
      </w:pPr>
    </w:p>
    <w:p w:rsidR="00FF497E" w:rsidRPr="00835A34" w:rsidRDefault="00FF497E" w:rsidP="00835A34">
      <w:pPr>
        <w:rPr>
          <w:rtl/>
        </w:rPr>
      </w:pPr>
      <w:r>
        <w:rPr>
          <w:rFonts w:hint="cs"/>
          <w:rtl/>
        </w:rPr>
        <w:t>אני אמרתי.</w:t>
      </w:r>
    </w:p>
    <w:p w:rsidR="00FF497E" w:rsidRDefault="00FF497E" w:rsidP="00835A34">
      <w:pPr>
        <w:rPr>
          <w:rtl/>
        </w:rPr>
      </w:pPr>
    </w:p>
    <w:p w:rsidR="00FF497E" w:rsidRDefault="00FF497E" w:rsidP="005503F7">
      <w:pPr>
        <w:pStyle w:val="af5"/>
        <w:keepNext/>
        <w:rPr>
          <w:rtl/>
        </w:rPr>
      </w:pPr>
      <w:bookmarkStart w:id="17" w:name="ET_interruption_5787_19"/>
      <w:r w:rsidRPr="005503F7">
        <w:rPr>
          <w:rStyle w:val="TagStyle"/>
          <w:rtl/>
        </w:rPr>
        <w:t xml:space="preserve"> &lt;&lt; קריאה &gt;&gt; </w:t>
      </w:r>
      <w:r>
        <w:rPr>
          <w:rtl/>
        </w:rPr>
        <w:t>יוראי להב הרצנו (יש עתיד):</w:t>
      </w:r>
      <w:r w:rsidRPr="005503F7">
        <w:rPr>
          <w:rStyle w:val="TagStyle"/>
          <w:rtl/>
        </w:rPr>
        <w:t xml:space="preserve"> &lt;&lt; קריאה &gt;&gt;</w:t>
      </w:r>
      <w:r>
        <w:rPr>
          <w:rtl/>
        </w:rPr>
        <w:t xml:space="preserve"> </w:t>
      </w:r>
      <w:bookmarkEnd w:id="17"/>
    </w:p>
    <w:p w:rsidR="00FF497E" w:rsidRPr="00F82385" w:rsidRDefault="00FF497E" w:rsidP="00F82385">
      <w:pPr>
        <w:rPr>
          <w:rtl/>
        </w:rPr>
      </w:pPr>
    </w:p>
    <w:p w:rsidR="00FF497E" w:rsidRDefault="00FF497E" w:rsidP="00C90C33">
      <w:pPr>
        <w:rPr>
          <w:rtl/>
        </w:rPr>
      </w:pPr>
      <w:r>
        <w:rPr>
          <w:rFonts w:hint="cs"/>
          <w:rtl/>
        </w:rPr>
        <w:t>אני מודה לך שאתה מעורר את תשומת ליבם של השרים בסוגיה הזאת. חשוב מאוד.</w:t>
      </w:r>
    </w:p>
    <w:p w:rsidR="00FF497E" w:rsidRDefault="00FF497E" w:rsidP="00835A34">
      <w:pPr>
        <w:rPr>
          <w:rtl/>
        </w:rPr>
      </w:pPr>
    </w:p>
    <w:p w:rsidR="00FF497E" w:rsidRDefault="00FF497E" w:rsidP="005503F7">
      <w:pPr>
        <w:pStyle w:val="af6"/>
        <w:keepNext/>
        <w:rPr>
          <w:rtl/>
        </w:rPr>
      </w:pPr>
      <w:bookmarkStart w:id="18" w:name="ET_yor_6423_20"/>
      <w:r w:rsidRPr="005503F7">
        <w:rPr>
          <w:rStyle w:val="TagStyle"/>
          <w:rtl/>
        </w:rPr>
        <w:t xml:space="preserve"> &lt;&lt; יור &gt;&gt; </w:t>
      </w:r>
      <w:r>
        <w:rPr>
          <w:rtl/>
        </w:rPr>
        <w:t>היו"ר אמיר אוחנה:</w:t>
      </w:r>
      <w:r w:rsidRPr="005503F7">
        <w:rPr>
          <w:rStyle w:val="TagStyle"/>
          <w:rtl/>
        </w:rPr>
        <w:t xml:space="preserve"> &lt;&lt; יור &gt;&gt;</w:t>
      </w:r>
      <w:r>
        <w:rPr>
          <w:rtl/>
        </w:rPr>
        <w:t xml:space="preserve"> </w:t>
      </w:r>
      <w:bookmarkEnd w:id="18"/>
    </w:p>
    <w:p w:rsidR="00FF497E" w:rsidRPr="00F82385" w:rsidRDefault="00FF497E" w:rsidP="00F82385">
      <w:pPr>
        <w:rPr>
          <w:rtl/>
        </w:rPr>
      </w:pPr>
    </w:p>
    <w:p w:rsidR="00FF497E" w:rsidRPr="005503F7" w:rsidRDefault="00FF497E" w:rsidP="000A12F4">
      <w:pPr>
        <w:rPr>
          <w:rtl/>
        </w:rPr>
      </w:pPr>
      <w:bookmarkStart w:id="19" w:name="_ETM_Q1_91326"/>
      <w:bookmarkEnd w:id="19"/>
      <w:r>
        <w:rPr>
          <w:rFonts w:hint="cs"/>
          <w:rtl/>
        </w:rPr>
        <w:t>מאה אחוז, אבל רק רגע, בואו</w:t>
      </w:r>
      <w:bookmarkStart w:id="20" w:name="_ETM_Q1_91761"/>
      <w:bookmarkEnd w:id="20"/>
      <w:r>
        <w:rPr>
          <w:rFonts w:hint="cs"/>
          <w:rtl/>
        </w:rPr>
        <w:t xml:space="preserve"> נתחיל בשאילתה של חבר הכנסת כסיף, בנושא: מחויבות ישראל לאמנת</w:t>
      </w:r>
      <w:bookmarkStart w:id="21" w:name="_ETM_Q1_98255"/>
      <w:bookmarkEnd w:id="21"/>
      <w:r>
        <w:rPr>
          <w:rFonts w:hint="cs"/>
          <w:rtl/>
        </w:rPr>
        <w:t xml:space="preserve"> האקלים והסכם פריז. חבר הכנסת כסיף, בבקשה.</w:t>
      </w:r>
    </w:p>
    <w:p w:rsidR="00FF497E" w:rsidRDefault="00FF497E" w:rsidP="00835A34">
      <w:pPr>
        <w:rPr>
          <w:rtl/>
        </w:rPr>
      </w:pPr>
    </w:p>
    <w:p w:rsidR="00FF497E" w:rsidRDefault="00FF497E" w:rsidP="00F649BA">
      <w:pPr>
        <w:pStyle w:val="a9"/>
        <w:rPr>
          <w:rtl/>
        </w:rPr>
      </w:pPr>
      <w:bookmarkStart w:id="22" w:name="ET_query_648289_2"/>
      <w:bookmarkStart w:id="23" w:name="ET_speaker_5785_5"/>
      <w:r w:rsidRPr="00835A34">
        <w:rPr>
          <w:rStyle w:val="TagStyle"/>
          <w:rtl/>
        </w:rPr>
        <w:t xml:space="preserve"> &lt;&lt; שאילתה &gt;&gt; </w:t>
      </w:r>
      <w:bookmarkStart w:id="24" w:name="_Toc221121806"/>
      <w:bookmarkStart w:id="25" w:name="_Toc221192916"/>
      <w:bookmarkStart w:id="26" w:name="_Toc221194687"/>
      <w:r>
        <w:rPr>
          <w:rtl/>
        </w:rPr>
        <w:t>4267. מחויבות ישראל לאמנת האקלים והסכם פריז</w:t>
      </w:r>
      <w:bookmarkEnd w:id="24"/>
      <w:bookmarkEnd w:id="25"/>
      <w:bookmarkEnd w:id="26"/>
      <w:r w:rsidRPr="00835A34">
        <w:rPr>
          <w:rStyle w:val="TagStyle"/>
          <w:rtl/>
        </w:rPr>
        <w:t xml:space="preserve"> &lt;&lt; שאילתה &gt;&gt;</w:t>
      </w:r>
      <w:r>
        <w:rPr>
          <w:rtl/>
        </w:rPr>
        <w:t xml:space="preserve"> </w:t>
      </w:r>
    </w:p>
    <w:p w:rsidR="00FF497E" w:rsidRPr="00F82385" w:rsidRDefault="00FF497E" w:rsidP="00F82385">
      <w:pPr>
        <w:rPr>
          <w:rtl/>
        </w:rPr>
      </w:pPr>
      <w:r>
        <w:rPr>
          <w:rtl/>
        </w:rPr>
        <w:t xml:space="preserve"> </w:t>
      </w:r>
      <w:bookmarkEnd w:id="22"/>
    </w:p>
    <w:p w:rsidR="00FF497E" w:rsidRDefault="00FF497E" w:rsidP="00835A34">
      <w:pPr>
        <w:pStyle w:val="a4"/>
        <w:keepNext/>
        <w:rPr>
          <w:rtl/>
        </w:rPr>
      </w:pPr>
      <w:r w:rsidRPr="00835A34">
        <w:rPr>
          <w:rStyle w:val="TagStyle"/>
          <w:rtl/>
        </w:rPr>
        <w:t xml:space="preserve"> &lt;&lt; דובר &gt;&gt; </w:t>
      </w:r>
      <w:bookmarkStart w:id="27" w:name="_Toc221121807"/>
      <w:bookmarkStart w:id="28" w:name="_Toc221192917"/>
      <w:bookmarkStart w:id="29" w:name="_Toc221194688"/>
      <w:r>
        <w:rPr>
          <w:rtl/>
        </w:rPr>
        <w:t>עופר כסיף (חד"ש-תע"ל):</w:t>
      </w:r>
      <w:bookmarkEnd w:id="27"/>
      <w:bookmarkEnd w:id="28"/>
      <w:bookmarkEnd w:id="29"/>
      <w:r w:rsidRPr="00835A34">
        <w:rPr>
          <w:rStyle w:val="TagStyle"/>
          <w:rtl/>
        </w:rPr>
        <w:t xml:space="preserve"> &lt;&lt; דובר &gt;&gt;</w:t>
      </w:r>
      <w:r>
        <w:rPr>
          <w:rtl/>
        </w:rPr>
        <w:t xml:space="preserve"> </w:t>
      </w:r>
      <w:bookmarkEnd w:id="23"/>
    </w:p>
    <w:p w:rsidR="00FF497E" w:rsidRPr="00F82385" w:rsidRDefault="00FF497E" w:rsidP="00F82385">
      <w:pPr>
        <w:rPr>
          <w:rtl/>
        </w:rPr>
      </w:pPr>
    </w:p>
    <w:p w:rsidR="00FF497E" w:rsidRDefault="00FF497E" w:rsidP="00C90C33">
      <w:pPr>
        <w:rPr>
          <w:rtl/>
        </w:rPr>
      </w:pPr>
      <w:r>
        <w:rPr>
          <w:rtl/>
        </w:rPr>
        <w:lastRenderedPageBreak/>
        <w:t xml:space="preserve">תודה רבה. בשבוע שעבר פורסם שהנחית לבחון </w:t>
      </w:r>
      <w:r>
        <w:rPr>
          <w:rFonts w:hint="cs"/>
          <w:rtl/>
        </w:rPr>
        <w:t xml:space="preserve">את </w:t>
      </w:r>
      <w:r>
        <w:rPr>
          <w:rtl/>
        </w:rPr>
        <w:t xml:space="preserve">משיכת חתימתה של </w:t>
      </w:r>
      <w:bookmarkStart w:id="30" w:name="_ETM_Q1_104970"/>
      <w:bookmarkEnd w:id="30"/>
      <w:r>
        <w:rPr>
          <w:rtl/>
        </w:rPr>
        <w:t xml:space="preserve">ישראל מאמנת האקלים ופרישה מהסכם פריז. הדבר אינו רק פסול </w:t>
      </w:r>
      <w:bookmarkStart w:id="31" w:name="_ETM_Q1_109290"/>
      <w:bookmarkEnd w:id="31"/>
      <w:r>
        <w:rPr>
          <w:rtl/>
        </w:rPr>
        <w:t>מוסרית</w:t>
      </w:r>
      <w:r>
        <w:rPr>
          <w:rFonts w:hint="cs"/>
          <w:rtl/>
        </w:rPr>
        <w:t>,</w:t>
      </w:r>
      <w:r>
        <w:rPr>
          <w:rtl/>
        </w:rPr>
        <w:t xml:space="preserve"> לאור משבר האקלים הקשה, אלא גם מסכן את מעמדה </w:t>
      </w:r>
      <w:bookmarkStart w:id="32" w:name="_ETM_Q1_113610"/>
      <w:bookmarkEnd w:id="32"/>
      <w:r>
        <w:rPr>
          <w:rtl/>
        </w:rPr>
        <w:t>הבי</w:t>
      </w:r>
      <w:r>
        <w:rPr>
          <w:rFonts w:hint="cs"/>
          <w:rtl/>
        </w:rPr>
        <w:t>ן-</w:t>
      </w:r>
      <w:r>
        <w:rPr>
          <w:rtl/>
        </w:rPr>
        <w:t xml:space="preserve">לאומי והכלכלי של ישראל. </w:t>
      </w:r>
    </w:p>
    <w:p w:rsidR="00FF497E" w:rsidRDefault="00FF497E" w:rsidP="00C90C33">
      <w:pPr>
        <w:rPr>
          <w:rtl/>
        </w:rPr>
      </w:pPr>
      <w:bookmarkStart w:id="33" w:name="_ETM_Q1_111189"/>
      <w:bookmarkStart w:id="34" w:name="_ETM_Q1_111246"/>
      <w:bookmarkEnd w:id="33"/>
      <w:bookmarkEnd w:id="34"/>
    </w:p>
    <w:p w:rsidR="00FF497E" w:rsidRDefault="00FF497E" w:rsidP="00C90C33">
      <w:pPr>
        <w:rPr>
          <w:rtl/>
        </w:rPr>
      </w:pPr>
      <w:bookmarkStart w:id="35" w:name="_ETM_Q1_111327"/>
      <w:bookmarkStart w:id="36" w:name="_ETM_Q1_111434"/>
      <w:bookmarkEnd w:id="35"/>
      <w:bookmarkEnd w:id="36"/>
      <w:r>
        <w:rPr>
          <w:rtl/>
        </w:rPr>
        <w:t>רצוני לשאול</w:t>
      </w:r>
      <w:r>
        <w:rPr>
          <w:rFonts w:hint="cs"/>
          <w:rtl/>
        </w:rPr>
        <w:t>:</w:t>
      </w:r>
      <w:bookmarkStart w:id="37" w:name="_ETM_Q1_113943"/>
      <w:bookmarkEnd w:id="37"/>
    </w:p>
    <w:p w:rsidR="00FF497E" w:rsidRDefault="00FF497E" w:rsidP="00C90C33">
      <w:pPr>
        <w:rPr>
          <w:rtl/>
        </w:rPr>
      </w:pPr>
      <w:bookmarkStart w:id="38" w:name="_ETM_Q1_114023"/>
      <w:bookmarkEnd w:id="38"/>
    </w:p>
    <w:p w:rsidR="00FF497E" w:rsidRDefault="00FF497E" w:rsidP="00F649BA">
      <w:pPr>
        <w:rPr>
          <w:rtl/>
        </w:rPr>
      </w:pPr>
      <w:r>
        <w:rPr>
          <w:rtl/>
        </w:rPr>
        <w:t xml:space="preserve">האם תתחייבי לשמור על </w:t>
      </w:r>
      <w:bookmarkStart w:id="39" w:name="_ETM_Q1_117930"/>
      <w:bookmarkEnd w:id="39"/>
      <w:r>
        <w:rPr>
          <w:rtl/>
        </w:rPr>
        <w:t>ישראל בהסכם ובאמנה</w:t>
      </w:r>
      <w:r>
        <w:rPr>
          <w:rFonts w:hint="cs"/>
          <w:rtl/>
        </w:rPr>
        <w:t>?</w:t>
      </w:r>
    </w:p>
    <w:p w:rsidR="00FF497E" w:rsidRDefault="00FF497E" w:rsidP="00835A34">
      <w:pPr>
        <w:rPr>
          <w:rtl/>
        </w:rPr>
      </w:pPr>
    </w:p>
    <w:p w:rsidR="00FF497E" w:rsidRDefault="00FF497E" w:rsidP="005503F7">
      <w:pPr>
        <w:pStyle w:val="af6"/>
        <w:keepNext/>
        <w:rPr>
          <w:rtl/>
        </w:rPr>
      </w:pPr>
      <w:bookmarkStart w:id="40" w:name="ET_yor_6423_21"/>
      <w:r w:rsidRPr="005503F7">
        <w:rPr>
          <w:rStyle w:val="TagStyle"/>
          <w:rtl/>
        </w:rPr>
        <w:t xml:space="preserve"> &lt;&lt; יור &gt;&gt; </w:t>
      </w:r>
      <w:r>
        <w:rPr>
          <w:rtl/>
        </w:rPr>
        <w:t>היו"ר אמיר אוחנה:</w:t>
      </w:r>
      <w:r w:rsidRPr="005503F7">
        <w:rPr>
          <w:rStyle w:val="TagStyle"/>
          <w:rtl/>
        </w:rPr>
        <w:t xml:space="preserve"> &lt;&lt; יור &gt;&gt;</w:t>
      </w:r>
      <w:r>
        <w:rPr>
          <w:rtl/>
        </w:rPr>
        <w:t xml:space="preserve"> </w:t>
      </w:r>
      <w:bookmarkEnd w:id="40"/>
    </w:p>
    <w:p w:rsidR="00FF497E" w:rsidRPr="00F82385" w:rsidRDefault="00FF497E" w:rsidP="00F82385">
      <w:pPr>
        <w:rPr>
          <w:rtl/>
        </w:rPr>
      </w:pPr>
    </w:p>
    <w:p w:rsidR="00FF497E" w:rsidRPr="005503F7" w:rsidRDefault="00FF497E" w:rsidP="00C90C33">
      <w:pPr>
        <w:rPr>
          <w:rtl/>
        </w:rPr>
      </w:pPr>
      <w:bookmarkStart w:id="41" w:name="_ETM_Q1_124459"/>
      <w:bookmarkEnd w:id="41"/>
      <w:r>
        <w:rPr>
          <w:rFonts w:hint="cs"/>
          <w:rtl/>
        </w:rPr>
        <w:t>בבקשה, גברתי השרה. אנא השיבי.</w:t>
      </w:r>
    </w:p>
    <w:p w:rsidR="00FF497E" w:rsidRDefault="00FF497E" w:rsidP="00835A34">
      <w:pPr>
        <w:rPr>
          <w:rtl/>
        </w:rPr>
      </w:pPr>
    </w:p>
    <w:p w:rsidR="00FF497E" w:rsidRDefault="00FF497E" w:rsidP="00835A34">
      <w:pPr>
        <w:pStyle w:val="a4"/>
        <w:keepNext/>
        <w:rPr>
          <w:rtl/>
        </w:rPr>
      </w:pPr>
      <w:bookmarkStart w:id="42" w:name="ET_speaker_6452_6"/>
      <w:r w:rsidRPr="00835A34">
        <w:rPr>
          <w:rStyle w:val="TagStyle"/>
          <w:rtl/>
        </w:rPr>
        <w:t xml:space="preserve"> &lt;&lt; דובר &gt;&gt; </w:t>
      </w:r>
      <w:bookmarkStart w:id="43" w:name="_Toc221121808"/>
      <w:bookmarkStart w:id="44" w:name="_Toc221192918"/>
      <w:bookmarkStart w:id="45" w:name="_Toc221194689"/>
      <w:r>
        <w:rPr>
          <w:rtl/>
        </w:rPr>
        <w:t>השרה להגנת הסביבה עידית סילמן:</w:t>
      </w:r>
      <w:bookmarkEnd w:id="43"/>
      <w:bookmarkEnd w:id="44"/>
      <w:bookmarkEnd w:id="45"/>
      <w:r w:rsidRPr="00835A34">
        <w:rPr>
          <w:rStyle w:val="TagStyle"/>
          <w:rtl/>
        </w:rPr>
        <w:t xml:space="preserve"> &lt;&lt; דובר &gt;&gt;</w:t>
      </w:r>
      <w:r>
        <w:rPr>
          <w:rtl/>
        </w:rPr>
        <w:t xml:space="preserve"> </w:t>
      </w:r>
      <w:bookmarkEnd w:id="42"/>
    </w:p>
    <w:p w:rsidR="00FF497E" w:rsidRPr="00F82385" w:rsidRDefault="00FF497E" w:rsidP="00F82385">
      <w:pPr>
        <w:rPr>
          <w:rtl/>
        </w:rPr>
      </w:pPr>
    </w:p>
    <w:p w:rsidR="00FF497E" w:rsidRDefault="00FF497E" w:rsidP="000A12F4">
      <w:pPr>
        <w:rPr>
          <w:rtl/>
        </w:rPr>
      </w:pPr>
      <w:r>
        <w:rPr>
          <w:rtl/>
        </w:rPr>
        <w:t xml:space="preserve">אני אשיב </w:t>
      </w:r>
      <w:r>
        <w:rPr>
          <w:rFonts w:hint="cs"/>
          <w:rtl/>
        </w:rPr>
        <w:t>ע</w:t>
      </w:r>
      <w:r>
        <w:rPr>
          <w:rtl/>
        </w:rPr>
        <w:t>ל</w:t>
      </w:r>
      <w:r>
        <w:rPr>
          <w:rFonts w:hint="cs"/>
          <w:rtl/>
        </w:rPr>
        <w:t xml:space="preserve"> ה</w:t>
      </w:r>
      <w:r>
        <w:rPr>
          <w:rtl/>
        </w:rPr>
        <w:t>שאלה</w:t>
      </w:r>
      <w:r>
        <w:rPr>
          <w:rFonts w:hint="cs"/>
          <w:rtl/>
        </w:rPr>
        <w:t>.</w:t>
      </w:r>
      <w:r>
        <w:rPr>
          <w:rtl/>
        </w:rPr>
        <w:t xml:space="preserve"> אני רק אומרת </w:t>
      </w:r>
      <w:bookmarkStart w:id="46" w:name="_ETM_Q1_127650"/>
      <w:bookmarkEnd w:id="46"/>
      <w:r>
        <w:rPr>
          <w:rtl/>
        </w:rPr>
        <w:t xml:space="preserve">שהיה לי קטע כזה, אתה יודע, כשראיתי את השאילתה </w:t>
      </w:r>
      <w:bookmarkStart w:id="47" w:name="_ETM_Q1_132063"/>
      <w:bookmarkEnd w:id="47"/>
      <w:r>
        <w:rPr>
          <w:rtl/>
        </w:rPr>
        <w:t>שלך</w:t>
      </w:r>
      <w:r>
        <w:rPr>
          <w:rFonts w:hint="cs"/>
          <w:rtl/>
        </w:rPr>
        <w:t>,</w:t>
      </w:r>
      <w:r>
        <w:rPr>
          <w:rtl/>
        </w:rPr>
        <w:t xml:space="preserve"> </w:t>
      </w:r>
      <w:r>
        <w:rPr>
          <w:rFonts w:hint="cs"/>
          <w:rtl/>
        </w:rPr>
        <w:t>ו</w:t>
      </w:r>
      <w:r>
        <w:rPr>
          <w:rtl/>
        </w:rPr>
        <w:t>ראיתי שכתוב</w:t>
      </w:r>
      <w:r>
        <w:rPr>
          <w:rFonts w:hint="cs"/>
          <w:rtl/>
        </w:rPr>
        <w:t xml:space="preserve"> על </w:t>
      </w:r>
      <w:r>
        <w:rPr>
          <w:rtl/>
        </w:rPr>
        <w:t>משבר האקלים</w:t>
      </w:r>
      <w:r>
        <w:rPr>
          <w:rFonts w:hint="cs"/>
          <w:rtl/>
        </w:rPr>
        <w:t xml:space="preserve"> –</w:t>
      </w:r>
      <w:r>
        <w:rPr>
          <w:rtl/>
        </w:rPr>
        <w:t xml:space="preserve"> אתה מדבר על האמנה</w:t>
      </w:r>
      <w:r>
        <w:rPr>
          <w:rFonts w:hint="cs"/>
          <w:rtl/>
        </w:rPr>
        <w:t xml:space="preserve"> –</w:t>
      </w:r>
      <w:r>
        <w:rPr>
          <w:rtl/>
        </w:rPr>
        <w:t xml:space="preserve"> </w:t>
      </w:r>
      <w:bookmarkStart w:id="48" w:name="_ETM_Q1_136476"/>
      <w:bookmarkEnd w:id="48"/>
      <w:r>
        <w:rPr>
          <w:rtl/>
        </w:rPr>
        <w:t>שהפרישה או לא פרישה לא רק פסול</w:t>
      </w:r>
      <w:r>
        <w:rPr>
          <w:rFonts w:hint="cs"/>
          <w:rtl/>
        </w:rPr>
        <w:t>ה</w:t>
      </w:r>
      <w:r>
        <w:rPr>
          <w:rtl/>
        </w:rPr>
        <w:t xml:space="preserve"> מוסרית</w:t>
      </w:r>
      <w:r>
        <w:rPr>
          <w:rFonts w:hint="cs"/>
          <w:rtl/>
        </w:rPr>
        <w:t>.</w:t>
      </w:r>
      <w:r>
        <w:rPr>
          <w:rtl/>
        </w:rPr>
        <w:t xml:space="preserve"> אז באמת </w:t>
      </w:r>
      <w:bookmarkStart w:id="49" w:name="_ETM_Q1_140889"/>
      <w:bookmarkEnd w:id="49"/>
      <w:r>
        <w:rPr>
          <w:rtl/>
        </w:rPr>
        <w:t>שאלתי</w:t>
      </w:r>
      <w:r>
        <w:rPr>
          <w:rFonts w:hint="cs"/>
          <w:rtl/>
        </w:rPr>
        <w:t>:</w:t>
      </w:r>
      <w:r>
        <w:rPr>
          <w:rtl/>
        </w:rPr>
        <w:t xml:space="preserve"> מי המצפן המוסרי, בטח שלך</w:t>
      </w:r>
      <w:r>
        <w:rPr>
          <w:rFonts w:hint="cs"/>
          <w:rtl/>
        </w:rPr>
        <w:t xml:space="preserve">? </w:t>
      </w:r>
      <w:r>
        <w:rPr>
          <w:rtl/>
        </w:rPr>
        <w:t xml:space="preserve">אבל זה בסדר, זה </w:t>
      </w:r>
      <w:bookmarkStart w:id="50" w:name="_ETM_Q1_145303"/>
      <w:bookmarkEnd w:id="50"/>
      <w:r>
        <w:rPr>
          <w:rtl/>
        </w:rPr>
        <w:t>לגבי הרבה היבטים כאלה ואחרים</w:t>
      </w:r>
      <w:r>
        <w:rPr>
          <w:rFonts w:hint="cs"/>
          <w:rtl/>
        </w:rPr>
        <w:t>.</w:t>
      </w:r>
      <w:r>
        <w:rPr>
          <w:rtl/>
        </w:rPr>
        <w:t xml:space="preserve"> אבל אני חושבת שאתה האחרון, </w:t>
      </w:r>
      <w:bookmarkStart w:id="51" w:name="_ETM_Q1_149716"/>
      <w:bookmarkEnd w:id="51"/>
      <w:r>
        <w:rPr>
          <w:rtl/>
        </w:rPr>
        <w:t xml:space="preserve">חבר הכנסת </w:t>
      </w:r>
      <w:r>
        <w:rPr>
          <w:rFonts w:hint="cs"/>
          <w:rtl/>
        </w:rPr>
        <w:t>כסיף, שיכול להטיף על מוסריות.</w:t>
      </w:r>
      <w:bookmarkStart w:id="52" w:name="_ETM_Q1_155258"/>
      <w:bookmarkStart w:id="53" w:name="_ETM_Q1_159833"/>
      <w:bookmarkEnd w:id="52"/>
      <w:bookmarkEnd w:id="53"/>
    </w:p>
    <w:p w:rsidR="00FF497E" w:rsidRDefault="00FF497E" w:rsidP="00541AC0">
      <w:pPr>
        <w:rPr>
          <w:rtl/>
        </w:rPr>
      </w:pPr>
      <w:bookmarkStart w:id="54" w:name="_ETM_Q1_159944"/>
      <w:bookmarkEnd w:id="54"/>
      <w:r>
        <w:rPr>
          <w:rFonts w:hint="cs"/>
          <w:rtl/>
        </w:rPr>
        <w:t xml:space="preserve"> </w:t>
      </w:r>
      <w:bookmarkStart w:id="55" w:name="_ETM_Q1_155419"/>
      <w:bookmarkEnd w:id="55"/>
    </w:p>
    <w:p w:rsidR="00FF497E" w:rsidRDefault="00FF497E" w:rsidP="005503F7">
      <w:pPr>
        <w:pStyle w:val="af5"/>
        <w:keepNext/>
        <w:rPr>
          <w:rtl/>
        </w:rPr>
      </w:pPr>
      <w:bookmarkStart w:id="56" w:name="ET_interruption_5300_22"/>
      <w:r w:rsidRPr="005503F7">
        <w:rPr>
          <w:rStyle w:val="TagStyle"/>
          <w:rtl/>
        </w:rPr>
        <w:t xml:space="preserve"> &lt;&lt; קריאה &gt;&gt; </w:t>
      </w:r>
      <w:r>
        <w:rPr>
          <w:rtl/>
        </w:rPr>
        <w:t>מירב בן ארי (יש עתיד):</w:t>
      </w:r>
      <w:r w:rsidRPr="005503F7">
        <w:rPr>
          <w:rStyle w:val="TagStyle"/>
          <w:rtl/>
        </w:rPr>
        <w:t xml:space="preserve"> &lt;&lt; קריאה &gt;&gt;</w:t>
      </w:r>
      <w:r>
        <w:rPr>
          <w:rtl/>
        </w:rPr>
        <w:t xml:space="preserve"> </w:t>
      </w:r>
      <w:bookmarkEnd w:id="56"/>
    </w:p>
    <w:p w:rsidR="00FF497E" w:rsidRPr="00F82385" w:rsidRDefault="00FF497E" w:rsidP="00F82385">
      <w:pPr>
        <w:rPr>
          <w:rtl/>
        </w:rPr>
      </w:pPr>
    </w:p>
    <w:p w:rsidR="00FF497E" w:rsidRDefault="00FF497E" w:rsidP="00630B9B">
      <w:pPr>
        <w:rPr>
          <w:rtl/>
        </w:rPr>
      </w:pPr>
      <w:r>
        <w:rPr>
          <w:rFonts w:hint="cs"/>
          <w:rtl/>
        </w:rPr>
        <w:t>תעני על השאלה, מה זה? מה זה היא משתלחת בחבר כנסת?</w:t>
      </w:r>
    </w:p>
    <w:p w:rsidR="00FF497E" w:rsidRDefault="00FF497E" w:rsidP="00835A34">
      <w:pPr>
        <w:rPr>
          <w:rtl/>
        </w:rPr>
      </w:pPr>
    </w:p>
    <w:p w:rsidR="00FF497E" w:rsidRDefault="00FF497E" w:rsidP="005503F7">
      <w:pPr>
        <w:pStyle w:val="af6"/>
        <w:keepNext/>
        <w:rPr>
          <w:rtl/>
        </w:rPr>
      </w:pPr>
      <w:bookmarkStart w:id="57" w:name="ET_yor_6423_23"/>
      <w:r w:rsidRPr="005503F7">
        <w:rPr>
          <w:rStyle w:val="TagStyle"/>
          <w:rtl/>
        </w:rPr>
        <w:t xml:space="preserve"> &lt;&lt; יור &gt;&gt; </w:t>
      </w:r>
      <w:r>
        <w:rPr>
          <w:rtl/>
        </w:rPr>
        <w:t>היו"ר אמיר אוחנה:</w:t>
      </w:r>
      <w:r w:rsidRPr="005503F7">
        <w:rPr>
          <w:rStyle w:val="TagStyle"/>
          <w:rtl/>
        </w:rPr>
        <w:t xml:space="preserve"> &lt;&lt; יור &gt;&gt;</w:t>
      </w:r>
      <w:r>
        <w:rPr>
          <w:rtl/>
        </w:rPr>
        <w:t xml:space="preserve"> </w:t>
      </w:r>
      <w:bookmarkEnd w:id="57"/>
    </w:p>
    <w:p w:rsidR="00FF497E" w:rsidRPr="00F82385" w:rsidRDefault="00FF497E" w:rsidP="00F82385">
      <w:pPr>
        <w:rPr>
          <w:rtl/>
        </w:rPr>
      </w:pPr>
    </w:p>
    <w:p w:rsidR="00FF497E" w:rsidRPr="005503F7" w:rsidRDefault="00FF497E" w:rsidP="005503F7">
      <w:pPr>
        <w:rPr>
          <w:rtl/>
        </w:rPr>
      </w:pPr>
      <w:bookmarkStart w:id="58" w:name="_ETM_Q1_155464"/>
      <w:bookmarkEnd w:id="58"/>
      <w:r>
        <w:rPr>
          <w:rFonts w:hint="cs"/>
          <w:rtl/>
        </w:rPr>
        <w:t xml:space="preserve">בבקשה לאפשר לשרה </w:t>
      </w:r>
      <w:bookmarkStart w:id="59" w:name="_ETM_Q1_155688"/>
      <w:bookmarkEnd w:id="59"/>
      <w:r>
        <w:rPr>
          <w:rFonts w:hint="cs"/>
          <w:rtl/>
        </w:rPr>
        <w:t>להשיב.</w:t>
      </w:r>
    </w:p>
    <w:p w:rsidR="00FF497E" w:rsidRDefault="00FF497E" w:rsidP="00541AC0">
      <w:pPr>
        <w:rPr>
          <w:rtl/>
        </w:rPr>
      </w:pPr>
      <w:bookmarkStart w:id="60" w:name="_ETM_Q1_158456"/>
      <w:bookmarkEnd w:id="60"/>
    </w:p>
    <w:p w:rsidR="00FF497E" w:rsidRDefault="00FF497E" w:rsidP="00541AC0">
      <w:pPr>
        <w:pStyle w:val="-"/>
        <w:keepNext/>
        <w:rPr>
          <w:rtl/>
        </w:rPr>
      </w:pPr>
      <w:r w:rsidRPr="00835A34">
        <w:rPr>
          <w:rStyle w:val="TagStyle"/>
          <w:rtl/>
        </w:rPr>
        <w:t xml:space="preserve">&lt;&lt; דובר_המשך &gt;&gt; </w:t>
      </w:r>
      <w:r>
        <w:rPr>
          <w:rtl/>
        </w:rPr>
        <w:t>השרה להגנת הסביבה עידית סילמן:</w:t>
      </w:r>
      <w:r w:rsidRPr="00835A34">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630B9B">
      <w:pPr>
        <w:rPr>
          <w:rtl/>
        </w:rPr>
      </w:pPr>
      <w:r>
        <w:rPr>
          <w:rFonts w:hint="cs"/>
          <w:rtl/>
        </w:rPr>
        <w:t>אבל בסדר, אתה יודע, יכול להיות שנושאי אקלים</w:t>
      </w:r>
      <w:bookmarkStart w:id="61" w:name="_ETM_Q1_163620"/>
      <w:bookmarkEnd w:id="61"/>
      <w:r>
        <w:rPr>
          <w:rFonts w:hint="cs"/>
          <w:rtl/>
        </w:rPr>
        <w:t xml:space="preserve"> יותר חשובים לך מוסרית נניח מחיילי צה"ל, מביטחונה של מדינת ישראל. זה בסדר, וזו</w:t>
      </w:r>
      <w:bookmarkStart w:id="62" w:name="_ETM_Q1_173172"/>
      <w:bookmarkEnd w:id="62"/>
      <w:r>
        <w:rPr>
          <w:rFonts w:hint="cs"/>
          <w:rtl/>
        </w:rPr>
        <w:t xml:space="preserve"> זכותך לקבוע את רף המוסריות. כבר התרגלנו לזה, והאמת היא שאין לנו ציפיות ממך. </w:t>
      </w:r>
    </w:p>
    <w:p w:rsidR="00FF497E" w:rsidRDefault="00FF497E" w:rsidP="00630B9B">
      <w:pPr>
        <w:rPr>
          <w:rtl/>
        </w:rPr>
      </w:pPr>
      <w:bookmarkStart w:id="63" w:name="_ETM_Q1_184760"/>
      <w:bookmarkStart w:id="64" w:name="_ETM_Q1_184811"/>
      <w:bookmarkStart w:id="65" w:name="_ETM_Q1_184903"/>
      <w:bookmarkEnd w:id="63"/>
      <w:bookmarkEnd w:id="64"/>
      <w:bookmarkEnd w:id="65"/>
    </w:p>
    <w:p w:rsidR="00FF497E" w:rsidRDefault="00FF497E" w:rsidP="00630B9B">
      <w:pPr>
        <w:rPr>
          <w:rtl/>
        </w:rPr>
      </w:pPr>
      <w:bookmarkStart w:id="66" w:name="_ETM_Q1_185052"/>
      <w:bookmarkEnd w:id="66"/>
      <w:r>
        <w:rPr>
          <w:rFonts w:hint="cs"/>
          <w:rtl/>
        </w:rPr>
        <w:t xml:space="preserve">אבל כן, צריך לומר שכל הנושא של אמנת האקלים, שגם מדינת ישראל חתומה עליה, חתומות עליה הרבה מדינות בעולם, לאור פרישתה של ארצות הברית, שהיא </w:t>
      </w:r>
      <w:bookmarkStart w:id="67" w:name="_ETM_Q1_192470"/>
      <w:bookmarkEnd w:id="67"/>
      <w:r>
        <w:rPr>
          <w:rFonts w:hint="cs"/>
          <w:rtl/>
        </w:rPr>
        <w:t xml:space="preserve">הידידה הגדולה של </w:t>
      </w:r>
      <w:r>
        <w:rPr>
          <w:rFonts w:hint="cs"/>
          <w:rtl/>
        </w:rPr>
        <w:lastRenderedPageBreak/>
        <w:t xml:space="preserve">ישראל, והפרישה שלה היא אמירה מאוד מאוד משמעותית – וצריך גם לומר שהארגון הזה הוא ארגון שמכיר במדינת </w:t>
      </w:r>
      <w:bookmarkStart w:id="68" w:name="_ETM_Q1_202519"/>
      <w:bookmarkEnd w:id="68"/>
      <w:r>
        <w:rPr>
          <w:rFonts w:hint="cs"/>
          <w:rtl/>
        </w:rPr>
        <w:t xml:space="preserve">פלסטין </w:t>
      </w:r>
      <w:r>
        <w:rPr>
          <w:rtl/>
        </w:rPr>
        <w:t>–</w:t>
      </w:r>
      <w:r>
        <w:rPr>
          <w:rFonts w:hint="cs"/>
          <w:rtl/>
        </w:rPr>
        <w:t xml:space="preserve"> הו, הינה, מצאנו משהו, עופר כסיף, </w:t>
      </w:r>
      <w:bookmarkStart w:id="69" w:name="_ETM_Q1_208110"/>
      <w:bookmarkEnd w:id="69"/>
      <w:r>
        <w:rPr>
          <w:rFonts w:hint="cs"/>
          <w:rtl/>
        </w:rPr>
        <w:t>שמשותף בינך לבין אותם האנשים.</w:t>
      </w:r>
    </w:p>
    <w:p w:rsidR="00FF497E" w:rsidRDefault="00FF497E" w:rsidP="009372BC">
      <w:pPr>
        <w:rPr>
          <w:rtl/>
        </w:rPr>
      </w:pPr>
    </w:p>
    <w:p w:rsidR="00FF497E" w:rsidRDefault="00FF497E" w:rsidP="00534E05">
      <w:pPr>
        <w:pStyle w:val="af5"/>
        <w:keepNext/>
        <w:rPr>
          <w:rtl/>
        </w:rPr>
      </w:pPr>
      <w:bookmarkStart w:id="70" w:name="ET_interruption_5300_25"/>
      <w:r w:rsidRPr="00534E05">
        <w:rPr>
          <w:rStyle w:val="TagStyle"/>
          <w:rtl/>
        </w:rPr>
        <w:t xml:space="preserve"> &lt;&lt; קריאה &gt;&gt; </w:t>
      </w:r>
      <w:r>
        <w:rPr>
          <w:rtl/>
        </w:rPr>
        <w:t>מירב בן ארי (יש עתיד):</w:t>
      </w:r>
      <w:r w:rsidRPr="00534E05">
        <w:rPr>
          <w:rStyle w:val="TagStyle"/>
          <w:rtl/>
        </w:rPr>
        <w:t xml:space="preserve"> &lt;&lt; קריאה &gt;&gt;</w:t>
      </w:r>
      <w:r>
        <w:rPr>
          <w:rtl/>
        </w:rPr>
        <w:t xml:space="preserve"> </w:t>
      </w:r>
      <w:bookmarkEnd w:id="70"/>
    </w:p>
    <w:p w:rsidR="00FF497E" w:rsidRPr="00F82385" w:rsidRDefault="00FF497E" w:rsidP="00F82385">
      <w:pPr>
        <w:rPr>
          <w:rtl/>
        </w:rPr>
      </w:pPr>
    </w:p>
    <w:p w:rsidR="00FF497E" w:rsidRDefault="00FF497E" w:rsidP="00534E05">
      <w:pPr>
        <w:rPr>
          <w:rtl/>
        </w:rPr>
      </w:pPr>
      <w:r>
        <w:rPr>
          <w:rFonts w:hint="cs"/>
          <w:rtl/>
        </w:rPr>
        <w:t xml:space="preserve">למה את לא עונה על השאילתה? </w:t>
      </w:r>
    </w:p>
    <w:p w:rsidR="00FF497E" w:rsidRDefault="00FF497E" w:rsidP="00534E05">
      <w:pPr>
        <w:rPr>
          <w:rtl/>
        </w:rPr>
      </w:pPr>
    </w:p>
    <w:p w:rsidR="00FF497E" w:rsidRDefault="00FF497E" w:rsidP="00534E05">
      <w:pPr>
        <w:pStyle w:val="af6"/>
        <w:keepNext/>
        <w:rPr>
          <w:rtl/>
        </w:rPr>
      </w:pPr>
      <w:bookmarkStart w:id="71" w:name="ET_yor_6423_26"/>
      <w:r w:rsidRPr="00534E05">
        <w:rPr>
          <w:rStyle w:val="TagStyle"/>
          <w:rtl/>
        </w:rPr>
        <w:t xml:space="preserve"> &lt;&lt; יור &gt;&gt; </w:t>
      </w:r>
      <w:r>
        <w:rPr>
          <w:rtl/>
        </w:rPr>
        <w:t>היו"ר אמיר אוחנה:</w:t>
      </w:r>
      <w:r w:rsidRPr="00534E05">
        <w:rPr>
          <w:rStyle w:val="TagStyle"/>
          <w:rtl/>
        </w:rPr>
        <w:t xml:space="preserve"> &lt;&lt; יור &gt;&gt;</w:t>
      </w:r>
      <w:r>
        <w:rPr>
          <w:rtl/>
        </w:rPr>
        <w:t xml:space="preserve"> </w:t>
      </w:r>
      <w:bookmarkEnd w:id="71"/>
    </w:p>
    <w:p w:rsidR="00FF497E" w:rsidRPr="00F82385" w:rsidRDefault="00FF497E" w:rsidP="00F82385">
      <w:pPr>
        <w:rPr>
          <w:rtl/>
        </w:rPr>
      </w:pPr>
    </w:p>
    <w:p w:rsidR="00FF497E" w:rsidRDefault="00FF497E" w:rsidP="00534E05">
      <w:pPr>
        <w:rPr>
          <w:rtl/>
        </w:rPr>
      </w:pPr>
      <w:r>
        <w:rPr>
          <w:rFonts w:hint="cs"/>
          <w:rtl/>
        </w:rPr>
        <w:t>גברתי, גברתי, לא להפריע, בבקשה.</w:t>
      </w:r>
      <w:bookmarkStart w:id="72" w:name="_ETM_Q1_210620"/>
      <w:bookmarkEnd w:id="72"/>
    </w:p>
    <w:p w:rsidR="00FF497E" w:rsidRDefault="00FF497E" w:rsidP="00534E05">
      <w:pPr>
        <w:rPr>
          <w:rtl/>
        </w:rPr>
      </w:pPr>
    </w:p>
    <w:p w:rsidR="00FF497E" w:rsidRDefault="00FF497E" w:rsidP="00534E05">
      <w:pPr>
        <w:pStyle w:val="-"/>
        <w:keepNext/>
        <w:rPr>
          <w:rtl/>
        </w:rPr>
      </w:pPr>
      <w:bookmarkStart w:id="73" w:name="_ETM_Q1_210743"/>
      <w:bookmarkEnd w:id="73"/>
      <w:r w:rsidRPr="00835A34">
        <w:rPr>
          <w:rStyle w:val="TagStyle"/>
          <w:rtl/>
        </w:rPr>
        <w:t xml:space="preserve">&lt;&lt; דובר_המשך &gt;&gt; </w:t>
      </w:r>
      <w:r>
        <w:rPr>
          <w:rtl/>
        </w:rPr>
        <w:t>השרה להגנת הסביבה עידית סילמן:</w:t>
      </w:r>
      <w:r w:rsidRPr="00835A34">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630B9B">
      <w:pPr>
        <w:rPr>
          <w:rtl/>
        </w:rPr>
      </w:pPr>
      <w:r>
        <w:rPr>
          <w:rFonts w:hint="cs"/>
          <w:rtl/>
        </w:rPr>
        <w:t>כן, אני אשמח</w:t>
      </w:r>
      <w:bookmarkStart w:id="74" w:name="_ETM_Q1_210376"/>
      <w:bookmarkStart w:id="75" w:name="_ETM_Q1_211239"/>
      <w:bookmarkEnd w:id="74"/>
      <w:bookmarkEnd w:id="75"/>
      <w:r>
        <w:rPr>
          <w:rFonts w:hint="cs"/>
          <w:rtl/>
        </w:rPr>
        <w:t xml:space="preserve"> - -</w:t>
      </w:r>
      <w:bookmarkStart w:id="76" w:name="_ETM_Q1_214446"/>
      <w:bookmarkEnd w:id="76"/>
      <w:r>
        <w:rPr>
          <w:rFonts w:hint="cs"/>
          <w:rtl/>
        </w:rPr>
        <w:t xml:space="preserve"> -</w:t>
      </w:r>
    </w:p>
    <w:p w:rsidR="00FF497E" w:rsidRDefault="00FF497E" w:rsidP="00835A34">
      <w:pPr>
        <w:rPr>
          <w:rtl/>
        </w:rPr>
      </w:pPr>
      <w:bookmarkStart w:id="77" w:name="_ETM_Q1_211317"/>
      <w:bookmarkEnd w:id="77"/>
    </w:p>
    <w:p w:rsidR="00FF497E" w:rsidRDefault="00FF497E" w:rsidP="00534E05">
      <w:pPr>
        <w:pStyle w:val="af5"/>
        <w:keepNext/>
        <w:rPr>
          <w:rtl/>
        </w:rPr>
      </w:pPr>
      <w:bookmarkStart w:id="78" w:name="ET_interruption_5300_27"/>
      <w:r w:rsidRPr="00534E05">
        <w:rPr>
          <w:rStyle w:val="TagStyle"/>
          <w:rtl/>
        </w:rPr>
        <w:t xml:space="preserve"> &lt;&lt; קריאה &gt;&gt; </w:t>
      </w:r>
      <w:r>
        <w:rPr>
          <w:rtl/>
        </w:rPr>
        <w:t>מירב בן ארי (יש עתיד):</w:t>
      </w:r>
      <w:r w:rsidRPr="00534E05">
        <w:rPr>
          <w:rStyle w:val="TagStyle"/>
          <w:rtl/>
        </w:rPr>
        <w:t xml:space="preserve"> &lt;&lt; קריאה &gt;&gt;</w:t>
      </w:r>
      <w:r>
        <w:rPr>
          <w:rtl/>
        </w:rPr>
        <w:t xml:space="preserve"> </w:t>
      </w:r>
      <w:bookmarkEnd w:id="78"/>
    </w:p>
    <w:p w:rsidR="00FF497E" w:rsidRPr="00F82385" w:rsidRDefault="00FF497E" w:rsidP="00F82385">
      <w:pPr>
        <w:rPr>
          <w:rtl/>
        </w:rPr>
      </w:pPr>
    </w:p>
    <w:p w:rsidR="00FF497E" w:rsidRPr="00F82385" w:rsidRDefault="00FF497E" w:rsidP="00F82385">
      <w:pPr>
        <w:rPr>
          <w:rtl/>
        </w:rPr>
      </w:pPr>
      <w:r w:rsidRPr="00F82385">
        <w:rPr>
          <w:rFonts w:hint="cs"/>
          <w:rtl/>
        </w:rPr>
        <w:t>אבל אתה מקשיב? היא משתלחת בחבר כנסת.</w:t>
      </w:r>
      <w:bookmarkStart w:id="79" w:name="_ETM_Q1_212359"/>
      <w:bookmarkEnd w:id="79"/>
    </w:p>
    <w:p w:rsidR="00FF497E" w:rsidRDefault="00FF497E" w:rsidP="00534E05">
      <w:pPr>
        <w:rPr>
          <w:rtl/>
        </w:rPr>
      </w:pPr>
      <w:bookmarkStart w:id="80" w:name="_ETM_Q1_212449"/>
      <w:bookmarkEnd w:id="80"/>
    </w:p>
    <w:p w:rsidR="00FF497E" w:rsidRDefault="00FF497E" w:rsidP="00534E05">
      <w:pPr>
        <w:pStyle w:val="af6"/>
        <w:keepNext/>
        <w:rPr>
          <w:rtl/>
        </w:rPr>
      </w:pPr>
      <w:bookmarkStart w:id="81" w:name="ET_yor_6423_28"/>
      <w:r w:rsidRPr="00534E05">
        <w:rPr>
          <w:rStyle w:val="TagStyle"/>
          <w:rtl/>
        </w:rPr>
        <w:t xml:space="preserve"> &lt;&lt; יור &gt;&gt; </w:t>
      </w:r>
      <w:r>
        <w:rPr>
          <w:rtl/>
        </w:rPr>
        <w:t>היו"ר אמיר אוחנה:</w:t>
      </w:r>
      <w:r w:rsidRPr="00534E05">
        <w:rPr>
          <w:rStyle w:val="TagStyle"/>
          <w:rtl/>
        </w:rPr>
        <w:t xml:space="preserve"> &lt;&lt; יור &gt;&gt;</w:t>
      </w:r>
      <w:r>
        <w:rPr>
          <w:rtl/>
        </w:rPr>
        <w:t xml:space="preserve"> </w:t>
      </w:r>
      <w:bookmarkEnd w:id="81"/>
    </w:p>
    <w:p w:rsidR="00FF497E" w:rsidRPr="00F82385" w:rsidRDefault="00FF497E" w:rsidP="00F82385">
      <w:pPr>
        <w:rPr>
          <w:rtl/>
        </w:rPr>
      </w:pPr>
    </w:p>
    <w:p w:rsidR="00FF497E" w:rsidRDefault="00FF497E" w:rsidP="00630B9B">
      <w:pPr>
        <w:rPr>
          <w:rtl/>
        </w:rPr>
      </w:pPr>
      <w:bookmarkStart w:id="82" w:name="_ETM_Q1_213622"/>
      <w:bookmarkEnd w:id="82"/>
      <w:r>
        <w:rPr>
          <w:rFonts w:hint="cs"/>
          <w:rtl/>
        </w:rPr>
        <w:t>לא להפריע, בבקשה. השרה תשיב כפי שהיא מבינה. תודה</w:t>
      </w:r>
      <w:bookmarkStart w:id="83" w:name="_ETM_Q1_213789"/>
      <w:bookmarkEnd w:id="83"/>
      <w:r>
        <w:rPr>
          <w:rFonts w:hint="cs"/>
          <w:rtl/>
        </w:rPr>
        <w:t xml:space="preserve"> רבה.</w:t>
      </w:r>
    </w:p>
    <w:p w:rsidR="00FF497E" w:rsidRDefault="00FF497E" w:rsidP="00534E05">
      <w:pPr>
        <w:rPr>
          <w:rtl/>
        </w:rPr>
      </w:pPr>
      <w:bookmarkStart w:id="84" w:name="_ETM_Q1_215349"/>
      <w:bookmarkStart w:id="85" w:name="_ETM_Q1_215469"/>
      <w:bookmarkEnd w:id="84"/>
      <w:bookmarkEnd w:id="85"/>
    </w:p>
    <w:p w:rsidR="00FF497E" w:rsidRDefault="00FF497E" w:rsidP="00534E05">
      <w:pPr>
        <w:pStyle w:val="af5"/>
        <w:keepNext/>
        <w:rPr>
          <w:rtl/>
        </w:rPr>
      </w:pPr>
      <w:bookmarkStart w:id="86" w:name="ET_interruption_5300_29"/>
      <w:r w:rsidRPr="00534E05">
        <w:rPr>
          <w:rStyle w:val="TagStyle"/>
          <w:rtl/>
        </w:rPr>
        <w:t xml:space="preserve"> &lt;&lt; קריאה &gt;&gt; </w:t>
      </w:r>
      <w:r>
        <w:rPr>
          <w:rtl/>
        </w:rPr>
        <w:t>מירב בן ארי (יש עתיד):</w:t>
      </w:r>
      <w:r w:rsidRPr="00534E05">
        <w:rPr>
          <w:rStyle w:val="TagStyle"/>
          <w:rtl/>
        </w:rPr>
        <w:t xml:space="preserve"> &lt;&lt; קריאה &gt;&gt;</w:t>
      </w:r>
      <w:r>
        <w:rPr>
          <w:rtl/>
        </w:rPr>
        <w:t xml:space="preserve"> </w:t>
      </w:r>
      <w:bookmarkEnd w:id="86"/>
    </w:p>
    <w:p w:rsidR="00FF497E" w:rsidRPr="00F82385" w:rsidRDefault="00FF497E" w:rsidP="00F82385">
      <w:pPr>
        <w:rPr>
          <w:rtl/>
        </w:rPr>
      </w:pPr>
    </w:p>
    <w:p w:rsidR="00FF497E" w:rsidRDefault="00FF497E" w:rsidP="00835A34">
      <w:pPr>
        <w:rPr>
          <w:rtl/>
        </w:rPr>
      </w:pPr>
      <w:r>
        <w:rPr>
          <w:rFonts w:hint="cs"/>
          <w:rtl/>
        </w:rPr>
        <w:t>היא לא מבינה, זו הבעיה.</w:t>
      </w:r>
    </w:p>
    <w:p w:rsidR="00FF497E" w:rsidRDefault="00FF497E" w:rsidP="00835A34">
      <w:pPr>
        <w:rPr>
          <w:rtl/>
        </w:rPr>
      </w:pPr>
    </w:p>
    <w:p w:rsidR="00FF497E" w:rsidRDefault="00FF497E" w:rsidP="00835A34">
      <w:pPr>
        <w:pStyle w:val="-"/>
        <w:keepNext/>
        <w:rPr>
          <w:rtl/>
        </w:rPr>
      </w:pPr>
      <w:bookmarkStart w:id="87" w:name="ET_speakercontinue_6452_7"/>
      <w:r w:rsidRPr="00835A34">
        <w:rPr>
          <w:rStyle w:val="TagStyle"/>
          <w:rtl/>
        </w:rPr>
        <w:t xml:space="preserve"> &lt;&lt; דובר_המשך &gt;&gt; </w:t>
      </w:r>
      <w:r>
        <w:rPr>
          <w:rtl/>
        </w:rPr>
        <w:t>השרה להגנת הסביבה עידית סילמן:</w:t>
      </w:r>
      <w:r w:rsidRPr="00835A34">
        <w:rPr>
          <w:rStyle w:val="TagStyle"/>
          <w:rtl/>
        </w:rPr>
        <w:t xml:space="preserve"> &lt;&lt; דובר_המשך &gt;&gt;</w:t>
      </w:r>
      <w:r>
        <w:rPr>
          <w:rtl/>
        </w:rPr>
        <w:t xml:space="preserve"> </w:t>
      </w:r>
      <w:bookmarkEnd w:id="87"/>
    </w:p>
    <w:p w:rsidR="00FF497E" w:rsidRPr="00F82385" w:rsidRDefault="00FF497E" w:rsidP="00F82385">
      <w:pPr>
        <w:rPr>
          <w:rtl/>
        </w:rPr>
      </w:pPr>
    </w:p>
    <w:p w:rsidR="00FF497E" w:rsidRDefault="00FF497E" w:rsidP="00630B9B">
      <w:pPr>
        <w:rPr>
          <w:rtl/>
        </w:rPr>
      </w:pPr>
      <w:r>
        <w:rPr>
          <w:rFonts w:hint="cs"/>
          <w:rtl/>
        </w:rPr>
        <w:t xml:space="preserve">עופר כסיף, אולי הנושא של הכרה במדינת פלסטין זה </w:t>
      </w:r>
      <w:bookmarkStart w:id="88" w:name="_ETM_Q1_223466"/>
      <w:bookmarkEnd w:id="88"/>
      <w:r>
        <w:rPr>
          <w:rFonts w:hint="cs"/>
          <w:rtl/>
        </w:rPr>
        <w:t>הדבר שמשותף בינך לבין אותה אמנה, אותו ארגון, אמנת המסגרת של האו"ם. אז אני</w:t>
      </w:r>
      <w:bookmarkStart w:id="89" w:name="_ETM_Q1_231820"/>
      <w:bookmarkEnd w:id="89"/>
      <w:r>
        <w:rPr>
          <w:rFonts w:hint="cs"/>
          <w:rtl/>
        </w:rPr>
        <w:t xml:space="preserve"> אגיד לך משהו. אנחנו רוצים לשמור על האינטרסים הביטחוניים, הכלכליים, המדיניים, של </w:t>
      </w:r>
      <w:r>
        <w:rPr>
          <w:rFonts w:hint="cs"/>
          <w:rtl/>
          <w:lang w:eastAsia="he-IL"/>
        </w:rPr>
        <w:t>מדינת ישראל</w:t>
      </w:r>
      <w:r>
        <w:rPr>
          <w:rFonts w:hint="cs"/>
          <w:rtl/>
        </w:rPr>
        <w:t xml:space="preserve">, ואנחנו נעשה את הכול כדי לשמור עליהם. </w:t>
      </w:r>
    </w:p>
    <w:p w:rsidR="00FF497E" w:rsidRDefault="00FF497E" w:rsidP="00835A34">
      <w:pPr>
        <w:rPr>
          <w:rtl/>
        </w:rPr>
      </w:pPr>
    </w:p>
    <w:p w:rsidR="00FF497E" w:rsidRDefault="00FF497E" w:rsidP="005D6FF2">
      <w:pPr>
        <w:pStyle w:val="af5"/>
        <w:keepNext/>
        <w:rPr>
          <w:rtl/>
        </w:rPr>
      </w:pPr>
      <w:bookmarkStart w:id="90" w:name="ET_interruption_5520_30"/>
      <w:r w:rsidRPr="005D6FF2">
        <w:rPr>
          <w:rStyle w:val="TagStyle"/>
          <w:rtl/>
        </w:rPr>
        <w:t xml:space="preserve"> &lt;&lt; קריאה &gt;&gt; </w:t>
      </w:r>
      <w:r>
        <w:rPr>
          <w:rtl/>
        </w:rPr>
        <w:t>עודד פורר (ישראל ביתנו):</w:t>
      </w:r>
      <w:r w:rsidRPr="005D6FF2">
        <w:rPr>
          <w:rStyle w:val="TagStyle"/>
          <w:rtl/>
        </w:rPr>
        <w:t xml:space="preserve"> &lt;&lt; קריאה &gt;&gt;</w:t>
      </w:r>
      <w:r>
        <w:rPr>
          <w:rtl/>
        </w:rPr>
        <w:t xml:space="preserve"> </w:t>
      </w:r>
      <w:bookmarkEnd w:id="90"/>
    </w:p>
    <w:p w:rsidR="00FF497E" w:rsidRPr="00F82385" w:rsidRDefault="00FF497E" w:rsidP="00F82385">
      <w:pPr>
        <w:rPr>
          <w:rtl/>
        </w:rPr>
      </w:pPr>
    </w:p>
    <w:p w:rsidR="00FF497E" w:rsidRDefault="00FF497E" w:rsidP="005D6FF2">
      <w:pPr>
        <w:rPr>
          <w:rtl/>
        </w:rPr>
      </w:pPr>
      <w:r>
        <w:rPr>
          <w:rFonts w:hint="cs"/>
          <w:rtl/>
        </w:rPr>
        <w:t>למה הכנסתם את הרש"פ עכשיו?</w:t>
      </w:r>
    </w:p>
    <w:p w:rsidR="00FF497E" w:rsidRDefault="00FF497E" w:rsidP="00835A34">
      <w:pPr>
        <w:rPr>
          <w:rtl/>
        </w:rPr>
      </w:pPr>
    </w:p>
    <w:p w:rsidR="00FF497E" w:rsidRDefault="00FF497E" w:rsidP="005D6FF2">
      <w:pPr>
        <w:pStyle w:val="af5"/>
        <w:keepNext/>
        <w:rPr>
          <w:rtl/>
        </w:rPr>
      </w:pPr>
      <w:bookmarkStart w:id="91" w:name="ET_interruption_5300_31"/>
      <w:r w:rsidRPr="005D6FF2">
        <w:rPr>
          <w:rStyle w:val="TagStyle"/>
          <w:rtl/>
        </w:rPr>
        <w:t xml:space="preserve"> &lt;&lt; קריאה &gt;&gt; </w:t>
      </w:r>
      <w:r>
        <w:rPr>
          <w:rtl/>
        </w:rPr>
        <w:t>מירב בן ארי (יש עתיד):</w:t>
      </w:r>
      <w:r w:rsidRPr="005D6FF2">
        <w:rPr>
          <w:rStyle w:val="TagStyle"/>
          <w:rtl/>
        </w:rPr>
        <w:t xml:space="preserve"> &lt;&lt; קריאה &gt;&gt;</w:t>
      </w:r>
      <w:r>
        <w:rPr>
          <w:rtl/>
        </w:rPr>
        <w:t xml:space="preserve"> </w:t>
      </w:r>
      <w:bookmarkEnd w:id="91"/>
    </w:p>
    <w:p w:rsidR="00FF497E" w:rsidRPr="00F82385" w:rsidRDefault="00FF497E" w:rsidP="00F82385">
      <w:pPr>
        <w:rPr>
          <w:rtl/>
        </w:rPr>
      </w:pPr>
    </w:p>
    <w:p w:rsidR="00FF497E" w:rsidRDefault="00FF497E" w:rsidP="005D6FF2">
      <w:pPr>
        <w:rPr>
          <w:rtl/>
        </w:rPr>
      </w:pPr>
      <w:r>
        <w:rPr>
          <w:rFonts w:hint="cs"/>
          <w:rtl/>
        </w:rPr>
        <w:t>למה הכנסתם</w:t>
      </w:r>
      <w:bookmarkStart w:id="92" w:name="_ETM_Q1_236651"/>
      <w:bookmarkStart w:id="93" w:name="_ETM_Q1_242196"/>
      <w:bookmarkEnd w:id="92"/>
      <w:bookmarkEnd w:id="93"/>
      <w:r>
        <w:rPr>
          <w:rFonts w:hint="cs"/>
          <w:rtl/>
        </w:rPr>
        <w:t xml:space="preserve"> - - -</w:t>
      </w:r>
    </w:p>
    <w:p w:rsidR="00FF497E" w:rsidRDefault="00FF497E" w:rsidP="005D6FF2">
      <w:pPr>
        <w:rPr>
          <w:rtl/>
        </w:rPr>
      </w:pPr>
      <w:bookmarkStart w:id="94" w:name="_ETM_Q1_236762"/>
      <w:bookmarkEnd w:id="94"/>
    </w:p>
    <w:p w:rsidR="00FF497E" w:rsidRDefault="00FF497E" w:rsidP="005D6FF2">
      <w:pPr>
        <w:pStyle w:val="-"/>
        <w:keepNext/>
        <w:rPr>
          <w:rtl/>
        </w:rPr>
      </w:pPr>
      <w:r w:rsidRPr="00835A34">
        <w:rPr>
          <w:rStyle w:val="TagStyle"/>
          <w:rtl/>
        </w:rPr>
        <w:t xml:space="preserve">&lt;&lt; דובר_המשך &gt;&gt; </w:t>
      </w:r>
      <w:r>
        <w:rPr>
          <w:rtl/>
        </w:rPr>
        <w:t>השרה להגנת הסביבה עידית סילמן:</w:t>
      </w:r>
      <w:r w:rsidRPr="00835A34">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630B9B">
      <w:pPr>
        <w:rPr>
          <w:rtl/>
        </w:rPr>
      </w:pPr>
      <w:r>
        <w:rPr>
          <w:rFonts w:hint="cs"/>
          <w:rtl/>
        </w:rPr>
        <w:t>ולכן, כשהידידה הגדולה, ארצות הברית של אמריקה - -</w:t>
      </w:r>
    </w:p>
    <w:p w:rsidR="00FF497E" w:rsidRPr="005D6FF2" w:rsidRDefault="00FF497E" w:rsidP="00D6139F">
      <w:pPr>
        <w:rPr>
          <w:rtl/>
        </w:rPr>
      </w:pPr>
      <w:r>
        <w:rPr>
          <w:rFonts w:hint="cs"/>
          <w:rtl/>
        </w:rPr>
        <w:t xml:space="preserve"> </w:t>
      </w:r>
    </w:p>
    <w:p w:rsidR="00FF497E" w:rsidRDefault="00FF497E" w:rsidP="00835A34">
      <w:pPr>
        <w:pStyle w:val="af6"/>
        <w:keepNext/>
        <w:rPr>
          <w:rtl/>
        </w:rPr>
      </w:pPr>
      <w:bookmarkStart w:id="95" w:name="ET_yor_6423_8"/>
      <w:r w:rsidRPr="00835A34">
        <w:rPr>
          <w:rStyle w:val="TagStyle"/>
          <w:rtl/>
        </w:rPr>
        <w:t xml:space="preserve"> &lt;&lt; יור &gt;&gt; </w:t>
      </w:r>
      <w:r>
        <w:rPr>
          <w:rtl/>
        </w:rPr>
        <w:t>היו"ר אמיר אוחנה:</w:t>
      </w:r>
      <w:r w:rsidRPr="00835A34">
        <w:rPr>
          <w:rStyle w:val="TagStyle"/>
          <w:rtl/>
        </w:rPr>
        <w:t xml:space="preserve"> &lt;&lt; יור &gt;&gt;</w:t>
      </w:r>
      <w:bookmarkEnd w:id="95"/>
    </w:p>
    <w:p w:rsidR="00FF497E" w:rsidRPr="00F82385" w:rsidRDefault="00FF497E" w:rsidP="00F82385">
      <w:pPr>
        <w:rPr>
          <w:rtl/>
        </w:rPr>
      </w:pPr>
    </w:p>
    <w:p w:rsidR="00FF497E" w:rsidRDefault="00FF497E" w:rsidP="00835A34">
      <w:pPr>
        <w:rPr>
          <w:rtl/>
        </w:rPr>
      </w:pPr>
      <w:r>
        <w:rPr>
          <w:rFonts w:hint="cs"/>
          <w:rtl/>
        </w:rPr>
        <w:t>נו, אני צריך להגיע לקריאות?</w:t>
      </w:r>
    </w:p>
    <w:p w:rsidR="00FF497E" w:rsidRDefault="00FF497E" w:rsidP="00835A34">
      <w:pPr>
        <w:rPr>
          <w:rtl/>
        </w:rPr>
      </w:pPr>
    </w:p>
    <w:p w:rsidR="00FF497E" w:rsidRDefault="00FF497E" w:rsidP="00835A34">
      <w:pPr>
        <w:pStyle w:val="-"/>
        <w:keepNext/>
        <w:rPr>
          <w:rtl/>
        </w:rPr>
      </w:pPr>
      <w:bookmarkStart w:id="96" w:name="ET_speakercontinue_6452_9"/>
      <w:r w:rsidRPr="00835A34">
        <w:rPr>
          <w:rStyle w:val="TagStyle"/>
          <w:rtl/>
        </w:rPr>
        <w:t xml:space="preserve"> &lt;&lt; דובר_המשך &gt;&gt; </w:t>
      </w:r>
      <w:r>
        <w:rPr>
          <w:rtl/>
        </w:rPr>
        <w:t>השרה להגנת הסביבה עידית סילמן:</w:t>
      </w:r>
      <w:r w:rsidRPr="00835A34">
        <w:rPr>
          <w:rStyle w:val="TagStyle"/>
          <w:rtl/>
        </w:rPr>
        <w:t xml:space="preserve"> &lt;&lt; דובר_המשך &gt;&gt;</w:t>
      </w:r>
      <w:r>
        <w:rPr>
          <w:rtl/>
        </w:rPr>
        <w:t xml:space="preserve"> </w:t>
      </w:r>
      <w:bookmarkEnd w:id="96"/>
    </w:p>
    <w:p w:rsidR="00FF497E" w:rsidRPr="00F82385" w:rsidRDefault="00FF497E" w:rsidP="00F82385">
      <w:pPr>
        <w:rPr>
          <w:rtl/>
        </w:rPr>
      </w:pPr>
    </w:p>
    <w:p w:rsidR="00FF497E" w:rsidRDefault="00FF497E" w:rsidP="00E44575">
      <w:pPr>
        <w:rPr>
          <w:rtl/>
        </w:rPr>
      </w:pPr>
      <w:r>
        <w:rPr>
          <w:rFonts w:hint="cs"/>
          <w:rtl/>
        </w:rPr>
        <w:t xml:space="preserve">- - בוחנת את </w:t>
      </w:r>
      <w:r>
        <w:rPr>
          <w:rtl/>
        </w:rPr>
        <w:t>–</w:t>
      </w:r>
      <w:r>
        <w:rPr>
          <w:rFonts w:hint="cs"/>
          <w:rtl/>
        </w:rPr>
        <w:t xml:space="preserve"> לא רק בחנה, אלא גם פרשה מההסכם הזה, אז כן, אני הנחיתי, כתוצאה מזה, לבחון – גם אצלנו, גם משרד ראש הממשלה יצטרך להביע את עמדתו, גם המל"ל, גם משרדים שותפים </w:t>
      </w:r>
      <w:bookmarkStart w:id="97" w:name="_ETM_Q1_258996"/>
      <w:bookmarkEnd w:id="97"/>
      <w:r>
        <w:rPr>
          <w:rFonts w:hint="cs"/>
          <w:rtl/>
        </w:rPr>
        <w:t xml:space="preserve">אחרים, גם משרד החוץ עשה דיון בנושא. ולכן – אנחנו נקבל את כל העמדות. אני יכולה להגיד לך מראש שאני </w:t>
      </w:r>
      <w:bookmarkStart w:id="98" w:name="_ETM_Q1_268794"/>
      <w:bookmarkEnd w:id="98"/>
      <w:r>
        <w:rPr>
          <w:rFonts w:hint="cs"/>
          <w:rtl/>
        </w:rPr>
        <w:t>יודעת מגורמי המקצוע במשרד להגנת הסביבה שהם חושבים שהשותפות שלנו היא חשובה והכרחית. אנחנו לא מדברים על זה שהשותפות שלנו לא חשובה ולא הכרחית, לכן עשינו את זה עד עכשיו, לכן באמת קידמנו</w:t>
      </w:r>
      <w:bookmarkStart w:id="99" w:name="_ETM_Q1_278964"/>
      <w:bookmarkEnd w:id="99"/>
      <w:r>
        <w:rPr>
          <w:rFonts w:hint="cs"/>
          <w:rtl/>
        </w:rPr>
        <w:t xml:space="preserve"> חוק אקלים לישראל, לכן אנחנו גם מקדמים שורה ארוכה של צעדים ששומרים על</w:t>
      </w:r>
      <w:bookmarkStart w:id="100" w:name="_ETM_Q1_289095"/>
      <w:bookmarkEnd w:id="100"/>
      <w:r>
        <w:rPr>
          <w:rFonts w:hint="cs"/>
          <w:rtl/>
        </w:rPr>
        <w:t xml:space="preserve"> האינטרסים של </w:t>
      </w:r>
      <w:r>
        <w:rPr>
          <w:rFonts w:hint="cs"/>
          <w:rtl/>
          <w:lang w:eastAsia="he-IL"/>
        </w:rPr>
        <w:t>מדינת ישראל</w:t>
      </w:r>
      <w:r>
        <w:rPr>
          <w:rFonts w:hint="cs"/>
          <w:rtl/>
        </w:rPr>
        <w:t xml:space="preserve"> בהיבטים האלה. </w:t>
      </w:r>
      <w:bookmarkStart w:id="101" w:name="_ETM_Q1_292884"/>
      <w:bookmarkEnd w:id="101"/>
    </w:p>
    <w:p w:rsidR="00FF497E" w:rsidRDefault="00FF497E" w:rsidP="0037768D">
      <w:pPr>
        <w:rPr>
          <w:rtl/>
        </w:rPr>
      </w:pPr>
      <w:bookmarkStart w:id="102" w:name="_ETM_Q1_292937"/>
      <w:bookmarkEnd w:id="102"/>
    </w:p>
    <w:p w:rsidR="00FF497E" w:rsidRDefault="00FF497E" w:rsidP="00E44575">
      <w:pPr>
        <w:rPr>
          <w:rtl/>
        </w:rPr>
      </w:pPr>
      <w:r>
        <w:rPr>
          <w:rFonts w:hint="cs"/>
          <w:rtl/>
        </w:rPr>
        <w:t xml:space="preserve">ורק כדי למסגר, המחויבות של </w:t>
      </w:r>
      <w:r>
        <w:rPr>
          <w:rFonts w:hint="cs"/>
          <w:rtl/>
          <w:lang w:eastAsia="he-IL"/>
        </w:rPr>
        <w:t>מדינת ישראל</w:t>
      </w:r>
      <w:r>
        <w:rPr>
          <w:rFonts w:hint="cs"/>
          <w:rtl/>
        </w:rPr>
        <w:t xml:space="preserve"> היא גם בתחום האדפטציה וגם בעולמות המיטיגציה. הרי העולמות של האקלים מחולקים לשניים. זה חשוב, כי זו הזדמנות </w:t>
      </w:r>
      <w:bookmarkStart w:id="103" w:name="_ETM_Q1_309794"/>
      <w:bookmarkEnd w:id="103"/>
      <w:r>
        <w:rPr>
          <w:rFonts w:hint="cs"/>
          <w:rtl/>
        </w:rPr>
        <w:t xml:space="preserve">– </w:t>
      </w:r>
      <w:bookmarkStart w:id="104" w:name="_ETM_Q1_302468"/>
      <w:bookmarkEnd w:id="104"/>
      <w:r>
        <w:rPr>
          <w:rFonts w:hint="cs"/>
          <w:rtl/>
        </w:rPr>
        <w:t>לא תמיד יוצא לנו בכנסת לדבר על זה. אדפטציה זו אותה היערכות לשינויי אקלים.</w:t>
      </w:r>
      <w:bookmarkStart w:id="105" w:name="_ETM_Q1_309576"/>
      <w:bookmarkEnd w:id="105"/>
      <w:r>
        <w:rPr>
          <w:rFonts w:hint="cs"/>
          <w:rtl/>
        </w:rPr>
        <w:t xml:space="preserve"> מה לעשות, יש שינויים אקלימיים, וגם השלטון המקומי והאזורי</w:t>
      </w:r>
      <w:bookmarkStart w:id="106" w:name="_ETM_Q1_311020"/>
      <w:bookmarkEnd w:id="106"/>
      <w:r>
        <w:rPr>
          <w:rFonts w:hint="cs"/>
          <w:rtl/>
        </w:rPr>
        <w:t>, מבחינתנו, צריך להיערך לשינויי האקלים. ולכן המשרד להגנת הסביבה נותן כלים לשלטון המקומי והאזורי, כמו גם תוכניות היערכות</w:t>
      </w:r>
      <w:bookmarkStart w:id="107" w:name="_ETM_Q1_321749"/>
      <w:bookmarkEnd w:id="107"/>
      <w:r>
        <w:rPr>
          <w:rFonts w:hint="cs"/>
          <w:rtl/>
        </w:rPr>
        <w:t xml:space="preserve"> לשינויי האקלים לשלטון המקומי והאזורי – כמו מפות סיכוני אקלים, קולות קוראים </w:t>
      </w:r>
      <w:bookmarkStart w:id="108" w:name="_ETM_Q1_329757"/>
      <w:bookmarkEnd w:id="108"/>
      <w:r>
        <w:rPr>
          <w:rFonts w:hint="cs"/>
          <w:rtl/>
        </w:rPr>
        <w:t>שתומכים בייעור והצללה של המרחבים העירוניים. מפות סיכוני האקלים מראות אילו אזורים מועדים להצפות וגשמים</w:t>
      </w:r>
      <w:bookmarkStart w:id="109" w:name="_ETM_Q1_336966"/>
      <w:bookmarkEnd w:id="109"/>
      <w:r>
        <w:rPr>
          <w:rFonts w:hint="cs"/>
          <w:rtl/>
        </w:rPr>
        <w:t xml:space="preserve"> ומשקעים מרובים בעיר, ובאילו אזורים יש איי חום, שצריך להימנע מלבנות בהם </w:t>
      </w:r>
      <w:bookmarkStart w:id="110" w:name="_ETM_Q1_346086"/>
      <w:bookmarkEnd w:id="110"/>
      <w:r>
        <w:rPr>
          <w:rFonts w:hint="cs"/>
          <w:rtl/>
        </w:rPr>
        <w:t>גני ילדים, לדוגמה, ואם כן בונים בהם גני</w:t>
      </w:r>
      <w:bookmarkStart w:id="111" w:name="_ETM_Q1_347480"/>
      <w:bookmarkEnd w:id="111"/>
      <w:r>
        <w:rPr>
          <w:rFonts w:hint="cs"/>
          <w:rtl/>
        </w:rPr>
        <w:t xml:space="preserve"> משחקים, אז לעשות בהם גם הצללה</w:t>
      </w:r>
      <w:bookmarkStart w:id="112" w:name="_ETM_Q1_350531"/>
      <w:bookmarkEnd w:id="112"/>
      <w:r>
        <w:rPr>
          <w:rFonts w:hint="cs"/>
          <w:rtl/>
        </w:rPr>
        <w:t xml:space="preserve"> וקירוי שהוא מיטבי.</w:t>
      </w:r>
    </w:p>
    <w:p w:rsidR="00FF497E" w:rsidRDefault="00FF497E" w:rsidP="00835A34">
      <w:pPr>
        <w:rPr>
          <w:rtl/>
        </w:rPr>
      </w:pPr>
      <w:bookmarkStart w:id="113" w:name="_ETM_Q1_351604"/>
      <w:bookmarkEnd w:id="113"/>
    </w:p>
    <w:p w:rsidR="00FF497E" w:rsidRDefault="00FF497E" w:rsidP="0068298C">
      <w:pPr>
        <w:rPr>
          <w:rtl/>
        </w:rPr>
      </w:pPr>
      <w:bookmarkStart w:id="114" w:name="_ETM_Q1_351689"/>
      <w:bookmarkEnd w:id="114"/>
      <w:r>
        <w:rPr>
          <w:rFonts w:hint="cs"/>
          <w:rtl/>
        </w:rPr>
        <w:t xml:space="preserve">הדברים האלה שאנחנו נותנים לשלטון המקומי והאזורי </w:t>
      </w:r>
      <w:r>
        <w:rPr>
          <w:rtl/>
        </w:rPr>
        <w:t>–</w:t>
      </w:r>
      <w:r>
        <w:rPr>
          <w:rFonts w:hint="cs"/>
          <w:rtl/>
        </w:rPr>
        <w:t xml:space="preserve"> ויש הרבה רשויות שנכנסו</w:t>
      </w:r>
      <w:bookmarkStart w:id="115" w:name="_ETM_Q1_358486"/>
      <w:bookmarkEnd w:id="115"/>
      <w:r>
        <w:rPr>
          <w:rFonts w:hint="cs"/>
          <w:rtl/>
        </w:rPr>
        <w:t xml:space="preserve"> ועוד הרבה רשויות עתידות להיכנס </w:t>
      </w:r>
      <w:r>
        <w:rPr>
          <w:rtl/>
        </w:rPr>
        <w:t>–</w:t>
      </w:r>
      <w:r>
        <w:rPr>
          <w:rFonts w:hint="cs"/>
          <w:rtl/>
        </w:rPr>
        <w:t xml:space="preserve"> הם כלים אופרטיביים, כדי לשמור על</w:t>
      </w:r>
      <w:bookmarkStart w:id="116" w:name="_ETM_Q1_362603"/>
      <w:bookmarkEnd w:id="116"/>
      <w:r>
        <w:rPr>
          <w:rFonts w:hint="cs"/>
          <w:rtl/>
        </w:rPr>
        <w:t xml:space="preserve"> האינטרסים שלנו, של המדינה, והאינטרסים של המדינה בתחום הזה יישמרו. יש מינהלת היערכות לשינוי אקלים, ויש גם חוק שעתיד לעבור. יש לנו הסכמות</w:t>
      </w:r>
      <w:r w:rsidRPr="0068298C">
        <w:rPr>
          <w:rFonts w:hint="cs"/>
          <w:rtl/>
        </w:rPr>
        <w:t xml:space="preserve"> </w:t>
      </w:r>
      <w:r>
        <w:rPr>
          <w:rFonts w:hint="cs"/>
          <w:rtl/>
        </w:rPr>
        <w:t>אחרונות, אני</w:t>
      </w:r>
      <w:bookmarkStart w:id="117" w:name="_ETM_Q1_374882"/>
      <w:bookmarkEnd w:id="117"/>
      <w:r>
        <w:rPr>
          <w:rFonts w:hint="cs"/>
          <w:rtl/>
        </w:rPr>
        <w:t xml:space="preserve"> מקווה, עם האוצר, שאנחנו נגיע אליהן, ואיתו ביחד יהיו גם תקציבים וגם תקנים. זה </w:t>
      </w:r>
      <w:bookmarkStart w:id="118" w:name="_ETM_Q1_381009"/>
      <w:bookmarkEnd w:id="118"/>
      <w:r>
        <w:rPr>
          <w:rFonts w:hint="cs"/>
          <w:rtl/>
        </w:rPr>
        <w:t xml:space="preserve">לגבי זה. הנחינו לבחון. בחינה היא דבר חשוב, היא דבר משמעותי, היא דבר ששומר על האינטרסים של </w:t>
      </w:r>
      <w:r>
        <w:rPr>
          <w:rFonts w:hint="cs"/>
          <w:rtl/>
          <w:lang w:eastAsia="he-IL"/>
        </w:rPr>
        <w:t>מדינת ישראל</w:t>
      </w:r>
      <w:r>
        <w:rPr>
          <w:rFonts w:hint="cs"/>
          <w:rtl/>
        </w:rPr>
        <w:t xml:space="preserve">. </w:t>
      </w:r>
    </w:p>
    <w:p w:rsidR="00FF497E" w:rsidRDefault="00FF497E" w:rsidP="0068298C">
      <w:pPr>
        <w:rPr>
          <w:rtl/>
        </w:rPr>
      </w:pPr>
      <w:bookmarkStart w:id="119" w:name="_ETM_Q1_391511"/>
      <w:bookmarkStart w:id="120" w:name="_ETM_Q1_391554"/>
      <w:bookmarkEnd w:id="119"/>
      <w:bookmarkEnd w:id="120"/>
    </w:p>
    <w:p w:rsidR="00FF497E" w:rsidRDefault="00FF497E" w:rsidP="0068298C">
      <w:pPr>
        <w:rPr>
          <w:rtl/>
        </w:rPr>
      </w:pPr>
      <w:bookmarkStart w:id="121" w:name="_ETM_Q1_391630"/>
      <w:bookmarkStart w:id="122" w:name="_ETM_Q1_391680"/>
      <w:bookmarkEnd w:id="121"/>
      <w:bookmarkEnd w:id="122"/>
      <w:r>
        <w:rPr>
          <w:rFonts w:hint="cs"/>
          <w:rtl/>
        </w:rPr>
        <w:t xml:space="preserve">כן? </w:t>
      </w:r>
    </w:p>
    <w:p w:rsidR="00FF497E" w:rsidRDefault="00FF497E" w:rsidP="00835A34">
      <w:pPr>
        <w:rPr>
          <w:rtl/>
        </w:rPr>
      </w:pPr>
    </w:p>
    <w:p w:rsidR="00FF497E" w:rsidRDefault="00FF497E" w:rsidP="00176A1B">
      <w:pPr>
        <w:pStyle w:val="af6"/>
        <w:keepNext/>
        <w:rPr>
          <w:rtl/>
        </w:rPr>
      </w:pPr>
      <w:bookmarkStart w:id="123" w:name="ET_yor_6423_10"/>
      <w:r w:rsidRPr="00176A1B">
        <w:rPr>
          <w:rStyle w:val="TagStyle"/>
          <w:rtl/>
        </w:rPr>
        <w:t xml:space="preserve"> &lt;&lt; יור &gt;&gt; </w:t>
      </w:r>
      <w:r>
        <w:rPr>
          <w:rtl/>
        </w:rPr>
        <w:t>היו"ר אמיר אוחנה:</w:t>
      </w:r>
      <w:r w:rsidRPr="00176A1B">
        <w:rPr>
          <w:rStyle w:val="TagStyle"/>
          <w:rtl/>
        </w:rPr>
        <w:t xml:space="preserve"> &lt;&lt; יור &gt;&gt;</w:t>
      </w:r>
      <w:r>
        <w:rPr>
          <w:rtl/>
        </w:rPr>
        <w:t xml:space="preserve"> </w:t>
      </w:r>
      <w:bookmarkEnd w:id="123"/>
    </w:p>
    <w:p w:rsidR="00FF497E" w:rsidRPr="00F82385" w:rsidRDefault="00FF497E" w:rsidP="00F82385">
      <w:pPr>
        <w:rPr>
          <w:rtl/>
        </w:rPr>
      </w:pPr>
    </w:p>
    <w:p w:rsidR="00FF497E" w:rsidRDefault="00FF497E" w:rsidP="0068298C">
      <w:pPr>
        <w:rPr>
          <w:rtl/>
        </w:rPr>
      </w:pPr>
      <w:r>
        <w:rPr>
          <w:rFonts w:hint="cs"/>
          <w:rtl/>
        </w:rPr>
        <w:t>אם יש שאלת המשך – בבקשה. לאחר מכן, שאלות נוספות לחברי הכנסת מירב</w:t>
      </w:r>
      <w:bookmarkStart w:id="124" w:name="_ETM_Q1_399426"/>
      <w:bookmarkEnd w:id="124"/>
      <w:r>
        <w:rPr>
          <w:rFonts w:hint="cs"/>
          <w:rtl/>
        </w:rPr>
        <w:t xml:space="preserve"> בן ארי ויוראי להב הרצנו. בבקשה. תקראו למירב, אם היא רוצה שאלה נוספת.</w:t>
      </w:r>
    </w:p>
    <w:p w:rsidR="00FF497E" w:rsidRDefault="00FF497E" w:rsidP="00176A1B">
      <w:pPr>
        <w:rPr>
          <w:rtl/>
        </w:rPr>
      </w:pPr>
    </w:p>
    <w:p w:rsidR="00FF497E" w:rsidRDefault="00FF497E" w:rsidP="00D048F5">
      <w:pPr>
        <w:pStyle w:val="-"/>
        <w:keepNext/>
        <w:rPr>
          <w:rtl/>
        </w:rPr>
      </w:pPr>
      <w:bookmarkStart w:id="125" w:name="ET_speakercontinue_5785_32"/>
      <w:r w:rsidRPr="00D048F5">
        <w:rPr>
          <w:rStyle w:val="TagStyle"/>
          <w:rtl/>
        </w:rPr>
        <w:t xml:space="preserve"> &lt;&lt; דובר_המשך &gt;&gt; </w:t>
      </w:r>
      <w:r>
        <w:rPr>
          <w:rtl/>
        </w:rPr>
        <w:t>עופר כסיף (חד"ש-תע"ל):</w:t>
      </w:r>
      <w:r w:rsidRPr="00D048F5">
        <w:rPr>
          <w:rStyle w:val="TagStyle"/>
          <w:rtl/>
        </w:rPr>
        <w:t xml:space="preserve"> &lt;&lt; דובר_המשך &gt;&gt;</w:t>
      </w:r>
      <w:r>
        <w:rPr>
          <w:rStyle w:val="TagStyle"/>
          <w:rtl/>
        </w:rPr>
        <w:t xml:space="preserve"> </w:t>
      </w:r>
      <w:bookmarkEnd w:id="125"/>
    </w:p>
    <w:p w:rsidR="00FF497E" w:rsidRPr="00F82385" w:rsidRDefault="00FF497E" w:rsidP="00F82385">
      <w:pPr>
        <w:rPr>
          <w:rtl/>
        </w:rPr>
      </w:pPr>
    </w:p>
    <w:p w:rsidR="00FF497E" w:rsidRDefault="00FF497E" w:rsidP="000A12F4">
      <w:pPr>
        <w:rPr>
          <w:rtl/>
        </w:rPr>
      </w:pPr>
      <w:r>
        <w:rPr>
          <w:rFonts w:hint="cs"/>
          <w:rtl/>
        </w:rPr>
        <w:t xml:space="preserve">קודם כול, </w:t>
      </w:r>
      <w:r>
        <w:rPr>
          <w:rtl/>
        </w:rPr>
        <w:t>אני מאוד שמח שאדם שהשאלה שמאפיינת אותו</w:t>
      </w:r>
      <w:r>
        <w:rPr>
          <w:rFonts w:hint="cs"/>
          <w:rtl/>
        </w:rPr>
        <w:t xml:space="preserve"> היא</w:t>
      </w:r>
      <w:r>
        <w:rPr>
          <w:rtl/>
        </w:rPr>
        <w:t xml:space="preserve"> האם הייתי טובה </w:t>
      </w:r>
      <w:bookmarkStart w:id="126" w:name="_ETM_Q1_407115"/>
      <w:bookmarkEnd w:id="126"/>
      <w:r>
        <w:rPr>
          <w:rtl/>
        </w:rPr>
        <w:t>עד הסוף כדי לקבל שריון</w:t>
      </w:r>
      <w:r>
        <w:rPr>
          <w:rFonts w:hint="cs"/>
          <w:rtl/>
        </w:rPr>
        <w:t xml:space="preserve"> </w:t>
      </w:r>
      <w:bookmarkStart w:id="127" w:name="_ETM_Q1_411010"/>
      <w:bookmarkEnd w:id="127"/>
      <w:r>
        <w:rPr>
          <w:rtl/>
        </w:rPr>
        <w:t>ותפקידים</w:t>
      </w:r>
      <w:r>
        <w:rPr>
          <w:rFonts w:hint="cs"/>
          <w:rtl/>
        </w:rPr>
        <w:t xml:space="preserve"> - - </w:t>
      </w:r>
    </w:p>
    <w:p w:rsidR="00FF497E" w:rsidRDefault="00FF497E" w:rsidP="00176A1B">
      <w:pPr>
        <w:rPr>
          <w:rtl/>
        </w:rPr>
      </w:pPr>
    </w:p>
    <w:p w:rsidR="00FF497E" w:rsidRDefault="00FF497E" w:rsidP="00176A1B">
      <w:pPr>
        <w:pStyle w:val="-"/>
        <w:keepNext/>
        <w:rPr>
          <w:rtl/>
        </w:rPr>
      </w:pPr>
      <w:bookmarkStart w:id="128" w:name="ET_speakercontinue_6452_11"/>
      <w:r w:rsidRPr="00176A1B">
        <w:rPr>
          <w:rStyle w:val="TagStyle"/>
          <w:rtl/>
        </w:rPr>
        <w:t xml:space="preserve"> &lt;&lt; דובר_המשך &gt;&gt; </w:t>
      </w:r>
      <w:r>
        <w:rPr>
          <w:rtl/>
        </w:rPr>
        <w:t>השרה להגנת הסביבה עידית סילמן:</w:t>
      </w:r>
      <w:r w:rsidRPr="00176A1B">
        <w:rPr>
          <w:rStyle w:val="TagStyle"/>
          <w:rtl/>
        </w:rPr>
        <w:t xml:space="preserve"> &lt;&lt; דובר_המשך &gt;&gt;</w:t>
      </w:r>
      <w:r>
        <w:rPr>
          <w:rtl/>
        </w:rPr>
        <w:t xml:space="preserve"> </w:t>
      </w:r>
      <w:bookmarkEnd w:id="128"/>
    </w:p>
    <w:p w:rsidR="00FF497E" w:rsidRPr="00F82385" w:rsidRDefault="00FF497E" w:rsidP="00F82385">
      <w:pPr>
        <w:rPr>
          <w:rtl/>
        </w:rPr>
      </w:pPr>
    </w:p>
    <w:p w:rsidR="00FF497E" w:rsidRDefault="00FF497E" w:rsidP="00176A1B">
      <w:pPr>
        <w:rPr>
          <w:rtl/>
        </w:rPr>
      </w:pPr>
      <w:r>
        <w:rPr>
          <w:rFonts w:hint="cs"/>
          <w:rtl/>
        </w:rPr>
        <w:t>לא, את זה אתה אמרת, חיים שלי. אתה, תומך טרור, לא תטיף לי מוסר, אדון עופר כסיף.</w:t>
      </w:r>
    </w:p>
    <w:p w:rsidR="00FF497E" w:rsidRDefault="00FF497E" w:rsidP="00176A1B">
      <w:pPr>
        <w:rPr>
          <w:rtl/>
        </w:rPr>
      </w:pPr>
      <w:bookmarkStart w:id="129" w:name="_ETM_Q1_416343"/>
      <w:bookmarkStart w:id="130" w:name="_ETM_Q1_416461"/>
      <w:bookmarkEnd w:id="129"/>
      <w:bookmarkEnd w:id="130"/>
    </w:p>
    <w:p w:rsidR="00FF497E" w:rsidRDefault="00FF497E" w:rsidP="00932C02">
      <w:pPr>
        <w:pStyle w:val="-"/>
        <w:keepNext/>
        <w:rPr>
          <w:rtl/>
        </w:rPr>
      </w:pPr>
      <w:bookmarkStart w:id="131" w:name="ET_speakercontinue_5785_33"/>
      <w:r w:rsidRPr="00932C02">
        <w:rPr>
          <w:rStyle w:val="TagStyle"/>
          <w:rtl/>
        </w:rPr>
        <w:t xml:space="preserve"> &lt;&lt; דובר_המשך &gt;&gt; </w:t>
      </w:r>
      <w:r>
        <w:rPr>
          <w:rtl/>
        </w:rPr>
        <w:t>עופר כסיף (חד"ש-תע"ל):</w:t>
      </w:r>
      <w:r w:rsidRPr="00932C02">
        <w:rPr>
          <w:rStyle w:val="TagStyle"/>
          <w:rtl/>
        </w:rPr>
        <w:t xml:space="preserve"> &lt;&lt; דובר_המשך &gt;&gt;</w:t>
      </w:r>
      <w:bookmarkEnd w:id="131"/>
    </w:p>
    <w:p w:rsidR="00FF497E" w:rsidRPr="00F82385" w:rsidRDefault="00FF497E" w:rsidP="00F82385">
      <w:pPr>
        <w:rPr>
          <w:rtl/>
        </w:rPr>
      </w:pPr>
    </w:p>
    <w:p w:rsidR="00FF497E" w:rsidRDefault="00FF497E" w:rsidP="0068298C">
      <w:pPr>
        <w:rPr>
          <w:rtl/>
        </w:rPr>
      </w:pPr>
      <w:bookmarkStart w:id="132" w:name="_ETM_Q1_412428"/>
      <w:bookmarkStart w:id="133" w:name="_ETM_Q1_417567"/>
      <w:bookmarkEnd w:id="132"/>
      <w:bookmarkEnd w:id="133"/>
      <w:r>
        <w:rPr>
          <w:rFonts w:hint="cs"/>
          <w:rtl/>
        </w:rPr>
        <w:t xml:space="preserve">- - </w:t>
      </w:r>
      <w:r>
        <w:rPr>
          <w:rtl/>
        </w:rPr>
        <w:t>כדי לקבל</w:t>
      </w:r>
      <w:r>
        <w:rPr>
          <w:rFonts w:hint="cs"/>
          <w:rtl/>
        </w:rPr>
        <w:t xml:space="preserve"> </w:t>
      </w:r>
      <w:bookmarkStart w:id="134" w:name="_ETM_Q1_412970"/>
      <w:bookmarkEnd w:id="134"/>
      <w:r>
        <w:rPr>
          <w:rtl/>
        </w:rPr>
        <w:t>שריון ותפקידים</w:t>
      </w:r>
      <w:r>
        <w:rPr>
          <w:rFonts w:hint="cs"/>
          <w:rtl/>
        </w:rPr>
        <w:t xml:space="preserve"> </w:t>
      </w:r>
      <w:bookmarkStart w:id="135" w:name="_ETM_Q1_415560"/>
      <w:bookmarkEnd w:id="135"/>
      <w:r>
        <w:rPr>
          <w:rFonts w:hint="cs"/>
          <w:rtl/>
        </w:rPr>
        <w:t>–</w:t>
      </w:r>
      <w:r>
        <w:rPr>
          <w:rtl/>
        </w:rPr>
        <w:t xml:space="preserve"> </w:t>
      </w:r>
      <w:r>
        <w:rPr>
          <w:rFonts w:hint="cs"/>
          <w:rtl/>
        </w:rPr>
        <w:t xml:space="preserve">כבוד היושב-ראש, </w:t>
      </w:r>
      <w:bookmarkStart w:id="136" w:name="_ETM_Q1_416299"/>
      <w:bookmarkEnd w:id="136"/>
      <w:r>
        <w:rPr>
          <w:rtl/>
        </w:rPr>
        <w:t xml:space="preserve">אני מבקש שגם היא לא </w:t>
      </w:r>
      <w:r>
        <w:rPr>
          <w:rFonts w:hint="cs"/>
          <w:rtl/>
        </w:rPr>
        <w:t xml:space="preserve">תפריע לי. זה הולך </w:t>
      </w:r>
      <w:r>
        <w:rPr>
          <w:lang w:bidi="ar-JO"/>
        </w:rPr>
        <w:t>both ways</w:t>
      </w:r>
      <w:r>
        <w:rPr>
          <w:rtl/>
        </w:rPr>
        <w:t>.</w:t>
      </w:r>
      <w:r w:rsidRPr="00932C02">
        <w:rPr>
          <w:rFonts w:hint="cs"/>
          <w:rtl/>
        </w:rPr>
        <w:t xml:space="preserve"> </w:t>
      </w:r>
      <w:r>
        <w:rPr>
          <w:rFonts w:hint="cs"/>
          <w:rtl/>
        </w:rPr>
        <w:t xml:space="preserve">זה הולך </w:t>
      </w:r>
      <w:r>
        <w:rPr>
          <w:lang w:bidi="ar-JO"/>
        </w:rPr>
        <w:t>both ways</w:t>
      </w:r>
      <w:r>
        <w:rPr>
          <w:rtl/>
        </w:rPr>
        <w:t>.</w:t>
      </w:r>
    </w:p>
    <w:p w:rsidR="00FF497E" w:rsidRDefault="00FF497E" w:rsidP="00932C02">
      <w:pPr>
        <w:rPr>
          <w:rtl/>
        </w:rPr>
      </w:pPr>
    </w:p>
    <w:p w:rsidR="00FF497E" w:rsidRDefault="00FF497E" w:rsidP="00932C02">
      <w:pPr>
        <w:pStyle w:val="-"/>
        <w:keepNext/>
        <w:rPr>
          <w:rtl/>
        </w:rPr>
      </w:pPr>
      <w:r w:rsidRPr="00176A1B">
        <w:rPr>
          <w:rStyle w:val="TagStyle"/>
          <w:rtl/>
        </w:rPr>
        <w:t xml:space="preserve">&lt;&lt; דובר_המשך &gt;&gt; </w:t>
      </w:r>
      <w:r>
        <w:rPr>
          <w:rtl/>
        </w:rPr>
        <w:t>השרה להגנת הסביבה עידית סילמן:</w:t>
      </w:r>
      <w:r w:rsidRPr="00176A1B">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932C02">
      <w:pPr>
        <w:rPr>
          <w:rtl/>
        </w:rPr>
      </w:pPr>
      <w:r>
        <w:rPr>
          <w:rFonts w:hint="cs"/>
          <w:rtl/>
        </w:rPr>
        <w:t>מה אתה אומר.</w:t>
      </w:r>
    </w:p>
    <w:p w:rsidR="00FF497E" w:rsidRDefault="00FF497E" w:rsidP="00932C02">
      <w:pPr>
        <w:rPr>
          <w:rtl/>
        </w:rPr>
      </w:pPr>
    </w:p>
    <w:p w:rsidR="00FF497E" w:rsidRDefault="00FF497E" w:rsidP="00932C02">
      <w:pPr>
        <w:pStyle w:val="af6"/>
        <w:keepNext/>
        <w:rPr>
          <w:rtl/>
        </w:rPr>
      </w:pPr>
      <w:bookmarkStart w:id="137" w:name="ET_yor_6423_36"/>
      <w:r w:rsidRPr="00932C02">
        <w:rPr>
          <w:rStyle w:val="TagStyle"/>
          <w:rtl/>
        </w:rPr>
        <w:t xml:space="preserve"> &lt;&lt; יור &gt;&gt; </w:t>
      </w:r>
      <w:r>
        <w:rPr>
          <w:rtl/>
        </w:rPr>
        <w:t>היו"ר אמיר אוחנה:</w:t>
      </w:r>
      <w:r w:rsidRPr="00932C02">
        <w:rPr>
          <w:rStyle w:val="TagStyle"/>
          <w:rtl/>
        </w:rPr>
        <w:t xml:space="preserve"> &lt;&lt; יור &gt;&gt;</w:t>
      </w:r>
      <w:r>
        <w:rPr>
          <w:rtl/>
        </w:rPr>
        <w:t xml:space="preserve"> </w:t>
      </w:r>
      <w:bookmarkEnd w:id="137"/>
    </w:p>
    <w:p w:rsidR="00FF497E" w:rsidRPr="00F82385" w:rsidRDefault="00FF497E" w:rsidP="00F82385">
      <w:pPr>
        <w:rPr>
          <w:rtl/>
        </w:rPr>
      </w:pPr>
    </w:p>
    <w:p w:rsidR="00FF497E" w:rsidRDefault="00FF497E" w:rsidP="0068298C">
      <w:pPr>
        <w:rPr>
          <w:rtl/>
        </w:rPr>
      </w:pPr>
      <w:r>
        <w:rPr>
          <w:rFonts w:hint="cs"/>
          <w:rtl/>
        </w:rPr>
        <w:t xml:space="preserve">סליחה, שנייה, שנייה. רגע, רגע, סליחה. נאפשר </w:t>
      </w:r>
      <w:bookmarkStart w:id="138" w:name="_ETM_Q1_421561"/>
      <w:bookmarkEnd w:id="138"/>
      <w:r>
        <w:rPr>
          <w:rFonts w:hint="cs"/>
          <w:rtl/>
        </w:rPr>
        <w:t>רגע לחבר הכנסת כסיף, ולאחר מכן גברתי השרה תשיב.</w:t>
      </w:r>
    </w:p>
    <w:p w:rsidR="00FF497E" w:rsidRPr="00932C02" w:rsidRDefault="00FF497E" w:rsidP="00932C02">
      <w:pPr>
        <w:rPr>
          <w:rtl/>
        </w:rPr>
      </w:pPr>
      <w:bookmarkStart w:id="139" w:name="_ETM_Q1_421673"/>
      <w:bookmarkEnd w:id="139"/>
    </w:p>
    <w:p w:rsidR="00FF497E" w:rsidRDefault="00FF497E" w:rsidP="00932C02">
      <w:pPr>
        <w:pStyle w:val="-"/>
        <w:keepNext/>
        <w:rPr>
          <w:rtl/>
        </w:rPr>
      </w:pPr>
      <w:bookmarkStart w:id="140" w:name="ET_speakercontinue_5785_35"/>
      <w:r w:rsidRPr="00932C02">
        <w:rPr>
          <w:rStyle w:val="TagStyle"/>
          <w:rtl/>
        </w:rPr>
        <w:t xml:space="preserve"> &lt;&lt; דובר_המשך &gt;&gt; </w:t>
      </w:r>
      <w:r>
        <w:rPr>
          <w:rtl/>
        </w:rPr>
        <w:t>עופר כסיף (חד"ש-תע"ל):</w:t>
      </w:r>
      <w:r w:rsidRPr="00932C02">
        <w:rPr>
          <w:rStyle w:val="TagStyle"/>
          <w:rtl/>
        </w:rPr>
        <w:t xml:space="preserve"> &lt;&lt; דובר_המשך &gt;&gt;</w:t>
      </w:r>
      <w:r>
        <w:rPr>
          <w:rtl/>
        </w:rPr>
        <w:t xml:space="preserve"> </w:t>
      </w:r>
      <w:bookmarkEnd w:id="140"/>
    </w:p>
    <w:p w:rsidR="00FF497E" w:rsidRPr="00F82385" w:rsidRDefault="00FF497E" w:rsidP="00F82385">
      <w:pPr>
        <w:rPr>
          <w:rtl/>
        </w:rPr>
      </w:pPr>
    </w:p>
    <w:p w:rsidR="00FF497E" w:rsidRDefault="00FF497E" w:rsidP="0068298C">
      <w:pPr>
        <w:rPr>
          <w:rtl/>
        </w:rPr>
      </w:pPr>
      <w:r>
        <w:rPr>
          <w:rFonts w:hint="cs"/>
          <w:rtl/>
        </w:rPr>
        <w:t xml:space="preserve">אני חוזר שוב מההתחלה, שאם זה </w:t>
      </w:r>
      <w:bookmarkStart w:id="141" w:name="_ETM_Q1_429978"/>
      <w:bookmarkEnd w:id="141"/>
      <w:r>
        <w:rPr>
          <w:rFonts w:hint="cs"/>
          <w:rtl/>
        </w:rPr>
        <w:t>לא היה כל כך טרגי ועצוב, פתטי ומגוחך, זה היה מצחיק מאוד שאדם מהמושחתים ביותר,</w:t>
      </w:r>
      <w:bookmarkStart w:id="142" w:name="_ETM_Q1_439467"/>
      <w:bookmarkEnd w:id="142"/>
      <w:r>
        <w:rPr>
          <w:rFonts w:hint="cs"/>
          <w:rtl/>
        </w:rPr>
        <w:t xml:space="preserve"> מהבלתי-מוסריים ביותר, שהשאלה המאפיינת אותו היסטורית הייתה אם היה טוב עד הסוף כדי למכור את נשמתו לשטן ולקבל שריון </w:t>
      </w:r>
      <w:r>
        <w:rPr>
          <w:rtl/>
        </w:rPr>
        <w:t>–</w:t>
      </w:r>
      <w:r>
        <w:rPr>
          <w:rFonts w:hint="cs"/>
          <w:rtl/>
        </w:rPr>
        <w:t xml:space="preserve"> ואגב, אני מאוד שמח שבפריימריז הבאים היא תיכשל ולא תיכנס לכנסת הבאה. זה יהיה הישג</w:t>
      </w:r>
      <w:bookmarkStart w:id="143" w:name="_ETM_Q1_458911"/>
      <w:bookmarkEnd w:id="143"/>
      <w:r>
        <w:rPr>
          <w:rFonts w:hint="cs"/>
          <w:rtl/>
        </w:rPr>
        <w:t xml:space="preserve"> גדול מאוד לשרה כושלת וחברת כנסת אפסית.</w:t>
      </w:r>
    </w:p>
    <w:p w:rsidR="00FF497E" w:rsidRDefault="00FF497E" w:rsidP="004E3ED5">
      <w:pPr>
        <w:rPr>
          <w:rtl/>
        </w:rPr>
      </w:pPr>
      <w:bookmarkStart w:id="144" w:name="_ETM_Q1_461265"/>
      <w:bookmarkStart w:id="145" w:name="_ETM_Q1_461319"/>
      <w:bookmarkEnd w:id="144"/>
      <w:bookmarkEnd w:id="145"/>
    </w:p>
    <w:p w:rsidR="00FF497E" w:rsidRDefault="00FF497E" w:rsidP="004E3ED5">
      <w:pPr>
        <w:pStyle w:val="-"/>
        <w:keepNext/>
        <w:rPr>
          <w:rtl/>
        </w:rPr>
      </w:pPr>
      <w:r w:rsidRPr="00176A1B">
        <w:rPr>
          <w:rStyle w:val="TagStyle"/>
          <w:rtl/>
        </w:rPr>
        <w:t xml:space="preserve">&lt;&lt; דובר_המשך &gt;&gt; </w:t>
      </w:r>
      <w:r>
        <w:rPr>
          <w:rtl/>
        </w:rPr>
        <w:t>השרה להגנת הסביבה עידית סילמן:</w:t>
      </w:r>
      <w:r w:rsidRPr="00176A1B">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68298C">
      <w:pPr>
        <w:rPr>
          <w:rtl/>
        </w:rPr>
      </w:pPr>
      <w:r>
        <w:rPr>
          <w:rFonts w:hint="cs"/>
          <w:rtl/>
        </w:rPr>
        <w:t xml:space="preserve">עופר כסיף, היחיד שנכשל בינתיים זה אתה, עופר כסיף. </w:t>
      </w:r>
      <w:bookmarkStart w:id="146" w:name="_ETM_Q1_461797"/>
      <w:bookmarkEnd w:id="146"/>
      <w:r>
        <w:rPr>
          <w:rFonts w:hint="cs"/>
          <w:rtl/>
        </w:rPr>
        <w:t>אתה</w:t>
      </w:r>
      <w:bookmarkStart w:id="147" w:name="_ETM_Q1_462806"/>
      <w:bookmarkEnd w:id="147"/>
      <w:r>
        <w:rPr>
          <w:rFonts w:hint="cs"/>
          <w:rtl/>
        </w:rPr>
        <w:t xml:space="preserve"> בן אדם מסוכן.</w:t>
      </w:r>
    </w:p>
    <w:p w:rsidR="00FF497E" w:rsidRDefault="00FF497E" w:rsidP="0068298C">
      <w:pPr>
        <w:rPr>
          <w:rtl/>
        </w:rPr>
      </w:pPr>
    </w:p>
    <w:p w:rsidR="00FF497E" w:rsidRDefault="00FF497E" w:rsidP="004E3ED5">
      <w:pPr>
        <w:pStyle w:val="-"/>
        <w:keepNext/>
        <w:rPr>
          <w:rtl/>
        </w:rPr>
      </w:pPr>
      <w:bookmarkStart w:id="148" w:name="_ETM_Q1_463974"/>
      <w:bookmarkStart w:id="149" w:name="_ETM_Q1_464060"/>
      <w:bookmarkStart w:id="150" w:name="_ETM_Q1_464407"/>
      <w:bookmarkStart w:id="151" w:name="ET_speakercontinue_5785_38"/>
      <w:bookmarkEnd w:id="148"/>
      <w:bookmarkEnd w:id="149"/>
      <w:bookmarkEnd w:id="150"/>
      <w:r w:rsidRPr="004E3ED5">
        <w:rPr>
          <w:rStyle w:val="TagStyle"/>
          <w:rtl/>
        </w:rPr>
        <w:t xml:space="preserve"> &lt;&lt; דובר_המשך &gt;&gt; </w:t>
      </w:r>
      <w:r>
        <w:rPr>
          <w:rtl/>
        </w:rPr>
        <w:t>עופר כסיף (חד"ש-תע"ל):</w:t>
      </w:r>
      <w:r w:rsidRPr="004E3ED5">
        <w:rPr>
          <w:rStyle w:val="TagStyle"/>
          <w:rtl/>
        </w:rPr>
        <w:t xml:space="preserve"> &lt;&lt; דובר_המשך &gt;&gt;</w:t>
      </w:r>
      <w:r>
        <w:rPr>
          <w:rtl/>
        </w:rPr>
        <w:t xml:space="preserve"> </w:t>
      </w:r>
      <w:bookmarkEnd w:id="151"/>
    </w:p>
    <w:p w:rsidR="00FF497E" w:rsidRPr="00F82385" w:rsidRDefault="00FF497E" w:rsidP="00F82385">
      <w:pPr>
        <w:rPr>
          <w:rtl/>
        </w:rPr>
      </w:pPr>
    </w:p>
    <w:p w:rsidR="00FF497E" w:rsidRDefault="00FF497E" w:rsidP="00F82385">
      <w:pPr>
        <w:rPr>
          <w:rtl/>
        </w:rPr>
      </w:pPr>
      <w:bookmarkStart w:id="152" w:name="_ETM_Q1_465017"/>
      <w:bookmarkEnd w:id="152"/>
      <w:r w:rsidRPr="00F82385">
        <w:rPr>
          <w:rFonts w:hint="cs"/>
          <w:rtl/>
        </w:rPr>
        <w:t>אני מאוד שמח שהיא זאת שמחלקת ציונים.</w:t>
      </w:r>
      <w:bookmarkStart w:id="153" w:name="_ETM_Q1_464493"/>
      <w:bookmarkStart w:id="154" w:name="_ETM_Q1_461880"/>
      <w:bookmarkEnd w:id="153"/>
      <w:bookmarkEnd w:id="154"/>
      <w:r w:rsidRPr="00F82385">
        <w:rPr>
          <w:rFonts w:hint="cs"/>
          <w:rtl/>
        </w:rPr>
        <w:t xml:space="preserve"> </w:t>
      </w:r>
    </w:p>
    <w:p w:rsidR="00FF497E" w:rsidRDefault="00FF497E" w:rsidP="00F82385">
      <w:pPr>
        <w:rPr>
          <w:rtl/>
        </w:rPr>
      </w:pPr>
      <w:bookmarkStart w:id="155" w:name="_ETM_Q1_457852"/>
      <w:bookmarkStart w:id="156" w:name="_ETM_Q1_457907"/>
      <w:bookmarkEnd w:id="155"/>
      <w:bookmarkEnd w:id="156"/>
    </w:p>
    <w:p w:rsidR="00FF497E" w:rsidRDefault="00FF497E" w:rsidP="0068298C">
      <w:pPr>
        <w:rPr>
          <w:rtl/>
        </w:rPr>
      </w:pPr>
      <w:bookmarkStart w:id="157" w:name="_ETM_Q1_457995"/>
      <w:bookmarkStart w:id="158" w:name="_ETM_Q1_458074"/>
      <w:bookmarkEnd w:id="157"/>
      <w:bookmarkEnd w:id="158"/>
      <w:r>
        <w:rPr>
          <w:rFonts w:hint="cs"/>
          <w:rtl/>
        </w:rPr>
        <w:t>ו</w:t>
      </w:r>
      <w:r w:rsidRPr="00F82385">
        <w:rPr>
          <w:rFonts w:hint="cs"/>
          <w:rtl/>
        </w:rPr>
        <w:t>שאלת ההמשך שלי היא</w:t>
      </w:r>
      <w:r>
        <w:rPr>
          <w:rFonts w:hint="cs"/>
          <w:rtl/>
        </w:rPr>
        <w:t xml:space="preserve"> </w:t>
      </w:r>
      <w:r w:rsidRPr="00F82385">
        <w:rPr>
          <w:rFonts w:hint="cs"/>
          <w:rtl/>
        </w:rPr>
        <w:t xml:space="preserve">אם את חושבת </w:t>
      </w:r>
      <w:r>
        <w:rPr>
          <w:rFonts w:hint="cs"/>
          <w:rtl/>
        </w:rPr>
        <w:t xml:space="preserve">שההשתלחות המגוחכת שלך תועיל לך בפריימריז. </w:t>
      </w:r>
      <w:bookmarkStart w:id="159" w:name="_ETM_Q1_474758"/>
      <w:bookmarkEnd w:id="159"/>
      <w:r>
        <w:rPr>
          <w:rFonts w:hint="cs"/>
          <w:rtl/>
        </w:rPr>
        <w:t>זאת שאלת ההמשך שלי.</w:t>
      </w:r>
    </w:p>
    <w:p w:rsidR="00FF497E" w:rsidRDefault="00FF497E" w:rsidP="00176A1B">
      <w:pPr>
        <w:rPr>
          <w:rtl/>
        </w:rPr>
      </w:pPr>
    </w:p>
    <w:p w:rsidR="00FF497E" w:rsidRDefault="00FF497E" w:rsidP="00176A1B">
      <w:pPr>
        <w:pStyle w:val="-"/>
        <w:keepNext/>
        <w:rPr>
          <w:rtl/>
        </w:rPr>
      </w:pPr>
      <w:bookmarkStart w:id="160" w:name="ET_speakercontinue_6452_13"/>
      <w:r w:rsidRPr="00176A1B">
        <w:rPr>
          <w:rStyle w:val="TagStyle"/>
          <w:rtl/>
        </w:rPr>
        <w:t xml:space="preserve"> &lt;&lt; דובר_המשך &gt;&gt; </w:t>
      </w:r>
      <w:r>
        <w:rPr>
          <w:rtl/>
        </w:rPr>
        <w:t>השרה להגנת הסביבה עידית סילמן:</w:t>
      </w:r>
      <w:r w:rsidRPr="00176A1B">
        <w:rPr>
          <w:rStyle w:val="TagStyle"/>
          <w:rtl/>
        </w:rPr>
        <w:t xml:space="preserve"> &lt;&lt; דובר_המשך &gt;&gt;</w:t>
      </w:r>
      <w:r>
        <w:rPr>
          <w:rtl/>
        </w:rPr>
        <w:t xml:space="preserve"> </w:t>
      </w:r>
      <w:bookmarkEnd w:id="160"/>
    </w:p>
    <w:p w:rsidR="00FF497E" w:rsidRPr="00F82385" w:rsidRDefault="00FF497E" w:rsidP="00F82385">
      <w:pPr>
        <w:rPr>
          <w:rtl/>
        </w:rPr>
      </w:pPr>
    </w:p>
    <w:p w:rsidR="00FF497E" w:rsidRDefault="00FF497E" w:rsidP="0068298C">
      <w:pPr>
        <w:rPr>
          <w:rtl/>
        </w:rPr>
      </w:pPr>
      <w:r>
        <w:rPr>
          <w:rFonts w:hint="cs"/>
          <w:rtl/>
        </w:rPr>
        <w:t xml:space="preserve">ברוכים הבאים לתלמידים. </w:t>
      </w:r>
    </w:p>
    <w:p w:rsidR="00FF497E" w:rsidRDefault="00FF497E" w:rsidP="0068298C">
      <w:pPr>
        <w:rPr>
          <w:rtl/>
        </w:rPr>
      </w:pPr>
      <w:bookmarkStart w:id="161" w:name="_ETM_Q1_484052"/>
      <w:bookmarkStart w:id="162" w:name="_ETM_Q1_484096"/>
      <w:bookmarkEnd w:id="161"/>
      <w:bookmarkEnd w:id="162"/>
    </w:p>
    <w:p w:rsidR="00FF497E" w:rsidRDefault="00FF497E" w:rsidP="0068298C">
      <w:pPr>
        <w:rPr>
          <w:rtl/>
        </w:rPr>
      </w:pPr>
      <w:bookmarkStart w:id="163" w:name="_ETM_Q1_484180"/>
      <w:bookmarkStart w:id="164" w:name="_ETM_Q1_484310"/>
      <w:bookmarkEnd w:id="163"/>
      <w:bookmarkEnd w:id="164"/>
      <w:r>
        <w:rPr>
          <w:rFonts w:hint="cs"/>
          <w:rtl/>
        </w:rPr>
        <w:t>אני אגיד לך. קודם כול, כל דבר שיוציא אותך מכנסת ישראל מבורך. אני חושבת שהקמפיין</w:t>
      </w:r>
      <w:bookmarkStart w:id="165" w:name="_ETM_Q1_485364"/>
      <w:bookmarkEnd w:id="165"/>
      <w:r>
        <w:rPr>
          <w:rFonts w:hint="cs"/>
          <w:rtl/>
        </w:rPr>
        <w:t xml:space="preserve"> שלכם עכשיו, של הערבים נוהרים לקלפיות, עם העוקץ שאתם ככל הנראה מתכננים עם בנט</w:t>
      </w:r>
      <w:bookmarkStart w:id="166" w:name="_ETM_Q1_491348"/>
      <w:bookmarkEnd w:id="166"/>
      <w:r>
        <w:rPr>
          <w:rFonts w:hint="cs"/>
          <w:rtl/>
        </w:rPr>
        <w:t xml:space="preserve"> </w:t>
      </w:r>
      <w:r>
        <w:rPr>
          <w:rtl/>
        </w:rPr>
        <w:t>–</w:t>
      </w:r>
      <w:r>
        <w:rPr>
          <w:rFonts w:hint="cs"/>
          <w:rtl/>
        </w:rPr>
        <w:t xml:space="preserve"> תראה, </w:t>
      </w:r>
      <w:bookmarkStart w:id="167" w:name="_ETM_Q1_494165"/>
      <w:bookmarkEnd w:id="167"/>
      <w:r>
        <w:rPr>
          <w:rFonts w:hint="cs"/>
          <w:rtl/>
        </w:rPr>
        <w:t>זה כבר לא משחק פוליטי, זו סכנה ממשית</w:t>
      </w:r>
      <w:bookmarkStart w:id="168" w:name="_ETM_Q1_495122"/>
      <w:bookmarkEnd w:id="168"/>
      <w:r>
        <w:rPr>
          <w:rFonts w:hint="cs"/>
          <w:rtl/>
        </w:rPr>
        <w:t xml:space="preserve"> לקיום </w:t>
      </w:r>
      <w:r>
        <w:rPr>
          <w:rFonts w:hint="cs"/>
          <w:rtl/>
          <w:lang w:eastAsia="he-IL"/>
        </w:rPr>
        <w:t xml:space="preserve">מדינת ישראל. אז עופר כסיף, אני חושבת ואני גם יודעת, וגם אזרחי מדינת ישראל יודעים: </w:t>
      </w:r>
      <w:r>
        <w:rPr>
          <w:rFonts w:hint="cs"/>
          <w:rtl/>
        </w:rPr>
        <w:t>אתה תומך טרור, אתה תומך באויבים שלנו. בעיניי אין לך מקום בכנסת ישראל, ואנחנו</w:t>
      </w:r>
      <w:bookmarkStart w:id="169" w:name="_ETM_Q1_508671"/>
      <w:bookmarkEnd w:id="169"/>
      <w:r>
        <w:rPr>
          <w:rFonts w:hint="cs"/>
          <w:rtl/>
        </w:rPr>
        <w:t xml:space="preserve"> נעשה את הכול כדי שאתה לא תהיה פה. </w:t>
      </w:r>
      <w:bookmarkStart w:id="170" w:name="_ETM_Q1_511007"/>
      <w:bookmarkEnd w:id="170"/>
    </w:p>
    <w:p w:rsidR="00FF497E" w:rsidRDefault="00FF497E" w:rsidP="00E02661">
      <w:pPr>
        <w:rPr>
          <w:rtl/>
        </w:rPr>
      </w:pPr>
      <w:bookmarkStart w:id="171" w:name="_ETM_Q1_511060"/>
      <w:bookmarkStart w:id="172" w:name="_ETM_Q1_511151"/>
      <w:bookmarkEnd w:id="171"/>
      <w:bookmarkEnd w:id="172"/>
    </w:p>
    <w:p w:rsidR="00FF497E" w:rsidRDefault="00FF497E" w:rsidP="00490ED6">
      <w:pPr>
        <w:pStyle w:val="-"/>
        <w:keepNext/>
        <w:rPr>
          <w:rtl/>
        </w:rPr>
      </w:pPr>
      <w:r w:rsidRPr="00176A1B">
        <w:rPr>
          <w:rStyle w:val="TagStyle"/>
          <w:rtl/>
        </w:rPr>
        <w:t xml:space="preserve">&lt;&lt; דובר_המשך &gt;&gt; </w:t>
      </w:r>
      <w:r>
        <w:rPr>
          <w:rtl/>
        </w:rPr>
        <w:t>השרה להגנת הסביבה עידית סילמן:</w:t>
      </w:r>
      <w:r w:rsidRPr="00176A1B">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68298C">
      <w:pPr>
        <w:rPr>
          <w:rtl/>
        </w:rPr>
      </w:pPr>
      <w:bookmarkStart w:id="173" w:name="_ETM_Q1_511234"/>
      <w:bookmarkEnd w:id="173"/>
      <w:r>
        <w:rPr>
          <w:rFonts w:hint="cs"/>
          <w:rtl/>
        </w:rPr>
        <w:t>אז אתה האחרון שתבוא להטיף על מוסריות. האחרון שיטיף על מוסריות.</w:t>
      </w:r>
    </w:p>
    <w:p w:rsidR="00FF497E" w:rsidRDefault="00FF497E" w:rsidP="00176A1B">
      <w:pPr>
        <w:rPr>
          <w:rtl/>
        </w:rPr>
      </w:pPr>
    </w:p>
    <w:p w:rsidR="00FF497E" w:rsidRDefault="00FF497E" w:rsidP="001A3C4A">
      <w:pPr>
        <w:pStyle w:val="af6"/>
        <w:keepNext/>
        <w:rPr>
          <w:rtl/>
        </w:rPr>
      </w:pPr>
      <w:bookmarkStart w:id="174" w:name="ET_yor_6423_14"/>
      <w:r w:rsidRPr="001A3C4A">
        <w:rPr>
          <w:rStyle w:val="TagStyle"/>
          <w:rtl/>
        </w:rPr>
        <w:t xml:space="preserve"> &lt;&lt; יור &gt;&gt; </w:t>
      </w:r>
      <w:r>
        <w:rPr>
          <w:rtl/>
        </w:rPr>
        <w:t>היו"ר אמיר אוחנה:</w:t>
      </w:r>
      <w:r w:rsidRPr="001A3C4A">
        <w:rPr>
          <w:rStyle w:val="TagStyle"/>
          <w:rtl/>
        </w:rPr>
        <w:t xml:space="preserve"> &lt;&lt; יור &gt;&gt;</w:t>
      </w:r>
      <w:r>
        <w:rPr>
          <w:rtl/>
        </w:rPr>
        <w:t xml:space="preserve"> </w:t>
      </w:r>
      <w:bookmarkEnd w:id="174"/>
    </w:p>
    <w:p w:rsidR="00FF497E" w:rsidRPr="00F82385" w:rsidRDefault="00FF497E" w:rsidP="00F82385">
      <w:pPr>
        <w:rPr>
          <w:rtl/>
        </w:rPr>
      </w:pPr>
    </w:p>
    <w:p w:rsidR="00FF497E" w:rsidRDefault="00FF497E" w:rsidP="0068298C">
      <w:pPr>
        <w:rPr>
          <w:rtl/>
        </w:rPr>
      </w:pPr>
      <w:r>
        <w:rPr>
          <w:rFonts w:hint="cs"/>
          <w:rtl/>
        </w:rPr>
        <w:t>תודה. שאלות נוספות</w:t>
      </w:r>
      <w:bookmarkStart w:id="175" w:name="_ETM_Q1_510567"/>
      <w:bookmarkEnd w:id="175"/>
      <w:r>
        <w:rPr>
          <w:rFonts w:hint="cs"/>
          <w:rtl/>
        </w:rPr>
        <w:t xml:space="preserve"> – חברת הכנסת מירב בן ארי וחבר הכנסת יוראי להב הרצנו, בבקשה.</w:t>
      </w:r>
    </w:p>
    <w:p w:rsidR="00FF497E" w:rsidRDefault="00FF497E" w:rsidP="001A3C4A">
      <w:pPr>
        <w:rPr>
          <w:rtl/>
        </w:rPr>
      </w:pPr>
    </w:p>
    <w:p w:rsidR="00FF497E" w:rsidRDefault="00FF497E" w:rsidP="001A3C4A">
      <w:pPr>
        <w:pStyle w:val="a4"/>
        <w:keepNext/>
        <w:rPr>
          <w:rtl/>
        </w:rPr>
      </w:pPr>
      <w:bookmarkStart w:id="176" w:name="ET_speaker_5300_15"/>
      <w:r w:rsidRPr="001A3C4A">
        <w:rPr>
          <w:rStyle w:val="TagStyle"/>
          <w:rtl/>
        </w:rPr>
        <w:t xml:space="preserve"> &lt;&lt; דובר &gt;&gt; </w:t>
      </w:r>
      <w:bookmarkStart w:id="177" w:name="_Toc221121809"/>
      <w:bookmarkStart w:id="178" w:name="_Toc221192919"/>
      <w:bookmarkStart w:id="179" w:name="_Toc221194690"/>
      <w:r>
        <w:rPr>
          <w:rtl/>
        </w:rPr>
        <w:t>מירב בן ארי (יש עתיד):</w:t>
      </w:r>
      <w:bookmarkEnd w:id="177"/>
      <w:bookmarkEnd w:id="178"/>
      <w:bookmarkEnd w:id="179"/>
      <w:r w:rsidRPr="001A3C4A">
        <w:rPr>
          <w:rStyle w:val="TagStyle"/>
          <w:rtl/>
        </w:rPr>
        <w:t xml:space="preserve"> &lt;&lt; דובר &gt;&gt;</w:t>
      </w:r>
      <w:r>
        <w:rPr>
          <w:rtl/>
        </w:rPr>
        <w:t xml:space="preserve"> </w:t>
      </w:r>
      <w:bookmarkEnd w:id="176"/>
    </w:p>
    <w:p w:rsidR="00FF497E" w:rsidRPr="00F82385" w:rsidRDefault="00FF497E" w:rsidP="00F82385">
      <w:pPr>
        <w:rPr>
          <w:rtl/>
        </w:rPr>
      </w:pPr>
    </w:p>
    <w:p w:rsidR="00FF497E" w:rsidRDefault="00FF497E" w:rsidP="00E02661">
      <w:pPr>
        <w:rPr>
          <w:rtl/>
        </w:rPr>
      </w:pPr>
      <w:r>
        <w:rPr>
          <w:rFonts w:hint="cs"/>
          <w:rtl/>
        </w:rPr>
        <w:t>תודה רבה,</w:t>
      </w:r>
      <w:bookmarkStart w:id="180" w:name="_ETM_Q1_521181"/>
      <w:bookmarkEnd w:id="180"/>
      <w:r>
        <w:rPr>
          <w:rFonts w:hint="cs"/>
          <w:rtl/>
        </w:rPr>
        <w:t xml:space="preserve"> אדוני היושב-ראש. גברתי השרה, שמעתי שישבת בוועדת הפנים והצעת להרוג אנשים שמציתים שריפות בשטחים. האם זו העמדה המקצועית של המשרד</w:t>
      </w:r>
      <w:bookmarkStart w:id="181" w:name="_ETM_Q1_536461"/>
      <w:bookmarkEnd w:id="181"/>
      <w:r>
        <w:rPr>
          <w:rFonts w:hint="cs"/>
          <w:rtl/>
        </w:rPr>
        <w:t>? ומה חושבים גורמי המקצוע במשרדך? תודה.</w:t>
      </w:r>
    </w:p>
    <w:p w:rsidR="00FF497E" w:rsidRDefault="00FF497E" w:rsidP="001A3C4A">
      <w:pPr>
        <w:rPr>
          <w:rtl/>
        </w:rPr>
      </w:pPr>
    </w:p>
    <w:p w:rsidR="00FF497E" w:rsidRDefault="00FF497E" w:rsidP="00490ED6">
      <w:pPr>
        <w:pStyle w:val="af6"/>
        <w:keepNext/>
        <w:rPr>
          <w:rtl/>
        </w:rPr>
      </w:pPr>
      <w:bookmarkStart w:id="182" w:name="ET_yor_6423_41"/>
      <w:r w:rsidRPr="00490ED6">
        <w:rPr>
          <w:rStyle w:val="TagStyle"/>
          <w:rtl/>
        </w:rPr>
        <w:t xml:space="preserve"> &lt;&lt; יור &gt;&gt; </w:t>
      </w:r>
      <w:r>
        <w:rPr>
          <w:rtl/>
        </w:rPr>
        <w:t>היו"ר אמיר אוחנה:</w:t>
      </w:r>
      <w:r w:rsidRPr="00490ED6">
        <w:rPr>
          <w:rStyle w:val="TagStyle"/>
          <w:rtl/>
        </w:rPr>
        <w:t xml:space="preserve"> &lt;&lt; יור &gt;&gt;</w:t>
      </w:r>
      <w:r>
        <w:rPr>
          <w:rtl/>
        </w:rPr>
        <w:t xml:space="preserve"> </w:t>
      </w:r>
      <w:bookmarkEnd w:id="182"/>
    </w:p>
    <w:p w:rsidR="00FF497E" w:rsidRPr="00F82385" w:rsidRDefault="00FF497E" w:rsidP="00F82385">
      <w:pPr>
        <w:rPr>
          <w:rtl/>
        </w:rPr>
      </w:pPr>
    </w:p>
    <w:p w:rsidR="00FF497E" w:rsidRDefault="00FF497E" w:rsidP="00490ED6">
      <w:pPr>
        <w:rPr>
          <w:rtl/>
        </w:rPr>
      </w:pPr>
      <w:r>
        <w:rPr>
          <w:rFonts w:hint="cs"/>
          <w:rtl/>
        </w:rPr>
        <w:t>תודה. חבר הכנסת הרצנו</w:t>
      </w:r>
      <w:bookmarkStart w:id="183" w:name="_ETM_Q1_536604"/>
      <w:bookmarkEnd w:id="183"/>
      <w:r>
        <w:rPr>
          <w:rFonts w:hint="cs"/>
          <w:rtl/>
        </w:rPr>
        <w:t xml:space="preserve">. </w:t>
      </w:r>
      <w:bookmarkStart w:id="184" w:name="_ETM_Q1_538308"/>
      <w:bookmarkEnd w:id="184"/>
      <w:r>
        <w:rPr>
          <w:rFonts w:hint="cs"/>
          <w:rtl/>
        </w:rPr>
        <w:t>לאחר מכן השרה תשיב במרוכז. בבקשה.</w:t>
      </w:r>
    </w:p>
    <w:p w:rsidR="00FF497E" w:rsidRPr="00490ED6" w:rsidRDefault="00FF497E" w:rsidP="00490ED6">
      <w:pPr>
        <w:rPr>
          <w:rtl/>
        </w:rPr>
      </w:pPr>
      <w:bookmarkStart w:id="185" w:name="_ETM_Q1_538390"/>
      <w:bookmarkEnd w:id="185"/>
    </w:p>
    <w:p w:rsidR="00FF497E" w:rsidRDefault="00FF497E" w:rsidP="001A3C4A">
      <w:pPr>
        <w:pStyle w:val="a4"/>
        <w:keepNext/>
        <w:rPr>
          <w:rtl/>
        </w:rPr>
      </w:pPr>
      <w:bookmarkStart w:id="186" w:name="ET_speaker_5787_16"/>
      <w:r w:rsidRPr="001A3C4A">
        <w:rPr>
          <w:rStyle w:val="TagStyle"/>
          <w:rtl/>
        </w:rPr>
        <w:t xml:space="preserve"> &lt;&lt; דובר &gt;&gt; </w:t>
      </w:r>
      <w:bookmarkStart w:id="187" w:name="_Toc221121810"/>
      <w:bookmarkStart w:id="188" w:name="_Toc221192920"/>
      <w:bookmarkStart w:id="189" w:name="_Toc221194691"/>
      <w:r>
        <w:rPr>
          <w:rtl/>
        </w:rPr>
        <w:t>יוראי להב הרצנו (יש עתיד):</w:t>
      </w:r>
      <w:bookmarkEnd w:id="187"/>
      <w:bookmarkEnd w:id="188"/>
      <w:bookmarkEnd w:id="189"/>
      <w:r w:rsidRPr="001A3C4A">
        <w:rPr>
          <w:rStyle w:val="TagStyle"/>
          <w:rtl/>
        </w:rPr>
        <w:t xml:space="preserve"> &lt;&lt; דובר &gt;&gt;</w:t>
      </w:r>
      <w:r>
        <w:rPr>
          <w:rtl/>
        </w:rPr>
        <w:t xml:space="preserve"> </w:t>
      </w:r>
      <w:bookmarkEnd w:id="186"/>
    </w:p>
    <w:p w:rsidR="00FF497E" w:rsidRPr="00F82385" w:rsidRDefault="00FF497E" w:rsidP="00F82385">
      <w:pPr>
        <w:rPr>
          <w:rtl/>
        </w:rPr>
      </w:pPr>
    </w:p>
    <w:p w:rsidR="00FF497E" w:rsidRDefault="00FF497E" w:rsidP="001A3C4A">
      <w:pPr>
        <w:rPr>
          <w:rtl/>
        </w:rPr>
      </w:pPr>
      <w:r>
        <w:rPr>
          <w:rFonts w:hint="cs"/>
          <w:rtl/>
        </w:rPr>
        <w:t>השרה עידית סילמן, תודה שאת כאן. לפי</w:t>
      </w:r>
      <w:bookmarkStart w:id="190" w:name="_ETM_Q1_547525"/>
      <w:bookmarkEnd w:id="190"/>
      <w:r>
        <w:rPr>
          <w:rFonts w:hint="cs"/>
          <w:rtl/>
        </w:rPr>
        <w:t xml:space="preserve"> פרסום בכלכליסט, את משמשת במקביל לכהונתך כשרה כחברה בוועד מנהל של עמותה. יש מצב שזה נכון?</w:t>
      </w:r>
    </w:p>
    <w:p w:rsidR="00FF497E" w:rsidRDefault="00FF497E" w:rsidP="001A3C4A">
      <w:pPr>
        <w:rPr>
          <w:rtl/>
        </w:rPr>
      </w:pPr>
    </w:p>
    <w:p w:rsidR="00FF497E" w:rsidRDefault="00FF497E" w:rsidP="001A3C4A">
      <w:pPr>
        <w:pStyle w:val="af6"/>
        <w:keepNext/>
        <w:rPr>
          <w:rtl/>
        </w:rPr>
      </w:pPr>
      <w:bookmarkStart w:id="191" w:name="ET_yor_6423_17"/>
      <w:r w:rsidRPr="001A3C4A">
        <w:rPr>
          <w:rStyle w:val="TagStyle"/>
          <w:rtl/>
        </w:rPr>
        <w:t xml:space="preserve"> &lt;&lt; יור &gt;&gt; </w:t>
      </w:r>
      <w:r>
        <w:rPr>
          <w:rtl/>
        </w:rPr>
        <w:t>היו"ר אמיר אוחנה:</w:t>
      </w:r>
      <w:r w:rsidRPr="001A3C4A">
        <w:rPr>
          <w:rStyle w:val="TagStyle"/>
          <w:rtl/>
        </w:rPr>
        <w:t xml:space="preserve"> &lt;&lt; יור &gt;&gt;</w:t>
      </w:r>
      <w:bookmarkEnd w:id="191"/>
    </w:p>
    <w:p w:rsidR="00FF497E" w:rsidRPr="00F82385" w:rsidRDefault="00FF497E" w:rsidP="00F82385">
      <w:pPr>
        <w:rPr>
          <w:rtl/>
        </w:rPr>
      </w:pPr>
    </w:p>
    <w:p w:rsidR="00FF497E" w:rsidRDefault="00FF497E" w:rsidP="00490ED6">
      <w:pPr>
        <w:rPr>
          <w:rtl/>
        </w:rPr>
      </w:pPr>
      <w:r>
        <w:rPr>
          <w:rFonts w:hint="cs"/>
          <w:rtl/>
        </w:rPr>
        <w:t xml:space="preserve">תודה רבה. </w:t>
      </w:r>
    </w:p>
    <w:p w:rsidR="00FF497E" w:rsidRDefault="00FF497E" w:rsidP="00490ED6">
      <w:pPr>
        <w:rPr>
          <w:rtl/>
        </w:rPr>
      </w:pPr>
    </w:p>
    <w:p w:rsidR="00FF497E" w:rsidRDefault="00FF497E" w:rsidP="00490ED6">
      <w:pPr>
        <w:rPr>
          <w:rtl/>
        </w:rPr>
      </w:pPr>
      <w:r>
        <w:rPr>
          <w:rFonts w:hint="cs"/>
          <w:rtl/>
        </w:rPr>
        <w:t>ננצל את</w:t>
      </w:r>
      <w:bookmarkStart w:id="192" w:name="_ETM_Q1_559668"/>
      <w:bookmarkEnd w:id="192"/>
      <w:r>
        <w:rPr>
          <w:rFonts w:hint="cs"/>
          <w:rtl/>
        </w:rPr>
        <w:t xml:space="preserve"> ההזדמנות לברך את תלמידות ותלמידי כיתה ט' מחטיבת גולדה בפתח</w:t>
      </w:r>
      <w:bookmarkStart w:id="193" w:name="_ETM_Q1_562371"/>
      <w:bookmarkEnd w:id="193"/>
      <w:r>
        <w:rPr>
          <w:rFonts w:hint="cs"/>
          <w:rtl/>
        </w:rPr>
        <w:t xml:space="preserve"> תקווה. ברוכות וברוכים הבאים לכנסת. שלום לכם. </w:t>
      </w:r>
    </w:p>
    <w:p w:rsidR="00FF497E" w:rsidRDefault="00FF497E" w:rsidP="00490ED6">
      <w:pPr>
        <w:rPr>
          <w:rtl/>
        </w:rPr>
      </w:pPr>
    </w:p>
    <w:p w:rsidR="00FF497E" w:rsidRDefault="00FF497E" w:rsidP="00490ED6">
      <w:pPr>
        <w:rPr>
          <w:rtl/>
        </w:rPr>
      </w:pPr>
      <w:r>
        <w:rPr>
          <w:rFonts w:hint="cs"/>
          <w:rtl/>
        </w:rPr>
        <w:t>בבקשה, כבוד השרה.</w:t>
      </w:r>
    </w:p>
    <w:p w:rsidR="00FF497E" w:rsidRDefault="00FF497E" w:rsidP="00490ED6">
      <w:pPr>
        <w:rPr>
          <w:rtl/>
        </w:rPr>
      </w:pPr>
    </w:p>
    <w:p w:rsidR="00FF497E" w:rsidRDefault="00FF497E" w:rsidP="00490ED6">
      <w:pPr>
        <w:pStyle w:val="-"/>
        <w:keepNext/>
        <w:rPr>
          <w:rtl/>
        </w:rPr>
      </w:pPr>
      <w:r w:rsidRPr="00176A1B">
        <w:rPr>
          <w:rStyle w:val="TagStyle"/>
          <w:rtl/>
        </w:rPr>
        <w:t xml:space="preserve">&lt;&lt; דובר_המשך &gt;&gt; </w:t>
      </w:r>
      <w:r>
        <w:rPr>
          <w:rtl/>
        </w:rPr>
        <w:t>השרה להגנת הסביבה עידית סילמן:</w:t>
      </w:r>
      <w:r w:rsidRPr="00176A1B">
        <w:rPr>
          <w:rStyle w:val="TagStyle"/>
          <w:rtl/>
        </w:rPr>
        <w:t xml:space="preserve"> &lt;&lt; דובר_המשך &gt;&gt;</w:t>
      </w:r>
      <w:r>
        <w:rPr>
          <w:rtl/>
        </w:rPr>
        <w:t xml:space="preserve"> </w:t>
      </w:r>
    </w:p>
    <w:p w:rsidR="00FF497E" w:rsidRPr="00F82385" w:rsidRDefault="00FF497E" w:rsidP="00F82385">
      <w:pPr>
        <w:rPr>
          <w:rtl/>
        </w:rPr>
      </w:pPr>
    </w:p>
    <w:p w:rsidR="00FF497E" w:rsidRDefault="00FF497E" w:rsidP="000A12F4">
      <w:pPr>
        <w:rPr>
          <w:rtl/>
        </w:rPr>
      </w:pPr>
      <w:r>
        <w:rPr>
          <w:rFonts w:hint="cs"/>
          <w:rtl/>
        </w:rPr>
        <w:t xml:space="preserve">טוב, רק נגיד שפתח תקווה </w:t>
      </w:r>
      <w:bookmarkStart w:id="194" w:name="_ETM_Q1_582325"/>
      <w:bookmarkEnd w:id="194"/>
      <w:r>
        <w:rPr>
          <w:rFonts w:hint="cs"/>
          <w:rtl/>
        </w:rPr>
        <w:t>– יש כאן גם חבר</w:t>
      </w:r>
      <w:bookmarkStart w:id="195" w:name="_ETM_Q1_572750"/>
      <w:bookmarkEnd w:id="195"/>
      <w:r>
        <w:rPr>
          <w:rFonts w:hint="cs"/>
          <w:rtl/>
        </w:rPr>
        <w:t xml:space="preserve"> כנסת מפתח תקווה – רק נגיד שפתח תקווה היא עיר מדהימה</w:t>
      </w:r>
      <w:bookmarkStart w:id="196" w:name="_ETM_Q1_574441"/>
      <w:bookmarkEnd w:id="196"/>
      <w:r>
        <w:rPr>
          <w:rFonts w:hint="cs"/>
          <w:rtl/>
        </w:rPr>
        <w:t xml:space="preserve">, שהמשרד להגנת הסביבה עושה איתה הרבה פיילוטים, </w:t>
      </w:r>
      <w:bookmarkStart w:id="197" w:name="TOR_Q2"/>
      <w:bookmarkEnd w:id="197"/>
      <w:r>
        <w:rPr>
          <w:rFonts w:hint="cs"/>
          <w:rtl/>
        </w:rPr>
        <w:t xml:space="preserve">עיר הפיילוט שלנו במשרד להגנת הסביבה להרבה דברים טובים. הדבר האחרון שהשקנו בעיר פתח תקווה הוא פרויקט ערים שקטות </w:t>
      </w:r>
      <w:r>
        <w:rPr>
          <w:rFonts w:hint="eastAsia"/>
          <w:rtl/>
        </w:rPr>
        <w:t>–</w:t>
      </w:r>
      <w:r>
        <w:rPr>
          <w:rFonts w:hint="cs"/>
          <w:rtl/>
        </w:rPr>
        <w:t xml:space="preserve"> גלאי רעש ומצלמות שנפרסו בעיר. הקמפיין שעלה בטלוויזיה גם </w:t>
      </w:r>
      <w:bookmarkStart w:id="198" w:name="_ETM_Q2_174151"/>
      <w:bookmarkEnd w:id="198"/>
      <w:r>
        <w:rPr>
          <w:rFonts w:hint="cs"/>
          <w:rtl/>
        </w:rPr>
        <w:t xml:space="preserve">צולם בפתח תקווה. אגב, זה לא רק בעיר הזו, </w:t>
      </w:r>
      <w:bookmarkStart w:id="199" w:name="_ETM_Q2_178963"/>
      <w:bookmarkEnd w:id="199"/>
      <w:r>
        <w:rPr>
          <w:rFonts w:hint="cs"/>
          <w:rtl/>
        </w:rPr>
        <w:t xml:space="preserve">זה בערים נוספות. המשרד להגנת הסביבה מקדם הפחתת רעש </w:t>
      </w:r>
      <w:bookmarkStart w:id="200" w:name="_ETM_Q2_184697"/>
      <w:bookmarkEnd w:id="200"/>
      <w:r>
        <w:rPr>
          <w:rFonts w:hint="cs"/>
          <w:rtl/>
        </w:rPr>
        <w:t xml:space="preserve">מכלי רכב ותחבורה בערים, ועיריית פתח תקווה </w:t>
      </w:r>
      <w:bookmarkStart w:id="201" w:name="_ETM_Q2_188335"/>
      <w:bookmarkEnd w:id="201"/>
      <w:r>
        <w:rPr>
          <w:rFonts w:hint="cs"/>
          <w:rtl/>
        </w:rPr>
        <w:t xml:space="preserve">שותפה שלנו לפיילוט שנערך. הפיילוט הזה היה כל כך מוצלח בפתח תקווה, שיצאנו אליו בכל הארץ. </w:t>
      </w:r>
    </w:p>
    <w:p w:rsidR="00FF497E" w:rsidRDefault="00FF497E" w:rsidP="00902F4E">
      <w:pPr>
        <w:rPr>
          <w:rtl/>
        </w:rPr>
      </w:pPr>
      <w:bookmarkStart w:id="202" w:name="_ETM_Q2_198598"/>
      <w:bookmarkStart w:id="203" w:name="_ETM_Q2_198675"/>
      <w:bookmarkEnd w:id="202"/>
      <w:bookmarkEnd w:id="203"/>
    </w:p>
    <w:p w:rsidR="00FF497E" w:rsidRDefault="00FF497E" w:rsidP="00902F4E">
      <w:pPr>
        <w:pStyle w:val="af5"/>
        <w:keepNext/>
        <w:rPr>
          <w:rtl/>
        </w:rPr>
      </w:pPr>
      <w:bookmarkStart w:id="204" w:name="ET_interruption_5300_7"/>
      <w:r w:rsidRPr="005D733B">
        <w:rPr>
          <w:rStyle w:val="TagStyle"/>
          <w:rtl/>
        </w:rPr>
        <w:t>&lt;&lt; קריאה &gt;&gt;</w:t>
      </w:r>
      <w:r w:rsidRPr="00DB3405">
        <w:rPr>
          <w:rStyle w:val="TagStyle"/>
          <w:rtl/>
        </w:rPr>
        <w:t xml:space="preserve"> </w:t>
      </w:r>
      <w:r>
        <w:rPr>
          <w:rtl/>
        </w:rPr>
        <w:t>מירב בן ארי (יש עתיד):</w:t>
      </w:r>
      <w:r w:rsidRPr="00DB3405">
        <w:rPr>
          <w:rStyle w:val="TagStyle"/>
          <w:rtl/>
        </w:rPr>
        <w:t xml:space="preserve"> </w:t>
      </w:r>
      <w:r w:rsidRPr="005D733B">
        <w:rPr>
          <w:rStyle w:val="TagStyle"/>
          <w:rtl/>
        </w:rPr>
        <w:t>&lt;&lt; קריאה &gt;&gt;</w:t>
      </w:r>
      <w:r>
        <w:rPr>
          <w:rtl/>
        </w:rPr>
        <w:t xml:space="preserve">  </w:t>
      </w:r>
      <w:bookmarkEnd w:id="204"/>
    </w:p>
    <w:p w:rsidR="00FF497E" w:rsidRDefault="00FF497E" w:rsidP="00902F4E">
      <w:pPr>
        <w:pStyle w:val="KeepWithNext"/>
        <w:rPr>
          <w:rtl/>
        </w:rPr>
      </w:pPr>
    </w:p>
    <w:p w:rsidR="00FF497E" w:rsidRPr="00DB3405" w:rsidRDefault="00FF497E" w:rsidP="00902F4E">
      <w:pPr>
        <w:rPr>
          <w:rtl/>
        </w:rPr>
      </w:pPr>
      <w:bookmarkStart w:id="205" w:name="_ETM_Q2_198162"/>
      <w:bookmarkStart w:id="206" w:name="_ETM_Q2_198406"/>
      <w:bookmarkStart w:id="207" w:name="_ETM_Q2_198464"/>
      <w:bookmarkEnd w:id="205"/>
      <w:bookmarkEnd w:id="206"/>
      <w:bookmarkEnd w:id="207"/>
      <w:r>
        <w:rPr>
          <w:rFonts w:hint="cs"/>
          <w:rtl/>
        </w:rPr>
        <w:t>פתח תקווה היא לא עיר רועשת במיוחד. זה לא תל אביב.</w:t>
      </w:r>
    </w:p>
    <w:p w:rsidR="00FF497E" w:rsidRDefault="00FF497E" w:rsidP="00902F4E">
      <w:pPr>
        <w:ind w:firstLine="0"/>
        <w:rPr>
          <w:rtl/>
        </w:rPr>
      </w:pPr>
      <w:bookmarkStart w:id="208" w:name="_ETM_Q2_198005"/>
      <w:bookmarkStart w:id="209" w:name="_ETM_Q2_198078"/>
      <w:bookmarkEnd w:id="208"/>
      <w:bookmarkEnd w:id="209"/>
    </w:p>
    <w:p w:rsidR="00FF497E" w:rsidRDefault="00FF497E" w:rsidP="00902F4E">
      <w:pPr>
        <w:pStyle w:val="af6"/>
        <w:keepNext/>
        <w:rPr>
          <w:rtl/>
        </w:rPr>
      </w:pPr>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p>
    <w:p w:rsidR="00FF497E" w:rsidRDefault="00FF497E" w:rsidP="00902F4E">
      <w:pPr>
        <w:pStyle w:val="KeepWithNext"/>
        <w:rPr>
          <w:rtl/>
        </w:rPr>
      </w:pPr>
    </w:p>
    <w:p w:rsidR="00FF497E" w:rsidRDefault="00FF497E" w:rsidP="00902F4E">
      <w:pPr>
        <w:rPr>
          <w:rtl/>
        </w:rPr>
      </w:pPr>
      <w:bookmarkStart w:id="210" w:name="_ETM_Q2_198676"/>
      <w:bookmarkEnd w:id="210"/>
      <w:r>
        <w:rPr>
          <w:rFonts w:hint="cs"/>
          <w:rtl/>
        </w:rPr>
        <w:t>סליחה. חברת הכנסת בן ארי, אני מבקש. די עם זה. די, לאפשר לשרה להשיב.</w:t>
      </w:r>
    </w:p>
    <w:p w:rsidR="00FF497E" w:rsidRDefault="00FF497E" w:rsidP="00902F4E">
      <w:pPr>
        <w:ind w:firstLine="0"/>
        <w:rPr>
          <w:rtl/>
        </w:rPr>
      </w:pPr>
    </w:p>
    <w:p w:rsidR="00FF497E" w:rsidRDefault="00FF497E" w:rsidP="00902F4E">
      <w:pPr>
        <w:pStyle w:val="-"/>
        <w:keepNext/>
        <w:rPr>
          <w:rtl/>
        </w:rPr>
      </w:pPr>
      <w:r w:rsidRPr="005D733B">
        <w:rPr>
          <w:rStyle w:val="TagStyle"/>
          <w:rtl/>
        </w:rPr>
        <w:t xml:space="preserve"> &lt;&lt; דובר_המשך &gt;&gt;</w:t>
      </w:r>
      <w:r w:rsidRPr="00DB3405">
        <w:rPr>
          <w:rStyle w:val="TagStyle"/>
          <w:rtl/>
        </w:rPr>
        <w:t xml:space="preserve"> </w:t>
      </w:r>
      <w:r>
        <w:rPr>
          <w:rtl/>
        </w:rPr>
        <w:t>השרה להגנת הסביבה עידית סילמן:</w:t>
      </w:r>
      <w:r w:rsidRPr="00DB3405">
        <w:rPr>
          <w:rStyle w:val="TagStyle"/>
          <w:rtl/>
        </w:rPr>
        <w:t xml:space="preserve"> </w:t>
      </w:r>
      <w:r w:rsidRPr="005D733B">
        <w:rPr>
          <w:rStyle w:val="TagStyle"/>
          <w:rtl/>
        </w:rPr>
        <w:t>&lt;&lt; דובר_המשך &gt;&gt;</w:t>
      </w:r>
      <w:r>
        <w:rPr>
          <w:rtl/>
        </w:rPr>
        <w:t xml:space="preserve">  </w:t>
      </w:r>
    </w:p>
    <w:p w:rsidR="00FF497E" w:rsidRPr="00DB3405" w:rsidRDefault="00FF497E" w:rsidP="00902F4E">
      <w:pPr>
        <w:pStyle w:val="KeepWithNext"/>
        <w:rPr>
          <w:rtl/>
        </w:rPr>
      </w:pPr>
    </w:p>
    <w:p w:rsidR="00FF497E" w:rsidRDefault="00FF497E" w:rsidP="00902F4E">
      <w:pPr>
        <w:rPr>
          <w:rtl/>
        </w:rPr>
      </w:pPr>
      <w:r>
        <w:rPr>
          <w:rFonts w:hint="cs"/>
          <w:rtl/>
        </w:rPr>
        <w:t xml:space="preserve">בפיילוט הזה </w:t>
      </w:r>
      <w:bookmarkStart w:id="211" w:name="_ETM_Q2_197890"/>
      <w:bookmarkEnd w:id="211"/>
      <w:r>
        <w:rPr>
          <w:rFonts w:hint="cs"/>
          <w:rtl/>
        </w:rPr>
        <w:t xml:space="preserve">אנחנו </w:t>
      </w:r>
      <w:r w:rsidRPr="00D96547">
        <w:rPr>
          <w:rFonts w:hint="cs"/>
          <w:rtl/>
        </w:rPr>
        <w:t>מקדמים</w:t>
      </w:r>
      <w:r>
        <w:rPr>
          <w:rFonts w:hint="cs"/>
          <w:rtl/>
        </w:rPr>
        <w:t xml:space="preserve"> </w:t>
      </w:r>
      <w:r>
        <w:rPr>
          <w:rFonts w:hint="eastAsia"/>
          <w:rtl/>
        </w:rPr>
        <w:t>–</w:t>
      </w:r>
      <w:r>
        <w:rPr>
          <w:rFonts w:hint="cs"/>
          <w:rtl/>
        </w:rPr>
        <w:t xml:space="preserve"> רעש של צפירות מכלי רכב, </w:t>
      </w:r>
      <w:bookmarkStart w:id="212" w:name="_ETM_Q2_206309"/>
      <w:bookmarkEnd w:id="212"/>
      <w:r>
        <w:rPr>
          <w:rFonts w:hint="cs"/>
          <w:rtl/>
        </w:rPr>
        <w:t>מתחבורה, צפירות שהן לא חלשות</w:t>
      </w:r>
      <w:bookmarkStart w:id="213" w:name="_ETM_Q2_210739"/>
      <w:bookmarkEnd w:id="213"/>
      <w:r>
        <w:rPr>
          <w:rFonts w:hint="cs"/>
          <w:rtl/>
        </w:rPr>
        <w:t xml:space="preserve"> אלא צפירות מאוד חזקות. וצריך לומר, גם הרבה רכבים כמו </w:t>
      </w:r>
      <w:bookmarkStart w:id="214" w:name="_ETM_Q2_213571"/>
      <w:bookmarkEnd w:id="214"/>
      <w:r>
        <w:rPr>
          <w:rFonts w:hint="cs"/>
          <w:rtl/>
        </w:rPr>
        <w:t xml:space="preserve">אופנועים שהוציאו את האמצעים המכניים שלהם והכניסו אמצעים משופרים, ועושים </w:t>
      </w:r>
      <w:bookmarkStart w:id="215" w:name="_ETM_Q2_221154"/>
      <w:bookmarkEnd w:id="215"/>
      <w:r>
        <w:rPr>
          <w:rFonts w:hint="cs"/>
          <w:rtl/>
        </w:rPr>
        <w:t>ממש קולות כמו אזעקות - - -</w:t>
      </w:r>
    </w:p>
    <w:p w:rsidR="00FF497E" w:rsidRDefault="00FF497E" w:rsidP="00902F4E">
      <w:pPr>
        <w:ind w:firstLine="0"/>
        <w:rPr>
          <w:rtl/>
        </w:rPr>
      </w:pPr>
    </w:p>
    <w:p w:rsidR="00FF497E" w:rsidRDefault="00FF497E" w:rsidP="00902F4E">
      <w:pPr>
        <w:pStyle w:val="af5"/>
        <w:keepNext/>
        <w:rPr>
          <w:rtl/>
        </w:rPr>
      </w:pPr>
      <w:bookmarkStart w:id="216" w:name="ET_interruption_5787_11"/>
      <w:r w:rsidRPr="005D733B">
        <w:rPr>
          <w:rStyle w:val="TagStyle"/>
          <w:rtl/>
        </w:rPr>
        <w:t xml:space="preserve"> &lt;&lt; קריאה &gt;&gt;</w:t>
      </w:r>
      <w:r w:rsidRPr="00DB3405">
        <w:rPr>
          <w:rStyle w:val="TagStyle"/>
          <w:rtl/>
        </w:rPr>
        <w:t xml:space="preserve"> </w:t>
      </w:r>
      <w:r>
        <w:rPr>
          <w:rtl/>
        </w:rPr>
        <w:t>יוראי להב הרצנו (יש עתיד):</w:t>
      </w:r>
      <w:r w:rsidRPr="00DB3405">
        <w:rPr>
          <w:rStyle w:val="TagStyle"/>
          <w:rtl/>
        </w:rPr>
        <w:t xml:space="preserve"> </w:t>
      </w:r>
      <w:r w:rsidRPr="005D733B">
        <w:rPr>
          <w:rStyle w:val="TagStyle"/>
          <w:rtl/>
        </w:rPr>
        <w:t>&lt;&lt; קריאה &gt;&gt;</w:t>
      </w:r>
      <w:r>
        <w:rPr>
          <w:rtl/>
        </w:rPr>
        <w:t xml:space="preserve">  </w:t>
      </w:r>
      <w:bookmarkEnd w:id="216"/>
    </w:p>
    <w:p w:rsidR="00FF497E" w:rsidRDefault="00FF497E" w:rsidP="00902F4E">
      <w:pPr>
        <w:pStyle w:val="KeepWithNext"/>
        <w:rPr>
          <w:rtl/>
        </w:rPr>
      </w:pPr>
    </w:p>
    <w:p w:rsidR="00FF497E" w:rsidRDefault="00FF497E" w:rsidP="00902F4E">
      <w:pPr>
        <w:rPr>
          <w:rtl/>
        </w:rPr>
      </w:pPr>
      <w:r>
        <w:rPr>
          <w:rFonts w:hint="cs"/>
          <w:rtl/>
        </w:rPr>
        <w:t xml:space="preserve">היא לא נשאלה על </w:t>
      </w:r>
      <w:bookmarkStart w:id="217" w:name="_ETM_Q2_221093"/>
      <w:bookmarkEnd w:id="217"/>
      <w:r>
        <w:rPr>
          <w:rFonts w:hint="cs"/>
          <w:rtl/>
        </w:rPr>
        <w:t>פתח תקווה.</w:t>
      </w:r>
    </w:p>
    <w:p w:rsidR="00FF497E" w:rsidRPr="00DB3405" w:rsidRDefault="00FF497E" w:rsidP="00902F4E">
      <w:pPr>
        <w:rPr>
          <w:rtl/>
        </w:rPr>
      </w:pPr>
      <w:bookmarkStart w:id="218" w:name="_ETM_Q2_220244"/>
      <w:bookmarkStart w:id="219" w:name="_ETM_Q2_220272"/>
      <w:bookmarkEnd w:id="218"/>
      <w:bookmarkEnd w:id="219"/>
    </w:p>
    <w:p w:rsidR="00FF497E" w:rsidRDefault="00FF497E" w:rsidP="00902F4E">
      <w:pPr>
        <w:pStyle w:val="af5"/>
        <w:keepNext/>
        <w:rPr>
          <w:rtl/>
        </w:rPr>
      </w:pPr>
      <w:bookmarkStart w:id="220" w:name="ET_interruption_5300_10"/>
      <w:r w:rsidRPr="005D733B">
        <w:rPr>
          <w:rStyle w:val="TagStyle"/>
          <w:rtl/>
        </w:rPr>
        <w:t xml:space="preserve"> &lt;&lt; קריאה &gt;&gt;</w:t>
      </w:r>
      <w:r w:rsidRPr="00DB3405">
        <w:rPr>
          <w:rStyle w:val="TagStyle"/>
          <w:rtl/>
        </w:rPr>
        <w:t xml:space="preserve"> </w:t>
      </w:r>
      <w:r>
        <w:rPr>
          <w:rtl/>
        </w:rPr>
        <w:t>מירב בן ארי (יש עתיד):</w:t>
      </w:r>
      <w:r w:rsidRPr="00DB3405">
        <w:rPr>
          <w:rStyle w:val="TagStyle"/>
          <w:rtl/>
        </w:rPr>
        <w:t xml:space="preserve"> </w:t>
      </w:r>
      <w:r w:rsidRPr="005D733B">
        <w:rPr>
          <w:rStyle w:val="TagStyle"/>
          <w:rtl/>
        </w:rPr>
        <w:t>&lt;&lt; קריאה &gt;&gt;</w:t>
      </w:r>
      <w:r>
        <w:rPr>
          <w:rtl/>
        </w:rPr>
        <w:t xml:space="preserve">  </w:t>
      </w:r>
      <w:bookmarkEnd w:id="220"/>
    </w:p>
    <w:p w:rsidR="00FF497E" w:rsidRDefault="00FF497E" w:rsidP="00902F4E">
      <w:pPr>
        <w:pStyle w:val="KeepWithNext"/>
        <w:rPr>
          <w:rtl/>
        </w:rPr>
      </w:pPr>
    </w:p>
    <w:p w:rsidR="00FF497E" w:rsidRPr="00DB3405" w:rsidRDefault="00FF497E" w:rsidP="00902F4E">
      <w:pPr>
        <w:rPr>
          <w:rtl/>
        </w:rPr>
      </w:pPr>
      <w:bookmarkStart w:id="221" w:name="_ETM_Q2_219455"/>
      <w:bookmarkStart w:id="222" w:name="_ETM_Q2_219715"/>
      <w:bookmarkStart w:id="223" w:name="_ETM_Q2_219827"/>
      <w:bookmarkEnd w:id="221"/>
      <w:bookmarkEnd w:id="222"/>
      <w:bookmarkEnd w:id="223"/>
      <w:r>
        <w:rPr>
          <w:rFonts w:hint="cs"/>
          <w:rtl/>
        </w:rPr>
        <w:t xml:space="preserve">מי שאל על פתח תקווה? גם לא עונה </w:t>
      </w:r>
      <w:bookmarkStart w:id="224" w:name="_ETM_Q2_221059"/>
      <w:bookmarkEnd w:id="224"/>
      <w:r>
        <w:rPr>
          <w:rFonts w:hint="cs"/>
          <w:rtl/>
        </w:rPr>
        <w:t xml:space="preserve">על השאילתה כששולחים לה, וגם כשאת עולה למליאה. </w:t>
      </w:r>
    </w:p>
    <w:p w:rsidR="00FF497E" w:rsidRDefault="00FF497E" w:rsidP="00902F4E">
      <w:pPr>
        <w:ind w:firstLine="0"/>
        <w:rPr>
          <w:rtl/>
        </w:rPr>
      </w:pPr>
    </w:p>
    <w:p w:rsidR="00FF497E" w:rsidRDefault="00FF497E" w:rsidP="00902F4E">
      <w:pPr>
        <w:pStyle w:val="af6"/>
        <w:keepNext/>
        <w:rPr>
          <w:rtl/>
        </w:rPr>
      </w:pPr>
      <w:bookmarkStart w:id="225" w:name="ET_yor_6423_13"/>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bookmarkEnd w:id="225"/>
    </w:p>
    <w:p w:rsidR="00FF497E" w:rsidRDefault="00FF497E" w:rsidP="00902F4E">
      <w:pPr>
        <w:pStyle w:val="KeepWithNext"/>
        <w:rPr>
          <w:rtl/>
        </w:rPr>
      </w:pPr>
    </w:p>
    <w:p w:rsidR="00FF497E" w:rsidRDefault="00FF497E" w:rsidP="00902F4E">
      <w:pPr>
        <w:rPr>
          <w:rtl/>
        </w:rPr>
      </w:pPr>
      <w:bookmarkStart w:id="226" w:name="_ETM_Q2_225656"/>
      <w:bookmarkEnd w:id="226"/>
      <w:r>
        <w:rPr>
          <w:rFonts w:hint="cs"/>
          <w:rtl/>
        </w:rPr>
        <w:t xml:space="preserve">חברת הכנסת בן ארי, אני - </w:t>
      </w:r>
      <w:bookmarkStart w:id="227" w:name="_ETM_Q2_224594"/>
      <w:bookmarkEnd w:id="227"/>
      <w:r>
        <w:rPr>
          <w:rFonts w:hint="cs"/>
          <w:rtl/>
        </w:rPr>
        <w:t>- -</w:t>
      </w:r>
    </w:p>
    <w:p w:rsidR="00FF497E" w:rsidRPr="00DB3405" w:rsidRDefault="00FF497E" w:rsidP="00902F4E">
      <w:pPr>
        <w:rPr>
          <w:rtl/>
        </w:rPr>
      </w:pPr>
      <w:bookmarkStart w:id="228" w:name="_ETM_Q2_224945"/>
      <w:bookmarkStart w:id="229" w:name="_ETM_Q2_225017"/>
      <w:bookmarkEnd w:id="228"/>
      <w:bookmarkEnd w:id="229"/>
    </w:p>
    <w:p w:rsidR="00FF497E" w:rsidRDefault="00FF497E" w:rsidP="00902F4E">
      <w:pPr>
        <w:pStyle w:val="-"/>
        <w:keepNext/>
        <w:rPr>
          <w:rtl/>
        </w:rPr>
      </w:pPr>
      <w:bookmarkStart w:id="230" w:name="ET_speakercontinue_6452_12"/>
      <w:r w:rsidRPr="005D733B">
        <w:rPr>
          <w:rStyle w:val="TagStyle"/>
          <w:rtl/>
        </w:rPr>
        <w:t>&lt;&lt; דובר_המשך &gt;&gt;</w:t>
      </w:r>
      <w:r w:rsidRPr="00DB3405">
        <w:rPr>
          <w:rStyle w:val="TagStyle"/>
          <w:rtl/>
        </w:rPr>
        <w:t xml:space="preserve"> </w:t>
      </w:r>
      <w:r>
        <w:rPr>
          <w:rtl/>
        </w:rPr>
        <w:t>השרה להגנת הסביבה עידית סילמן:</w:t>
      </w:r>
      <w:r w:rsidRPr="00DB3405">
        <w:rPr>
          <w:rStyle w:val="TagStyle"/>
          <w:rtl/>
        </w:rPr>
        <w:t xml:space="preserve"> </w:t>
      </w:r>
      <w:r w:rsidRPr="005D733B">
        <w:rPr>
          <w:rStyle w:val="TagStyle"/>
          <w:rtl/>
        </w:rPr>
        <w:t>&lt;&lt; דובר_המשך &gt;&gt;</w:t>
      </w:r>
      <w:r>
        <w:rPr>
          <w:rtl/>
        </w:rPr>
        <w:t xml:space="preserve">  </w:t>
      </w:r>
      <w:bookmarkEnd w:id="230"/>
    </w:p>
    <w:p w:rsidR="00FF497E" w:rsidRPr="00DB3405" w:rsidRDefault="00FF497E" w:rsidP="00902F4E">
      <w:pPr>
        <w:pStyle w:val="KeepWithNext"/>
        <w:rPr>
          <w:rtl/>
          <w:lang w:eastAsia="he-IL"/>
        </w:rPr>
      </w:pPr>
      <w:bookmarkStart w:id="231" w:name="_ETM_Q2_225659"/>
      <w:bookmarkStart w:id="232" w:name="_ETM_Q2_225742"/>
      <w:bookmarkEnd w:id="231"/>
      <w:bookmarkEnd w:id="232"/>
    </w:p>
    <w:p w:rsidR="00FF497E" w:rsidRDefault="00FF497E" w:rsidP="00902F4E">
      <w:pPr>
        <w:rPr>
          <w:rtl/>
          <w:lang w:eastAsia="he-IL"/>
        </w:rPr>
      </w:pPr>
      <w:bookmarkStart w:id="233" w:name="_ETM_Q2_223557"/>
      <w:bookmarkEnd w:id="233"/>
      <w:r>
        <w:rPr>
          <w:rFonts w:hint="cs"/>
          <w:rtl/>
          <w:lang w:eastAsia="he-IL"/>
        </w:rPr>
        <w:t xml:space="preserve"> אז, </w:t>
      </w:r>
      <w:bookmarkStart w:id="234" w:name="_ETM_Q2_225962"/>
      <w:bookmarkEnd w:id="234"/>
      <w:r>
        <w:rPr>
          <w:rFonts w:hint="cs"/>
          <w:rtl/>
          <w:lang w:eastAsia="he-IL"/>
        </w:rPr>
        <w:t xml:space="preserve">פתח תקווה, אתם איתנו. מחיאות כפיים לכם. הרבה כבוד. </w:t>
      </w:r>
      <w:bookmarkStart w:id="235" w:name="_ETM_Q2_229509"/>
      <w:bookmarkEnd w:id="235"/>
      <w:r>
        <w:rPr>
          <w:rFonts w:hint="cs"/>
          <w:rtl/>
          <w:lang w:eastAsia="he-IL"/>
        </w:rPr>
        <w:t xml:space="preserve">שמחים שאתם כאן. תצליחו. וכן, </w:t>
      </w:r>
      <w:bookmarkStart w:id="236" w:name="_ETM_Q2_231315"/>
      <w:bookmarkEnd w:id="236"/>
      <w:r>
        <w:rPr>
          <w:rFonts w:hint="cs"/>
          <w:rtl/>
          <w:lang w:eastAsia="he-IL"/>
        </w:rPr>
        <w:t xml:space="preserve">התשובה שלי לשניהם היא לא ולא. ושיהיה בהצלחה. </w:t>
      </w:r>
      <w:bookmarkStart w:id="237" w:name="_ETM_Q2_236469"/>
      <w:bookmarkStart w:id="238" w:name="_ETM_Q2_236540"/>
      <w:bookmarkEnd w:id="237"/>
      <w:bookmarkEnd w:id="238"/>
    </w:p>
    <w:p w:rsidR="00FF497E" w:rsidRDefault="00FF497E" w:rsidP="00902F4E">
      <w:pPr>
        <w:ind w:firstLine="0"/>
        <w:rPr>
          <w:rtl/>
          <w:lang w:eastAsia="he-IL"/>
        </w:rPr>
      </w:pPr>
      <w:bookmarkStart w:id="239" w:name="_ETM_Q2_238567"/>
      <w:bookmarkStart w:id="240" w:name="_ETM_Q2_238657"/>
      <w:bookmarkEnd w:id="239"/>
      <w:bookmarkEnd w:id="240"/>
    </w:p>
    <w:p w:rsidR="00FF497E" w:rsidRDefault="00FF497E" w:rsidP="00902F4E">
      <w:pPr>
        <w:pStyle w:val="af6"/>
        <w:keepNext/>
        <w:rPr>
          <w:rtl/>
        </w:rPr>
      </w:pPr>
      <w:bookmarkStart w:id="241" w:name="ET_yor_6423_15"/>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bookmarkEnd w:id="241"/>
    </w:p>
    <w:p w:rsidR="00FF497E" w:rsidRDefault="00FF497E" w:rsidP="00902F4E">
      <w:pPr>
        <w:pStyle w:val="KeepWithNext"/>
        <w:rPr>
          <w:rtl/>
          <w:lang w:eastAsia="he-IL"/>
        </w:rPr>
      </w:pPr>
    </w:p>
    <w:p w:rsidR="00FF497E" w:rsidRDefault="00FF497E" w:rsidP="00902F4E">
      <w:pPr>
        <w:rPr>
          <w:rtl/>
          <w:lang w:eastAsia="he-IL"/>
        </w:rPr>
      </w:pPr>
      <w:bookmarkStart w:id="242" w:name="_ETM_Q2_239435"/>
      <w:bookmarkEnd w:id="242"/>
      <w:r>
        <w:rPr>
          <w:rFonts w:hint="cs"/>
          <w:rtl/>
          <w:lang w:eastAsia="he-IL"/>
        </w:rPr>
        <w:t>תודה רבה.</w:t>
      </w:r>
    </w:p>
    <w:p w:rsidR="00FF497E" w:rsidRPr="00DB3405" w:rsidRDefault="00FF497E" w:rsidP="00902F4E">
      <w:pPr>
        <w:rPr>
          <w:rtl/>
          <w:lang w:eastAsia="he-IL"/>
        </w:rPr>
      </w:pPr>
      <w:bookmarkStart w:id="243" w:name="_ETM_Q2_238170"/>
      <w:bookmarkStart w:id="244" w:name="_ETM_Q2_238245"/>
      <w:bookmarkEnd w:id="243"/>
      <w:bookmarkEnd w:id="244"/>
    </w:p>
    <w:p w:rsidR="00FF497E" w:rsidRDefault="00FF497E" w:rsidP="00902F4E">
      <w:pPr>
        <w:pStyle w:val="af5"/>
        <w:keepNext/>
        <w:rPr>
          <w:rtl/>
        </w:rPr>
      </w:pPr>
      <w:bookmarkStart w:id="245" w:name="ET_interruption_5300_14"/>
      <w:r w:rsidRPr="005D733B">
        <w:rPr>
          <w:rStyle w:val="TagStyle"/>
          <w:rtl/>
        </w:rPr>
        <w:t xml:space="preserve"> &lt;&lt; קריאה &gt;&gt;</w:t>
      </w:r>
      <w:r w:rsidRPr="00DB3405">
        <w:rPr>
          <w:rStyle w:val="TagStyle"/>
          <w:rtl/>
        </w:rPr>
        <w:t xml:space="preserve"> </w:t>
      </w:r>
      <w:r>
        <w:rPr>
          <w:rtl/>
        </w:rPr>
        <w:t>מירב בן ארי (יש עתיד):</w:t>
      </w:r>
      <w:r w:rsidRPr="00DB3405">
        <w:rPr>
          <w:rStyle w:val="TagStyle"/>
          <w:rtl/>
        </w:rPr>
        <w:t xml:space="preserve"> </w:t>
      </w:r>
      <w:r w:rsidRPr="005D733B">
        <w:rPr>
          <w:rStyle w:val="TagStyle"/>
          <w:rtl/>
        </w:rPr>
        <w:t>&lt;&lt; קריאה &gt;&gt;</w:t>
      </w:r>
      <w:r>
        <w:rPr>
          <w:rtl/>
        </w:rPr>
        <w:t xml:space="preserve">  </w:t>
      </w:r>
      <w:bookmarkStart w:id="246" w:name="_ETM_Q2_239316"/>
      <w:bookmarkEnd w:id="245"/>
      <w:bookmarkEnd w:id="246"/>
    </w:p>
    <w:p w:rsidR="00FF497E" w:rsidRDefault="00FF497E" w:rsidP="00902F4E">
      <w:pPr>
        <w:pStyle w:val="KeepWithNext"/>
        <w:rPr>
          <w:rtl/>
        </w:rPr>
      </w:pPr>
    </w:p>
    <w:p w:rsidR="00FF497E" w:rsidRDefault="00FF497E" w:rsidP="00902F4E">
      <w:pPr>
        <w:rPr>
          <w:rtl/>
        </w:rPr>
      </w:pPr>
      <w:r>
        <w:rPr>
          <w:rFonts w:hint="cs"/>
          <w:rtl/>
        </w:rPr>
        <w:t>שאלתי מה עמדת גורמי המקצוע. את לא עונה לשאלות.</w:t>
      </w:r>
    </w:p>
    <w:p w:rsidR="00FF497E" w:rsidRDefault="00FF497E" w:rsidP="00902F4E">
      <w:pPr>
        <w:ind w:firstLine="0"/>
        <w:rPr>
          <w:rtl/>
        </w:rPr>
      </w:pPr>
      <w:bookmarkStart w:id="247" w:name="_ETM_Q2_238682"/>
      <w:bookmarkStart w:id="248" w:name="_ETM_Q2_239445"/>
      <w:bookmarkStart w:id="249" w:name="_ETM_Q2_239516"/>
      <w:bookmarkEnd w:id="247"/>
      <w:bookmarkEnd w:id="248"/>
      <w:bookmarkEnd w:id="249"/>
    </w:p>
    <w:p w:rsidR="00FF497E" w:rsidRDefault="00FF497E" w:rsidP="00902F4E">
      <w:pPr>
        <w:pStyle w:val="af6"/>
        <w:keepNext/>
        <w:rPr>
          <w:rtl/>
        </w:rPr>
      </w:pPr>
      <w:bookmarkStart w:id="250" w:name="ET_yor_6423_16"/>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bookmarkEnd w:id="250"/>
    </w:p>
    <w:p w:rsidR="00FF497E" w:rsidRDefault="00FF497E" w:rsidP="00902F4E">
      <w:pPr>
        <w:pStyle w:val="KeepWithNext"/>
        <w:rPr>
          <w:rtl/>
        </w:rPr>
      </w:pPr>
    </w:p>
    <w:p w:rsidR="00FF497E" w:rsidRDefault="00FF497E" w:rsidP="00902F4E">
      <w:pPr>
        <w:rPr>
          <w:rtl/>
        </w:rPr>
      </w:pPr>
      <w:bookmarkStart w:id="251" w:name="_ETM_Q2_241001"/>
      <w:bookmarkEnd w:id="251"/>
      <w:r>
        <w:rPr>
          <w:rFonts w:hint="cs"/>
          <w:rtl/>
        </w:rPr>
        <w:t xml:space="preserve">שאלת אם </w:t>
      </w:r>
      <w:bookmarkStart w:id="252" w:name="_ETM_Q2_240946"/>
      <w:bookmarkEnd w:id="252"/>
      <w:r>
        <w:rPr>
          <w:rFonts w:hint="cs"/>
          <w:rtl/>
        </w:rPr>
        <w:t>זו עמדת גורמי המקצוע, והתשובה הייתה לא. זו הייתה השאלה.</w:t>
      </w:r>
    </w:p>
    <w:p w:rsidR="00FF497E" w:rsidRDefault="00FF497E" w:rsidP="00902F4E">
      <w:pPr>
        <w:ind w:firstLine="0"/>
        <w:rPr>
          <w:rtl/>
        </w:rPr>
      </w:pPr>
      <w:bookmarkStart w:id="253" w:name="_ETM_Q2_244544"/>
      <w:bookmarkStart w:id="254" w:name="_ETM_Q2_244617"/>
      <w:bookmarkEnd w:id="253"/>
      <w:bookmarkEnd w:id="254"/>
    </w:p>
    <w:p w:rsidR="00FF497E" w:rsidRDefault="00FF497E" w:rsidP="00902F4E">
      <w:pPr>
        <w:pStyle w:val="af5"/>
        <w:keepNext/>
        <w:rPr>
          <w:rtl/>
        </w:rPr>
      </w:pPr>
      <w:bookmarkStart w:id="255" w:name="ET_interruption_5300_17"/>
      <w:r w:rsidRPr="005D733B">
        <w:rPr>
          <w:rStyle w:val="TagStyle"/>
          <w:rtl/>
        </w:rPr>
        <w:t xml:space="preserve"> &lt;&lt; קריאה &gt;&gt;</w:t>
      </w:r>
      <w:r w:rsidRPr="00DB3405">
        <w:rPr>
          <w:rStyle w:val="TagStyle"/>
          <w:rtl/>
        </w:rPr>
        <w:t xml:space="preserve"> </w:t>
      </w:r>
      <w:r>
        <w:rPr>
          <w:rtl/>
        </w:rPr>
        <w:t>מירב בן ארי (יש עתיד):</w:t>
      </w:r>
      <w:r w:rsidRPr="00DB3405">
        <w:rPr>
          <w:rStyle w:val="TagStyle"/>
          <w:rtl/>
        </w:rPr>
        <w:t xml:space="preserve"> </w:t>
      </w:r>
      <w:r w:rsidRPr="005D733B">
        <w:rPr>
          <w:rStyle w:val="TagStyle"/>
          <w:rtl/>
        </w:rPr>
        <w:t>&lt;&lt; קריאה &gt;&gt;</w:t>
      </w:r>
      <w:r>
        <w:rPr>
          <w:rtl/>
        </w:rPr>
        <w:t xml:space="preserve">  </w:t>
      </w:r>
      <w:bookmarkEnd w:id="255"/>
    </w:p>
    <w:p w:rsidR="00FF497E" w:rsidRDefault="00FF497E" w:rsidP="00902F4E">
      <w:pPr>
        <w:pStyle w:val="KeepWithNext"/>
        <w:rPr>
          <w:rtl/>
        </w:rPr>
      </w:pPr>
    </w:p>
    <w:p w:rsidR="00FF497E" w:rsidRDefault="00FF497E" w:rsidP="00902F4E">
      <w:pPr>
        <w:rPr>
          <w:rtl/>
        </w:rPr>
      </w:pPr>
      <w:bookmarkStart w:id="256" w:name="_ETM_Q2_245747"/>
      <w:bookmarkStart w:id="257" w:name="_ETM_Q2_246471"/>
      <w:bookmarkEnd w:id="256"/>
      <w:bookmarkEnd w:id="257"/>
      <w:r>
        <w:rPr>
          <w:rFonts w:hint="cs"/>
          <w:rtl/>
        </w:rPr>
        <w:t xml:space="preserve">- - - מה חושבים גורמי המקצוע במשרד. </w:t>
      </w:r>
    </w:p>
    <w:p w:rsidR="00FF497E" w:rsidRDefault="00FF497E" w:rsidP="00902F4E">
      <w:pPr>
        <w:ind w:firstLine="0"/>
        <w:rPr>
          <w:rtl/>
        </w:rPr>
      </w:pPr>
      <w:bookmarkStart w:id="258" w:name="_ETM_Q2_247564"/>
      <w:bookmarkStart w:id="259" w:name="_ETM_Q2_247646"/>
      <w:bookmarkStart w:id="260" w:name="_ETM_Q2_247679"/>
      <w:bookmarkStart w:id="261" w:name="_ETM_Q2_247750"/>
      <w:bookmarkEnd w:id="258"/>
      <w:bookmarkEnd w:id="259"/>
      <w:bookmarkEnd w:id="260"/>
      <w:bookmarkEnd w:id="261"/>
    </w:p>
    <w:p w:rsidR="00FF497E" w:rsidRDefault="00FF497E" w:rsidP="00902F4E">
      <w:pPr>
        <w:pStyle w:val="af6"/>
        <w:keepNext/>
        <w:rPr>
          <w:rtl/>
        </w:rPr>
      </w:pPr>
      <w:bookmarkStart w:id="262" w:name="ET_yor_6423_18"/>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bookmarkEnd w:id="262"/>
    </w:p>
    <w:p w:rsidR="00FF497E" w:rsidRDefault="00FF497E" w:rsidP="00902F4E">
      <w:pPr>
        <w:pStyle w:val="KeepWithNext"/>
        <w:rPr>
          <w:rtl/>
        </w:rPr>
      </w:pPr>
    </w:p>
    <w:p w:rsidR="00FF497E" w:rsidRDefault="00FF497E" w:rsidP="00902F4E">
      <w:pPr>
        <w:rPr>
          <w:rtl/>
        </w:rPr>
      </w:pPr>
      <w:bookmarkStart w:id="263" w:name="_ETM_Q2_246360"/>
      <w:bookmarkEnd w:id="263"/>
      <w:r>
        <w:rPr>
          <w:rFonts w:hint="cs"/>
          <w:rtl/>
        </w:rPr>
        <w:t>מאה אחוז.</w:t>
      </w:r>
    </w:p>
    <w:p w:rsidR="00FF497E" w:rsidRDefault="00FF497E" w:rsidP="00902F4E">
      <w:pPr>
        <w:rPr>
          <w:rtl/>
        </w:rPr>
      </w:pPr>
      <w:bookmarkStart w:id="264" w:name="_ETM_Q2_247064"/>
      <w:bookmarkEnd w:id="264"/>
    </w:p>
    <w:p w:rsidR="00FF497E" w:rsidRDefault="00FF497E" w:rsidP="00902F4E">
      <w:pPr>
        <w:rPr>
          <w:rtl/>
        </w:rPr>
      </w:pPr>
      <w:bookmarkStart w:id="265" w:name="_ETM_Q2_247073"/>
      <w:bookmarkStart w:id="266" w:name="_ETM_Q2_247175"/>
      <w:bookmarkEnd w:id="265"/>
      <w:bookmarkEnd w:id="266"/>
      <w:r>
        <w:rPr>
          <w:rFonts w:hint="cs"/>
          <w:rtl/>
        </w:rPr>
        <w:t xml:space="preserve">השאילתה הבאה היא שאילתה דחופה של חבר </w:t>
      </w:r>
      <w:bookmarkStart w:id="267" w:name="_ETM_Q2_251879"/>
      <w:bookmarkEnd w:id="267"/>
      <w:r>
        <w:rPr>
          <w:rFonts w:hint="cs"/>
          <w:rtl/>
        </w:rPr>
        <w:t xml:space="preserve">הכנסת יוראי להב הרצנו בנושא: הארכת היתר הפליטה ליחידות הפחמיות </w:t>
      </w:r>
      <w:bookmarkStart w:id="268" w:name="_ETM_Q2_255638"/>
      <w:bookmarkEnd w:id="268"/>
      <w:r>
        <w:rPr>
          <w:rFonts w:hint="cs"/>
          <w:rtl/>
        </w:rPr>
        <w:t>בתחנת אורות רבין. חבר הכנסת הרצנו, בבקשה.</w:t>
      </w:r>
    </w:p>
    <w:p w:rsidR="00FF497E" w:rsidRDefault="00FF497E" w:rsidP="00902F4E">
      <w:pPr>
        <w:ind w:firstLine="0"/>
        <w:rPr>
          <w:rtl/>
          <w:lang w:eastAsia="he-IL"/>
        </w:rPr>
      </w:pPr>
      <w:bookmarkStart w:id="269" w:name="_ETM_Q2_262134"/>
      <w:bookmarkStart w:id="270" w:name="_ETM_Q2_262205"/>
      <w:bookmarkStart w:id="271" w:name="_ETM_Q2_238734"/>
      <w:bookmarkStart w:id="272" w:name="_ETM_Q2_238800"/>
      <w:bookmarkEnd w:id="269"/>
      <w:bookmarkEnd w:id="270"/>
      <w:bookmarkEnd w:id="271"/>
      <w:bookmarkEnd w:id="272"/>
    </w:p>
    <w:p w:rsidR="00FF497E" w:rsidRDefault="00FF497E" w:rsidP="00902F4E">
      <w:pPr>
        <w:pStyle w:val="a9"/>
        <w:rPr>
          <w:rtl/>
          <w:lang w:eastAsia="he-IL"/>
        </w:rPr>
      </w:pPr>
      <w:bookmarkStart w:id="273" w:name="ET_query_648288_3"/>
      <w:r w:rsidRPr="005D733B">
        <w:rPr>
          <w:rStyle w:val="TagStyle"/>
          <w:rtl/>
        </w:rPr>
        <w:t xml:space="preserve"> &lt;&lt; שאילתה &gt;&gt;</w:t>
      </w:r>
      <w:r w:rsidRPr="00583FF8">
        <w:rPr>
          <w:rStyle w:val="TagStyle"/>
          <w:rtl/>
        </w:rPr>
        <w:t xml:space="preserve"> </w:t>
      </w:r>
      <w:bookmarkStart w:id="274" w:name="_Toc221121811"/>
      <w:bookmarkStart w:id="275" w:name="_Toc221192921"/>
      <w:bookmarkStart w:id="276" w:name="_Toc221194692"/>
      <w:r>
        <w:rPr>
          <w:rtl/>
          <w:lang w:eastAsia="he-IL"/>
        </w:rPr>
        <w:t>4268. הארכת היתר הפליטה ליחידות הפחמיות בתחנת אורות רבין</w:t>
      </w:r>
      <w:bookmarkEnd w:id="274"/>
      <w:bookmarkEnd w:id="275"/>
      <w:bookmarkEnd w:id="276"/>
      <w:r w:rsidRPr="00583FF8">
        <w:rPr>
          <w:rStyle w:val="TagStyle"/>
          <w:rtl/>
        </w:rPr>
        <w:t xml:space="preserve"> </w:t>
      </w:r>
      <w:r w:rsidRPr="005D733B">
        <w:rPr>
          <w:rStyle w:val="TagStyle"/>
          <w:rtl/>
        </w:rPr>
        <w:t>&lt;&lt; שאילתה &gt;&gt;</w:t>
      </w:r>
      <w:r>
        <w:rPr>
          <w:rtl/>
          <w:lang w:eastAsia="he-IL"/>
        </w:rPr>
        <w:t xml:space="preserve">  </w:t>
      </w:r>
      <w:bookmarkEnd w:id="273"/>
    </w:p>
    <w:p w:rsidR="00FF497E" w:rsidRDefault="00FF497E" w:rsidP="00902F4E">
      <w:pPr>
        <w:pStyle w:val="KeepWithNext"/>
        <w:rPr>
          <w:rtl/>
          <w:lang w:eastAsia="he-IL"/>
        </w:rPr>
      </w:pPr>
    </w:p>
    <w:p w:rsidR="00FF497E" w:rsidRDefault="00FF497E" w:rsidP="00902F4E">
      <w:pPr>
        <w:pStyle w:val="a4"/>
        <w:keepNext/>
        <w:rPr>
          <w:rtl/>
        </w:rPr>
      </w:pPr>
      <w:bookmarkStart w:id="277" w:name="ET_speaker_5787_2"/>
      <w:r w:rsidRPr="005D733B">
        <w:rPr>
          <w:rStyle w:val="TagStyle"/>
          <w:rtl/>
        </w:rPr>
        <w:t>&lt;&lt; דובר &gt;&gt;</w:t>
      </w:r>
      <w:r w:rsidRPr="00583FF8">
        <w:rPr>
          <w:rStyle w:val="TagStyle"/>
          <w:rtl/>
        </w:rPr>
        <w:t xml:space="preserve"> </w:t>
      </w:r>
      <w:bookmarkStart w:id="278" w:name="_Toc221121812"/>
      <w:bookmarkStart w:id="279" w:name="_Toc221192922"/>
      <w:bookmarkStart w:id="280" w:name="_Toc221194693"/>
      <w:r>
        <w:rPr>
          <w:rtl/>
        </w:rPr>
        <w:t>יוראי להב הרצנו (יש עתיד):</w:t>
      </w:r>
      <w:bookmarkEnd w:id="278"/>
      <w:bookmarkEnd w:id="279"/>
      <w:bookmarkEnd w:id="280"/>
      <w:r w:rsidRPr="00583FF8">
        <w:rPr>
          <w:rStyle w:val="TagStyle"/>
          <w:rtl/>
        </w:rPr>
        <w:t xml:space="preserve"> </w:t>
      </w:r>
      <w:r w:rsidRPr="005D733B">
        <w:rPr>
          <w:rStyle w:val="TagStyle"/>
          <w:rtl/>
        </w:rPr>
        <w:t>&lt;&lt; דובר &gt;&gt;</w:t>
      </w:r>
      <w:r>
        <w:rPr>
          <w:rtl/>
        </w:rPr>
        <w:t xml:space="preserve">  </w:t>
      </w:r>
      <w:bookmarkEnd w:id="277"/>
    </w:p>
    <w:p w:rsidR="00FF497E" w:rsidRPr="00583FF8" w:rsidRDefault="00FF497E" w:rsidP="00902F4E">
      <w:pPr>
        <w:pStyle w:val="KeepWithNext"/>
        <w:rPr>
          <w:rtl/>
          <w:lang w:eastAsia="he-IL"/>
        </w:rPr>
      </w:pPr>
    </w:p>
    <w:p w:rsidR="00FF497E" w:rsidRDefault="00FF497E" w:rsidP="000A12F4">
      <w:pPr>
        <w:pStyle w:val="KeepWithNext"/>
        <w:rPr>
          <w:rtl/>
          <w:lang w:eastAsia="he-IL"/>
        </w:rPr>
      </w:pPr>
      <w:r>
        <w:rPr>
          <w:rFonts w:hint="cs"/>
          <w:rtl/>
          <w:lang w:eastAsia="he-IL"/>
        </w:rPr>
        <w:t xml:space="preserve">תודה רבה, אדוני היושב-ראש. </w:t>
      </w:r>
      <w:bookmarkStart w:id="281" w:name="_ETM_Q2_268539"/>
      <w:bookmarkStart w:id="282" w:name="_ETM_Q2_268671"/>
      <w:bookmarkStart w:id="283" w:name="_ETM_Q2_268693"/>
      <w:bookmarkStart w:id="284" w:name="_ETM_Q2_268746"/>
      <w:bookmarkStart w:id="285" w:name="_ETM_Q2_266585"/>
      <w:bookmarkStart w:id="286" w:name="_ETM_Q2_266695"/>
      <w:bookmarkStart w:id="287" w:name="_ETM_Q2_266768"/>
      <w:bookmarkStart w:id="288" w:name="_ETM_Q2_266878"/>
      <w:bookmarkEnd w:id="281"/>
      <w:bookmarkEnd w:id="282"/>
      <w:bookmarkEnd w:id="283"/>
      <w:bookmarkEnd w:id="284"/>
      <w:bookmarkEnd w:id="285"/>
      <w:bookmarkEnd w:id="286"/>
      <w:bookmarkEnd w:id="287"/>
      <w:bookmarkEnd w:id="288"/>
      <w:r>
        <w:rPr>
          <w:rFonts w:hint="cs"/>
          <w:rtl/>
          <w:lang w:eastAsia="he-IL"/>
        </w:rPr>
        <w:t xml:space="preserve">בדצמבר 2025 – גברתי השרה, את רוצה להאזין? </w:t>
      </w:r>
      <w:bookmarkStart w:id="289" w:name="_ETM_Q2_267253"/>
      <w:bookmarkStart w:id="290" w:name="_ETM_Q2_267348"/>
      <w:bookmarkStart w:id="291" w:name="_ETM_Q2_267377"/>
      <w:bookmarkStart w:id="292" w:name="_ETM_Q2_267428"/>
      <w:bookmarkStart w:id="293" w:name="_ETM_Q2_274562"/>
      <w:bookmarkEnd w:id="289"/>
      <w:bookmarkEnd w:id="290"/>
      <w:bookmarkEnd w:id="291"/>
      <w:bookmarkEnd w:id="292"/>
      <w:bookmarkEnd w:id="293"/>
      <w:r>
        <w:rPr>
          <w:rFonts w:hint="cs"/>
          <w:rtl/>
          <w:lang w:eastAsia="he-IL"/>
        </w:rPr>
        <w:t xml:space="preserve">פרסם </w:t>
      </w:r>
      <w:bookmarkStart w:id="294" w:name="_ETM_Q2_271629"/>
      <w:bookmarkEnd w:id="294"/>
      <w:r>
        <w:rPr>
          <w:rFonts w:hint="cs"/>
          <w:rtl/>
          <w:lang w:eastAsia="he-IL"/>
        </w:rPr>
        <w:t xml:space="preserve">המשרד להגנת הסביבה להערות ציבור טיוטת היתר פליטה ליחידות הפחמיות </w:t>
      </w:r>
      <w:bookmarkStart w:id="295" w:name="_ETM_Q2_276710"/>
      <w:bookmarkEnd w:id="295"/>
      <w:r>
        <w:rPr>
          <w:rFonts w:hint="cs"/>
          <w:rtl/>
          <w:lang w:eastAsia="he-IL"/>
        </w:rPr>
        <w:t xml:space="preserve">1 עד 4 בתחנת אורות רבין, חרף העמדה המקצועית שלפיה </w:t>
      </w:r>
      <w:bookmarkStart w:id="296" w:name="_ETM_Q2_281369"/>
      <w:bookmarkEnd w:id="296"/>
      <w:r>
        <w:rPr>
          <w:rFonts w:hint="cs"/>
          <w:rtl/>
          <w:lang w:eastAsia="he-IL"/>
        </w:rPr>
        <w:t xml:space="preserve">אין להמשיך בהפעלת יחידות ישנות ומזהמות אלו, אשר אינן </w:t>
      </w:r>
      <w:bookmarkStart w:id="297" w:name="_ETM_Q2_286869"/>
      <w:bookmarkEnd w:id="297"/>
      <w:r>
        <w:rPr>
          <w:rFonts w:hint="cs"/>
          <w:rtl/>
          <w:lang w:eastAsia="he-IL"/>
        </w:rPr>
        <w:t xml:space="preserve">עומדות בערכי הפליטה הנדרשים לפי חוק אוויר נקי והדירקטיבה האירופית. </w:t>
      </w:r>
      <w:bookmarkStart w:id="298" w:name="_ETM_Q2_291505"/>
      <w:bookmarkEnd w:id="298"/>
    </w:p>
    <w:p w:rsidR="00FF497E" w:rsidRDefault="00FF497E" w:rsidP="00902F4E">
      <w:pPr>
        <w:rPr>
          <w:rtl/>
          <w:lang w:eastAsia="he-IL"/>
        </w:rPr>
      </w:pPr>
      <w:bookmarkStart w:id="299" w:name="_ETM_Q2_292200"/>
      <w:bookmarkStart w:id="300" w:name="_ETM_Q2_292278"/>
      <w:bookmarkEnd w:id="299"/>
      <w:bookmarkEnd w:id="300"/>
    </w:p>
    <w:p w:rsidR="00FF497E" w:rsidRDefault="00FF497E" w:rsidP="00902F4E">
      <w:pPr>
        <w:rPr>
          <w:rtl/>
          <w:lang w:eastAsia="he-IL"/>
        </w:rPr>
      </w:pPr>
      <w:bookmarkStart w:id="301" w:name="_ETM_Q2_292328"/>
      <w:bookmarkStart w:id="302" w:name="_ETM_Q2_292412"/>
      <w:bookmarkEnd w:id="301"/>
      <w:bookmarkEnd w:id="302"/>
      <w:r>
        <w:rPr>
          <w:rFonts w:hint="cs"/>
          <w:rtl/>
          <w:lang w:eastAsia="he-IL"/>
        </w:rPr>
        <w:t>רצוני לשאול:</w:t>
      </w:r>
      <w:bookmarkStart w:id="303" w:name="_ETM_Q2_291949"/>
      <w:bookmarkEnd w:id="303"/>
    </w:p>
    <w:p w:rsidR="00FF497E" w:rsidRDefault="00FF497E" w:rsidP="00902F4E">
      <w:pPr>
        <w:rPr>
          <w:rtl/>
          <w:lang w:eastAsia="he-IL"/>
        </w:rPr>
      </w:pPr>
      <w:bookmarkStart w:id="304" w:name="_ETM_Q2_292009"/>
      <w:bookmarkEnd w:id="304"/>
    </w:p>
    <w:p w:rsidR="00FF497E" w:rsidRPr="00DB3405" w:rsidRDefault="00FF497E" w:rsidP="000A12F4">
      <w:pPr>
        <w:rPr>
          <w:rtl/>
          <w:lang w:eastAsia="he-IL"/>
        </w:rPr>
      </w:pPr>
      <w:bookmarkStart w:id="305" w:name="_ETM_Q2_292052"/>
      <w:bookmarkStart w:id="306" w:name="_ETM_Q2_292130"/>
      <w:bookmarkEnd w:id="305"/>
      <w:bookmarkEnd w:id="306"/>
      <w:r>
        <w:rPr>
          <w:rFonts w:hint="cs"/>
          <w:rtl/>
          <w:lang w:eastAsia="he-IL"/>
        </w:rPr>
        <w:t xml:space="preserve">מדוע מתכוון המשרד שלך להאריך את היתר </w:t>
      </w:r>
      <w:bookmarkStart w:id="307" w:name="_ETM_Q2_296723"/>
      <w:bookmarkEnd w:id="307"/>
      <w:r>
        <w:rPr>
          <w:rFonts w:hint="cs"/>
          <w:rtl/>
          <w:lang w:eastAsia="he-IL"/>
        </w:rPr>
        <w:t xml:space="preserve">הפליטה בניגוד לעמדתו המקצועית? </w:t>
      </w:r>
    </w:p>
    <w:p w:rsidR="00FF497E" w:rsidRDefault="00FF497E" w:rsidP="00902F4E">
      <w:pPr>
        <w:ind w:firstLine="0"/>
        <w:rPr>
          <w:rtl/>
          <w:lang w:eastAsia="he-IL"/>
        </w:rPr>
      </w:pPr>
      <w:bookmarkStart w:id="308" w:name="_ETM_Q2_265820"/>
      <w:bookmarkStart w:id="309" w:name="_ETM_Q2_265915"/>
      <w:bookmarkStart w:id="310" w:name="_ETM_Q2_300820"/>
      <w:bookmarkStart w:id="311" w:name="_ETM_Q2_300883"/>
      <w:bookmarkEnd w:id="308"/>
      <w:bookmarkEnd w:id="309"/>
      <w:bookmarkEnd w:id="310"/>
      <w:bookmarkEnd w:id="311"/>
    </w:p>
    <w:p w:rsidR="00FF497E" w:rsidRDefault="00FF497E" w:rsidP="00902F4E">
      <w:pPr>
        <w:pStyle w:val="af6"/>
        <w:keepNext/>
        <w:rPr>
          <w:rtl/>
        </w:rPr>
      </w:pPr>
      <w:bookmarkStart w:id="312" w:name="ET_yor_6423_19"/>
      <w:r w:rsidRPr="005D733B">
        <w:rPr>
          <w:rStyle w:val="TagStyle"/>
          <w:rtl/>
        </w:rPr>
        <w:t xml:space="preserve"> &lt;&lt; יור &gt;&gt;</w:t>
      </w:r>
      <w:r w:rsidRPr="00DB3405">
        <w:rPr>
          <w:rStyle w:val="TagStyle"/>
          <w:rtl/>
        </w:rPr>
        <w:t xml:space="preserve"> </w:t>
      </w:r>
      <w:r>
        <w:rPr>
          <w:rtl/>
        </w:rPr>
        <w:t>היו"ר אמיר אוחנה:</w:t>
      </w:r>
      <w:r w:rsidRPr="00DB3405">
        <w:rPr>
          <w:rStyle w:val="TagStyle"/>
          <w:rtl/>
        </w:rPr>
        <w:t xml:space="preserve"> </w:t>
      </w:r>
      <w:r w:rsidRPr="005D733B">
        <w:rPr>
          <w:rStyle w:val="TagStyle"/>
          <w:rtl/>
        </w:rPr>
        <w:t>&lt;&lt; יור &gt;&gt;</w:t>
      </w:r>
      <w:r>
        <w:rPr>
          <w:rtl/>
        </w:rPr>
        <w:t xml:space="preserve">  </w:t>
      </w:r>
      <w:bookmarkEnd w:id="312"/>
    </w:p>
    <w:p w:rsidR="00FF497E" w:rsidRDefault="00FF497E" w:rsidP="00902F4E">
      <w:pPr>
        <w:pStyle w:val="KeepWithNext"/>
        <w:rPr>
          <w:rtl/>
          <w:lang w:eastAsia="he-IL"/>
        </w:rPr>
      </w:pPr>
    </w:p>
    <w:p w:rsidR="00FF497E" w:rsidRDefault="00FF497E" w:rsidP="00902F4E">
      <w:pPr>
        <w:rPr>
          <w:rtl/>
          <w:lang w:eastAsia="he-IL"/>
        </w:rPr>
      </w:pPr>
      <w:bookmarkStart w:id="313" w:name="_ETM_Q2_301768"/>
      <w:bookmarkEnd w:id="313"/>
      <w:r>
        <w:rPr>
          <w:rFonts w:hint="cs"/>
          <w:rtl/>
          <w:lang w:eastAsia="he-IL"/>
        </w:rPr>
        <w:t>בבקשה.</w:t>
      </w:r>
    </w:p>
    <w:p w:rsidR="00FF497E" w:rsidRPr="00DB3405" w:rsidRDefault="00FF497E" w:rsidP="00902F4E">
      <w:pPr>
        <w:rPr>
          <w:rtl/>
          <w:lang w:eastAsia="he-IL"/>
        </w:rPr>
      </w:pPr>
      <w:bookmarkStart w:id="314" w:name="_ETM_Q2_302699"/>
      <w:bookmarkStart w:id="315" w:name="_ETM_Q2_302765"/>
      <w:bookmarkEnd w:id="314"/>
      <w:bookmarkEnd w:id="315"/>
    </w:p>
    <w:p w:rsidR="00FF497E" w:rsidRDefault="00FF497E" w:rsidP="00902F4E">
      <w:pPr>
        <w:pStyle w:val="a4"/>
        <w:rPr>
          <w:rtl/>
        </w:rPr>
      </w:pPr>
      <w:bookmarkStart w:id="316" w:name="_ETM_Q2_376056"/>
      <w:bookmarkStart w:id="317" w:name="ET_speakercontinue_6452_5"/>
      <w:bookmarkEnd w:id="316"/>
      <w:r w:rsidRPr="00D96547">
        <w:rPr>
          <w:rStyle w:val="TagStyle"/>
          <w:rtl/>
        </w:rPr>
        <w:t xml:space="preserve"> &lt;&lt; דובר &gt;&gt;</w:t>
      </w:r>
      <w:r w:rsidRPr="00583FF8">
        <w:rPr>
          <w:rStyle w:val="TagStyle"/>
          <w:rtl/>
        </w:rPr>
        <w:t xml:space="preserve"> </w:t>
      </w:r>
      <w:bookmarkStart w:id="318" w:name="_Toc221121813"/>
      <w:bookmarkStart w:id="319" w:name="_Toc221192923"/>
      <w:bookmarkStart w:id="320" w:name="_Toc221194694"/>
      <w:r>
        <w:rPr>
          <w:rtl/>
        </w:rPr>
        <w:t>השרה להגנת הסביבה עידית סילמן:</w:t>
      </w:r>
      <w:bookmarkEnd w:id="318"/>
      <w:bookmarkEnd w:id="319"/>
      <w:bookmarkEnd w:id="320"/>
      <w:r w:rsidRPr="00583FF8">
        <w:rPr>
          <w:rStyle w:val="TagStyle"/>
          <w:rtl/>
        </w:rPr>
        <w:t xml:space="preserve"> </w:t>
      </w:r>
      <w:r w:rsidRPr="00D96547">
        <w:rPr>
          <w:rStyle w:val="TagStyle"/>
          <w:rtl/>
        </w:rPr>
        <w:t xml:space="preserve">&lt;&lt; דובר &gt;&gt; </w:t>
      </w:r>
      <w:r>
        <w:rPr>
          <w:rtl/>
        </w:rPr>
        <w:t xml:space="preserve">  </w:t>
      </w:r>
      <w:bookmarkEnd w:id="317"/>
    </w:p>
    <w:p w:rsidR="00FF497E" w:rsidRDefault="00FF497E" w:rsidP="00902F4E">
      <w:pPr>
        <w:pStyle w:val="KeepWithNext"/>
        <w:rPr>
          <w:rtl/>
          <w:lang w:eastAsia="he-IL"/>
        </w:rPr>
      </w:pPr>
    </w:p>
    <w:p w:rsidR="00FF497E" w:rsidRDefault="00FF497E" w:rsidP="000A12F4">
      <w:pPr>
        <w:rPr>
          <w:rtl/>
          <w:lang w:eastAsia="he-IL"/>
        </w:rPr>
      </w:pPr>
      <w:r>
        <w:rPr>
          <w:rFonts w:hint="cs"/>
          <w:rtl/>
          <w:lang w:eastAsia="he-IL"/>
        </w:rPr>
        <w:t xml:space="preserve">אוקיי. נתחיל קודם כול בעמדת המשרד, </w:t>
      </w:r>
      <w:bookmarkStart w:id="321" w:name="_ETM_Q2_305063"/>
      <w:bookmarkEnd w:id="321"/>
      <w:r>
        <w:rPr>
          <w:rFonts w:hint="cs"/>
          <w:rtl/>
          <w:lang w:eastAsia="he-IL"/>
        </w:rPr>
        <w:t xml:space="preserve">כי ממש חשוב ליישר קווים ולא להגיד משהו שהוא לא נכון. </w:t>
      </w:r>
      <w:bookmarkStart w:id="322" w:name="_ETM_Q2_309191"/>
      <w:bookmarkStart w:id="323" w:name="_ETM_Q2_309262"/>
      <w:bookmarkStart w:id="324" w:name="_ETM_Q2_309311"/>
      <w:bookmarkStart w:id="325" w:name="_ETM_Q2_309409"/>
      <w:bookmarkStart w:id="326" w:name="_ETM_Q2_261709"/>
      <w:bookmarkStart w:id="327" w:name="_ETM_Q2_299135"/>
      <w:bookmarkEnd w:id="322"/>
      <w:bookmarkEnd w:id="323"/>
      <w:bookmarkEnd w:id="324"/>
      <w:bookmarkEnd w:id="325"/>
      <w:bookmarkEnd w:id="326"/>
      <w:bookmarkEnd w:id="327"/>
      <w:r>
        <w:rPr>
          <w:rtl/>
          <w:lang w:eastAsia="he-IL"/>
        </w:rPr>
        <w:t xml:space="preserve">בסוף </w:t>
      </w:r>
      <w:bookmarkStart w:id="328" w:name="_ETM_Q2_310461"/>
      <w:bookmarkEnd w:id="328"/>
      <w:r>
        <w:rPr>
          <w:rtl/>
          <w:lang w:eastAsia="he-IL"/>
        </w:rPr>
        <w:t xml:space="preserve">אנחנו רוצים לאפשר לאזרחי מדינת ישראל להבין מה קורה. </w:t>
      </w:r>
      <w:bookmarkStart w:id="329" w:name="_ETM_Q2_315477"/>
      <w:bookmarkEnd w:id="329"/>
      <w:r>
        <w:rPr>
          <w:rtl/>
          <w:lang w:eastAsia="he-IL"/>
        </w:rPr>
        <w:t>בוא</w:t>
      </w:r>
      <w:r>
        <w:rPr>
          <w:rFonts w:hint="cs"/>
          <w:rtl/>
          <w:lang w:eastAsia="he-IL"/>
        </w:rPr>
        <w:t>ו</w:t>
      </w:r>
      <w:r>
        <w:rPr>
          <w:rtl/>
          <w:lang w:eastAsia="he-IL"/>
        </w:rPr>
        <w:t xml:space="preserve"> נגיד ככה, אורות רבין </w:t>
      </w:r>
      <w:r>
        <w:rPr>
          <w:rFonts w:hint="cs"/>
          <w:rtl/>
          <w:lang w:eastAsia="he-IL"/>
        </w:rPr>
        <w:t xml:space="preserve">אלו </w:t>
      </w:r>
      <w:r>
        <w:rPr>
          <w:rtl/>
          <w:lang w:eastAsia="he-IL"/>
        </w:rPr>
        <w:t xml:space="preserve">אותן תחנות שכולם רואים </w:t>
      </w:r>
      <w:bookmarkStart w:id="330" w:name="_ETM_Q2_320493"/>
      <w:bookmarkEnd w:id="330"/>
      <w:r>
        <w:rPr>
          <w:rtl/>
          <w:lang w:eastAsia="he-IL"/>
        </w:rPr>
        <w:t>בחדרה</w:t>
      </w:r>
      <w:r>
        <w:rPr>
          <w:rFonts w:hint="cs"/>
          <w:rtl/>
          <w:lang w:eastAsia="he-IL"/>
        </w:rPr>
        <w:t>.</w:t>
      </w:r>
      <w:r>
        <w:rPr>
          <w:rtl/>
          <w:lang w:eastAsia="he-IL"/>
        </w:rPr>
        <w:t xml:space="preserve"> ה</w:t>
      </w:r>
      <w:r>
        <w:rPr>
          <w:rFonts w:hint="cs"/>
          <w:rtl/>
          <w:lang w:eastAsia="he-IL"/>
        </w:rPr>
        <w:t>א</w:t>
      </w:r>
      <w:r>
        <w:rPr>
          <w:rtl/>
          <w:lang w:eastAsia="he-IL"/>
        </w:rPr>
        <w:t xml:space="preserve">רובות הגבוהות שמייצרות מפחם </w:t>
      </w:r>
      <w:bookmarkStart w:id="331" w:name="_ETM_Q2_325830"/>
      <w:bookmarkEnd w:id="331"/>
      <w:r>
        <w:rPr>
          <w:rtl/>
          <w:lang w:eastAsia="he-IL"/>
        </w:rPr>
        <w:t>חשמל</w:t>
      </w:r>
      <w:r>
        <w:rPr>
          <w:rFonts w:hint="cs"/>
          <w:rtl/>
          <w:lang w:eastAsia="he-IL"/>
        </w:rPr>
        <w:t xml:space="preserve"> –</w:t>
      </w:r>
      <w:r>
        <w:rPr>
          <w:rtl/>
          <w:lang w:eastAsia="he-IL"/>
        </w:rPr>
        <w:t xml:space="preserve"> בסדר? אנרגיה. רגע, אני מסבירה כי יש כאן תלמידים</w:t>
      </w:r>
      <w:r>
        <w:rPr>
          <w:rFonts w:hint="cs"/>
          <w:rtl/>
          <w:lang w:eastAsia="he-IL"/>
        </w:rPr>
        <w:t xml:space="preserve"> –</w:t>
      </w:r>
      <w:r>
        <w:rPr>
          <w:rtl/>
          <w:lang w:eastAsia="he-IL"/>
        </w:rPr>
        <w:t xml:space="preserve"> </w:t>
      </w:r>
      <w:bookmarkStart w:id="332" w:name="_ETM_Q2_329686"/>
      <w:bookmarkEnd w:id="332"/>
      <w:r>
        <w:rPr>
          <w:rtl/>
          <w:lang w:eastAsia="he-IL"/>
        </w:rPr>
        <w:t xml:space="preserve">נכון? תלמידים, אנחנו רוצים לדעת. מכירים מה זה אורות רבין? </w:t>
      </w:r>
      <w:bookmarkStart w:id="333" w:name="_ETM_Q2_333542"/>
      <w:bookmarkEnd w:id="333"/>
      <w:r>
        <w:rPr>
          <w:rtl/>
          <w:lang w:eastAsia="he-IL"/>
        </w:rPr>
        <w:t>תרימו יד. מכירים? הייתם בסיור באורות רבין</w:t>
      </w:r>
      <w:bookmarkStart w:id="334" w:name="_ETM_Q2_338043"/>
      <w:bookmarkStart w:id="335" w:name="_ETM_Q2_338141"/>
      <w:bookmarkEnd w:id="334"/>
      <w:bookmarkEnd w:id="335"/>
      <w:r>
        <w:rPr>
          <w:rFonts w:hint="cs"/>
          <w:rtl/>
          <w:lang w:eastAsia="he-IL"/>
        </w:rPr>
        <w:t xml:space="preserve">, </w:t>
      </w:r>
      <w:r>
        <w:rPr>
          <w:rtl/>
          <w:lang w:eastAsia="he-IL"/>
        </w:rPr>
        <w:t>בחברת חשמל</w:t>
      </w:r>
      <w:r>
        <w:rPr>
          <w:rFonts w:hint="cs"/>
          <w:rtl/>
          <w:lang w:eastAsia="he-IL"/>
        </w:rPr>
        <w:t>?</w:t>
      </w:r>
      <w:r>
        <w:rPr>
          <w:rtl/>
          <w:lang w:eastAsia="he-IL"/>
        </w:rPr>
        <w:t xml:space="preserve"> </w:t>
      </w:r>
      <w:bookmarkStart w:id="336" w:name="_ETM_Q2_338130"/>
      <w:bookmarkEnd w:id="336"/>
      <w:r>
        <w:rPr>
          <w:rtl/>
          <w:lang w:eastAsia="he-IL"/>
        </w:rPr>
        <w:t xml:space="preserve">המורה, כדאי ללכת ולראות איך מייצרים אנרגיה בישראל, איך </w:t>
      </w:r>
      <w:bookmarkStart w:id="337" w:name="_ETM_Q2_342953"/>
      <w:bookmarkEnd w:id="337"/>
      <w:r>
        <w:rPr>
          <w:rtl/>
          <w:lang w:eastAsia="he-IL"/>
        </w:rPr>
        <w:t>ייצרו אנרגיה מפחם</w:t>
      </w:r>
      <w:r>
        <w:rPr>
          <w:rFonts w:hint="cs"/>
          <w:rtl/>
          <w:lang w:eastAsia="he-IL"/>
        </w:rPr>
        <w:t>.</w:t>
      </w:r>
      <w:r>
        <w:rPr>
          <w:rtl/>
          <w:lang w:eastAsia="he-IL"/>
        </w:rPr>
        <w:t xml:space="preserve"> ת</w:t>
      </w:r>
      <w:r>
        <w:rPr>
          <w:rFonts w:hint="cs"/>
          <w:rtl/>
          <w:lang w:eastAsia="he-IL"/>
        </w:rPr>
        <w:t>ם</w:t>
      </w:r>
      <w:r>
        <w:rPr>
          <w:rtl/>
          <w:lang w:eastAsia="he-IL"/>
        </w:rPr>
        <w:t xml:space="preserve"> עידן הפחם</w:t>
      </w:r>
      <w:r>
        <w:rPr>
          <w:rFonts w:hint="cs"/>
          <w:rtl/>
          <w:lang w:eastAsia="he-IL"/>
        </w:rPr>
        <w:t>.</w:t>
      </w:r>
      <w:r>
        <w:rPr>
          <w:rtl/>
          <w:lang w:eastAsia="he-IL"/>
        </w:rPr>
        <w:t xml:space="preserve"> מדינת ישראל מתקדמת הלאה</w:t>
      </w:r>
      <w:r>
        <w:rPr>
          <w:rFonts w:hint="cs"/>
          <w:rtl/>
          <w:lang w:eastAsia="he-IL"/>
        </w:rPr>
        <w:t>.</w:t>
      </w:r>
      <w:r>
        <w:rPr>
          <w:rtl/>
          <w:lang w:eastAsia="he-IL"/>
        </w:rPr>
        <w:t xml:space="preserve"> </w:t>
      </w:r>
      <w:bookmarkStart w:id="338" w:name="_ETM_Q2_347776"/>
      <w:bookmarkEnd w:id="338"/>
      <w:r>
        <w:rPr>
          <w:rtl/>
          <w:lang w:eastAsia="he-IL"/>
        </w:rPr>
        <w:t>מכירים את אסדות הגז</w:t>
      </w:r>
      <w:r>
        <w:rPr>
          <w:rFonts w:hint="cs"/>
          <w:rtl/>
          <w:lang w:eastAsia="he-IL"/>
        </w:rPr>
        <w:t xml:space="preserve"> –</w:t>
      </w:r>
      <w:r>
        <w:rPr>
          <w:rtl/>
          <w:lang w:eastAsia="he-IL"/>
        </w:rPr>
        <w:t xml:space="preserve"> שהיום מפיקים גז</w:t>
      </w:r>
      <w:r>
        <w:rPr>
          <w:rFonts w:hint="cs"/>
          <w:rtl/>
          <w:lang w:eastAsia="he-IL"/>
        </w:rPr>
        <w:t>?</w:t>
      </w:r>
      <w:r>
        <w:rPr>
          <w:rtl/>
          <w:lang w:eastAsia="he-IL"/>
        </w:rPr>
        <w:t xml:space="preserve"> וגם מדינת ישראל </w:t>
      </w:r>
      <w:bookmarkStart w:id="339" w:name="_ETM_Q2_352600"/>
      <w:bookmarkEnd w:id="339"/>
      <w:r>
        <w:rPr>
          <w:rtl/>
          <w:lang w:eastAsia="he-IL"/>
        </w:rPr>
        <w:t>הופכת להיות חזקה גיאופוליטית בגלל הסכמי הגז שהיא עושה</w:t>
      </w:r>
      <w:r>
        <w:rPr>
          <w:rFonts w:hint="cs"/>
          <w:rtl/>
          <w:lang w:eastAsia="he-IL"/>
        </w:rPr>
        <w:t>.</w:t>
      </w:r>
      <w:r>
        <w:rPr>
          <w:rtl/>
          <w:lang w:eastAsia="he-IL"/>
        </w:rPr>
        <w:t xml:space="preserve"> ועדיין</w:t>
      </w:r>
      <w:r>
        <w:rPr>
          <w:rFonts w:hint="cs"/>
          <w:rtl/>
          <w:lang w:eastAsia="he-IL"/>
        </w:rPr>
        <w:t>,</w:t>
      </w:r>
      <w:r>
        <w:rPr>
          <w:rtl/>
          <w:lang w:eastAsia="he-IL"/>
        </w:rPr>
        <w:t xml:space="preserve"> </w:t>
      </w:r>
      <w:bookmarkStart w:id="340" w:name="_ETM_Q2_357423"/>
      <w:bookmarkEnd w:id="340"/>
      <w:r>
        <w:rPr>
          <w:rtl/>
          <w:lang w:eastAsia="he-IL"/>
        </w:rPr>
        <w:t xml:space="preserve">העתיד של ישראל לא נמצא רק בגז אלא במה שנקרא </w:t>
      </w:r>
      <w:bookmarkStart w:id="341" w:name="_ETM_Q2_362246"/>
      <w:bookmarkEnd w:id="341"/>
      <w:r>
        <w:rPr>
          <w:rtl/>
          <w:lang w:eastAsia="he-IL"/>
        </w:rPr>
        <w:t xml:space="preserve">אנרגיות מתחדשות. שלום לכולם. </w:t>
      </w:r>
      <w:bookmarkStart w:id="342" w:name="_ETM_Q2_367580"/>
      <w:bookmarkEnd w:id="342"/>
      <w:r>
        <w:rPr>
          <w:rtl/>
          <w:lang w:eastAsia="he-IL"/>
        </w:rPr>
        <w:t>פאנלים סולריים</w:t>
      </w:r>
      <w:r>
        <w:rPr>
          <w:rFonts w:hint="cs"/>
          <w:rtl/>
          <w:lang w:eastAsia="he-IL"/>
        </w:rPr>
        <w:t xml:space="preserve">, </w:t>
      </w:r>
      <w:r>
        <w:rPr>
          <w:rFonts w:hint="cs"/>
          <w:lang w:eastAsia="he-IL"/>
        </w:rPr>
        <w:t>PV</w:t>
      </w:r>
      <w:r>
        <w:rPr>
          <w:rFonts w:hint="cs"/>
          <w:rtl/>
          <w:lang w:eastAsia="he-IL"/>
        </w:rPr>
        <w:t xml:space="preserve"> –</w:t>
      </w:r>
      <w:r>
        <w:rPr>
          <w:rtl/>
          <w:lang w:eastAsia="he-IL"/>
        </w:rPr>
        <w:t xml:space="preserve"> על הגגות, על הבתים, על מאגרי מים</w:t>
      </w:r>
      <w:r>
        <w:rPr>
          <w:rFonts w:hint="cs"/>
          <w:rtl/>
          <w:lang w:eastAsia="he-IL"/>
        </w:rPr>
        <w:t>,</w:t>
      </w:r>
      <w:r>
        <w:rPr>
          <w:rtl/>
          <w:lang w:eastAsia="he-IL"/>
        </w:rPr>
        <w:t xml:space="preserve"> </w:t>
      </w:r>
      <w:bookmarkStart w:id="343" w:name="_ETM_Q2_372802"/>
      <w:bookmarkEnd w:id="343"/>
      <w:r>
        <w:rPr>
          <w:rtl/>
          <w:lang w:eastAsia="he-IL"/>
        </w:rPr>
        <w:t>שקולטים את אנרגיית השמש ומייצרים ממנה חשמל</w:t>
      </w:r>
      <w:r>
        <w:rPr>
          <w:rFonts w:hint="cs"/>
          <w:rtl/>
          <w:lang w:eastAsia="he-IL"/>
        </w:rPr>
        <w:t>.</w:t>
      </w:r>
      <w:r>
        <w:rPr>
          <w:rtl/>
          <w:lang w:eastAsia="he-IL"/>
        </w:rPr>
        <w:t xml:space="preserve"> יש לנו תחנות </w:t>
      </w:r>
      <w:bookmarkStart w:id="344" w:name="_ETM_Q2_378025"/>
      <w:bookmarkEnd w:id="344"/>
      <w:r>
        <w:rPr>
          <w:rtl/>
          <w:lang w:eastAsia="he-IL"/>
        </w:rPr>
        <w:t>רוח</w:t>
      </w:r>
      <w:r>
        <w:rPr>
          <w:rFonts w:hint="cs"/>
          <w:rtl/>
          <w:lang w:eastAsia="he-IL"/>
        </w:rPr>
        <w:t>,</w:t>
      </w:r>
      <w:r>
        <w:rPr>
          <w:rtl/>
          <w:lang w:eastAsia="he-IL"/>
        </w:rPr>
        <w:t xml:space="preserve"> בסדר? טורבינות רוח גדולות</w:t>
      </w:r>
      <w:r>
        <w:rPr>
          <w:rFonts w:hint="cs"/>
          <w:rtl/>
          <w:lang w:eastAsia="he-IL"/>
        </w:rPr>
        <w:t xml:space="preserve">. לדוגמה, </w:t>
      </w:r>
      <w:r>
        <w:rPr>
          <w:rtl/>
          <w:lang w:eastAsia="he-IL"/>
        </w:rPr>
        <w:t xml:space="preserve">יש ברמת הגולן חוות </w:t>
      </w:r>
      <w:bookmarkStart w:id="345" w:name="_ETM_Q2_383247"/>
      <w:bookmarkEnd w:id="345"/>
      <w:r>
        <w:rPr>
          <w:rtl/>
          <w:lang w:eastAsia="he-IL"/>
        </w:rPr>
        <w:t>של טורבינות רוח שמה</w:t>
      </w:r>
      <w:r>
        <w:rPr>
          <w:rFonts w:hint="cs"/>
          <w:rtl/>
          <w:lang w:eastAsia="he-IL"/>
        </w:rPr>
        <w:t>ן</w:t>
      </w:r>
      <w:r>
        <w:rPr>
          <w:rtl/>
          <w:lang w:eastAsia="he-IL"/>
        </w:rPr>
        <w:t xml:space="preserve"> מייצרים </w:t>
      </w:r>
      <w:bookmarkStart w:id="346" w:name="_ETM_Q2_388750"/>
      <w:bookmarkEnd w:id="346"/>
      <w:r>
        <w:rPr>
          <w:rtl/>
          <w:lang w:eastAsia="he-IL"/>
        </w:rPr>
        <w:t>אנרגיה מתחדשת</w:t>
      </w:r>
      <w:r>
        <w:rPr>
          <w:rFonts w:hint="cs"/>
          <w:rtl/>
          <w:lang w:eastAsia="he-IL"/>
        </w:rPr>
        <w:t>.</w:t>
      </w:r>
      <w:r>
        <w:rPr>
          <w:rtl/>
          <w:lang w:eastAsia="he-IL"/>
        </w:rPr>
        <w:t xml:space="preserve"> כל האנרגיות המתחדשות</w:t>
      </w:r>
      <w:r>
        <w:rPr>
          <w:rFonts w:hint="cs"/>
          <w:rtl/>
          <w:lang w:eastAsia="he-IL"/>
        </w:rPr>
        <w:t xml:space="preserve"> האלה</w:t>
      </w:r>
      <w:r>
        <w:rPr>
          <w:rtl/>
          <w:lang w:eastAsia="he-IL"/>
        </w:rPr>
        <w:t>, שהן אנרגיות ירוקות יותר</w:t>
      </w:r>
      <w:r>
        <w:rPr>
          <w:rFonts w:hint="cs"/>
          <w:rtl/>
          <w:lang w:eastAsia="he-IL"/>
        </w:rPr>
        <w:t xml:space="preserve">, </w:t>
      </w:r>
      <w:bookmarkStart w:id="347" w:name="_ETM_Q2_395209"/>
      <w:bookmarkEnd w:id="347"/>
      <w:r>
        <w:rPr>
          <w:rFonts w:hint="cs"/>
          <w:rtl/>
          <w:lang w:eastAsia="he-IL"/>
        </w:rPr>
        <w:t xml:space="preserve">הן העתיד של מדינת ישראל. </w:t>
      </w:r>
      <w:bookmarkStart w:id="348" w:name="_ETM_Q2_393977"/>
      <w:bookmarkEnd w:id="348"/>
      <w:r>
        <w:rPr>
          <w:rtl/>
          <w:lang w:eastAsia="he-IL"/>
        </w:rPr>
        <w:t xml:space="preserve">אורות </w:t>
      </w:r>
      <w:bookmarkStart w:id="349" w:name="_ETM_Q2_399205"/>
      <w:bookmarkEnd w:id="349"/>
      <w:r>
        <w:rPr>
          <w:rtl/>
          <w:lang w:eastAsia="he-IL"/>
        </w:rPr>
        <w:t xml:space="preserve">רבין בחדרה הם המקום שמייצר באמת אנרגיה </w:t>
      </w:r>
      <w:bookmarkStart w:id="350" w:name="_ETM_Q2_404432"/>
      <w:bookmarkEnd w:id="350"/>
      <w:r>
        <w:rPr>
          <w:rtl/>
          <w:lang w:eastAsia="he-IL"/>
        </w:rPr>
        <w:t xml:space="preserve">מפחם. </w:t>
      </w:r>
    </w:p>
    <w:p w:rsidR="00FF497E" w:rsidRDefault="00FF497E" w:rsidP="00902F4E">
      <w:pPr>
        <w:rPr>
          <w:rtl/>
          <w:lang w:eastAsia="he-IL"/>
        </w:rPr>
      </w:pPr>
    </w:p>
    <w:p w:rsidR="00FF497E" w:rsidRDefault="00FF497E" w:rsidP="00902F4E">
      <w:pPr>
        <w:pStyle w:val="af5"/>
        <w:rPr>
          <w:rtl/>
        </w:rPr>
      </w:pPr>
      <w:bookmarkStart w:id="351" w:name="_ETM_Q2_421203"/>
      <w:bookmarkStart w:id="352" w:name="_ETM_Q2_441037"/>
      <w:bookmarkEnd w:id="351"/>
      <w:bookmarkEnd w:id="352"/>
      <w:r w:rsidRPr="00766DFE">
        <w:rPr>
          <w:rStyle w:val="TagStyle"/>
          <w:rtl/>
        </w:rPr>
        <w:t xml:space="preserve"> &lt;&lt; קריאה &gt;&gt;</w:t>
      </w:r>
      <w:r w:rsidRPr="00583FF8">
        <w:rPr>
          <w:rStyle w:val="TagStyle"/>
          <w:rtl/>
        </w:rPr>
        <w:t xml:space="preserve"> </w:t>
      </w:r>
      <w:r>
        <w:rPr>
          <w:rtl/>
        </w:rPr>
        <w:t>יוראי להב הרצנו (יש עתיד):</w:t>
      </w:r>
      <w:r w:rsidRPr="00583FF8">
        <w:rPr>
          <w:rStyle w:val="TagStyle"/>
          <w:rtl/>
        </w:rPr>
        <w:t xml:space="preserve"> </w:t>
      </w:r>
      <w:r w:rsidRPr="00766DFE">
        <w:rPr>
          <w:rStyle w:val="TagStyle"/>
          <w:rtl/>
        </w:rPr>
        <w:t xml:space="preserve">&lt;&lt; קריאה &gt;&gt;   </w:t>
      </w:r>
      <w:r>
        <w:rPr>
          <w:rtl/>
        </w:rPr>
        <w:t xml:space="preserve">  </w:t>
      </w:r>
    </w:p>
    <w:p w:rsidR="00FF497E" w:rsidRDefault="00FF497E" w:rsidP="00902F4E">
      <w:pPr>
        <w:rPr>
          <w:rtl/>
          <w:lang w:eastAsia="he-IL"/>
        </w:rPr>
      </w:pPr>
      <w:r>
        <w:rPr>
          <w:rFonts w:hint="cs"/>
          <w:rtl/>
          <w:lang w:eastAsia="he-IL"/>
        </w:rPr>
        <w:t xml:space="preserve"> </w:t>
      </w:r>
    </w:p>
    <w:p w:rsidR="00FF497E" w:rsidRDefault="00FF497E" w:rsidP="00902F4E">
      <w:pPr>
        <w:rPr>
          <w:rtl/>
          <w:lang w:eastAsia="he-IL"/>
        </w:rPr>
      </w:pPr>
      <w:r>
        <w:rPr>
          <w:rFonts w:hint="cs"/>
          <w:rtl/>
          <w:lang w:eastAsia="he-IL"/>
        </w:rPr>
        <w:t>- - - גם לי היא לא תענה. זה זילות של המוסד הזה. היא לא עונה בכתב, היא לא עונה - - -</w:t>
      </w:r>
    </w:p>
    <w:p w:rsidR="00FF497E" w:rsidRDefault="00FF497E" w:rsidP="00902F4E">
      <w:pPr>
        <w:rPr>
          <w:rtl/>
          <w:lang w:eastAsia="he-IL"/>
        </w:rPr>
      </w:pPr>
    </w:p>
    <w:p w:rsidR="00FF497E" w:rsidRDefault="00FF497E" w:rsidP="00902F4E">
      <w:pPr>
        <w:pStyle w:val="-"/>
        <w:rPr>
          <w:rtl/>
        </w:rPr>
      </w:pPr>
      <w:bookmarkStart w:id="353" w:name="_ETM_Q2_408510"/>
      <w:bookmarkStart w:id="354" w:name="_ETM_Q2_408593"/>
      <w:bookmarkStart w:id="355" w:name="ET_speakercontinue_6452_19"/>
      <w:bookmarkEnd w:id="353"/>
      <w:bookmarkEnd w:id="354"/>
      <w:r w:rsidRPr="00766DFE">
        <w:rPr>
          <w:rStyle w:val="TagStyle"/>
          <w:rtl/>
        </w:rPr>
        <w:t xml:space="preserve"> &lt;&lt; דובר_המשך &gt;&gt;</w:t>
      </w:r>
      <w:r w:rsidRPr="00583FF8">
        <w:rPr>
          <w:rStyle w:val="TagStyle"/>
          <w:rtl/>
        </w:rPr>
        <w:t xml:space="preserve"> </w:t>
      </w:r>
      <w:r>
        <w:rPr>
          <w:rtl/>
        </w:rPr>
        <w:t>השרה להגנת הסביבה עידית סילמן:</w:t>
      </w:r>
      <w:r w:rsidRPr="00583FF8">
        <w:rPr>
          <w:rStyle w:val="TagStyle"/>
          <w:rtl/>
        </w:rPr>
        <w:t xml:space="preserve"> </w:t>
      </w:r>
      <w:r w:rsidRPr="00766DFE">
        <w:rPr>
          <w:rStyle w:val="TagStyle"/>
          <w:rtl/>
        </w:rPr>
        <w:t>&lt;&lt; דובר_המשך &gt;&gt;</w:t>
      </w:r>
      <w:bookmarkEnd w:id="355"/>
      <w:r w:rsidRPr="00766DFE">
        <w:rPr>
          <w:rStyle w:val="TagStyle"/>
          <w:rtl/>
        </w:rPr>
        <w:t xml:space="preserve"> </w:t>
      </w:r>
      <w:r w:rsidRPr="00D96547">
        <w:rPr>
          <w:rStyle w:val="TagStyle"/>
          <w:rtl/>
        </w:rPr>
        <w:t xml:space="preserve"> </w:t>
      </w:r>
      <w:r>
        <w:rPr>
          <w:rtl/>
        </w:rPr>
        <w:t xml:space="preserve">  </w:t>
      </w:r>
    </w:p>
    <w:p w:rsidR="00FF497E" w:rsidRDefault="00FF497E" w:rsidP="00902F4E">
      <w:pPr>
        <w:rPr>
          <w:rtl/>
          <w:lang w:eastAsia="he-IL"/>
        </w:rPr>
      </w:pPr>
    </w:p>
    <w:p w:rsidR="00FF497E" w:rsidRDefault="00FF497E" w:rsidP="00902F4E">
      <w:pPr>
        <w:rPr>
          <w:rtl/>
          <w:lang w:eastAsia="he-IL"/>
        </w:rPr>
      </w:pPr>
      <w:bookmarkStart w:id="356" w:name="_ETM_Q2_408621"/>
      <w:bookmarkStart w:id="357" w:name="_ETM_Q2_408687"/>
      <w:bookmarkEnd w:id="356"/>
      <w:bookmarkEnd w:id="357"/>
      <w:r>
        <w:rPr>
          <w:rtl/>
          <w:lang w:eastAsia="he-IL"/>
        </w:rPr>
        <w:t xml:space="preserve">הייתה החלטת ממשלה </w:t>
      </w:r>
      <w:bookmarkStart w:id="358" w:name="_ETM_Q2_409910"/>
      <w:bookmarkEnd w:id="358"/>
      <w:r>
        <w:rPr>
          <w:rtl/>
          <w:lang w:eastAsia="he-IL"/>
        </w:rPr>
        <w:t xml:space="preserve">שהשיטה הזאת שבה מייצרים אנרגיה מפחם תסתיים. יש החלטת ממשלה </w:t>
      </w:r>
      <w:bookmarkStart w:id="359" w:name="_ETM_Q2_415316"/>
      <w:bookmarkEnd w:id="359"/>
      <w:r>
        <w:rPr>
          <w:rtl/>
          <w:lang w:eastAsia="he-IL"/>
        </w:rPr>
        <w:t>שב</w:t>
      </w:r>
      <w:r>
        <w:rPr>
          <w:rFonts w:hint="cs"/>
          <w:rtl/>
          <w:lang w:eastAsia="he-IL"/>
        </w:rPr>
        <w:t xml:space="preserve">-1 בינואר 2026 – זהו, </w:t>
      </w:r>
      <w:bookmarkStart w:id="360" w:name="_ETM_Q2_420391"/>
      <w:bookmarkEnd w:id="360"/>
      <w:r>
        <w:rPr>
          <w:rtl/>
          <w:lang w:eastAsia="he-IL"/>
        </w:rPr>
        <w:t xml:space="preserve">לא משתמשים יותר בתחנות הפחמיות </w:t>
      </w:r>
      <w:bookmarkStart w:id="361" w:name="_ETM_Q2_420723"/>
      <w:bookmarkEnd w:id="361"/>
      <w:r>
        <w:rPr>
          <w:rtl/>
          <w:lang w:eastAsia="he-IL"/>
        </w:rPr>
        <w:t>ומסבים אותן לגז. אממה</w:t>
      </w:r>
      <w:r>
        <w:rPr>
          <w:rFonts w:hint="cs"/>
          <w:rtl/>
          <w:lang w:eastAsia="he-IL"/>
        </w:rPr>
        <w:t>,</w:t>
      </w:r>
      <w:r>
        <w:rPr>
          <w:rtl/>
          <w:lang w:eastAsia="he-IL"/>
        </w:rPr>
        <w:t xml:space="preserve"> </w:t>
      </w:r>
      <w:bookmarkStart w:id="362" w:name="_ETM_Q2_426720"/>
      <w:bookmarkEnd w:id="362"/>
      <w:r>
        <w:rPr>
          <w:rtl/>
          <w:lang w:eastAsia="he-IL"/>
        </w:rPr>
        <w:t>הייתה בקשה ב</w:t>
      </w:r>
      <w:r>
        <w:rPr>
          <w:rFonts w:hint="cs"/>
          <w:rtl/>
          <w:lang w:eastAsia="he-IL"/>
        </w:rPr>
        <w:t xml:space="preserve">-1 בדצמבר 2025, </w:t>
      </w:r>
      <w:r>
        <w:rPr>
          <w:rtl/>
          <w:lang w:eastAsia="he-IL"/>
        </w:rPr>
        <w:t xml:space="preserve">עדכן שר </w:t>
      </w:r>
      <w:bookmarkStart w:id="363" w:name="_ETM_Q2_431910"/>
      <w:bookmarkEnd w:id="363"/>
      <w:r>
        <w:rPr>
          <w:rtl/>
          <w:lang w:eastAsia="he-IL"/>
        </w:rPr>
        <w:t>האנרגיה</w:t>
      </w:r>
      <w:r>
        <w:rPr>
          <w:rFonts w:hint="cs"/>
          <w:rtl/>
          <w:lang w:eastAsia="he-IL"/>
        </w:rPr>
        <w:t xml:space="preserve"> –</w:t>
      </w:r>
      <w:r>
        <w:rPr>
          <w:rtl/>
          <w:lang w:eastAsia="he-IL"/>
        </w:rPr>
        <w:t xml:space="preserve"> </w:t>
      </w:r>
      <w:r>
        <w:rPr>
          <w:rFonts w:hint="cs"/>
          <w:rtl/>
          <w:lang w:eastAsia="he-IL"/>
        </w:rPr>
        <w:t>רק נגיד ש</w:t>
      </w:r>
      <w:r>
        <w:rPr>
          <w:rtl/>
          <w:lang w:eastAsia="he-IL"/>
        </w:rPr>
        <w:t>המשרד להגנת הסביבה</w:t>
      </w:r>
      <w:r>
        <w:rPr>
          <w:rFonts w:hint="cs"/>
          <w:rtl/>
          <w:lang w:eastAsia="he-IL"/>
        </w:rPr>
        <w:t xml:space="preserve"> </w:t>
      </w:r>
      <w:r>
        <w:rPr>
          <w:rtl/>
          <w:lang w:eastAsia="he-IL"/>
        </w:rPr>
        <w:t xml:space="preserve">אחראי על היתרי </w:t>
      </w:r>
      <w:bookmarkStart w:id="364" w:name="_ETM_Q2_437100"/>
      <w:bookmarkEnd w:id="364"/>
      <w:r>
        <w:rPr>
          <w:rtl/>
          <w:lang w:eastAsia="he-IL"/>
        </w:rPr>
        <w:t>הפליטה</w:t>
      </w:r>
      <w:r>
        <w:rPr>
          <w:rFonts w:hint="cs"/>
          <w:rtl/>
          <w:lang w:eastAsia="he-IL"/>
        </w:rPr>
        <w:t>,</w:t>
      </w:r>
      <w:r>
        <w:rPr>
          <w:rtl/>
          <w:lang w:eastAsia="he-IL"/>
        </w:rPr>
        <w:t xml:space="preserve"> זה מה שנפלט לאוויר מאורות רבין. וכדי לקבל אפשרות </w:t>
      </w:r>
      <w:bookmarkStart w:id="365" w:name="_ETM_Q2_442290"/>
      <w:bookmarkEnd w:id="365"/>
      <w:r>
        <w:rPr>
          <w:rtl/>
          <w:lang w:eastAsia="he-IL"/>
        </w:rPr>
        <w:t xml:space="preserve">להמשיך את ההפעלה של התחנות הפחמיות, חייבים לקבל היתר פליטה </w:t>
      </w:r>
      <w:bookmarkStart w:id="366" w:name="_ETM_Q2_447480"/>
      <w:bookmarkEnd w:id="366"/>
      <w:r>
        <w:rPr>
          <w:rtl/>
          <w:lang w:eastAsia="he-IL"/>
        </w:rPr>
        <w:t>לתחנות הפחמיות</w:t>
      </w:r>
      <w:r>
        <w:rPr>
          <w:rFonts w:hint="cs"/>
          <w:rtl/>
          <w:lang w:eastAsia="he-IL"/>
        </w:rPr>
        <w:t xml:space="preserve"> האלה</w:t>
      </w:r>
      <w:r>
        <w:rPr>
          <w:rtl/>
          <w:lang w:eastAsia="he-IL"/>
        </w:rPr>
        <w:t xml:space="preserve"> מהמשרד להגנת הסביבה. </w:t>
      </w:r>
      <w:bookmarkStart w:id="367" w:name="_ETM_Q2_453678"/>
      <w:bookmarkEnd w:id="367"/>
    </w:p>
    <w:p w:rsidR="00FF497E" w:rsidRDefault="00FF497E" w:rsidP="00902F4E">
      <w:pPr>
        <w:rPr>
          <w:rtl/>
          <w:lang w:eastAsia="he-IL"/>
        </w:rPr>
      </w:pPr>
      <w:bookmarkStart w:id="368" w:name="_ETM_Q2_454969"/>
      <w:bookmarkStart w:id="369" w:name="_ETM_Q2_455045"/>
      <w:bookmarkEnd w:id="368"/>
      <w:bookmarkEnd w:id="369"/>
    </w:p>
    <w:p w:rsidR="00FF497E" w:rsidRDefault="00FF497E" w:rsidP="00902F4E">
      <w:pPr>
        <w:rPr>
          <w:rtl/>
          <w:lang w:eastAsia="he-IL"/>
        </w:rPr>
      </w:pPr>
      <w:bookmarkStart w:id="370" w:name="_ETM_Q2_455753"/>
      <w:bookmarkStart w:id="371" w:name="_ETM_Q2_455812"/>
      <w:bookmarkEnd w:id="370"/>
      <w:bookmarkEnd w:id="371"/>
      <w:r>
        <w:rPr>
          <w:rtl/>
          <w:lang w:eastAsia="he-IL"/>
        </w:rPr>
        <w:t>כידוע, ביום</w:t>
      </w:r>
      <w:r>
        <w:rPr>
          <w:rFonts w:hint="cs"/>
          <w:rtl/>
          <w:lang w:eastAsia="he-IL"/>
        </w:rPr>
        <w:t xml:space="preserve"> 1 </w:t>
      </w:r>
      <w:bookmarkStart w:id="372" w:name="_ETM_Q2_455444"/>
      <w:bookmarkEnd w:id="372"/>
      <w:r>
        <w:rPr>
          <w:rFonts w:hint="cs"/>
          <w:rtl/>
          <w:lang w:eastAsia="he-IL"/>
        </w:rPr>
        <w:t xml:space="preserve">בדצמבר 2025 שר </w:t>
      </w:r>
      <w:r>
        <w:rPr>
          <w:rtl/>
          <w:lang w:eastAsia="he-IL"/>
        </w:rPr>
        <w:t xml:space="preserve">האנרגיה </w:t>
      </w:r>
      <w:bookmarkStart w:id="373" w:name="_ETM_Q2_457746"/>
      <w:bookmarkEnd w:id="373"/>
      <w:r>
        <w:rPr>
          <w:rtl/>
          <w:lang w:eastAsia="he-IL"/>
        </w:rPr>
        <w:t xml:space="preserve">עדכן את המדיניות וקבע כי יחידות </w:t>
      </w:r>
      <w:r>
        <w:rPr>
          <w:rFonts w:hint="cs"/>
          <w:rtl/>
          <w:lang w:eastAsia="he-IL"/>
        </w:rPr>
        <w:t xml:space="preserve">1 </w:t>
      </w:r>
      <w:r>
        <w:rPr>
          <w:rtl/>
          <w:lang w:eastAsia="he-IL"/>
        </w:rPr>
        <w:t xml:space="preserve">עד </w:t>
      </w:r>
      <w:r>
        <w:rPr>
          <w:rFonts w:hint="cs"/>
          <w:rtl/>
          <w:lang w:eastAsia="he-IL"/>
        </w:rPr>
        <w:t xml:space="preserve">4 – </w:t>
      </w:r>
      <w:r>
        <w:rPr>
          <w:rtl/>
          <w:lang w:eastAsia="he-IL"/>
        </w:rPr>
        <w:t xml:space="preserve">יש </w:t>
      </w:r>
      <w:bookmarkStart w:id="374" w:name="_ETM_Q2_461814"/>
      <w:bookmarkEnd w:id="374"/>
      <w:r>
        <w:rPr>
          <w:rtl/>
          <w:lang w:eastAsia="he-IL"/>
        </w:rPr>
        <w:t xml:space="preserve">ארבע יחידות פחמיות שהן ישנות </w:t>
      </w:r>
      <w:r>
        <w:rPr>
          <w:rFonts w:hint="cs"/>
          <w:rtl/>
          <w:lang w:eastAsia="he-IL"/>
        </w:rPr>
        <w:t>ו</w:t>
      </w:r>
      <w:r>
        <w:rPr>
          <w:rtl/>
          <w:lang w:eastAsia="he-IL"/>
        </w:rPr>
        <w:t>שהן מזהמות</w:t>
      </w:r>
      <w:r>
        <w:rPr>
          <w:rFonts w:hint="cs"/>
          <w:rtl/>
          <w:lang w:eastAsia="he-IL"/>
        </w:rPr>
        <w:t xml:space="preserve"> –</w:t>
      </w:r>
      <w:r>
        <w:rPr>
          <w:rtl/>
          <w:lang w:eastAsia="he-IL"/>
        </w:rPr>
        <w:t xml:space="preserve"> </w:t>
      </w:r>
      <w:r>
        <w:rPr>
          <w:rFonts w:hint="cs"/>
          <w:rtl/>
          <w:lang w:eastAsia="he-IL"/>
        </w:rPr>
        <w:t>ו</w:t>
      </w:r>
      <w:r>
        <w:rPr>
          <w:rtl/>
          <w:lang w:eastAsia="he-IL"/>
        </w:rPr>
        <w:t xml:space="preserve">הוא ביקש, הוא </w:t>
      </w:r>
      <w:bookmarkStart w:id="375" w:name="_ETM_Q2_465882"/>
      <w:bookmarkEnd w:id="375"/>
      <w:r>
        <w:rPr>
          <w:rtl/>
          <w:lang w:eastAsia="he-IL"/>
        </w:rPr>
        <w:t xml:space="preserve">אמר שהן </w:t>
      </w:r>
      <w:r w:rsidRPr="00766DFE">
        <w:rPr>
          <w:rtl/>
          <w:lang w:eastAsia="he-IL"/>
        </w:rPr>
        <w:t xml:space="preserve">נדרשות </w:t>
      </w:r>
      <w:bookmarkStart w:id="376" w:name="_ETM_Q2_469959"/>
      <w:bookmarkEnd w:id="376"/>
      <w:r w:rsidRPr="00766DFE">
        <w:rPr>
          <w:rFonts w:hint="cs"/>
          <w:rtl/>
          <w:lang w:eastAsia="he-IL"/>
        </w:rPr>
        <w:t>כ</w:t>
      </w:r>
      <w:r w:rsidRPr="00766DFE">
        <w:rPr>
          <w:rtl/>
          <w:lang w:eastAsia="he-IL"/>
        </w:rPr>
        <w:t>גיבוי</w:t>
      </w:r>
      <w:r>
        <w:rPr>
          <w:rtl/>
          <w:lang w:eastAsia="he-IL"/>
        </w:rPr>
        <w:t xml:space="preserve"> למשק האנרגיה לשלוש שנים נוספות. למה? כי הוא אמר</w:t>
      </w:r>
      <w:r>
        <w:rPr>
          <w:rFonts w:hint="cs"/>
          <w:rtl/>
          <w:lang w:eastAsia="he-IL"/>
        </w:rPr>
        <w:t>:</w:t>
      </w:r>
      <w:r>
        <w:rPr>
          <w:rtl/>
          <w:lang w:eastAsia="he-IL"/>
        </w:rPr>
        <w:t xml:space="preserve"> </w:t>
      </w:r>
      <w:bookmarkStart w:id="377" w:name="_ETM_Q2_474660"/>
      <w:bookmarkEnd w:id="377"/>
      <w:r>
        <w:rPr>
          <w:rtl/>
          <w:lang w:eastAsia="he-IL"/>
        </w:rPr>
        <w:t xml:space="preserve">יש היעדר מקור אחר לגיבוי כרגע למשק החשמל, </w:t>
      </w:r>
      <w:r w:rsidRPr="00766DFE">
        <w:rPr>
          <w:rtl/>
          <w:lang w:eastAsia="he-IL"/>
        </w:rPr>
        <w:t>ו</w:t>
      </w:r>
      <w:r>
        <w:rPr>
          <w:rtl/>
          <w:lang w:eastAsia="he-IL"/>
        </w:rPr>
        <w:t>קיימים</w:t>
      </w:r>
      <w:r>
        <w:rPr>
          <w:rFonts w:hint="cs"/>
          <w:rtl/>
          <w:lang w:eastAsia="he-IL"/>
        </w:rPr>
        <w:t xml:space="preserve"> סיכונים</w:t>
      </w:r>
      <w:r>
        <w:rPr>
          <w:rtl/>
          <w:lang w:eastAsia="he-IL"/>
        </w:rPr>
        <w:t xml:space="preserve"> </w:t>
      </w:r>
      <w:bookmarkStart w:id="378" w:name="_ETM_Q2_479362"/>
      <w:bookmarkEnd w:id="378"/>
      <w:r>
        <w:rPr>
          <w:rtl/>
          <w:lang w:eastAsia="he-IL"/>
        </w:rPr>
        <w:t xml:space="preserve">לאספקת החשמל במצבי חירום. מה הוא </w:t>
      </w:r>
      <w:r>
        <w:rPr>
          <w:rFonts w:hint="cs"/>
          <w:rtl/>
          <w:lang w:eastAsia="he-IL"/>
        </w:rPr>
        <w:t xml:space="preserve">בעצם </w:t>
      </w:r>
      <w:bookmarkStart w:id="379" w:name="_ETM_Q2_490343"/>
      <w:bookmarkEnd w:id="379"/>
      <w:r>
        <w:rPr>
          <w:rtl/>
          <w:lang w:eastAsia="he-IL"/>
        </w:rPr>
        <w:t xml:space="preserve">בא וביקש? הוא </w:t>
      </w:r>
      <w:bookmarkStart w:id="380" w:name="_ETM_Q2_484064"/>
      <w:bookmarkEnd w:id="380"/>
      <w:r>
        <w:rPr>
          <w:rtl/>
          <w:lang w:eastAsia="he-IL"/>
        </w:rPr>
        <w:t>בא וביקש להאריך את היתר הפליטה של התחנות הפחמיות האלה</w:t>
      </w:r>
      <w:r>
        <w:rPr>
          <w:rFonts w:hint="cs"/>
          <w:rtl/>
          <w:lang w:eastAsia="he-IL"/>
        </w:rPr>
        <w:t>,</w:t>
      </w:r>
      <w:r>
        <w:rPr>
          <w:rtl/>
          <w:lang w:eastAsia="he-IL"/>
        </w:rPr>
        <w:t xml:space="preserve"> </w:t>
      </w:r>
      <w:bookmarkStart w:id="381" w:name="_ETM_Q2_488766"/>
      <w:bookmarkEnd w:id="381"/>
      <w:r>
        <w:rPr>
          <w:rtl/>
          <w:lang w:eastAsia="he-IL"/>
        </w:rPr>
        <w:t>למרות שבאמת בהחלטת ממשלה קבעו שב</w:t>
      </w:r>
      <w:r>
        <w:rPr>
          <w:rFonts w:hint="cs"/>
          <w:rtl/>
          <w:lang w:eastAsia="he-IL"/>
        </w:rPr>
        <w:t xml:space="preserve">-1 </w:t>
      </w:r>
      <w:bookmarkStart w:id="382" w:name="_ETM_Q2_496538"/>
      <w:bookmarkEnd w:id="382"/>
      <w:r>
        <w:rPr>
          <w:rFonts w:hint="cs"/>
          <w:rtl/>
          <w:lang w:eastAsia="he-IL"/>
        </w:rPr>
        <w:t xml:space="preserve">בינואר 2026 </w:t>
      </w:r>
      <w:r>
        <w:rPr>
          <w:rtl/>
          <w:lang w:eastAsia="he-IL"/>
        </w:rPr>
        <w:t xml:space="preserve">תם </w:t>
      </w:r>
      <w:bookmarkStart w:id="383" w:name="_ETM_Q2_493468"/>
      <w:bookmarkEnd w:id="383"/>
      <w:r>
        <w:rPr>
          <w:rtl/>
          <w:lang w:eastAsia="he-IL"/>
        </w:rPr>
        <w:t xml:space="preserve">העידן הזה. </w:t>
      </w:r>
      <w:bookmarkStart w:id="384" w:name="_ETM_Q2_498559"/>
      <w:bookmarkEnd w:id="384"/>
    </w:p>
    <w:p w:rsidR="00FF497E" w:rsidRDefault="00FF497E" w:rsidP="00902F4E">
      <w:pPr>
        <w:rPr>
          <w:rtl/>
          <w:lang w:eastAsia="he-IL"/>
        </w:rPr>
      </w:pPr>
      <w:bookmarkStart w:id="385" w:name="_ETM_Q2_502041"/>
      <w:bookmarkStart w:id="386" w:name="_ETM_Q2_502095"/>
      <w:bookmarkEnd w:id="385"/>
      <w:bookmarkEnd w:id="386"/>
    </w:p>
    <w:p w:rsidR="00FF497E" w:rsidRDefault="00FF497E" w:rsidP="00902F4E">
      <w:pPr>
        <w:rPr>
          <w:rtl/>
          <w:lang w:eastAsia="he-IL"/>
        </w:rPr>
      </w:pPr>
      <w:bookmarkStart w:id="387" w:name="_ETM_Q2_502129"/>
      <w:bookmarkStart w:id="388" w:name="_ETM_Q2_502175"/>
      <w:bookmarkEnd w:id="387"/>
      <w:bookmarkEnd w:id="388"/>
      <w:r>
        <w:rPr>
          <w:rtl/>
          <w:lang w:eastAsia="he-IL"/>
        </w:rPr>
        <w:t>אנחנו באמת בחנו את הבקשה של חברת החשמל</w:t>
      </w:r>
      <w:r>
        <w:rPr>
          <w:rFonts w:hint="cs"/>
          <w:rtl/>
          <w:lang w:eastAsia="he-IL"/>
        </w:rPr>
        <w:t>,</w:t>
      </w:r>
      <w:r>
        <w:rPr>
          <w:rtl/>
          <w:lang w:eastAsia="he-IL"/>
        </w:rPr>
        <w:t xml:space="preserve"> שהוגשה לממונה </w:t>
      </w:r>
      <w:bookmarkStart w:id="389" w:name="_ETM_Q2_503337"/>
      <w:bookmarkEnd w:id="389"/>
      <w:r>
        <w:rPr>
          <w:rtl/>
          <w:lang w:eastAsia="he-IL"/>
        </w:rPr>
        <w:t xml:space="preserve">בתחום הזה במשרד שלי, לתיקון ההיתר ולהמשך שימוש מוגבל ביחידות </w:t>
      </w:r>
      <w:bookmarkStart w:id="390" w:name="_ETM_Q2_508115"/>
      <w:bookmarkEnd w:id="390"/>
      <w:r>
        <w:rPr>
          <w:rtl/>
          <w:lang w:eastAsia="he-IL"/>
        </w:rPr>
        <w:t xml:space="preserve">אלה. אנחנו שקלנו את כל הנימוקים שהביאו בפנינו ואת כל </w:t>
      </w:r>
      <w:bookmarkStart w:id="391" w:name="_ETM_Q2_512893"/>
      <w:bookmarkEnd w:id="391"/>
      <w:r>
        <w:rPr>
          <w:rtl/>
          <w:lang w:eastAsia="he-IL"/>
        </w:rPr>
        <w:t>ההשפעות הסביבתיות, וקבענו כי יותר ליחידות לבצע בדיקות כשירות בלבד</w:t>
      </w:r>
      <w:r>
        <w:rPr>
          <w:rFonts w:hint="cs"/>
          <w:rtl/>
          <w:lang w:eastAsia="he-IL"/>
        </w:rPr>
        <w:t>.</w:t>
      </w:r>
      <w:r>
        <w:rPr>
          <w:rtl/>
          <w:lang w:eastAsia="he-IL"/>
        </w:rPr>
        <w:t xml:space="preserve"> </w:t>
      </w:r>
      <w:bookmarkStart w:id="392" w:name="_ETM_Q2_517671"/>
      <w:bookmarkEnd w:id="392"/>
      <w:r>
        <w:rPr>
          <w:rtl/>
          <w:lang w:eastAsia="he-IL"/>
        </w:rPr>
        <w:t xml:space="preserve">מה זה אומר? אנחנו לא נאשר </w:t>
      </w:r>
      <w:bookmarkStart w:id="393" w:name="_ETM_Q2_522619"/>
      <w:bookmarkEnd w:id="393"/>
      <w:r>
        <w:rPr>
          <w:rtl/>
          <w:lang w:eastAsia="he-IL"/>
        </w:rPr>
        <w:t>להמשיך להפעיל את התחנות הפחמיות</w:t>
      </w:r>
      <w:r>
        <w:rPr>
          <w:rFonts w:hint="cs"/>
          <w:rtl/>
          <w:lang w:eastAsia="he-IL"/>
        </w:rPr>
        <w:t xml:space="preserve"> 1 עד 4. </w:t>
      </w:r>
      <w:r>
        <w:rPr>
          <w:rtl/>
          <w:lang w:eastAsia="he-IL"/>
        </w:rPr>
        <w:t xml:space="preserve">מה אנחנו </w:t>
      </w:r>
      <w:bookmarkStart w:id="394" w:name="_ETM_Q2_526701"/>
      <w:bookmarkEnd w:id="394"/>
      <w:r>
        <w:rPr>
          <w:rtl/>
          <w:lang w:eastAsia="he-IL"/>
        </w:rPr>
        <w:t xml:space="preserve">כן נאפשר בהיתר הפליטה שניתן? ניתן להם להמשיך לבצע בדיקות </w:t>
      </w:r>
      <w:bookmarkStart w:id="395" w:name="_ETM_Q2_530784"/>
      <w:bookmarkEnd w:id="395"/>
      <w:r>
        <w:rPr>
          <w:rtl/>
          <w:lang w:eastAsia="he-IL"/>
        </w:rPr>
        <w:t>כשירות בלבד</w:t>
      </w:r>
      <w:r>
        <w:rPr>
          <w:rFonts w:hint="cs"/>
          <w:rtl/>
          <w:lang w:eastAsia="he-IL"/>
        </w:rPr>
        <w:t>.</w:t>
      </w:r>
      <w:r>
        <w:rPr>
          <w:rtl/>
          <w:lang w:eastAsia="he-IL"/>
        </w:rPr>
        <w:t xml:space="preserve"> ולמה זה? זה בראייה אחראית ומאוזנת לאור המצב </w:t>
      </w:r>
      <w:bookmarkStart w:id="396" w:name="_ETM_Q2_534867"/>
      <w:bookmarkEnd w:id="396"/>
      <w:r>
        <w:rPr>
          <w:rtl/>
          <w:lang w:eastAsia="he-IL"/>
        </w:rPr>
        <w:t xml:space="preserve">הלאומי. מה זה אומר? </w:t>
      </w:r>
      <w:bookmarkStart w:id="397" w:name="_ETM_Q2_539290"/>
      <w:bookmarkEnd w:id="397"/>
      <w:r>
        <w:rPr>
          <w:rtl/>
          <w:lang w:eastAsia="he-IL"/>
        </w:rPr>
        <w:t xml:space="preserve">שאם מדינת ישראל, כמו בשנתיים האחרונות, תיקלע למצב חירום ויהיה </w:t>
      </w:r>
      <w:bookmarkStart w:id="398" w:name="_ETM_Q2_543951"/>
      <w:bookmarkEnd w:id="398"/>
      <w:r>
        <w:rPr>
          <w:rtl/>
          <w:lang w:eastAsia="he-IL"/>
        </w:rPr>
        <w:t xml:space="preserve">מצב חירום שבו נצטרך להפיק אנרגיה וחשמל גם מהתחנות הפחמיות </w:t>
      </w:r>
      <w:bookmarkStart w:id="399" w:name="_ETM_Q2_548612"/>
      <w:bookmarkEnd w:id="399"/>
      <w:r>
        <w:rPr>
          <w:rtl/>
          <w:lang w:eastAsia="he-IL"/>
        </w:rPr>
        <w:t>האלה כי אנחנו נ</w:t>
      </w:r>
      <w:r>
        <w:rPr>
          <w:rFonts w:hint="cs"/>
          <w:rtl/>
          <w:lang w:eastAsia="he-IL"/>
        </w:rPr>
        <w:t>י</w:t>
      </w:r>
      <w:r>
        <w:rPr>
          <w:rtl/>
          <w:lang w:eastAsia="he-IL"/>
        </w:rPr>
        <w:t>קלע למצב משברי</w:t>
      </w:r>
      <w:r>
        <w:rPr>
          <w:rFonts w:hint="cs"/>
          <w:rtl/>
          <w:lang w:eastAsia="he-IL"/>
        </w:rPr>
        <w:t xml:space="preserve"> –</w:t>
      </w:r>
      <w:r>
        <w:rPr>
          <w:rtl/>
          <w:lang w:eastAsia="he-IL"/>
        </w:rPr>
        <w:t xml:space="preserve"> ומי ששוקל את השיקולים </w:t>
      </w:r>
      <w:bookmarkStart w:id="400" w:name="_ETM_Q2_553273"/>
      <w:bookmarkEnd w:id="400"/>
      <w:r>
        <w:rPr>
          <w:rtl/>
          <w:lang w:eastAsia="he-IL"/>
        </w:rPr>
        <w:t>האלה אומר</w:t>
      </w:r>
      <w:r>
        <w:rPr>
          <w:rFonts w:hint="cs"/>
          <w:rtl/>
          <w:lang w:eastAsia="he-IL"/>
        </w:rPr>
        <w:t>:</w:t>
      </w:r>
      <w:r>
        <w:rPr>
          <w:rtl/>
          <w:lang w:eastAsia="he-IL"/>
        </w:rPr>
        <w:t xml:space="preserve"> יש סיכון שיהיה </w:t>
      </w:r>
      <w:r>
        <w:rPr>
          <w:rFonts w:hint="cs"/>
          <w:rtl/>
          <w:lang w:eastAsia="he-IL"/>
        </w:rPr>
        <w:t>ב</w:t>
      </w:r>
      <w:r>
        <w:rPr>
          <w:rtl/>
          <w:lang w:eastAsia="he-IL"/>
        </w:rPr>
        <w:t xml:space="preserve">מצב משברי ואני רוצה </w:t>
      </w:r>
      <w:bookmarkStart w:id="401" w:name="_ETM_Q2_557934"/>
      <w:bookmarkEnd w:id="401"/>
      <w:r>
        <w:rPr>
          <w:rtl/>
          <w:lang w:eastAsia="he-IL"/>
        </w:rPr>
        <w:t>לשמור את התחנות האלה</w:t>
      </w:r>
      <w:r>
        <w:rPr>
          <w:rFonts w:hint="cs"/>
          <w:rtl/>
          <w:lang w:eastAsia="he-IL"/>
        </w:rPr>
        <w:t xml:space="preserve">, 1 עד 4, </w:t>
      </w:r>
      <w:bookmarkStart w:id="402" w:name="_ETM_Q2_563408"/>
      <w:bookmarkStart w:id="403" w:name="_ETM_Q2_562605"/>
      <w:bookmarkEnd w:id="402"/>
      <w:bookmarkEnd w:id="403"/>
      <w:r>
        <w:rPr>
          <w:rtl/>
          <w:lang w:eastAsia="he-IL"/>
        </w:rPr>
        <w:t>כגיבוי</w:t>
      </w:r>
      <w:r>
        <w:rPr>
          <w:rFonts w:hint="cs"/>
          <w:rtl/>
          <w:lang w:eastAsia="he-IL"/>
        </w:rPr>
        <w:t>.</w:t>
      </w:r>
      <w:r>
        <w:rPr>
          <w:rtl/>
          <w:lang w:eastAsia="he-IL"/>
        </w:rPr>
        <w:t xml:space="preserve"> לכן</w:t>
      </w:r>
      <w:r>
        <w:rPr>
          <w:rFonts w:hint="cs"/>
          <w:rtl/>
          <w:lang w:eastAsia="he-IL"/>
        </w:rPr>
        <w:t>,</w:t>
      </w:r>
      <w:r>
        <w:rPr>
          <w:rtl/>
          <w:lang w:eastAsia="he-IL"/>
        </w:rPr>
        <w:t xml:space="preserve"> המשרד להגנת הסביבה אמר</w:t>
      </w:r>
      <w:r>
        <w:rPr>
          <w:rFonts w:hint="cs"/>
          <w:rtl/>
          <w:lang w:eastAsia="he-IL"/>
        </w:rPr>
        <w:t>:</w:t>
      </w:r>
      <w:r>
        <w:rPr>
          <w:rtl/>
          <w:lang w:eastAsia="he-IL"/>
        </w:rPr>
        <w:t xml:space="preserve"> אנחנו נוכל לאפשר רק </w:t>
      </w:r>
      <w:bookmarkStart w:id="404" w:name="_ETM_Q2_567267"/>
      <w:bookmarkEnd w:id="404"/>
      <w:r>
        <w:rPr>
          <w:rFonts w:hint="cs"/>
          <w:rtl/>
          <w:lang w:eastAsia="he-IL"/>
        </w:rPr>
        <w:t xml:space="preserve">את </w:t>
      </w:r>
      <w:r>
        <w:rPr>
          <w:rtl/>
          <w:lang w:eastAsia="he-IL"/>
        </w:rPr>
        <w:t>נושא הכשירות שלהם</w:t>
      </w:r>
      <w:r>
        <w:rPr>
          <w:rFonts w:hint="cs"/>
          <w:rtl/>
          <w:lang w:eastAsia="he-IL"/>
        </w:rPr>
        <w:t>,</w:t>
      </w:r>
      <w:r>
        <w:rPr>
          <w:rtl/>
          <w:lang w:eastAsia="he-IL"/>
        </w:rPr>
        <w:t xml:space="preserve"> לא ההפעלה. ותיקון ההיתר הזה</w:t>
      </w:r>
      <w:r>
        <w:rPr>
          <w:rFonts w:hint="cs"/>
          <w:rtl/>
          <w:lang w:eastAsia="he-IL"/>
        </w:rPr>
        <w:t>,</w:t>
      </w:r>
      <w:r>
        <w:rPr>
          <w:rtl/>
          <w:lang w:eastAsia="he-IL"/>
        </w:rPr>
        <w:t xml:space="preserve"> </w:t>
      </w:r>
      <w:bookmarkStart w:id="405" w:name="_ETM_Q2_571931"/>
      <w:bookmarkEnd w:id="405"/>
      <w:r>
        <w:rPr>
          <w:rtl/>
          <w:lang w:eastAsia="he-IL"/>
        </w:rPr>
        <w:t>שהמשרד ירצה לתת, לא יאפשר להפעיל את היחידות האלה לצ</w:t>
      </w:r>
      <w:r>
        <w:rPr>
          <w:rFonts w:hint="cs"/>
          <w:rtl/>
          <w:lang w:eastAsia="he-IL"/>
        </w:rPr>
        <w:t>ו</w:t>
      </w:r>
      <w:r>
        <w:rPr>
          <w:rtl/>
          <w:lang w:eastAsia="he-IL"/>
        </w:rPr>
        <w:t xml:space="preserve">רכי </w:t>
      </w:r>
      <w:bookmarkStart w:id="406" w:name="_ETM_Q2_576594"/>
      <w:bookmarkEnd w:id="406"/>
      <w:r>
        <w:rPr>
          <w:rtl/>
          <w:lang w:eastAsia="he-IL"/>
        </w:rPr>
        <w:t xml:space="preserve">ייצור חשמל, אלא הוא ישמר אותן רק לתקופה נוספת ככשירות </w:t>
      </w:r>
      <w:bookmarkStart w:id="407" w:name="_ETM_Q2_581257"/>
      <w:bookmarkEnd w:id="407"/>
      <w:r>
        <w:rPr>
          <w:rtl/>
          <w:lang w:eastAsia="he-IL"/>
        </w:rPr>
        <w:t>למצבי חירום</w:t>
      </w:r>
      <w:r>
        <w:rPr>
          <w:rFonts w:hint="cs"/>
          <w:rtl/>
          <w:lang w:eastAsia="he-IL"/>
        </w:rPr>
        <w:t>,</w:t>
      </w:r>
      <w:r>
        <w:rPr>
          <w:rtl/>
          <w:lang w:eastAsia="he-IL"/>
        </w:rPr>
        <w:t xml:space="preserve"> </w:t>
      </w:r>
      <w:bookmarkStart w:id="408" w:name="_ETM_Q2_586100"/>
      <w:bookmarkEnd w:id="408"/>
      <w:r>
        <w:rPr>
          <w:rtl/>
          <w:lang w:eastAsia="he-IL"/>
        </w:rPr>
        <w:t xml:space="preserve">אם וכאשר אלה </w:t>
      </w:r>
      <w:r>
        <w:rPr>
          <w:rFonts w:hint="cs"/>
          <w:rtl/>
          <w:lang w:eastAsia="he-IL"/>
        </w:rPr>
        <w:t>י</w:t>
      </w:r>
      <w:r>
        <w:rPr>
          <w:rtl/>
          <w:lang w:eastAsia="he-IL"/>
        </w:rPr>
        <w:t xml:space="preserve">תרחשו. </w:t>
      </w:r>
    </w:p>
    <w:p w:rsidR="00FF497E" w:rsidRDefault="00FF497E" w:rsidP="00902F4E">
      <w:pPr>
        <w:rPr>
          <w:rtl/>
          <w:lang w:eastAsia="he-IL"/>
        </w:rPr>
      </w:pPr>
    </w:p>
    <w:p w:rsidR="00FF497E" w:rsidRDefault="00FF497E" w:rsidP="00902F4E">
      <w:pPr>
        <w:rPr>
          <w:rtl/>
          <w:lang w:eastAsia="he-IL"/>
        </w:rPr>
      </w:pPr>
      <w:bookmarkStart w:id="409" w:name="_ETM_Q2_590733"/>
      <w:bookmarkEnd w:id="409"/>
      <w:r>
        <w:rPr>
          <w:rtl/>
          <w:lang w:eastAsia="he-IL"/>
        </w:rPr>
        <w:t xml:space="preserve">הטיוטה הזאת של ההיתר, שמי </w:t>
      </w:r>
      <w:bookmarkStart w:id="410" w:name="_ETM_Q2_591038"/>
      <w:bookmarkEnd w:id="410"/>
      <w:r>
        <w:rPr>
          <w:rtl/>
          <w:lang w:eastAsia="he-IL"/>
        </w:rPr>
        <w:t>שהוציא אות</w:t>
      </w:r>
      <w:r>
        <w:rPr>
          <w:rFonts w:hint="cs"/>
          <w:rtl/>
          <w:lang w:eastAsia="he-IL"/>
        </w:rPr>
        <w:t>ו</w:t>
      </w:r>
      <w:r>
        <w:rPr>
          <w:rtl/>
          <w:lang w:eastAsia="he-IL"/>
        </w:rPr>
        <w:t xml:space="preserve"> זה גורמי המקצוע במשרד, הולכ</w:t>
      </w:r>
      <w:r>
        <w:rPr>
          <w:rFonts w:hint="cs"/>
          <w:rtl/>
          <w:lang w:eastAsia="he-IL"/>
        </w:rPr>
        <w:t>ת</w:t>
      </w:r>
      <w:r>
        <w:rPr>
          <w:rtl/>
          <w:lang w:eastAsia="he-IL"/>
        </w:rPr>
        <w:t xml:space="preserve"> להערות ציבור</w:t>
      </w:r>
      <w:r>
        <w:rPr>
          <w:rFonts w:hint="cs"/>
          <w:rtl/>
          <w:lang w:eastAsia="he-IL"/>
        </w:rPr>
        <w:t>.</w:t>
      </w:r>
      <w:r>
        <w:rPr>
          <w:rtl/>
          <w:lang w:eastAsia="he-IL"/>
        </w:rPr>
        <w:t xml:space="preserve"> יוצאים </w:t>
      </w:r>
      <w:bookmarkStart w:id="411" w:name="_ETM_Q2_595976"/>
      <w:bookmarkEnd w:id="411"/>
      <w:r>
        <w:rPr>
          <w:rtl/>
          <w:lang w:eastAsia="he-IL"/>
        </w:rPr>
        <w:t>להערות ציבור</w:t>
      </w:r>
      <w:r>
        <w:rPr>
          <w:rFonts w:hint="cs"/>
          <w:rtl/>
          <w:lang w:eastAsia="he-IL"/>
        </w:rPr>
        <w:t>.</w:t>
      </w:r>
      <w:r>
        <w:rPr>
          <w:rtl/>
          <w:lang w:eastAsia="he-IL"/>
        </w:rPr>
        <w:t xml:space="preserve"> הציבור מוזמן להעיר על טיוטת ההיתר, והמשרד בוחן </w:t>
      </w:r>
      <w:bookmarkStart w:id="412" w:name="_ETM_Q2_600914"/>
      <w:bookmarkEnd w:id="412"/>
      <w:r>
        <w:rPr>
          <w:rtl/>
          <w:lang w:eastAsia="he-IL"/>
        </w:rPr>
        <w:t xml:space="preserve">את כל ההערות. מי שמעיר על טיוטת ההיתר זה ארגונים </w:t>
      </w:r>
      <w:bookmarkStart w:id="413" w:name="_ETM_Q2_605851"/>
      <w:bookmarkEnd w:id="413"/>
      <w:r>
        <w:rPr>
          <w:rtl/>
          <w:lang w:eastAsia="he-IL"/>
        </w:rPr>
        <w:t>סביבתיים, זה אזרחים. האמת</w:t>
      </w:r>
      <w:r>
        <w:rPr>
          <w:rFonts w:hint="cs"/>
          <w:rtl/>
          <w:lang w:eastAsia="he-IL"/>
        </w:rPr>
        <w:t>,</w:t>
      </w:r>
      <w:r>
        <w:rPr>
          <w:rtl/>
          <w:lang w:eastAsia="he-IL"/>
        </w:rPr>
        <w:t xml:space="preserve"> אני אספר לכם</w:t>
      </w:r>
      <w:r>
        <w:rPr>
          <w:rFonts w:hint="cs"/>
          <w:rtl/>
          <w:lang w:eastAsia="he-IL"/>
        </w:rPr>
        <w:t>.</w:t>
      </w:r>
      <w:r>
        <w:rPr>
          <w:rtl/>
          <w:lang w:eastAsia="he-IL"/>
        </w:rPr>
        <w:t xml:space="preserve"> </w:t>
      </w:r>
      <w:bookmarkStart w:id="414" w:name="_ETM_Q2_611000"/>
      <w:bookmarkEnd w:id="414"/>
      <w:r>
        <w:rPr>
          <w:rtl/>
          <w:lang w:eastAsia="he-IL"/>
        </w:rPr>
        <w:t>בשבוע שעבר הייתי</w:t>
      </w:r>
      <w:r>
        <w:rPr>
          <w:rFonts w:hint="cs"/>
          <w:rtl/>
          <w:lang w:eastAsia="he-IL"/>
        </w:rPr>
        <w:t xml:space="preserve"> –</w:t>
      </w:r>
      <w:r>
        <w:rPr>
          <w:rtl/>
          <w:lang w:eastAsia="he-IL"/>
        </w:rPr>
        <w:t xml:space="preserve"> עשינו שימוע ציבורי גם ל</w:t>
      </w:r>
      <w:r>
        <w:rPr>
          <w:rFonts w:hint="cs"/>
          <w:rtl/>
          <w:lang w:eastAsia="he-IL"/>
        </w:rPr>
        <w:t>א</w:t>
      </w:r>
      <w:r>
        <w:rPr>
          <w:rtl/>
          <w:lang w:eastAsia="he-IL"/>
        </w:rPr>
        <w:t xml:space="preserve">ורות רבין, </w:t>
      </w:r>
      <w:bookmarkStart w:id="415" w:name="_ETM_Q2_617459"/>
      <w:bookmarkEnd w:id="415"/>
      <w:r>
        <w:rPr>
          <w:rtl/>
          <w:lang w:eastAsia="he-IL"/>
        </w:rPr>
        <w:t xml:space="preserve">לתחנות הפחמיות בחדרה, ביחד עם ראש העיר ניר בן חיים, </w:t>
      </w:r>
      <w:bookmarkStart w:id="416" w:name="_ETM_Q2_621881"/>
      <w:bookmarkEnd w:id="416"/>
      <w:r>
        <w:rPr>
          <w:rtl/>
          <w:lang w:eastAsia="he-IL"/>
        </w:rPr>
        <w:t xml:space="preserve">ביחד עם סגן ראש העיר שלמה בוזגלו, ביחד עם כל </w:t>
      </w:r>
      <w:bookmarkStart w:id="417" w:name="_ETM_Q2_626304"/>
      <w:bookmarkEnd w:id="417"/>
      <w:r>
        <w:rPr>
          <w:rtl/>
          <w:lang w:eastAsia="he-IL"/>
        </w:rPr>
        <w:t xml:space="preserve">הצוות המקצועי של העירייה, ביחד עם ראשי ערים שכנות שהגיעו, </w:t>
      </w:r>
      <w:bookmarkStart w:id="418" w:name="_ETM_Q2_630726"/>
      <w:bookmarkEnd w:id="418"/>
      <w:r>
        <w:rPr>
          <w:rtl/>
          <w:lang w:eastAsia="he-IL"/>
        </w:rPr>
        <w:t>מאלי</w:t>
      </w:r>
      <w:r>
        <w:rPr>
          <w:rFonts w:hint="cs"/>
          <w:rtl/>
          <w:lang w:eastAsia="he-IL"/>
        </w:rPr>
        <w:t>כ</w:t>
      </w:r>
      <w:r>
        <w:rPr>
          <w:rtl/>
          <w:lang w:eastAsia="he-IL"/>
        </w:rPr>
        <w:t xml:space="preserve">ין, </w:t>
      </w:r>
      <w:r>
        <w:rPr>
          <w:rFonts w:hint="cs"/>
          <w:rtl/>
          <w:lang w:eastAsia="he-IL"/>
        </w:rPr>
        <w:t>ו</w:t>
      </w:r>
      <w:r>
        <w:rPr>
          <w:rtl/>
          <w:lang w:eastAsia="he-IL"/>
        </w:rPr>
        <w:t>שלחו נציגים מעמק חפר</w:t>
      </w:r>
      <w:r>
        <w:rPr>
          <w:rFonts w:hint="cs"/>
          <w:rtl/>
          <w:lang w:eastAsia="he-IL"/>
        </w:rPr>
        <w:t>.</w:t>
      </w:r>
      <w:r>
        <w:rPr>
          <w:rtl/>
          <w:lang w:eastAsia="he-IL"/>
        </w:rPr>
        <w:t xml:space="preserve"> מה לעשות</w:t>
      </w:r>
      <w:r>
        <w:rPr>
          <w:rFonts w:hint="cs"/>
          <w:rtl/>
          <w:lang w:eastAsia="he-IL"/>
        </w:rPr>
        <w:t>,</w:t>
      </w:r>
      <w:r>
        <w:rPr>
          <w:rtl/>
          <w:lang w:eastAsia="he-IL"/>
        </w:rPr>
        <w:t xml:space="preserve"> כל האזור הזה </w:t>
      </w:r>
      <w:bookmarkStart w:id="419" w:name="_ETM_Q2_635149"/>
      <w:bookmarkEnd w:id="419"/>
      <w:r>
        <w:rPr>
          <w:rtl/>
          <w:lang w:eastAsia="he-IL"/>
        </w:rPr>
        <w:t xml:space="preserve">מודאג מאוד מהמשך ההפעלה של התחנות הפחמיות, כמו שהמשרד להגנת </w:t>
      </w:r>
      <w:bookmarkStart w:id="420" w:name="_ETM_Q2_639571"/>
      <w:bookmarkEnd w:id="420"/>
      <w:r>
        <w:rPr>
          <w:rtl/>
          <w:lang w:eastAsia="he-IL"/>
        </w:rPr>
        <w:t>הסביבה מודאג</w:t>
      </w:r>
      <w:r>
        <w:rPr>
          <w:rFonts w:hint="cs"/>
          <w:rtl/>
          <w:lang w:eastAsia="he-IL"/>
        </w:rPr>
        <w:t>.</w:t>
      </w:r>
      <w:r>
        <w:rPr>
          <w:rtl/>
          <w:lang w:eastAsia="he-IL"/>
        </w:rPr>
        <w:t xml:space="preserve"> כי מבחינת המשרד להגנת הסביבה</w:t>
      </w:r>
      <w:r>
        <w:rPr>
          <w:rFonts w:hint="cs"/>
          <w:rtl/>
          <w:lang w:eastAsia="he-IL"/>
        </w:rPr>
        <w:t xml:space="preserve"> –</w:t>
      </w:r>
      <w:r>
        <w:rPr>
          <w:rtl/>
          <w:lang w:eastAsia="he-IL"/>
        </w:rPr>
        <w:t xml:space="preserve"> </w:t>
      </w:r>
      <w:bookmarkStart w:id="421" w:name="_ETM_Q2_644005"/>
      <w:bookmarkEnd w:id="421"/>
      <w:r>
        <w:rPr>
          <w:rtl/>
          <w:lang w:eastAsia="he-IL"/>
        </w:rPr>
        <w:t>ואני אומרת חד</w:t>
      </w:r>
      <w:r>
        <w:rPr>
          <w:rFonts w:hint="cs"/>
          <w:rtl/>
          <w:lang w:eastAsia="he-IL"/>
        </w:rPr>
        <w:t>-</w:t>
      </w:r>
      <w:r>
        <w:rPr>
          <w:rtl/>
          <w:lang w:eastAsia="he-IL"/>
        </w:rPr>
        <w:t>משמעית פה על הבמה</w:t>
      </w:r>
      <w:r>
        <w:rPr>
          <w:rFonts w:hint="cs"/>
          <w:rtl/>
          <w:lang w:eastAsia="he-IL"/>
        </w:rPr>
        <w:t xml:space="preserve"> –</w:t>
      </w:r>
      <w:r>
        <w:rPr>
          <w:rtl/>
          <w:lang w:eastAsia="he-IL"/>
        </w:rPr>
        <w:t xml:space="preserve"> תם עידן הפחם </w:t>
      </w:r>
      <w:bookmarkStart w:id="422" w:name="_ETM_Q2_649313"/>
      <w:bookmarkEnd w:id="422"/>
      <w:r>
        <w:rPr>
          <w:rtl/>
          <w:lang w:eastAsia="he-IL"/>
        </w:rPr>
        <w:t>בישראל. ישראל לא צריכה להשתמש יותר בפחם כמקור אנרגיה</w:t>
      </w:r>
      <w:r>
        <w:rPr>
          <w:rFonts w:hint="cs"/>
          <w:rtl/>
          <w:lang w:eastAsia="he-IL"/>
        </w:rPr>
        <w:t>.</w:t>
      </w:r>
      <w:r>
        <w:rPr>
          <w:rtl/>
          <w:lang w:eastAsia="he-IL"/>
        </w:rPr>
        <w:t xml:space="preserve"> גם </w:t>
      </w:r>
      <w:bookmarkStart w:id="423" w:name="_ETM_Q2_654622"/>
      <w:bookmarkEnd w:id="423"/>
      <w:r>
        <w:rPr>
          <w:rtl/>
          <w:lang w:eastAsia="he-IL"/>
        </w:rPr>
        <w:t>במלחמה נוכחנו לדעת שעשו עלינו אמברגו עם פחם</w:t>
      </w:r>
      <w:r>
        <w:rPr>
          <w:rFonts w:hint="cs"/>
          <w:rtl/>
          <w:lang w:eastAsia="he-IL"/>
        </w:rPr>
        <w:t>,</w:t>
      </w:r>
      <w:r>
        <w:rPr>
          <w:rtl/>
          <w:lang w:eastAsia="he-IL"/>
        </w:rPr>
        <w:t xml:space="preserve"> ונאלצנו לייבא </w:t>
      </w:r>
      <w:bookmarkStart w:id="424" w:name="_ETM_Q2_659931"/>
      <w:bookmarkEnd w:id="424"/>
      <w:r>
        <w:rPr>
          <w:rtl/>
          <w:lang w:eastAsia="he-IL"/>
        </w:rPr>
        <w:t>פחם ממדינות שבהן הפחם הוא, איך לומר, פחות איכותי</w:t>
      </w:r>
      <w:r>
        <w:rPr>
          <w:rFonts w:hint="cs"/>
          <w:rtl/>
          <w:lang w:eastAsia="he-IL"/>
        </w:rPr>
        <w:t>.</w:t>
      </w:r>
      <w:r>
        <w:rPr>
          <w:rtl/>
          <w:lang w:eastAsia="he-IL"/>
        </w:rPr>
        <w:t xml:space="preserve"> ולכן</w:t>
      </w:r>
      <w:r>
        <w:rPr>
          <w:rFonts w:hint="cs"/>
          <w:rtl/>
          <w:lang w:eastAsia="he-IL"/>
        </w:rPr>
        <w:t>,</w:t>
      </w:r>
      <w:r>
        <w:rPr>
          <w:rtl/>
          <w:lang w:eastAsia="he-IL"/>
        </w:rPr>
        <w:t xml:space="preserve"> </w:t>
      </w:r>
      <w:bookmarkStart w:id="425" w:name="_ETM_Q2_665240"/>
      <w:bookmarkEnd w:id="425"/>
      <w:r>
        <w:rPr>
          <w:rtl/>
          <w:lang w:eastAsia="he-IL"/>
        </w:rPr>
        <w:t>יש לזה השפעה סביבתית. ומבחינתנו</w:t>
      </w:r>
      <w:r>
        <w:rPr>
          <w:rFonts w:hint="cs"/>
          <w:rtl/>
          <w:lang w:eastAsia="he-IL"/>
        </w:rPr>
        <w:t>,</w:t>
      </w:r>
      <w:r>
        <w:rPr>
          <w:rtl/>
          <w:lang w:eastAsia="he-IL"/>
        </w:rPr>
        <w:t xml:space="preserve"> כמשרד, </w:t>
      </w:r>
      <w:bookmarkStart w:id="426" w:name="_ETM_Q2_671100"/>
      <w:bookmarkEnd w:id="426"/>
      <w:r>
        <w:rPr>
          <w:rFonts w:hint="cs"/>
          <w:rtl/>
          <w:lang w:eastAsia="he-IL"/>
        </w:rPr>
        <w:t>א</w:t>
      </w:r>
      <w:r>
        <w:rPr>
          <w:rtl/>
          <w:lang w:eastAsia="he-IL"/>
        </w:rPr>
        <w:t>ם ת</w:t>
      </w:r>
      <w:r>
        <w:rPr>
          <w:rFonts w:hint="cs"/>
          <w:rtl/>
          <w:lang w:eastAsia="he-IL"/>
        </w:rPr>
        <w:t xml:space="preserve">ם עידן הפחם </w:t>
      </w:r>
      <w:r>
        <w:rPr>
          <w:rtl/>
          <w:lang w:eastAsia="he-IL"/>
        </w:rPr>
        <w:t xml:space="preserve">וצריך להסב את התחנות האלה </w:t>
      </w:r>
      <w:bookmarkStart w:id="427" w:name="_ETM_Q2_675247"/>
      <w:bookmarkEnd w:id="427"/>
      <w:r>
        <w:rPr>
          <w:rtl/>
          <w:lang w:eastAsia="he-IL"/>
        </w:rPr>
        <w:t xml:space="preserve">ולהשתמש באמת </w:t>
      </w:r>
      <w:r>
        <w:rPr>
          <w:rFonts w:hint="cs"/>
          <w:rtl/>
          <w:lang w:eastAsia="he-IL"/>
        </w:rPr>
        <w:t>ב</w:t>
      </w:r>
      <w:r>
        <w:rPr>
          <w:rtl/>
          <w:lang w:eastAsia="he-IL"/>
        </w:rPr>
        <w:t>תחנות גזיות, ולאחר מכן</w:t>
      </w:r>
      <w:r>
        <w:rPr>
          <w:rFonts w:hint="cs"/>
          <w:rtl/>
          <w:lang w:eastAsia="he-IL"/>
        </w:rPr>
        <w:t xml:space="preserve"> </w:t>
      </w:r>
      <w:r>
        <w:rPr>
          <w:rFonts w:hint="eastAsia"/>
          <w:rtl/>
          <w:lang w:eastAsia="he-IL"/>
        </w:rPr>
        <w:t>–</w:t>
      </w:r>
      <w:r>
        <w:rPr>
          <w:rtl/>
          <w:lang w:eastAsia="he-IL"/>
        </w:rPr>
        <w:t xml:space="preserve"> אמרתי לכם, גז זה </w:t>
      </w:r>
      <w:bookmarkStart w:id="428" w:name="_ETM_Q2_679395"/>
      <w:bookmarkEnd w:id="428"/>
      <w:r>
        <w:rPr>
          <w:rtl/>
          <w:lang w:eastAsia="he-IL"/>
        </w:rPr>
        <w:t xml:space="preserve">עדיין פוסילי, והעתיד של ישראל נמצא באנרגיות המתחדשות בישראל. </w:t>
      </w:r>
    </w:p>
    <w:p w:rsidR="00FF497E" w:rsidRDefault="00FF497E" w:rsidP="00902F4E">
      <w:pPr>
        <w:rPr>
          <w:rtl/>
          <w:lang w:eastAsia="he-IL"/>
        </w:rPr>
      </w:pPr>
      <w:bookmarkStart w:id="429" w:name="_ETM_Q2_685557"/>
      <w:bookmarkStart w:id="430" w:name="_ETM_Q2_685628"/>
      <w:bookmarkEnd w:id="429"/>
      <w:bookmarkEnd w:id="430"/>
    </w:p>
    <w:p w:rsidR="00FF497E" w:rsidRDefault="00FF497E" w:rsidP="00902F4E">
      <w:pPr>
        <w:rPr>
          <w:rtl/>
          <w:lang w:eastAsia="he-IL"/>
        </w:rPr>
      </w:pPr>
      <w:bookmarkStart w:id="431" w:name="_ETM_Q2_685677"/>
      <w:bookmarkStart w:id="432" w:name="_ETM_Q2_685724"/>
      <w:bookmarkEnd w:id="431"/>
      <w:bookmarkEnd w:id="432"/>
      <w:r>
        <w:rPr>
          <w:rtl/>
          <w:lang w:eastAsia="he-IL"/>
        </w:rPr>
        <w:t xml:space="preserve">אגב, </w:t>
      </w:r>
      <w:bookmarkStart w:id="433" w:name="_ETM_Q2_683542"/>
      <w:bookmarkEnd w:id="433"/>
      <w:r>
        <w:rPr>
          <w:rtl/>
          <w:lang w:eastAsia="he-IL"/>
        </w:rPr>
        <w:t xml:space="preserve">אני, שר התרבות והספורט ושר האנרגיה, </w:t>
      </w:r>
      <w:bookmarkStart w:id="434" w:name="_ETM_Q2_687700"/>
      <w:bookmarkEnd w:id="434"/>
      <w:r>
        <w:rPr>
          <w:rtl/>
          <w:lang w:eastAsia="he-IL"/>
        </w:rPr>
        <w:t>הוצאנו עכשיו קול קורא ל</w:t>
      </w:r>
      <w:r>
        <w:rPr>
          <w:rFonts w:hint="cs"/>
          <w:rtl/>
          <w:lang w:eastAsia="he-IL"/>
        </w:rPr>
        <w:t>ק</w:t>
      </w:r>
      <w:r>
        <w:rPr>
          <w:rtl/>
          <w:lang w:eastAsia="he-IL"/>
        </w:rPr>
        <w:t xml:space="preserve">ירוי סולרי של מגרשי ספורט, כי </w:t>
      </w:r>
      <w:bookmarkStart w:id="435" w:name="_ETM_Q2_691849"/>
      <w:bookmarkEnd w:id="435"/>
      <w:r>
        <w:rPr>
          <w:rtl/>
          <w:lang w:eastAsia="he-IL"/>
        </w:rPr>
        <w:t>אנחנו באמת מאמינים שזה טוב. רוב השנה בישראל יש שמש</w:t>
      </w:r>
      <w:r>
        <w:rPr>
          <w:rFonts w:hint="cs"/>
          <w:rtl/>
          <w:lang w:eastAsia="he-IL"/>
        </w:rPr>
        <w:t>,</w:t>
      </w:r>
      <w:r>
        <w:rPr>
          <w:rtl/>
          <w:lang w:eastAsia="he-IL"/>
        </w:rPr>
        <w:t xml:space="preserve"> </w:t>
      </w:r>
      <w:bookmarkStart w:id="436" w:name="_ETM_Q2_695999"/>
      <w:bookmarkEnd w:id="436"/>
      <w:r>
        <w:rPr>
          <w:rtl/>
          <w:lang w:eastAsia="he-IL"/>
        </w:rPr>
        <w:t xml:space="preserve">ואנחנו רוצים לקרות מגרשי ספורט כדי שילדים לא ישחקו בשמש. </w:t>
      </w:r>
      <w:bookmarkStart w:id="437" w:name="_ETM_Q2_700149"/>
      <w:bookmarkEnd w:id="437"/>
      <w:r>
        <w:rPr>
          <w:rtl/>
          <w:lang w:eastAsia="he-IL"/>
        </w:rPr>
        <w:t>בנוסף, אנחנו מייצרים באופן הזה חשמל, אנרגיה ירוקה</w:t>
      </w:r>
      <w:r>
        <w:rPr>
          <w:rFonts w:hint="cs"/>
          <w:rtl/>
          <w:lang w:eastAsia="he-IL"/>
        </w:rPr>
        <w:t>.</w:t>
      </w:r>
      <w:r>
        <w:rPr>
          <w:rtl/>
          <w:lang w:eastAsia="he-IL"/>
        </w:rPr>
        <w:t xml:space="preserve"> </w:t>
      </w:r>
      <w:bookmarkStart w:id="438" w:name="_ETM_Q2_704520"/>
      <w:bookmarkEnd w:id="438"/>
      <w:r>
        <w:rPr>
          <w:rtl/>
          <w:lang w:eastAsia="he-IL"/>
        </w:rPr>
        <w:t>המשרד להגנת הסביבה גם הוציא קולות קוראים ל</w:t>
      </w:r>
      <w:r>
        <w:rPr>
          <w:rFonts w:hint="cs"/>
          <w:rtl/>
          <w:lang w:eastAsia="he-IL"/>
        </w:rPr>
        <w:t>ק</w:t>
      </w:r>
      <w:r>
        <w:rPr>
          <w:rtl/>
          <w:lang w:eastAsia="he-IL"/>
        </w:rPr>
        <w:t xml:space="preserve">ירוי סולרי על </w:t>
      </w:r>
      <w:bookmarkStart w:id="439" w:name="_ETM_Q2_708651"/>
      <w:bookmarkEnd w:id="439"/>
      <w:r>
        <w:rPr>
          <w:rtl/>
          <w:lang w:eastAsia="he-IL"/>
        </w:rPr>
        <w:t>מבנים ישנים</w:t>
      </w:r>
      <w:r>
        <w:rPr>
          <w:rFonts w:hint="cs"/>
          <w:rtl/>
          <w:lang w:eastAsia="he-IL"/>
        </w:rPr>
        <w:t xml:space="preserve"> –</w:t>
      </w:r>
      <w:r>
        <w:rPr>
          <w:rtl/>
          <w:lang w:eastAsia="he-IL"/>
        </w:rPr>
        <w:t xml:space="preserve"> מה שנקרא שפ</w:t>
      </w:r>
      <w:r>
        <w:rPr>
          <w:rFonts w:hint="cs"/>
          <w:rtl/>
          <w:lang w:eastAsia="he-IL"/>
        </w:rPr>
        <w:t>"</w:t>
      </w:r>
      <w:r>
        <w:rPr>
          <w:rtl/>
          <w:lang w:eastAsia="he-IL"/>
        </w:rPr>
        <w:t>פים</w:t>
      </w:r>
      <w:r>
        <w:rPr>
          <w:rFonts w:hint="cs"/>
          <w:rtl/>
          <w:lang w:eastAsia="he-IL"/>
        </w:rPr>
        <w:t xml:space="preserve"> </w:t>
      </w:r>
      <w:r>
        <w:rPr>
          <w:rFonts w:hint="eastAsia"/>
          <w:rtl/>
          <w:lang w:eastAsia="he-IL"/>
        </w:rPr>
        <w:t>–</w:t>
      </w:r>
      <w:r>
        <w:rPr>
          <w:rtl/>
          <w:lang w:eastAsia="he-IL"/>
        </w:rPr>
        <w:t xml:space="preserve"> קירוי סולרי על שטח פרטי </w:t>
      </w:r>
      <w:bookmarkStart w:id="440" w:name="_ETM_Q2_712783"/>
      <w:bookmarkEnd w:id="440"/>
      <w:r>
        <w:rPr>
          <w:rtl/>
          <w:lang w:eastAsia="he-IL"/>
        </w:rPr>
        <w:t xml:space="preserve">פתוח בבתי מגורים. המשרד להגנת הסביבה מעודד ייצור של אנרגיות </w:t>
      </w:r>
      <w:bookmarkStart w:id="441" w:name="_ETM_Q2_716914"/>
      <w:bookmarkEnd w:id="441"/>
      <w:r>
        <w:rPr>
          <w:rtl/>
          <w:lang w:eastAsia="he-IL"/>
        </w:rPr>
        <w:t>מתחדשות ירוקות בישראל, וגם תומך בזה על ידי קולות קור</w:t>
      </w:r>
      <w:r>
        <w:rPr>
          <w:rFonts w:hint="cs"/>
          <w:rtl/>
          <w:lang w:eastAsia="he-IL"/>
        </w:rPr>
        <w:t>א</w:t>
      </w:r>
      <w:r>
        <w:rPr>
          <w:rtl/>
          <w:lang w:eastAsia="he-IL"/>
        </w:rPr>
        <w:t xml:space="preserve">ים. </w:t>
      </w:r>
      <w:bookmarkStart w:id="442" w:name="_ETM_Q2_721046"/>
      <w:bookmarkEnd w:id="442"/>
    </w:p>
    <w:p w:rsidR="00FF497E" w:rsidRDefault="00FF497E" w:rsidP="00902F4E">
      <w:pPr>
        <w:rPr>
          <w:rtl/>
          <w:lang w:eastAsia="he-IL"/>
        </w:rPr>
      </w:pPr>
      <w:bookmarkStart w:id="443" w:name="_ETM_Q2_722536"/>
      <w:bookmarkStart w:id="444" w:name="_ETM_Q2_722592"/>
      <w:bookmarkEnd w:id="443"/>
      <w:bookmarkEnd w:id="444"/>
    </w:p>
    <w:p w:rsidR="00FF497E" w:rsidRDefault="00FF497E" w:rsidP="000A12F4">
      <w:pPr>
        <w:rPr>
          <w:rtl/>
          <w:lang w:eastAsia="he-IL"/>
        </w:rPr>
      </w:pPr>
      <w:bookmarkStart w:id="445" w:name="_ETM_Q2_722640"/>
      <w:bookmarkStart w:id="446" w:name="_ETM_Q2_722709"/>
      <w:bookmarkEnd w:id="445"/>
      <w:bookmarkEnd w:id="446"/>
      <w:r>
        <w:rPr>
          <w:rtl/>
          <w:lang w:eastAsia="he-IL"/>
        </w:rPr>
        <w:t xml:space="preserve">לא רק זה, בהחלטת ממשלה אנחנו דרשנו ממשרד האנרגיה לראות </w:t>
      </w:r>
      <w:bookmarkStart w:id="447" w:name="_ETM_Q2_725177"/>
      <w:bookmarkEnd w:id="447"/>
      <w:r>
        <w:rPr>
          <w:rtl/>
          <w:lang w:eastAsia="he-IL"/>
        </w:rPr>
        <w:t xml:space="preserve">תוכנית לאומית לאנרגיות המתחדשות בישראל. </w:t>
      </w:r>
      <w:bookmarkStart w:id="448" w:name="_ETM_Q2_729849"/>
      <w:bookmarkEnd w:id="448"/>
      <w:r>
        <w:rPr>
          <w:rtl/>
          <w:lang w:eastAsia="he-IL"/>
        </w:rPr>
        <w:t xml:space="preserve">ולכן, כשהגיעה </w:t>
      </w:r>
      <w:r w:rsidRPr="008809B9">
        <w:rPr>
          <w:rtl/>
          <w:lang w:eastAsia="he-IL"/>
        </w:rPr>
        <w:t>הבקשה</w:t>
      </w:r>
      <w:r w:rsidRPr="008809B9">
        <w:rPr>
          <w:rFonts w:hint="cs"/>
          <w:rtl/>
          <w:lang w:eastAsia="he-IL"/>
        </w:rPr>
        <w:t xml:space="preserve"> –</w:t>
      </w:r>
      <w:r w:rsidRPr="008809B9">
        <w:rPr>
          <w:rtl/>
          <w:lang w:eastAsia="he-IL"/>
        </w:rPr>
        <w:t xml:space="preserve"> כתוצאה מהשנתיים האלה, שהיו שנתיים של חירום</w:t>
      </w:r>
      <w:r w:rsidRPr="008809B9">
        <w:rPr>
          <w:rFonts w:hint="cs"/>
          <w:rtl/>
          <w:lang w:eastAsia="he-IL"/>
        </w:rPr>
        <w:t xml:space="preserve"> –</w:t>
      </w:r>
      <w:r w:rsidRPr="008809B9">
        <w:rPr>
          <w:rtl/>
          <w:lang w:eastAsia="he-IL"/>
        </w:rPr>
        <w:t xml:space="preserve"> </w:t>
      </w:r>
      <w:bookmarkStart w:id="449" w:name="_ETM_Q2_735132"/>
      <w:bookmarkEnd w:id="449"/>
      <w:r w:rsidRPr="008809B9">
        <w:rPr>
          <w:rtl/>
          <w:lang w:eastAsia="he-IL"/>
        </w:rPr>
        <w:t>לשמור את האפשרות של כשירות, וזה מה שאנחנו אישרנו</w:t>
      </w:r>
      <w:r>
        <w:rPr>
          <w:rFonts w:hint="cs"/>
          <w:rtl/>
          <w:lang w:eastAsia="he-IL"/>
        </w:rPr>
        <w:t>.</w:t>
      </w:r>
      <w:r w:rsidRPr="008809B9">
        <w:rPr>
          <w:rtl/>
          <w:lang w:eastAsia="he-IL"/>
        </w:rPr>
        <w:t xml:space="preserve"> לא </w:t>
      </w:r>
      <w:bookmarkStart w:id="450" w:name="_ETM_Q2_740416"/>
      <w:bookmarkEnd w:id="450"/>
      <w:r w:rsidRPr="008809B9">
        <w:rPr>
          <w:rtl/>
          <w:lang w:eastAsia="he-IL"/>
        </w:rPr>
        <w:t>אישרנו למשרד האנרגיה להמשיך להפעיל את התחנות הפחמיות</w:t>
      </w:r>
      <w:r>
        <w:rPr>
          <w:rFonts w:hint="cs"/>
          <w:rtl/>
          <w:lang w:eastAsia="he-IL"/>
        </w:rPr>
        <w:t>.</w:t>
      </w:r>
      <w:r w:rsidRPr="008809B9">
        <w:rPr>
          <w:rtl/>
          <w:lang w:eastAsia="he-IL"/>
        </w:rPr>
        <w:t xml:space="preserve"> עדיין</w:t>
      </w:r>
      <w:r>
        <w:rPr>
          <w:rFonts w:hint="cs"/>
          <w:rtl/>
          <w:lang w:eastAsia="he-IL"/>
        </w:rPr>
        <w:t>,</w:t>
      </w:r>
      <w:r w:rsidRPr="008809B9">
        <w:rPr>
          <w:rtl/>
          <w:lang w:eastAsia="he-IL"/>
        </w:rPr>
        <w:t xml:space="preserve"> </w:t>
      </w:r>
      <w:bookmarkStart w:id="451" w:name="_ETM_Q2_746090"/>
      <w:bookmarkEnd w:id="451"/>
      <w:r w:rsidRPr="008809B9">
        <w:rPr>
          <w:rtl/>
          <w:lang w:eastAsia="he-IL"/>
        </w:rPr>
        <w:t>יצאה טיוטת היתר לדיון ציבורי.</w:t>
      </w:r>
      <w:r>
        <w:rPr>
          <w:rtl/>
          <w:lang w:eastAsia="he-IL"/>
        </w:rPr>
        <w:t xml:space="preserve"> </w:t>
      </w:r>
    </w:p>
    <w:p w:rsidR="00FF497E" w:rsidRDefault="00FF497E" w:rsidP="00902F4E">
      <w:pPr>
        <w:rPr>
          <w:rtl/>
          <w:lang w:eastAsia="he-IL"/>
        </w:rPr>
      </w:pPr>
    </w:p>
    <w:p w:rsidR="00FF497E" w:rsidRDefault="00FF497E" w:rsidP="00902F4E">
      <w:pPr>
        <w:rPr>
          <w:rtl/>
        </w:rPr>
      </w:pPr>
      <w:bookmarkStart w:id="452" w:name="TOR_Q3"/>
      <w:bookmarkStart w:id="453" w:name="_ETM_Q3_180000"/>
      <w:bookmarkEnd w:id="452"/>
      <w:bookmarkEnd w:id="453"/>
      <w:r>
        <w:rPr>
          <w:rFonts w:hint="cs"/>
          <w:rtl/>
        </w:rPr>
        <w:t>בשבוע שעבר, כמו שאמרתי לכם, עשינו דיון ציבורי כזה בחדרה. האמת, יוראי, חשבתי שתגיע</w:t>
      </w:r>
      <w:bookmarkStart w:id="454" w:name="_ETM_Q3_157361"/>
      <w:bookmarkEnd w:id="454"/>
      <w:r>
        <w:rPr>
          <w:rFonts w:hint="cs"/>
          <w:rtl/>
        </w:rPr>
        <w:t xml:space="preserve"> לדיון הציבורי הזה </w:t>
      </w:r>
      <w:r>
        <w:rPr>
          <w:rtl/>
        </w:rPr>
        <w:t>–</w:t>
      </w:r>
      <w:r>
        <w:rPr>
          <w:rFonts w:hint="cs"/>
          <w:rtl/>
        </w:rPr>
        <w:t xml:space="preserve"> לשמוע את הציבור, לשמוע את הארגונים הסביבתיים - -</w:t>
      </w:r>
    </w:p>
    <w:p w:rsidR="00FF497E" w:rsidRDefault="00FF497E" w:rsidP="00902F4E">
      <w:pPr>
        <w:rPr>
          <w:rtl/>
        </w:rPr>
      </w:pPr>
    </w:p>
    <w:p w:rsidR="00FF497E" w:rsidRDefault="00FF497E" w:rsidP="00902F4E">
      <w:pPr>
        <w:pStyle w:val="af5"/>
        <w:keepNext/>
        <w:rPr>
          <w:rtl/>
        </w:rPr>
      </w:pPr>
      <w:bookmarkStart w:id="455" w:name="ET_interruption_5787_1"/>
      <w:r w:rsidRPr="00BD0E53">
        <w:rPr>
          <w:rStyle w:val="TagStyle"/>
          <w:rtl/>
        </w:rPr>
        <w:t xml:space="preserve"> &lt;&lt; קריאה &gt;&gt; </w:t>
      </w:r>
      <w:r>
        <w:rPr>
          <w:rtl/>
        </w:rPr>
        <w:t>יוראי להב הרצנו (יש עתיד):</w:t>
      </w:r>
      <w:r w:rsidRPr="00BD0E53">
        <w:rPr>
          <w:rStyle w:val="TagStyle"/>
          <w:rtl/>
        </w:rPr>
        <w:t xml:space="preserve"> &lt;&lt; קריאה &gt;&gt;</w:t>
      </w:r>
      <w:r>
        <w:rPr>
          <w:rtl/>
        </w:rPr>
        <w:t xml:space="preserve"> </w:t>
      </w:r>
      <w:bookmarkEnd w:id="455"/>
    </w:p>
    <w:p w:rsidR="00FF497E" w:rsidRDefault="00FF497E" w:rsidP="00902F4E">
      <w:pPr>
        <w:pStyle w:val="KeepWithNext"/>
        <w:rPr>
          <w:rtl/>
        </w:rPr>
      </w:pPr>
    </w:p>
    <w:p w:rsidR="00FF497E" w:rsidRDefault="00FF497E" w:rsidP="00902F4E">
      <w:pPr>
        <w:rPr>
          <w:rtl/>
        </w:rPr>
      </w:pPr>
      <w:r>
        <w:rPr>
          <w:rFonts w:hint="cs"/>
          <w:rtl/>
        </w:rPr>
        <w:t xml:space="preserve">אני חבר כנסת. </w:t>
      </w:r>
    </w:p>
    <w:p w:rsidR="00FF497E" w:rsidRDefault="00FF497E" w:rsidP="00902F4E">
      <w:pPr>
        <w:rPr>
          <w:rtl/>
        </w:rPr>
      </w:pPr>
    </w:p>
    <w:p w:rsidR="00FF497E" w:rsidRDefault="00FF497E" w:rsidP="00902F4E">
      <w:pPr>
        <w:pStyle w:val="-"/>
        <w:keepNext/>
        <w:rPr>
          <w:rtl/>
        </w:rPr>
      </w:pPr>
      <w:bookmarkStart w:id="456" w:name="ET_speakercontinue_6452_2"/>
      <w:r w:rsidRPr="00BD0E53">
        <w:rPr>
          <w:rStyle w:val="TagStyle"/>
          <w:rtl/>
        </w:rPr>
        <w:t xml:space="preserve"> &lt;&lt; דובר_המשך &gt;&gt; </w:t>
      </w:r>
      <w:r>
        <w:rPr>
          <w:rtl/>
        </w:rPr>
        <w:t>השרה להגנת הסביבה עידית סילמן:</w:t>
      </w:r>
      <w:r w:rsidRPr="00BD0E53">
        <w:rPr>
          <w:rStyle w:val="TagStyle"/>
          <w:rtl/>
        </w:rPr>
        <w:t xml:space="preserve"> &lt;&lt; דובר_המשך &gt;&gt;</w:t>
      </w:r>
      <w:r>
        <w:rPr>
          <w:rtl/>
        </w:rPr>
        <w:t xml:space="preserve"> </w:t>
      </w:r>
      <w:bookmarkEnd w:id="456"/>
    </w:p>
    <w:p w:rsidR="00FF497E" w:rsidRDefault="00FF497E" w:rsidP="00902F4E">
      <w:pPr>
        <w:pStyle w:val="KeepWithNext"/>
        <w:rPr>
          <w:rtl/>
        </w:rPr>
      </w:pPr>
    </w:p>
    <w:p w:rsidR="00FF497E" w:rsidRDefault="00FF497E" w:rsidP="00902F4E">
      <w:pPr>
        <w:rPr>
          <w:rtl/>
        </w:rPr>
      </w:pPr>
      <w:r>
        <w:rPr>
          <w:rFonts w:hint="cs"/>
          <w:rtl/>
        </w:rPr>
        <w:t xml:space="preserve">- - לשמוע את ראש </w:t>
      </w:r>
      <w:bookmarkStart w:id="457" w:name="_ETM_Q3_163070"/>
      <w:bookmarkEnd w:id="457"/>
      <w:r>
        <w:rPr>
          <w:rFonts w:hint="cs"/>
          <w:rtl/>
        </w:rPr>
        <w:t>העיר. כתבת בפייסבוק שלך כמה חשוב, כמה חשוב, טה טה טה טה טה טה, ועשית רעש, כמה רעש, אלוהים</w:t>
      </w:r>
      <w:bookmarkStart w:id="458" w:name="_ETM_Q3_168763"/>
      <w:bookmarkEnd w:id="458"/>
      <w:r>
        <w:rPr>
          <w:rFonts w:hint="cs"/>
          <w:rtl/>
        </w:rPr>
        <w:t xml:space="preserve"> - -</w:t>
      </w:r>
    </w:p>
    <w:p w:rsidR="00FF497E" w:rsidRDefault="00FF497E" w:rsidP="00902F4E">
      <w:pPr>
        <w:rPr>
          <w:rtl/>
        </w:rPr>
      </w:pPr>
      <w:bookmarkStart w:id="459" w:name="_ETM_Q3_168835"/>
      <w:bookmarkEnd w:id="459"/>
    </w:p>
    <w:p w:rsidR="00FF497E" w:rsidRDefault="00FF497E" w:rsidP="00902F4E">
      <w:pPr>
        <w:pStyle w:val="af5"/>
        <w:keepNext/>
        <w:rPr>
          <w:rtl/>
        </w:rPr>
      </w:pPr>
      <w:bookmarkStart w:id="460" w:name="ET_interruption_5787_3"/>
      <w:r w:rsidRPr="00BD0E53">
        <w:rPr>
          <w:rStyle w:val="TagStyle"/>
          <w:rtl/>
        </w:rPr>
        <w:t xml:space="preserve"> &lt;&lt; קריאה &gt;&gt; </w:t>
      </w:r>
      <w:r>
        <w:rPr>
          <w:rtl/>
        </w:rPr>
        <w:t>יוראי להב הרצנו (יש עתיד):</w:t>
      </w:r>
      <w:r w:rsidRPr="00BD0E53">
        <w:rPr>
          <w:rStyle w:val="TagStyle"/>
          <w:rtl/>
        </w:rPr>
        <w:t xml:space="preserve"> &lt;&lt; קריאה &gt;&gt;</w:t>
      </w:r>
      <w:r>
        <w:rPr>
          <w:rtl/>
        </w:rPr>
        <w:t xml:space="preserve"> </w:t>
      </w:r>
      <w:bookmarkEnd w:id="460"/>
    </w:p>
    <w:p w:rsidR="00FF497E" w:rsidRDefault="00FF497E" w:rsidP="00902F4E">
      <w:pPr>
        <w:pStyle w:val="KeepWithNext"/>
        <w:rPr>
          <w:rtl/>
        </w:rPr>
      </w:pPr>
    </w:p>
    <w:p w:rsidR="00FF497E" w:rsidRDefault="00FF497E" w:rsidP="000A12F4">
      <w:pPr>
        <w:rPr>
          <w:rtl/>
        </w:rPr>
      </w:pPr>
      <w:r>
        <w:rPr>
          <w:rFonts w:hint="cs"/>
          <w:rtl/>
        </w:rPr>
        <w:t>אני חבר כנסת, הייתי בהצבעות בכנסת, גברתי השרה.</w:t>
      </w:r>
    </w:p>
    <w:p w:rsidR="00FF497E" w:rsidRDefault="00FF497E" w:rsidP="00902F4E">
      <w:pPr>
        <w:rPr>
          <w:rtl/>
        </w:rPr>
      </w:pPr>
    </w:p>
    <w:p w:rsidR="00FF497E" w:rsidRDefault="00FF497E" w:rsidP="00902F4E">
      <w:pPr>
        <w:pStyle w:val="-"/>
        <w:keepNext/>
        <w:rPr>
          <w:rtl/>
        </w:rPr>
      </w:pPr>
      <w:bookmarkStart w:id="461" w:name="ET_speakercontinue_6452_4"/>
      <w:r w:rsidRPr="00BD0E53">
        <w:rPr>
          <w:rStyle w:val="TagStyle"/>
          <w:rtl/>
        </w:rPr>
        <w:t xml:space="preserve"> &lt;&lt; דובר_המשך &gt;&gt; </w:t>
      </w:r>
      <w:r>
        <w:rPr>
          <w:rtl/>
        </w:rPr>
        <w:t>השרה להגנת הסביבה עידית סילמן:</w:t>
      </w:r>
      <w:r w:rsidRPr="00BD0E53">
        <w:rPr>
          <w:rStyle w:val="TagStyle"/>
          <w:rtl/>
        </w:rPr>
        <w:t xml:space="preserve"> &lt;&lt; דובר_המשך &gt;&gt;</w:t>
      </w:r>
      <w:r>
        <w:rPr>
          <w:rtl/>
        </w:rPr>
        <w:t xml:space="preserve"> </w:t>
      </w:r>
      <w:bookmarkEnd w:id="461"/>
    </w:p>
    <w:p w:rsidR="00FF497E" w:rsidRDefault="00FF497E" w:rsidP="00902F4E">
      <w:pPr>
        <w:pStyle w:val="KeepWithNext"/>
        <w:rPr>
          <w:rtl/>
        </w:rPr>
      </w:pPr>
    </w:p>
    <w:p w:rsidR="00FF497E" w:rsidRDefault="00FF497E" w:rsidP="00902F4E">
      <w:pPr>
        <w:rPr>
          <w:rtl/>
        </w:rPr>
      </w:pPr>
      <w:r>
        <w:rPr>
          <w:rFonts w:hint="cs"/>
          <w:rtl/>
        </w:rPr>
        <w:t>- - אבל לדיון הציבורי שעשינו בחדרה לא יכולת להגיע? לשמוע את הציבור ולראות מה הוא אומר? יכולת לקבל</w:t>
      </w:r>
      <w:bookmarkStart w:id="462" w:name="_ETM_Q3_179393"/>
      <w:bookmarkEnd w:id="462"/>
      <w:r>
        <w:rPr>
          <w:rFonts w:hint="cs"/>
          <w:rtl/>
        </w:rPr>
        <w:t xml:space="preserve"> גם במה, יכולת לעשות אחלה סיבוב תקשורתי. אבל זה בסדר, אנחנו עונים לך גם כאן, הכול טוב. </w:t>
      </w:r>
      <w:bookmarkStart w:id="463" w:name="_ETM_Q3_187184"/>
      <w:bookmarkEnd w:id="463"/>
    </w:p>
    <w:p w:rsidR="00FF497E" w:rsidRDefault="00FF497E" w:rsidP="00902F4E">
      <w:pPr>
        <w:rPr>
          <w:rtl/>
        </w:rPr>
      </w:pPr>
    </w:p>
    <w:p w:rsidR="00FF497E" w:rsidRDefault="00FF497E" w:rsidP="00902F4E">
      <w:pPr>
        <w:rPr>
          <w:rtl/>
        </w:rPr>
      </w:pPr>
      <w:r>
        <w:rPr>
          <w:rtl/>
        </w:rPr>
        <w:t xml:space="preserve"> </w:t>
      </w:r>
      <w:bookmarkStart w:id="464" w:name="_ETM_Q3_185210"/>
      <w:bookmarkEnd w:id="464"/>
      <w:r>
        <w:rPr>
          <w:rtl/>
        </w:rPr>
        <w:t xml:space="preserve">ואני רוצה להגיד לכם שבדיון הציבורי הזה עלו גם </w:t>
      </w:r>
      <w:bookmarkStart w:id="465" w:name="_ETM_Q3_189519"/>
      <w:bookmarkEnd w:id="465"/>
      <w:r>
        <w:rPr>
          <w:rtl/>
        </w:rPr>
        <w:t>ראש העיר</w:t>
      </w:r>
      <w:r>
        <w:rPr>
          <w:rFonts w:hint="cs"/>
          <w:rtl/>
        </w:rPr>
        <w:t>,</w:t>
      </w:r>
      <w:r>
        <w:rPr>
          <w:rtl/>
        </w:rPr>
        <w:t xml:space="preserve"> שקריטי לו לסגור את התחנות הפחמיות</w:t>
      </w:r>
      <w:r>
        <w:rPr>
          <w:rFonts w:hint="cs"/>
          <w:rtl/>
        </w:rPr>
        <w:t xml:space="preserve"> </w:t>
      </w:r>
      <w:r>
        <w:rPr>
          <w:rFonts w:hint="eastAsia"/>
          <w:rtl/>
        </w:rPr>
        <w:t>–</w:t>
      </w:r>
      <w:r>
        <w:rPr>
          <w:rtl/>
        </w:rPr>
        <w:t xml:space="preserve"> ניר בן </w:t>
      </w:r>
      <w:bookmarkStart w:id="466" w:name="_ETM_Q3_193829"/>
      <w:bookmarkEnd w:id="466"/>
      <w:r>
        <w:rPr>
          <w:rtl/>
        </w:rPr>
        <w:t>חיים בחדרה</w:t>
      </w:r>
      <w:r>
        <w:rPr>
          <w:rFonts w:hint="cs"/>
          <w:rtl/>
        </w:rPr>
        <w:t xml:space="preserve"> </w:t>
      </w:r>
      <w:r>
        <w:rPr>
          <w:rFonts w:hint="eastAsia"/>
          <w:rtl/>
        </w:rPr>
        <w:t>–</w:t>
      </w:r>
      <w:r>
        <w:rPr>
          <w:rtl/>
        </w:rPr>
        <w:t xml:space="preserve"> ו</w:t>
      </w:r>
      <w:r>
        <w:rPr>
          <w:rFonts w:hint="cs"/>
          <w:rtl/>
        </w:rPr>
        <w:t xml:space="preserve">הוא </w:t>
      </w:r>
      <w:r>
        <w:rPr>
          <w:rtl/>
        </w:rPr>
        <w:t>נלחם על בריאות ואיכות החיים של התושבים</w:t>
      </w:r>
      <w:r>
        <w:rPr>
          <w:rFonts w:hint="cs"/>
          <w:rtl/>
        </w:rPr>
        <w:t>,</w:t>
      </w:r>
      <w:r>
        <w:rPr>
          <w:rtl/>
        </w:rPr>
        <w:t xml:space="preserve"> </w:t>
      </w:r>
      <w:r>
        <w:rPr>
          <w:rFonts w:hint="cs"/>
          <w:rtl/>
        </w:rPr>
        <w:t>ו</w:t>
      </w:r>
      <w:r>
        <w:rPr>
          <w:rtl/>
        </w:rPr>
        <w:t>ראשי ערים נוספים ונציגים נוספים</w:t>
      </w:r>
      <w:r>
        <w:rPr>
          <w:rFonts w:hint="cs"/>
          <w:rtl/>
        </w:rPr>
        <w:t>.</w:t>
      </w:r>
      <w:r>
        <w:rPr>
          <w:rtl/>
        </w:rPr>
        <w:t xml:space="preserve"> עלו שם נציגי ציבור, </w:t>
      </w:r>
      <w:bookmarkStart w:id="467" w:name="_ETM_Q3_202947"/>
      <w:bookmarkEnd w:id="467"/>
      <w:r>
        <w:rPr>
          <w:rtl/>
        </w:rPr>
        <w:t>עלו שם נציגים של ארגוני סביבה שבאו ודיברו.</w:t>
      </w:r>
    </w:p>
    <w:p w:rsidR="00FF497E" w:rsidRDefault="00FF497E" w:rsidP="00902F4E">
      <w:pPr>
        <w:rPr>
          <w:rtl/>
        </w:rPr>
      </w:pPr>
    </w:p>
    <w:p w:rsidR="00FF497E" w:rsidRDefault="00FF497E" w:rsidP="00902F4E">
      <w:pPr>
        <w:pStyle w:val="af5"/>
        <w:keepNext/>
        <w:rPr>
          <w:rtl/>
        </w:rPr>
      </w:pPr>
      <w:bookmarkStart w:id="468" w:name="ET_interruption_6347_5"/>
      <w:r w:rsidRPr="00BD0E53">
        <w:rPr>
          <w:rStyle w:val="TagStyle"/>
          <w:rtl/>
        </w:rPr>
        <w:t xml:space="preserve"> &lt;&lt; קריאה &gt;&gt; </w:t>
      </w:r>
      <w:r>
        <w:rPr>
          <w:rtl/>
        </w:rPr>
        <w:t>אלי דלל (הליכוד):</w:t>
      </w:r>
      <w:r w:rsidRPr="00BD0E53">
        <w:rPr>
          <w:rStyle w:val="TagStyle"/>
          <w:rtl/>
        </w:rPr>
        <w:t xml:space="preserve"> &lt;&lt; קריאה &gt;&gt;</w:t>
      </w:r>
      <w:r>
        <w:rPr>
          <w:rtl/>
        </w:rPr>
        <w:t xml:space="preserve"> </w:t>
      </w:r>
      <w:bookmarkEnd w:id="468"/>
    </w:p>
    <w:p w:rsidR="00FF497E" w:rsidRDefault="00FF497E" w:rsidP="00902F4E">
      <w:pPr>
        <w:pStyle w:val="KeepWithNext"/>
        <w:rPr>
          <w:rtl/>
        </w:rPr>
      </w:pPr>
    </w:p>
    <w:p w:rsidR="00FF497E" w:rsidRDefault="00FF497E" w:rsidP="00902F4E">
      <w:pPr>
        <w:rPr>
          <w:rtl/>
        </w:rPr>
      </w:pPr>
      <w:r>
        <w:rPr>
          <w:rFonts w:hint="cs"/>
          <w:rtl/>
        </w:rPr>
        <w:t xml:space="preserve">גם האיגוד. </w:t>
      </w:r>
      <w:bookmarkStart w:id="469" w:name="_ETM_Q3_208600"/>
      <w:bookmarkEnd w:id="469"/>
    </w:p>
    <w:p w:rsidR="00FF497E" w:rsidRDefault="00FF497E" w:rsidP="00902F4E">
      <w:pPr>
        <w:rPr>
          <w:rtl/>
        </w:rPr>
      </w:pPr>
      <w:bookmarkStart w:id="470" w:name="_ETM_Q3_208651"/>
      <w:bookmarkEnd w:id="470"/>
    </w:p>
    <w:p w:rsidR="00FF497E" w:rsidRDefault="00FF497E" w:rsidP="00902F4E">
      <w:pPr>
        <w:pStyle w:val="-"/>
        <w:keepNext/>
        <w:rPr>
          <w:rtl/>
        </w:rPr>
      </w:pPr>
      <w:bookmarkStart w:id="471" w:name="ET_speakercontinue_6452_6"/>
      <w:r w:rsidRPr="00BD0E53">
        <w:rPr>
          <w:rStyle w:val="TagStyle"/>
          <w:rtl/>
        </w:rPr>
        <w:t xml:space="preserve"> &lt;&lt; דובר_המשך &gt;&gt; </w:t>
      </w:r>
      <w:r>
        <w:rPr>
          <w:rtl/>
        </w:rPr>
        <w:t>השרה להגנת הסביבה עידית סילמן:</w:t>
      </w:r>
      <w:r w:rsidRPr="00BD0E53">
        <w:rPr>
          <w:rStyle w:val="TagStyle"/>
          <w:rtl/>
        </w:rPr>
        <w:t xml:space="preserve"> &lt;&lt; דובר_המשך &gt;&gt;</w:t>
      </w:r>
      <w:r>
        <w:rPr>
          <w:rtl/>
        </w:rPr>
        <w:t xml:space="preserve"> </w:t>
      </w:r>
      <w:bookmarkEnd w:id="471"/>
    </w:p>
    <w:p w:rsidR="00FF497E" w:rsidRDefault="00FF497E" w:rsidP="00902F4E">
      <w:pPr>
        <w:pStyle w:val="KeepWithNext"/>
        <w:rPr>
          <w:rtl/>
        </w:rPr>
      </w:pPr>
    </w:p>
    <w:p w:rsidR="00FF497E" w:rsidRDefault="00FF497E" w:rsidP="00902F4E">
      <w:pPr>
        <w:rPr>
          <w:rtl/>
        </w:rPr>
      </w:pPr>
      <w:bookmarkStart w:id="472" w:name="_ETM_Q3_209527"/>
      <w:bookmarkEnd w:id="472"/>
      <w:r>
        <w:rPr>
          <w:rFonts w:hint="cs"/>
          <w:rtl/>
        </w:rPr>
        <w:t xml:space="preserve">גם האיגוד, עשינו את זה במשרדי האיגוד. מה זאת אומרת, עשינו את זה במשרדי איגוד ערים. אנחנו עובדים בשיתוף פעולה. לקחנו את כל </w:t>
      </w:r>
      <w:bookmarkStart w:id="473" w:name="_ETM_Q3_217941"/>
      <w:bookmarkEnd w:id="473"/>
      <w:r>
        <w:rPr>
          <w:rFonts w:hint="cs"/>
          <w:rtl/>
        </w:rPr>
        <w:t xml:space="preserve">ההערות, ואתם יודעים מה הנציגים של המשרד להגנת הסביבה עושים עכשיו? </w:t>
      </w:r>
      <w:r>
        <w:rPr>
          <w:rtl/>
        </w:rPr>
        <w:t>קוראים את כל הערות הציבור</w:t>
      </w:r>
      <w:r>
        <w:rPr>
          <w:rFonts w:hint="cs"/>
          <w:rtl/>
        </w:rPr>
        <w:t>,</w:t>
      </w:r>
      <w:r>
        <w:rPr>
          <w:rtl/>
        </w:rPr>
        <w:t xml:space="preserve"> </w:t>
      </w:r>
      <w:bookmarkStart w:id="474" w:name="_ETM_Q3_223444"/>
      <w:bookmarkEnd w:id="474"/>
      <w:r>
        <w:rPr>
          <w:rtl/>
        </w:rPr>
        <w:t>מקיימים דיון פנימי עמוק, כל גורמי המקצוע</w:t>
      </w:r>
      <w:r>
        <w:rPr>
          <w:rFonts w:hint="cs"/>
          <w:rtl/>
        </w:rPr>
        <w:t>.</w:t>
      </w:r>
      <w:r>
        <w:rPr>
          <w:rtl/>
        </w:rPr>
        <w:t xml:space="preserve"> ואגב, יוראי, אם </w:t>
      </w:r>
      <w:bookmarkStart w:id="475" w:name="_ETM_Q3_226429"/>
      <w:bookmarkEnd w:id="475"/>
      <w:r>
        <w:rPr>
          <w:rtl/>
        </w:rPr>
        <w:t xml:space="preserve">אתה רוצה אתה יכול לפנות לגורמי המקצוע במשרד להגנת הסביבה, </w:t>
      </w:r>
      <w:bookmarkStart w:id="476" w:name="_ETM_Q3_229414"/>
      <w:bookmarkEnd w:id="476"/>
      <w:r>
        <w:rPr>
          <w:rFonts w:hint="cs"/>
          <w:rtl/>
        </w:rPr>
        <w:t>ו</w:t>
      </w:r>
      <w:r>
        <w:rPr>
          <w:rtl/>
        </w:rPr>
        <w:t xml:space="preserve">הם ישמחו גם לשבת איתך, אמיתי, אחד על אחד. אם </w:t>
      </w:r>
      <w:bookmarkStart w:id="477" w:name="_ETM_Q3_232399"/>
      <w:bookmarkEnd w:id="477"/>
      <w:r>
        <w:rPr>
          <w:rtl/>
        </w:rPr>
        <w:t xml:space="preserve">תרצה, אני גם אנחה אותם לשבת איתך אחד על אחד, </w:t>
      </w:r>
      <w:bookmarkStart w:id="478" w:name="_ETM_Q3_235384"/>
      <w:bookmarkEnd w:id="478"/>
      <w:r>
        <w:rPr>
          <w:rtl/>
        </w:rPr>
        <w:t xml:space="preserve">כדי שתוכל לשמוע מהם, תוכל לבדוק איתם. האמת, אם היית </w:t>
      </w:r>
      <w:bookmarkStart w:id="479" w:name="_ETM_Q3_238369"/>
      <w:bookmarkEnd w:id="479"/>
      <w:r>
        <w:rPr>
          <w:rtl/>
        </w:rPr>
        <w:t xml:space="preserve">מגיע לדיון הציבורי הזה, זה היה מצוין. עכשיו, אני לא </w:t>
      </w:r>
      <w:bookmarkStart w:id="480" w:name="_ETM_Q3_241354"/>
      <w:bookmarkEnd w:id="480"/>
      <w:r>
        <w:rPr>
          <w:rtl/>
        </w:rPr>
        <w:t>אומרת את זה בהלצה</w:t>
      </w:r>
      <w:r>
        <w:rPr>
          <w:rFonts w:hint="cs"/>
          <w:rtl/>
        </w:rPr>
        <w:t xml:space="preserve"> </w:t>
      </w:r>
      <w:r>
        <w:rPr>
          <w:rtl/>
        </w:rPr>
        <w:t xml:space="preserve">– אני אומרת את זה באמת. אני </w:t>
      </w:r>
      <w:bookmarkStart w:id="481" w:name="_ETM_Q3_244339"/>
      <w:bookmarkEnd w:id="481"/>
      <w:r>
        <w:rPr>
          <w:rtl/>
        </w:rPr>
        <w:t xml:space="preserve">חושבת, הייתה שם חברת כנסת לשעבר שהגיעה, כי זה היה </w:t>
      </w:r>
      <w:bookmarkStart w:id="482" w:name="_ETM_Q3_247324"/>
      <w:bookmarkEnd w:id="482"/>
      <w:r>
        <w:rPr>
          <w:rtl/>
        </w:rPr>
        <w:t xml:space="preserve">חשוב לה. </w:t>
      </w:r>
      <w:bookmarkStart w:id="483" w:name="_ETM_Q3_250529"/>
      <w:bookmarkEnd w:id="483"/>
      <w:r>
        <w:rPr>
          <w:rtl/>
        </w:rPr>
        <w:t xml:space="preserve">וזה חשוב לשמוע את הציבור, וחשוב להבין מהם הקשיים </w:t>
      </w:r>
      <w:bookmarkStart w:id="484" w:name="_ETM_Q3_254185"/>
      <w:bookmarkEnd w:id="484"/>
      <w:r>
        <w:rPr>
          <w:rtl/>
        </w:rPr>
        <w:t>שלו</w:t>
      </w:r>
      <w:r>
        <w:rPr>
          <w:rFonts w:hint="cs"/>
          <w:rtl/>
        </w:rPr>
        <w:t>.</w:t>
      </w:r>
    </w:p>
    <w:p w:rsidR="00FF497E" w:rsidRDefault="00FF497E" w:rsidP="00902F4E">
      <w:pPr>
        <w:rPr>
          <w:rtl/>
        </w:rPr>
      </w:pPr>
    </w:p>
    <w:p w:rsidR="00FF497E" w:rsidRDefault="00FF497E" w:rsidP="00902F4E">
      <w:pPr>
        <w:rPr>
          <w:rtl/>
        </w:rPr>
      </w:pPr>
      <w:r>
        <w:rPr>
          <w:rtl/>
        </w:rPr>
        <w:t xml:space="preserve"> ועכשיו המשרד להגנת הסביבה ייקח את כל הערות הציבור </w:t>
      </w:r>
      <w:bookmarkStart w:id="485" w:name="_ETM_Q3_257840"/>
      <w:bookmarkEnd w:id="485"/>
      <w:r>
        <w:rPr>
          <w:rtl/>
        </w:rPr>
        <w:t xml:space="preserve">ויבחן את זה, כי לא תמיד גורמי המקצוע במשרד </w:t>
      </w:r>
      <w:bookmarkStart w:id="486" w:name="_ETM_Q3_261497"/>
      <w:bookmarkEnd w:id="486"/>
      <w:r>
        <w:rPr>
          <w:rtl/>
        </w:rPr>
        <w:t xml:space="preserve">להגנת הסביבה רואים את כל השיקולים של הציבור לנגד </w:t>
      </w:r>
      <w:bookmarkStart w:id="487" w:name="_ETM_Q3_265153"/>
      <w:bookmarkEnd w:id="487"/>
      <w:r>
        <w:rPr>
          <w:rtl/>
        </w:rPr>
        <w:t>העיניים. תדעו לכם שלמשרד</w:t>
      </w:r>
      <w:r>
        <w:rPr>
          <w:rFonts w:hint="cs"/>
          <w:rtl/>
        </w:rPr>
        <w:t>,</w:t>
      </w:r>
      <w:r>
        <w:rPr>
          <w:rtl/>
        </w:rPr>
        <w:t xml:space="preserve"> לדיון הציבורי הזה, </w:t>
      </w:r>
      <w:bookmarkStart w:id="488" w:name="_ETM_Q3_268819"/>
      <w:bookmarkEnd w:id="488"/>
      <w:r>
        <w:rPr>
          <w:rtl/>
        </w:rPr>
        <w:t>הגיע מנכ"ל משרד האנרגיה</w:t>
      </w:r>
      <w:r>
        <w:rPr>
          <w:rFonts w:hint="cs"/>
          <w:rtl/>
        </w:rPr>
        <w:t xml:space="preserve"> יוסי דיין</w:t>
      </w:r>
      <w:r>
        <w:rPr>
          <w:rtl/>
        </w:rPr>
        <w:t>, שאני מאוד מכבדת אותו</w:t>
      </w:r>
      <w:r>
        <w:rPr>
          <w:rFonts w:hint="cs"/>
          <w:rtl/>
        </w:rPr>
        <w:t>;</w:t>
      </w:r>
      <w:r>
        <w:rPr>
          <w:rtl/>
        </w:rPr>
        <w:t xml:space="preserve"> </w:t>
      </w:r>
      <w:bookmarkStart w:id="489" w:name="_ETM_Q3_272477"/>
      <w:bookmarkEnd w:id="489"/>
      <w:r>
        <w:rPr>
          <w:rtl/>
        </w:rPr>
        <w:t xml:space="preserve">הגיע כדי לשמוע את כל הריקושטים של הציבור על זה </w:t>
      </w:r>
      <w:bookmarkStart w:id="490" w:name="_ETM_Q3_276135"/>
      <w:bookmarkEnd w:id="490"/>
      <w:r>
        <w:rPr>
          <w:rtl/>
        </w:rPr>
        <w:t xml:space="preserve">שרוצים שהתחנות ייסגרו, </w:t>
      </w:r>
      <w:r>
        <w:rPr>
          <w:rFonts w:hint="cs"/>
          <w:rtl/>
        </w:rPr>
        <w:t>ו</w:t>
      </w:r>
      <w:r>
        <w:rPr>
          <w:rtl/>
        </w:rPr>
        <w:t xml:space="preserve">הגיעו כל הגורמים המקצועיים במשרד להגנת הסביבה. </w:t>
      </w:r>
      <w:bookmarkStart w:id="491" w:name="_ETM_Q3_279793"/>
      <w:bookmarkEnd w:id="491"/>
      <w:r>
        <w:rPr>
          <w:rtl/>
        </w:rPr>
        <w:t xml:space="preserve">אני בתור שרה גם הגעתי בעצמי, למרות שזרקו עליי שם </w:t>
      </w:r>
      <w:bookmarkStart w:id="492" w:name="_ETM_Q3_283451"/>
      <w:bookmarkEnd w:id="492"/>
      <w:r>
        <w:rPr>
          <w:rtl/>
        </w:rPr>
        <w:t>איזשהו פחם</w:t>
      </w:r>
      <w:r>
        <w:rPr>
          <w:rFonts w:hint="cs"/>
          <w:rtl/>
        </w:rPr>
        <w:t>,</w:t>
      </w:r>
      <w:r>
        <w:rPr>
          <w:rtl/>
        </w:rPr>
        <w:t xml:space="preserve"> אבל אני חייבת להגיד</w:t>
      </w:r>
      <w:bookmarkStart w:id="493" w:name="_ETM_Q3_287970"/>
      <w:bookmarkEnd w:id="493"/>
      <w:r>
        <w:rPr>
          <w:rFonts w:hint="cs"/>
          <w:rtl/>
        </w:rPr>
        <w:t xml:space="preserve"> </w:t>
      </w:r>
      <w:r>
        <w:rPr>
          <w:rtl/>
        </w:rPr>
        <w:t xml:space="preserve">שאנחנו נלמד את כל הערות הציבור ונעבור על זה בצורה </w:t>
      </w:r>
      <w:bookmarkStart w:id="494" w:name="_ETM_Q3_293426"/>
      <w:bookmarkEnd w:id="494"/>
      <w:r>
        <w:rPr>
          <w:rtl/>
        </w:rPr>
        <w:t xml:space="preserve">מקצועית לפני שנפרסם את טיוטת </w:t>
      </w:r>
      <w:r>
        <w:rPr>
          <w:rFonts w:hint="cs"/>
          <w:rtl/>
        </w:rPr>
        <w:t>ה</w:t>
      </w:r>
      <w:r>
        <w:rPr>
          <w:rtl/>
        </w:rPr>
        <w:t xml:space="preserve">היתר כטיוטה שהיא רשמית. </w:t>
      </w:r>
    </w:p>
    <w:p w:rsidR="00FF497E" w:rsidRDefault="00FF497E" w:rsidP="00902F4E">
      <w:pPr>
        <w:rPr>
          <w:rtl/>
        </w:rPr>
      </w:pPr>
    </w:p>
    <w:p w:rsidR="00FF497E" w:rsidRDefault="00FF497E" w:rsidP="00902F4E">
      <w:pPr>
        <w:rPr>
          <w:rtl/>
        </w:rPr>
      </w:pPr>
      <w:r>
        <w:rPr>
          <w:rtl/>
        </w:rPr>
        <w:t xml:space="preserve">אני </w:t>
      </w:r>
      <w:bookmarkStart w:id="495" w:name="_ETM_Q3_298882"/>
      <w:bookmarkEnd w:id="495"/>
      <w:r>
        <w:rPr>
          <w:rFonts w:hint="cs"/>
          <w:rtl/>
        </w:rPr>
        <w:t xml:space="preserve">כן </w:t>
      </w:r>
      <w:r>
        <w:rPr>
          <w:rtl/>
        </w:rPr>
        <w:t xml:space="preserve">אגיד לכם משהו. מדינת ישראל תשמור על כל האינטרסים </w:t>
      </w:r>
      <w:bookmarkStart w:id="496" w:name="_ETM_Q3_304338"/>
      <w:bookmarkEnd w:id="496"/>
      <w:r>
        <w:rPr>
          <w:rtl/>
        </w:rPr>
        <w:t xml:space="preserve">הסביבתיים שלה, לרבות בריאות והגנה על בריאות התושבים ועל איכות </w:t>
      </w:r>
      <w:bookmarkStart w:id="497" w:name="_ETM_Q3_309794"/>
      <w:bookmarkEnd w:id="497"/>
      <w:r>
        <w:rPr>
          <w:rtl/>
        </w:rPr>
        <w:t xml:space="preserve">חיי התושבים. בסוף חדרה </w:t>
      </w:r>
      <w:bookmarkStart w:id="498" w:name="_ETM_Q3_315470"/>
      <w:bookmarkEnd w:id="498"/>
      <w:r>
        <w:rPr>
          <w:rtl/>
        </w:rPr>
        <w:t xml:space="preserve">היא לא החצר האחורית הסביבתית של מדינת ישראל, והיא לא </w:t>
      </w:r>
      <w:bookmarkStart w:id="499" w:name="_ETM_Q3_319424"/>
      <w:bookmarkEnd w:id="499"/>
      <w:r>
        <w:rPr>
          <w:rtl/>
        </w:rPr>
        <w:t>פח אשפה לאומי</w:t>
      </w:r>
      <w:r>
        <w:rPr>
          <w:rFonts w:hint="cs"/>
          <w:rtl/>
        </w:rPr>
        <w:t>.</w:t>
      </w:r>
      <w:r>
        <w:rPr>
          <w:rtl/>
        </w:rPr>
        <w:t xml:space="preserve"> הבנתי שרוצים להקים שם גם שדה תעופה. </w:t>
      </w:r>
      <w:bookmarkStart w:id="500" w:name="_ETM_Q3_323378"/>
      <w:bookmarkEnd w:id="500"/>
      <w:r>
        <w:rPr>
          <w:rtl/>
        </w:rPr>
        <w:t xml:space="preserve">המשרד להגנת הסביבה מתנגד להקמת שדה התעופה בחדרה. המשרד להגנת </w:t>
      </w:r>
      <w:bookmarkStart w:id="501" w:name="_ETM_Q3_327332"/>
      <w:bookmarkEnd w:id="501"/>
      <w:r>
        <w:rPr>
          <w:rtl/>
        </w:rPr>
        <w:t>הסביבה חושב שה</w:t>
      </w:r>
      <w:r>
        <w:rPr>
          <w:rFonts w:hint="cs"/>
          <w:rtl/>
        </w:rPr>
        <w:t>ו</w:t>
      </w:r>
      <w:r>
        <w:rPr>
          <w:rtl/>
        </w:rPr>
        <w:t>ותמ</w:t>
      </w:r>
      <w:r>
        <w:rPr>
          <w:rFonts w:hint="cs"/>
          <w:rtl/>
        </w:rPr>
        <w:t>"</w:t>
      </w:r>
      <w:r>
        <w:rPr>
          <w:rtl/>
        </w:rPr>
        <w:t>ל, שפתחו אותו באופן הזה בחדרה</w:t>
      </w:r>
      <w:r>
        <w:rPr>
          <w:rFonts w:hint="cs"/>
          <w:rtl/>
        </w:rPr>
        <w:t>,</w:t>
      </w:r>
      <w:r>
        <w:rPr>
          <w:rtl/>
        </w:rPr>
        <w:t xml:space="preserve"> ומוסיפים כל </w:t>
      </w:r>
      <w:bookmarkStart w:id="502" w:name="_ETM_Q3_331286"/>
      <w:bookmarkEnd w:id="502"/>
      <w:r>
        <w:rPr>
          <w:rtl/>
        </w:rPr>
        <w:t>כך הרבה יחידות דיור על שטחים ובלי אופקים תחבורתיים וכדומה</w:t>
      </w:r>
      <w:r>
        <w:rPr>
          <w:rFonts w:hint="cs"/>
          <w:rtl/>
        </w:rPr>
        <w:t xml:space="preserve"> </w:t>
      </w:r>
      <w:r>
        <w:rPr>
          <w:rtl/>
        </w:rPr>
        <w:t xml:space="preserve">– </w:t>
      </w:r>
      <w:bookmarkStart w:id="503" w:name="_ETM_Q3_335240"/>
      <w:bookmarkEnd w:id="503"/>
      <w:r>
        <w:rPr>
          <w:rtl/>
        </w:rPr>
        <w:t>יש שם גם בעיות גדולות</w:t>
      </w:r>
      <w:r>
        <w:rPr>
          <w:rFonts w:hint="cs"/>
          <w:rtl/>
        </w:rPr>
        <w:t>.</w:t>
      </w:r>
      <w:r>
        <w:rPr>
          <w:rtl/>
        </w:rPr>
        <w:t xml:space="preserve"> והמשרד להגנת הסביבה עומד לצד </w:t>
      </w:r>
      <w:bookmarkStart w:id="504" w:name="_ETM_Q3_339194"/>
      <w:bookmarkEnd w:id="504"/>
      <w:r>
        <w:rPr>
          <w:rtl/>
        </w:rPr>
        <w:t xml:space="preserve">עיריית חדרה כדי לוודא </w:t>
      </w:r>
      <w:bookmarkStart w:id="505" w:name="_ETM_Q3_343350"/>
      <w:bookmarkEnd w:id="505"/>
      <w:r>
        <w:rPr>
          <w:rtl/>
        </w:rPr>
        <w:t>שהעיר המהממת הזאת</w:t>
      </w:r>
      <w:r>
        <w:rPr>
          <w:rFonts w:hint="cs"/>
          <w:rtl/>
        </w:rPr>
        <w:t xml:space="preserve"> </w:t>
      </w:r>
      <w:r>
        <w:rPr>
          <w:rtl/>
        </w:rPr>
        <w:t>–</w:t>
      </w:r>
      <w:r>
        <w:rPr>
          <w:rFonts w:hint="cs"/>
          <w:rtl/>
        </w:rPr>
        <w:t xml:space="preserve"> להתראות חמודים, תצליחו. שיהיה לכם סיור מהנה. </w:t>
      </w:r>
      <w:r>
        <w:rPr>
          <w:rtl/>
        </w:rPr>
        <w:t xml:space="preserve">המשרד להגנת הסביבה יעמוד לצד עיריית </w:t>
      </w:r>
      <w:bookmarkStart w:id="506" w:name="_ETM_Q3_352003"/>
      <w:bookmarkEnd w:id="506"/>
      <w:r>
        <w:rPr>
          <w:rtl/>
        </w:rPr>
        <w:t xml:space="preserve">חדרה כדי לוודא </w:t>
      </w:r>
      <w:bookmarkStart w:id="507" w:name="_ETM_Q3_356580"/>
      <w:bookmarkEnd w:id="507"/>
      <w:r>
        <w:rPr>
          <w:rtl/>
        </w:rPr>
        <w:t>שהיא לא הופכת להיות פח אשפה של תשתיות לאומיות</w:t>
      </w:r>
      <w:r>
        <w:rPr>
          <w:rFonts w:hint="cs"/>
          <w:rtl/>
        </w:rPr>
        <w:t>.</w:t>
      </w:r>
    </w:p>
    <w:p w:rsidR="00FF497E" w:rsidRDefault="00FF497E" w:rsidP="00902F4E">
      <w:pPr>
        <w:rPr>
          <w:rtl/>
        </w:rPr>
      </w:pPr>
    </w:p>
    <w:p w:rsidR="00FF497E" w:rsidRDefault="00FF497E" w:rsidP="00902F4E">
      <w:pPr>
        <w:rPr>
          <w:rtl/>
        </w:rPr>
      </w:pPr>
      <w:r>
        <w:rPr>
          <w:rtl/>
        </w:rPr>
        <w:t xml:space="preserve"> יהיה </w:t>
      </w:r>
      <w:bookmarkStart w:id="508" w:name="_ETM_Q3_360849"/>
      <w:bookmarkEnd w:id="508"/>
      <w:r>
        <w:rPr>
          <w:rtl/>
        </w:rPr>
        <w:t>גם את תמ</w:t>
      </w:r>
      <w:r>
        <w:rPr>
          <w:rFonts w:hint="cs"/>
          <w:rtl/>
        </w:rPr>
        <w:t>"</w:t>
      </w:r>
      <w:r>
        <w:rPr>
          <w:rtl/>
        </w:rPr>
        <w:t xml:space="preserve">א </w:t>
      </w:r>
      <w:r>
        <w:rPr>
          <w:rFonts w:hint="cs"/>
          <w:rtl/>
        </w:rPr>
        <w:t xml:space="preserve">75, </w:t>
      </w:r>
      <w:r>
        <w:rPr>
          <w:rtl/>
        </w:rPr>
        <w:t>שיצטרכו לקחת את כל תמ</w:t>
      </w:r>
      <w:r>
        <w:rPr>
          <w:rFonts w:hint="cs"/>
          <w:rtl/>
        </w:rPr>
        <w:t>"</w:t>
      </w:r>
      <w:r>
        <w:rPr>
          <w:rtl/>
        </w:rPr>
        <w:t xml:space="preserve">א </w:t>
      </w:r>
      <w:bookmarkStart w:id="509" w:name="_ETM_Q3_365119"/>
      <w:bookmarkEnd w:id="509"/>
      <w:r>
        <w:rPr>
          <w:rFonts w:hint="cs"/>
          <w:rtl/>
        </w:rPr>
        <w:t xml:space="preserve">75 </w:t>
      </w:r>
      <w:r>
        <w:rPr>
          <w:rFonts w:hint="eastAsia"/>
          <w:rtl/>
        </w:rPr>
        <w:t>–</w:t>
      </w:r>
      <w:r>
        <w:rPr>
          <w:rtl/>
        </w:rPr>
        <w:t xml:space="preserve"> התעשייה הפטרוכימית של מפרץ חיפה</w:t>
      </w:r>
      <w:r>
        <w:rPr>
          <w:rFonts w:hint="cs"/>
          <w:rtl/>
        </w:rPr>
        <w:t xml:space="preserve"> </w:t>
      </w:r>
      <w:r>
        <w:rPr>
          <w:rFonts w:hint="eastAsia"/>
          <w:rtl/>
        </w:rPr>
        <w:t>–</w:t>
      </w:r>
      <w:r>
        <w:rPr>
          <w:rtl/>
        </w:rPr>
        <w:t xml:space="preserve"> ולפזר אותה ברחבי </w:t>
      </w:r>
      <w:bookmarkStart w:id="510" w:name="_ETM_Q3_369388"/>
      <w:bookmarkEnd w:id="510"/>
      <w:r>
        <w:rPr>
          <w:rtl/>
        </w:rPr>
        <w:t xml:space="preserve">הארץ. וברור לנו שבגלל שבחדרה יש כבר נמל ויש מקום </w:t>
      </w:r>
      <w:bookmarkStart w:id="511" w:name="_ETM_Q3_373657"/>
      <w:bookmarkEnd w:id="511"/>
      <w:r>
        <w:rPr>
          <w:rtl/>
        </w:rPr>
        <w:t xml:space="preserve">שאפשר לעגון בו, יכול להיות שגם בחדרה יבואו דברים, </w:t>
      </w:r>
      <w:bookmarkStart w:id="512" w:name="_ETM_Q3_377927"/>
      <w:bookmarkEnd w:id="512"/>
      <w:r>
        <w:rPr>
          <w:rtl/>
        </w:rPr>
        <w:t>ולכן אנחנו צריכים לוודא</w:t>
      </w:r>
      <w:r>
        <w:rPr>
          <w:rFonts w:hint="cs"/>
          <w:rtl/>
        </w:rPr>
        <w:t>.</w:t>
      </w:r>
      <w:r>
        <w:rPr>
          <w:rtl/>
        </w:rPr>
        <w:t xml:space="preserve"> המשרד להגנת הסביבה עומד כשומ</w:t>
      </w:r>
      <w:r>
        <w:rPr>
          <w:rFonts w:hint="cs"/>
          <w:rtl/>
        </w:rPr>
        <w:t>ר סף</w:t>
      </w:r>
      <w:r>
        <w:rPr>
          <w:rtl/>
        </w:rPr>
        <w:t xml:space="preserve"> </w:t>
      </w:r>
      <w:bookmarkStart w:id="513" w:name="_ETM_Q3_382207"/>
      <w:bookmarkEnd w:id="513"/>
      <w:r>
        <w:rPr>
          <w:rtl/>
        </w:rPr>
        <w:t xml:space="preserve">לוודא שכל האינטרסים הסביבתיים נשמרים ושיש צדק חלוקתי גם ברמת </w:t>
      </w:r>
      <w:bookmarkStart w:id="514" w:name="_ETM_Q3_387330"/>
      <w:bookmarkEnd w:id="514"/>
      <w:r>
        <w:rPr>
          <w:rtl/>
        </w:rPr>
        <w:t xml:space="preserve">מזהמי האוויר, וגם שמצרפית חדרה לא תסבול. </w:t>
      </w:r>
    </w:p>
    <w:p w:rsidR="00FF497E" w:rsidRDefault="00FF497E" w:rsidP="00902F4E">
      <w:pPr>
        <w:rPr>
          <w:rtl/>
        </w:rPr>
      </w:pPr>
    </w:p>
    <w:p w:rsidR="00FF497E" w:rsidRDefault="00FF497E" w:rsidP="00902F4E">
      <w:pPr>
        <w:rPr>
          <w:rtl/>
        </w:rPr>
      </w:pPr>
      <w:r>
        <w:rPr>
          <w:rtl/>
        </w:rPr>
        <w:t xml:space="preserve">לכן, יוראי, כרגע </w:t>
      </w:r>
      <w:bookmarkStart w:id="515" w:name="_ETM_Q3_392453"/>
      <w:bookmarkEnd w:id="515"/>
      <w:r>
        <w:rPr>
          <w:rtl/>
        </w:rPr>
        <w:t xml:space="preserve">לקחנו את כל הערות הציבור, גם את ההערות של הציבור </w:t>
      </w:r>
      <w:bookmarkStart w:id="516" w:name="_ETM_Q3_397577"/>
      <w:bookmarkEnd w:id="516"/>
      <w:r>
        <w:rPr>
          <w:rtl/>
        </w:rPr>
        <w:t xml:space="preserve">מהדיון הציבורי, </w:t>
      </w:r>
      <w:r>
        <w:rPr>
          <w:rFonts w:hint="cs"/>
          <w:rtl/>
        </w:rPr>
        <w:t>ו</w:t>
      </w:r>
      <w:r>
        <w:rPr>
          <w:rtl/>
        </w:rPr>
        <w:t xml:space="preserve">המשרד להגנת הסביבה יעבור על זה בצורה מסודרת. </w:t>
      </w:r>
      <w:bookmarkStart w:id="517" w:name="_ETM_Q3_402700"/>
      <w:bookmarkEnd w:id="517"/>
      <w:r>
        <w:rPr>
          <w:rtl/>
        </w:rPr>
        <w:t xml:space="preserve">לכן אני אומרת, טיוטת ההיתר משקפת את </w:t>
      </w:r>
      <w:bookmarkStart w:id="518" w:name="_ETM_Q3_407833"/>
      <w:bookmarkEnd w:id="518"/>
      <w:r>
        <w:rPr>
          <w:rtl/>
        </w:rPr>
        <w:t>העמדה המקצועית של המשרד, והיא לא בניגוד לעמדה הזאת</w:t>
      </w:r>
      <w:r>
        <w:rPr>
          <w:rFonts w:hint="cs"/>
          <w:rtl/>
        </w:rPr>
        <w:t xml:space="preserve"> </w:t>
      </w:r>
      <w:r>
        <w:rPr>
          <w:rFonts w:hint="eastAsia"/>
          <w:rtl/>
        </w:rPr>
        <w:t>–</w:t>
      </w:r>
      <w:r>
        <w:rPr>
          <w:rtl/>
        </w:rPr>
        <w:t xml:space="preserve"> חשוב </w:t>
      </w:r>
      <w:bookmarkStart w:id="519" w:name="_ETM_Q3_411769"/>
      <w:bookmarkEnd w:id="519"/>
      <w:r>
        <w:rPr>
          <w:rtl/>
        </w:rPr>
        <w:t>לציין, לאור מה ששאלת</w:t>
      </w:r>
      <w:r>
        <w:rPr>
          <w:rFonts w:hint="cs"/>
          <w:rtl/>
        </w:rPr>
        <w:t xml:space="preserve"> </w:t>
      </w:r>
      <w:r>
        <w:rPr>
          <w:rFonts w:hint="eastAsia"/>
          <w:rtl/>
        </w:rPr>
        <w:t>–</w:t>
      </w:r>
      <w:r>
        <w:rPr>
          <w:rtl/>
        </w:rPr>
        <w:t xml:space="preserve">שום היתר לא יאפשר </w:t>
      </w:r>
      <w:bookmarkStart w:id="520" w:name="_ETM_Q3_415706"/>
      <w:bookmarkEnd w:id="520"/>
      <w:r>
        <w:rPr>
          <w:rtl/>
        </w:rPr>
        <w:t>להפעיל את הת</w:t>
      </w:r>
      <w:r>
        <w:rPr>
          <w:rFonts w:hint="cs"/>
          <w:rtl/>
        </w:rPr>
        <w:t>ח</w:t>
      </w:r>
      <w:r>
        <w:rPr>
          <w:rtl/>
        </w:rPr>
        <w:t xml:space="preserve">נות הפחמיות, לא בשגרה, לא בחירום בצורה כזאת, </w:t>
      </w:r>
      <w:bookmarkStart w:id="521" w:name="_ETM_Q3_419643"/>
      <w:bookmarkEnd w:id="521"/>
      <w:r>
        <w:rPr>
          <w:rtl/>
        </w:rPr>
        <w:t>אלא רק כדי לשמור</w:t>
      </w:r>
      <w:r>
        <w:rPr>
          <w:rFonts w:hint="cs"/>
          <w:rtl/>
        </w:rPr>
        <w:t>,</w:t>
      </w:r>
      <w:r>
        <w:rPr>
          <w:rtl/>
        </w:rPr>
        <w:t xml:space="preserve"> כרגע, לפי תיקון טיוטת ההיתר, על </w:t>
      </w:r>
      <w:bookmarkStart w:id="522" w:name="_ETM_Q3_423579"/>
      <w:bookmarkEnd w:id="522"/>
      <w:r>
        <w:rPr>
          <w:rtl/>
        </w:rPr>
        <w:t>הכשירות התפעולית במידת הצורך, במידה ש</w:t>
      </w:r>
      <w:r>
        <w:rPr>
          <w:rFonts w:hint="cs"/>
          <w:rtl/>
        </w:rPr>
        <w:t>י</w:t>
      </w:r>
      <w:r>
        <w:rPr>
          <w:rtl/>
        </w:rPr>
        <w:t xml:space="preserve">היה זמן חירום לאומי במדינת </w:t>
      </w:r>
      <w:bookmarkStart w:id="523" w:name="_ETM_Q3_427516"/>
      <w:bookmarkEnd w:id="523"/>
      <w:r>
        <w:rPr>
          <w:rtl/>
        </w:rPr>
        <w:t>ישראל.</w:t>
      </w:r>
      <w:bookmarkStart w:id="524" w:name="_ETM_Q3_432307"/>
      <w:bookmarkStart w:id="525" w:name="_ETM_Q3_432366"/>
      <w:bookmarkEnd w:id="524"/>
      <w:bookmarkEnd w:id="525"/>
    </w:p>
    <w:p w:rsidR="00FF497E" w:rsidRDefault="00FF497E" w:rsidP="00902F4E">
      <w:pPr>
        <w:rPr>
          <w:rtl/>
        </w:rPr>
      </w:pPr>
      <w:bookmarkStart w:id="526" w:name="_ETM_Q3_421921"/>
      <w:bookmarkStart w:id="527" w:name="_ETM_Q3_422040"/>
      <w:bookmarkEnd w:id="526"/>
      <w:bookmarkEnd w:id="527"/>
    </w:p>
    <w:p w:rsidR="00FF497E" w:rsidRDefault="00FF497E" w:rsidP="00902F4E">
      <w:pPr>
        <w:pStyle w:val="af6"/>
        <w:keepNext/>
        <w:rPr>
          <w:rtl/>
        </w:rPr>
      </w:pPr>
      <w:bookmarkStart w:id="528" w:name="ET_yor_6423_7"/>
      <w:r w:rsidRPr="00E71922">
        <w:rPr>
          <w:rStyle w:val="TagStyle"/>
          <w:rtl/>
        </w:rPr>
        <w:t xml:space="preserve"> &lt;&lt; יור &gt;&gt; </w:t>
      </w:r>
      <w:r>
        <w:rPr>
          <w:rtl/>
        </w:rPr>
        <w:t>היו"ר אמיר אוחנה:</w:t>
      </w:r>
      <w:r w:rsidRPr="00E71922">
        <w:rPr>
          <w:rStyle w:val="TagStyle"/>
          <w:rtl/>
        </w:rPr>
        <w:t xml:space="preserve"> &lt;&lt; יור &gt;&gt;</w:t>
      </w:r>
      <w:r>
        <w:rPr>
          <w:rtl/>
        </w:rPr>
        <w:t xml:space="preserve"> </w:t>
      </w:r>
      <w:bookmarkEnd w:id="528"/>
    </w:p>
    <w:p w:rsidR="00FF497E" w:rsidRDefault="00FF497E" w:rsidP="00902F4E">
      <w:pPr>
        <w:pStyle w:val="KeepWithNext"/>
        <w:rPr>
          <w:rtl/>
        </w:rPr>
      </w:pPr>
    </w:p>
    <w:p w:rsidR="00FF497E" w:rsidRDefault="00FF497E" w:rsidP="00902F4E">
      <w:pPr>
        <w:rPr>
          <w:rtl/>
        </w:rPr>
      </w:pPr>
      <w:r>
        <w:rPr>
          <w:rFonts w:hint="cs"/>
          <w:rtl/>
        </w:rPr>
        <w:t xml:space="preserve">אז רגע לפני שאלה ההמשך של חבר הכנסת להב הרצנו, גם לי יש שאלת המשך. אם הבנתי נכון, </w:t>
      </w:r>
      <w:bookmarkStart w:id="529" w:name="_ETM_Q3_437305"/>
      <w:bookmarkEnd w:id="529"/>
      <w:r>
        <w:rPr>
          <w:rFonts w:hint="cs"/>
          <w:rtl/>
        </w:rPr>
        <w:t>ההיתר הוא רק לשמור על כשירות - -</w:t>
      </w:r>
    </w:p>
    <w:p w:rsidR="00FF497E" w:rsidRDefault="00FF497E" w:rsidP="00902F4E">
      <w:pPr>
        <w:rPr>
          <w:rtl/>
        </w:rPr>
      </w:pPr>
      <w:bookmarkStart w:id="530" w:name="_ETM_Q3_440317"/>
      <w:bookmarkStart w:id="531" w:name="_ETM_Q3_440365"/>
      <w:bookmarkEnd w:id="530"/>
      <w:bookmarkEnd w:id="531"/>
    </w:p>
    <w:p w:rsidR="00FF497E" w:rsidRDefault="00FF497E" w:rsidP="00902F4E">
      <w:pPr>
        <w:pStyle w:val="-"/>
        <w:keepNext/>
        <w:rPr>
          <w:rtl/>
        </w:rPr>
      </w:pPr>
      <w:bookmarkStart w:id="532" w:name="ET_speakercontinue_6452_8"/>
      <w:r w:rsidRPr="00E71922">
        <w:rPr>
          <w:rStyle w:val="TagStyle"/>
          <w:rtl/>
        </w:rPr>
        <w:t xml:space="preserve"> &lt;&lt; דובר_המשך &gt;&gt; </w:t>
      </w:r>
      <w:r>
        <w:rPr>
          <w:rtl/>
        </w:rPr>
        <w:t>השרה להגנת הסביבה עידית סילמן:</w:t>
      </w:r>
      <w:r w:rsidRPr="00E71922">
        <w:rPr>
          <w:rStyle w:val="TagStyle"/>
          <w:rtl/>
        </w:rPr>
        <w:t xml:space="preserve"> &lt;&lt; דובר_המשך &gt;&gt;</w:t>
      </w:r>
      <w:r>
        <w:rPr>
          <w:rtl/>
        </w:rPr>
        <w:t xml:space="preserve"> </w:t>
      </w:r>
      <w:bookmarkEnd w:id="532"/>
    </w:p>
    <w:p w:rsidR="00FF497E" w:rsidRDefault="00FF497E" w:rsidP="00902F4E">
      <w:pPr>
        <w:pStyle w:val="KeepWithNext"/>
        <w:rPr>
          <w:rtl/>
        </w:rPr>
      </w:pPr>
    </w:p>
    <w:p w:rsidR="00FF497E" w:rsidRDefault="00FF497E" w:rsidP="00902F4E">
      <w:pPr>
        <w:rPr>
          <w:rtl/>
        </w:rPr>
      </w:pPr>
      <w:r>
        <w:rPr>
          <w:rFonts w:hint="cs"/>
          <w:rtl/>
        </w:rPr>
        <w:t xml:space="preserve">כשירות. </w:t>
      </w:r>
    </w:p>
    <w:p w:rsidR="00FF497E" w:rsidRDefault="00FF497E" w:rsidP="00902F4E">
      <w:pPr>
        <w:rPr>
          <w:rStyle w:val="TagStyle"/>
          <w:b/>
          <w:bCs/>
          <w:u w:val="single"/>
          <w:rtl/>
          <w:lang w:eastAsia="he-IL"/>
        </w:rPr>
      </w:pPr>
    </w:p>
    <w:p w:rsidR="00FF497E" w:rsidRDefault="00FF497E" w:rsidP="00902F4E">
      <w:pPr>
        <w:pStyle w:val="af6"/>
        <w:keepNext/>
        <w:rPr>
          <w:rtl/>
        </w:rPr>
      </w:pPr>
      <w:r w:rsidRPr="00094358">
        <w:rPr>
          <w:rStyle w:val="TagStyle"/>
          <w:rtl/>
        </w:rPr>
        <w:t xml:space="preserve"> &lt;&lt; יור &gt;&gt; </w:t>
      </w:r>
      <w:r>
        <w:rPr>
          <w:rtl/>
        </w:rPr>
        <w:t>היו"ר אמיר אוחנה:</w:t>
      </w:r>
      <w:r w:rsidRPr="00094358">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 - ולא להפיק חשמל. </w:t>
      </w:r>
      <w:bookmarkStart w:id="533" w:name="_ETM_Q3_442468"/>
      <w:bookmarkEnd w:id="533"/>
    </w:p>
    <w:p w:rsidR="00FF497E" w:rsidRDefault="00FF497E" w:rsidP="00902F4E">
      <w:pPr>
        <w:rPr>
          <w:rtl/>
        </w:rPr>
      </w:pPr>
    </w:p>
    <w:p w:rsidR="00FF497E" w:rsidRDefault="00FF497E" w:rsidP="00902F4E">
      <w:pPr>
        <w:pStyle w:val="-"/>
        <w:keepNext/>
        <w:rPr>
          <w:rtl/>
        </w:rPr>
      </w:pPr>
      <w:r w:rsidRPr="00094358">
        <w:rPr>
          <w:rStyle w:val="TagStyle"/>
          <w:rtl/>
        </w:rPr>
        <w:t xml:space="preserve"> &lt;&lt; דובר_המשך &gt;&gt; </w:t>
      </w:r>
      <w:r>
        <w:rPr>
          <w:rtl/>
        </w:rPr>
        <w:t>השרה להגנת הסביבה עידית סילמן:</w:t>
      </w:r>
      <w:r w:rsidRPr="00094358">
        <w:rPr>
          <w:rStyle w:val="TagStyle"/>
          <w:rtl/>
        </w:rPr>
        <w:t xml:space="preserve"> &lt;&lt; דובר_המשך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לא להפיק חשמל. </w:t>
      </w:r>
      <w:bookmarkStart w:id="534" w:name="_ETM_Q3_442941"/>
      <w:bookmarkEnd w:id="534"/>
    </w:p>
    <w:p w:rsidR="00FF497E" w:rsidRDefault="00FF497E" w:rsidP="00902F4E">
      <w:pPr>
        <w:rPr>
          <w:rtl/>
        </w:rPr>
      </w:pPr>
      <w:bookmarkStart w:id="535" w:name="_ETM_Q3_443045"/>
      <w:bookmarkStart w:id="536" w:name="_ETM_Q3_443118"/>
      <w:bookmarkEnd w:id="535"/>
      <w:bookmarkEnd w:id="536"/>
    </w:p>
    <w:p w:rsidR="00FF497E" w:rsidRDefault="00FF497E" w:rsidP="00902F4E">
      <w:pPr>
        <w:pStyle w:val="af6"/>
        <w:keepNext/>
        <w:rPr>
          <w:rtl/>
        </w:rPr>
      </w:pPr>
      <w:bookmarkStart w:id="537" w:name="ET_yor_6423_12"/>
      <w:r w:rsidRPr="00094358">
        <w:rPr>
          <w:rStyle w:val="TagStyle"/>
          <w:rtl/>
        </w:rPr>
        <w:t xml:space="preserve"> &lt;&lt; יור &gt;&gt; </w:t>
      </w:r>
      <w:r>
        <w:rPr>
          <w:rtl/>
        </w:rPr>
        <w:t>היו"ר אמיר אוחנה:</w:t>
      </w:r>
      <w:r w:rsidRPr="00094358">
        <w:rPr>
          <w:rStyle w:val="TagStyle"/>
          <w:rtl/>
        </w:rPr>
        <w:t xml:space="preserve"> &lt;&lt; יור &gt;&gt;</w:t>
      </w:r>
      <w:r>
        <w:rPr>
          <w:rtl/>
        </w:rPr>
        <w:t xml:space="preserve"> </w:t>
      </w:r>
      <w:bookmarkEnd w:id="537"/>
    </w:p>
    <w:p w:rsidR="00FF497E" w:rsidRDefault="00FF497E" w:rsidP="00902F4E">
      <w:pPr>
        <w:pStyle w:val="KeepWithNext"/>
        <w:rPr>
          <w:rtl/>
        </w:rPr>
      </w:pPr>
    </w:p>
    <w:p w:rsidR="00FF497E" w:rsidRDefault="00FF497E" w:rsidP="00902F4E">
      <w:pPr>
        <w:rPr>
          <w:rtl/>
        </w:rPr>
      </w:pPr>
      <w:bookmarkStart w:id="538" w:name="_ETM_Q3_444129"/>
      <w:bookmarkEnd w:id="538"/>
      <w:r>
        <w:rPr>
          <w:rFonts w:hint="cs"/>
          <w:rtl/>
        </w:rPr>
        <w:t>השאלה שלי - - -</w:t>
      </w:r>
    </w:p>
    <w:p w:rsidR="00FF497E" w:rsidRDefault="00FF497E" w:rsidP="00902F4E">
      <w:pPr>
        <w:rPr>
          <w:rtl/>
        </w:rPr>
      </w:pPr>
    </w:p>
    <w:p w:rsidR="00FF497E" w:rsidRDefault="00FF497E" w:rsidP="00902F4E">
      <w:pPr>
        <w:pStyle w:val="af5"/>
        <w:keepNext/>
        <w:rPr>
          <w:rtl/>
        </w:rPr>
      </w:pPr>
      <w:bookmarkStart w:id="539" w:name="ET_interruption_5787_13"/>
      <w:r w:rsidRPr="00094358">
        <w:rPr>
          <w:rStyle w:val="TagStyle"/>
          <w:rtl/>
        </w:rPr>
        <w:t xml:space="preserve"> &lt;&lt; קריאה &gt;&gt; </w:t>
      </w:r>
      <w:r>
        <w:rPr>
          <w:rtl/>
        </w:rPr>
        <w:t>יוראי להב הרצנו (יש עתיד):</w:t>
      </w:r>
      <w:r w:rsidRPr="00094358">
        <w:rPr>
          <w:rStyle w:val="TagStyle"/>
          <w:rtl/>
        </w:rPr>
        <w:t xml:space="preserve"> &lt;&lt; קריאה &gt;&gt;</w:t>
      </w:r>
      <w:r>
        <w:rPr>
          <w:rtl/>
        </w:rPr>
        <w:t xml:space="preserve"> </w:t>
      </w:r>
      <w:bookmarkEnd w:id="539"/>
    </w:p>
    <w:p w:rsidR="00FF497E" w:rsidRDefault="00FF497E" w:rsidP="00902F4E">
      <w:pPr>
        <w:pStyle w:val="KeepWithNext"/>
        <w:rPr>
          <w:rtl/>
        </w:rPr>
      </w:pPr>
    </w:p>
    <w:p w:rsidR="00FF497E" w:rsidRDefault="00FF497E" w:rsidP="00902F4E">
      <w:pPr>
        <w:rPr>
          <w:rtl/>
        </w:rPr>
      </w:pPr>
      <w:r>
        <w:rPr>
          <w:rFonts w:hint="cs"/>
          <w:rtl/>
        </w:rPr>
        <w:t xml:space="preserve">אדוני היושב-ראש - </w:t>
      </w:r>
      <w:bookmarkStart w:id="540" w:name="_ETM_Q3_446543"/>
      <w:bookmarkEnd w:id="540"/>
      <w:r>
        <w:rPr>
          <w:rFonts w:hint="cs"/>
          <w:rtl/>
        </w:rPr>
        <w:t>- -</w:t>
      </w:r>
    </w:p>
    <w:p w:rsidR="00FF497E" w:rsidRDefault="00FF497E" w:rsidP="00902F4E">
      <w:pPr>
        <w:rPr>
          <w:rtl/>
        </w:rPr>
      </w:pPr>
      <w:bookmarkStart w:id="541" w:name="_ETM_Q3_446881"/>
      <w:bookmarkStart w:id="542" w:name="_ETM_Q3_446941"/>
      <w:bookmarkEnd w:id="541"/>
      <w:bookmarkEnd w:id="542"/>
    </w:p>
    <w:p w:rsidR="00FF497E" w:rsidRDefault="00FF497E" w:rsidP="00902F4E">
      <w:pPr>
        <w:pStyle w:val="-"/>
        <w:keepNext/>
        <w:rPr>
          <w:rtl/>
        </w:rPr>
      </w:pPr>
      <w:bookmarkStart w:id="543" w:name="ET_speakercontinue_6452_14"/>
      <w:r w:rsidRPr="00094358">
        <w:rPr>
          <w:rStyle w:val="TagStyle"/>
          <w:rtl/>
        </w:rPr>
        <w:t xml:space="preserve"> &lt;&lt; דובר_המשך &gt;&gt; </w:t>
      </w:r>
      <w:r>
        <w:rPr>
          <w:rtl/>
        </w:rPr>
        <w:t>השרה להגנת הסביבה עידית סילמן:</w:t>
      </w:r>
      <w:r w:rsidRPr="00094358">
        <w:rPr>
          <w:rStyle w:val="TagStyle"/>
          <w:rtl/>
        </w:rPr>
        <w:t xml:space="preserve"> &lt;&lt; דובר_המשך &gt;&gt;</w:t>
      </w:r>
      <w:r>
        <w:rPr>
          <w:rtl/>
        </w:rPr>
        <w:t xml:space="preserve"> </w:t>
      </w:r>
      <w:bookmarkEnd w:id="543"/>
    </w:p>
    <w:p w:rsidR="00FF497E" w:rsidRDefault="00FF497E" w:rsidP="00902F4E">
      <w:pPr>
        <w:pStyle w:val="KeepWithNext"/>
        <w:rPr>
          <w:rtl/>
        </w:rPr>
      </w:pPr>
    </w:p>
    <w:p w:rsidR="00FF497E" w:rsidRDefault="00FF497E" w:rsidP="00902F4E">
      <w:pPr>
        <w:rPr>
          <w:rtl/>
        </w:rPr>
      </w:pPr>
      <w:r>
        <w:rPr>
          <w:rFonts w:hint="cs"/>
          <w:rtl/>
        </w:rPr>
        <w:t xml:space="preserve">תראה, מה שקרה, אנחנו לא רוצים להגיד, </w:t>
      </w:r>
      <w:bookmarkStart w:id="544" w:name="_ETM_Q3_448809"/>
      <w:bookmarkEnd w:id="544"/>
      <w:r>
        <w:rPr>
          <w:rFonts w:hint="cs"/>
          <w:rtl/>
        </w:rPr>
        <w:t xml:space="preserve">הזמני הוא הקבוע במזרח התיכון, כי זה מה </w:t>
      </w:r>
      <w:bookmarkStart w:id="545" w:name="_ETM_Q3_449364"/>
      <w:bookmarkEnd w:id="545"/>
      <w:r>
        <w:rPr>
          <w:rFonts w:hint="cs"/>
          <w:rtl/>
        </w:rPr>
        <w:t>שקורה. כשאנחנו נותנים היתר מסוים</w:t>
      </w:r>
      <w:bookmarkStart w:id="546" w:name="_ETM_Q3_442537"/>
      <w:bookmarkStart w:id="547" w:name="_ETM_Q3_442570"/>
      <w:bookmarkEnd w:id="546"/>
      <w:bookmarkEnd w:id="547"/>
      <w:r>
        <w:rPr>
          <w:rtl/>
        </w:rPr>
        <w:t>, וראינו ש</w:t>
      </w:r>
      <w:r>
        <w:rPr>
          <w:rFonts w:hint="cs"/>
          <w:rtl/>
        </w:rPr>
        <w:t xml:space="preserve">גם </w:t>
      </w:r>
      <w:r>
        <w:rPr>
          <w:rtl/>
        </w:rPr>
        <w:t>נפרץ</w:t>
      </w:r>
      <w:r>
        <w:rPr>
          <w:rFonts w:hint="cs"/>
          <w:rtl/>
        </w:rPr>
        <w:t xml:space="preserve"> </w:t>
      </w:r>
      <w:r>
        <w:rPr>
          <w:rtl/>
        </w:rPr>
        <w:t xml:space="preserve">– </w:t>
      </w:r>
      <w:r>
        <w:rPr>
          <w:rFonts w:hint="cs"/>
          <w:rtl/>
        </w:rPr>
        <w:t xml:space="preserve">נגיד, </w:t>
      </w:r>
      <w:r>
        <w:rPr>
          <w:rtl/>
        </w:rPr>
        <w:t>פתאום היה</w:t>
      </w:r>
      <w:bookmarkStart w:id="548" w:name="_ETM_Q3_450372"/>
      <w:bookmarkEnd w:id="548"/>
      <w:r>
        <w:rPr>
          <w:rtl/>
        </w:rPr>
        <w:t xml:space="preserve"> מזג אוויר, </w:t>
      </w:r>
      <w:r>
        <w:rPr>
          <w:rFonts w:hint="cs"/>
          <w:rtl/>
        </w:rPr>
        <w:t>ו</w:t>
      </w:r>
      <w:r>
        <w:rPr>
          <w:rtl/>
        </w:rPr>
        <w:t>באו ואמרו לנו</w:t>
      </w:r>
      <w:r>
        <w:rPr>
          <w:rFonts w:hint="cs"/>
          <w:rtl/>
        </w:rPr>
        <w:t>:</w:t>
      </w:r>
      <w:r>
        <w:rPr>
          <w:rtl/>
        </w:rPr>
        <w:t xml:space="preserve"> זה מצב חירום</w:t>
      </w:r>
      <w:r>
        <w:rPr>
          <w:rFonts w:hint="cs"/>
          <w:rtl/>
        </w:rPr>
        <w:t>.</w:t>
      </w:r>
      <w:r>
        <w:rPr>
          <w:rtl/>
        </w:rPr>
        <w:t xml:space="preserve"> לא, </w:t>
      </w:r>
      <w:bookmarkStart w:id="549" w:name="_ETM_Q3_453356"/>
      <w:bookmarkEnd w:id="549"/>
      <w:r>
        <w:rPr>
          <w:rtl/>
        </w:rPr>
        <w:t>מזג אוויר הוא לא</w:t>
      </w:r>
      <w:r>
        <w:rPr>
          <w:rFonts w:hint="cs"/>
          <w:rtl/>
        </w:rPr>
        <w:t xml:space="preserve"> מצב חירום. </w:t>
      </w:r>
    </w:p>
    <w:p w:rsidR="00FF497E" w:rsidRDefault="00FF497E" w:rsidP="00902F4E">
      <w:pPr>
        <w:rPr>
          <w:rtl/>
        </w:rPr>
      </w:pPr>
    </w:p>
    <w:p w:rsidR="00FF497E" w:rsidRDefault="00FF497E" w:rsidP="00902F4E">
      <w:pPr>
        <w:pStyle w:val="af6"/>
        <w:keepNext/>
        <w:rPr>
          <w:rtl/>
        </w:rPr>
      </w:pPr>
      <w:r w:rsidRPr="002F4EB9">
        <w:rPr>
          <w:rStyle w:val="TagStyle"/>
          <w:rtl/>
        </w:rPr>
        <w:t xml:space="preserve"> &lt;&lt; יור &gt;&gt; </w:t>
      </w:r>
      <w:r>
        <w:rPr>
          <w:rtl/>
        </w:rPr>
        <w:t>היו"ר אמיר אוחנה:</w:t>
      </w:r>
      <w:r w:rsidRPr="002F4EB9">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tl/>
        </w:rPr>
        <w:t xml:space="preserve"> השאלה שלי אחרת, האם בתקופת הכשירות </w:t>
      </w:r>
      <w:bookmarkStart w:id="550" w:name="_ETM_Q3_459369"/>
      <w:bookmarkEnd w:id="550"/>
      <w:r>
        <w:rPr>
          <w:rtl/>
        </w:rPr>
        <w:t>עדיין נפלט זיהום</w:t>
      </w:r>
      <w:r>
        <w:rPr>
          <w:rFonts w:hint="cs"/>
          <w:rtl/>
        </w:rPr>
        <w:t xml:space="preserve"> - -</w:t>
      </w:r>
    </w:p>
    <w:p w:rsidR="00FF497E" w:rsidRDefault="00FF497E" w:rsidP="00902F4E">
      <w:pPr>
        <w:rPr>
          <w:rtl/>
        </w:rPr>
      </w:pPr>
    </w:p>
    <w:p w:rsidR="00FF497E" w:rsidRDefault="00FF497E" w:rsidP="00902F4E">
      <w:pPr>
        <w:rPr>
          <w:rtl/>
        </w:rPr>
      </w:pPr>
      <w:r>
        <w:rPr>
          <w:rtl/>
        </w:rPr>
        <w:t xml:space="preserve"> </w:t>
      </w:r>
    </w:p>
    <w:p w:rsidR="00FF497E" w:rsidRDefault="00FF497E" w:rsidP="00902F4E">
      <w:pPr>
        <w:pStyle w:val="af5"/>
        <w:keepNext/>
        <w:rPr>
          <w:rtl/>
        </w:rPr>
      </w:pPr>
      <w:bookmarkStart w:id="551" w:name="ET_interruption_5787_16"/>
      <w:r w:rsidRPr="002F4EB9">
        <w:rPr>
          <w:rStyle w:val="TagStyle"/>
          <w:rtl/>
        </w:rPr>
        <w:t xml:space="preserve"> &lt;&lt; קריאה &gt;&gt; </w:t>
      </w:r>
      <w:r>
        <w:rPr>
          <w:rtl/>
        </w:rPr>
        <w:t>יוראי להב הרצנו (יש עתיד):</w:t>
      </w:r>
      <w:r w:rsidRPr="002F4EB9">
        <w:rPr>
          <w:rStyle w:val="TagStyle"/>
          <w:rtl/>
        </w:rPr>
        <w:t xml:space="preserve"> &lt;&lt; קריאה &gt;&gt;</w:t>
      </w:r>
      <w:r>
        <w:rPr>
          <w:rtl/>
        </w:rPr>
        <w:t xml:space="preserve"> </w:t>
      </w:r>
      <w:bookmarkEnd w:id="551"/>
    </w:p>
    <w:p w:rsidR="00FF497E" w:rsidRDefault="00FF497E" w:rsidP="00902F4E">
      <w:pPr>
        <w:pStyle w:val="KeepWithNext"/>
        <w:rPr>
          <w:rtl/>
        </w:rPr>
      </w:pPr>
    </w:p>
    <w:p w:rsidR="00FF497E" w:rsidRDefault="00FF497E" w:rsidP="00902F4E">
      <w:pPr>
        <w:rPr>
          <w:rtl/>
        </w:rPr>
      </w:pPr>
      <w:r>
        <w:rPr>
          <w:rFonts w:hint="cs"/>
          <w:rtl/>
        </w:rPr>
        <w:t xml:space="preserve">כן. </w:t>
      </w:r>
    </w:p>
    <w:p w:rsidR="00FF497E" w:rsidRDefault="00FF497E" w:rsidP="00902F4E">
      <w:pPr>
        <w:rPr>
          <w:rtl/>
        </w:rPr>
      </w:pPr>
      <w:bookmarkStart w:id="552" w:name="_ETM_Q3_462359"/>
      <w:bookmarkStart w:id="553" w:name="_ETM_Q3_462470"/>
      <w:bookmarkEnd w:id="552"/>
      <w:bookmarkEnd w:id="553"/>
    </w:p>
    <w:p w:rsidR="00FF497E" w:rsidRDefault="00FF497E" w:rsidP="00902F4E">
      <w:pPr>
        <w:pStyle w:val="af6"/>
        <w:keepNext/>
        <w:rPr>
          <w:rtl/>
        </w:rPr>
      </w:pPr>
      <w:r w:rsidRPr="002F4EB9">
        <w:rPr>
          <w:rStyle w:val="TagStyle"/>
          <w:rtl/>
        </w:rPr>
        <w:t xml:space="preserve"> &lt;&lt; יור &gt;&gt; </w:t>
      </w:r>
      <w:r>
        <w:rPr>
          <w:rtl/>
        </w:rPr>
        <w:t>היו"ר אמיר אוחנה:</w:t>
      </w:r>
      <w:r w:rsidRPr="002F4EB9">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רגע. </w:t>
      </w:r>
    </w:p>
    <w:p w:rsidR="00FF497E" w:rsidRDefault="00FF497E" w:rsidP="00902F4E">
      <w:pPr>
        <w:rPr>
          <w:rtl/>
        </w:rPr>
      </w:pPr>
    </w:p>
    <w:p w:rsidR="00FF497E" w:rsidRDefault="00FF497E" w:rsidP="00902F4E">
      <w:pPr>
        <w:rPr>
          <w:rtl/>
        </w:rPr>
      </w:pPr>
      <w:r>
        <w:rPr>
          <w:rFonts w:hint="cs"/>
          <w:rtl/>
        </w:rPr>
        <w:t xml:space="preserve">- - ואם כן, מה מידתו ביחס להפקת חשמל. </w:t>
      </w:r>
    </w:p>
    <w:p w:rsidR="00FF497E" w:rsidRDefault="00FF497E" w:rsidP="00902F4E">
      <w:pPr>
        <w:rPr>
          <w:rtl/>
        </w:rPr>
      </w:pPr>
      <w:bookmarkStart w:id="554" w:name="_ETM_Q3_467783"/>
      <w:bookmarkStart w:id="555" w:name="_ETM_Q3_467835"/>
      <w:bookmarkEnd w:id="554"/>
      <w:bookmarkEnd w:id="555"/>
    </w:p>
    <w:p w:rsidR="00FF497E" w:rsidRDefault="00FF497E" w:rsidP="00902F4E">
      <w:pPr>
        <w:pStyle w:val="-"/>
        <w:keepNext/>
        <w:rPr>
          <w:rtl/>
        </w:rPr>
      </w:pPr>
      <w:bookmarkStart w:id="556" w:name="ET_speakercontinue_6452_18"/>
      <w:r w:rsidRPr="002F4EB9">
        <w:rPr>
          <w:rStyle w:val="TagStyle"/>
          <w:rtl/>
        </w:rPr>
        <w:t xml:space="preserve"> &lt;&lt; דובר_המשך &gt;&gt; </w:t>
      </w:r>
      <w:r>
        <w:rPr>
          <w:rtl/>
        </w:rPr>
        <w:t>השרה להגנת הסביבה עידית סילמן:</w:t>
      </w:r>
      <w:r w:rsidRPr="002F4EB9">
        <w:rPr>
          <w:rStyle w:val="TagStyle"/>
          <w:rtl/>
        </w:rPr>
        <w:t xml:space="preserve"> &lt;&lt; דובר_המשך &gt;&gt;</w:t>
      </w:r>
      <w:r>
        <w:rPr>
          <w:rtl/>
        </w:rPr>
        <w:t xml:space="preserve"> </w:t>
      </w:r>
      <w:bookmarkEnd w:id="556"/>
    </w:p>
    <w:p w:rsidR="00FF497E" w:rsidRDefault="00FF497E" w:rsidP="00902F4E">
      <w:pPr>
        <w:pStyle w:val="KeepWithNext"/>
        <w:rPr>
          <w:rtl/>
        </w:rPr>
      </w:pPr>
    </w:p>
    <w:p w:rsidR="00FF497E" w:rsidRDefault="00FF497E" w:rsidP="00902F4E">
      <w:pPr>
        <w:rPr>
          <w:rtl/>
        </w:rPr>
      </w:pPr>
      <w:r>
        <w:rPr>
          <w:rFonts w:hint="cs"/>
          <w:rtl/>
        </w:rPr>
        <w:t xml:space="preserve">אז אני רק אגיד, כל כשירות תצטרך להיות מגובה בשעות. מה זאת אומרת? עד היום במשרד </w:t>
      </w:r>
      <w:bookmarkStart w:id="557" w:name="_ETM_Q3_466190"/>
      <w:bookmarkEnd w:id="557"/>
      <w:r>
        <w:rPr>
          <w:rtl/>
        </w:rPr>
        <w:t xml:space="preserve">להגנת הסביבה </w:t>
      </w:r>
      <w:bookmarkStart w:id="558" w:name="_ETM_Q3_474980"/>
      <w:bookmarkEnd w:id="558"/>
      <w:r>
        <w:rPr>
          <w:rtl/>
        </w:rPr>
        <w:t>זה לא שאתה אומר</w:t>
      </w:r>
      <w:r>
        <w:rPr>
          <w:rFonts w:hint="cs"/>
          <w:rtl/>
        </w:rPr>
        <w:t>:</w:t>
      </w:r>
      <w:r>
        <w:rPr>
          <w:rtl/>
        </w:rPr>
        <w:t xml:space="preserve"> אני שומר על כשירות, מפעיל את </w:t>
      </w:r>
      <w:bookmarkStart w:id="559" w:name="_ETM_Q3_478149"/>
      <w:bookmarkEnd w:id="559"/>
      <w:r>
        <w:rPr>
          <w:rtl/>
        </w:rPr>
        <w:t xml:space="preserve">זה כל הזמן. זה כשירות. אין דבר כזה. לא אומרים </w:t>
      </w:r>
      <w:bookmarkStart w:id="560" w:name="_ETM_Q3_481319"/>
      <w:bookmarkEnd w:id="560"/>
      <w:r>
        <w:rPr>
          <w:rtl/>
        </w:rPr>
        <w:t xml:space="preserve">אני בא לשמור על הכשירות של התחנות ובא להפעיל את </w:t>
      </w:r>
      <w:bookmarkStart w:id="561" w:name="_ETM_Q3_484489"/>
      <w:bookmarkEnd w:id="561"/>
      <w:r>
        <w:rPr>
          <w:rtl/>
        </w:rPr>
        <w:t xml:space="preserve">זה כל הזמן. כשירות גם </w:t>
      </w:r>
      <w:r>
        <w:rPr>
          <w:rFonts w:hint="cs"/>
          <w:rtl/>
        </w:rPr>
        <w:t>ת</w:t>
      </w:r>
      <w:r>
        <w:rPr>
          <w:rtl/>
        </w:rPr>
        <w:t>היה מגובה בהיתר לפי שעות</w:t>
      </w:r>
      <w:r>
        <w:rPr>
          <w:rFonts w:hint="cs"/>
          <w:rtl/>
        </w:rPr>
        <w:t>,</w:t>
      </w:r>
      <w:r>
        <w:rPr>
          <w:rtl/>
        </w:rPr>
        <w:t xml:space="preserve"> </w:t>
      </w:r>
      <w:bookmarkStart w:id="562" w:name="_ETM_Q3_487659"/>
      <w:bookmarkEnd w:id="562"/>
      <w:r>
        <w:rPr>
          <w:rtl/>
        </w:rPr>
        <w:t xml:space="preserve">שהמשרד יציב גבול, וגם המשרד יבוא ויגיד אני אבוא ואחליט </w:t>
      </w:r>
      <w:bookmarkStart w:id="563" w:name="_ETM_Q3_490829"/>
      <w:bookmarkEnd w:id="563"/>
      <w:r>
        <w:rPr>
          <w:rtl/>
        </w:rPr>
        <w:t>מהי אותה כשירות</w:t>
      </w:r>
      <w:r>
        <w:rPr>
          <w:rFonts w:hint="cs"/>
          <w:rtl/>
        </w:rPr>
        <w:t>.</w:t>
      </w:r>
      <w:r>
        <w:rPr>
          <w:rtl/>
        </w:rPr>
        <w:t xml:space="preserve"> למה? כי אנחנו לא רוצים שיבואו ויגידו </w:t>
      </w:r>
      <w:bookmarkStart w:id="564" w:name="_ETM_Q3_493999"/>
      <w:bookmarkEnd w:id="564"/>
      <w:r>
        <w:rPr>
          <w:rtl/>
        </w:rPr>
        <w:t>לנו</w:t>
      </w:r>
      <w:r>
        <w:rPr>
          <w:rFonts w:hint="cs"/>
          <w:rtl/>
        </w:rPr>
        <w:t>:</w:t>
      </w:r>
      <w:r>
        <w:rPr>
          <w:rtl/>
        </w:rPr>
        <w:t xml:space="preserve"> כשירות, מזג אוויר לא טוב, בוא נפעיל את התחנות</w:t>
      </w:r>
      <w:r>
        <w:rPr>
          <w:rFonts w:hint="cs"/>
          <w:rtl/>
        </w:rPr>
        <w:t>.</w:t>
      </w:r>
      <w:r>
        <w:rPr>
          <w:rtl/>
        </w:rPr>
        <w:t xml:space="preserve"> </w:t>
      </w:r>
      <w:bookmarkStart w:id="565" w:name="_ETM_Q3_497169"/>
      <w:bookmarkEnd w:id="565"/>
      <w:r>
        <w:rPr>
          <w:rtl/>
        </w:rPr>
        <w:t>כשירות, זה</w:t>
      </w:r>
      <w:r>
        <w:rPr>
          <w:rFonts w:hint="cs"/>
          <w:rtl/>
        </w:rPr>
        <w:t>,</w:t>
      </w:r>
      <w:r>
        <w:rPr>
          <w:rtl/>
        </w:rPr>
        <w:t xml:space="preserve"> לא, לא, לא. כשירות זה אומר לשמור עליהם </w:t>
      </w:r>
      <w:bookmarkStart w:id="566" w:name="_ETM_Q3_500570"/>
      <w:bookmarkEnd w:id="566"/>
      <w:r>
        <w:rPr>
          <w:rtl/>
        </w:rPr>
        <w:t xml:space="preserve">לצורך של הפעלתם ביום חירום. זהו. ואנחנו יודעים מה צריך </w:t>
      </w:r>
      <w:bookmarkStart w:id="567" w:name="_ETM_Q3_504029"/>
      <w:bookmarkEnd w:id="567"/>
      <w:r>
        <w:rPr>
          <w:rtl/>
        </w:rPr>
        <w:t>כדי לשמור על כשירות של תחנות פחמיות.</w:t>
      </w:r>
    </w:p>
    <w:p w:rsidR="00FF497E" w:rsidRDefault="00FF497E" w:rsidP="00902F4E">
      <w:pPr>
        <w:ind w:firstLine="0"/>
        <w:rPr>
          <w:rtl/>
        </w:rPr>
      </w:pPr>
    </w:p>
    <w:p w:rsidR="00FF497E" w:rsidRDefault="00FF497E" w:rsidP="00902F4E">
      <w:pPr>
        <w:pStyle w:val="af6"/>
        <w:keepNext/>
        <w:rPr>
          <w:rtl/>
        </w:rPr>
      </w:pPr>
      <w:r w:rsidRPr="006374CB">
        <w:rPr>
          <w:rStyle w:val="TagStyle"/>
          <w:rtl/>
        </w:rPr>
        <w:t xml:space="preserve"> &lt;&lt; יור &gt;&gt; </w:t>
      </w:r>
      <w:r>
        <w:rPr>
          <w:rtl/>
        </w:rPr>
        <w:t>היו"ר אמיר אוחנה:</w:t>
      </w:r>
      <w:r w:rsidRPr="006374CB">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ומה שיעור הזיהום ביחס לתחנה פעילה שמפיקה חשמל? </w:t>
      </w:r>
    </w:p>
    <w:p w:rsidR="00FF497E" w:rsidRDefault="00FF497E" w:rsidP="00902F4E">
      <w:pPr>
        <w:rPr>
          <w:rtl/>
        </w:rPr>
      </w:pPr>
      <w:bookmarkStart w:id="568" w:name="_ETM_Q3_512149"/>
      <w:bookmarkStart w:id="569" w:name="_ETM_Q3_512198"/>
      <w:bookmarkEnd w:id="568"/>
      <w:bookmarkEnd w:id="569"/>
    </w:p>
    <w:p w:rsidR="00FF497E" w:rsidRDefault="00FF497E" w:rsidP="00902F4E">
      <w:pPr>
        <w:pStyle w:val="-"/>
        <w:keepNext/>
        <w:rPr>
          <w:rtl/>
        </w:rPr>
      </w:pPr>
      <w:bookmarkStart w:id="570" w:name="ET_speakercontinue_6452_20"/>
      <w:r w:rsidRPr="006374CB">
        <w:rPr>
          <w:rStyle w:val="TagStyle"/>
          <w:rtl/>
        </w:rPr>
        <w:t xml:space="preserve"> &lt;&lt; דובר_המשך &gt;&gt; </w:t>
      </w:r>
      <w:r>
        <w:rPr>
          <w:rtl/>
        </w:rPr>
        <w:t>השרה להגנת הסביבה עידית סילמן:</w:t>
      </w:r>
      <w:r w:rsidRPr="006374CB">
        <w:rPr>
          <w:rStyle w:val="TagStyle"/>
          <w:rtl/>
        </w:rPr>
        <w:t xml:space="preserve"> &lt;&lt; דובר_המשך &gt;&gt;</w:t>
      </w:r>
      <w:r>
        <w:rPr>
          <w:rtl/>
        </w:rPr>
        <w:t xml:space="preserve"> </w:t>
      </w:r>
      <w:bookmarkEnd w:id="570"/>
    </w:p>
    <w:p w:rsidR="00FF497E" w:rsidRDefault="00FF497E" w:rsidP="00902F4E">
      <w:pPr>
        <w:pStyle w:val="KeepWithNext"/>
        <w:rPr>
          <w:rtl/>
        </w:rPr>
      </w:pPr>
    </w:p>
    <w:p w:rsidR="00FF497E" w:rsidRDefault="00FF497E" w:rsidP="00902F4E">
      <w:pPr>
        <w:rPr>
          <w:rtl/>
        </w:rPr>
      </w:pPr>
      <w:bookmarkStart w:id="571" w:name="_ETM_Q3_513045"/>
      <w:bookmarkEnd w:id="571"/>
      <w:r>
        <w:rPr>
          <w:rFonts w:hint="cs"/>
          <w:rtl/>
        </w:rPr>
        <w:t xml:space="preserve">זה אחר. פחם הוא מזהם. </w:t>
      </w:r>
      <w:bookmarkStart w:id="572" w:name="_ETM_Q3_515144"/>
      <w:bookmarkEnd w:id="572"/>
      <w:r>
        <w:rPr>
          <w:rFonts w:hint="cs"/>
          <w:rtl/>
        </w:rPr>
        <w:t xml:space="preserve">תם עידן הפחם במדינת ישראל. </w:t>
      </w:r>
    </w:p>
    <w:p w:rsidR="00FF497E" w:rsidRDefault="00FF497E" w:rsidP="00902F4E">
      <w:pPr>
        <w:rPr>
          <w:rtl/>
        </w:rPr>
      </w:pPr>
    </w:p>
    <w:p w:rsidR="00FF497E" w:rsidRDefault="00FF497E" w:rsidP="00902F4E">
      <w:pPr>
        <w:pStyle w:val="af5"/>
        <w:keepNext/>
        <w:rPr>
          <w:rtl/>
        </w:rPr>
      </w:pPr>
      <w:bookmarkStart w:id="573" w:name="ET_interruption_5787_21"/>
      <w:r w:rsidRPr="006374CB">
        <w:rPr>
          <w:rStyle w:val="TagStyle"/>
          <w:rtl/>
        </w:rPr>
        <w:t xml:space="preserve"> &lt;&lt; קריאה &gt;&gt; </w:t>
      </w:r>
      <w:r>
        <w:rPr>
          <w:rtl/>
        </w:rPr>
        <w:t>יוראי להב הרצנו (יש עתיד):</w:t>
      </w:r>
      <w:r w:rsidRPr="006374CB">
        <w:rPr>
          <w:rStyle w:val="TagStyle"/>
          <w:rtl/>
        </w:rPr>
        <w:t xml:space="preserve"> &lt;&lt; קריאה &gt;&gt;</w:t>
      </w:r>
      <w:r>
        <w:rPr>
          <w:rtl/>
        </w:rPr>
        <w:t xml:space="preserve"> </w:t>
      </w:r>
      <w:bookmarkEnd w:id="573"/>
    </w:p>
    <w:p w:rsidR="00FF497E" w:rsidRDefault="00FF497E" w:rsidP="00902F4E">
      <w:pPr>
        <w:pStyle w:val="KeepWithNext"/>
        <w:rPr>
          <w:rtl/>
        </w:rPr>
      </w:pPr>
    </w:p>
    <w:p w:rsidR="00FF497E" w:rsidRDefault="00FF497E" w:rsidP="00902F4E">
      <w:pPr>
        <w:rPr>
          <w:rtl/>
        </w:rPr>
      </w:pPr>
      <w:r>
        <w:rPr>
          <w:rFonts w:hint="cs"/>
          <w:rtl/>
        </w:rPr>
        <w:t xml:space="preserve">לא תם. </w:t>
      </w:r>
    </w:p>
    <w:p w:rsidR="00FF497E" w:rsidRDefault="00FF497E" w:rsidP="00902F4E">
      <w:pPr>
        <w:pStyle w:val="KeepWithNext"/>
        <w:rPr>
          <w:rStyle w:val="TagStyle"/>
          <w:b/>
          <w:bCs/>
          <w:u w:val="single"/>
          <w:rtl/>
          <w:lang w:eastAsia="he-IL"/>
        </w:rPr>
      </w:pPr>
    </w:p>
    <w:p w:rsidR="00FF497E" w:rsidRDefault="00FF497E" w:rsidP="00902F4E">
      <w:pPr>
        <w:pStyle w:val="af6"/>
        <w:keepNext/>
        <w:rPr>
          <w:rtl/>
        </w:rPr>
      </w:pPr>
      <w:r w:rsidRPr="006374CB">
        <w:rPr>
          <w:rStyle w:val="TagStyle"/>
          <w:rtl/>
        </w:rPr>
        <w:t xml:space="preserve"> &lt;&lt; יור &gt;&gt; </w:t>
      </w:r>
      <w:r>
        <w:rPr>
          <w:rtl/>
        </w:rPr>
        <w:t>היו"ר אמיר אוחנה:</w:t>
      </w:r>
      <w:r w:rsidRPr="006374CB">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מייד אאפשר לך שאלת המשך. תן לי רגע להבין, אני רוצה להבין. </w:t>
      </w:r>
    </w:p>
    <w:p w:rsidR="00FF497E" w:rsidRDefault="00FF497E" w:rsidP="00902F4E">
      <w:pPr>
        <w:ind w:firstLine="0"/>
        <w:rPr>
          <w:rStyle w:val="TagStyle"/>
          <w:b/>
          <w:bCs/>
          <w:u w:val="single"/>
          <w:rtl/>
          <w:lang w:eastAsia="he-IL"/>
        </w:rPr>
      </w:pPr>
      <w:bookmarkStart w:id="574" w:name="_ETM_Q3_517822"/>
      <w:bookmarkEnd w:id="574"/>
    </w:p>
    <w:p w:rsidR="00FF497E" w:rsidRDefault="00FF497E" w:rsidP="00902F4E">
      <w:pPr>
        <w:pStyle w:val="af5"/>
        <w:keepNext/>
        <w:rPr>
          <w:rtl/>
        </w:rPr>
      </w:pPr>
      <w:bookmarkStart w:id="575" w:name="ET_interruption_5787_25"/>
      <w:r w:rsidRPr="006374CB">
        <w:rPr>
          <w:rStyle w:val="TagStyle"/>
          <w:rtl/>
        </w:rPr>
        <w:t xml:space="preserve"> &lt;&lt; קריאה &gt;&gt; </w:t>
      </w:r>
      <w:r>
        <w:rPr>
          <w:rtl/>
        </w:rPr>
        <w:t>יוראי להב הרצנו (יש עתיד):</w:t>
      </w:r>
      <w:r w:rsidRPr="006374CB">
        <w:rPr>
          <w:rStyle w:val="TagStyle"/>
          <w:rtl/>
        </w:rPr>
        <w:t xml:space="preserve"> &lt;&lt; קריאה &gt;&gt;</w:t>
      </w:r>
      <w:r>
        <w:rPr>
          <w:rtl/>
        </w:rPr>
        <w:t xml:space="preserve"> </w:t>
      </w:r>
      <w:bookmarkEnd w:id="575"/>
    </w:p>
    <w:p w:rsidR="00FF497E" w:rsidRDefault="00FF497E" w:rsidP="00902F4E">
      <w:pPr>
        <w:pStyle w:val="KeepWithNext"/>
        <w:rPr>
          <w:rtl/>
        </w:rPr>
      </w:pPr>
    </w:p>
    <w:p w:rsidR="00FF497E" w:rsidRDefault="00FF497E" w:rsidP="00902F4E">
      <w:pPr>
        <w:rPr>
          <w:rtl/>
        </w:rPr>
      </w:pPr>
      <w:r>
        <w:rPr>
          <w:rFonts w:hint="cs"/>
          <w:rtl/>
        </w:rPr>
        <w:t xml:space="preserve">אדוני היושב-ראש, דקרת את הנקודה בדיוק רב. </w:t>
      </w:r>
    </w:p>
    <w:p w:rsidR="00FF497E" w:rsidRDefault="00FF497E" w:rsidP="00902F4E">
      <w:pPr>
        <w:rPr>
          <w:rtl/>
        </w:rPr>
      </w:pPr>
    </w:p>
    <w:p w:rsidR="00FF497E" w:rsidRDefault="00FF497E" w:rsidP="00902F4E">
      <w:pPr>
        <w:pStyle w:val="af6"/>
        <w:keepNext/>
        <w:rPr>
          <w:rtl/>
        </w:rPr>
      </w:pPr>
      <w:r w:rsidRPr="006374CB">
        <w:rPr>
          <w:rStyle w:val="TagStyle"/>
          <w:rtl/>
        </w:rPr>
        <w:t xml:space="preserve"> &lt;&lt; יור &gt;&gt; </w:t>
      </w:r>
      <w:r>
        <w:rPr>
          <w:rtl/>
        </w:rPr>
        <w:t>היו"ר אמיר אוחנה:</w:t>
      </w:r>
      <w:r w:rsidRPr="006374CB">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שנייה, שנייה. </w:t>
      </w:r>
    </w:p>
    <w:p w:rsidR="00FF497E" w:rsidRDefault="00FF497E" w:rsidP="00902F4E">
      <w:pPr>
        <w:rPr>
          <w:rtl/>
        </w:rPr>
      </w:pPr>
      <w:bookmarkStart w:id="576" w:name="_ETM_Q3_525129"/>
      <w:bookmarkStart w:id="577" w:name="_ETM_Q3_525193"/>
      <w:bookmarkEnd w:id="576"/>
      <w:bookmarkEnd w:id="577"/>
    </w:p>
    <w:p w:rsidR="00FF497E" w:rsidRDefault="00FF497E" w:rsidP="00902F4E">
      <w:pPr>
        <w:pStyle w:val="-"/>
        <w:keepNext/>
        <w:rPr>
          <w:rtl/>
        </w:rPr>
      </w:pPr>
      <w:bookmarkStart w:id="578" w:name="ET_speakercontinue_6452_27"/>
      <w:r w:rsidRPr="009A4178">
        <w:rPr>
          <w:rStyle w:val="TagStyle"/>
          <w:rtl/>
        </w:rPr>
        <w:t xml:space="preserve"> &lt;&lt; דובר_המשך &gt;&gt; </w:t>
      </w:r>
      <w:r>
        <w:rPr>
          <w:rtl/>
        </w:rPr>
        <w:t>השרה להגנת הסביבה עידית סילמן:</w:t>
      </w:r>
      <w:r w:rsidRPr="009A4178">
        <w:rPr>
          <w:rStyle w:val="TagStyle"/>
          <w:rtl/>
        </w:rPr>
        <w:t xml:space="preserve"> &lt;&lt; דובר_המשך &gt;&gt;</w:t>
      </w:r>
      <w:r>
        <w:rPr>
          <w:rtl/>
        </w:rPr>
        <w:t xml:space="preserve"> </w:t>
      </w:r>
      <w:bookmarkEnd w:id="578"/>
    </w:p>
    <w:p w:rsidR="00FF497E" w:rsidRDefault="00FF497E" w:rsidP="00902F4E">
      <w:pPr>
        <w:pStyle w:val="KeepWithNext"/>
        <w:rPr>
          <w:rtl/>
        </w:rPr>
      </w:pPr>
    </w:p>
    <w:p w:rsidR="00FF497E" w:rsidRDefault="00FF497E" w:rsidP="00902F4E">
      <w:pPr>
        <w:rPr>
          <w:rtl/>
        </w:rPr>
      </w:pPr>
      <w:bookmarkStart w:id="579" w:name="_ETM_Q3_526040"/>
      <w:bookmarkEnd w:id="579"/>
      <w:r>
        <w:rPr>
          <w:rFonts w:hint="cs"/>
          <w:rtl/>
        </w:rPr>
        <w:t>גם בעולם כבר נגמלים מהשימוש. אנחנו מייחסים את עצמנו למיליה של המדינות המפותחות ב-</w:t>
      </w:r>
      <w:r>
        <w:rPr>
          <w:rFonts w:hint="cs"/>
        </w:rPr>
        <w:t>OECD</w:t>
      </w:r>
      <w:r>
        <w:rPr>
          <w:rFonts w:hint="cs"/>
          <w:rtl/>
        </w:rPr>
        <w:t>, ואנחנו בישראל, אני אומרת לכם, לא סתם המשרד להגנת הסביבה התעקש על החלטת הממשלה הזאת וקידם אותה בכל</w:t>
      </w:r>
      <w:bookmarkStart w:id="580" w:name="_ETM_Q3_542015"/>
      <w:bookmarkEnd w:id="580"/>
      <w:r>
        <w:rPr>
          <w:rFonts w:hint="cs"/>
          <w:rtl/>
        </w:rPr>
        <w:t xml:space="preserve"> הכוח. לא סתם המשרד להגנת הסביבה לא נותן עכשיו היתר פליטה לאורות רבין להשתמש. לדוגמה, </w:t>
      </w:r>
      <w:bookmarkStart w:id="581" w:name="_ETM_Q3_548630"/>
      <w:bookmarkStart w:id="582" w:name="_ETM_Q3_511769"/>
      <w:bookmarkStart w:id="583" w:name="_ETM_Q3_547265"/>
      <w:bookmarkEnd w:id="581"/>
      <w:bookmarkEnd w:id="582"/>
      <w:bookmarkEnd w:id="583"/>
      <w:r>
        <w:rPr>
          <w:rtl/>
        </w:rPr>
        <w:t xml:space="preserve">מצב של מזג אוויר סוער </w:t>
      </w:r>
      <w:bookmarkStart w:id="584" w:name="_ETM_Q3_551750"/>
      <w:bookmarkEnd w:id="584"/>
      <w:r>
        <w:rPr>
          <w:rtl/>
        </w:rPr>
        <w:t xml:space="preserve">הוא לא מצב חירום מבחינתנו. </w:t>
      </w:r>
    </w:p>
    <w:p w:rsidR="00FF497E" w:rsidRDefault="00FF497E" w:rsidP="00902F4E">
      <w:pPr>
        <w:rPr>
          <w:rtl/>
        </w:rPr>
      </w:pPr>
    </w:p>
    <w:p w:rsidR="00FF497E" w:rsidRDefault="00FF497E" w:rsidP="00902F4E">
      <w:pPr>
        <w:pStyle w:val="af5"/>
        <w:keepNext/>
        <w:rPr>
          <w:rtl/>
        </w:rPr>
      </w:pPr>
      <w:bookmarkStart w:id="585" w:name="ET_interruption_5787_28"/>
      <w:r w:rsidRPr="009A4178">
        <w:rPr>
          <w:rStyle w:val="TagStyle"/>
          <w:rtl/>
        </w:rPr>
        <w:t xml:space="preserve"> &lt;&lt; קריאה &gt;&gt; </w:t>
      </w:r>
      <w:r>
        <w:rPr>
          <w:rtl/>
        </w:rPr>
        <w:t>יוראי להב הרצנו (יש עתיד):</w:t>
      </w:r>
      <w:r w:rsidRPr="009A4178">
        <w:rPr>
          <w:rStyle w:val="TagStyle"/>
          <w:rtl/>
        </w:rPr>
        <w:t xml:space="preserve"> &lt;&lt; קריאה &gt;&gt;</w:t>
      </w:r>
      <w:r>
        <w:rPr>
          <w:rtl/>
        </w:rPr>
        <w:t xml:space="preserve"> </w:t>
      </w:r>
      <w:bookmarkEnd w:id="585"/>
    </w:p>
    <w:p w:rsidR="00FF497E" w:rsidRDefault="00FF497E" w:rsidP="00902F4E">
      <w:pPr>
        <w:pStyle w:val="KeepWithNext"/>
        <w:rPr>
          <w:rtl/>
        </w:rPr>
      </w:pPr>
    </w:p>
    <w:p w:rsidR="00FF497E" w:rsidRDefault="00FF497E" w:rsidP="00902F4E">
      <w:pPr>
        <w:rPr>
          <w:rtl/>
        </w:rPr>
      </w:pPr>
      <w:r>
        <w:rPr>
          <w:rFonts w:hint="cs"/>
          <w:rtl/>
        </w:rPr>
        <w:t xml:space="preserve">זה לא נכון. </w:t>
      </w:r>
      <w:bookmarkStart w:id="586" w:name="_ETM_Q3_557051"/>
      <w:bookmarkEnd w:id="586"/>
    </w:p>
    <w:p w:rsidR="00FF497E" w:rsidRDefault="00FF497E" w:rsidP="00902F4E">
      <w:pPr>
        <w:rPr>
          <w:rtl/>
        </w:rPr>
      </w:pPr>
    </w:p>
    <w:p w:rsidR="00FF497E" w:rsidRDefault="00FF497E" w:rsidP="00902F4E">
      <w:pPr>
        <w:pStyle w:val="-"/>
        <w:keepNext/>
        <w:rPr>
          <w:rtl/>
        </w:rPr>
      </w:pPr>
      <w:bookmarkStart w:id="587" w:name="ET_speakercontinue_6452_30"/>
      <w:r w:rsidRPr="00B930F5">
        <w:rPr>
          <w:rStyle w:val="TagStyle"/>
          <w:rtl/>
        </w:rPr>
        <w:t xml:space="preserve"> &lt;&lt; דובר_המשך &gt;&gt; </w:t>
      </w:r>
      <w:r>
        <w:rPr>
          <w:rtl/>
        </w:rPr>
        <w:t>השרה להגנת הסביבה עידית סילמן:</w:t>
      </w:r>
      <w:r w:rsidRPr="00B930F5">
        <w:rPr>
          <w:rStyle w:val="TagStyle"/>
          <w:rtl/>
        </w:rPr>
        <w:t xml:space="preserve"> &lt;&lt; דובר_המשך &gt;&gt;</w:t>
      </w:r>
      <w:r>
        <w:rPr>
          <w:rtl/>
        </w:rPr>
        <w:t xml:space="preserve"> </w:t>
      </w:r>
      <w:bookmarkEnd w:id="587"/>
    </w:p>
    <w:p w:rsidR="00FF497E" w:rsidRPr="00B930F5" w:rsidRDefault="00FF497E" w:rsidP="00902F4E">
      <w:pPr>
        <w:rPr>
          <w:rtl/>
        </w:rPr>
      </w:pPr>
    </w:p>
    <w:p w:rsidR="00FF497E" w:rsidRDefault="00FF497E" w:rsidP="00902F4E">
      <w:pPr>
        <w:rPr>
          <w:rtl/>
        </w:rPr>
      </w:pPr>
      <w:bookmarkStart w:id="588" w:name="_ETM_Q3_555486"/>
      <w:bookmarkStart w:id="589" w:name="_ETM_Q3_555535"/>
      <w:bookmarkEnd w:id="588"/>
      <w:bookmarkEnd w:id="589"/>
      <w:r>
        <w:rPr>
          <w:rtl/>
        </w:rPr>
        <w:t xml:space="preserve">מדינת ישראל </w:t>
      </w:r>
      <w:bookmarkStart w:id="590" w:name="_ETM_Q3_555296"/>
      <w:bookmarkEnd w:id="590"/>
      <w:r>
        <w:rPr>
          <w:rtl/>
        </w:rPr>
        <w:t>צריכה בעדכון ההיתר החדש</w:t>
      </w:r>
      <w:r>
        <w:rPr>
          <w:rFonts w:hint="cs"/>
          <w:rtl/>
        </w:rPr>
        <w:t xml:space="preserve"> </w:t>
      </w:r>
      <w:r>
        <w:rPr>
          <w:rtl/>
        </w:rPr>
        <w:t>–</w:t>
      </w:r>
      <w:r>
        <w:rPr>
          <w:rFonts w:hint="cs"/>
          <w:rtl/>
        </w:rPr>
        <w:t xml:space="preserve"> </w:t>
      </w:r>
      <w:r>
        <w:rPr>
          <w:rtl/>
        </w:rPr>
        <w:t>רגע, יור</w:t>
      </w:r>
      <w:r>
        <w:rPr>
          <w:rFonts w:hint="cs"/>
          <w:rtl/>
        </w:rPr>
        <w:t>א</w:t>
      </w:r>
      <w:r>
        <w:rPr>
          <w:rtl/>
        </w:rPr>
        <w:t xml:space="preserve">י, זה בעדכון </w:t>
      </w:r>
      <w:bookmarkStart w:id="591" w:name="_ETM_Q3_558843"/>
      <w:bookmarkEnd w:id="591"/>
      <w:r>
        <w:rPr>
          <w:rtl/>
        </w:rPr>
        <w:t>ההיתר החדש</w:t>
      </w:r>
      <w:r>
        <w:rPr>
          <w:rFonts w:hint="cs"/>
          <w:rtl/>
        </w:rPr>
        <w:t>; כי בשנה האחרונה - - -</w:t>
      </w:r>
    </w:p>
    <w:p w:rsidR="00FF497E" w:rsidRDefault="00FF497E" w:rsidP="00902F4E">
      <w:pPr>
        <w:rPr>
          <w:rtl/>
        </w:rPr>
      </w:pPr>
    </w:p>
    <w:p w:rsidR="00FF497E" w:rsidRDefault="00FF497E" w:rsidP="00902F4E">
      <w:pPr>
        <w:pStyle w:val="af5"/>
        <w:keepNext/>
        <w:rPr>
          <w:rtl/>
        </w:rPr>
      </w:pPr>
      <w:bookmarkStart w:id="592" w:name="ET_interruption_5787_31"/>
      <w:r w:rsidRPr="00B930F5">
        <w:rPr>
          <w:rStyle w:val="TagStyle"/>
          <w:rtl/>
        </w:rPr>
        <w:t xml:space="preserve"> &lt;&lt; קריאה &gt;&gt; </w:t>
      </w:r>
      <w:r>
        <w:rPr>
          <w:rtl/>
        </w:rPr>
        <w:t>יוראי להב הרצנו (יש עתיד):</w:t>
      </w:r>
      <w:r w:rsidRPr="00B930F5">
        <w:rPr>
          <w:rStyle w:val="TagStyle"/>
          <w:rtl/>
        </w:rPr>
        <w:t xml:space="preserve"> &lt;&lt; קריאה &gt;&gt;</w:t>
      </w:r>
      <w:r>
        <w:rPr>
          <w:rtl/>
        </w:rPr>
        <w:t xml:space="preserve"> </w:t>
      </w:r>
      <w:bookmarkEnd w:id="592"/>
    </w:p>
    <w:p w:rsidR="00FF497E" w:rsidRDefault="00FF497E" w:rsidP="00902F4E">
      <w:pPr>
        <w:pStyle w:val="KeepWithNext"/>
        <w:rPr>
          <w:rtl/>
        </w:rPr>
      </w:pPr>
    </w:p>
    <w:p w:rsidR="00FF497E" w:rsidRDefault="00FF497E" w:rsidP="00902F4E">
      <w:pPr>
        <w:rPr>
          <w:rtl/>
        </w:rPr>
      </w:pPr>
      <w:r>
        <w:rPr>
          <w:rFonts w:hint="cs"/>
          <w:rtl/>
        </w:rPr>
        <w:t>-</w:t>
      </w:r>
      <w:bookmarkStart w:id="593" w:name="_ETM_Q3_561985"/>
      <w:bookmarkEnd w:id="593"/>
      <w:r>
        <w:rPr>
          <w:rFonts w:hint="cs"/>
          <w:rtl/>
        </w:rPr>
        <w:t xml:space="preserve"> - -</w:t>
      </w:r>
    </w:p>
    <w:p w:rsidR="00FF497E" w:rsidRDefault="00FF497E" w:rsidP="00902F4E">
      <w:pPr>
        <w:rPr>
          <w:rtl/>
        </w:rPr>
      </w:pPr>
      <w:bookmarkStart w:id="594" w:name="_ETM_Q3_562386"/>
      <w:bookmarkStart w:id="595" w:name="_ETM_Q3_562455"/>
      <w:bookmarkEnd w:id="594"/>
      <w:bookmarkEnd w:id="595"/>
    </w:p>
    <w:p w:rsidR="00FF497E" w:rsidRDefault="00FF497E" w:rsidP="00902F4E">
      <w:pPr>
        <w:pStyle w:val="af6"/>
        <w:keepNext/>
        <w:rPr>
          <w:rtl/>
        </w:rPr>
      </w:pPr>
      <w:bookmarkStart w:id="596" w:name="ET_yor_6423_32"/>
      <w:r w:rsidRPr="00B930F5">
        <w:rPr>
          <w:rStyle w:val="TagStyle"/>
          <w:rtl/>
        </w:rPr>
        <w:t xml:space="preserve"> &lt;&lt; יור &gt;&gt; </w:t>
      </w:r>
      <w:r>
        <w:rPr>
          <w:rtl/>
        </w:rPr>
        <w:t>היו"ר אמיר אוחנה:</w:t>
      </w:r>
      <w:r w:rsidRPr="00B930F5">
        <w:rPr>
          <w:rStyle w:val="TagStyle"/>
          <w:rtl/>
        </w:rPr>
        <w:t xml:space="preserve"> &lt;&lt; יור &gt;&gt;</w:t>
      </w:r>
      <w:r>
        <w:rPr>
          <w:rtl/>
        </w:rPr>
        <w:t xml:space="preserve"> </w:t>
      </w:r>
      <w:bookmarkEnd w:id="596"/>
    </w:p>
    <w:p w:rsidR="00FF497E" w:rsidRDefault="00FF497E" w:rsidP="00902F4E">
      <w:pPr>
        <w:pStyle w:val="KeepWithNext"/>
        <w:rPr>
          <w:rtl/>
        </w:rPr>
      </w:pPr>
    </w:p>
    <w:p w:rsidR="00FF497E" w:rsidRDefault="00FF497E" w:rsidP="00902F4E">
      <w:pPr>
        <w:rPr>
          <w:rtl/>
        </w:rPr>
      </w:pPr>
      <w:r>
        <w:rPr>
          <w:rFonts w:hint="cs"/>
          <w:rtl/>
        </w:rPr>
        <w:t xml:space="preserve">אני מייד אאפשר לך שאלת המשך. אתה יכול לשבת, להקשיב, ואם לא תקבל תשובות לשאלות תוכל לשאול. </w:t>
      </w:r>
    </w:p>
    <w:p w:rsidR="00FF497E" w:rsidRDefault="00FF497E" w:rsidP="00902F4E">
      <w:pPr>
        <w:rPr>
          <w:rtl/>
        </w:rPr>
      </w:pPr>
    </w:p>
    <w:p w:rsidR="00FF497E" w:rsidRDefault="00FF497E" w:rsidP="00902F4E">
      <w:pPr>
        <w:pStyle w:val="-"/>
        <w:keepNext/>
        <w:rPr>
          <w:rtl/>
        </w:rPr>
      </w:pPr>
      <w:bookmarkStart w:id="597" w:name="ET_speakercontinue_6452_33"/>
      <w:r w:rsidRPr="00AA0211">
        <w:rPr>
          <w:rStyle w:val="TagStyle"/>
          <w:rtl/>
        </w:rPr>
        <w:t xml:space="preserve"> &lt;&lt; דובר_המשך &gt;&gt; </w:t>
      </w:r>
      <w:r>
        <w:rPr>
          <w:rtl/>
        </w:rPr>
        <w:t>השרה להגנת הסביבה עידית סילמן:</w:t>
      </w:r>
      <w:r w:rsidRPr="00AA0211">
        <w:rPr>
          <w:rStyle w:val="TagStyle"/>
          <w:rtl/>
        </w:rPr>
        <w:t xml:space="preserve"> &lt;&lt; דובר_המשך &gt;&gt;</w:t>
      </w:r>
      <w:r>
        <w:rPr>
          <w:rtl/>
        </w:rPr>
        <w:t xml:space="preserve"> </w:t>
      </w:r>
      <w:bookmarkEnd w:id="597"/>
    </w:p>
    <w:p w:rsidR="00FF497E" w:rsidRDefault="00FF497E" w:rsidP="00902F4E">
      <w:pPr>
        <w:pStyle w:val="KeepWithNext"/>
        <w:rPr>
          <w:rtl/>
        </w:rPr>
      </w:pPr>
    </w:p>
    <w:p w:rsidR="00FF497E" w:rsidRDefault="00FF497E" w:rsidP="00902F4E">
      <w:pPr>
        <w:rPr>
          <w:rtl/>
        </w:rPr>
      </w:pPr>
      <w:r>
        <w:rPr>
          <w:rFonts w:hint="cs"/>
          <w:rtl/>
        </w:rPr>
        <w:t xml:space="preserve">בדיוק, בדיוק, אנחנו כאן, אנחנו כאן. </w:t>
      </w:r>
    </w:p>
    <w:p w:rsidR="00FF497E" w:rsidRDefault="00FF497E" w:rsidP="00902F4E">
      <w:pPr>
        <w:rPr>
          <w:rtl/>
        </w:rPr>
      </w:pPr>
      <w:bookmarkStart w:id="598" w:name="_ETM_Q3_571141"/>
      <w:bookmarkStart w:id="599" w:name="_ETM_Q3_571191"/>
      <w:bookmarkEnd w:id="598"/>
      <w:bookmarkEnd w:id="599"/>
    </w:p>
    <w:p w:rsidR="00FF497E" w:rsidRDefault="00FF497E" w:rsidP="00902F4E">
      <w:pPr>
        <w:rPr>
          <w:rtl/>
        </w:rPr>
      </w:pPr>
      <w:bookmarkStart w:id="600" w:name="_ETM_Q3_571324"/>
      <w:bookmarkStart w:id="601" w:name="_ETM_Q3_571363"/>
      <w:bookmarkEnd w:id="600"/>
      <w:bookmarkEnd w:id="601"/>
      <w:r>
        <w:rPr>
          <w:rFonts w:hint="cs"/>
          <w:rtl/>
        </w:rPr>
        <w:t>בשנה האחרונה הפעילו את התחנות הפחמיות גם בזמ</w:t>
      </w:r>
      <w:bookmarkStart w:id="602" w:name="_ETM_Q3_575487"/>
      <w:bookmarkEnd w:id="602"/>
      <w:r>
        <w:rPr>
          <w:rFonts w:hint="cs"/>
          <w:rtl/>
        </w:rPr>
        <w:t>ני חירום של מזג אוויר. אנחנו לא נאפשר את זה.</w:t>
      </w:r>
      <w:bookmarkStart w:id="603" w:name="_ETM_Q3_577703"/>
      <w:bookmarkEnd w:id="603"/>
      <w:r>
        <w:rPr>
          <w:rFonts w:hint="cs"/>
          <w:rtl/>
        </w:rPr>
        <w:t xml:space="preserve"> אנחנו ל</w:t>
      </w:r>
      <w:bookmarkStart w:id="604" w:name="_ETM_Q3_562820"/>
      <w:bookmarkEnd w:id="604"/>
      <w:r>
        <w:rPr>
          <w:rFonts w:hint="cs"/>
          <w:rtl/>
        </w:rPr>
        <w:t xml:space="preserve">א </w:t>
      </w:r>
      <w:r>
        <w:rPr>
          <w:rtl/>
        </w:rPr>
        <w:t xml:space="preserve">חושבים </w:t>
      </w:r>
      <w:bookmarkStart w:id="605" w:name="_ETM_Q3_578238"/>
      <w:bookmarkEnd w:id="605"/>
      <w:r>
        <w:rPr>
          <w:rtl/>
        </w:rPr>
        <w:t>שזה נכון, וכשאנחנו מדברים כאן על לשמור על כשירות</w:t>
      </w:r>
      <w:r>
        <w:rPr>
          <w:rFonts w:hint="cs"/>
          <w:rtl/>
        </w:rPr>
        <w:t xml:space="preserve"> </w:t>
      </w:r>
      <w:r>
        <w:rPr>
          <w:rtl/>
        </w:rPr>
        <w:t xml:space="preserve">– תראו, </w:t>
      </w:r>
      <w:bookmarkStart w:id="606" w:name="_ETM_Q3_582353"/>
      <w:bookmarkEnd w:id="606"/>
      <w:r>
        <w:rPr>
          <w:rtl/>
        </w:rPr>
        <w:t>בסוף, מה לעשות? עברנו שנתיים של מלחמה</w:t>
      </w:r>
      <w:r>
        <w:rPr>
          <w:rFonts w:hint="cs"/>
          <w:rtl/>
        </w:rPr>
        <w:t>.</w:t>
      </w:r>
      <w:r>
        <w:rPr>
          <w:rtl/>
        </w:rPr>
        <w:t xml:space="preserve"> אנחנו מבינים שייתכן </w:t>
      </w:r>
      <w:bookmarkStart w:id="607" w:name="_ETM_Q3_586467"/>
      <w:bookmarkEnd w:id="607"/>
      <w:r>
        <w:rPr>
          <w:rFonts w:hint="cs"/>
          <w:rtl/>
        </w:rPr>
        <w:t>ש</w:t>
      </w:r>
      <w:r>
        <w:rPr>
          <w:rtl/>
        </w:rPr>
        <w:t xml:space="preserve">יהיו מצבי חירום בישראל שנובעים ממצבים ביטחוניים כאלה </w:t>
      </w:r>
      <w:r>
        <w:rPr>
          <w:rFonts w:hint="cs"/>
          <w:rtl/>
        </w:rPr>
        <w:t>ו</w:t>
      </w:r>
      <w:r>
        <w:rPr>
          <w:rtl/>
        </w:rPr>
        <w:t xml:space="preserve">אחרים, </w:t>
      </w:r>
      <w:r>
        <w:rPr>
          <w:rFonts w:hint="cs"/>
          <w:rtl/>
        </w:rPr>
        <w:t>א</w:t>
      </w:r>
      <w:r>
        <w:rPr>
          <w:rtl/>
        </w:rPr>
        <w:t xml:space="preserve">ם </w:t>
      </w:r>
      <w:bookmarkStart w:id="608" w:name="_ETM_Q3_590581"/>
      <w:bookmarkEnd w:id="608"/>
      <w:r>
        <w:rPr>
          <w:rtl/>
        </w:rPr>
        <w:t>אסדות הגז שלנו</w:t>
      </w:r>
      <w:r>
        <w:rPr>
          <w:rFonts w:hint="cs"/>
          <w:rtl/>
        </w:rPr>
        <w:t>,</w:t>
      </w:r>
      <w:r>
        <w:rPr>
          <w:rtl/>
        </w:rPr>
        <w:t xml:space="preserve"> חלילה וחס, טפו טפו טפו, חמסה, ייפגעו. </w:t>
      </w:r>
      <w:bookmarkStart w:id="609" w:name="_ETM_Q3_594695"/>
      <w:bookmarkEnd w:id="609"/>
      <w:r>
        <w:rPr>
          <w:rtl/>
        </w:rPr>
        <w:t xml:space="preserve">אז מה נעשה? אז צריך </w:t>
      </w:r>
      <w:bookmarkStart w:id="610" w:name="_ETM_Q3_598820"/>
      <w:bookmarkEnd w:id="610"/>
      <w:r>
        <w:rPr>
          <w:rtl/>
        </w:rPr>
        <w:t xml:space="preserve">לשמור על כשירות תפעולית למצב חירום. ולכן גם פה המשרד, </w:t>
      </w:r>
      <w:bookmarkStart w:id="611" w:name="_ETM_Q3_602795"/>
      <w:bookmarkEnd w:id="611"/>
      <w:r>
        <w:rPr>
          <w:rtl/>
        </w:rPr>
        <w:t>בהיתר החדש</w:t>
      </w:r>
      <w:r>
        <w:rPr>
          <w:rFonts w:hint="cs"/>
          <w:rtl/>
        </w:rPr>
        <w:t xml:space="preserve"> </w:t>
      </w:r>
      <w:r>
        <w:rPr>
          <w:rtl/>
        </w:rPr>
        <w:t xml:space="preserve">– שאגב, עדיין לא יצא, יצאה טיוטה שקיבלנו עליה </w:t>
      </w:r>
      <w:bookmarkStart w:id="612" w:name="_ETM_Q3_606770"/>
      <w:bookmarkEnd w:id="612"/>
      <w:r>
        <w:rPr>
          <w:rtl/>
        </w:rPr>
        <w:t>הערות ציבור</w:t>
      </w:r>
      <w:r>
        <w:rPr>
          <w:rFonts w:hint="cs"/>
          <w:rtl/>
        </w:rPr>
        <w:t xml:space="preserve"> </w:t>
      </w:r>
      <w:r>
        <w:rPr>
          <w:rtl/>
        </w:rPr>
        <w:t xml:space="preserve">– גם בהיתר החדש, אנחנו נשמור שזה יהיה לכשירות </w:t>
      </w:r>
      <w:bookmarkStart w:id="613" w:name="_ETM_Q3_610745"/>
      <w:bookmarkEnd w:id="613"/>
      <w:r>
        <w:rPr>
          <w:rtl/>
        </w:rPr>
        <w:t xml:space="preserve">של אותן תחנות. אני יושבת על זה עם גורמי המקצוע </w:t>
      </w:r>
      <w:bookmarkStart w:id="614" w:name="_ETM_Q3_614720"/>
      <w:bookmarkEnd w:id="614"/>
      <w:r>
        <w:rPr>
          <w:rtl/>
        </w:rPr>
        <w:t xml:space="preserve">במשרד, ואני מבטיחה לכם, וגם אני מזמינה אותך, יוראי, אליי </w:t>
      </w:r>
      <w:bookmarkStart w:id="615" w:name="_ETM_Q3_618695"/>
      <w:bookmarkEnd w:id="615"/>
      <w:r>
        <w:rPr>
          <w:rtl/>
        </w:rPr>
        <w:t xml:space="preserve">למשרד. אגב, יש לי משרד די נחמד. </w:t>
      </w:r>
      <w:bookmarkStart w:id="616" w:name="_ETM_Q3_623040"/>
      <w:bookmarkEnd w:id="616"/>
      <w:r>
        <w:rPr>
          <w:rtl/>
        </w:rPr>
        <w:t>אנשים מדהימים שעובדים שם</w:t>
      </w:r>
      <w:r>
        <w:rPr>
          <w:rFonts w:hint="cs"/>
          <w:rtl/>
        </w:rPr>
        <w:t>.</w:t>
      </w:r>
      <w:r>
        <w:rPr>
          <w:rtl/>
        </w:rPr>
        <w:t xml:space="preserve"> אתה מוזמן לבוא אלינו</w:t>
      </w:r>
      <w:r>
        <w:rPr>
          <w:rFonts w:hint="cs"/>
          <w:rtl/>
        </w:rPr>
        <w:t>.</w:t>
      </w:r>
      <w:r>
        <w:rPr>
          <w:rtl/>
        </w:rPr>
        <w:t xml:space="preserve"> אני אארח </w:t>
      </w:r>
      <w:bookmarkStart w:id="617" w:name="_ETM_Q3_626379"/>
      <w:bookmarkEnd w:id="617"/>
      <w:r>
        <w:rPr>
          <w:rtl/>
        </w:rPr>
        <w:t>אותך באהבה</w:t>
      </w:r>
      <w:r>
        <w:rPr>
          <w:rFonts w:hint="cs"/>
          <w:rtl/>
        </w:rPr>
        <w:t xml:space="preserve"> </w:t>
      </w:r>
      <w:r>
        <w:rPr>
          <w:rtl/>
        </w:rPr>
        <w:t>– אם תרצה להביא אנשים איתך, בשמחה</w:t>
      </w:r>
      <w:r>
        <w:rPr>
          <w:rFonts w:hint="cs"/>
          <w:rtl/>
        </w:rPr>
        <w:t xml:space="preserve"> </w:t>
      </w:r>
      <w:r>
        <w:rPr>
          <w:rtl/>
        </w:rPr>
        <w:t xml:space="preserve">– לדיון </w:t>
      </w:r>
      <w:bookmarkStart w:id="618" w:name="_ETM_Q3_629719"/>
      <w:bookmarkEnd w:id="618"/>
      <w:r>
        <w:rPr>
          <w:rtl/>
        </w:rPr>
        <w:t xml:space="preserve">אמיתי, למרות שלא הגעת לדיון הציבורי, </w:t>
      </w:r>
      <w:r>
        <w:rPr>
          <w:rFonts w:hint="cs"/>
          <w:rtl/>
        </w:rPr>
        <w:t>ל</w:t>
      </w:r>
      <w:r>
        <w:rPr>
          <w:rtl/>
        </w:rPr>
        <w:t xml:space="preserve">דיון באמת, אחד על </w:t>
      </w:r>
      <w:bookmarkStart w:id="619" w:name="_ETM_Q3_633059"/>
      <w:bookmarkEnd w:id="619"/>
      <w:r>
        <w:rPr>
          <w:rtl/>
        </w:rPr>
        <w:t>אחד</w:t>
      </w:r>
      <w:r>
        <w:rPr>
          <w:rFonts w:hint="cs"/>
          <w:rtl/>
        </w:rPr>
        <w:t>,</w:t>
      </w:r>
      <w:r>
        <w:rPr>
          <w:rtl/>
        </w:rPr>
        <w:t xml:space="preserve"> עם אנשי מקצוע בנושא של עדכון היתר הפליטה לתחנות </w:t>
      </w:r>
      <w:bookmarkStart w:id="620" w:name="_ETM_Q3_636399"/>
      <w:bookmarkEnd w:id="620"/>
      <w:r>
        <w:rPr>
          <w:rtl/>
        </w:rPr>
        <w:t>הפחמיות.</w:t>
      </w:r>
    </w:p>
    <w:p w:rsidR="00FF497E" w:rsidRDefault="00FF497E" w:rsidP="009635F5">
      <w:pPr>
        <w:rPr>
          <w:rtl/>
        </w:rPr>
      </w:pPr>
    </w:p>
    <w:p w:rsidR="00FF497E" w:rsidRDefault="00FF497E" w:rsidP="00902F4E">
      <w:pPr>
        <w:pStyle w:val="af6"/>
        <w:keepNext/>
        <w:rPr>
          <w:rtl/>
        </w:rPr>
      </w:pPr>
      <w:bookmarkStart w:id="621" w:name="ET_yor_6423_34"/>
      <w:r w:rsidRPr="009A7C34">
        <w:rPr>
          <w:rStyle w:val="TagStyle"/>
          <w:rtl/>
        </w:rPr>
        <w:t xml:space="preserve">&lt;&lt; יור &gt;&gt; </w:t>
      </w:r>
      <w:r>
        <w:rPr>
          <w:rtl/>
        </w:rPr>
        <w:t>היו"ר אמיר אוחנה:</w:t>
      </w:r>
      <w:r w:rsidRPr="009A7C34">
        <w:rPr>
          <w:rStyle w:val="TagStyle"/>
          <w:rtl/>
        </w:rPr>
        <w:t xml:space="preserve"> &lt;&lt; יור &gt;&gt;</w:t>
      </w:r>
      <w:r>
        <w:rPr>
          <w:rtl/>
        </w:rPr>
        <w:t xml:space="preserve"> </w:t>
      </w:r>
      <w:bookmarkEnd w:id="621"/>
    </w:p>
    <w:p w:rsidR="00FF497E" w:rsidRDefault="00FF497E" w:rsidP="00902F4E">
      <w:pPr>
        <w:pStyle w:val="KeepWithNext"/>
        <w:rPr>
          <w:rtl/>
        </w:rPr>
      </w:pPr>
    </w:p>
    <w:p w:rsidR="00FF497E" w:rsidRDefault="00FF497E" w:rsidP="00902F4E">
      <w:pPr>
        <w:rPr>
          <w:rtl/>
        </w:rPr>
      </w:pPr>
      <w:bookmarkStart w:id="622" w:name="_ETM_Q3_642576"/>
      <w:bookmarkEnd w:id="622"/>
      <w:r>
        <w:rPr>
          <w:rFonts w:hint="cs"/>
          <w:rtl/>
        </w:rPr>
        <w:t>תודה, שאלת המשך, בבקשה</w:t>
      </w:r>
      <w:bookmarkStart w:id="623" w:name="_ETM_Q3_646726"/>
      <w:bookmarkStart w:id="624" w:name="_ETM_Q3_646793"/>
      <w:bookmarkEnd w:id="623"/>
      <w:bookmarkEnd w:id="624"/>
      <w:r>
        <w:rPr>
          <w:rFonts w:hint="cs"/>
          <w:rtl/>
        </w:rPr>
        <w:t xml:space="preserve">. </w:t>
      </w:r>
    </w:p>
    <w:p w:rsidR="00FF497E" w:rsidRDefault="00FF497E" w:rsidP="00902F4E">
      <w:pPr>
        <w:rPr>
          <w:rtl/>
        </w:rPr>
      </w:pPr>
    </w:p>
    <w:p w:rsidR="00FF497E" w:rsidRDefault="00FF497E" w:rsidP="00902F4E">
      <w:pPr>
        <w:pStyle w:val="af5"/>
        <w:keepNext/>
        <w:rPr>
          <w:rtl/>
        </w:rPr>
      </w:pPr>
      <w:bookmarkStart w:id="625" w:name="ET_interruption_6347_35"/>
      <w:r w:rsidRPr="009A7C34">
        <w:rPr>
          <w:rStyle w:val="TagStyle"/>
          <w:rtl/>
        </w:rPr>
        <w:t xml:space="preserve"> &lt;&lt; קריאה &gt;&gt; </w:t>
      </w:r>
      <w:r>
        <w:rPr>
          <w:rtl/>
        </w:rPr>
        <w:t>אלי דלל (הליכוד):</w:t>
      </w:r>
      <w:r w:rsidRPr="009A7C34">
        <w:rPr>
          <w:rStyle w:val="TagStyle"/>
          <w:rtl/>
        </w:rPr>
        <w:t xml:space="preserve"> &lt;&lt; קריאה &gt;&gt;</w:t>
      </w:r>
      <w:r>
        <w:rPr>
          <w:rtl/>
        </w:rPr>
        <w:t xml:space="preserve"> </w:t>
      </w:r>
      <w:bookmarkEnd w:id="625"/>
    </w:p>
    <w:p w:rsidR="00FF497E" w:rsidRDefault="00FF497E" w:rsidP="00902F4E">
      <w:pPr>
        <w:pStyle w:val="KeepWithNext"/>
        <w:rPr>
          <w:rtl/>
        </w:rPr>
      </w:pPr>
    </w:p>
    <w:p w:rsidR="00FF497E" w:rsidRDefault="00FF497E" w:rsidP="00902F4E">
      <w:pPr>
        <w:rPr>
          <w:rtl/>
        </w:rPr>
      </w:pPr>
      <w:r>
        <w:rPr>
          <w:rFonts w:hint="cs"/>
          <w:rtl/>
        </w:rPr>
        <w:t>- - -</w:t>
      </w:r>
    </w:p>
    <w:p w:rsidR="00FF497E" w:rsidRDefault="00FF497E" w:rsidP="00902F4E">
      <w:pPr>
        <w:rPr>
          <w:rtl/>
        </w:rPr>
      </w:pPr>
    </w:p>
    <w:p w:rsidR="00FF497E" w:rsidRDefault="00FF497E" w:rsidP="00902F4E">
      <w:pPr>
        <w:pStyle w:val="af6"/>
        <w:keepNext/>
        <w:rPr>
          <w:rtl/>
        </w:rPr>
      </w:pPr>
      <w:r w:rsidRPr="009A7C34">
        <w:rPr>
          <w:rStyle w:val="TagStyle"/>
          <w:rtl/>
        </w:rPr>
        <w:t xml:space="preserve"> &lt;&lt; יור &gt;&gt; </w:t>
      </w:r>
      <w:r>
        <w:rPr>
          <w:rtl/>
        </w:rPr>
        <w:t>היו"ר אמיר אוחנה:</w:t>
      </w:r>
      <w:r w:rsidRPr="009A7C34">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לא, רגע, שאלת המשך כרגע לחבר הכנסת הרצנו. אם אדוני ירצה גם שאלת המשך, אני אאפשר גם לו. </w:t>
      </w:r>
    </w:p>
    <w:p w:rsidR="00FF497E" w:rsidRDefault="00FF497E" w:rsidP="009635F5">
      <w:pPr>
        <w:rPr>
          <w:rStyle w:val="TagStyle"/>
          <w:b/>
          <w:bCs/>
          <w:u w:val="single"/>
          <w:rtl/>
          <w:lang w:eastAsia="he-IL"/>
        </w:rPr>
      </w:pPr>
    </w:p>
    <w:p w:rsidR="00FF497E" w:rsidRDefault="00FF497E" w:rsidP="00902F4E">
      <w:pPr>
        <w:pStyle w:val="-"/>
        <w:keepNext/>
        <w:rPr>
          <w:rtl/>
        </w:rPr>
      </w:pPr>
      <w:bookmarkStart w:id="626" w:name="ET_speakercontinue_5787_38"/>
      <w:r w:rsidRPr="009A7C34">
        <w:rPr>
          <w:rStyle w:val="TagStyle"/>
          <w:rtl/>
        </w:rPr>
        <w:t xml:space="preserve"> &lt;&lt; דובר_המשך &gt;&gt; </w:t>
      </w:r>
      <w:r>
        <w:rPr>
          <w:rtl/>
        </w:rPr>
        <w:t>יוראי להב הרצנו (יש עתיד):</w:t>
      </w:r>
      <w:r w:rsidRPr="009A7C34">
        <w:rPr>
          <w:rStyle w:val="TagStyle"/>
          <w:rtl/>
        </w:rPr>
        <w:t xml:space="preserve"> &lt;&lt; דובר_המשך &gt;&gt;</w:t>
      </w:r>
      <w:r>
        <w:rPr>
          <w:rtl/>
        </w:rPr>
        <w:t xml:space="preserve"> </w:t>
      </w:r>
      <w:bookmarkEnd w:id="626"/>
    </w:p>
    <w:p w:rsidR="00FF497E" w:rsidRDefault="00FF497E" w:rsidP="00902F4E">
      <w:pPr>
        <w:pStyle w:val="KeepWithNext"/>
        <w:rPr>
          <w:rtl/>
        </w:rPr>
      </w:pPr>
    </w:p>
    <w:p w:rsidR="00FF497E" w:rsidRDefault="00FF497E" w:rsidP="00902F4E">
      <w:pPr>
        <w:rPr>
          <w:rtl/>
        </w:rPr>
      </w:pPr>
      <w:bookmarkStart w:id="627" w:name="_ETM_Q3_650470"/>
      <w:bookmarkEnd w:id="627"/>
      <w:r>
        <w:rPr>
          <w:rtl/>
        </w:rPr>
        <w:t xml:space="preserve">אדוני </w:t>
      </w:r>
      <w:r>
        <w:rPr>
          <w:rFonts w:hint="cs"/>
          <w:rtl/>
        </w:rPr>
        <w:t>היושב-ראש</w:t>
      </w:r>
      <w:r>
        <w:rPr>
          <w:rtl/>
        </w:rPr>
        <w:t xml:space="preserve">, חשוב לי שתקשיב לדברים שלי, כי בעיניי </w:t>
      </w:r>
      <w:bookmarkStart w:id="628" w:name="_ETM_Q3_654138"/>
      <w:bookmarkEnd w:id="628"/>
      <w:r>
        <w:rPr>
          <w:rtl/>
        </w:rPr>
        <w:t xml:space="preserve">דקרת את הנקודה בדיוק רב. גברתי השרה, ההערות של </w:t>
      </w:r>
      <w:bookmarkStart w:id="629" w:name="_ETM_Q3_657806"/>
      <w:bookmarkEnd w:id="629"/>
      <w:r>
        <w:rPr>
          <w:rtl/>
        </w:rPr>
        <w:t>הציבור הן לגבי היתר הפליטה</w:t>
      </w:r>
      <w:r>
        <w:rPr>
          <w:rFonts w:hint="cs"/>
          <w:rtl/>
        </w:rPr>
        <w:t>,</w:t>
      </w:r>
      <w:r>
        <w:rPr>
          <w:rtl/>
        </w:rPr>
        <w:t xml:space="preserve"> או טיוטת היתר הפליטה שאת </w:t>
      </w:r>
      <w:bookmarkStart w:id="630" w:name="_ETM_Q3_661475"/>
      <w:bookmarkEnd w:id="630"/>
      <w:r>
        <w:rPr>
          <w:rtl/>
        </w:rPr>
        <w:t>חתמת עלי</w:t>
      </w:r>
      <w:r>
        <w:rPr>
          <w:rFonts w:hint="cs"/>
          <w:rtl/>
        </w:rPr>
        <w:t>ה</w:t>
      </w:r>
      <w:r>
        <w:rPr>
          <w:rtl/>
        </w:rPr>
        <w:t>, שמאפשר</w:t>
      </w:r>
      <w:r>
        <w:rPr>
          <w:rFonts w:hint="cs"/>
          <w:rtl/>
        </w:rPr>
        <w:t>ת</w:t>
      </w:r>
      <w:r>
        <w:rPr>
          <w:rtl/>
        </w:rPr>
        <w:t xml:space="preserve"> להמשיך להפעיל את היחידות הפחמיות ללא סולקנים </w:t>
      </w:r>
      <w:bookmarkStart w:id="631" w:name="_ETM_Q3_665143"/>
      <w:bookmarkEnd w:id="631"/>
      <w:r>
        <w:rPr>
          <w:rtl/>
        </w:rPr>
        <w:t>שאי</w:t>
      </w:r>
      <w:r>
        <w:rPr>
          <w:rFonts w:hint="cs"/>
          <w:rtl/>
        </w:rPr>
        <w:t>-</w:t>
      </w:r>
      <w:r>
        <w:rPr>
          <w:rtl/>
        </w:rPr>
        <w:t>אפשר להפעיל אותם בזימבבו</w:t>
      </w:r>
      <w:r>
        <w:rPr>
          <w:rFonts w:hint="cs"/>
          <w:rtl/>
        </w:rPr>
        <w:t>א</w:t>
      </w:r>
      <w:r>
        <w:rPr>
          <w:rtl/>
        </w:rPr>
        <w:t>ה</w:t>
      </w:r>
      <w:r>
        <w:rPr>
          <w:rFonts w:hint="cs"/>
          <w:rtl/>
        </w:rPr>
        <w:t xml:space="preserve"> - -</w:t>
      </w:r>
    </w:p>
    <w:p w:rsidR="00FF497E" w:rsidRDefault="00FF497E" w:rsidP="00902F4E">
      <w:pPr>
        <w:rPr>
          <w:rStyle w:val="TagStyle"/>
          <w:b/>
          <w:bCs/>
          <w:u w:val="single"/>
          <w:rtl/>
          <w:lang w:eastAsia="he-IL"/>
        </w:rPr>
      </w:pPr>
    </w:p>
    <w:p w:rsidR="00FF497E" w:rsidRDefault="00FF497E" w:rsidP="00902F4E">
      <w:pPr>
        <w:pStyle w:val="-"/>
        <w:keepNext/>
        <w:rPr>
          <w:rtl/>
        </w:rPr>
      </w:pPr>
      <w:bookmarkStart w:id="632" w:name="ET_speakercontinue_6452_40"/>
      <w:r w:rsidRPr="009A7C34">
        <w:rPr>
          <w:rStyle w:val="TagStyle"/>
          <w:rtl/>
        </w:rPr>
        <w:t xml:space="preserve"> &lt;&lt; דובר_המשך &gt;&gt; </w:t>
      </w:r>
      <w:r>
        <w:rPr>
          <w:rtl/>
        </w:rPr>
        <w:t>השרה להגנת הסביבה עידית סילמן:</w:t>
      </w:r>
      <w:r w:rsidRPr="009A7C34">
        <w:rPr>
          <w:rStyle w:val="TagStyle"/>
          <w:rtl/>
        </w:rPr>
        <w:t xml:space="preserve"> &lt;&lt; דובר_המשך &gt;&gt;</w:t>
      </w:r>
      <w:r>
        <w:rPr>
          <w:rtl/>
        </w:rPr>
        <w:t xml:space="preserve"> </w:t>
      </w:r>
      <w:bookmarkEnd w:id="632"/>
    </w:p>
    <w:p w:rsidR="00FF497E" w:rsidRDefault="00FF497E" w:rsidP="00902F4E">
      <w:pPr>
        <w:pStyle w:val="KeepWithNext"/>
        <w:rPr>
          <w:rtl/>
        </w:rPr>
      </w:pPr>
    </w:p>
    <w:p w:rsidR="00FF497E" w:rsidRDefault="00FF497E" w:rsidP="00902F4E">
      <w:pPr>
        <w:rPr>
          <w:rtl/>
        </w:rPr>
      </w:pPr>
      <w:r>
        <w:rPr>
          <w:rFonts w:hint="cs"/>
          <w:rtl/>
        </w:rPr>
        <w:t>לא,</w:t>
      </w:r>
      <w:bookmarkStart w:id="633" w:name="_ETM_Q3_669949"/>
      <w:bookmarkEnd w:id="633"/>
      <w:r>
        <w:rPr>
          <w:rFonts w:hint="cs"/>
          <w:rtl/>
        </w:rPr>
        <w:t xml:space="preserve"> לא, אתה לא צודק. </w:t>
      </w:r>
      <w:bookmarkStart w:id="634" w:name="_ETM_Q3_672085"/>
      <w:bookmarkEnd w:id="634"/>
    </w:p>
    <w:p w:rsidR="00FF497E" w:rsidRDefault="00FF497E" w:rsidP="00902F4E">
      <w:pPr>
        <w:rPr>
          <w:rtl/>
        </w:rPr>
      </w:pPr>
      <w:bookmarkStart w:id="635" w:name="_ETM_Q3_672190"/>
      <w:bookmarkEnd w:id="635"/>
    </w:p>
    <w:p w:rsidR="00FF497E" w:rsidRDefault="00FF497E" w:rsidP="00902F4E">
      <w:pPr>
        <w:pStyle w:val="-"/>
        <w:keepNext/>
        <w:rPr>
          <w:rtl/>
        </w:rPr>
      </w:pPr>
      <w:bookmarkStart w:id="636" w:name="_ETM_Q3_671181"/>
      <w:bookmarkStart w:id="637" w:name="_ETM_Q3_671241"/>
      <w:bookmarkStart w:id="638" w:name="ET_speakercontinue_5787_42"/>
      <w:bookmarkEnd w:id="636"/>
      <w:bookmarkEnd w:id="637"/>
      <w:r w:rsidRPr="009A7C34">
        <w:rPr>
          <w:rStyle w:val="TagStyle"/>
          <w:rtl/>
        </w:rPr>
        <w:t xml:space="preserve">&lt;&lt; דובר_המשך &gt;&gt; </w:t>
      </w:r>
      <w:r>
        <w:rPr>
          <w:rtl/>
        </w:rPr>
        <w:t>יוראי להב הרצנו (יש עתיד):</w:t>
      </w:r>
      <w:r w:rsidRPr="009A7C34">
        <w:rPr>
          <w:rStyle w:val="TagStyle"/>
          <w:rtl/>
        </w:rPr>
        <w:t xml:space="preserve"> &lt;&lt; דובר_המשך &gt;&gt;</w:t>
      </w:r>
      <w:r>
        <w:rPr>
          <w:rtl/>
        </w:rPr>
        <w:t xml:space="preserve"> </w:t>
      </w:r>
      <w:bookmarkEnd w:id="638"/>
    </w:p>
    <w:p w:rsidR="00FF497E" w:rsidRDefault="00FF497E" w:rsidP="00902F4E">
      <w:pPr>
        <w:pStyle w:val="KeepWithNext"/>
        <w:rPr>
          <w:rtl/>
        </w:rPr>
      </w:pPr>
    </w:p>
    <w:p w:rsidR="00FF497E" w:rsidRDefault="00FF497E" w:rsidP="00902F4E">
      <w:pPr>
        <w:rPr>
          <w:rtl/>
        </w:rPr>
      </w:pPr>
      <w:r>
        <w:rPr>
          <w:rFonts w:hint="cs"/>
          <w:rtl/>
        </w:rPr>
        <w:t xml:space="preserve">- - אבל הולכים להפעיל אותם בישראל. </w:t>
      </w:r>
      <w:bookmarkStart w:id="639" w:name="_ETM_Q3_672557"/>
      <w:bookmarkEnd w:id="639"/>
      <w:r>
        <w:rPr>
          <w:rFonts w:hint="cs"/>
          <w:rtl/>
        </w:rPr>
        <w:t>לשאלת יושב הראש, בשביל לשמור על כשירות</w:t>
      </w:r>
      <w:bookmarkStart w:id="640" w:name="_ETM_Q3_677300"/>
      <w:bookmarkEnd w:id="640"/>
      <w:r>
        <w:rPr>
          <w:rFonts w:hint="cs"/>
          <w:rtl/>
        </w:rPr>
        <w:t xml:space="preserve"> </w:t>
      </w:r>
      <w:r>
        <w:rPr>
          <w:rtl/>
        </w:rPr>
        <w:t xml:space="preserve">היחידות האלה יצטרכו להיות מופעלות לצורך </w:t>
      </w:r>
      <w:bookmarkStart w:id="641" w:name="_ETM_Q3_676541"/>
      <w:bookmarkEnd w:id="641"/>
      <w:r>
        <w:rPr>
          <w:rtl/>
        </w:rPr>
        <w:t xml:space="preserve">ייצור חשמל מאות שעות כל שנה. עכשיו, נוסף על כך, </w:t>
      </w:r>
      <w:bookmarkStart w:id="642" w:name="_ETM_Q3_680401"/>
      <w:bookmarkEnd w:id="642"/>
      <w:r>
        <w:rPr>
          <w:rtl/>
        </w:rPr>
        <w:t xml:space="preserve">במהלך הכנסת הזאת חוק אוויר נקי שונה באופן שמאפשר לנוגה, </w:t>
      </w:r>
      <w:bookmarkStart w:id="643" w:name="_ETM_Q3_684261"/>
      <w:bookmarkEnd w:id="643"/>
      <w:r>
        <w:rPr>
          <w:rtl/>
        </w:rPr>
        <w:t xml:space="preserve">החברה שמפעילה את מערכת החשמל בישראל, לקבוע מצב חירום </w:t>
      </w:r>
      <w:bookmarkStart w:id="644" w:name="_ETM_Q3_688121"/>
      <w:bookmarkEnd w:id="644"/>
      <w:r>
        <w:rPr>
          <w:rtl/>
        </w:rPr>
        <w:t xml:space="preserve">מתי שבא לה, בלי אישור של המשרד להגנת הסביבה. אדוני </w:t>
      </w:r>
      <w:bookmarkStart w:id="645" w:name="_ETM_Q3_691981"/>
      <w:bookmarkEnd w:id="645"/>
      <w:r>
        <w:rPr>
          <w:rtl/>
        </w:rPr>
        <w:t>היושב-ראש, אתה יודע כמה</w:t>
      </w:r>
      <w:r>
        <w:rPr>
          <w:rFonts w:hint="cs"/>
          <w:rtl/>
        </w:rPr>
        <w:t xml:space="preserve"> פעמים - - -</w:t>
      </w:r>
    </w:p>
    <w:p w:rsidR="00FF497E" w:rsidRDefault="00FF497E" w:rsidP="00902F4E">
      <w:pPr>
        <w:pStyle w:val="a4"/>
        <w:keepNext/>
        <w:rPr>
          <w:rStyle w:val="TagStyle"/>
          <w:rtl/>
        </w:rPr>
      </w:pPr>
    </w:p>
    <w:p w:rsidR="00FF497E" w:rsidRDefault="00FF497E" w:rsidP="00902F4E">
      <w:pPr>
        <w:pStyle w:val="-"/>
        <w:keepNext/>
        <w:rPr>
          <w:rtl/>
        </w:rPr>
      </w:pPr>
      <w:bookmarkStart w:id="646" w:name="ET_speakercontinue_6452_47"/>
      <w:r w:rsidRPr="009A7C34">
        <w:rPr>
          <w:rStyle w:val="TagStyle"/>
          <w:rtl/>
        </w:rPr>
        <w:t xml:space="preserve"> &lt;&lt; דובר_המשך &gt;&gt; </w:t>
      </w:r>
      <w:r>
        <w:rPr>
          <w:rtl/>
        </w:rPr>
        <w:t>השרה להגנת הסביבה עידית סילמן:</w:t>
      </w:r>
      <w:r w:rsidRPr="009A7C34">
        <w:rPr>
          <w:rStyle w:val="TagStyle"/>
          <w:rtl/>
        </w:rPr>
        <w:t xml:space="preserve"> &lt;&lt; דובר_המשך &gt;&gt;</w:t>
      </w:r>
      <w:r>
        <w:rPr>
          <w:rtl/>
        </w:rPr>
        <w:t xml:space="preserve"> </w:t>
      </w:r>
      <w:bookmarkEnd w:id="646"/>
    </w:p>
    <w:p w:rsidR="00FF497E" w:rsidRDefault="00FF497E" w:rsidP="00902F4E">
      <w:pPr>
        <w:pStyle w:val="KeepWithNext"/>
        <w:rPr>
          <w:rtl/>
        </w:rPr>
      </w:pPr>
    </w:p>
    <w:p w:rsidR="00FF497E" w:rsidRDefault="00FF497E" w:rsidP="00902F4E">
      <w:pPr>
        <w:rPr>
          <w:rtl/>
        </w:rPr>
      </w:pPr>
      <w:r>
        <w:rPr>
          <w:rFonts w:hint="cs"/>
          <w:rtl/>
        </w:rPr>
        <w:t xml:space="preserve">אז זהו, שלא. בהיתר החדש </w:t>
      </w:r>
      <w:bookmarkStart w:id="647" w:name="_ETM_Q3_698108"/>
      <w:bookmarkEnd w:id="647"/>
      <w:r>
        <w:rPr>
          <w:rFonts w:hint="cs"/>
          <w:rtl/>
        </w:rPr>
        <w:t xml:space="preserve">זה לא קיים. </w:t>
      </w:r>
    </w:p>
    <w:p w:rsidR="00FF497E" w:rsidRDefault="00FF497E" w:rsidP="00902F4E">
      <w:pPr>
        <w:rPr>
          <w:rtl/>
        </w:rPr>
      </w:pPr>
      <w:bookmarkStart w:id="648" w:name="_ETM_Q3_699923"/>
      <w:bookmarkStart w:id="649" w:name="_ETM_Q3_699969"/>
      <w:bookmarkEnd w:id="648"/>
      <w:bookmarkEnd w:id="649"/>
    </w:p>
    <w:p w:rsidR="00FF497E" w:rsidRDefault="00FF497E" w:rsidP="00902F4E">
      <w:pPr>
        <w:pStyle w:val="af6"/>
        <w:keepNext/>
        <w:rPr>
          <w:rtl/>
        </w:rPr>
      </w:pPr>
      <w:bookmarkStart w:id="650" w:name="ET_yor_6423_44"/>
      <w:r w:rsidRPr="009A7C34">
        <w:rPr>
          <w:rStyle w:val="TagStyle"/>
          <w:rtl/>
        </w:rPr>
        <w:t xml:space="preserve"> &lt;&lt; יור &gt;&gt; </w:t>
      </w:r>
      <w:r>
        <w:rPr>
          <w:rtl/>
        </w:rPr>
        <w:t>היו"ר אמיר אוחנה:</w:t>
      </w:r>
      <w:r w:rsidRPr="009A7C34">
        <w:rPr>
          <w:rStyle w:val="TagStyle"/>
          <w:rtl/>
        </w:rPr>
        <w:t xml:space="preserve"> &lt;&lt; יור &gt;&gt;</w:t>
      </w:r>
      <w:r>
        <w:rPr>
          <w:rtl/>
        </w:rPr>
        <w:t xml:space="preserve"> </w:t>
      </w:r>
      <w:bookmarkEnd w:id="650"/>
    </w:p>
    <w:p w:rsidR="00FF497E" w:rsidRDefault="00FF497E" w:rsidP="00902F4E">
      <w:pPr>
        <w:pStyle w:val="KeepWithNext"/>
        <w:rPr>
          <w:rtl/>
        </w:rPr>
      </w:pPr>
    </w:p>
    <w:p w:rsidR="00FF497E" w:rsidRDefault="00FF497E" w:rsidP="00902F4E">
      <w:pPr>
        <w:rPr>
          <w:rtl/>
        </w:rPr>
      </w:pPr>
      <w:r>
        <w:rPr>
          <w:rFonts w:hint="cs"/>
          <w:rtl/>
        </w:rPr>
        <w:t xml:space="preserve">השרה, שנייה. </w:t>
      </w:r>
    </w:p>
    <w:p w:rsidR="00FF497E" w:rsidRDefault="00FF497E" w:rsidP="00902F4E">
      <w:pPr>
        <w:rPr>
          <w:rtl/>
        </w:rPr>
      </w:pPr>
    </w:p>
    <w:p w:rsidR="00FF497E" w:rsidRDefault="00FF497E" w:rsidP="00902F4E">
      <w:pPr>
        <w:pStyle w:val="-"/>
        <w:keepNext/>
        <w:rPr>
          <w:rtl/>
        </w:rPr>
      </w:pPr>
      <w:bookmarkStart w:id="651" w:name="ET_speakercontinue_5787_45"/>
      <w:r w:rsidRPr="009A7C34">
        <w:rPr>
          <w:rStyle w:val="TagStyle"/>
          <w:rtl/>
        </w:rPr>
        <w:t xml:space="preserve"> &lt;&lt; דובר_המשך &gt;&gt; </w:t>
      </w:r>
      <w:r>
        <w:rPr>
          <w:rtl/>
        </w:rPr>
        <w:t>יוראי להב הרצנו (יש עתיד):</w:t>
      </w:r>
      <w:r w:rsidRPr="009A7C34">
        <w:rPr>
          <w:rStyle w:val="TagStyle"/>
          <w:rtl/>
        </w:rPr>
        <w:t xml:space="preserve"> &lt;&lt; דובר_המשך &gt;&gt;</w:t>
      </w:r>
      <w:r>
        <w:rPr>
          <w:rtl/>
        </w:rPr>
        <w:t xml:space="preserve"> </w:t>
      </w:r>
      <w:bookmarkEnd w:id="651"/>
    </w:p>
    <w:p w:rsidR="00FF497E" w:rsidRDefault="00FF497E" w:rsidP="00902F4E">
      <w:pPr>
        <w:pStyle w:val="KeepWithNext"/>
        <w:rPr>
          <w:rtl/>
        </w:rPr>
      </w:pPr>
    </w:p>
    <w:p w:rsidR="00FF497E" w:rsidRDefault="00FF497E" w:rsidP="00902F4E">
      <w:pPr>
        <w:rPr>
          <w:rtl/>
        </w:rPr>
      </w:pPr>
      <w:bookmarkStart w:id="652" w:name="_ETM_Q3_700118"/>
      <w:bookmarkEnd w:id="652"/>
      <w:r>
        <w:rPr>
          <w:rFonts w:hint="cs"/>
          <w:rtl/>
        </w:rPr>
        <w:t xml:space="preserve">אדוני, אתה יודע כמה פעמים </w:t>
      </w:r>
      <w:r>
        <w:rPr>
          <w:rtl/>
        </w:rPr>
        <w:t xml:space="preserve">בשנה האחרונה הוכרז </w:t>
      </w:r>
      <w:bookmarkStart w:id="653" w:name="_ETM_Q3_702413"/>
      <w:bookmarkEnd w:id="653"/>
      <w:r>
        <w:rPr>
          <w:rtl/>
        </w:rPr>
        <w:t xml:space="preserve">מצב חירום באופן שאפשר ליחידות המזהמות לפעול בחדרה? </w:t>
      </w:r>
      <w:r>
        <w:rPr>
          <w:rFonts w:hint="cs"/>
          <w:rtl/>
        </w:rPr>
        <w:t>12</w:t>
      </w:r>
      <w:r>
        <w:rPr>
          <w:rtl/>
        </w:rPr>
        <w:t xml:space="preserve"> </w:t>
      </w:r>
      <w:bookmarkStart w:id="654" w:name="_ETM_Q3_706093"/>
      <w:bookmarkEnd w:id="654"/>
      <w:r>
        <w:rPr>
          <w:rtl/>
        </w:rPr>
        <w:t>פעמים</w:t>
      </w:r>
      <w:r>
        <w:rPr>
          <w:rFonts w:hint="cs"/>
          <w:rtl/>
        </w:rPr>
        <w:t xml:space="preserve">, בלי קשר למלחמה. </w:t>
      </w:r>
    </w:p>
    <w:p w:rsidR="00FF497E" w:rsidRDefault="00FF497E" w:rsidP="00902F4E">
      <w:pPr>
        <w:rPr>
          <w:rtl/>
        </w:rPr>
      </w:pPr>
    </w:p>
    <w:p w:rsidR="00FF497E" w:rsidRDefault="00FF497E" w:rsidP="00902F4E">
      <w:pPr>
        <w:pStyle w:val="-"/>
        <w:keepNext/>
        <w:rPr>
          <w:rtl/>
        </w:rPr>
      </w:pPr>
      <w:bookmarkStart w:id="655" w:name="ET_speakercontinue_6452_48"/>
      <w:r w:rsidRPr="009A7C34">
        <w:rPr>
          <w:rStyle w:val="TagStyle"/>
          <w:rtl/>
        </w:rPr>
        <w:t xml:space="preserve"> &lt;&lt; דובר_המשך &gt;&gt; </w:t>
      </w:r>
      <w:r>
        <w:rPr>
          <w:rtl/>
        </w:rPr>
        <w:t>השרה להגנת הסביבה עידית סילמן:</w:t>
      </w:r>
      <w:r w:rsidRPr="009A7C34">
        <w:rPr>
          <w:rStyle w:val="TagStyle"/>
          <w:rtl/>
        </w:rPr>
        <w:t xml:space="preserve"> &lt;&lt; דובר_המשך &gt;&gt;</w:t>
      </w:r>
      <w:r>
        <w:rPr>
          <w:rtl/>
        </w:rPr>
        <w:t xml:space="preserve"> </w:t>
      </w:r>
      <w:bookmarkEnd w:id="655"/>
    </w:p>
    <w:p w:rsidR="00FF497E" w:rsidRDefault="00FF497E" w:rsidP="00902F4E">
      <w:pPr>
        <w:pStyle w:val="KeepWithNext"/>
        <w:rPr>
          <w:rtl/>
        </w:rPr>
      </w:pPr>
    </w:p>
    <w:p w:rsidR="00FF497E" w:rsidRDefault="00FF497E" w:rsidP="00902F4E">
      <w:pPr>
        <w:rPr>
          <w:rtl/>
        </w:rPr>
      </w:pPr>
      <w:r>
        <w:rPr>
          <w:rFonts w:hint="cs"/>
          <w:rtl/>
        </w:rPr>
        <w:t xml:space="preserve">אתה היית צריך </w:t>
      </w:r>
      <w:bookmarkStart w:id="656" w:name="_ETM_Q3_711498"/>
      <w:bookmarkEnd w:id="656"/>
      <w:r>
        <w:rPr>
          <w:rFonts w:hint="cs"/>
          <w:rtl/>
        </w:rPr>
        <w:t>להגיע לדיון הציבורי. רגע, שנייה, אני אגיד לך, מנכ"ל משרד האנרגיה היה שם ו</w:t>
      </w:r>
      <w:r>
        <w:rPr>
          <w:rtl/>
        </w:rPr>
        <w:t xml:space="preserve">נתן בדיוק </w:t>
      </w:r>
      <w:bookmarkStart w:id="657" w:name="_ETM_Q3_716386"/>
      <w:bookmarkEnd w:id="657"/>
      <w:r>
        <w:rPr>
          <w:rtl/>
        </w:rPr>
        <w:t>את הכמות, את הזמנים. זה היה ממש חשוב אם היי</w:t>
      </w:r>
      <w:r>
        <w:rPr>
          <w:rFonts w:hint="cs"/>
          <w:rtl/>
        </w:rPr>
        <w:t>ת בא.</w:t>
      </w:r>
    </w:p>
    <w:p w:rsidR="00FF497E" w:rsidRDefault="00FF497E" w:rsidP="00902F4E">
      <w:pPr>
        <w:rPr>
          <w:rtl/>
        </w:rPr>
      </w:pPr>
    </w:p>
    <w:p w:rsidR="00FF497E" w:rsidRDefault="00FF497E" w:rsidP="00902F4E">
      <w:pPr>
        <w:pStyle w:val="-"/>
        <w:keepNext/>
        <w:rPr>
          <w:rtl/>
        </w:rPr>
      </w:pPr>
      <w:r w:rsidRPr="009A7C34">
        <w:rPr>
          <w:rStyle w:val="TagStyle"/>
          <w:rtl/>
        </w:rPr>
        <w:t xml:space="preserve">&lt;&lt; דובר_המשך &gt;&gt; </w:t>
      </w:r>
      <w:r>
        <w:rPr>
          <w:rtl/>
        </w:rPr>
        <w:t>יוראי להב הרצנו (יש עתיד):</w:t>
      </w:r>
      <w:r w:rsidRPr="009A7C34">
        <w:rPr>
          <w:rStyle w:val="TagStyle"/>
          <w:rtl/>
        </w:rPr>
        <w:t xml:space="preserve"> &lt;&lt; דובר_המשך &gt;&gt;</w:t>
      </w:r>
      <w:r>
        <w:rPr>
          <w:rtl/>
        </w:rPr>
        <w:t xml:space="preserve"> </w:t>
      </w:r>
    </w:p>
    <w:p w:rsidR="00FF497E" w:rsidRDefault="00FF497E" w:rsidP="00902F4E">
      <w:pPr>
        <w:ind w:firstLine="0"/>
        <w:rPr>
          <w:rtl/>
        </w:rPr>
      </w:pPr>
    </w:p>
    <w:p w:rsidR="00FF497E" w:rsidRDefault="00FF497E" w:rsidP="009635F5">
      <w:pPr>
        <w:rPr>
          <w:rtl/>
        </w:rPr>
      </w:pPr>
      <w:r>
        <w:rPr>
          <w:rtl/>
        </w:rPr>
        <w:t xml:space="preserve">זה בדיוק מה שמטריד אותי, גברתי השרה, שההיתר שלך, </w:t>
      </w:r>
      <w:bookmarkStart w:id="658" w:name="_ETM_Q3_722084"/>
      <w:bookmarkEnd w:id="658"/>
      <w:r>
        <w:rPr>
          <w:rtl/>
        </w:rPr>
        <w:t>בנוסף לשינוי של חוק</w:t>
      </w:r>
      <w:r>
        <w:rPr>
          <w:rFonts w:hint="cs"/>
          <w:rtl/>
        </w:rPr>
        <w:t xml:space="preserve"> - - -</w:t>
      </w:r>
    </w:p>
    <w:p w:rsidR="00FF497E" w:rsidRDefault="00FF497E" w:rsidP="00902F4E">
      <w:pPr>
        <w:ind w:firstLine="0"/>
        <w:rPr>
          <w:rtl/>
        </w:rPr>
      </w:pPr>
      <w:r>
        <w:rPr>
          <w:rtl/>
        </w:rPr>
        <w:t xml:space="preserve"> </w:t>
      </w:r>
      <w:bookmarkStart w:id="659" w:name="_ETM_Q3_724486"/>
      <w:bookmarkEnd w:id="659"/>
    </w:p>
    <w:p w:rsidR="00FF497E" w:rsidRDefault="00FF497E" w:rsidP="00902F4E">
      <w:pPr>
        <w:pStyle w:val="-"/>
        <w:keepNext/>
        <w:rPr>
          <w:rtl/>
        </w:rPr>
      </w:pPr>
      <w:bookmarkStart w:id="660" w:name="ET_speakercontinue_6452_49"/>
      <w:r w:rsidRPr="009A7C34">
        <w:rPr>
          <w:rStyle w:val="TagStyle"/>
          <w:rtl/>
        </w:rPr>
        <w:t xml:space="preserve"> &lt;&lt; דובר_המשך &gt;&gt; </w:t>
      </w:r>
      <w:r>
        <w:rPr>
          <w:rtl/>
        </w:rPr>
        <w:t>השרה להגנת הסביבה עידית סילמן:</w:t>
      </w:r>
      <w:r w:rsidRPr="009A7C34">
        <w:rPr>
          <w:rStyle w:val="TagStyle"/>
          <w:rtl/>
        </w:rPr>
        <w:t xml:space="preserve"> &lt;&lt; דובר_המשך &gt;&gt;</w:t>
      </w:r>
      <w:r>
        <w:rPr>
          <w:rtl/>
        </w:rPr>
        <w:t xml:space="preserve"> </w:t>
      </w:r>
      <w:bookmarkEnd w:id="660"/>
    </w:p>
    <w:p w:rsidR="00FF497E" w:rsidRDefault="00FF497E" w:rsidP="00902F4E">
      <w:pPr>
        <w:pStyle w:val="KeepWithNext"/>
        <w:rPr>
          <w:rtl/>
        </w:rPr>
      </w:pPr>
    </w:p>
    <w:p w:rsidR="00FF497E" w:rsidRDefault="00FF497E" w:rsidP="00902F4E">
      <w:pPr>
        <w:rPr>
          <w:rtl/>
        </w:rPr>
      </w:pPr>
      <w:r>
        <w:rPr>
          <w:rFonts w:hint="cs"/>
          <w:rtl/>
        </w:rPr>
        <w:t xml:space="preserve">אבל ההיתר שלנו לא </w:t>
      </w:r>
      <w:bookmarkStart w:id="661" w:name="_ETM_Q3_724037"/>
      <w:bookmarkEnd w:id="661"/>
      <w:r>
        <w:rPr>
          <w:rFonts w:hint="cs"/>
          <w:rtl/>
        </w:rPr>
        <w:t xml:space="preserve">כזה, זה מה שאמרתי לך. </w:t>
      </w:r>
      <w:bookmarkStart w:id="662" w:name="_ETM_Q3_727375"/>
      <w:bookmarkEnd w:id="662"/>
    </w:p>
    <w:p w:rsidR="00FF497E" w:rsidRDefault="00FF497E" w:rsidP="00902F4E">
      <w:pPr>
        <w:rPr>
          <w:rtl/>
        </w:rPr>
      </w:pPr>
      <w:bookmarkStart w:id="663" w:name="_ETM_Q3_727414"/>
      <w:bookmarkEnd w:id="663"/>
    </w:p>
    <w:p w:rsidR="00FF497E" w:rsidRDefault="00FF497E" w:rsidP="00902F4E">
      <w:pPr>
        <w:pStyle w:val="af6"/>
        <w:keepNext/>
        <w:rPr>
          <w:rtl/>
        </w:rPr>
      </w:pPr>
      <w:bookmarkStart w:id="664" w:name="ET_yor_6423_50"/>
      <w:r w:rsidRPr="009A7C34">
        <w:rPr>
          <w:rStyle w:val="TagStyle"/>
          <w:rtl/>
        </w:rPr>
        <w:t xml:space="preserve"> &lt;&lt; יור &gt;&gt; </w:t>
      </w:r>
      <w:r>
        <w:rPr>
          <w:rtl/>
        </w:rPr>
        <w:t>היו"ר אמיר אוחנה:</w:t>
      </w:r>
      <w:r w:rsidRPr="009A7C34">
        <w:rPr>
          <w:rStyle w:val="TagStyle"/>
          <w:rtl/>
        </w:rPr>
        <w:t xml:space="preserve"> &lt;&lt; יור &gt;&gt;</w:t>
      </w:r>
      <w:r>
        <w:rPr>
          <w:rtl/>
        </w:rPr>
        <w:t xml:space="preserve"> </w:t>
      </w:r>
      <w:bookmarkEnd w:id="664"/>
    </w:p>
    <w:p w:rsidR="00FF497E" w:rsidRDefault="00FF497E" w:rsidP="00902F4E">
      <w:pPr>
        <w:pStyle w:val="KeepWithNext"/>
        <w:rPr>
          <w:rtl/>
        </w:rPr>
      </w:pPr>
    </w:p>
    <w:p w:rsidR="00FF497E" w:rsidRDefault="00FF497E" w:rsidP="00902F4E">
      <w:pPr>
        <w:rPr>
          <w:rtl/>
        </w:rPr>
      </w:pPr>
      <w:r>
        <w:rPr>
          <w:rFonts w:hint="cs"/>
          <w:rtl/>
        </w:rPr>
        <w:t xml:space="preserve">אני חושב שמוסכם על כולנו, וגם השרה אישרה זאת, שגם במהלך שמירה על כשירות עדיין </w:t>
      </w:r>
      <w:bookmarkStart w:id="665" w:name="_ETM_Q3_734335"/>
      <w:bookmarkEnd w:id="665"/>
      <w:r>
        <w:rPr>
          <w:rFonts w:hint="cs"/>
          <w:rtl/>
        </w:rPr>
        <w:t xml:space="preserve">יש זיהום, כי התחנה מופעלת, </w:t>
      </w:r>
      <w:r>
        <w:rPr>
          <w:rtl/>
        </w:rPr>
        <w:t xml:space="preserve">השאלה </w:t>
      </w:r>
      <w:bookmarkStart w:id="666" w:name="_ETM_Q3_734245"/>
      <w:bookmarkEnd w:id="666"/>
      <w:r>
        <w:rPr>
          <w:rtl/>
        </w:rPr>
        <w:t>היא</w:t>
      </w:r>
      <w:r>
        <w:rPr>
          <w:rFonts w:hint="cs"/>
          <w:rtl/>
        </w:rPr>
        <w:t xml:space="preserve"> </w:t>
      </w:r>
      <w:r>
        <w:rPr>
          <w:rFonts w:hint="eastAsia"/>
          <w:rtl/>
        </w:rPr>
        <w:t>–</w:t>
      </w:r>
      <w:r>
        <w:rPr>
          <w:rtl/>
        </w:rPr>
        <w:t xml:space="preserve"> ואני מודה שלזה לא קיבלתי תשובה</w:t>
      </w:r>
      <w:r>
        <w:rPr>
          <w:rFonts w:hint="cs"/>
          <w:rtl/>
        </w:rPr>
        <w:t xml:space="preserve"> </w:t>
      </w:r>
      <w:r>
        <w:rPr>
          <w:rFonts w:hint="eastAsia"/>
          <w:rtl/>
        </w:rPr>
        <w:t>–</w:t>
      </w:r>
      <w:r>
        <w:rPr>
          <w:rFonts w:hint="cs"/>
          <w:rtl/>
        </w:rPr>
        <w:t xml:space="preserve"> </w:t>
      </w:r>
      <w:r>
        <w:rPr>
          <w:rtl/>
        </w:rPr>
        <w:t xml:space="preserve">מה המידה? </w:t>
      </w:r>
      <w:bookmarkStart w:id="667" w:name="_ETM_Q3_737205"/>
      <w:bookmarkEnd w:id="667"/>
      <w:r>
        <w:rPr>
          <w:rtl/>
        </w:rPr>
        <w:t xml:space="preserve">האם המידה היא זניחה, מה שנקרא, שהציבור יכול לחיות איתה? </w:t>
      </w:r>
      <w:bookmarkStart w:id="668" w:name="_ETM_Q3_740165"/>
      <w:bookmarkStart w:id="669" w:name="_ETM_Q3_746590"/>
      <w:bookmarkEnd w:id="668"/>
      <w:bookmarkEnd w:id="669"/>
    </w:p>
    <w:p w:rsidR="00FF497E" w:rsidRDefault="00FF497E" w:rsidP="00902F4E">
      <w:pPr>
        <w:rPr>
          <w:rtl/>
        </w:rPr>
      </w:pPr>
      <w:bookmarkStart w:id="670" w:name="_ETM_Q3_746645"/>
      <w:bookmarkEnd w:id="670"/>
    </w:p>
    <w:p w:rsidR="00FF497E" w:rsidRDefault="00FF497E" w:rsidP="00902F4E">
      <w:pPr>
        <w:pStyle w:val="-"/>
        <w:keepNext/>
        <w:rPr>
          <w:rtl/>
        </w:rPr>
      </w:pPr>
      <w:bookmarkStart w:id="671" w:name="TOR_Q4"/>
      <w:bookmarkEnd w:id="671"/>
      <w:r w:rsidRPr="00FC1888">
        <w:rPr>
          <w:rStyle w:val="TagStyle"/>
          <w:rtl/>
        </w:rPr>
        <w:t xml:space="preserve">&lt;&lt; דובר_המשך &gt;&gt; </w:t>
      </w:r>
      <w:r>
        <w:rPr>
          <w:rtl/>
        </w:rPr>
        <w:t>השרה להגנת הסביבה עידית סילמן:</w:t>
      </w:r>
      <w:r w:rsidRPr="00FC1888">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כל היתר פליטה צריך לעמוד בסטנדרטים בחוק, הרי אורות רבין נבדקת כל </w:t>
      </w:r>
      <w:bookmarkStart w:id="672" w:name="_ETM_Q4_159046"/>
      <w:bookmarkEnd w:id="672"/>
      <w:r>
        <w:rPr>
          <w:rFonts w:hint="cs"/>
          <w:rtl/>
          <w:lang w:eastAsia="he-IL"/>
        </w:rPr>
        <w:t xml:space="preserve">הזמן. בכלל, כל המפעלים המזהמים בישראל, אתם צריכים לדעת, </w:t>
      </w:r>
      <w:bookmarkStart w:id="673" w:name="_ETM_Q4_161448"/>
      <w:bookmarkEnd w:id="673"/>
      <w:r>
        <w:rPr>
          <w:rFonts w:hint="cs"/>
          <w:rtl/>
          <w:lang w:eastAsia="he-IL"/>
        </w:rPr>
        <w:t>הם נבדקים על ידי המשרד. יש נתונים שמגיעים - -</w:t>
      </w:r>
    </w:p>
    <w:p w:rsidR="00FF497E" w:rsidRDefault="00FF497E" w:rsidP="00902F4E">
      <w:pPr>
        <w:ind w:firstLine="0"/>
        <w:rPr>
          <w:rtl/>
          <w:lang w:eastAsia="he-IL"/>
        </w:rPr>
      </w:pPr>
    </w:p>
    <w:p w:rsidR="00FF497E" w:rsidRDefault="00FF497E" w:rsidP="00902F4E">
      <w:pPr>
        <w:pStyle w:val="-"/>
        <w:keepNext/>
        <w:rPr>
          <w:rtl/>
        </w:rPr>
      </w:pPr>
      <w:bookmarkStart w:id="674" w:name="ET_speakercontinue_5787_34"/>
      <w:r w:rsidRPr="00FC1888">
        <w:rPr>
          <w:rStyle w:val="TagStyle"/>
          <w:rtl/>
        </w:rPr>
        <w:t xml:space="preserve"> &lt;&lt; דובר_המשך &gt;&gt; </w:t>
      </w:r>
      <w:r w:rsidRPr="00FC1888">
        <w:rPr>
          <w:rtl/>
        </w:rPr>
        <w:t>יוראי להב הרצנו (יש עתיד):</w:t>
      </w:r>
      <w:r w:rsidRPr="00FC1888">
        <w:rPr>
          <w:rStyle w:val="TagStyle"/>
          <w:rtl/>
        </w:rPr>
        <w:t xml:space="preserve"> &lt;&lt; דובר_המשך &gt;&gt;</w:t>
      </w:r>
      <w:r>
        <w:rPr>
          <w:rtl/>
        </w:rPr>
        <w:t xml:space="preserve">   </w:t>
      </w:r>
      <w:bookmarkEnd w:id="674"/>
    </w:p>
    <w:p w:rsidR="00FF497E" w:rsidRPr="00FC1888" w:rsidRDefault="00FF497E" w:rsidP="00902F4E">
      <w:pPr>
        <w:ind w:firstLine="0"/>
        <w:rPr>
          <w:rtl/>
          <w:lang w:eastAsia="he-IL"/>
        </w:rPr>
      </w:pPr>
    </w:p>
    <w:p w:rsidR="00FF497E" w:rsidRDefault="00FF497E" w:rsidP="00902F4E">
      <w:pPr>
        <w:rPr>
          <w:rtl/>
          <w:lang w:eastAsia="he-IL"/>
        </w:rPr>
      </w:pPr>
      <w:r>
        <w:rPr>
          <w:rFonts w:hint="cs"/>
          <w:rtl/>
          <w:lang w:eastAsia="he-IL"/>
        </w:rPr>
        <w:t xml:space="preserve">אבל זה לא נכון.  </w:t>
      </w:r>
    </w:p>
    <w:p w:rsidR="00FF497E" w:rsidRDefault="00FF497E" w:rsidP="00902F4E">
      <w:pPr>
        <w:ind w:firstLine="0"/>
        <w:rPr>
          <w:rtl/>
          <w:lang w:eastAsia="he-IL"/>
        </w:rPr>
      </w:pPr>
    </w:p>
    <w:p w:rsidR="00FF497E" w:rsidRDefault="00FF497E" w:rsidP="00902F4E">
      <w:pPr>
        <w:pStyle w:val="-"/>
        <w:keepNext/>
        <w:rPr>
          <w:rtl/>
        </w:rPr>
      </w:pPr>
      <w:bookmarkStart w:id="675" w:name="ET_speakercontinue_6452_38"/>
      <w:r w:rsidRPr="00FC1888">
        <w:rPr>
          <w:rStyle w:val="TagStyle"/>
          <w:rtl/>
        </w:rPr>
        <w:t xml:space="preserve"> &lt;&lt; דובר_המשך &gt;&gt; </w:t>
      </w:r>
      <w:r>
        <w:rPr>
          <w:rtl/>
        </w:rPr>
        <w:t>השרה להגנת הסביבה עידית סילמן:</w:t>
      </w:r>
      <w:r w:rsidRPr="00FC1888">
        <w:rPr>
          <w:rStyle w:val="TagStyle"/>
          <w:rtl/>
        </w:rPr>
        <w:t xml:space="preserve"> &lt;&lt; דובר_המשך &gt;&gt;</w:t>
      </w:r>
      <w:r>
        <w:rPr>
          <w:rtl/>
        </w:rPr>
        <w:t xml:space="preserve">   </w:t>
      </w:r>
      <w:bookmarkEnd w:id="675"/>
    </w:p>
    <w:p w:rsidR="00FF497E" w:rsidRDefault="00FF497E" w:rsidP="00902F4E">
      <w:pPr>
        <w:pStyle w:val="KeepWithNext"/>
        <w:rPr>
          <w:rtl/>
          <w:lang w:eastAsia="he-IL"/>
        </w:rPr>
      </w:pPr>
      <w:bookmarkStart w:id="676" w:name="_ETM_Q4_165324"/>
      <w:bookmarkEnd w:id="676"/>
    </w:p>
    <w:p w:rsidR="00FF497E" w:rsidRDefault="00FF497E" w:rsidP="00902F4E">
      <w:pPr>
        <w:rPr>
          <w:rtl/>
          <w:lang w:eastAsia="he-IL"/>
        </w:rPr>
      </w:pPr>
      <w:bookmarkStart w:id="677" w:name="_ETM_Q4_165419"/>
      <w:bookmarkEnd w:id="677"/>
      <w:r>
        <w:rPr>
          <w:rFonts w:hint="cs"/>
          <w:rtl/>
          <w:lang w:eastAsia="he-IL"/>
        </w:rPr>
        <w:t>- - גם באופן ישיר גם באופן</w:t>
      </w:r>
      <w:bookmarkStart w:id="678" w:name="_ETM_Q4_164285"/>
      <w:bookmarkEnd w:id="678"/>
      <w:r>
        <w:rPr>
          <w:rFonts w:hint="cs"/>
          <w:rtl/>
          <w:lang w:eastAsia="he-IL"/>
        </w:rPr>
        <w:t xml:space="preserve"> עקיף. אנחנו עובדים עם איגודי הערים, כל הנתונים מגיעים. </w:t>
      </w:r>
      <w:bookmarkStart w:id="679" w:name="_ETM_Q4_170740"/>
      <w:bookmarkEnd w:id="679"/>
      <w:r>
        <w:rPr>
          <w:rFonts w:hint="cs"/>
          <w:rtl/>
          <w:lang w:eastAsia="he-IL"/>
        </w:rPr>
        <w:t xml:space="preserve">אין שום דבר שיכולה לעשות אורות רבין ללא היתר פליטה וללא בקרה שלנו על זה, ואם יש חריגות אנחנו מטפלים גם בהן, וגם ניתנים </w:t>
      </w:r>
      <w:bookmarkStart w:id="680" w:name="_ETM_Q4_177175"/>
      <w:bookmarkEnd w:id="680"/>
      <w:r>
        <w:rPr>
          <w:rFonts w:hint="cs"/>
          <w:rtl/>
          <w:lang w:eastAsia="he-IL"/>
        </w:rPr>
        <w:t xml:space="preserve">קנסות למפעלים מזהמים, צריך לומר. </w:t>
      </w:r>
    </w:p>
    <w:p w:rsidR="00FF497E" w:rsidRDefault="00FF497E" w:rsidP="00902F4E">
      <w:pPr>
        <w:ind w:firstLine="0"/>
        <w:rPr>
          <w:rtl/>
          <w:lang w:eastAsia="he-IL"/>
        </w:rPr>
      </w:pPr>
      <w:bookmarkStart w:id="681" w:name="_ETM_Q4_185960"/>
      <w:bookmarkStart w:id="682" w:name="_ETM_Q4_186006"/>
      <w:bookmarkEnd w:id="681"/>
      <w:bookmarkEnd w:id="682"/>
    </w:p>
    <w:p w:rsidR="00FF497E" w:rsidRDefault="00FF497E" w:rsidP="00902F4E">
      <w:pPr>
        <w:pStyle w:val="-"/>
        <w:keepNext/>
        <w:rPr>
          <w:rtl/>
        </w:rPr>
      </w:pPr>
      <w:r w:rsidRPr="00FC1888">
        <w:rPr>
          <w:rStyle w:val="TagStyle"/>
          <w:rtl/>
        </w:rPr>
        <w:t xml:space="preserve"> &lt;&lt;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Pr="00FC1888" w:rsidRDefault="00FF497E" w:rsidP="00902F4E">
      <w:pPr>
        <w:ind w:firstLine="0"/>
        <w:rPr>
          <w:rtl/>
          <w:lang w:eastAsia="he-IL"/>
        </w:rPr>
      </w:pPr>
    </w:p>
    <w:p w:rsidR="00FF497E" w:rsidRDefault="00FF497E" w:rsidP="00902F4E">
      <w:pPr>
        <w:rPr>
          <w:rtl/>
          <w:lang w:eastAsia="he-IL"/>
        </w:rPr>
      </w:pPr>
      <w:r>
        <w:rPr>
          <w:rFonts w:hint="cs"/>
          <w:rtl/>
          <w:lang w:eastAsia="he-IL"/>
        </w:rPr>
        <w:t>גברתי.</w:t>
      </w:r>
    </w:p>
    <w:p w:rsidR="00FF497E" w:rsidRDefault="00FF497E" w:rsidP="00902F4E">
      <w:pPr>
        <w:rPr>
          <w:rtl/>
          <w:lang w:eastAsia="he-IL"/>
        </w:rPr>
      </w:pPr>
      <w:bookmarkStart w:id="683" w:name="_ETM_Q4_186075"/>
      <w:bookmarkStart w:id="684" w:name="_ETM_Q4_186113"/>
      <w:bookmarkEnd w:id="683"/>
      <w:bookmarkEnd w:id="684"/>
    </w:p>
    <w:p w:rsidR="00FF497E" w:rsidRDefault="00FF497E" w:rsidP="00902F4E">
      <w:pPr>
        <w:pStyle w:val="-"/>
        <w:keepNext/>
        <w:rPr>
          <w:rtl/>
        </w:rPr>
      </w:pPr>
      <w:bookmarkStart w:id="685" w:name="_ETM_Q4_186235"/>
      <w:bookmarkStart w:id="686" w:name="_ETM_Q4_186316"/>
      <w:bookmarkStart w:id="687" w:name="_ETM_Q4_186387"/>
      <w:bookmarkStart w:id="688" w:name="_ETM_Q4_186419"/>
      <w:bookmarkStart w:id="689" w:name="_ETM_Q4_202602"/>
      <w:bookmarkEnd w:id="685"/>
      <w:bookmarkEnd w:id="686"/>
      <w:bookmarkEnd w:id="687"/>
      <w:bookmarkEnd w:id="688"/>
      <w:bookmarkEnd w:id="689"/>
      <w:r w:rsidRPr="008D36C3">
        <w:rPr>
          <w:rStyle w:val="TagStyle"/>
          <w:rtl/>
        </w:rPr>
        <w:t xml:space="preserve"> &lt;&lt; דובר_המשך &gt;&gt; </w:t>
      </w:r>
      <w:r>
        <w:rPr>
          <w:rtl/>
        </w:rPr>
        <w:t>השרה להגנת הסביבה עידית סילמן:</w:t>
      </w:r>
      <w:r w:rsidRPr="008D36C3">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bookmarkStart w:id="690" w:name="_ETM_Q4_213302"/>
      <w:bookmarkEnd w:id="690"/>
      <w:r>
        <w:rPr>
          <w:rFonts w:hint="cs"/>
          <w:rtl/>
          <w:lang w:eastAsia="he-IL"/>
        </w:rPr>
        <w:t>אבל פה אני חייבת</w:t>
      </w:r>
      <w:bookmarkStart w:id="691" w:name="_ETM_Q4_183210"/>
      <w:bookmarkEnd w:id="691"/>
      <w:r>
        <w:rPr>
          <w:rFonts w:hint="cs"/>
          <w:rtl/>
          <w:lang w:eastAsia="he-IL"/>
        </w:rPr>
        <w:t xml:space="preserve"> לומר שאנחנו לא מדברים על המצבים האלה, יוראי, אנחנו לא מדברים על מצבי חירום של מזג אוויר. אנחנו מדברים </w:t>
      </w:r>
      <w:bookmarkStart w:id="692" w:name="_ETM_Q4_187533"/>
      <w:bookmarkEnd w:id="692"/>
      <w:r>
        <w:rPr>
          <w:rFonts w:hint="cs"/>
          <w:rtl/>
          <w:lang w:eastAsia="he-IL"/>
        </w:rPr>
        <w:t xml:space="preserve">על שמירה, על כשירות למצבי חירום, כולל גיבוי בשעות. </w:t>
      </w:r>
      <w:bookmarkStart w:id="693" w:name="_ETM_Q4_195423"/>
      <w:bookmarkEnd w:id="693"/>
      <w:r>
        <w:rPr>
          <w:rFonts w:hint="cs"/>
          <w:rtl/>
          <w:lang w:eastAsia="he-IL"/>
        </w:rPr>
        <w:t>בוא תראה את טיוטת ההיתר, תקרא אותה.</w:t>
      </w:r>
    </w:p>
    <w:p w:rsidR="00FF497E" w:rsidRDefault="00FF497E" w:rsidP="00902F4E">
      <w:pPr>
        <w:rPr>
          <w:rtl/>
          <w:lang w:eastAsia="he-IL"/>
        </w:rPr>
      </w:pPr>
    </w:p>
    <w:p w:rsidR="00FF497E" w:rsidRDefault="00FF497E" w:rsidP="00902F4E">
      <w:pPr>
        <w:pStyle w:val="-"/>
        <w:keepNext/>
        <w:rPr>
          <w:rtl/>
        </w:rPr>
      </w:pPr>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bookmarkStart w:id="694" w:name="_ETM_Q4_195345"/>
      <w:bookmarkStart w:id="695" w:name="_ETM_Q4_195426"/>
      <w:bookmarkEnd w:id="694"/>
      <w:bookmarkEnd w:id="695"/>
      <w:r>
        <w:rPr>
          <w:rFonts w:hint="cs"/>
          <w:rtl/>
          <w:lang w:eastAsia="he-IL"/>
        </w:rPr>
        <w:t>גברתי השרה</w:t>
      </w:r>
      <w:bookmarkStart w:id="696" w:name="_ETM_Q4_196634"/>
      <w:bookmarkStart w:id="697" w:name="_ETM_Q4_196704"/>
      <w:bookmarkStart w:id="698" w:name="_ETM_Q4_196782"/>
      <w:bookmarkStart w:id="699" w:name="_ETM_Q4_196903"/>
      <w:bookmarkEnd w:id="696"/>
      <w:bookmarkEnd w:id="697"/>
      <w:bookmarkEnd w:id="698"/>
      <w:bookmarkEnd w:id="699"/>
      <w:r>
        <w:rPr>
          <w:rFonts w:hint="cs"/>
          <w:rtl/>
          <w:lang w:eastAsia="he-IL"/>
        </w:rPr>
        <w:t>, קראתי את טיוטת</w:t>
      </w:r>
      <w:bookmarkStart w:id="700" w:name="_ETM_Q4_197291"/>
      <w:bookmarkEnd w:id="700"/>
      <w:r>
        <w:rPr>
          <w:rFonts w:hint="cs"/>
          <w:rtl/>
          <w:lang w:eastAsia="he-IL"/>
        </w:rPr>
        <w:t xml:space="preserve"> ההיתר. היתר הפליטה הוא לא בהתאם לחוק, הוא החוק, לעניין מה שמותר לזהם. את מאפשרת, בניגוד לעמדת גורמי </w:t>
      </w:r>
      <w:bookmarkStart w:id="701" w:name="_ETM_Q4_206422"/>
      <w:bookmarkEnd w:id="701"/>
      <w:r>
        <w:rPr>
          <w:rFonts w:hint="cs"/>
          <w:rtl/>
          <w:lang w:eastAsia="he-IL"/>
        </w:rPr>
        <w:t>המקצוע - - -</w:t>
      </w:r>
    </w:p>
    <w:p w:rsidR="00FF497E" w:rsidRDefault="00FF497E" w:rsidP="00902F4E">
      <w:pPr>
        <w:rPr>
          <w:rtl/>
          <w:lang w:eastAsia="he-IL"/>
        </w:rPr>
      </w:pPr>
    </w:p>
    <w:p w:rsidR="00FF497E" w:rsidRDefault="00FF497E" w:rsidP="00902F4E">
      <w:pPr>
        <w:pStyle w:val="-"/>
        <w:keepNext/>
        <w:rPr>
          <w:rtl/>
        </w:rPr>
      </w:pPr>
      <w:r w:rsidRPr="00FC1888">
        <w:rPr>
          <w:rStyle w:val="TagStyle"/>
          <w:rtl/>
        </w:rPr>
        <w:t xml:space="preserve"> &lt;&lt; דובר_המשך &gt;&gt; </w:t>
      </w:r>
      <w:r>
        <w:rPr>
          <w:rtl/>
        </w:rPr>
        <w:t>השרה להגנת הסביבה עידית סילמן:</w:t>
      </w:r>
      <w:r w:rsidRPr="00FC1888">
        <w:rPr>
          <w:rStyle w:val="TagStyle"/>
          <w:rtl/>
        </w:rPr>
        <w:t xml:space="preserve"> &lt;&lt; דובר_המשך &gt;&gt;</w:t>
      </w:r>
      <w:r>
        <w:rPr>
          <w:rtl/>
        </w:rPr>
        <w:t xml:space="preserve">   </w:t>
      </w:r>
    </w:p>
    <w:p w:rsidR="00FF497E" w:rsidRPr="00FC1888" w:rsidRDefault="00FF497E" w:rsidP="00902F4E">
      <w:pPr>
        <w:rPr>
          <w:rtl/>
          <w:lang w:eastAsia="he-IL"/>
        </w:rPr>
      </w:pPr>
    </w:p>
    <w:p w:rsidR="00FF497E" w:rsidRDefault="00FF497E" w:rsidP="00902F4E">
      <w:pPr>
        <w:rPr>
          <w:rtl/>
          <w:lang w:eastAsia="he-IL"/>
        </w:rPr>
      </w:pPr>
      <w:r>
        <w:rPr>
          <w:rFonts w:hint="cs"/>
          <w:rtl/>
          <w:lang w:eastAsia="he-IL"/>
        </w:rPr>
        <w:t xml:space="preserve">אין פה "בניגוד לעמדת גורמי המקצוע". יש כאן </w:t>
      </w:r>
      <w:bookmarkStart w:id="702" w:name="_ETM_Q4_205543"/>
      <w:bookmarkEnd w:id="702"/>
      <w:r>
        <w:rPr>
          <w:rFonts w:hint="cs"/>
          <w:rtl/>
          <w:lang w:eastAsia="he-IL"/>
        </w:rPr>
        <w:t>תשובה מפורטת של גורמי המקצוע.</w:t>
      </w:r>
    </w:p>
    <w:p w:rsidR="00FF497E" w:rsidRDefault="00FF497E" w:rsidP="00902F4E">
      <w:pPr>
        <w:rPr>
          <w:rtl/>
          <w:lang w:eastAsia="he-IL"/>
        </w:rPr>
      </w:pPr>
    </w:p>
    <w:p w:rsidR="00FF497E" w:rsidRDefault="00FF497E" w:rsidP="00902F4E">
      <w:pPr>
        <w:pStyle w:val="-"/>
        <w:keepNext/>
        <w:rPr>
          <w:rtl/>
        </w:rPr>
      </w:pPr>
      <w:bookmarkStart w:id="703" w:name="_ETM_Q4_210932"/>
      <w:bookmarkStart w:id="704" w:name="_ETM_Q4_211035"/>
      <w:bookmarkEnd w:id="703"/>
      <w:bookmarkEnd w:id="704"/>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r>
        <w:rPr>
          <w:rFonts w:hint="cs"/>
          <w:rtl/>
          <w:lang w:eastAsia="he-IL"/>
        </w:rPr>
        <w:t>אדוני.</w:t>
      </w:r>
    </w:p>
    <w:p w:rsidR="00FF497E" w:rsidRDefault="00FF497E" w:rsidP="00902F4E">
      <w:pPr>
        <w:jc w:val="left"/>
        <w:rPr>
          <w:rtl/>
          <w:lang w:eastAsia="he-IL"/>
        </w:rPr>
      </w:pPr>
      <w:bookmarkStart w:id="705" w:name="_ETM_Q4_208073"/>
      <w:bookmarkEnd w:id="705"/>
    </w:p>
    <w:p w:rsidR="00FF497E" w:rsidRDefault="00FF497E" w:rsidP="00902F4E">
      <w:pPr>
        <w:pStyle w:val="af6"/>
        <w:keepNext/>
        <w:rPr>
          <w:rtl/>
        </w:rPr>
      </w:pPr>
      <w:r w:rsidRPr="009A0C1E">
        <w:rPr>
          <w:rStyle w:val="TagStyle"/>
          <w:rtl/>
        </w:rPr>
        <w:t xml:space="preserve"> &lt;&lt; יור &gt;&gt; </w:t>
      </w:r>
      <w:r>
        <w:rPr>
          <w:rtl/>
        </w:rPr>
        <w:t>היו"ר אמיר אוחנה:</w:t>
      </w:r>
      <w:r w:rsidRPr="009A0C1E">
        <w:rPr>
          <w:rStyle w:val="TagStyle"/>
          <w:rtl/>
        </w:rPr>
        <w:t xml:space="preserve"> &lt;&lt; יור &gt;&gt;</w:t>
      </w:r>
      <w:r>
        <w:rPr>
          <w:rtl/>
        </w:rPr>
        <w:t xml:space="preserve">   </w:t>
      </w:r>
    </w:p>
    <w:p w:rsidR="00FF497E" w:rsidRDefault="00FF497E" w:rsidP="00902F4E">
      <w:pPr>
        <w:pStyle w:val="KeepWithNext"/>
        <w:rPr>
          <w:rtl/>
          <w:lang w:eastAsia="he-IL"/>
        </w:rPr>
      </w:pPr>
      <w:bookmarkStart w:id="706" w:name="_ETM_Q4_211726"/>
      <w:bookmarkEnd w:id="706"/>
    </w:p>
    <w:p w:rsidR="00FF497E" w:rsidRDefault="00FF497E" w:rsidP="00902F4E">
      <w:pPr>
        <w:rPr>
          <w:rtl/>
          <w:lang w:eastAsia="he-IL"/>
        </w:rPr>
      </w:pPr>
      <w:bookmarkStart w:id="707" w:name="_ETM_Q4_211822"/>
      <w:bookmarkEnd w:id="707"/>
      <w:r>
        <w:rPr>
          <w:rFonts w:hint="cs"/>
          <w:rtl/>
          <w:lang w:eastAsia="he-IL"/>
        </w:rPr>
        <w:t>כבוד השרה.</w:t>
      </w:r>
    </w:p>
    <w:p w:rsidR="00FF497E" w:rsidRDefault="00FF497E" w:rsidP="00902F4E">
      <w:pPr>
        <w:rPr>
          <w:rtl/>
          <w:lang w:eastAsia="he-IL"/>
        </w:rPr>
      </w:pPr>
    </w:p>
    <w:p w:rsidR="00FF497E" w:rsidRDefault="00FF497E" w:rsidP="00902F4E">
      <w:pPr>
        <w:pStyle w:val="-"/>
        <w:keepNext/>
        <w:rPr>
          <w:rtl/>
        </w:rPr>
      </w:pPr>
      <w:bookmarkStart w:id="708" w:name="ET_speakercontinue_6452_42"/>
      <w:r w:rsidRPr="009A0C1E">
        <w:rPr>
          <w:rStyle w:val="TagStyle"/>
          <w:rtl/>
        </w:rPr>
        <w:t xml:space="preserve"> &lt;&lt; דובר_המשך &gt;&gt; </w:t>
      </w:r>
      <w:r>
        <w:rPr>
          <w:rtl/>
        </w:rPr>
        <w:t>השרה להגנת הסביבה עידית סילמן:</w:t>
      </w:r>
      <w:r w:rsidRPr="009A0C1E">
        <w:rPr>
          <w:rStyle w:val="TagStyle"/>
          <w:rtl/>
        </w:rPr>
        <w:t xml:space="preserve"> &lt;&lt; דובר_המשך &gt;&gt;</w:t>
      </w:r>
      <w:r>
        <w:rPr>
          <w:rtl/>
        </w:rPr>
        <w:t xml:space="preserve">   </w:t>
      </w:r>
      <w:bookmarkEnd w:id="708"/>
    </w:p>
    <w:p w:rsidR="00FF497E" w:rsidRDefault="00FF497E" w:rsidP="00902F4E">
      <w:pPr>
        <w:pStyle w:val="KeepWithNext"/>
        <w:rPr>
          <w:rtl/>
          <w:lang w:eastAsia="he-IL"/>
        </w:rPr>
      </w:pPr>
    </w:p>
    <w:p w:rsidR="00FF497E" w:rsidRPr="009A0C1E" w:rsidRDefault="00FF497E" w:rsidP="00902F4E">
      <w:pPr>
        <w:rPr>
          <w:rtl/>
          <w:lang w:eastAsia="he-IL"/>
        </w:rPr>
      </w:pPr>
      <w:r>
        <w:rPr>
          <w:rFonts w:hint="cs"/>
          <w:rtl/>
          <w:lang w:eastAsia="he-IL"/>
        </w:rPr>
        <w:t xml:space="preserve">טיוטת </w:t>
      </w:r>
      <w:bookmarkStart w:id="709" w:name="_ETM_Q4_210597"/>
      <w:bookmarkEnd w:id="709"/>
      <w:r>
        <w:rPr>
          <w:rFonts w:hint="cs"/>
          <w:rtl/>
          <w:lang w:eastAsia="he-IL"/>
        </w:rPr>
        <w:t xml:space="preserve">ההיתר משקפת את עמדתו המקצועית של המשרד ואינה בניגוד לעמדה הזאת. </w:t>
      </w:r>
    </w:p>
    <w:p w:rsidR="00FF497E" w:rsidRDefault="00FF497E" w:rsidP="00902F4E">
      <w:pPr>
        <w:ind w:firstLine="0"/>
        <w:rPr>
          <w:rtl/>
          <w:lang w:eastAsia="he-IL"/>
        </w:rPr>
      </w:pPr>
    </w:p>
    <w:p w:rsidR="00FF497E" w:rsidRDefault="00FF497E" w:rsidP="00902F4E">
      <w:pPr>
        <w:pStyle w:val="af6"/>
        <w:keepNext/>
        <w:rPr>
          <w:rtl/>
        </w:rPr>
      </w:pPr>
      <w:r w:rsidRPr="00650E9D">
        <w:rPr>
          <w:rStyle w:val="TagStyle"/>
          <w:rtl/>
        </w:rPr>
        <w:t xml:space="preserve"> &lt;&lt; יור &gt;&gt; </w:t>
      </w:r>
      <w:r>
        <w:rPr>
          <w:rtl/>
        </w:rPr>
        <w:t>היו"ר אמיר אוחנה:</w:t>
      </w:r>
      <w:r w:rsidRPr="00650E9D">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כבוד השרה, כבוד השרה.</w:t>
      </w:r>
    </w:p>
    <w:p w:rsidR="00FF497E" w:rsidRDefault="00FF497E" w:rsidP="00902F4E">
      <w:pPr>
        <w:rPr>
          <w:rtl/>
          <w:lang w:eastAsia="he-IL"/>
        </w:rPr>
      </w:pPr>
    </w:p>
    <w:p w:rsidR="00FF497E" w:rsidRDefault="00FF497E" w:rsidP="00902F4E">
      <w:pPr>
        <w:pStyle w:val="-"/>
        <w:keepNext/>
        <w:rPr>
          <w:rtl/>
        </w:rPr>
      </w:pPr>
      <w:bookmarkStart w:id="710" w:name="ET_speakercontinue_6452_43"/>
      <w:r w:rsidRPr="009A0C1E">
        <w:rPr>
          <w:rStyle w:val="TagStyle"/>
          <w:rtl/>
        </w:rPr>
        <w:t xml:space="preserve"> &lt;&lt; דובר_המשך &gt;&gt; </w:t>
      </w:r>
      <w:r>
        <w:rPr>
          <w:rtl/>
        </w:rPr>
        <w:t>השרה להגנת הסביבה עידית סילמן:</w:t>
      </w:r>
      <w:r w:rsidRPr="009A0C1E">
        <w:rPr>
          <w:rStyle w:val="TagStyle"/>
          <w:rtl/>
        </w:rPr>
        <w:t xml:space="preserve"> &lt;&lt; דובר_המשך &gt;&gt;</w:t>
      </w:r>
      <w:r>
        <w:rPr>
          <w:rtl/>
        </w:rPr>
        <w:t xml:space="preserve">   </w:t>
      </w:r>
      <w:bookmarkEnd w:id="710"/>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אני לא מבינה על מה אתה מדבר – שהיא בניגוד לעמדת המקצוע.</w:t>
      </w:r>
    </w:p>
    <w:p w:rsidR="00FF497E" w:rsidRDefault="00FF497E" w:rsidP="00902F4E">
      <w:pPr>
        <w:rPr>
          <w:rtl/>
          <w:lang w:eastAsia="he-IL"/>
        </w:rPr>
      </w:pPr>
      <w:bookmarkStart w:id="711" w:name="_ETM_Q4_216567"/>
      <w:bookmarkStart w:id="712" w:name="_ETM_Q4_216655"/>
      <w:bookmarkEnd w:id="711"/>
      <w:bookmarkEnd w:id="712"/>
    </w:p>
    <w:p w:rsidR="00FF497E" w:rsidRDefault="00FF497E" w:rsidP="00902F4E">
      <w:pPr>
        <w:pStyle w:val="af6"/>
        <w:keepNext/>
        <w:rPr>
          <w:rtl/>
        </w:rPr>
      </w:pPr>
      <w:r w:rsidRPr="009A0C1E">
        <w:rPr>
          <w:rStyle w:val="TagStyle"/>
          <w:rtl/>
        </w:rPr>
        <w:t xml:space="preserve"> &lt;&lt; יור &gt;&gt; </w:t>
      </w:r>
      <w:r>
        <w:rPr>
          <w:rtl/>
        </w:rPr>
        <w:t>היו"ר אמיר אוחנה:</w:t>
      </w:r>
      <w:r w:rsidRPr="009A0C1E">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bookmarkStart w:id="713" w:name="_ETM_Q4_220281"/>
      <w:bookmarkEnd w:id="713"/>
      <w:r>
        <w:rPr>
          <w:rFonts w:hint="cs"/>
          <w:rtl/>
          <w:lang w:eastAsia="he-IL"/>
        </w:rPr>
        <w:t>כבוד השרה.</w:t>
      </w:r>
    </w:p>
    <w:p w:rsidR="00FF497E" w:rsidRDefault="00FF497E" w:rsidP="00902F4E">
      <w:pPr>
        <w:rPr>
          <w:rtl/>
          <w:lang w:eastAsia="he-IL"/>
        </w:rPr>
      </w:pPr>
    </w:p>
    <w:p w:rsidR="00FF497E" w:rsidRDefault="00FF497E" w:rsidP="00902F4E">
      <w:pPr>
        <w:pStyle w:val="-"/>
        <w:keepNext/>
        <w:rPr>
          <w:rtl/>
        </w:rPr>
      </w:pPr>
      <w:bookmarkStart w:id="714" w:name="ET_speakercontinue_6452_45"/>
      <w:r w:rsidRPr="009A0C1E">
        <w:rPr>
          <w:rStyle w:val="TagStyle"/>
          <w:rtl/>
        </w:rPr>
        <w:t xml:space="preserve"> &lt;&lt; דובר_המשך &gt;&gt; </w:t>
      </w:r>
      <w:r>
        <w:rPr>
          <w:rtl/>
        </w:rPr>
        <w:t>השרה להגנת הסביבה עידית סילמן:</w:t>
      </w:r>
      <w:r w:rsidRPr="009A0C1E">
        <w:rPr>
          <w:rStyle w:val="TagStyle"/>
          <w:rtl/>
        </w:rPr>
        <w:t xml:space="preserve"> &lt;&lt; דובר_המשך &gt;&gt;</w:t>
      </w:r>
      <w:r>
        <w:rPr>
          <w:rtl/>
        </w:rPr>
        <w:t xml:space="preserve">   </w:t>
      </w:r>
      <w:bookmarkEnd w:id="714"/>
    </w:p>
    <w:p w:rsidR="00FF497E" w:rsidRDefault="00FF497E" w:rsidP="00902F4E">
      <w:pPr>
        <w:pStyle w:val="KeepWithNext"/>
        <w:rPr>
          <w:rtl/>
          <w:lang w:eastAsia="he-IL"/>
        </w:rPr>
      </w:pPr>
      <w:bookmarkStart w:id="715" w:name="_ETM_Q4_220651"/>
      <w:bookmarkEnd w:id="715"/>
    </w:p>
    <w:p w:rsidR="00FF497E" w:rsidRDefault="00FF497E" w:rsidP="00902F4E">
      <w:pPr>
        <w:rPr>
          <w:rtl/>
          <w:lang w:eastAsia="he-IL"/>
        </w:rPr>
      </w:pPr>
      <w:bookmarkStart w:id="716" w:name="_ETM_Q4_220760"/>
      <w:bookmarkEnd w:id="716"/>
      <w:r>
        <w:rPr>
          <w:rFonts w:hint="cs"/>
          <w:rtl/>
          <w:lang w:eastAsia="he-IL"/>
        </w:rPr>
        <w:t xml:space="preserve">רגע, רגע, סליחה, אני </w:t>
      </w:r>
      <w:bookmarkStart w:id="717" w:name="_ETM_Q4_220490"/>
      <w:bookmarkEnd w:id="717"/>
      <w:r>
        <w:rPr>
          <w:rFonts w:hint="cs"/>
          <w:rtl/>
          <w:lang w:eastAsia="he-IL"/>
        </w:rPr>
        <w:t>חייבת להגיד משהו.</w:t>
      </w:r>
    </w:p>
    <w:p w:rsidR="00FF497E" w:rsidRDefault="00FF497E" w:rsidP="00902F4E">
      <w:pPr>
        <w:rPr>
          <w:rtl/>
          <w:lang w:eastAsia="he-IL"/>
        </w:rPr>
      </w:pPr>
    </w:p>
    <w:p w:rsidR="00FF497E" w:rsidRDefault="00FF497E" w:rsidP="00902F4E">
      <w:pPr>
        <w:pStyle w:val="af6"/>
        <w:keepNext/>
        <w:rPr>
          <w:rtl/>
        </w:rPr>
      </w:pPr>
      <w:bookmarkStart w:id="718" w:name="ET_yor_6423_46"/>
      <w:r w:rsidRPr="009A0C1E">
        <w:rPr>
          <w:rStyle w:val="TagStyle"/>
          <w:rtl/>
        </w:rPr>
        <w:t xml:space="preserve"> &lt;&lt; יור &gt;&gt; </w:t>
      </w:r>
      <w:r>
        <w:rPr>
          <w:rtl/>
        </w:rPr>
        <w:t>היו"ר אמיר אוחנה:</w:t>
      </w:r>
      <w:r w:rsidRPr="009A0C1E">
        <w:rPr>
          <w:rStyle w:val="TagStyle"/>
          <w:rtl/>
        </w:rPr>
        <w:t xml:space="preserve"> &lt;&lt; יור &gt;&gt;</w:t>
      </w:r>
      <w:r>
        <w:rPr>
          <w:rtl/>
        </w:rPr>
        <w:t xml:space="preserve">   </w:t>
      </w:r>
      <w:bookmarkEnd w:id="718"/>
    </w:p>
    <w:p w:rsidR="00FF497E" w:rsidRDefault="00FF497E" w:rsidP="00902F4E">
      <w:pPr>
        <w:pStyle w:val="KeepWithNext"/>
        <w:rPr>
          <w:rtl/>
          <w:lang w:eastAsia="he-IL"/>
        </w:rPr>
      </w:pPr>
    </w:p>
    <w:p w:rsidR="00FF497E" w:rsidRDefault="00FF497E" w:rsidP="00902F4E">
      <w:pPr>
        <w:rPr>
          <w:rtl/>
          <w:lang w:eastAsia="he-IL"/>
        </w:rPr>
      </w:pPr>
      <w:bookmarkStart w:id="719" w:name="_ETM_Q4_219488"/>
      <w:bookmarkEnd w:id="719"/>
      <w:r>
        <w:rPr>
          <w:rFonts w:hint="cs"/>
          <w:rtl/>
          <w:lang w:eastAsia="he-IL"/>
        </w:rPr>
        <w:t>לא, כבוד השרה.</w:t>
      </w:r>
      <w:bookmarkStart w:id="720" w:name="_ETM_Q4_222284"/>
      <w:bookmarkEnd w:id="720"/>
    </w:p>
    <w:p w:rsidR="00FF497E" w:rsidRDefault="00FF497E" w:rsidP="00902F4E">
      <w:pPr>
        <w:rPr>
          <w:rtl/>
          <w:lang w:eastAsia="he-IL"/>
        </w:rPr>
      </w:pPr>
      <w:bookmarkStart w:id="721" w:name="_ETM_Q4_222352"/>
      <w:bookmarkEnd w:id="721"/>
    </w:p>
    <w:p w:rsidR="00FF497E" w:rsidRDefault="00FF497E" w:rsidP="00902F4E">
      <w:pPr>
        <w:pStyle w:val="-"/>
        <w:keepNext/>
        <w:rPr>
          <w:rtl/>
        </w:rPr>
      </w:pPr>
      <w:r w:rsidRPr="009A0C1E">
        <w:rPr>
          <w:rStyle w:val="TagStyle"/>
          <w:rtl/>
        </w:rPr>
        <w:t xml:space="preserve"> &lt;&lt; דובר_המשך &gt;&gt; </w:t>
      </w:r>
      <w:r>
        <w:rPr>
          <w:rtl/>
        </w:rPr>
        <w:t>השרה להגנת הסביבה עידית סילמן:</w:t>
      </w:r>
      <w:r w:rsidRPr="009A0C1E">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bookmarkStart w:id="722" w:name="_ETM_Q4_223131"/>
      <w:bookmarkEnd w:id="722"/>
      <w:r>
        <w:rPr>
          <w:rFonts w:hint="cs"/>
          <w:rtl/>
          <w:lang w:eastAsia="he-IL"/>
        </w:rPr>
        <w:t xml:space="preserve">אי-אפשר להגיד דברים שהם </w:t>
      </w:r>
      <w:bookmarkStart w:id="723" w:name="_ETM_Q4_222663"/>
      <w:bookmarkEnd w:id="723"/>
      <w:r>
        <w:rPr>
          <w:rFonts w:hint="cs"/>
          <w:rtl/>
          <w:lang w:eastAsia="he-IL"/>
        </w:rPr>
        <w:t>לא נכונים.</w:t>
      </w:r>
    </w:p>
    <w:p w:rsidR="00FF497E" w:rsidRDefault="00FF497E" w:rsidP="00902F4E">
      <w:pPr>
        <w:rPr>
          <w:rtl/>
          <w:lang w:eastAsia="he-IL"/>
        </w:rPr>
      </w:pPr>
    </w:p>
    <w:p w:rsidR="00FF497E" w:rsidRDefault="00FF497E" w:rsidP="00902F4E">
      <w:pPr>
        <w:pStyle w:val="af6"/>
        <w:keepNext/>
        <w:rPr>
          <w:rtl/>
        </w:rPr>
      </w:pPr>
      <w:bookmarkStart w:id="724" w:name="ET_yor_6423_48"/>
      <w:r w:rsidRPr="009A0C1E">
        <w:rPr>
          <w:rStyle w:val="TagStyle"/>
          <w:rtl/>
        </w:rPr>
        <w:t xml:space="preserve"> &lt;&lt; יור &gt;&gt; </w:t>
      </w:r>
      <w:r>
        <w:rPr>
          <w:rtl/>
        </w:rPr>
        <w:t>היו"ר אמיר אוחנה:</w:t>
      </w:r>
      <w:r w:rsidRPr="009A0C1E">
        <w:rPr>
          <w:rStyle w:val="TagStyle"/>
          <w:rtl/>
        </w:rPr>
        <w:t xml:space="preserve"> &lt;&lt; יור &gt;&gt;</w:t>
      </w:r>
      <w:r>
        <w:rPr>
          <w:rtl/>
        </w:rPr>
        <w:t xml:space="preserve">   </w:t>
      </w:r>
      <w:bookmarkEnd w:id="724"/>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כבוד השרה, אפשר להגיד גם דברים לא נכונים, זה קורה פה כל יום. לאפשר, בבקשה, לחבר </w:t>
      </w:r>
      <w:bookmarkStart w:id="725" w:name="_ETM_Q4_229674"/>
      <w:bookmarkEnd w:id="725"/>
      <w:r>
        <w:rPr>
          <w:rFonts w:hint="cs"/>
          <w:rtl/>
          <w:lang w:eastAsia="he-IL"/>
        </w:rPr>
        <w:t xml:space="preserve">הכנסת להב הרצנו להשלים את שאלתו; לאחר מכן – שאלה נוספת של חבר הכנסת דלל, ואז </w:t>
      </w:r>
      <w:bookmarkStart w:id="726" w:name="_ETM_Q4_234724"/>
      <w:bookmarkEnd w:id="726"/>
      <w:r>
        <w:rPr>
          <w:rFonts w:hint="cs"/>
          <w:rtl/>
          <w:lang w:eastAsia="he-IL"/>
        </w:rPr>
        <w:t>השרה תשיב, ככל שהיא תרצה, מה שהיא תרצה, בבקשה.</w:t>
      </w:r>
    </w:p>
    <w:p w:rsidR="00FF497E" w:rsidRDefault="00FF497E" w:rsidP="00902F4E">
      <w:pPr>
        <w:rPr>
          <w:rtl/>
          <w:lang w:eastAsia="he-IL"/>
        </w:rPr>
      </w:pPr>
      <w:bookmarkStart w:id="727" w:name="_ETM_Q4_235657"/>
      <w:bookmarkEnd w:id="727"/>
    </w:p>
    <w:p w:rsidR="00FF497E" w:rsidRDefault="00FF497E" w:rsidP="00902F4E">
      <w:pPr>
        <w:pStyle w:val="-"/>
        <w:keepNext/>
        <w:rPr>
          <w:rtl/>
        </w:rPr>
      </w:pPr>
      <w:bookmarkStart w:id="728" w:name="_ETM_Q4_238031"/>
      <w:bookmarkStart w:id="729" w:name="_ETM_Q4_238136"/>
      <w:bookmarkEnd w:id="728"/>
      <w:bookmarkEnd w:id="729"/>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Default="00FF497E" w:rsidP="00902F4E">
      <w:pPr>
        <w:rPr>
          <w:rtl/>
          <w:lang w:eastAsia="he-IL"/>
        </w:rPr>
      </w:pPr>
      <w:r>
        <w:rPr>
          <w:rFonts w:hint="cs"/>
          <w:rtl/>
          <w:lang w:eastAsia="he-IL"/>
        </w:rPr>
        <w:t xml:space="preserve">   </w:t>
      </w:r>
      <w:bookmarkStart w:id="730" w:name="_ETM_Q4_236067"/>
      <w:bookmarkEnd w:id="730"/>
    </w:p>
    <w:p w:rsidR="00FF497E" w:rsidRDefault="00FF497E" w:rsidP="00B1148C">
      <w:pPr>
        <w:rPr>
          <w:rtl/>
          <w:lang w:eastAsia="he-IL"/>
        </w:rPr>
      </w:pPr>
      <w:bookmarkStart w:id="731" w:name="_ETM_Q4_236132"/>
      <w:bookmarkEnd w:id="731"/>
      <w:r>
        <w:rPr>
          <w:rFonts w:hint="cs"/>
          <w:rtl/>
          <w:lang w:eastAsia="he-IL"/>
        </w:rPr>
        <w:t xml:space="preserve">גבירתי, אני קורא מתוך עמדת המשרד להגנת הסביבה. עמדת המשרד, </w:t>
      </w:r>
      <w:bookmarkStart w:id="732" w:name="_ETM_Q4_241508"/>
      <w:bookmarkEnd w:id="732"/>
      <w:r>
        <w:rPr>
          <w:rFonts w:hint="cs"/>
          <w:rtl/>
          <w:lang w:eastAsia="he-IL"/>
        </w:rPr>
        <w:t xml:space="preserve">שהועברה בתגובה לשימוע שקיימתם לרשות החשמל ביולי 2025, קובעת </w:t>
      </w:r>
      <w:bookmarkStart w:id="733" w:name="_ETM_Q4_250623"/>
      <w:bookmarkEnd w:id="733"/>
      <w:r>
        <w:rPr>
          <w:rFonts w:hint="cs"/>
          <w:rtl/>
          <w:lang w:eastAsia="he-IL"/>
        </w:rPr>
        <w:t xml:space="preserve">כי אין להמשיך בהפעלת יחידות ישנות ומזהמות אלו, אשר אינן </w:t>
      </w:r>
      <w:bookmarkStart w:id="734" w:name="_ETM_Q4_255608"/>
      <w:bookmarkEnd w:id="734"/>
      <w:r>
        <w:rPr>
          <w:rFonts w:hint="cs"/>
          <w:rtl/>
          <w:lang w:eastAsia="he-IL"/>
        </w:rPr>
        <w:t>עומדות בערכי הפליטה הנדרשים לפי חוק אוויר נקי והדירקטיבה האירופית</w:t>
      </w:r>
      <w:bookmarkStart w:id="735" w:name="_ETM_Q4_256890"/>
      <w:bookmarkEnd w:id="735"/>
      <w:r>
        <w:rPr>
          <w:rFonts w:hint="cs"/>
          <w:rtl/>
          <w:lang w:eastAsia="he-IL"/>
        </w:rPr>
        <w:t xml:space="preserve">. היתר הפליטה קובע שיש אפשרות להפעיל את היחידות האלה </w:t>
      </w:r>
      <w:bookmarkStart w:id="736" w:name="_ETM_Q4_262630"/>
      <w:bookmarkEnd w:id="736"/>
      <w:r>
        <w:rPr>
          <w:rFonts w:hint="cs"/>
          <w:rtl/>
          <w:lang w:eastAsia="he-IL"/>
        </w:rPr>
        <w:t xml:space="preserve">מאות שעות בשנה על מנת לשמור על כשירות. נוסף על כך, חוק אוויר נקי החדש, שעבר בכהונה שלך, </w:t>
      </w:r>
      <w:bookmarkStart w:id="737" w:name="_ETM_Q4_269360"/>
      <w:bookmarkEnd w:id="737"/>
      <w:r>
        <w:rPr>
          <w:rFonts w:hint="cs"/>
          <w:rtl/>
          <w:lang w:eastAsia="he-IL"/>
        </w:rPr>
        <w:t>מאפשר לחברת נגה</w:t>
      </w:r>
      <w:bookmarkStart w:id="738" w:name="_ETM_Q4_263166"/>
      <w:bookmarkEnd w:id="738"/>
      <w:r>
        <w:rPr>
          <w:rFonts w:hint="cs"/>
          <w:rtl/>
          <w:lang w:eastAsia="he-IL"/>
        </w:rPr>
        <w:t xml:space="preserve"> לקבוע מצב חירום בהתאם לשיקול דעתה, ולהפעיל </w:t>
      </w:r>
      <w:bookmarkStart w:id="739" w:name="_ETM_Q4_274789"/>
      <w:bookmarkEnd w:id="739"/>
      <w:r>
        <w:rPr>
          <w:rFonts w:hint="cs"/>
          <w:rtl/>
          <w:lang w:eastAsia="he-IL"/>
        </w:rPr>
        <w:t xml:space="preserve">את היחידות הפחמיות ללא סולקנים כמה שהיא רוצה, לכמה זמן </w:t>
      </w:r>
      <w:bookmarkStart w:id="740" w:name="_ETM_Q4_281982"/>
      <w:bookmarkEnd w:id="740"/>
      <w:r>
        <w:rPr>
          <w:rFonts w:hint="cs"/>
          <w:rtl/>
          <w:lang w:eastAsia="he-IL"/>
        </w:rPr>
        <w:t xml:space="preserve">שהיא רוצה, כמעט בלי התערבות של המשרד להגנת </w:t>
      </w:r>
      <w:bookmarkStart w:id="741" w:name="_ETM_Q4_284404"/>
      <w:bookmarkEnd w:id="741"/>
      <w:r>
        <w:rPr>
          <w:rFonts w:hint="cs"/>
          <w:rtl/>
          <w:lang w:eastAsia="he-IL"/>
        </w:rPr>
        <w:t xml:space="preserve">הסביבה. </w:t>
      </w:r>
      <w:bookmarkStart w:id="742" w:name="_ETM_Q4_298912"/>
      <w:bookmarkStart w:id="743" w:name="_ETM_Q4_298948"/>
      <w:bookmarkStart w:id="744" w:name="_ETM_Q4_299071"/>
      <w:bookmarkStart w:id="745" w:name="_ETM_Q4_299112"/>
      <w:bookmarkEnd w:id="742"/>
      <w:bookmarkEnd w:id="743"/>
      <w:bookmarkEnd w:id="744"/>
      <w:bookmarkEnd w:id="745"/>
      <w:r>
        <w:rPr>
          <w:rFonts w:hint="cs"/>
          <w:rtl/>
          <w:lang w:eastAsia="he-IL"/>
        </w:rPr>
        <w:t xml:space="preserve">איך זה עולה בקנה אחד עם הקביעה שלך שעידן </w:t>
      </w:r>
      <w:bookmarkStart w:id="746" w:name="_ETM_Q4_289484"/>
      <w:bookmarkEnd w:id="746"/>
      <w:r>
        <w:rPr>
          <w:rFonts w:hint="cs"/>
          <w:rtl/>
          <w:lang w:eastAsia="he-IL"/>
        </w:rPr>
        <w:t>הפחם נגמר, כשבפירוש, בפירוש, היחידות הפחמיות הולכות לפעול מאות ואלפי שעות במהלך שנת 2026?</w:t>
      </w:r>
    </w:p>
    <w:p w:rsidR="00FF497E" w:rsidRDefault="00FF497E" w:rsidP="00902F4E">
      <w:pPr>
        <w:rPr>
          <w:rtl/>
          <w:lang w:eastAsia="he-IL"/>
        </w:rPr>
      </w:pPr>
    </w:p>
    <w:p w:rsidR="00FF497E" w:rsidRDefault="00FF497E" w:rsidP="00902F4E">
      <w:pPr>
        <w:pStyle w:val="-"/>
        <w:keepNext/>
        <w:rPr>
          <w:rtl/>
        </w:rPr>
      </w:pPr>
      <w:r w:rsidRPr="005B0718">
        <w:rPr>
          <w:rStyle w:val="TagStyle"/>
          <w:rtl/>
        </w:rPr>
        <w:t xml:space="preserve"> &lt;&lt; דובר_המשך &gt;&gt; </w:t>
      </w:r>
      <w:r>
        <w:rPr>
          <w:rtl/>
        </w:rPr>
        <w:t>השרה להגנת הסביבה עידית סילמן:</w:t>
      </w:r>
      <w:r w:rsidRPr="005B0718">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לא, אין אלפי שעות, למה להגיד סתם?</w:t>
      </w:r>
    </w:p>
    <w:p w:rsidR="00FF497E" w:rsidRDefault="00FF497E" w:rsidP="00902F4E">
      <w:pPr>
        <w:rPr>
          <w:rtl/>
          <w:lang w:eastAsia="he-IL"/>
        </w:rPr>
      </w:pPr>
    </w:p>
    <w:p w:rsidR="00FF497E" w:rsidRDefault="00FF497E" w:rsidP="00902F4E">
      <w:pPr>
        <w:pStyle w:val="af6"/>
        <w:keepNext/>
        <w:rPr>
          <w:rtl/>
        </w:rPr>
      </w:pPr>
      <w:r w:rsidRPr="005B0718">
        <w:rPr>
          <w:rStyle w:val="TagStyle"/>
          <w:rtl/>
        </w:rPr>
        <w:t xml:space="preserve"> &lt;&lt; יור &gt;&gt; </w:t>
      </w:r>
      <w:r>
        <w:rPr>
          <w:rtl/>
        </w:rPr>
        <w:t>היו"ר אמיר אוחנה:</w:t>
      </w:r>
      <w:r w:rsidRPr="005B0718">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bookmarkStart w:id="747" w:name="_ETM_Q4_296437"/>
      <w:bookmarkEnd w:id="747"/>
      <w:r>
        <w:rPr>
          <w:rFonts w:hint="cs"/>
          <w:rtl/>
          <w:lang w:eastAsia="he-IL"/>
        </w:rPr>
        <w:t>שנייה, תני לו להשלים את השאלה, הוא מייד משלים. זה לא ייגמר. בבקשה.</w:t>
      </w:r>
    </w:p>
    <w:p w:rsidR="00FF497E" w:rsidRDefault="00FF497E" w:rsidP="00902F4E">
      <w:pPr>
        <w:rPr>
          <w:rtl/>
          <w:lang w:eastAsia="he-IL"/>
        </w:rPr>
      </w:pPr>
      <w:bookmarkStart w:id="748" w:name="_ETM_Q4_299988"/>
      <w:bookmarkStart w:id="749" w:name="_ETM_Q4_300084"/>
      <w:bookmarkEnd w:id="748"/>
      <w:bookmarkEnd w:id="749"/>
    </w:p>
    <w:p w:rsidR="00FF497E" w:rsidRDefault="00FF497E" w:rsidP="00902F4E">
      <w:pPr>
        <w:pStyle w:val="-"/>
        <w:keepNext/>
        <w:rPr>
          <w:rtl/>
        </w:rPr>
      </w:pPr>
      <w:bookmarkStart w:id="750" w:name="_ETM_Q4_298687"/>
      <w:bookmarkStart w:id="751" w:name="_ETM_Q4_298793"/>
      <w:bookmarkEnd w:id="750"/>
      <w:bookmarkEnd w:id="751"/>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Default="00FF497E" w:rsidP="00902F4E">
      <w:pPr>
        <w:rPr>
          <w:rtl/>
          <w:lang w:eastAsia="he-IL"/>
        </w:rPr>
      </w:pPr>
      <w:bookmarkStart w:id="752" w:name="_ETM_Q4_302196"/>
      <w:bookmarkEnd w:id="752"/>
    </w:p>
    <w:p w:rsidR="00FF497E" w:rsidRDefault="00FF497E" w:rsidP="00902F4E">
      <w:pPr>
        <w:rPr>
          <w:rtl/>
          <w:lang w:eastAsia="he-IL"/>
        </w:rPr>
      </w:pPr>
      <w:bookmarkStart w:id="753" w:name="_ETM_Q4_302259"/>
      <w:bookmarkEnd w:id="753"/>
      <w:r>
        <w:rPr>
          <w:rFonts w:hint="cs"/>
          <w:rtl/>
          <w:lang w:eastAsia="he-IL"/>
        </w:rPr>
        <w:t>גם כשירות, גבירתי השרה - - -</w:t>
      </w:r>
    </w:p>
    <w:p w:rsidR="00FF497E" w:rsidRDefault="00FF497E" w:rsidP="00902F4E">
      <w:pPr>
        <w:rPr>
          <w:rtl/>
          <w:lang w:eastAsia="he-IL"/>
        </w:rPr>
      </w:pPr>
    </w:p>
    <w:p w:rsidR="00FF497E" w:rsidRDefault="00FF497E" w:rsidP="00902F4E">
      <w:pPr>
        <w:pStyle w:val="-"/>
        <w:keepNext/>
        <w:rPr>
          <w:rtl/>
        </w:rPr>
      </w:pPr>
      <w:bookmarkStart w:id="754" w:name="ET_speakercontinue_6452_51"/>
      <w:r w:rsidRPr="00241091">
        <w:rPr>
          <w:rStyle w:val="TagStyle"/>
          <w:rtl/>
        </w:rPr>
        <w:t xml:space="preserve"> &lt;&lt; דובר_המשך &gt;&gt; </w:t>
      </w:r>
      <w:r>
        <w:rPr>
          <w:rtl/>
        </w:rPr>
        <w:t>השרה להגנת הסביבה עידית סילמן:</w:t>
      </w:r>
      <w:r w:rsidRPr="00241091">
        <w:rPr>
          <w:rStyle w:val="TagStyle"/>
          <w:rtl/>
        </w:rPr>
        <w:t xml:space="preserve"> &lt;&lt; דובר_המשך &gt;&gt;</w:t>
      </w:r>
      <w:r>
        <w:rPr>
          <w:rtl/>
        </w:rPr>
        <w:t xml:space="preserve">   </w:t>
      </w:r>
      <w:bookmarkEnd w:id="754"/>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יש כמות של שעות לכשירות.</w:t>
      </w:r>
    </w:p>
    <w:p w:rsidR="00FF497E" w:rsidRDefault="00FF497E" w:rsidP="00902F4E">
      <w:pPr>
        <w:rPr>
          <w:rtl/>
          <w:lang w:eastAsia="he-IL"/>
        </w:rPr>
      </w:pPr>
      <w:bookmarkStart w:id="755" w:name="_ETM_Q4_304447"/>
      <w:bookmarkStart w:id="756" w:name="_ETM_Q4_304558"/>
      <w:bookmarkEnd w:id="755"/>
      <w:bookmarkEnd w:id="756"/>
    </w:p>
    <w:p w:rsidR="00FF497E" w:rsidRDefault="00FF497E" w:rsidP="00902F4E">
      <w:pPr>
        <w:pStyle w:val="af6"/>
        <w:keepNext/>
        <w:rPr>
          <w:rtl/>
        </w:rPr>
      </w:pPr>
      <w:bookmarkStart w:id="757" w:name="ET_yor_6423_52"/>
      <w:r w:rsidRPr="00D33CDE">
        <w:rPr>
          <w:rStyle w:val="TagStyle"/>
          <w:rtl/>
        </w:rPr>
        <w:t xml:space="preserve"> &lt;&lt; יור &gt;&gt; </w:t>
      </w:r>
      <w:r>
        <w:rPr>
          <w:rtl/>
        </w:rPr>
        <w:t>היו"ר אמיר אוחנה:</w:t>
      </w:r>
      <w:r w:rsidRPr="00D33CDE">
        <w:rPr>
          <w:rStyle w:val="TagStyle"/>
          <w:rtl/>
        </w:rPr>
        <w:t xml:space="preserve"> &lt;&lt; יור &gt;&gt;</w:t>
      </w:r>
      <w:r>
        <w:rPr>
          <w:rtl/>
        </w:rPr>
        <w:t xml:space="preserve">   </w:t>
      </w:r>
      <w:bookmarkEnd w:id="757"/>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גבירתי השרה, אני מבקש</w:t>
      </w:r>
      <w:bookmarkStart w:id="758" w:name="_ETM_Q4_307275"/>
      <w:bookmarkEnd w:id="758"/>
      <w:r>
        <w:rPr>
          <w:rFonts w:hint="cs"/>
          <w:rtl/>
          <w:lang w:eastAsia="he-IL"/>
        </w:rPr>
        <w:t>. אנחנו רוצים שזה ייגמר מתישהו היום. חבר הכנסת להב הרצנו, אנא, השלם את שאלתך.</w:t>
      </w:r>
    </w:p>
    <w:p w:rsidR="00FF497E" w:rsidRDefault="00FF497E" w:rsidP="00902F4E">
      <w:pPr>
        <w:rPr>
          <w:rtl/>
          <w:lang w:eastAsia="he-IL"/>
        </w:rPr>
      </w:pPr>
    </w:p>
    <w:p w:rsidR="00FF497E" w:rsidRDefault="00FF497E" w:rsidP="00902F4E">
      <w:pPr>
        <w:pStyle w:val="-"/>
        <w:keepNext/>
        <w:rPr>
          <w:rtl/>
        </w:rPr>
      </w:pPr>
      <w:bookmarkStart w:id="759" w:name="_ETM_Q4_310529"/>
      <w:bookmarkStart w:id="760" w:name="_ETM_Q4_310625"/>
      <w:bookmarkEnd w:id="759"/>
      <w:bookmarkEnd w:id="760"/>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Pr="00D33CDE" w:rsidRDefault="00FF497E" w:rsidP="00902F4E">
      <w:pPr>
        <w:rPr>
          <w:rtl/>
          <w:lang w:eastAsia="he-IL"/>
        </w:rPr>
      </w:pPr>
    </w:p>
    <w:p w:rsidR="00FF497E" w:rsidRDefault="00FF497E" w:rsidP="00902F4E">
      <w:pPr>
        <w:rPr>
          <w:rtl/>
          <w:lang w:eastAsia="he-IL"/>
        </w:rPr>
      </w:pPr>
      <w:bookmarkStart w:id="761" w:name="_ETM_Q4_305281"/>
      <w:bookmarkEnd w:id="761"/>
      <w:r>
        <w:rPr>
          <w:rFonts w:hint="cs"/>
          <w:rtl/>
          <w:lang w:eastAsia="he-IL"/>
        </w:rPr>
        <w:t xml:space="preserve"> אני רק אומר: היושב-ראש דייק ב</w:t>
      </w:r>
      <w:bookmarkStart w:id="762" w:name="_ETM_Q4_312735"/>
      <w:bookmarkEnd w:id="762"/>
      <w:r>
        <w:rPr>
          <w:rFonts w:hint="cs"/>
          <w:rtl/>
          <w:lang w:eastAsia="he-IL"/>
        </w:rPr>
        <w:t xml:space="preserve">שאלה שלו, גם שמירה על כשירות לצורך מצבי חירום </w:t>
      </w:r>
      <w:bookmarkStart w:id="763" w:name="_ETM_Q4_314925"/>
      <w:bookmarkEnd w:id="763"/>
      <w:r>
        <w:rPr>
          <w:rFonts w:hint="cs"/>
          <w:rtl/>
          <w:lang w:eastAsia="he-IL"/>
        </w:rPr>
        <w:t xml:space="preserve">– אשר למצבי החירום כנראה </w:t>
      </w:r>
      <w:bookmarkStart w:id="764" w:name="_ETM_Q4_319505"/>
      <w:bookmarkEnd w:id="764"/>
      <w:r>
        <w:rPr>
          <w:rFonts w:hint="cs"/>
          <w:rtl/>
          <w:lang w:eastAsia="he-IL"/>
        </w:rPr>
        <w:t xml:space="preserve">יש מחלוקת בינינו - - </w:t>
      </w:r>
    </w:p>
    <w:p w:rsidR="00FF497E" w:rsidRDefault="00FF497E" w:rsidP="00902F4E">
      <w:pPr>
        <w:rPr>
          <w:rtl/>
          <w:lang w:eastAsia="he-IL"/>
        </w:rPr>
      </w:pPr>
    </w:p>
    <w:p w:rsidR="00FF497E" w:rsidRDefault="00FF497E" w:rsidP="00902F4E">
      <w:pPr>
        <w:pStyle w:val="-"/>
        <w:keepNext/>
        <w:rPr>
          <w:rtl/>
        </w:rPr>
      </w:pPr>
      <w:bookmarkStart w:id="765" w:name="ET_speakercontinue_6452_53"/>
      <w:r w:rsidRPr="00C16380">
        <w:rPr>
          <w:rStyle w:val="TagStyle"/>
          <w:rtl/>
        </w:rPr>
        <w:t xml:space="preserve"> &lt;&lt; דובר_המשך &gt;&gt; </w:t>
      </w:r>
      <w:r>
        <w:rPr>
          <w:rtl/>
        </w:rPr>
        <w:t>השרה להגנת הסביבה עידית סילמן:</w:t>
      </w:r>
      <w:r w:rsidRPr="00C16380">
        <w:rPr>
          <w:rStyle w:val="TagStyle"/>
          <w:rtl/>
        </w:rPr>
        <w:t xml:space="preserve"> &lt;&lt; דובר_המשך &gt;&gt;</w:t>
      </w:r>
      <w:r>
        <w:rPr>
          <w:rtl/>
        </w:rPr>
        <w:t xml:space="preserve">   </w:t>
      </w:r>
      <w:bookmarkEnd w:id="765"/>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לא, אין.</w:t>
      </w:r>
    </w:p>
    <w:p w:rsidR="00FF497E" w:rsidRDefault="00FF497E" w:rsidP="00902F4E">
      <w:pPr>
        <w:rPr>
          <w:rtl/>
          <w:lang w:eastAsia="he-IL"/>
        </w:rPr>
      </w:pPr>
    </w:p>
    <w:p w:rsidR="00FF497E" w:rsidRDefault="00FF497E" w:rsidP="00902F4E">
      <w:pPr>
        <w:pStyle w:val="-"/>
        <w:keepNext/>
        <w:rPr>
          <w:rtl/>
        </w:rPr>
      </w:pPr>
      <w:r w:rsidRPr="00FC1888">
        <w:rPr>
          <w:rStyle w:val="TagStyle"/>
          <w:rtl/>
        </w:rPr>
        <w:t xml:space="preserve">&lt;&lt; דובר_המשך &gt;&gt; </w:t>
      </w:r>
      <w:r w:rsidRPr="00FC1888">
        <w:rPr>
          <w:rtl/>
        </w:rPr>
        <w:t>יוראי להב הרצנו (יש עתיד):</w:t>
      </w:r>
      <w:r w:rsidRPr="00FC1888">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B1148C">
      <w:pPr>
        <w:rPr>
          <w:rtl/>
          <w:lang w:eastAsia="he-IL"/>
        </w:rPr>
      </w:pPr>
      <w:r>
        <w:rPr>
          <w:rFonts w:hint="cs"/>
          <w:rtl/>
          <w:lang w:eastAsia="he-IL"/>
        </w:rPr>
        <w:t xml:space="preserve">- - גם שמירה על כשירות מדברת על מאות שעות </w:t>
      </w:r>
      <w:bookmarkStart w:id="766" w:name="_ETM_Q4_322726"/>
      <w:bookmarkEnd w:id="766"/>
      <w:r>
        <w:rPr>
          <w:rFonts w:hint="cs"/>
          <w:rtl/>
          <w:lang w:eastAsia="he-IL"/>
        </w:rPr>
        <w:t xml:space="preserve">של הפעלת יחידות מזהמות, שאי-אפשר להפעיל אותן בזימבבואה, אבל הן יפעלו בחדרה, במציאות שבה כל שעה וחצי מת </w:t>
      </w:r>
      <w:bookmarkStart w:id="767" w:name="_ETM_Q4_330353"/>
      <w:bookmarkEnd w:id="767"/>
      <w:r>
        <w:rPr>
          <w:rFonts w:hint="cs"/>
          <w:rtl/>
          <w:lang w:eastAsia="he-IL"/>
        </w:rPr>
        <w:t xml:space="preserve">בן אדם בישראל מזיהום אוויר. אבל את – ובזה צדקת במאה אחוז – את השיבר. ברצותך, היחידות הפחמיות ייסגרו מחר בבוקר; </w:t>
      </w:r>
      <w:bookmarkStart w:id="768" w:name="_ETM_Q4_341736"/>
      <w:bookmarkEnd w:id="768"/>
      <w:r>
        <w:rPr>
          <w:rFonts w:hint="cs"/>
          <w:rtl/>
          <w:lang w:eastAsia="he-IL"/>
        </w:rPr>
        <w:t>אבל את, בניגוד לעמדה המקצועית של משרדך, לא סוגרת</w:t>
      </w:r>
      <w:bookmarkStart w:id="769" w:name="_ETM_Q4_342326"/>
      <w:bookmarkEnd w:id="769"/>
      <w:r>
        <w:rPr>
          <w:rFonts w:hint="cs"/>
          <w:rtl/>
          <w:lang w:eastAsia="he-IL"/>
        </w:rPr>
        <w:t xml:space="preserve"> את היחידות הפחמיות אלא מאפשרת להפעיל אותן. והשאלה</w:t>
      </w:r>
      <w:bookmarkStart w:id="770" w:name="_ETM_Q4_347752"/>
      <w:bookmarkEnd w:id="770"/>
      <w:r>
        <w:rPr>
          <w:rFonts w:hint="cs"/>
          <w:rtl/>
          <w:lang w:eastAsia="he-IL"/>
        </w:rPr>
        <w:t xml:space="preserve">, ריבונו של עולם, היא למה?   </w:t>
      </w:r>
      <w:bookmarkStart w:id="771" w:name="_ETM_Q4_327085"/>
      <w:bookmarkEnd w:id="771"/>
      <w:r>
        <w:rPr>
          <w:rFonts w:hint="cs"/>
          <w:rtl/>
          <w:lang w:eastAsia="he-IL"/>
        </w:rPr>
        <w:t xml:space="preserve"> </w:t>
      </w:r>
    </w:p>
    <w:p w:rsidR="00FF497E" w:rsidRDefault="00FF497E" w:rsidP="00902F4E">
      <w:pPr>
        <w:rPr>
          <w:rtl/>
          <w:lang w:eastAsia="he-IL"/>
        </w:rPr>
      </w:pPr>
    </w:p>
    <w:p w:rsidR="00FF497E" w:rsidRDefault="00FF497E" w:rsidP="00902F4E">
      <w:pPr>
        <w:pStyle w:val="-"/>
        <w:keepNext/>
        <w:rPr>
          <w:rtl/>
        </w:rPr>
      </w:pPr>
      <w:bookmarkStart w:id="772" w:name="ET_speakercontinue_6452_54"/>
      <w:r w:rsidRPr="00923AD4">
        <w:rPr>
          <w:rStyle w:val="TagStyle"/>
          <w:rtl/>
        </w:rPr>
        <w:t xml:space="preserve"> &lt;&lt; דובר_המשך &gt;&gt; </w:t>
      </w:r>
      <w:r>
        <w:rPr>
          <w:rtl/>
        </w:rPr>
        <w:t>השרה להגנת הסביבה עידית סילמן:</w:t>
      </w:r>
      <w:r w:rsidRPr="00923AD4">
        <w:rPr>
          <w:rStyle w:val="TagStyle"/>
          <w:rtl/>
        </w:rPr>
        <w:t xml:space="preserve"> &lt;&lt; דובר_המשך &gt;&gt;</w:t>
      </w:r>
      <w:r>
        <w:rPr>
          <w:rtl/>
        </w:rPr>
        <w:t xml:space="preserve">   </w:t>
      </w:r>
      <w:bookmarkEnd w:id="772"/>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אתה לא תגיד </w:t>
      </w:r>
      <w:bookmarkStart w:id="773" w:name="_ETM_Q4_352038"/>
      <w:bookmarkEnd w:id="773"/>
      <w:r>
        <w:rPr>
          <w:rFonts w:hint="cs"/>
          <w:rtl/>
          <w:lang w:eastAsia="he-IL"/>
        </w:rPr>
        <w:t>"השרה" - - -</w:t>
      </w:r>
    </w:p>
    <w:p w:rsidR="00FF497E" w:rsidRDefault="00FF497E" w:rsidP="00902F4E">
      <w:pPr>
        <w:rPr>
          <w:rtl/>
          <w:lang w:eastAsia="he-IL"/>
        </w:rPr>
      </w:pPr>
      <w:bookmarkStart w:id="774" w:name="_ETM_Q4_350551"/>
      <w:bookmarkEnd w:id="774"/>
    </w:p>
    <w:p w:rsidR="00FF497E" w:rsidRDefault="00FF497E" w:rsidP="00902F4E">
      <w:pPr>
        <w:pStyle w:val="af6"/>
        <w:keepNext/>
        <w:rPr>
          <w:rtl/>
        </w:rPr>
      </w:pPr>
      <w:bookmarkStart w:id="775" w:name="ET_yor_6423_55"/>
      <w:r w:rsidRPr="00FC3DDE">
        <w:rPr>
          <w:rStyle w:val="TagStyle"/>
          <w:rtl/>
        </w:rPr>
        <w:t xml:space="preserve"> &lt;&lt; יור &gt;&gt; </w:t>
      </w:r>
      <w:r>
        <w:rPr>
          <w:rtl/>
        </w:rPr>
        <w:t>היו"ר אמיר אוחנה:</w:t>
      </w:r>
      <w:r w:rsidRPr="00FC3DDE">
        <w:rPr>
          <w:rStyle w:val="TagStyle"/>
          <w:rtl/>
        </w:rPr>
        <w:t xml:space="preserve"> &lt;&lt; יור &gt;&gt;</w:t>
      </w:r>
      <w:r>
        <w:rPr>
          <w:rtl/>
        </w:rPr>
        <w:t xml:space="preserve">   </w:t>
      </w:r>
      <w:bookmarkEnd w:id="775"/>
    </w:p>
    <w:p w:rsidR="00FF497E" w:rsidRDefault="00FF497E" w:rsidP="00902F4E">
      <w:pPr>
        <w:pStyle w:val="KeepWithNext"/>
        <w:rPr>
          <w:rtl/>
          <w:lang w:eastAsia="he-IL"/>
        </w:rPr>
      </w:pPr>
    </w:p>
    <w:p w:rsidR="00FF497E" w:rsidRDefault="00FF497E" w:rsidP="00902F4E">
      <w:pPr>
        <w:rPr>
          <w:rtl/>
          <w:lang w:eastAsia="he-IL"/>
        </w:rPr>
      </w:pPr>
      <w:bookmarkStart w:id="776" w:name="_ETM_Q4_351136"/>
      <w:bookmarkEnd w:id="776"/>
      <w:r>
        <w:rPr>
          <w:rFonts w:hint="cs"/>
          <w:rtl/>
          <w:lang w:eastAsia="he-IL"/>
        </w:rPr>
        <w:t xml:space="preserve">גבירתי, רגע, בבקשה. חבר הכנסת </w:t>
      </w:r>
      <w:bookmarkStart w:id="777" w:name="_ETM_Q4_354385"/>
      <w:bookmarkEnd w:id="777"/>
      <w:r>
        <w:rPr>
          <w:rFonts w:hint="cs"/>
          <w:rtl/>
          <w:lang w:eastAsia="he-IL"/>
        </w:rPr>
        <w:t>דלל. חבר הכנסת דלל, כעת שאלה נוספת.</w:t>
      </w:r>
    </w:p>
    <w:p w:rsidR="00FF497E" w:rsidRDefault="00FF497E" w:rsidP="00902F4E">
      <w:pPr>
        <w:rPr>
          <w:rtl/>
          <w:lang w:eastAsia="he-IL"/>
        </w:rPr>
      </w:pPr>
    </w:p>
    <w:p w:rsidR="00FF497E" w:rsidRDefault="00FF497E" w:rsidP="00902F4E">
      <w:pPr>
        <w:pStyle w:val="af5"/>
        <w:keepNext/>
        <w:rPr>
          <w:rtl/>
        </w:rPr>
      </w:pPr>
      <w:bookmarkStart w:id="778" w:name="ET_interruption_5787_56"/>
      <w:r w:rsidRPr="00E9260E">
        <w:rPr>
          <w:rStyle w:val="TagStyle"/>
          <w:rtl/>
        </w:rPr>
        <w:t xml:space="preserve"> &lt;&lt; קריאה &gt;&gt; </w:t>
      </w:r>
      <w:r>
        <w:rPr>
          <w:rtl/>
        </w:rPr>
        <w:t>יוראי להב הרצנו (יש עתיד):</w:t>
      </w:r>
      <w:r w:rsidRPr="00E9260E">
        <w:rPr>
          <w:rStyle w:val="TagStyle"/>
          <w:rtl/>
        </w:rPr>
        <w:t xml:space="preserve"> &lt;&lt; קריאה &gt;&gt;</w:t>
      </w:r>
      <w:r>
        <w:rPr>
          <w:rtl/>
        </w:rPr>
        <w:t xml:space="preserve">   </w:t>
      </w:r>
      <w:bookmarkStart w:id="779" w:name="_ETM_Q4_359284"/>
      <w:bookmarkStart w:id="780" w:name="_ETM_Q4_359384"/>
      <w:bookmarkEnd w:id="778"/>
      <w:bookmarkEnd w:id="779"/>
      <w:bookmarkEnd w:id="780"/>
    </w:p>
    <w:p w:rsidR="00FF497E" w:rsidRPr="00E9260E" w:rsidRDefault="00FF497E" w:rsidP="00902F4E">
      <w:pPr>
        <w:rPr>
          <w:rtl/>
          <w:lang w:eastAsia="he-IL"/>
        </w:rPr>
      </w:pPr>
      <w:bookmarkStart w:id="781" w:name="_ETM_Q4_361216"/>
      <w:bookmarkStart w:id="782" w:name="_ETM_Q4_361230"/>
      <w:bookmarkEnd w:id="781"/>
      <w:bookmarkEnd w:id="782"/>
    </w:p>
    <w:p w:rsidR="00FF497E" w:rsidRDefault="00FF497E" w:rsidP="00902F4E">
      <w:pPr>
        <w:rPr>
          <w:rtl/>
          <w:lang w:eastAsia="he-IL"/>
        </w:rPr>
      </w:pPr>
      <w:r>
        <w:rPr>
          <w:rFonts w:hint="cs"/>
          <w:rtl/>
          <w:lang w:eastAsia="he-IL"/>
        </w:rPr>
        <w:t xml:space="preserve">באמת, אדוני, </w:t>
      </w:r>
      <w:r w:rsidRPr="00451B85">
        <w:rPr>
          <w:rFonts w:hint="cs"/>
          <w:rtl/>
          <w:lang w:eastAsia="he-IL"/>
        </w:rPr>
        <w:t>דקרת</w:t>
      </w:r>
      <w:r>
        <w:rPr>
          <w:rFonts w:hint="cs"/>
          <w:rtl/>
          <w:lang w:eastAsia="he-IL"/>
        </w:rPr>
        <w:t xml:space="preserve"> בדיוק רב.</w:t>
      </w:r>
    </w:p>
    <w:p w:rsidR="00FF497E" w:rsidRDefault="00FF497E" w:rsidP="00902F4E">
      <w:pPr>
        <w:rPr>
          <w:rtl/>
          <w:lang w:eastAsia="he-IL"/>
        </w:rPr>
      </w:pPr>
      <w:bookmarkStart w:id="783" w:name="_ETM_Q4_363812"/>
      <w:bookmarkStart w:id="784" w:name="_ETM_Q4_363913"/>
      <w:bookmarkEnd w:id="783"/>
      <w:bookmarkEnd w:id="784"/>
    </w:p>
    <w:p w:rsidR="00FF497E" w:rsidRDefault="00FF497E" w:rsidP="00902F4E">
      <w:pPr>
        <w:pStyle w:val="af6"/>
        <w:keepNext/>
        <w:rPr>
          <w:rtl/>
        </w:rPr>
      </w:pPr>
      <w:bookmarkStart w:id="785" w:name="ET_yor_6423_57"/>
      <w:r w:rsidRPr="00E9260E">
        <w:rPr>
          <w:rStyle w:val="TagStyle"/>
          <w:rtl/>
        </w:rPr>
        <w:t xml:space="preserve"> &lt;&lt; יור &gt;&gt; </w:t>
      </w:r>
      <w:r>
        <w:rPr>
          <w:rtl/>
        </w:rPr>
        <w:t>היו"ר אמיר אוחנה:</w:t>
      </w:r>
      <w:r w:rsidRPr="00E9260E">
        <w:rPr>
          <w:rStyle w:val="TagStyle"/>
          <w:rtl/>
        </w:rPr>
        <w:t xml:space="preserve"> &lt;&lt; יור &gt;&gt;</w:t>
      </w:r>
      <w:r>
        <w:rPr>
          <w:rtl/>
        </w:rPr>
        <w:t xml:space="preserve">   </w:t>
      </w:r>
      <w:bookmarkEnd w:id="785"/>
    </w:p>
    <w:p w:rsidR="00FF497E" w:rsidRDefault="00FF497E" w:rsidP="00902F4E">
      <w:pPr>
        <w:pStyle w:val="KeepWithNext"/>
        <w:rPr>
          <w:rtl/>
          <w:lang w:eastAsia="he-IL"/>
        </w:rPr>
      </w:pPr>
    </w:p>
    <w:p w:rsidR="00FF497E" w:rsidRDefault="00FF497E" w:rsidP="00902F4E">
      <w:pPr>
        <w:rPr>
          <w:rtl/>
          <w:lang w:eastAsia="he-IL"/>
        </w:rPr>
      </w:pPr>
      <w:bookmarkStart w:id="786" w:name="_ETM_Q4_364951"/>
      <w:bookmarkEnd w:id="786"/>
      <w:r>
        <w:rPr>
          <w:rFonts w:hint="cs"/>
          <w:rtl/>
          <w:lang w:eastAsia="he-IL"/>
        </w:rPr>
        <w:t xml:space="preserve">רגע, שאלת, מייד תשמע גם </w:t>
      </w:r>
      <w:bookmarkStart w:id="787" w:name="_ETM_Q4_365281"/>
      <w:bookmarkEnd w:id="787"/>
      <w:r>
        <w:rPr>
          <w:rFonts w:hint="cs"/>
          <w:rtl/>
          <w:lang w:eastAsia="he-IL"/>
        </w:rPr>
        <w:t>תשובה.</w:t>
      </w:r>
    </w:p>
    <w:p w:rsidR="00FF497E" w:rsidRDefault="00FF497E" w:rsidP="00902F4E">
      <w:pPr>
        <w:rPr>
          <w:rtl/>
          <w:lang w:eastAsia="he-IL"/>
        </w:rPr>
      </w:pPr>
    </w:p>
    <w:p w:rsidR="00FF497E" w:rsidRDefault="00FF497E" w:rsidP="00902F4E">
      <w:pPr>
        <w:pStyle w:val="af5"/>
        <w:keepNext/>
        <w:rPr>
          <w:rtl/>
        </w:rPr>
      </w:pPr>
      <w:bookmarkStart w:id="788" w:name="ET_interruption_6452_58"/>
      <w:r w:rsidRPr="00E9260E">
        <w:rPr>
          <w:rStyle w:val="TagStyle"/>
          <w:rtl/>
        </w:rPr>
        <w:t xml:space="preserve"> &lt;&lt; קריאה &gt;&gt; </w:t>
      </w:r>
      <w:r>
        <w:rPr>
          <w:rtl/>
        </w:rPr>
        <w:t>השרה להגנת הסביבה עידית סילמן:</w:t>
      </w:r>
      <w:r w:rsidRPr="00E9260E">
        <w:rPr>
          <w:rStyle w:val="TagStyle"/>
          <w:rtl/>
        </w:rPr>
        <w:t xml:space="preserve"> &lt;&lt; קריאה &gt;&gt;</w:t>
      </w:r>
      <w:r>
        <w:rPr>
          <w:rtl/>
        </w:rPr>
        <w:t xml:space="preserve">   </w:t>
      </w:r>
      <w:bookmarkEnd w:id="788"/>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אתה כרגיל לא צודק, יוראי, הכול בסדר.</w:t>
      </w:r>
    </w:p>
    <w:p w:rsidR="00FF497E" w:rsidRDefault="00FF497E" w:rsidP="00902F4E">
      <w:pPr>
        <w:rPr>
          <w:rtl/>
          <w:lang w:eastAsia="he-IL"/>
        </w:rPr>
      </w:pPr>
      <w:bookmarkStart w:id="789" w:name="_ETM_Q4_368264"/>
      <w:bookmarkStart w:id="790" w:name="_ETM_Q4_368372"/>
      <w:bookmarkEnd w:id="789"/>
      <w:bookmarkEnd w:id="790"/>
    </w:p>
    <w:p w:rsidR="00FF497E" w:rsidRDefault="00FF497E" w:rsidP="00902F4E">
      <w:pPr>
        <w:pStyle w:val="a4"/>
        <w:keepNext/>
        <w:rPr>
          <w:rtl/>
        </w:rPr>
      </w:pPr>
      <w:bookmarkStart w:id="791" w:name="ET_speaker_6347_59"/>
      <w:r w:rsidRPr="00E9260E">
        <w:rPr>
          <w:rStyle w:val="TagStyle"/>
          <w:rtl/>
        </w:rPr>
        <w:t xml:space="preserve"> &lt;&lt; דובר &gt;&gt; </w:t>
      </w:r>
      <w:bookmarkStart w:id="792" w:name="_Toc221121814"/>
      <w:bookmarkStart w:id="793" w:name="_Toc221192924"/>
      <w:bookmarkStart w:id="794" w:name="_Toc221194695"/>
      <w:r>
        <w:rPr>
          <w:rtl/>
        </w:rPr>
        <w:t>אלי דלל (הליכוד):</w:t>
      </w:r>
      <w:bookmarkEnd w:id="792"/>
      <w:bookmarkEnd w:id="793"/>
      <w:bookmarkEnd w:id="794"/>
      <w:r w:rsidRPr="00E9260E">
        <w:rPr>
          <w:rStyle w:val="TagStyle"/>
          <w:rtl/>
        </w:rPr>
        <w:t xml:space="preserve"> &lt;&lt; דובר &gt;&gt;</w:t>
      </w:r>
      <w:r>
        <w:rPr>
          <w:rtl/>
        </w:rPr>
        <w:t xml:space="preserve">   </w:t>
      </w:r>
      <w:bookmarkEnd w:id="791"/>
    </w:p>
    <w:p w:rsidR="00FF497E" w:rsidRPr="00E9260E" w:rsidRDefault="00FF497E" w:rsidP="00902F4E">
      <w:pPr>
        <w:rPr>
          <w:rtl/>
          <w:lang w:eastAsia="he-IL"/>
        </w:rPr>
      </w:pPr>
    </w:p>
    <w:p w:rsidR="00FF497E" w:rsidRDefault="00FF497E" w:rsidP="00B1148C">
      <w:pPr>
        <w:rPr>
          <w:rtl/>
          <w:lang w:eastAsia="he-IL"/>
        </w:rPr>
      </w:pPr>
      <w:r>
        <w:rPr>
          <w:rFonts w:hint="cs"/>
          <w:rtl/>
          <w:lang w:eastAsia="he-IL"/>
        </w:rPr>
        <w:t xml:space="preserve">יוראי, קודם כול, אני חייב לומר שהשרה סילמן אמרה פה את </w:t>
      </w:r>
      <w:bookmarkStart w:id="795" w:name="_ETM_Q4_372951"/>
      <w:bookmarkEnd w:id="795"/>
      <w:r>
        <w:rPr>
          <w:rFonts w:hint="cs"/>
          <w:rtl/>
          <w:lang w:eastAsia="he-IL"/>
        </w:rPr>
        <w:t xml:space="preserve">הדברים בצורה ברורה, וגם בפרטי-פרטים, ואני לא מכיר שר </w:t>
      </w:r>
      <w:bookmarkStart w:id="796" w:name="_ETM_Q4_379685"/>
      <w:bookmarkEnd w:id="796"/>
      <w:r>
        <w:rPr>
          <w:rFonts w:hint="cs"/>
          <w:rtl/>
          <w:lang w:eastAsia="he-IL"/>
        </w:rPr>
        <w:t xml:space="preserve">שמכיר </w:t>
      </w:r>
      <w:r w:rsidRPr="00451B85">
        <w:rPr>
          <w:rFonts w:hint="cs"/>
          <w:rtl/>
          <w:lang w:eastAsia="he-IL"/>
        </w:rPr>
        <w:t>אותם ב</w:t>
      </w:r>
      <w:r>
        <w:rPr>
          <w:rFonts w:hint="cs"/>
          <w:rtl/>
          <w:lang w:eastAsia="he-IL"/>
        </w:rPr>
        <w:t xml:space="preserve">צורה הזאת. שתיים, חוסר האמון נוצר </w:t>
      </w:r>
      <w:bookmarkStart w:id="797" w:name="_ETM_Q4_381146"/>
      <w:bookmarkEnd w:id="797"/>
      <w:r>
        <w:rPr>
          <w:rFonts w:hint="cs"/>
          <w:rtl/>
          <w:lang w:eastAsia="he-IL"/>
        </w:rPr>
        <w:t xml:space="preserve">– השרה סילמן, אני מפנה אלייך את השאלה – לא </w:t>
      </w:r>
      <w:bookmarkStart w:id="798" w:name="_ETM_Q4_387223"/>
      <w:bookmarkEnd w:id="798"/>
      <w:r>
        <w:rPr>
          <w:rFonts w:hint="cs"/>
          <w:rtl/>
          <w:lang w:eastAsia="he-IL"/>
        </w:rPr>
        <w:t xml:space="preserve">בתקופה שלך אלא עוד בתקופה של קודמייך, כי יחידות 1, 2, 3 ו-4 בתחנת הכוח חדרה היו אמורות </w:t>
      </w:r>
      <w:bookmarkStart w:id="799" w:name="_ETM_Q4_396764"/>
      <w:bookmarkEnd w:id="799"/>
      <w:r>
        <w:rPr>
          <w:rFonts w:hint="cs"/>
          <w:rtl/>
          <w:lang w:eastAsia="he-IL"/>
        </w:rPr>
        <w:t xml:space="preserve">להיסגר כבר ב-2020, והן לא נסגרו, בכל פעם ניתנה </w:t>
      </w:r>
      <w:bookmarkStart w:id="800" w:name="_ETM_Q4_402058"/>
      <w:bookmarkEnd w:id="800"/>
      <w:r>
        <w:rPr>
          <w:rFonts w:hint="cs"/>
          <w:rtl/>
          <w:lang w:eastAsia="he-IL"/>
        </w:rPr>
        <w:t>הארכה. ולכן יש פה חשש</w:t>
      </w:r>
      <w:bookmarkStart w:id="801" w:name="_ETM_Q4_370184"/>
      <w:bookmarkStart w:id="802" w:name="_ETM_Q4_370269"/>
      <w:bookmarkEnd w:id="801"/>
      <w:bookmarkEnd w:id="802"/>
      <w:r>
        <w:rPr>
          <w:rFonts w:hint="cs"/>
          <w:rtl/>
          <w:lang w:eastAsia="he-IL"/>
        </w:rPr>
        <w:t xml:space="preserve"> של הציבור, ובצדק, מה</w:t>
      </w:r>
      <w:bookmarkStart w:id="803" w:name="_ETM_Q4_407671"/>
      <w:bookmarkEnd w:id="803"/>
      <w:r>
        <w:rPr>
          <w:rFonts w:hint="cs"/>
          <w:rtl/>
          <w:lang w:eastAsia="he-IL"/>
        </w:rPr>
        <w:t xml:space="preserve"> קורה עם אותו צו ועם אותה הארכה. תודה.</w:t>
      </w:r>
    </w:p>
    <w:p w:rsidR="00FF497E" w:rsidRDefault="00FF497E" w:rsidP="00902F4E">
      <w:pPr>
        <w:rPr>
          <w:rtl/>
          <w:lang w:eastAsia="he-IL"/>
        </w:rPr>
      </w:pPr>
      <w:bookmarkStart w:id="804" w:name="_ETM_Q4_405735"/>
      <w:bookmarkStart w:id="805" w:name="_ETM_Q4_405837"/>
      <w:bookmarkEnd w:id="804"/>
      <w:bookmarkEnd w:id="805"/>
    </w:p>
    <w:p w:rsidR="00FF497E" w:rsidRDefault="00FF497E" w:rsidP="00902F4E">
      <w:pPr>
        <w:pStyle w:val="af6"/>
        <w:keepNext/>
        <w:rPr>
          <w:rtl/>
        </w:rPr>
      </w:pPr>
      <w:r w:rsidRPr="000007B4">
        <w:rPr>
          <w:rStyle w:val="TagStyle"/>
          <w:rtl/>
        </w:rPr>
        <w:t xml:space="preserve"> &lt;&lt; יור &gt;&gt; </w:t>
      </w:r>
      <w:r>
        <w:rPr>
          <w:rtl/>
        </w:rPr>
        <w:t>היו"ר אמיר אוחנה:</w:t>
      </w:r>
      <w:r w:rsidRPr="000007B4">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כבוד השרה, בבקשה.</w:t>
      </w:r>
    </w:p>
    <w:p w:rsidR="00FF497E" w:rsidRDefault="00FF497E" w:rsidP="00902F4E">
      <w:pPr>
        <w:pStyle w:val="KeepWithNext"/>
        <w:ind w:firstLine="0"/>
        <w:rPr>
          <w:rtl/>
          <w:lang w:eastAsia="he-IL"/>
        </w:rPr>
      </w:pPr>
    </w:p>
    <w:p w:rsidR="00FF497E" w:rsidRDefault="00FF497E" w:rsidP="00902F4E">
      <w:pPr>
        <w:pStyle w:val="-"/>
        <w:keepNext/>
        <w:rPr>
          <w:rtl/>
        </w:rPr>
      </w:pPr>
      <w:bookmarkStart w:id="806" w:name="ET_speakercontinue_6452_61"/>
      <w:r w:rsidRPr="006E24B4">
        <w:rPr>
          <w:rStyle w:val="TagStyle"/>
          <w:rtl/>
        </w:rPr>
        <w:t xml:space="preserve"> &lt;&lt; דובר_המשך &gt;&gt; </w:t>
      </w:r>
      <w:r>
        <w:rPr>
          <w:rtl/>
        </w:rPr>
        <w:t>השרה להגנת הסביבה עידית סילמן:</w:t>
      </w:r>
      <w:r w:rsidRPr="006E24B4">
        <w:rPr>
          <w:rStyle w:val="TagStyle"/>
          <w:rtl/>
        </w:rPr>
        <w:t xml:space="preserve"> &lt;&lt; דובר_המשך &gt;&gt;</w:t>
      </w:r>
      <w:r>
        <w:rPr>
          <w:rtl/>
        </w:rPr>
        <w:t xml:space="preserve">   </w:t>
      </w:r>
      <w:bookmarkEnd w:id="806"/>
    </w:p>
    <w:p w:rsidR="00FF497E" w:rsidRDefault="00FF497E" w:rsidP="00902F4E">
      <w:pPr>
        <w:pStyle w:val="KeepWithNext"/>
        <w:ind w:firstLine="0"/>
        <w:rPr>
          <w:rtl/>
          <w:lang w:eastAsia="he-IL"/>
        </w:rPr>
      </w:pPr>
    </w:p>
    <w:p w:rsidR="00FF497E" w:rsidRDefault="00FF497E" w:rsidP="00B1148C">
      <w:pPr>
        <w:rPr>
          <w:rtl/>
          <w:lang w:eastAsia="he-IL"/>
        </w:rPr>
      </w:pPr>
      <w:r>
        <w:rPr>
          <w:rFonts w:hint="cs"/>
          <w:rtl/>
          <w:lang w:eastAsia="he-IL"/>
        </w:rPr>
        <w:t xml:space="preserve">זה שמדינת ישראל מזמן הייתה </w:t>
      </w:r>
      <w:bookmarkStart w:id="807" w:name="_ETM_Q4_414240"/>
      <w:bookmarkEnd w:id="807"/>
      <w:r>
        <w:rPr>
          <w:rFonts w:hint="cs"/>
          <w:rtl/>
          <w:lang w:eastAsia="he-IL"/>
        </w:rPr>
        <w:t xml:space="preserve">צריכה לסיים עם עידן הפחם, זה ידוע. רק בזכות המאמצים </w:t>
      </w:r>
      <w:bookmarkStart w:id="808" w:name="_ETM_Q4_418014"/>
      <w:bookmarkEnd w:id="808"/>
      <w:r>
        <w:rPr>
          <w:rFonts w:hint="cs"/>
          <w:rtl/>
          <w:lang w:eastAsia="he-IL"/>
        </w:rPr>
        <w:t>שלנו בשנים האחרונות, באמת לעשות תהליך מאוד חשוב בעולמו</w:t>
      </w:r>
      <w:bookmarkStart w:id="809" w:name="_ETM_Q4_424286"/>
      <w:bookmarkEnd w:id="809"/>
      <w:r>
        <w:rPr>
          <w:rFonts w:hint="cs"/>
          <w:rtl/>
          <w:lang w:eastAsia="he-IL"/>
        </w:rPr>
        <w:t xml:space="preserve">ת הגז – אגב, אני מזכירה לכם שכל אלה שישבו פה באופוזיציה, מצד שמאל, שלי יחימוביץ' וחבריה, </w:t>
      </w:r>
      <w:r w:rsidRPr="00D44E1A">
        <w:rPr>
          <w:rFonts w:hint="cs"/>
          <w:rtl/>
          <w:lang w:eastAsia="he-IL"/>
        </w:rPr>
        <w:t xml:space="preserve">נלחמו </w:t>
      </w:r>
      <w:bookmarkStart w:id="810" w:name="_ETM_Q4_434357"/>
      <w:bookmarkEnd w:id="810"/>
      <w:r w:rsidRPr="00D44E1A">
        <w:rPr>
          <w:rFonts w:hint="cs"/>
          <w:rtl/>
          <w:lang w:eastAsia="he-IL"/>
        </w:rPr>
        <w:t>נגד הוצאת</w:t>
      </w:r>
      <w:r>
        <w:rPr>
          <w:rFonts w:hint="cs"/>
          <w:rtl/>
          <w:lang w:eastAsia="he-IL"/>
        </w:rPr>
        <w:t xml:space="preserve"> הגז, נגד אותם קידוחי גז, שלא יהיה גז. מה הם רצו? שנישאר עם פחם </w:t>
      </w:r>
      <w:bookmarkStart w:id="811" w:name="_ETM_Q4_437981"/>
      <w:bookmarkEnd w:id="811"/>
      <w:r>
        <w:rPr>
          <w:rFonts w:hint="cs"/>
          <w:rtl/>
          <w:lang w:eastAsia="he-IL"/>
        </w:rPr>
        <w:t xml:space="preserve">לעולמי עד. הם האחרונים שהיום יכולים לבוא להטיף לנו </w:t>
      </w:r>
      <w:bookmarkStart w:id="812" w:name="_ETM_Q4_442100"/>
      <w:bookmarkEnd w:id="812"/>
      <w:r>
        <w:rPr>
          <w:rFonts w:hint="cs"/>
          <w:rtl/>
          <w:lang w:eastAsia="he-IL"/>
        </w:rPr>
        <w:t xml:space="preserve">מוסר על היתר הפליטה ועל התחנות שנסגרות או לא נסגרות. אבל זה בסדר, זה היה יום אחד גז, </w:t>
      </w:r>
      <w:bookmarkStart w:id="813" w:name="_ETM_Q4_447645"/>
      <w:bookmarkEnd w:id="813"/>
      <w:r>
        <w:rPr>
          <w:rFonts w:hint="cs"/>
          <w:rtl/>
          <w:lang w:eastAsia="he-IL"/>
        </w:rPr>
        <w:t xml:space="preserve">פעם שנייה קורונה, אחר כך המהפכה </w:t>
      </w:r>
      <w:r w:rsidRPr="00D44E1A">
        <w:rPr>
          <w:rFonts w:hint="cs"/>
          <w:rtl/>
          <w:lang w:eastAsia="he-IL"/>
        </w:rPr>
        <w:t>המשפטית, אחר כך</w:t>
      </w:r>
      <w:bookmarkStart w:id="814" w:name="_ETM_Q4_453531"/>
      <w:bookmarkEnd w:id="814"/>
      <w:r w:rsidRPr="00D44E1A">
        <w:rPr>
          <w:rFonts w:hint="cs"/>
          <w:rtl/>
          <w:lang w:eastAsia="he-IL"/>
        </w:rPr>
        <w:t xml:space="preserve"> העולמות</w:t>
      </w:r>
      <w:r>
        <w:rPr>
          <w:rFonts w:hint="cs"/>
          <w:rtl/>
          <w:lang w:eastAsia="he-IL"/>
        </w:rPr>
        <w:t xml:space="preserve"> של החטופים </w:t>
      </w:r>
      <w:bookmarkStart w:id="815" w:name="_ETM_Q4_457719"/>
      <w:bookmarkEnd w:id="815"/>
      <w:r>
        <w:rPr>
          <w:rFonts w:hint="cs"/>
          <w:rtl/>
          <w:lang w:eastAsia="he-IL"/>
        </w:rPr>
        <w:t xml:space="preserve">– השתמשו בכול כדי לפגוע </w:t>
      </w:r>
      <w:bookmarkStart w:id="816" w:name="_ETM_Q4_455865"/>
      <w:bookmarkEnd w:id="816"/>
      <w:r>
        <w:rPr>
          <w:rFonts w:hint="cs"/>
          <w:rtl/>
          <w:lang w:eastAsia="he-IL"/>
        </w:rPr>
        <w:t>בממשלה מכהנת ומתפקדת.</w:t>
      </w:r>
    </w:p>
    <w:p w:rsidR="00FF497E" w:rsidRDefault="00FF497E" w:rsidP="00902F4E">
      <w:pPr>
        <w:rPr>
          <w:rtl/>
          <w:lang w:eastAsia="he-IL"/>
        </w:rPr>
      </w:pPr>
    </w:p>
    <w:p w:rsidR="00FF497E" w:rsidRDefault="00FF497E" w:rsidP="00B1148C">
      <w:pPr>
        <w:rPr>
          <w:rtl/>
          <w:lang w:eastAsia="he-IL"/>
        </w:rPr>
      </w:pPr>
      <w:r>
        <w:rPr>
          <w:rFonts w:hint="cs"/>
          <w:rtl/>
          <w:lang w:eastAsia="he-IL"/>
        </w:rPr>
        <w:t xml:space="preserve">לענייננו, בסוף, ההחלטה הזאת על סגירת התחנות </w:t>
      </w:r>
      <w:bookmarkStart w:id="817" w:name="_ETM_Q4_461754"/>
      <w:bookmarkEnd w:id="817"/>
      <w:r>
        <w:rPr>
          <w:rFonts w:hint="cs"/>
          <w:rtl/>
          <w:lang w:eastAsia="he-IL"/>
        </w:rPr>
        <w:t xml:space="preserve">הפחמיות היא החלטת ממשלה, ואם רוצים לבוא ולעשות תיקון להיתר </w:t>
      </w:r>
      <w:bookmarkStart w:id="818" w:name="_ETM_Q4_469359"/>
      <w:bookmarkEnd w:id="818"/>
      <w:r>
        <w:rPr>
          <w:rFonts w:hint="cs"/>
          <w:rtl/>
          <w:lang w:eastAsia="he-IL"/>
        </w:rPr>
        <w:t xml:space="preserve">פליטה – ופה זו בקשה, צו, של משרד האנרגיה, שעדכן את המדיניות שלו. הוא קבע – בסוף הוא שר האנרגיה, והוא אחראי לתחנות הפחמיות, </w:t>
      </w:r>
      <w:r w:rsidRPr="00F65FFF">
        <w:rPr>
          <w:rFonts w:hint="cs"/>
          <w:rtl/>
          <w:lang w:eastAsia="he-IL"/>
        </w:rPr>
        <w:t>לעולמות</w:t>
      </w:r>
      <w:r>
        <w:rPr>
          <w:rFonts w:hint="cs"/>
          <w:rtl/>
          <w:lang w:eastAsia="he-IL"/>
        </w:rPr>
        <w:t xml:space="preserve"> האנרגיה. גורמי </w:t>
      </w:r>
      <w:bookmarkStart w:id="819" w:name="_ETM_Q4_480067"/>
      <w:bookmarkEnd w:id="819"/>
      <w:r>
        <w:rPr>
          <w:rFonts w:hint="cs"/>
          <w:rtl/>
          <w:lang w:eastAsia="he-IL"/>
        </w:rPr>
        <w:t xml:space="preserve">המקצוע במשרד האנרגיה באו ואמרו שהם נדרשים היום כגיבוי למשק </w:t>
      </w:r>
      <w:bookmarkStart w:id="820" w:name="_ETM_Q4_486944"/>
      <w:bookmarkEnd w:id="820"/>
      <w:r>
        <w:rPr>
          <w:rFonts w:hint="cs"/>
          <w:rtl/>
          <w:lang w:eastAsia="he-IL"/>
        </w:rPr>
        <w:t>לשלוש שנים נוספות. גיבוי לא ברמת ההפעלה שלהם, לא ביום-יום ולא במצבי חירום - -</w:t>
      </w:r>
    </w:p>
    <w:p w:rsidR="00FF497E" w:rsidRDefault="00FF497E" w:rsidP="00902F4E">
      <w:pPr>
        <w:rPr>
          <w:rtl/>
          <w:lang w:eastAsia="he-IL"/>
        </w:rPr>
      </w:pPr>
    </w:p>
    <w:p w:rsidR="00FF497E" w:rsidRDefault="00FF497E" w:rsidP="00902F4E">
      <w:pPr>
        <w:pStyle w:val="af5"/>
        <w:keepNext/>
        <w:rPr>
          <w:rtl/>
        </w:rPr>
      </w:pPr>
      <w:bookmarkStart w:id="821" w:name="ET_interruption_5787_62"/>
      <w:r w:rsidRPr="00CD43A5">
        <w:rPr>
          <w:rStyle w:val="TagStyle"/>
          <w:rtl/>
        </w:rPr>
        <w:t xml:space="preserve"> &lt;&lt; קריאה &gt;&gt; </w:t>
      </w:r>
      <w:r>
        <w:rPr>
          <w:rtl/>
        </w:rPr>
        <w:t>יוראי להב הרצנו (יש עתיד):</w:t>
      </w:r>
      <w:r w:rsidRPr="00CD43A5">
        <w:rPr>
          <w:rStyle w:val="TagStyle"/>
          <w:rtl/>
        </w:rPr>
        <w:t xml:space="preserve"> &lt;&lt; קריאה &gt;&gt;</w:t>
      </w:r>
      <w:r>
        <w:rPr>
          <w:rtl/>
        </w:rPr>
        <w:t xml:space="preserve">   </w:t>
      </w:r>
      <w:bookmarkEnd w:id="821"/>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אבל את לא שרת האנרגיה. היא אמורה להגן על הסביבה.</w:t>
      </w:r>
    </w:p>
    <w:p w:rsidR="00FF497E" w:rsidRDefault="00FF497E" w:rsidP="00902F4E">
      <w:pPr>
        <w:rPr>
          <w:rtl/>
          <w:lang w:eastAsia="he-IL"/>
        </w:rPr>
      </w:pPr>
      <w:bookmarkStart w:id="822" w:name="_ETM_Q4_495986"/>
      <w:bookmarkStart w:id="823" w:name="_ETM_Q4_496088"/>
      <w:bookmarkEnd w:id="822"/>
      <w:bookmarkEnd w:id="823"/>
    </w:p>
    <w:p w:rsidR="00FF497E" w:rsidRDefault="00FF497E" w:rsidP="00902F4E">
      <w:pPr>
        <w:pStyle w:val="-"/>
        <w:keepNext/>
        <w:rPr>
          <w:rtl/>
        </w:rPr>
      </w:pPr>
      <w:bookmarkStart w:id="824" w:name="ET_speakercontinue_6452_63"/>
      <w:r w:rsidRPr="00CD43A5">
        <w:rPr>
          <w:rStyle w:val="TagStyle"/>
          <w:rtl/>
        </w:rPr>
        <w:t xml:space="preserve"> &lt;&lt; דובר_המשך &gt;&gt; </w:t>
      </w:r>
      <w:r>
        <w:rPr>
          <w:rtl/>
        </w:rPr>
        <w:t>השרה להגנת הסביבה עידית סילמן:</w:t>
      </w:r>
      <w:r w:rsidRPr="00CD43A5">
        <w:rPr>
          <w:rStyle w:val="TagStyle"/>
          <w:rtl/>
        </w:rPr>
        <w:t xml:space="preserve"> &lt;&lt; דובר_המשך &gt;&gt;</w:t>
      </w:r>
      <w:r>
        <w:rPr>
          <w:rtl/>
        </w:rPr>
        <w:t xml:space="preserve">   </w:t>
      </w:r>
      <w:bookmarkEnd w:id="824"/>
    </w:p>
    <w:p w:rsidR="00FF497E" w:rsidRDefault="00FF497E" w:rsidP="00902F4E">
      <w:pPr>
        <w:pStyle w:val="KeepWithNext"/>
        <w:rPr>
          <w:rtl/>
          <w:lang w:eastAsia="he-IL"/>
        </w:rPr>
      </w:pPr>
    </w:p>
    <w:p w:rsidR="00FF497E" w:rsidRDefault="00FF497E" w:rsidP="00B1148C">
      <w:pPr>
        <w:rPr>
          <w:rtl/>
          <w:lang w:eastAsia="he-IL"/>
        </w:rPr>
      </w:pPr>
      <w:r>
        <w:rPr>
          <w:rFonts w:hint="cs"/>
          <w:rtl/>
          <w:lang w:eastAsia="he-IL"/>
        </w:rPr>
        <w:t xml:space="preserve">- - אלא </w:t>
      </w:r>
      <w:bookmarkStart w:id="825" w:name="_ETM_Q4_494994"/>
      <w:bookmarkEnd w:id="825"/>
      <w:r>
        <w:rPr>
          <w:rFonts w:hint="cs"/>
          <w:rtl/>
          <w:lang w:eastAsia="he-IL"/>
        </w:rPr>
        <w:t>רק כשירות. אגב, הם ביקשו מצבי חירום, ואנחנו, המשרד להגנת הסביבה, לא התרנו את מצבי החירום. אנחנו אישרנו רק הפעלה של כשירות</w:t>
      </w:r>
      <w:bookmarkStart w:id="826" w:name="_ETM_Q4_502796"/>
      <w:bookmarkEnd w:id="826"/>
      <w:r>
        <w:rPr>
          <w:rFonts w:hint="cs"/>
          <w:rtl/>
          <w:lang w:eastAsia="he-IL"/>
        </w:rPr>
        <w:t xml:space="preserve">. אבל אנחנו מדברים – גם בכשירות, אמרת: אלפי </w:t>
      </w:r>
      <w:bookmarkStart w:id="827" w:name="_ETM_Q4_508018"/>
      <w:bookmarkEnd w:id="827"/>
      <w:r>
        <w:rPr>
          <w:rFonts w:hint="cs"/>
          <w:rtl/>
          <w:lang w:eastAsia="he-IL"/>
        </w:rPr>
        <w:t>שעות – לא, מדובר בכ-300–400 שעות של שמירה על כשירות. אנחנו כרגע בדיון מקצועי על זה, ועד שלא נקבל החלטה כמה שעות כשירות אנחנו רוצים לשמור</w:t>
      </w:r>
      <w:bookmarkStart w:id="828" w:name="_ETM_Q4_522670"/>
      <w:bookmarkEnd w:id="828"/>
      <w:r>
        <w:rPr>
          <w:rFonts w:hint="cs"/>
          <w:rtl/>
          <w:lang w:eastAsia="he-IL"/>
        </w:rPr>
        <w:t>, לא נפרסם את טיוטת ההיתר – ההיתר הגמור.</w:t>
      </w:r>
      <w:bookmarkStart w:id="829" w:name="_ETM_Q4_527065"/>
      <w:bookmarkEnd w:id="829"/>
      <w:r>
        <w:rPr>
          <w:rFonts w:hint="cs"/>
          <w:rtl/>
          <w:lang w:eastAsia="he-IL"/>
        </w:rPr>
        <w:t xml:space="preserve"> </w:t>
      </w:r>
      <w:bookmarkStart w:id="830" w:name="_ETM_Q4_555831"/>
      <w:bookmarkEnd w:id="830"/>
    </w:p>
    <w:p w:rsidR="00FF497E" w:rsidRDefault="00FF497E" w:rsidP="00902F4E">
      <w:pPr>
        <w:rPr>
          <w:rtl/>
          <w:lang w:eastAsia="he-IL"/>
        </w:rPr>
      </w:pPr>
      <w:bookmarkStart w:id="831" w:name="_ETM_Q4_555891"/>
      <w:bookmarkEnd w:id="831"/>
    </w:p>
    <w:p w:rsidR="00FF497E" w:rsidRDefault="00FF497E" w:rsidP="00902F4E">
      <w:pPr>
        <w:rPr>
          <w:rtl/>
          <w:lang w:eastAsia="he-IL"/>
        </w:rPr>
      </w:pPr>
      <w:bookmarkStart w:id="832" w:name="_ETM_Q4_556214"/>
      <w:bookmarkStart w:id="833" w:name="_ETM_Q4_556271"/>
      <w:bookmarkEnd w:id="832"/>
      <w:bookmarkEnd w:id="833"/>
      <w:r>
        <w:rPr>
          <w:rFonts w:hint="cs"/>
          <w:rtl/>
          <w:lang w:eastAsia="he-IL"/>
        </w:rPr>
        <w:t xml:space="preserve">פרסמנו עדכון כדי לשמוע, והשרה היא לא בניגוד לעמדה המקצועית </w:t>
      </w:r>
      <w:bookmarkStart w:id="834" w:name="_ETM_Q4_533381"/>
      <w:bookmarkEnd w:id="834"/>
      <w:r>
        <w:rPr>
          <w:rFonts w:hint="cs"/>
          <w:rtl/>
          <w:lang w:eastAsia="he-IL"/>
        </w:rPr>
        <w:t xml:space="preserve">של המשרד להגנת הסביבה, השרה היא ביחד עם </w:t>
      </w:r>
      <w:bookmarkStart w:id="835" w:name="_ETM_Q4_535912"/>
      <w:bookmarkEnd w:id="835"/>
      <w:r>
        <w:rPr>
          <w:rFonts w:hint="cs"/>
          <w:rtl/>
          <w:lang w:eastAsia="he-IL"/>
        </w:rPr>
        <w:t>העמדה המקצועית של המשרד להגנת הסביבה, מה לעשות</w:t>
      </w:r>
      <w:bookmarkStart w:id="836" w:name="_ETM_Q4_539829"/>
      <w:bookmarkEnd w:id="836"/>
      <w:r>
        <w:rPr>
          <w:rFonts w:hint="cs"/>
          <w:rtl/>
          <w:lang w:eastAsia="he-IL"/>
        </w:rPr>
        <w:t>?</w:t>
      </w:r>
      <w:bookmarkStart w:id="837" w:name="_ETM_Q4_562518"/>
      <w:bookmarkStart w:id="838" w:name="_ETM_Q4_562571"/>
      <w:bookmarkStart w:id="839" w:name="_ETM_Q4_562638"/>
      <w:bookmarkStart w:id="840" w:name="_ETM_Q4_562748"/>
      <w:bookmarkEnd w:id="837"/>
      <w:bookmarkEnd w:id="838"/>
      <w:bookmarkEnd w:id="839"/>
      <w:bookmarkEnd w:id="840"/>
      <w:r>
        <w:rPr>
          <w:rFonts w:hint="cs"/>
          <w:rtl/>
          <w:lang w:eastAsia="he-IL"/>
        </w:rPr>
        <w:t xml:space="preserve"> לרוב אני והמשרד באמת חושבים אותו </w:t>
      </w:r>
      <w:bookmarkStart w:id="841" w:name="_ETM_Q4_547034"/>
      <w:bookmarkEnd w:id="841"/>
      <w:r>
        <w:rPr>
          <w:rFonts w:hint="cs"/>
          <w:rtl/>
          <w:lang w:eastAsia="he-IL"/>
        </w:rPr>
        <w:t xml:space="preserve">דבר, יש לנו אנשים סופר-מקצועיים ולכן - - -   </w:t>
      </w:r>
    </w:p>
    <w:p w:rsidR="00FF497E" w:rsidRDefault="00FF497E" w:rsidP="00902F4E">
      <w:pPr>
        <w:rPr>
          <w:rtl/>
          <w:lang w:eastAsia="he-IL"/>
        </w:rPr>
      </w:pPr>
    </w:p>
    <w:p w:rsidR="00FF497E" w:rsidRDefault="00FF497E" w:rsidP="00902F4E">
      <w:pPr>
        <w:pStyle w:val="af6"/>
        <w:keepNext/>
        <w:rPr>
          <w:rtl/>
        </w:rPr>
      </w:pPr>
      <w:bookmarkStart w:id="842" w:name="ET_yor_6423_31"/>
      <w:r w:rsidRPr="007B205E">
        <w:rPr>
          <w:rStyle w:val="TagStyle"/>
          <w:rtl/>
        </w:rPr>
        <w:t xml:space="preserve"> &lt;&lt; יור &gt;&gt; </w:t>
      </w:r>
      <w:r>
        <w:rPr>
          <w:rtl/>
        </w:rPr>
        <w:t>היו"ר אמיר אוחנה:</w:t>
      </w:r>
      <w:r w:rsidRPr="007B205E">
        <w:rPr>
          <w:rStyle w:val="TagStyle"/>
          <w:rtl/>
        </w:rPr>
        <w:t xml:space="preserve"> &lt;&lt; יור &gt;&gt;</w:t>
      </w:r>
      <w:r>
        <w:rPr>
          <w:rtl/>
        </w:rPr>
        <w:t xml:space="preserve">   </w:t>
      </w:r>
      <w:bookmarkEnd w:id="842"/>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אגב, רק בהערת ביניים,</w:t>
      </w:r>
      <w:bookmarkStart w:id="843" w:name="_ETM_Q4_552286"/>
      <w:bookmarkEnd w:id="843"/>
      <w:r>
        <w:rPr>
          <w:rFonts w:hint="cs"/>
          <w:rtl/>
          <w:lang w:eastAsia="he-IL"/>
        </w:rPr>
        <w:t xml:space="preserve"> מותר לשרה להיות בניגוד לעמדה המקצועית של המשרד, אחרת, למה צריך שרים? </w:t>
      </w:r>
    </w:p>
    <w:p w:rsidR="00FF497E" w:rsidRDefault="00FF497E" w:rsidP="00902F4E">
      <w:pPr>
        <w:rPr>
          <w:rtl/>
          <w:lang w:eastAsia="he-IL"/>
        </w:rPr>
      </w:pPr>
    </w:p>
    <w:p w:rsidR="00FF497E" w:rsidRDefault="00FF497E" w:rsidP="00902F4E">
      <w:pPr>
        <w:pStyle w:val="-"/>
        <w:keepNext/>
        <w:rPr>
          <w:rtl/>
        </w:rPr>
      </w:pPr>
      <w:bookmarkStart w:id="844" w:name="ET_speakercontinue_6452_64"/>
      <w:r w:rsidRPr="008007FF">
        <w:rPr>
          <w:rStyle w:val="TagStyle"/>
          <w:rtl/>
        </w:rPr>
        <w:t xml:space="preserve"> &lt;&lt; דובר_המשך &gt;&gt; </w:t>
      </w:r>
      <w:r>
        <w:rPr>
          <w:rtl/>
        </w:rPr>
        <w:t>השרה להגנת הסביבה עידית סילמן:</w:t>
      </w:r>
      <w:r w:rsidRPr="008007FF">
        <w:rPr>
          <w:rStyle w:val="TagStyle"/>
          <w:rtl/>
        </w:rPr>
        <w:t xml:space="preserve"> &lt;&lt; דובר_המשך &gt;&gt;</w:t>
      </w:r>
      <w:r>
        <w:rPr>
          <w:rtl/>
        </w:rPr>
        <w:t xml:space="preserve">   </w:t>
      </w:r>
      <w:bookmarkEnd w:id="844"/>
    </w:p>
    <w:p w:rsidR="00FF497E" w:rsidRDefault="00FF497E" w:rsidP="00902F4E">
      <w:pPr>
        <w:pStyle w:val="KeepWithNext"/>
        <w:ind w:firstLine="0"/>
        <w:rPr>
          <w:rtl/>
          <w:lang w:eastAsia="he-IL"/>
        </w:rPr>
      </w:pPr>
    </w:p>
    <w:p w:rsidR="00FF497E" w:rsidRDefault="00FF497E" w:rsidP="00902F4E">
      <w:pPr>
        <w:rPr>
          <w:rtl/>
          <w:lang w:eastAsia="he-IL"/>
        </w:rPr>
      </w:pPr>
      <w:r>
        <w:rPr>
          <w:rFonts w:hint="cs"/>
          <w:rtl/>
          <w:lang w:eastAsia="he-IL"/>
        </w:rPr>
        <w:t xml:space="preserve">נכון. זה לא עניין של – גם כשאנחנו חושבים אותו דבר </w:t>
      </w:r>
      <w:bookmarkStart w:id="845" w:name="_ETM_Q4_559928"/>
      <w:bookmarkEnd w:id="845"/>
      <w:r>
        <w:rPr>
          <w:rFonts w:hint="cs"/>
          <w:rtl/>
          <w:lang w:eastAsia="he-IL"/>
        </w:rPr>
        <w:t xml:space="preserve">ברמה המקצועית יש איך לעשות דרך קדימה, איך לקחת </w:t>
      </w:r>
      <w:bookmarkStart w:id="846" w:name="_ETM_Q4_564286"/>
      <w:bookmarkEnd w:id="846"/>
      <w:r>
        <w:rPr>
          <w:rFonts w:hint="cs"/>
          <w:rtl/>
          <w:lang w:eastAsia="he-IL"/>
        </w:rPr>
        <w:t xml:space="preserve">עמדה מקצועית ולהוריד אותה, הלכה למעשה, למציאות. בסוף, אתה יודע, אנחנו חולמי חלומות, אבל היכולת להפוך חלום </w:t>
      </w:r>
      <w:r w:rsidRPr="00236488">
        <w:rPr>
          <w:rFonts w:hint="cs"/>
          <w:rtl/>
          <w:lang w:eastAsia="he-IL"/>
        </w:rPr>
        <w:t>למציאות</w:t>
      </w:r>
      <w:r>
        <w:rPr>
          <w:rFonts w:hint="cs"/>
          <w:rtl/>
          <w:lang w:eastAsia="he-IL"/>
        </w:rPr>
        <w:t>,</w:t>
      </w:r>
      <w:r w:rsidRPr="00236488">
        <w:rPr>
          <w:rFonts w:hint="cs"/>
          <w:rtl/>
          <w:lang w:eastAsia="he-IL"/>
        </w:rPr>
        <w:t xml:space="preserve"> אפעס</w:t>
      </w:r>
      <w:r>
        <w:rPr>
          <w:rFonts w:hint="cs"/>
          <w:rtl/>
          <w:lang w:eastAsia="he-IL"/>
        </w:rPr>
        <w:t>,</w:t>
      </w:r>
      <w:r w:rsidRPr="00236488">
        <w:rPr>
          <w:rFonts w:hint="cs"/>
          <w:rtl/>
          <w:lang w:eastAsia="he-IL"/>
        </w:rPr>
        <w:t xml:space="preserve"> זה</w:t>
      </w:r>
      <w:r>
        <w:rPr>
          <w:rFonts w:hint="cs"/>
          <w:rtl/>
          <w:lang w:eastAsia="he-IL"/>
        </w:rPr>
        <w:t xml:space="preserve"> יותר קשה. </w:t>
      </w:r>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אני רוצה לספר לכם, בשבת </w:t>
      </w:r>
      <w:bookmarkStart w:id="847" w:name="_ETM_Q4_579359"/>
      <w:bookmarkEnd w:id="847"/>
      <w:r>
        <w:rPr>
          <w:rFonts w:hint="cs"/>
          <w:rtl/>
          <w:lang w:eastAsia="he-IL"/>
        </w:rPr>
        <w:t xml:space="preserve">האחרונה דיברנו על פרשת בשלח. בפרשת בשלח מדברים על </w:t>
      </w:r>
      <w:bookmarkStart w:id="848" w:name="_ETM_Q4_585040"/>
      <w:bookmarkEnd w:id="848"/>
      <w:r>
        <w:rPr>
          <w:rFonts w:hint="cs"/>
          <w:rtl/>
          <w:lang w:eastAsia="he-IL"/>
        </w:rPr>
        <w:t xml:space="preserve">יציאת מצרים. עם ישראל יוצא ממצרים, ובסופו של דבר, </w:t>
      </w:r>
      <w:bookmarkStart w:id="849" w:name="_ETM_Q4_589793"/>
      <w:bookmarkEnd w:id="849"/>
      <w:r>
        <w:rPr>
          <w:rFonts w:hint="cs"/>
          <w:rtl/>
          <w:lang w:eastAsia="he-IL"/>
        </w:rPr>
        <w:t xml:space="preserve">במה משה מתעסק בתוך כל יציאת מצרים הזו? בהעלאת עצמות </w:t>
      </w:r>
      <w:bookmarkStart w:id="850" w:name="_ETM_Q4_591575"/>
      <w:bookmarkEnd w:id="850"/>
      <w:r>
        <w:rPr>
          <w:rFonts w:hint="cs"/>
          <w:rtl/>
          <w:lang w:eastAsia="he-IL"/>
        </w:rPr>
        <w:t xml:space="preserve">יוסף. כמה זה סימבולי שהחטוף האחרון שלנו חזר ערב </w:t>
      </w:r>
      <w:bookmarkStart w:id="851" w:name="_ETM_Q4_600076"/>
      <w:bookmarkEnd w:id="851"/>
      <w:r>
        <w:rPr>
          <w:rFonts w:hint="cs"/>
          <w:rtl/>
          <w:lang w:eastAsia="he-IL"/>
        </w:rPr>
        <w:t>שבת קודש, פרשת בשלח.</w:t>
      </w:r>
    </w:p>
    <w:p w:rsidR="00FF497E" w:rsidRDefault="00FF497E" w:rsidP="00902F4E">
      <w:pPr>
        <w:rPr>
          <w:rtl/>
          <w:lang w:eastAsia="he-IL"/>
        </w:rPr>
      </w:pPr>
    </w:p>
    <w:p w:rsidR="00FF497E" w:rsidRDefault="00FF497E" w:rsidP="00B1148C">
      <w:pPr>
        <w:rPr>
          <w:rtl/>
          <w:lang w:eastAsia="he-IL"/>
        </w:rPr>
      </w:pPr>
      <w:r>
        <w:rPr>
          <w:rFonts w:hint="cs"/>
          <w:rtl/>
          <w:lang w:eastAsia="he-IL"/>
        </w:rPr>
        <w:t xml:space="preserve">באמת, העלאת עצמות יוסף – </w:t>
      </w:r>
      <w:bookmarkStart w:id="852" w:name="_ETM_Q4_607842"/>
      <w:bookmarkEnd w:id="852"/>
      <w:r>
        <w:rPr>
          <w:rFonts w:hint="cs"/>
          <w:rtl/>
          <w:lang w:eastAsia="he-IL"/>
        </w:rPr>
        <w:t xml:space="preserve">למה משה, בתוך כל האירוע המכונן של עם ישראל, הים </w:t>
      </w:r>
      <w:bookmarkStart w:id="853" w:name="_ETM_Q4_609131"/>
      <w:bookmarkEnd w:id="853"/>
      <w:r>
        <w:rPr>
          <w:rFonts w:hint="cs"/>
          <w:rtl/>
          <w:lang w:eastAsia="he-IL"/>
        </w:rPr>
        <w:t>נבקע לשניים, שירת מרים – אגב, תמיד נשים היו עם</w:t>
      </w:r>
      <w:bookmarkStart w:id="854" w:name="_ETM_Q4_613772"/>
      <w:bookmarkEnd w:id="854"/>
      <w:r>
        <w:rPr>
          <w:rFonts w:hint="cs"/>
          <w:rtl/>
          <w:lang w:eastAsia="he-IL"/>
        </w:rPr>
        <w:t xml:space="preserve"> המורל, התופים והמחולות, והעלו את הרוח של עם ישראל – למה הוא מתעסק ביוסף הצדיק? למה? אומרים: לא עצמות יוסף</w:t>
      </w:r>
      <w:bookmarkStart w:id="855" w:name="_ETM_Q4_623423"/>
      <w:bookmarkEnd w:id="855"/>
      <w:r>
        <w:rPr>
          <w:rFonts w:hint="cs"/>
          <w:rtl/>
          <w:lang w:eastAsia="he-IL"/>
        </w:rPr>
        <w:t xml:space="preserve"> </w:t>
      </w:r>
      <w:r>
        <w:rPr>
          <w:rFonts w:hint="eastAsia"/>
          <w:rtl/>
          <w:lang w:eastAsia="he-IL"/>
        </w:rPr>
        <w:t>–</w:t>
      </w:r>
      <w:r>
        <w:rPr>
          <w:rFonts w:hint="cs"/>
          <w:rtl/>
          <w:lang w:eastAsia="he-IL"/>
        </w:rPr>
        <w:t xml:space="preserve"> שמעתי את הרבי מדבר על עוצמות יוסף, על העוצמות שלו</w:t>
      </w:r>
      <w:bookmarkStart w:id="856" w:name="_ETM_Q4_629362"/>
      <w:bookmarkEnd w:id="856"/>
      <w:r>
        <w:rPr>
          <w:rFonts w:hint="cs"/>
          <w:rtl/>
          <w:lang w:eastAsia="he-IL"/>
        </w:rPr>
        <w:t xml:space="preserve"> – כי יוסף הצדיק, לא רק שזרקו אותו לבור בגלל </w:t>
      </w:r>
      <w:bookmarkStart w:id="857" w:name="_ETM_Q4_631334"/>
      <w:bookmarkEnd w:id="857"/>
      <w:r>
        <w:rPr>
          <w:rFonts w:hint="cs"/>
          <w:rtl/>
          <w:lang w:eastAsia="he-IL"/>
        </w:rPr>
        <w:t xml:space="preserve">החלומות שלו, אל מול האחים שלו – מה לעשות? הוא חלם </w:t>
      </w:r>
      <w:bookmarkStart w:id="858" w:name="_ETM_Q4_634947"/>
      <w:bookmarkEnd w:id="858"/>
      <w:r>
        <w:rPr>
          <w:rFonts w:hint="cs"/>
          <w:rtl/>
          <w:lang w:eastAsia="he-IL"/>
        </w:rPr>
        <w:t xml:space="preserve">חלומות ועצבן את כולם, כולם משתחווים לו וכדומה – הגלו </w:t>
      </w:r>
      <w:bookmarkStart w:id="859" w:name="_ETM_Q4_637101"/>
      <w:bookmarkEnd w:id="859"/>
      <w:r>
        <w:rPr>
          <w:rFonts w:hint="cs"/>
          <w:rtl/>
          <w:lang w:eastAsia="he-IL"/>
        </w:rPr>
        <w:t>אותו רחוק, והוא הפך להיות משנה למלך, פותר חלומות</w:t>
      </w:r>
      <w:bookmarkStart w:id="860" w:name="_ETM_Q4_640272"/>
      <w:bookmarkEnd w:id="860"/>
      <w:r>
        <w:rPr>
          <w:rFonts w:hint="cs"/>
          <w:rtl/>
          <w:lang w:eastAsia="he-IL"/>
        </w:rPr>
        <w:t xml:space="preserve">. בזכות החלומות שלו הוא הסתבך ובזכות החלומות שלו הוא הפך להיות משנה למלך; אבל מה שהיה מיוחד ביוסף </w:t>
      </w:r>
      <w:bookmarkStart w:id="861" w:name="_ETM_Q4_648722"/>
      <w:bookmarkEnd w:id="861"/>
      <w:r>
        <w:rPr>
          <w:rFonts w:hint="cs"/>
          <w:rtl/>
          <w:lang w:eastAsia="he-IL"/>
        </w:rPr>
        <w:t xml:space="preserve">הצדיק, זה שהוא ידע ללכת את החלומות שלו ולהפוך אותם למציאות </w:t>
      </w:r>
      <w:bookmarkStart w:id="862" w:name="_ETM_Q4_653105"/>
      <w:bookmarkEnd w:id="862"/>
      <w:r>
        <w:rPr>
          <w:rFonts w:hint="cs"/>
          <w:rtl/>
          <w:lang w:eastAsia="he-IL"/>
        </w:rPr>
        <w:t xml:space="preserve">הלכה למעשה. </w:t>
      </w:r>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לא כולנו יודעים לממש חלומות, לא כולנו יודעים </w:t>
      </w:r>
      <w:bookmarkStart w:id="863" w:name="_ETM_Q4_659578"/>
      <w:bookmarkEnd w:id="863"/>
      <w:r>
        <w:rPr>
          <w:rFonts w:hint="cs"/>
          <w:rtl/>
          <w:lang w:eastAsia="he-IL"/>
        </w:rPr>
        <w:t>להפוך חלום למציאות. זה קשה וזה</w:t>
      </w:r>
      <w:bookmarkStart w:id="864" w:name="_ETM_Q4_666500"/>
      <w:bookmarkEnd w:id="864"/>
      <w:r>
        <w:rPr>
          <w:rFonts w:hint="cs"/>
          <w:rtl/>
          <w:lang w:eastAsia="he-IL"/>
        </w:rPr>
        <w:t xml:space="preserve"> מסובך. יוסף גם </w:t>
      </w:r>
      <w:bookmarkStart w:id="865" w:name="_ETM_Q4_667173"/>
      <w:bookmarkEnd w:id="865"/>
      <w:r>
        <w:rPr>
          <w:rFonts w:hint="cs"/>
          <w:rtl/>
          <w:lang w:eastAsia="he-IL"/>
        </w:rPr>
        <w:t xml:space="preserve">היה גדול בכך שהוא תמיד הכיר טובה לאחים שלו, גם על הרעה </w:t>
      </w:r>
      <w:bookmarkStart w:id="866" w:name="_ETM_Q4_668435"/>
      <w:bookmarkEnd w:id="866"/>
      <w:r>
        <w:rPr>
          <w:rFonts w:hint="cs"/>
          <w:rtl/>
          <w:lang w:eastAsia="he-IL"/>
        </w:rPr>
        <w:t xml:space="preserve">שנעשתה לו. בכך – אתם יודעים, </w:t>
      </w:r>
      <w:bookmarkStart w:id="867" w:name="_ETM_Q4_671551"/>
      <w:bookmarkEnd w:id="867"/>
      <w:r>
        <w:rPr>
          <w:rFonts w:hint="cs"/>
          <w:rtl/>
          <w:lang w:eastAsia="he-IL"/>
        </w:rPr>
        <w:t xml:space="preserve">יהודה, כשהוא חזר בתשובה, הוא הודה – אנחנו יהודים, אנחנו באים משבט יהודה. הקדוש ברוך הוא לא רוצה אותנו שלמים, לא רוצה אותנו מושלמים, הוא </w:t>
      </w:r>
      <w:bookmarkStart w:id="868" w:name="_ETM_Q4_685558"/>
      <w:bookmarkEnd w:id="868"/>
      <w:r>
        <w:rPr>
          <w:rFonts w:hint="cs"/>
          <w:rtl/>
          <w:lang w:eastAsia="he-IL"/>
        </w:rPr>
        <w:t xml:space="preserve">רוצה אותנו אנשים שיודעים לתקן. תיקון הוא תהליך חשוב. כולנו </w:t>
      </w:r>
      <w:bookmarkStart w:id="869" w:name="_ETM_Q4_687109"/>
      <w:bookmarkEnd w:id="869"/>
      <w:r>
        <w:rPr>
          <w:rFonts w:hint="cs"/>
          <w:rtl/>
          <w:lang w:eastAsia="he-IL"/>
        </w:rPr>
        <w:t>כל הזמן, ביום-יום שלנו, מתקנים.</w:t>
      </w:r>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גם אנחנו, במשרד </w:t>
      </w:r>
      <w:bookmarkStart w:id="870" w:name="_ETM_Q4_692117"/>
      <w:bookmarkEnd w:id="870"/>
      <w:r>
        <w:rPr>
          <w:rFonts w:hint="cs"/>
          <w:rtl/>
          <w:lang w:eastAsia="he-IL"/>
        </w:rPr>
        <w:t xml:space="preserve">להגנת הסביבה, באים ומתקנים כל הזמן, לומדים מטעויות, מתקנים קדימה לטובת מדינה טובה יותר, בריאה יותר, סביבתית יותר, ירוקה יותר, ששומרת על האינטרס של בריאות הציבור </w:t>
      </w:r>
      <w:bookmarkStart w:id="871" w:name="_ETM_Q4_713409"/>
      <w:bookmarkEnd w:id="871"/>
      <w:r>
        <w:rPr>
          <w:rFonts w:hint="cs"/>
          <w:rtl/>
          <w:lang w:eastAsia="he-IL"/>
        </w:rPr>
        <w:t xml:space="preserve">ועל איכות חייו. </w:t>
      </w:r>
    </w:p>
    <w:p w:rsidR="00FF497E" w:rsidRDefault="00FF497E" w:rsidP="00902F4E">
      <w:pPr>
        <w:rPr>
          <w:rtl/>
          <w:lang w:eastAsia="he-IL"/>
        </w:rPr>
      </w:pPr>
      <w:bookmarkStart w:id="872" w:name="_ETM_Q4_715123"/>
      <w:bookmarkStart w:id="873" w:name="_ETM_Q4_715164"/>
      <w:bookmarkEnd w:id="872"/>
      <w:bookmarkEnd w:id="873"/>
    </w:p>
    <w:p w:rsidR="00FF497E" w:rsidRDefault="00FF497E" w:rsidP="00902F4E">
      <w:pPr>
        <w:rPr>
          <w:rtl/>
          <w:lang w:eastAsia="he-IL"/>
        </w:rPr>
      </w:pPr>
      <w:bookmarkStart w:id="874" w:name="_ETM_Q4_715340"/>
      <w:bookmarkStart w:id="875" w:name="_ETM_Q4_715369"/>
      <w:bookmarkEnd w:id="874"/>
      <w:bookmarkEnd w:id="875"/>
      <w:r>
        <w:rPr>
          <w:rFonts w:hint="cs"/>
          <w:rtl/>
          <w:lang w:eastAsia="he-IL"/>
        </w:rPr>
        <w:t xml:space="preserve">לכן, יש לנו מחויבות, מה לעשות? לנסות </w:t>
      </w:r>
      <w:bookmarkStart w:id="876" w:name="_ETM_Q4_717514"/>
      <w:bookmarkEnd w:id="876"/>
      <w:r>
        <w:rPr>
          <w:rFonts w:hint="cs"/>
          <w:rtl/>
          <w:lang w:eastAsia="he-IL"/>
        </w:rPr>
        <w:t xml:space="preserve">להפוך חלומות הלכה למעשה זו גם מדיניות של שרים, הרבה </w:t>
      </w:r>
      <w:bookmarkStart w:id="877" w:name="_ETM_Q4_718753"/>
      <w:bookmarkEnd w:id="877"/>
      <w:r>
        <w:rPr>
          <w:rFonts w:hint="cs"/>
          <w:rtl/>
          <w:lang w:eastAsia="he-IL"/>
        </w:rPr>
        <w:t xml:space="preserve">פעמים. וזה בסדר גמור כשזה מתכתב עם עמדות המשרד. </w:t>
      </w:r>
      <w:bookmarkStart w:id="878" w:name="_ETM_Q4_725270"/>
      <w:bookmarkEnd w:id="878"/>
      <w:r>
        <w:rPr>
          <w:rFonts w:hint="cs"/>
          <w:rtl/>
          <w:lang w:eastAsia="he-IL"/>
        </w:rPr>
        <w:t xml:space="preserve">יש לי משרד סופר פרופסיונלי ומקצועי. זהו, זה לגבי התחנות הפחמיות, ואנחנו נוציא היתר מסודר. אתה מוזמן אלינו </w:t>
      </w:r>
      <w:bookmarkStart w:id="879" w:name="_ETM_Q4_734706"/>
      <w:bookmarkEnd w:id="879"/>
      <w:r>
        <w:rPr>
          <w:rFonts w:hint="cs"/>
          <w:rtl/>
          <w:lang w:eastAsia="he-IL"/>
        </w:rPr>
        <w:t xml:space="preserve">עד אז, כדי לשבת על זה גם עם גורמי המקצוע.    </w:t>
      </w:r>
    </w:p>
    <w:p w:rsidR="00FF497E" w:rsidRDefault="00FF497E" w:rsidP="00902F4E">
      <w:pPr>
        <w:rPr>
          <w:rtl/>
          <w:lang w:eastAsia="he-IL"/>
        </w:rPr>
      </w:pPr>
    </w:p>
    <w:p w:rsidR="00FF497E" w:rsidRDefault="00FF497E" w:rsidP="00902F4E">
      <w:pPr>
        <w:pStyle w:val="af6"/>
        <w:keepNext/>
        <w:rPr>
          <w:rtl/>
        </w:rPr>
      </w:pPr>
      <w:bookmarkStart w:id="880" w:name="ET_yor_6423_33"/>
      <w:r w:rsidRPr="008C7FC5">
        <w:rPr>
          <w:rStyle w:val="TagStyle"/>
          <w:rtl/>
        </w:rPr>
        <w:t xml:space="preserve"> &lt;&lt; יור &gt;&gt; </w:t>
      </w:r>
      <w:r>
        <w:rPr>
          <w:rtl/>
        </w:rPr>
        <w:t>היו"ר אמיר אוחנה:</w:t>
      </w:r>
      <w:r w:rsidRPr="008C7FC5">
        <w:rPr>
          <w:rStyle w:val="TagStyle"/>
          <w:rtl/>
        </w:rPr>
        <w:t xml:space="preserve"> &lt;&lt; יור &gt;&gt;</w:t>
      </w:r>
      <w:r>
        <w:rPr>
          <w:rtl/>
        </w:rPr>
        <w:t xml:space="preserve">   </w:t>
      </w:r>
      <w:bookmarkEnd w:id="880"/>
    </w:p>
    <w:p w:rsidR="00FF497E" w:rsidRDefault="00FF497E" w:rsidP="00902F4E">
      <w:pPr>
        <w:pStyle w:val="KeepWithNext"/>
        <w:rPr>
          <w:rtl/>
          <w:lang w:eastAsia="he-IL"/>
        </w:rPr>
      </w:pPr>
    </w:p>
    <w:p w:rsidR="00FF497E" w:rsidRPr="002C5334" w:rsidRDefault="00FF497E" w:rsidP="00902F4E">
      <w:pPr>
        <w:rPr>
          <w:rtl/>
          <w:lang w:eastAsia="he-IL"/>
        </w:rPr>
      </w:pPr>
      <w:r>
        <w:rPr>
          <w:rFonts w:hint="cs"/>
          <w:rtl/>
          <w:lang w:eastAsia="he-IL"/>
        </w:rPr>
        <w:t xml:space="preserve">תודה, </w:t>
      </w:r>
      <w:bookmarkStart w:id="881" w:name="_ETM_Q4_735822"/>
      <w:bookmarkEnd w:id="881"/>
      <w:r>
        <w:rPr>
          <w:rFonts w:hint="cs"/>
          <w:rtl/>
          <w:lang w:eastAsia="he-IL"/>
        </w:rPr>
        <w:t xml:space="preserve">גבירתי. השאילתה הבאה היא שאילתה רגילה של חבר הכנסת ולדימיר </w:t>
      </w:r>
      <w:bookmarkStart w:id="882" w:name="_ETM_Q4_741784"/>
      <w:bookmarkEnd w:id="882"/>
      <w:r>
        <w:rPr>
          <w:rFonts w:hint="cs"/>
          <w:rtl/>
          <w:lang w:eastAsia="he-IL"/>
        </w:rPr>
        <w:t xml:space="preserve">בליאק בנושא: </w:t>
      </w:r>
      <w:r w:rsidRPr="007D6EF5">
        <w:rPr>
          <w:rtl/>
          <w:lang w:eastAsia="he-IL"/>
        </w:rPr>
        <w:t>כעשרה אחוזים מהתקנים במשרד להגנת הסביבה אינם מאוישים</w:t>
      </w:r>
      <w:r>
        <w:rPr>
          <w:rFonts w:hint="cs"/>
          <w:rtl/>
          <w:lang w:eastAsia="he-IL"/>
        </w:rPr>
        <w:t>. חבר הכנסת בליאק, בבקשה.</w:t>
      </w:r>
    </w:p>
    <w:p w:rsidR="00FF497E" w:rsidRDefault="00FF497E" w:rsidP="00B1148C">
      <w:pPr>
        <w:rPr>
          <w:rtl/>
          <w:lang w:eastAsia="he-IL"/>
        </w:rPr>
      </w:pPr>
    </w:p>
    <w:p w:rsidR="00FF497E" w:rsidRDefault="00FF497E" w:rsidP="00902F4E">
      <w:pPr>
        <w:pStyle w:val="a9"/>
        <w:rPr>
          <w:rtl/>
          <w:lang w:eastAsia="he-IL"/>
        </w:rPr>
      </w:pPr>
      <w:bookmarkStart w:id="883" w:name="ET_query_648311_15"/>
      <w:bookmarkStart w:id="884" w:name="ET_speaker_6127_3"/>
      <w:r w:rsidRPr="00663FFE">
        <w:rPr>
          <w:rStyle w:val="TagStyle"/>
          <w:rtl/>
        </w:rPr>
        <w:t xml:space="preserve">&lt;&lt; שאילתה &gt;&gt; </w:t>
      </w:r>
      <w:bookmarkStart w:id="885" w:name="_Toc221121815"/>
      <w:bookmarkStart w:id="886" w:name="_Toc221192925"/>
      <w:bookmarkStart w:id="887" w:name="_Toc221194696"/>
      <w:r>
        <w:rPr>
          <w:rtl/>
          <w:lang w:eastAsia="he-IL"/>
        </w:rPr>
        <w:t>4077. כ-10% מהתקנים במשרד להגנת הסביבה אינם מאוישים</w:t>
      </w:r>
      <w:bookmarkEnd w:id="885"/>
      <w:bookmarkEnd w:id="886"/>
      <w:bookmarkEnd w:id="887"/>
      <w:r w:rsidRPr="00663FFE">
        <w:rPr>
          <w:rStyle w:val="TagStyle"/>
          <w:rtl/>
        </w:rPr>
        <w:t xml:space="preserve"> &lt;&lt; שאילתה &gt;&gt;</w:t>
      </w:r>
      <w:r>
        <w:rPr>
          <w:rtl/>
          <w:lang w:eastAsia="he-IL"/>
        </w:rPr>
        <w:t xml:space="preserve"> </w:t>
      </w:r>
      <w:bookmarkEnd w:id="883"/>
    </w:p>
    <w:p w:rsidR="00FF497E" w:rsidRDefault="00FF497E" w:rsidP="00902F4E">
      <w:pPr>
        <w:keepNext/>
        <w:rPr>
          <w:rtl/>
        </w:rPr>
      </w:pPr>
    </w:p>
    <w:p w:rsidR="00FF497E" w:rsidRDefault="00FF497E" w:rsidP="00902F4E">
      <w:pPr>
        <w:pStyle w:val="a4"/>
        <w:keepNext/>
        <w:rPr>
          <w:rtl/>
        </w:rPr>
      </w:pPr>
      <w:r w:rsidRPr="000F0E9F">
        <w:rPr>
          <w:rStyle w:val="TagStyle"/>
          <w:rtl/>
        </w:rPr>
        <w:t xml:space="preserve"> &lt;&lt; דובר &gt;&gt; </w:t>
      </w:r>
      <w:bookmarkStart w:id="888" w:name="_Toc221121816"/>
      <w:bookmarkStart w:id="889" w:name="_Toc221192926"/>
      <w:bookmarkStart w:id="890" w:name="_Toc221194697"/>
      <w:r>
        <w:rPr>
          <w:rtl/>
        </w:rPr>
        <w:t>ולדימיר בליאק (יש עתיד):</w:t>
      </w:r>
      <w:bookmarkEnd w:id="888"/>
      <w:bookmarkEnd w:id="889"/>
      <w:bookmarkEnd w:id="890"/>
      <w:r w:rsidRPr="000F0E9F">
        <w:rPr>
          <w:rStyle w:val="TagStyle"/>
          <w:rtl/>
        </w:rPr>
        <w:t xml:space="preserve"> &lt;&lt; דובר &gt;&gt;</w:t>
      </w:r>
      <w:r>
        <w:rPr>
          <w:rtl/>
        </w:rPr>
        <w:t xml:space="preserve"> </w:t>
      </w:r>
      <w:bookmarkEnd w:id="884"/>
    </w:p>
    <w:p w:rsidR="00FF497E" w:rsidRDefault="00FF497E" w:rsidP="00902F4E">
      <w:pPr>
        <w:pStyle w:val="KeepWithNext"/>
        <w:rPr>
          <w:rtl/>
        </w:rPr>
      </w:pPr>
    </w:p>
    <w:p w:rsidR="00FF497E" w:rsidRDefault="00FF497E" w:rsidP="00902F4E">
      <w:pPr>
        <w:rPr>
          <w:rtl/>
        </w:rPr>
      </w:pPr>
      <w:r>
        <w:rPr>
          <w:rFonts w:hint="cs"/>
          <w:rtl/>
        </w:rPr>
        <w:t xml:space="preserve">תודה רבה, אדוני היושב-ראש. גברתי השרה, </w:t>
      </w:r>
      <w:r>
        <w:rPr>
          <w:rtl/>
        </w:rPr>
        <w:t>בנובמבר האחרון</w:t>
      </w:r>
      <w:r>
        <w:rPr>
          <w:rFonts w:hint="cs"/>
          <w:rtl/>
        </w:rPr>
        <w:t xml:space="preserve">, נובמבר 2025, </w:t>
      </w:r>
      <w:r>
        <w:rPr>
          <w:rtl/>
        </w:rPr>
        <w:t>פורסם כי כ</w:t>
      </w:r>
      <w:r>
        <w:rPr>
          <w:rFonts w:ascii="Cambria Math" w:hAnsi="Cambria Math" w:cs="Cambria Math" w:hint="cs"/>
          <w:rtl/>
        </w:rPr>
        <w:t>‑</w:t>
      </w:r>
      <w:r>
        <w:rPr>
          <w:rtl/>
        </w:rPr>
        <w:t xml:space="preserve">10% </w:t>
      </w:r>
      <w:r>
        <w:rPr>
          <w:rFonts w:hint="cs"/>
          <w:rtl/>
        </w:rPr>
        <w:t>מהתקנים</w:t>
      </w:r>
      <w:r>
        <w:rPr>
          <w:rtl/>
        </w:rPr>
        <w:t xml:space="preserve"> </w:t>
      </w:r>
      <w:r>
        <w:rPr>
          <w:rFonts w:hint="cs"/>
          <w:rtl/>
        </w:rPr>
        <w:t>במשרדך</w:t>
      </w:r>
      <w:r>
        <w:rPr>
          <w:rtl/>
        </w:rPr>
        <w:t xml:space="preserve"> </w:t>
      </w:r>
      <w:r>
        <w:rPr>
          <w:rFonts w:hint="cs"/>
          <w:rtl/>
        </w:rPr>
        <w:t>אינם</w:t>
      </w:r>
      <w:r>
        <w:rPr>
          <w:rtl/>
        </w:rPr>
        <w:t xml:space="preserve"> </w:t>
      </w:r>
      <w:r>
        <w:rPr>
          <w:rFonts w:hint="cs"/>
          <w:rtl/>
        </w:rPr>
        <w:t>מאוישים</w:t>
      </w:r>
      <w:r>
        <w:rPr>
          <w:rtl/>
        </w:rPr>
        <w:t xml:space="preserve">, </w:t>
      </w:r>
      <w:r>
        <w:rPr>
          <w:rFonts w:hint="cs"/>
          <w:rtl/>
        </w:rPr>
        <w:t>כולל</w:t>
      </w:r>
      <w:r>
        <w:rPr>
          <w:rtl/>
        </w:rPr>
        <w:t xml:space="preserve"> </w:t>
      </w:r>
      <w:r>
        <w:rPr>
          <w:rFonts w:hint="cs"/>
          <w:rtl/>
        </w:rPr>
        <w:t>תפקידים</w:t>
      </w:r>
      <w:r>
        <w:rPr>
          <w:rtl/>
        </w:rPr>
        <w:t xml:space="preserve"> </w:t>
      </w:r>
      <w:r>
        <w:rPr>
          <w:rFonts w:hint="cs"/>
          <w:rtl/>
        </w:rPr>
        <w:t>קריטיים</w:t>
      </w:r>
      <w:r>
        <w:rPr>
          <w:rtl/>
        </w:rPr>
        <w:t xml:space="preserve"> </w:t>
      </w:r>
      <w:r>
        <w:rPr>
          <w:rFonts w:hint="cs"/>
          <w:rtl/>
        </w:rPr>
        <w:t>לאכיפה</w:t>
      </w:r>
      <w:r>
        <w:rPr>
          <w:rtl/>
        </w:rPr>
        <w:t xml:space="preserve"> </w:t>
      </w:r>
      <w:r>
        <w:rPr>
          <w:rFonts w:hint="cs"/>
          <w:rtl/>
        </w:rPr>
        <w:t>סביבתית</w:t>
      </w:r>
      <w:r>
        <w:rPr>
          <w:rtl/>
        </w:rPr>
        <w:t xml:space="preserve"> </w:t>
      </w:r>
      <w:r>
        <w:rPr>
          <w:rFonts w:hint="cs"/>
          <w:rtl/>
        </w:rPr>
        <w:t>ופיקוח</w:t>
      </w:r>
      <w:r>
        <w:rPr>
          <w:rtl/>
        </w:rPr>
        <w:t xml:space="preserve">. </w:t>
      </w:r>
      <w:r>
        <w:rPr>
          <w:rFonts w:hint="cs"/>
          <w:rtl/>
        </w:rPr>
        <w:t>מצב</w:t>
      </w:r>
      <w:r>
        <w:rPr>
          <w:rtl/>
        </w:rPr>
        <w:t xml:space="preserve"> </w:t>
      </w:r>
      <w:r>
        <w:rPr>
          <w:rFonts w:hint="cs"/>
          <w:rtl/>
        </w:rPr>
        <w:t>זה</w:t>
      </w:r>
      <w:r>
        <w:rPr>
          <w:rtl/>
        </w:rPr>
        <w:t xml:space="preserve"> </w:t>
      </w:r>
      <w:r>
        <w:rPr>
          <w:rFonts w:hint="cs"/>
          <w:rtl/>
        </w:rPr>
        <w:t>פוגע</w:t>
      </w:r>
      <w:r>
        <w:rPr>
          <w:rtl/>
        </w:rPr>
        <w:t xml:space="preserve"> </w:t>
      </w:r>
      <w:r>
        <w:rPr>
          <w:rFonts w:hint="cs"/>
          <w:rtl/>
        </w:rPr>
        <w:t>ביעילות</w:t>
      </w:r>
      <w:r>
        <w:rPr>
          <w:rtl/>
        </w:rPr>
        <w:t xml:space="preserve"> </w:t>
      </w:r>
      <w:r>
        <w:rPr>
          <w:rFonts w:hint="cs"/>
          <w:rtl/>
        </w:rPr>
        <w:t>המשרד</w:t>
      </w:r>
      <w:r>
        <w:rPr>
          <w:rtl/>
        </w:rPr>
        <w:t xml:space="preserve"> </w:t>
      </w:r>
      <w:r>
        <w:rPr>
          <w:rFonts w:hint="cs"/>
          <w:rtl/>
        </w:rPr>
        <w:t>ומפחית</w:t>
      </w:r>
      <w:r>
        <w:rPr>
          <w:rtl/>
        </w:rPr>
        <w:t xml:space="preserve"> </w:t>
      </w:r>
      <w:r>
        <w:rPr>
          <w:rFonts w:hint="cs"/>
          <w:rtl/>
        </w:rPr>
        <w:t>את</w:t>
      </w:r>
      <w:r>
        <w:rPr>
          <w:rtl/>
        </w:rPr>
        <w:t xml:space="preserve"> </w:t>
      </w:r>
      <w:r>
        <w:rPr>
          <w:rFonts w:hint="cs"/>
          <w:rtl/>
        </w:rPr>
        <w:t>יכולת</w:t>
      </w:r>
      <w:r>
        <w:rPr>
          <w:rtl/>
        </w:rPr>
        <w:t xml:space="preserve"> </w:t>
      </w:r>
      <w:r>
        <w:rPr>
          <w:rFonts w:hint="cs"/>
          <w:rtl/>
        </w:rPr>
        <w:t>המשרד</w:t>
      </w:r>
      <w:r>
        <w:rPr>
          <w:rtl/>
        </w:rPr>
        <w:t xml:space="preserve"> </w:t>
      </w:r>
      <w:r>
        <w:rPr>
          <w:rFonts w:hint="cs"/>
          <w:rtl/>
        </w:rPr>
        <w:t>להעניק</w:t>
      </w:r>
      <w:r>
        <w:rPr>
          <w:rtl/>
        </w:rPr>
        <w:t xml:space="preserve"> </w:t>
      </w:r>
      <w:r>
        <w:rPr>
          <w:rFonts w:hint="cs"/>
          <w:rtl/>
        </w:rPr>
        <w:t>שירות</w:t>
      </w:r>
      <w:r>
        <w:rPr>
          <w:rtl/>
        </w:rPr>
        <w:t xml:space="preserve"> </w:t>
      </w:r>
      <w:r>
        <w:rPr>
          <w:rFonts w:hint="cs"/>
          <w:rtl/>
        </w:rPr>
        <w:t>מיטבי</w:t>
      </w:r>
      <w:r>
        <w:rPr>
          <w:rtl/>
        </w:rPr>
        <w:t xml:space="preserve"> </w:t>
      </w:r>
      <w:r>
        <w:rPr>
          <w:rFonts w:hint="cs"/>
          <w:rtl/>
        </w:rPr>
        <w:t>לאזרח</w:t>
      </w:r>
      <w:r>
        <w:rPr>
          <w:rtl/>
        </w:rPr>
        <w:t>.</w:t>
      </w:r>
    </w:p>
    <w:p w:rsidR="00FF497E" w:rsidRDefault="00FF497E" w:rsidP="00902F4E">
      <w:pPr>
        <w:rPr>
          <w:rtl/>
        </w:rPr>
      </w:pPr>
      <w:bookmarkStart w:id="891" w:name="_ETM_Q5_171000"/>
      <w:bookmarkEnd w:id="891"/>
    </w:p>
    <w:p w:rsidR="00FF497E" w:rsidRDefault="00FF497E" w:rsidP="00902F4E">
      <w:pPr>
        <w:rPr>
          <w:rtl/>
        </w:rPr>
      </w:pPr>
      <w:r>
        <w:rPr>
          <w:rFonts w:hint="cs"/>
          <w:rtl/>
        </w:rPr>
        <w:t>ב</w:t>
      </w:r>
      <w:r>
        <w:rPr>
          <w:rtl/>
        </w:rPr>
        <w:t>רצוני לשאול:</w:t>
      </w:r>
    </w:p>
    <w:p w:rsidR="00FF497E" w:rsidRDefault="00FF497E" w:rsidP="00902F4E">
      <w:pPr>
        <w:rPr>
          <w:rtl/>
        </w:rPr>
      </w:pPr>
      <w:bookmarkStart w:id="892" w:name="_ETM_Q5_173000"/>
      <w:bookmarkEnd w:id="892"/>
    </w:p>
    <w:p w:rsidR="00FF497E" w:rsidRDefault="00FF497E" w:rsidP="00902F4E">
      <w:pPr>
        <w:rPr>
          <w:rtl/>
        </w:rPr>
      </w:pPr>
      <w:r>
        <w:rPr>
          <w:rtl/>
        </w:rPr>
        <w:t>1</w:t>
      </w:r>
      <w:r>
        <w:rPr>
          <w:rFonts w:hint="cs"/>
          <w:rtl/>
        </w:rPr>
        <w:t xml:space="preserve">. </w:t>
      </w:r>
      <w:r>
        <w:rPr>
          <w:rtl/>
        </w:rPr>
        <w:t xml:space="preserve">מדוע מספר כה גדול של תפקידים </w:t>
      </w:r>
      <w:r>
        <w:rPr>
          <w:rFonts w:hint="cs"/>
          <w:rtl/>
        </w:rPr>
        <w:t xml:space="preserve">במשרד </w:t>
      </w:r>
      <w:r>
        <w:rPr>
          <w:rtl/>
        </w:rPr>
        <w:t>אינם מאוישים?</w:t>
      </w:r>
      <w:bookmarkStart w:id="893" w:name="_ETM_Q5_179000"/>
      <w:bookmarkEnd w:id="893"/>
    </w:p>
    <w:p w:rsidR="00FF497E" w:rsidRDefault="00FF497E" w:rsidP="00902F4E">
      <w:pPr>
        <w:rPr>
          <w:rtl/>
        </w:rPr>
      </w:pPr>
    </w:p>
    <w:p w:rsidR="00FF497E" w:rsidRDefault="00FF497E" w:rsidP="00902F4E">
      <w:pPr>
        <w:rPr>
          <w:rtl/>
        </w:rPr>
      </w:pPr>
      <w:r>
        <w:rPr>
          <w:rFonts w:hint="cs"/>
          <w:rtl/>
        </w:rPr>
        <w:t xml:space="preserve">2. </w:t>
      </w:r>
      <w:r>
        <w:rPr>
          <w:rtl/>
        </w:rPr>
        <w:t>כיצד המצב משפיע על פעילות המשרד</w:t>
      </w:r>
      <w:r>
        <w:rPr>
          <w:rFonts w:hint="cs"/>
          <w:rtl/>
        </w:rPr>
        <w:t>? תודה.</w:t>
      </w:r>
    </w:p>
    <w:p w:rsidR="00FF497E" w:rsidRDefault="00FF497E" w:rsidP="00902F4E">
      <w:pPr>
        <w:rPr>
          <w:rtl/>
        </w:rPr>
      </w:pPr>
      <w:bookmarkStart w:id="894" w:name="_ETM_Q5_182000"/>
      <w:bookmarkEnd w:id="894"/>
    </w:p>
    <w:p w:rsidR="00FF497E" w:rsidRDefault="00FF497E" w:rsidP="00902F4E">
      <w:pPr>
        <w:pStyle w:val="af6"/>
        <w:keepNext/>
        <w:rPr>
          <w:rtl/>
        </w:rPr>
      </w:pPr>
      <w:r w:rsidRPr="000F0E9F">
        <w:rPr>
          <w:rStyle w:val="TagStyle"/>
          <w:rtl/>
        </w:rPr>
        <w:t xml:space="preserve"> &lt;&lt; יור &gt;&gt; </w:t>
      </w:r>
      <w:r>
        <w:rPr>
          <w:rtl/>
        </w:rPr>
        <w:t>היו"ר אמיר אוחנה:</w:t>
      </w:r>
      <w:r w:rsidRPr="000F0E9F">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בבקשה.</w:t>
      </w:r>
    </w:p>
    <w:p w:rsidR="00FF497E" w:rsidRDefault="00FF497E" w:rsidP="00902F4E">
      <w:pPr>
        <w:rPr>
          <w:rtl/>
        </w:rPr>
      </w:pPr>
    </w:p>
    <w:p w:rsidR="00FF497E" w:rsidRDefault="00FF497E" w:rsidP="00902F4E">
      <w:pPr>
        <w:pStyle w:val="a4"/>
        <w:keepNext/>
        <w:rPr>
          <w:rtl/>
        </w:rPr>
      </w:pPr>
      <w:bookmarkStart w:id="895" w:name="ET_speaker_6452_5"/>
      <w:r w:rsidRPr="000F0E9F">
        <w:rPr>
          <w:rStyle w:val="TagStyle"/>
          <w:rtl/>
        </w:rPr>
        <w:t xml:space="preserve"> &lt;&lt; דובר &gt;&gt; </w:t>
      </w:r>
      <w:bookmarkStart w:id="896" w:name="_Toc221121817"/>
      <w:bookmarkStart w:id="897" w:name="_Toc221192927"/>
      <w:bookmarkStart w:id="898" w:name="_Toc221194698"/>
      <w:r>
        <w:rPr>
          <w:rtl/>
        </w:rPr>
        <w:t>השרה להגנת הסביבה עידית סילמן:</w:t>
      </w:r>
      <w:bookmarkEnd w:id="896"/>
      <w:bookmarkEnd w:id="897"/>
      <w:bookmarkEnd w:id="898"/>
      <w:r w:rsidRPr="000F0E9F">
        <w:rPr>
          <w:rStyle w:val="TagStyle"/>
          <w:rtl/>
        </w:rPr>
        <w:t xml:space="preserve"> &lt;&lt; דובר &gt;&gt;</w:t>
      </w:r>
      <w:r>
        <w:rPr>
          <w:rtl/>
        </w:rPr>
        <w:t xml:space="preserve"> </w:t>
      </w:r>
      <w:bookmarkEnd w:id="895"/>
    </w:p>
    <w:p w:rsidR="00FF497E" w:rsidRDefault="00FF497E" w:rsidP="00902F4E">
      <w:pPr>
        <w:pStyle w:val="KeepWithNext"/>
        <w:rPr>
          <w:rtl/>
        </w:rPr>
      </w:pPr>
    </w:p>
    <w:p w:rsidR="00FF497E" w:rsidRDefault="00FF497E" w:rsidP="00902F4E">
      <w:pPr>
        <w:rPr>
          <w:rtl/>
        </w:rPr>
      </w:pPr>
      <w:r>
        <w:rPr>
          <w:rFonts w:hint="cs"/>
          <w:rtl/>
        </w:rPr>
        <w:t xml:space="preserve">מאוישים, </w:t>
      </w:r>
      <w:bookmarkStart w:id="899" w:name="_ETM_Q5_183000"/>
      <w:bookmarkEnd w:id="899"/>
      <w:r>
        <w:rPr>
          <w:rFonts w:hint="cs"/>
          <w:rtl/>
        </w:rPr>
        <w:t>ואני אגיד. תראו</w:t>
      </w:r>
      <w:r w:rsidRPr="00663FFE">
        <w:rPr>
          <w:rtl/>
        </w:rPr>
        <w:t xml:space="preserve">, כשאני נכנסתי למשרד להגנת הסביבה בשנת </w:t>
      </w:r>
      <w:r>
        <w:rPr>
          <w:rFonts w:hint="cs"/>
          <w:rtl/>
        </w:rPr>
        <w:t xml:space="preserve">2023 </w:t>
      </w:r>
      <w:r>
        <w:rPr>
          <w:rtl/>
        </w:rPr>
        <w:t>–</w:t>
      </w:r>
      <w:r>
        <w:rPr>
          <w:rFonts w:hint="cs"/>
          <w:rtl/>
        </w:rPr>
        <w:t xml:space="preserve"> וולדימיר </w:t>
      </w:r>
      <w:r w:rsidRPr="00663FFE">
        <w:rPr>
          <w:rtl/>
        </w:rPr>
        <w:t>בליאק, קודם כול אני מעריכה את השאלה הזאת</w:t>
      </w:r>
      <w:r>
        <w:rPr>
          <w:rFonts w:hint="cs"/>
          <w:rtl/>
        </w:rPr>
        <w:t>.</w:t>
      </w:r>
      <w:r w:rsidRPr="00663FFE">
        <w:rPr>
          <w:rtl/>
        </w:rPr>
        <w:t xml:space="preserve"> היא חשובה</w:t>
      </w:r>
      <w:r>
        <w:rPr>
          <w:rFonts w:hint="cs"/>
          <w:rtl/>
        </w:rPr>
        <w:t>,</w:t>
      </w:r>
      <w:r w:rsidRPr="00663FFE">
        <w:rPr>
          <w:rtl/>
        </w:rPr>
        <w:t xml:space="preserve"> כי היא נותנת לנו</w:t>
      </w:r>
      <w:r>
        <w:rPr>
          <w:rFonts w:hint="cs"/>
          <w:rtl/>
        </w:rPr>
        <w:t xml:space="preserve"> </w:t>
      </w:r>
      <w:r>
        <w:rPr>
          <w:rFonts w:hint="eastAsia"/>
          <w:rtl/>
        </w:rPr>
        <w:t>–</w:t>
      </w:r>
      <w:r w:rsidRPr="00663FFE">
        <w:rPr>
          <w:rtl/>
        </w:rPr>
        <w:t xml:space="preserve"> תראו, השאילתות האלה מאפשרות לנו בתור שרים לבוא ולספר על העבודה של המשרד שלנו וגם באמת לפרגן למשרד בדברים</w:t>
      </w:r>
      <w:r>
        <w:rPr>
          <w:rFonts w:hint="cs"/>
          <w:rtl/>
        </w:rPr>
        <w:t>,</w:t>
      </w:r>
      <w:r w:rsidRPr="00663FFE">
        <w:rPr>
          <w:rtl/>
        </w:rPr>
        <w:t xml:space="preserve"> אתם יודעי</w:t>
      </w:r>
      <w:r>
        <w:rPr>
          <w:rtl/>
        </w:rPr>
        <w:t xml:space="preserve">ם, </w:t>
      </w:r>
      <w:r>
        <w:rPr>
          <w:rFonts w:hint="cs"/>
          <w:rtl/>
        </w:rPr>
        <w:t>ש</w:t>
      </w:r>
      <w:r>
        <w:rPr>
          <w:rtl/>
        </w:rPr>
        <w:t>לא תמיד רואים את הסביבה ביום</w:t>
      </w:r>
      <w:r>
        <w:rPr>
          <w:rFonts w:hint="cs"/>
          <w:rtl/>
        </w:rPr>
        <w:t>-</w:t>
      </w:r>
      <w:r w:rsidRPr="00663FFE">
        <w:rPr>
          <w:rtl/>
        </w:rPr>
        <w:t xml:space="preserve">יום, לא בשוטף, לא במלחמה, ולא תמיד יודעים מה האנשים שלנו עושים. </w:t>
      </w:r>
    </w:p>
    <w:p w:rsidR="00FF497E" w:rsidRDefault="00FF497E" w:rsidP="00902F4E">
      <w:pPr>
        <w:rPr>
          <w:rtl/>
        </w:rPr>
      </w:pPr>
    </w:p>
    <w:p w:rsidR="00FF497E" w:rsidRDefault="00FF497E" w:rsidP="00902F4E">
      <w:pPr>
        <w:rPr>
          <w:rtl/>
        </w:rPr>
      </w:pPr>
      <w:r w:rsidRPr="00663FFE">
        <w:rPr>
          <w:rtl/>
        </w:rPr>
        <w:t>אני מביאה לך מתוך הנתונים של מערכת נציבות שירות המדינה</w:t>
      </w:r>
      <w:r>
        <w:rPr>
          <w:rFonts w:hint="cs"/>
          <w:rtl/>
        </w:rPr>
        <w:t xml:space="preserve">: בשנת 2023, </w:t>
      </w:r>
      <w:bookmarkStart w:id="900" w:name="_ETM_Q5_216000"/>
      <w:bookmarkEnd w:id="900"/>
      <w:r w:rsidRPr="00663FFE">
        <w:rPr>
          <w:rtl/>
        </w:rPr>
        <w:t>בינואר, כשנכנסתי</w:t>
      </w:r>
      <w:r>
        <w:rPr>
          <w:rFonts w:hint="cs"/>
          <w:rtl/>
        </w:rPr>
        <w:t>,</w:t>
      </w:r>
      <w:r w:rsidRPr="00663FFE">
        <w:rPr>
          <w:rtl/>
        </w:rPr>
        <w:t xml:space="preserve"> היו </w:t>
      </w:r>
      <w:r>
        <w:rPr>
          <w:rFonts w:hint="cs"/>
          <w:rtl/>
        </w:rPr>
        <w:t>521</w:t>
      </w:r>
      <w:r w:rsidRPr="00663FFE">
        <w:rPr>
          <w:rtl/>
        </w:rPr>
        <w:t xml:space="preserve"> תקנים מאוישים, לעומת </w:t>
      </w:r>
      <w:r>
        <w:rPr>
          <w:rFonts w:hint="cs"/>
          <w:rtl/>
        </w:rPr>
        <w:t>570</w:t>
      </w:r>
      <w:r w:rsidRPr="00663FFE">
        <w:rPr>
          <w:rtl/>
        </w:rPr>
        <w:t xml:space="preserve"> תקנים שקיימים במשרד</w:t>
      </w:r>
      <w:r>
        <w:rPr>
          <w:rFonts w:hint="cs"/>
          <w:rtl/>
        </w:rPr>
        <w:t>.</w:t>
      </w:r>
      <w:r w:rsidRPr="00663FFE">
        <w:rPr>
          <w:rtl/>
        </w:rPr>
        <w:t xml:space="preserve"> היום יש </w:t>
      </w:r>
      <w:r>
        <w:rPr>
          <w:rFonts w:hint="cs"/>
          <w:rtl/>
        </w:rPr>
        <w:t>598</w:t>
      </w:r>
      <w:r w:rsidRPr="00663FFE">
        <w:rPr>
          <w:rtl/>
        </w:rPr>
        <w:t xml:space="preserve"> משרות</w:t>
      </w:r>
      <w:r>
        <w:rPr>
          <w:rFonts w:hint="cs"/>
          <w:rtl/>
        </w:rPr>
        <w:t>.</w:t>
      </w:r>
      <w:r w:rsidRPr="00663FFE">
        <w:rPr>
          <w:rtl/>
        </w:rPr>
        <w:t xml:space="preserve"> זאת אומרת, מאז שהיו </w:t>
      </w:r>
      <w:r>
        <w:rPr>
          <w:rFonts w:hint="cs"/>
          <w:rtl/>
        </w:rPr>
        <w:t>570</w:t>
      </w:r>
      <w:r w:rsidRPr="00663FFE">
        <w:rPr>
          <w:rtl/>
        </w:rPr>
        <w:t xml:space="preserve"> עד היום הבאנו עוד הרבה תקנים למשרד להגנת הסביבה. בין השאר</w:t>
      </w:r>
      <w:r>
        <w:rPr>
          <w:rFonts w:hint="cs"/>
          <w:rtl/>
        </w:rPr>
        <w:t xml:space="preserve"> </w:t>
      </w:r>
      <w:r>
        <w:rPr>
          <w:rFonts w:hint="eastAsia"/>
          <w:rtl/>
        </w:rPr>
        <w:t>–</w:t>
      </w:r>
      <w:r w:rsidRPr="00663FFE">
        <w:rPr>
          <w:rtl/>
        </w:rPr>
        <w:t xml:space="preserve"> שלום לכל התלמידים החמודים שנכנסו</w:t>
      </w:r>
      <w:r>
        <w:rPr>
          <w:rFonts w:hint="cs"/>
          <w:rtl/>
        </w:rPr>
        <w:t>.</w:t>
      </w:r>
      <w:r w:rsidRPr="00663FFE">
        <w:rPr>
          <w:rtl/>
        </w:rPr>
        <w:t xml:space="preserve"> איזה כיף זה. איזה חמודים. מאיפה הם?</w:t>
      </w:r>
    </w:p>
    <w:p w:rsidR="00FF497E" w:rsidRDefault="00FF497E" w:rsidP="00902F4E">
      <w:pPr>
        <w:rPr>
          <w:rtl/>
        </w:rPr>
      </w:pPr>
    </w:p>
    <w:p w:rsidR="00FF497E" w:rsidRDefault="00FF497E" w:rsidP="00902F4E">
      <w:pPr>
        <w:pStyle w:val="af6"/>
        <w:keepNext/>
        <w:rPr>
          <w:rtl/>
        </w:rPr>
      </w:pPr>
      <w:r w:rsidRPr="00121827">
        <w:rPr>
          <w:rStyle w:val="TagStyle"/>
          <w:rtl/>
        </w:rPr>
        <w:t xml:space="preserve"> &lt;&lt; יור &gt;&gt; </w:t>
      </w:r>
      <w:r>
        <w:rPr>
          <w:rtl/>
        </w:rPr>
        <w:t>היו"ר אמיר אוחנה:</w:t>
      </w:r>
      <w:r w:rsidRPr="00121827">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מייד יאמרו לנו.</w:t>
      </w:r>
    </w:p>
    <w:p w:rsidR="00FF497E" w:rsidRDefault="00FF497E" w:rsidP="00902F4E">
      <w:pPr>
        <w:rPr>
          <w:rtl/>
          <w:lang w:eastAsia="he-IL"/>
        </w:rPr>
      </w:pPr>
    </w:p>
    <w:p w:rsidR="00FF497E" w:rsidRDefault="00FF497E" w:rsidP="00902F4E">
      <w:pPr>
        <w:pStyle w:val="-"/>
        <w:keepNext/>
        <w:rPr>
          <w:rtl/>
        </w:rPr>
      </w:pPr>
      <w:r w:rsidRPr="00121827">
        <w:rPr>
          <w:rStyle w:val="TagStyle"/>
          <w:rtl/>
        </w:rPr>
        <w:t xml:space="preserve"> &lt;&lt; דובר_המשך &gt;&gt; </w:t>
      </w:r>
      <w:r>
        <w:rPr>
          <w:rtl/>
        </w:rPr>
        <w:t>השרה להגנת הסביבה עידית סילמן:</w:t>
      </w:r>
      <w:r w:rsidRPr="00121827">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sidRPr="0075105F">
        <w:rPr>
          <w:rtl/>
          <w:lang w:eastAsia="he-IL"/>
        </w:rPr>
        <w:t>טוב</w:t>
      </w:r>
      <w:r>
        <w:rPr>
          <w:rFonts w:hint="cs"/>
          <w:rtl/>
          <w:lang w:eastAsia="he-IL"/>
        </w:rPr>
        <w:t>.</w:t>
      </w:r>
      <w:r w:rsidRPr="0075105F">
        <w:rPr>
          <w:rtl/>
          <w:lang w:eastAsia="he-IL"/>
        </w:rPr>
        <w:t xml:space="preserve"> ברוכים הבאים לכנסת ישראל. </w:t>
      </w:r>
    </w:p>
    <w:p w:rsidR="00FF497E" w:rsidRDefault="00FF497E" w:rsidP="00902F4E">
      <w:pPr>
        <w:rPr>
          <w:rtl/>
          <w:lang w:eastAsia="he-IL"/>
        </w:rPr>
      </w:pPr>
    </w:p>
    <w:p w:rsidR="00FF497E" w:rsidRDefault="00FF497E" w:rsidP="00902F4E">
      <w:pPr>
        <w:rPr>
          <w:rtl/>
          <w:lang w:eastAsia="he-IL"/>
        </w:rPr>
      </w:pPr>
      <w:bookmarkStart w:id="901" w:name="_ETM_Q5_266000"/>
      <w:bookmarkEnd w:id="901"/>
      <w:r w:rsidRPr="0075105F">
        <w:rPr>
          <w:rtl/>
          <w:lang w:eastAsia="he-IL"/>
        </w:rPr>
        <w:t>אז ככה, אז קודם כול</w:t>
      </w:r>
      <w:r>
        <w:rPr>
          <w:rFonts w:hint="cs"/>
          <w:rtl/>
          <w:lang w:eastAsia="he-IL"/>
        </w:rPr>
        <w:t>,</w:t>
      </w:r>
      <w:r w:rsidRPr="0075105F">
        <w:rPr>
          <w:rtl/>
          <w:lang w:eastAsia="he-IL"/>
        </w:rPr>
        <w:t xml:space="preserve"> דאגנו</w:t>
      </w:r>
      <w:r>
        <w:rPr>
          <w:rFonts w:hint="cs"/>
          <w:rtl/>
          <w:lang w:eastAsia="he-IL"/>
        </w:rPr>
        <w:t xml:space="preserve"> </w:t>
      </w:r>
      <w:r>
        <w:rPr>
          <w:rFonts w:hint="eastAsia"/>
          <w:rtl/>
          <w:lang w:eastAsia="he-IL"/>
        </w:rPr>
        <w:t>–</w:t>
      </w:r>
      <w:r w:rsidRPr="0075105F">
        <w:rPr>
          <w:rtl/>
          <w:lang w:eastAsia="he-IL"/>
        </w:rPr>
        <w:t xml:space="preserve"> רגע, בוא אני אגיד לך בדיוק כמה</w:t>
      </w:r>
      <w:r>
        <w:rPr>
          <w:rFonts w:hint="cs"/>
          <w:rtl/>
          <w:lang w:eastAsia="he-IL"/>
        </w:rPr>
        <w:t>,</w:t>
      </w:r>
      <w:r w:rsidRPr="0075105F">
        <w:rPr>
          <w:rtl/>
          <w:lang w:eastAsia="he-IL"/>
        </w:rPr>
        <w:t xml:space="preserve"> שאני לא אטעה</w:t>
      </w:r>
      <w:r>
        <w:rPr>
          <w:rFonts w:hint="cs"/>
          <w:rtl/>
          <w:lang w:eastAsia="he-IL"/>
        </w:rPr>
        <w:t xml:space="preserve"> </w:t>
      </w:r>
      <w:r>
        <w:rPr>
          <w:rtl/>
          <w:lang w:eastAsia="he-IL"/>
        </w:rPr>
        <w:t>–</w:t>
      </w:r>
      <w:r>
        <w:rPr>
          <w:rFonts w:hint="cs"/>
          <w:rtl/>
          <w:lang w:eastAsia="he-IL"/>
        </w:rPr>
        <w:t xml:space="preserve"> מ-570</w:t>
      </w:r>
      <w:r w:rsidRPr="0075105F">
        <w:rPr>
          <w:rtl/>
          <w:lang w:eastAsia="he-IL"/>
        </w:rPr>
        <w:t xml:space="preserve"> תקנים שהיו קיימים, עלינו ל</w:t>
      </w:r>
      <w:r>
        <w:rPr>
          <w:rFonts w:hint="cs"/>
          <w:rtl/>
          <w:lang w:eastAsia="he-IL"/>
        </w:rPr>
        <w:t>-598</w:t>
      </w:r>
      <w:r w:rsidRPr="0075105F">
        <w:rPr>
          <w:rtl/>
          <w:lang w:eastAsia="he-IL"/>
        </w:rPr>
        <w:t xml:space="preserve"> תקנים, ומתוכם היום </w:t>
      </w:r>
      <w:r>
        <w:rPr>
          <w:rFonts w:hint="cs"/>
          <w:rtl/>
          <w:lang w:eastAsia="he-IL"/>
        </w:rPr>
        <w:t>566</w:t>
      </w:r>
      <w:r w:rsidRPr="0075105F">
        <w:rPr>
          <w:rtl/>
          <w:lang w:eastAsia="he-IL"/>
        </w:rPr>
        <w:t xml:space="preserve"> משרות מאוישות. סך הכול לא חסרים לנו </w:t>
      </w:r>
      <w:r>
        <w:rPr>
          <w:rFonts w:hint="cs"/>
          <w:rtl/>
          <w:lang w:eastAsia="he-IL"/>
        </w:rPr>
        <w:t>10%</w:t>
      </w:r>
      <w:r w:rsidRPr="0075105F">
        <w:rPr>
          <w:rtl/>
          <w:lang w:eastAsia="he-IL"/>
        </w:rPr>
        <w:t xml:space="preserve"> תקנים, יש לנו </w:t>
      </w:r>
      <w:r>
        <w:rPr>
          <w:rFonts w:hint="cs"/>
          <w:rtl/>
          <w:lang w:eastAsia="he-IL"/>
        </w:rPr>
        <w:t>95%</w:t>
      </w:r>
      <w:r w:rsidRPr="0075105F">
        <w:rPr>
          <w:rtl/>
          <w:lang w:eastAsia="he-IL"/>
        </w:rPr>
        <w:t xml:space="preserve"> תקינה במשרד, ורק </w:t>
      </w:r>
      <w:r>
        <w:rPr>
          <w:rFonts w:hint="cs"/>
          <w:rtl/>
          <w:lang w:eastAsia="he-IL"/>
        </w:rPr>
        <w:t>5%</w:t>
      </w:r>
      <w:r w:rsidRPr="0075105F">
        <w:rPr>
          <w:rtl/>
          <w:lang w:eastAsia="he-IL"/>
        </w:rPr>
        <w:t xml:space="preserve"> מהמשרות לא מאוישות</w:t>
      </w:r>
      <w:r>
        <w:rPr>
          <w:rFonts w:hint="cs"/>
          <w:rtl/>
          <w:lang w:eastAsia="he-IL"/>
        </w:rPr>
        <w:t>.</w:t>
      </w:r>
      <w:r w:rsidRPr="0075105F">
        <w:rPr>
          <w:rtl/>
          <w:lang w:eastAsia="he-IL"/>
        </w:rPr>
        <w:t xml:space="preserve"> ואנחנו באמת נמצאים בשלבי גיוס כרגע במכרזים פתוחים ל</w:t>
      </w:r>
      <w:r>
        <w:rPr>
          <w:rFonts w:hint="cs"/>
          <w:rtl/>
          <w:lang w:eastAsia="he-IL"/>
        </w:rPr>
        <w:t>-31, 32,</w:t>
      </w:r>
      <w:r w:rsidRPr="0075105F">
        <w:rPr>
          <w:rtl/>
          <w:lang w:eastAsia="he-IL"/>
        </w:rPr>
        <w:t xml:space="preserve"> משהו כזה, משרות פנויות. </w:t>
      </w:r>
    </w:p>
    <w:p w:rsidR="00FF497E" w:rsidRDefault="00FF497E" w:rsidP="00902F4E">
      <w:pPr>
        <w:rPr>
          <w:rtl/>
          <w:lang w:eastAsia="he-IL"/>
        </w:rPr>
      </w:pPr>
    </w:p>
    <w:p w:rsidR="00FF497E" w:rsidRDefault="00FF497E" w:rsidP="00902F4E">
      <w:pPr>
        <w:rPr>
          <w:rtl/>
          <w:lang w:eastAsia="he-IL"/>
        </w:rPr>
      </w:pPr>
      <w:bookmarkStart w:id="902" w:name="_ETM_Q5_297000"/>
      <w:bookmarkEnd w:id="902"/>
      <w:r w:rsidRPr="0075105F">
        <w:rPr>
          <w:rtl/>
          <w:lang w:eastAsia="he-IL"/>
        </w:rPr>
        <w:t xml:space="preserve">עכשיו, </w:t>
      </w:r>
      <w:r>
        <w:rPr>
          <w:rFonts w:hint="cs"/>
          <w:rtl/>
          <w:lang w:eastAsia="he-IL"/>
        </w:rPr>
        <w:t>מ</w:t>
      </w:r>
      <w:r w:rsidRPr="0075105F">
        <w:rPr>
          <w:rtl/>
          <w:lang w:eastAsia="he-IL"/>
        </w:rPr>
        <w:t>מה זה נובע? תראו, אחת הרפורמות הגדולות שהעביר המשרד נקראת רישוי סביבתי</w:t>
      </w:r>
      <w:r>
        <w:rPr>
          <w:rtl/>
          <w:lang w:eastAsia="he-IL"/>
        </w:rPr>
        <w:t xml:space="preserve"> משולב. עד עכשיו</w:t>
      </w:r>
      <w:r>
        <w:rPr>
          <w:rFonts w:hint="cs"/>
          <w:rtl/>
          <w:lang w:eastAsia="he-IL"/>
        </w:rPr>
        <w:t>,</w:t>
      </w:r>
      <w:r>
        <w:rPr>
          <w:rtl/>
          <w:lang w:eastAsia="he-IL"/>
        </w:rPr>
        <w:t xml:space="preserve"> כל מפעל בישראל</w:t>
      </w:r>
      <w:r>
        <w:rPr>
          <w:rFonts w:hint="cs"/>
          <w:rtl/>
          <w:lang w:eastAsia="he-IL"/>
        </w:rPr>
        <w:t xml:space="preserve"> </w:t>
      </w:r>
      <w:r>
        <w:rPr>
          <w:rFonts w:hint="eastAsia"/>
          <w:rtl/>
          <w:lang w:eastAsia="he-IL"/>
        </w:rPr>
        <w:t>–</w:t>
      </w:r>
      <w:r w:rsidRPr="0075105F">
        <w:rPr>
          <w:rtl/>
          <w:lang w:eastAsia="he-IL"/>
        </w:rPr>
        <w:t xml:space="preserve"> ו</w:t>
      </w:r>
      <w:r>
        <w:rPr>
          <w:rtl/>
          <w:lang w:eastAsia="he-IL"/>
        </w:rPr>
        <w:t>תדעו לכם, הרישוי הסביבתי המשולב</w:t>
      </w:r>
      <w:r w:rsidRPr="0075105F">
        <w:rPr>
          <w:rtl/>
          <w:lang w:eastAsia="he-IL"/>
        </w:rPr>
        <w:t xml:space="preserve"> זו רפורמה אדירה שהעברנו אותה, ואני רוצה קצת לספר לכם עליה. בסוף</w:t>
      </w:r>
      <w:r>
        <w:rPr>
          <w:rFonts w:hint="cs"/>
          <w:rtl/>
          <w:lang w:eastAsia="he-IL"/>
        </w:rPr>
        <w:t>,</w:t>
      </w:r>
      <w:r w:rsidRPr="0075105F">
        <w:rPr>
          <w:rtl/>
          <w:lang w:eastAsia="he-IL"/>
        </w:rPr>
        <w:t xml:space="preserve"> כל </w:t>
      </w:r>
      <w:r>
        <w:rPr>
          <w:rFonts w:hint="cs"/>
          <w:rtl/>
          <w:lang w:eastAsia="he-IL"/>
        </w:rPr>
        <w:t>ה</w:t>
      </w:r>
      <w:r w:rsidRPr="0075105F">
        <w:rPr>
          <w:rtl/>
          <w:lang w:eastAsia="he-IL"/>
        </w:rPr>
        <w:t>מפעלים בישראל צריכים לקבל היתרים</w:t>
      </w:r>
      <w:r>
        <w:rPr>
          <w:rFonts w:hint="cs"/>
          <w:rtl/>
          <w:lang w:eastAsia="he-IL"/>
        </w:rPr>
        <w:t xml:space="preserve"> </w:t>
      </w:r>
      <w:r>
        <w:rPr>
          <w:rFonts w:hint="eastAsia"/>
          <w:rtl/>
          <w:lang w:eastAsia="he-IL"/>
        </w:rPr>
        <w:t>–</w:t>
      </w:r>
      <w:r w:rsidRPr="0075105F">
        <w:rPr>
          <w:rtl/>
          <w:lang w:eastAsia="he-IL"/>
        </w:rPr>
        <w:t xml:space="preserve"> היתר הזרמה </w:t>
      </w:r>
      <w:r>
        <w:rPr>
          <w:rFonts w:hint="cs"/>
          <w:rtl/>
          <w:lang w:eastAsia="he-IL"/>
        </w:rPr>
        <w:t>ל</w:t>
      </w:r>
      <w:r>
        <w:rPr>
          <w:rtl/>
          <w:lang w:eastAsia="he-IL"/>
        </w:rPr>
        <w:t>ים, היתר פליטה על האוויר</w:t>
      </w:r>
      <w:r>
        <w:rPr>
          <w:rFonts w:hint="cs"/>
          <w:rtl/>
          <w:lang w:eastAsia="he-IL"/>
        </w:rPr>
        <w:t xml:space="preserve">, רישויי עסקים </w:t>
      </w:r>
      <w:r>
        <w:rPr>
          <w:rFonts w:hint="eastAsia"/>
          <w:rtl/>
          <w:lang w:eastAsia="he-IL"/>
        </w:rPr>
        <w:t>–</w:t>
      </w:r>
      <w:r w:rsidRPr="0075105F">
        <w:rPr>
          <w:rtl/>
          <w:lang w:eastAsia="he-IL"/>
        </w:rPr>
        <w:t xml:space="preserve"> הרבה היתרים</w:t>
      </w:r>
      <w:r>
        <w:rPr>
          <w:rtl/>
          <w:lang w:eastAsia="he-IL"/>
        </w:rPr>
        <w:t xml:space="preserve">. מקבלים </w:t>
      </w:r>
      <w:r>
        <w:rPr>
          <w:rFonts w:hint="cs"/>
          <w:rtl/>
          <w:lang w:eastAsia="he-IL"/>
        </w:rPr>
        <w:t>כמה</w:t>
      </w:r>
      <w:r>
        <w:rPr>
          <w:rtl/>
          <w:lang w:eastAsia="he-IL"/>
        </w:rPr>
        <w:t xml:space="preserve"> היתרים שונים</w:t>
      </w:r>
      <w:r>
        <w:rPr>
          <w:rFonts w:hint="cs"/>
          <w:rtl/>
          <w:lang w:eastAsia="he-IL"/>
        </w:rPr>
        <w:t>,</w:t>
      </w:r>
      <w:r w:rsidRPr="0075105F">
        <w:rPr>
          <w:rtl/>
          <w:lang w:eastAsia="he-IL"/>
        </w:rPr>
        <w:t xml:space="preserve"> כל היתר היה למספר אחר של שנים, ופשוט אותם מפעלים היו צריכים לרדוף</w:t>
      </w:r>
      <w:r>
        <w:rPr>
          <w:rFonts w:hint="cs"/>
          <w:rtl/>
          <w:lang w:eastAsia="he-IL"/>
        </w:rPr>
        <w:t xml:space="preserve"> </w:t>
      </w:r>
      <w:bookmarkStart w:id="903" w:name="_ETM_Q5_334000"/>
      <w:bookmarkEnd w:id="903"/>
      <w:r w:rsidRPr="0075105F">
        <w:rPr>
          <w:rtl/>
          <w:lang w:eastAsia="he-IL"/>
        </w:rPr>
        <w:t>אחרי הזנב של עצמם, עם בי</w:t>
      </w:r>
      <w:r>
        <w:rPr>
          <w:rFonts w:hint="cs"/>
          <w:rtl/>
          <w:lang w:eastAsia="he-IL"/>
        </w:rPr>
        <w:t>ו</w:t>
      </w:r>
      <w:r w:rsidRPr="0075105F">
        <w:rPr>
          <w:rtl/>
          <w:lang w:eastAsia="he-IL"/>
        </w:rPr>
        <w:t>רוקרטיה ורגולציה מטורפת. זה גם עלה הרבה למשק, גם עלה הרבה למפעלים</w:t>
      </w:r>
      <w:r>
        <w:rPr>
          <w:rFonts w:hint="cs"/>
          <w:rtl/>
          <w:lang w:eastAsia="he-IL"/>
        </w:rPr>
        <w:t>,</w:t>
      </w:r>
      <w:r w:rsidRPr="0075105F">
        <w:rPr>
          <w:rtl/>
          <w:lang w:eastAsia="he-IL"/>
        </w:rPr>
        <w:t xml:space="preserve"> שאנחנו רוצים לקח</w:t>
      </w:r>
      <w:r>
        <w:rPr>
          <w:rtl/>
          <w:lang w:eastAsia="he-IL"/>
        </w:rPr>
        <w:t>ת אותם ולהפוך אותם לירוקים יותר</w:t>
      </w:r>
      <w:r>
        <w:rPr>
          <w:rFonts w:hint="cs"/>
          <w:rtl/>
          <w:lang w:eastAsia="he-IL"/>
        </w:rPr>
        <w:t>, ל</w:t>
      </w:r>
      <w:r w:rsidRPr="0075105F">
        <w:rPr>
          <w:rtl/>
          <w:lang w:eastAsia="he-IL"/>
        </w:rPr>
        <w:t>סביבתיים יותר. בסוף</w:t>
      </w:r>
      <w:r>
        <w:rPr>
          <w:rFonts w:hint="cs"/>
          <w:rtl/>
          <w:lang w:eastAsia="he-IL"/>
        </w:rPr>
        <w:t>,</w:t>
      </w:r>
      <w:r w:rsidRPr="0075105F">
        <w:rPr>
          <w:rtl/>
          <w:lang w:eastAsia="he-IL"/>
        </w:rPr>
        <w:t xml:space="preserve"> אתם יודעים, יש הרבה מפעלים ותעשייה בישראל, והרבה פעמים זה עולמות של ערכים</w:t>
      </w:r>
      <w:r>
        <w:rPr>
          <w:rtl/>
          <w:lang w:eastAsia="he-IL"/>
        </w:rPr>
        <w:t xml:space="preserve"> מתנגשים מול המשרד להגנת הסביבה</w:t>
      </w:r>
      <w:r>
        <w:rPr>
          <w:rFonts w:hint="cs"/>
          <w:rtl/>
          <w:lang w:eastAsia="he-IL"/>
        </w:rPr>
        <w:t>.</w:t>
      </w:r>
      <w:r w:rsidRPr="0075105F">
        <w:rPr>
          <w:rtl/>
          <w:lang w:eastAsia="he-IL"/>
        </w:rPr>
        <w:t xml:space="preserve"> ואנחנו רוצים לדעת לנוע בתוך העולמות של הערכים המתנגשים האלה ולהפוך את כל המפעלים והתעשייה בישראל לירוק</w:t>
      </w:r>
      <w:r>
        <w:rPr>
          <w:rFonts w:hint="cs"/>
          <w:rtl/>
          <w:lang w:eastAsia="he-IL"/>
        </w:rPr>
        <w:t>ים</w:t>
      </w:r>
      <w:r w:rsidRPr="0075105F">
        <w:rPr>
          <w:rtl/>
          <w:lang w:eastAsia="he-IL"/>
        </w:rPr>
        <w:t xml:space="preserve"> יותר. </w:t>
      </w:r>
    </w:p>
    <w:p w:rsidR="00FF497E" w:rsidRDefault="00FF497E" w:rsidP="00902F4E">
      <w:pPr>
        <w:rPr>
          <w:rtl/>
          <w:lang w:eastAsia="he-IL"/>
        </w:rPr>
      </w:pPr>
    </w:p>
    <w:p w:rsidR="00FF497E" w:rsidRDefault="00FF497E" w:rsidP="00B1148C">
      <w:pPr>
        <w:rPr>
          <w:rtl/>
          <w:lang w:eastAsia="he-IL"/>
        </w:rPr>
      </w:pPr>
      <w:bookmarkStart w:id="904" w:name="_ETM_Q5_368000"/>
      <w:bookmarkEnd w:id="904"/>
      <w:r>
        <w:rPr>
          <w:rtl/>
          <w:lang w:eastAsia="he-IL"/>
        </w:rPr>
        <w:t>אתן לכם דוגמה</w:t>
      </w:r>
      <w:r>
        <w:rPr>
          <w:rFonts w:hint="cs"/>
          <w:rtl/>
          <w:lang w:eastAsia="he-IL"/>
        </w:rPr>
        <w:t>,</w:t>
      </w:r>
      <w:r w:rsidRPr="0075105F">
        <w:rPr>
          <w:rtl/>
          <w:lang w:eastAsia="he-IL"/>
        </w:rPr>
        <w:t xml:space="preserve"> המפעל של סנדלי שורש. מכירים סנדלי שורש</w:t>
      </w:r>
      <w:r>
        <w:rPr>
          <w:rFonts w:hint="cs"/>
          <w:rtl/>
          <w:lang w:eastAsia="he-IL"/>
        </w:rPr>
        <w:t>?</w:t>
      </w:r>
    </w:p>
    <w:p w:rsidR="00FF497E" w:rsidRDefault="00FF497E" w:rsidP="00902F4E">
      <w:pPr>
        <w:rPr>
          <w:rtl/>
          <w:lang w:eastAsia="he-IL"/>
        </w:rPr>
      </w:pPr>
      <w:bookmarkStart w:id="905" w:name="_ETM_Q5_367000"/>
      <w:bookmarkEnd w:id="905"/>
    </w:p>
    <w:p w:rsidR="00FF497E" w:rsidRDefault="00FF497E" w:rsidP="00902F4E">
      <w:pPr>
        <w:pStyle w:val="af6"/>
        <w:keepNext/>
        <w:rPr>
          <w:rtl/>
        </w:rPr>
      </w:pPr>
      <w:bookmarkStart w:id="906" w:name="ET_yor_6423_6"/>
      <w:r w:rsidRPr="00121827">
        <w:rPr>
          <w:rStyle w:val="TagStyle"/>
          <w:rtl/>
        </w:rPr>
        <w:t xml:space="preserve"> &lt;&lt; יור &gt;&gt; </w:t>
      </w:r>
      <w:r>
        <w:rPr>
          <w:rtl/>
        </w:rPr>
        <w:t>היו"ר אמיר אוחנה:</w:t>
      </w:r>
      <w:r w:rsidRPr="00121827">
        <w:rPr>
          <w:rStyle w:val="TagStyle"/>
          <w:rtl/>
        </w:rPr>
        <w:t xml:space="preserve"> &lt;&lt; יור &gt;&gt;</w:t>
      </w:r>
      <w:r>
        <w:rPr>
          <w:rtl/>
        </w:rPr>
        <w:t xml:space="preserve"> </w:t>
      </w:r>
      <w:bookmarkEnd w:id="906"/>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לשאלתך, השרה, מדובר בתלמידות ותלמידי כיתה ו' מבית הספר יהל"ם שבמעלות. ברוכות וברוכים הבאים לכנסת. שלום לכם.</w:t>
      </w:r>
    </w:p>
    <w:p w:rsidR="00FF497E" w:rsidRDefault="00FF497E" w:rsidP="00902F4E">
      <w:pPr>
        <w:rPr>
          <w:rtl/>
          <w:lang w:eastAsia="he-IL"/>
        </w:rPr>
      </w:pPr>
    </w:p>
    <w:p w:rsidR="00FF497E" w:rsidRDefault="00FF497E" w:rsidP="00902F4E">
      <w:pPr>
        <w:pStyle w:val="-"/>
        <w:keepNext/>
        <w:rPr>
          <w:rtl/>
        </w:rPr>
      </w:pPr>
      <w:r w:rsidRPr="00121827">
        <w:rPr>
          <w:rStyle w:val="TagStyle"/>
          <w:rtl/>
        </w:rPr>
        <w:t xml:space="preserve"> &lt;&lt; דובר_המשך &gt;&gt; </w:t>
      </w:r>
      <w:r>
        <w:rPr>
          <w:rtl/>
        </w:rPr>
        <w:t>השרה להגנת הסביבה עידית סילמן:</w:t>
      </w:r>
      <w:r w:rsidRPr="00121827">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וואו, </w:t>
      </w:r>
      <w:bookmarkStart w:id="907" w:name="_ETM_Q5_381000"/>
      <w:bookmarkEnd w:id="907"/>
      <w:r>
        <w:rPr>
          <w:rFonts w:hint="cs"/>
          <w:rtl/>
          <w:lang w:eastAsia="he-IL"/>
        </w:rPr>
        <w:t>ממעלות, תקשיבו. אז למעלות העברנו עכשיו החלטת ממשלה,</w:t>
      </w:r>
      <w:r w:rsidRPr="004C2523">
        <w:rPr>
          <w:rtl/>
          <w:lang w:eastAsia="he-IL"/>
        </w:rPr>
        <w:t xml:space="preserve"> ויש להם עכשיו פרויקט של טבע עירוני יפה</w:t>
      </w:r>
      <w:r>
        <w:rPr>
          <w:rFonts w:hint="cs"/>
          <w:rtl/>
          <w:lang w:eastAsia="he-IL"/>
        </w:rPr>
        <w:t>,</w:t>
      </w:r>
      <w:r w:rsidRPr="004C2523">
        <w:rPr>
          <w:rtl/>
          <w:lang w:eastAsia="he-IL"/>
        </w:rPr>
        <w:t xml:space="preserve"> עם טיילת </w:t>
      </w:r>
      <w:r>
        <w:rPr>
          <w:rFonts w:hint="cs"/>
          <w:rtl/>
          <w:lang w:eastAsia="he-IL"/>
        </w:rPr>
        <w:t xml:space="preserve">היקפית </w:t>
      </w:r>
      <w:r w:rsidRPr="004C2523">
        <w:rPr>
          <w:rtl/>
          <w:lang w:eastAsia="he-IL"/>
        </w:rPr>
        <w:t>שעכשיו רוצים לעשות במעלות. אז שלום לכל תלמידי מעלות.</w:t>
      </w:r>
    </w:p>
    <w:p w:rsidR="00FF497E" w:rsidRDefault="00FF497E" w:rsidP="00902F4E">
      <w:pPr>
        <w:rPr>
          <w:rtl/>
          <w:lang w:eastAsia="he-IL"/>
        </w:rPr>
      </w:pPr>
    </w:p>
    <w:p w:rsidR="00FF497E" w:rsidRDefault="00FF497E" w:rsidP="00902F4E">
      <w:pPr>
        <w:rPr>
          <w:rtl/>
          <w:lang w:eastAsia="he-IL"/>
        </w:rPr>
      </w:pPr>
      <w:r w:rsidRPr="004C2523">
        <w:rPr>
          <w:rtl/>
          <w:lang w:eastAsia="he-IL"/>
        </w:rPr>
        <w:t>אז למי ממעלות יש סנדלי שורש? תרימו אצבע</w:t>
      </w:r>
      <w:r>
        <w:rPr>
          <w:rFonts w:hint="cs"/>
          <w:rtl/>
          <w:lang w:eastAsia="he-IL"/>
        </w:rPr>
        <w:t>.</w:t>
      </w:r>
      <w:r w:rsidRPr="004C2523">
        <w:rPr>
          <w:rtl/>
          <w:lang w:eastAsia="he-IL"/>
        </w:rPr>
        <w:t xml:space="preserve"> יש לכם סנדלי שורש בקיץ? למי יש? תרימו יד. אז אני רק אתן לכם דוגמה. המפעל של סנדלי שורש הוא מפעל שהוא מאופס פליטות. הוא הצטר</w:t>
      </w:r>
      <w:r>
        <w:rPr>
          <w:rtl/>
          <w:lang w:eastAsia="he-IL"/>
        </w:rPr>
        <w:t>ף למנגנון של המשרד להגנת הסביבה</w:t>
      </w:r>
      <w:r w:rsidRPr="004C2523">
        <w:rPr>
          <w:rtl/>
          <w:lang w:eastAsia="he-IL"/>
        </w:rPr>
        <w:t xml:space="preserve"> שנקרא מנגנון ש</w:t>
      </w:r>
      <w:r>
        <w:rPr>
          <w:rFonts w:hint="cs"/>
          <w:rtl/>
          <w:lang w:eastAsia="he-IL"/>
        </w:rPr>
        <w:t>עת</w:t>
      </w:r>
      <w:r w:rsidRPr="004C2523">
        <w:rPr>
          <w:rtl/>
          <w:lang w:eastAsia="he-IL"/>
        </w:rPr>
        <w:t xml:space="preserve"> האפס. מה זה אומר? שהמפעל כולו ירוק. כל תהליך הייצור במפעל של סנדל</w:t>
      </w:r>
      <w:r>
        <w:rPr>
          <w:rFonts w:hint="cs"/>
          <w:rtl/>
          <w:lang w:eastAsia="he-IL"/>
        </w:rPr>
        <w:t>י</w:t>
      </w:r>
      <w:r w:rsidRPr="004C2523">
        <w:rPr>
          <w:rtl/>
          <w:lang w:eastAsia="he-IL"/>
        </w:rPr>
        <w:t xml:space="preserve"> השורש הוא מאופס פליטות</w:t>
      </w:r>
      <w:r>
        <w:rPr>
          <w:rFonts w:hint="cs"/>
          <w:rtl/>
          <w:lang w:eastAsia="he-IL"/>
        </w:rPr>
        <w:t>,</w:t>
      </w:r>
      <w:r w:rsidRPr="004C2523">
        <w:rPr>
          <w:rtl/>
          <w:lang w:eastAsia="he-IL"/>
        </w:rPr>
        <w:t xml:space="preserve"> זאת אומרת שבמהלכו יש לו אפס פליטות של מזהמים</w:t>
      </w:r>
      <w:r>
        <w:rPr>
          <w:rFonts w:hint="cs"/>
          <w:rtl/>
          <w:lang w:eastAsia="he-IL"/>
        </w:rPr>
        <w:t>.</w:t>
      </w:r>
      <w:r w:rsidRPr="004C2523">
        <w:rPr>
          <w:rtl/>
          <w:lang w:eastAsia="he-IL"/>
        </w:rPr>
        <w:t xml:space="preserve"> הוא ממש מפעל ירוק</w:t>
      </w:r>
      <w:r>
        <w:rPr>
          <w:rFonts w:hint="cs"/>
          <w:rtl/>
          <w:lang w:eastAsia="he-IL"/>
        </w:rPr>
        <w:t>.</w:t>
      </w:r>
      <w:r w:rsidRPr="004C2523">
        <w:rPr>
          <w:rtl/>
          <w:lang w:eastAsia="he-IL"/>
        </w:rPr>
        <w:t xml:space="preserve"> יש לו חותמת של טביעת רגל פחמנית</w:t>
      </w:r>
      <w:r>
        <w:rPr>
          <w:rFonts w:hint="cs"/>
          <w:rtl/>
          <w:lang w:eastAsia="he-IL"/>
        </w:rPr>
        <w:t xml:space="preserve"> </w:t>
      </w:r>
      <w:r>
        <w:rPr>
          <w:rFonts w:hint="eastAsia"/>
          <w:rtl/>
          <w:lang w:eastAsia="he-IL"/>
        </w:rPr>
        <w:t>–</w:t>
      </w:r>
      <w:r w:rsidRPr="004C2523">
        <w:rPr>
          <w:rtl/>
          <w:lang w:eastAsia="he-IL"/>
        </w:rPr>
        <w:t xml:space="preserve"> באמת, אתם יודעים, אנחנו תמיד בודקים את טביעת הרגל הפחמנית בכל מה שמיוצר</w:t>
      </w:r>
      <w:r>
        <w:rPr>
          <w:rFonts w:hint="cs"/>
          <w:rtl/>
          <w:lang w:eastAsia="he-IL"/>
        </w:rPr>
        <w:t>.</w:t>
      </w:r>
      <w:r w:rsidRPr="004C2523">
        <w:rPr>
          <w:rtl/>
          <w:lang w:eastAsia="he-IL"/>
        </w:rPr>
        <w:t xml:space="preserve"> יש מוצרים שכדי לייצר אותם מזהמים הרבה את הסביבה, ויש מוצרים שכדי לייצר אותם משתמשים בהרבה דרכים שלא יזהמו את הסביבה. מפעל שורש עשה תהליך מאוד גדול, הצטרף למנגנון שעת האפס של המשרד להגנת הסביבה, ובאמת הוא ירוק. </w:t>
      </w:r>
    </w:p>
    <w:p w:rsidR="00FF497E" w:rsidRDefault="00FF497E" w:rsidP="00902F4E">
      <w:pPr>
        <w:rPr>
          <w:rtl/>
          <w:lang w:eastAsia="he-IL"/>
        </w:rPr>
      </w:pPr>
    </w:p>
    <w:p w:rsidR="00FF497E" w:rsidRDefault="00FF497E" w:rsidP="00902F4E">
      <w:pPr>
        <w:rPr>
          <w:rtl/>
          <w:lang w:eastAsia="he-IL"/>
        </w:rPr>
      </w:pPr>
      <w:bookmarkStart w:id="908" w:name="_ETM_Q5_447000"/>
      <w:bookmarkEnd w:id="908"/>
      <w:r w:rsidRPr="004C2523">
        <w:rPr>
          <w:rtl/>
          <w:lang w:eastAsia="he-IL"/>
        </w:rPr>
        <w:t>אנ</w:t>
      </w:r>
      <w:r>
        <w:rPr>
          <w:rtl/>
          <w:lang w:eastAsia="he-IL"/>
        </w:rPr>
        <w:t>חנו רוצים שכל התעשייה תהיה כזאת</w:t>
      </w:r>
      <w:r>
        <w:rPr>
          <w:rFonts w:hint="cs"/>
          <w:rtl/>
          <w:lang w:eastAsia="he-IL"/>
        </w:rPr>
        <w:t>.</w:t>
      </w:r>
      <w:r w:rsidRPr="004C2523">
        <w:rPr>
          <w:rtl/>
          <w:lang w:eastAsia="he-IL"/>
        </w:rPr>
        <w:t xml:space="preserve"> ויש היום גם מס פחמן שייכנס לתוקף. גם חוק שעבר, שהמשרד להגנת הסביבה היה שותף אליו, כי בסופו של דבר אם לא נשלם מס פחמן פה, נשלם אותו במעברים בגבולות, ואנחנו רוצים שהכסף יישאר בישראל. </w:t>
      </w:r>
    </w:p>
    <w:p w:rsidR="00FF497E" w:rsidRDefault="00FF497E" w:rsidP="00902F4E">
      <w:pPr>
        <w:rPr>
          <w:rtl/>
          <w:lang w:eastAsia="he-IL"/>
        </w:rPr>
      </w:pPr>
    </w:p>
    <w:p w:rsidR="00FF497E" w:rsidRDefault="00FF497E" w:rsidP="00902F4E">
      <w:pPr>
        <w:rPr>
          <w:rtl/>
          <w:lang w:eastAsia="he-IL"/>
        </w:rPr>
      </w:pPr>
      <w:r w:rsidRPr="004C2523">
        <w:rPr>
          <w:rtl/>
          <w:lang w:eastAsia="he-IL"/>
        </w:rPr>
        <w:t>אפ</w:t>
      </w:r>
      <w:r>
        <w:rPr>
          <w:rFonts w:hint="cs"/>
          <w:rtl/>
          <w:lang w:eastAsia="he-IL"/>
        </w:rPr>
        <w:t>ע</w:t>
      </w:r>
      <w:r w:rsidRPr="004C2523">
        <w:rPr>
          <w:rtl/>
          <w:lang w:eastAsia="he-IL"/>
        </w:rPr>
        <w:t>ס</w:t>
      </w:r>
      <w:r>
        <w:rPr>
          <w:rFonts w:hint="cs"/>
          <w:rtl/>
          <w:lang w:eastAsia="he-IL"/>
        </w:rPr>
        <w:t>,</w:t>
      </w:r>
      <w:r w:rsidRPr="004C2523">
        <w:rPr>
          <w:rtl/>
          <w:lang w:eastAsia="he-IL"/>
        </w:rPr>
        <w:t xml:space="preserve"> בסוף, הרפורמה של הרישוי הסביבתי המשולב, חבר הכנסת ולדימיר </w:t>
      </w:r>
      <w:r w:rsidRPr="004C2523">
        <w:rPr>
          <w:rFonts w:hint="cs"/>
          <w:rtl/>
          <w:lang w:eastAsia="he-IL"/>
        </w:rPr>
        <w:t>בליאק</w:t>
      </w:r>
      <w:r w:rsidRPr="004C2523">
        <w:rPr>
          <w:rtl/>
          <w:lang w:eastAsia="he-IL"/>
        </w:rPr>
        <w:t xml:space="preserve">, </w:t>
      </w:r>
      <w:r>
        <w:rPr>
          <w:rFonts w:hint="cs"/>
          <w:rtl/>
          <w:lang w:eastAsia="he-IL"/>
        </w:rPr>
        <w:t>ה</w:t>
      </w:r>
      <w:r w:rsidRPr="004C2523">
        <w:rPr>
          <w:rtl/>
          <w:lang w:eastAsia="he-IL"/>
        </w:rPr>
        <w:t xml:space="preserve">ביאה המון תקנים למשרד להגנת הסביבה. </w:t>
      </w:r>
      <w:r>
        <w:rPr>
          <w:rFonts w:hint="cs"/>
          <w:rtl/>
          <w:lang w:eastAsia="he-IL"/>
        </w:rPr>
        <w:t xml:space="preserve">170 </w:t>
      </w:r>
      <w:bookmarkStart w:id="909" w:name="_ETM_Q5_473000"/>
      <w:bookmarkEnd w:id="909"/>
      <w:r>
        <w:rPr>
          <w:rFonts w:hint="cs"/>
          <w:rtl/>
          <w:lang w:eastAsia="he-IL"/>
        </w:rPr>
        <w:t>מיליון</w:t>
      </w:r>
      <w:r>
        <w:rPr>
          <w:rtl/>
          <w:lang w:eastAsia="he-IL"/>
        </w:rPr>
        <w:t xml:space="preserve"> שקלים כל הרפורמה הזו</w:t>
      </w:r>
      <w:r>
        <w:rPr>
          <w:rFonts w:hint="cs"/>
          <w:rtl/>
          <w:lang w:eastAsia="he-IL"/>
        </w:rPr>
        <w:t>;</w:t>
      </w:r>
      <w:r w:rsidRPr="004C2523">
        <w:rPr>
          <w:rtl/>
          <w:lang w:eastAsia="he-IL"/>
        </w:rPr>
        <w:t xml:space="preserve"> </w:t>
      </w:r>
      <w:r>
        <w:rPr>
          <w:rFonts w:hint="cs"/>
          <w:rtl/>
          <w:lang w:eastAsia="he-IL"/>
        </w:rPr>
        <w:t xml:space="preserve">מעל, </w:t>
      </w:r>
      <w:r w:rsidRPr="004C2523">
        <w:rPr>
          <w:rtl/>
          <w:lang w:eastAsia="he-IL"/>
        </w:rPr>
        <w:t xml:space="preserve">לדעתי, </w:t>
      </w:r>
      <w:r>
        <w:rPr>
          <w:rFonts w:hint="cs"/>
          <w:rtl/>
          <w:lang w:eastAsia="he-IL"/>
        </w:rPr>
        <w:t>60</w:t>
      </w:r>
      <w:r w:rsidRPr="004C2523">
        <w:rPr>
          <w:rtl/>
          <w:lang w:eastAsia="he-IL"/>
        </w:rPr>
        <w:t xml:space="preserve"> תקנים</w:t>
      </w:r>
      <w:r>
        <w:rPr>
          <w:rFonts w:hint="cs"/>
          <w:rtl/>
          <w:lang w:eastAsia="he-IL"/>
        </w:rPr>
        <w:t>,</w:t>
      </w:r>
      <w:r w:rsidRPr="004C2523">
        <w:rPr>
          <w:rtl/>
          <w:lang w:eastAsia="he-IL"/>
        </w:rPr>
        <w:t xml:space="preserve"> ואנחנו מאיישים גם את התקנים האלה</w:t>
      </w:r>
      <w:r>
        <w:rPr>
          <w:rFonts w:hint="cs"/>
          <w:rtl/>
          <w:lang w:eastAsia="he-IL"/>
        </w:rPr>
        <w:t>.</w:t>
      </w:r>
      <w:r w:rsidRPr="004C2523">
        <w:rPr>
          <w:rtl/>
          <w:lang w:eastAsia="he-IL"/>
        </w:rPr>
        <w:t xml:space="preserve"> אנחנו גאים בתוספת תקינה. אני גאה שבקדנציה שלי הצלחתי להוסיף תוספת תקינה למשרד להגנת הסביבה</w:t>
      </w:r>
      <w:r>
        <w:rPr>
          <w:rFonts w:hint="cs"/>
          <w:rtl/>
          <w:lang w:eastAsia="he-IL"/>
        </w:rPr>
        <w:t>.</w:t>
      </w:r>
      <w:r w:rsidRPr="004C2523">
        <w:rPr>
          <w:rtl/>
          <w:lang w:eastAsia="he-IL"/>
        </w:rPr>
        <w:t xml:space="preserve"> אני לא יודעת אם אתם יודעים, אב</w:t>
      </w:r>
      <w:r>
        <w:rPr>
          <w:rtl/>
          <w:lang w:eastAsia="he-IL"/>
        </w:rPr>
        <w:t>ל כל תקן מול הנציבות זה אירוע מ</w:t>
      </w:r>
      <w:r>
        <w:rPr>
          <w:rFonts w:hint="cs"/>
          <w:rtl/>
          <w:lang w:eastAsia="he-IL"/>
        </w:rPr>
        <w:t>ז</w:t>
      </w:r>
      <w:r w:rsidRPr="004C2523">
        <w:rPr>
          <w:rtl/>
          <w:lang w:eastAsia="he-IL"/>
        </w:rPr>
        <w:t>'ורי</w:t>
      </w:r>
      <w:r>
        <w:rPr>
          <w:rFonts w:hint="cs"/>
          <w:rtl/>
          <w:lang w:eastAsia="he-IL"/>
        </w:rPr>
        <w:t>,</w:t>
      </w:r>
      <w:r w:rsidRPr="004C2523">
        <w:rPr>
          <w:rtl/>
          <w:lang w:eastAsia="he-IL"/>
        </w:rPr>
        <w:t xml:space="preserve"> קריטי</w:t>
      </w:r>
      <w:r>
        <w:rPr>
          <w:rFonts w:hint="cs"/>
          <w:rtl/>
          <w:lang w:eastAsia="he-IL"/>
        </w:rPr>
        <w:t>.</w:t>
      </w:r>
      <w:r w:rsidRPr="004C2523">
        <w:rPr>
          <w:rtl/>
          <w:lang w:eastAsia="he-IL"/>
        </w:rPr>
        <w:t xml:space="preserve"> זה לא פשוט, כי זה עולה המון כסף, וצריך באמת להוכיח שכל בן אדם שרוצים להוסיף למשרד הוא באמת בן אדם שצריך את העבודה שלו, שאין תקנים אחרים שהם פנויים שיכולים לעשות את זה במקומו. </w:t>
      </w:r>
      <w:bookmarkStart w:id="910" w:name="_ETM_Q5_502000"/>
      <w:bookmarkEnd w:id="910"/>
      <w:r w:rsidRPr="004C2523">
        <w:rPr>
          <w:rtl/>
          <w:lang w:eastAsia="he-IL"/>
        </w:rPr>
        <w:t>ו</w:t>
      </w:r>
      <w:r>
        <w:rPr>
          <w:rFonts w:hint="cs"/>
          <w:rtl/>
          <w:lang w:eastAsia="he-IL"/>
        </w:rPr>
        <w:t>כך</w:t>
      </w:r>
      <w:r w:rsidRPr="004C2523">
        <w:rPr>
          <w:rtl/>
          <w:lang w:eastAsia="he-IL"/>
        </w:rPr>
        <w:t xml:space="preserve"> גם ב</w:t>
      </w:r>
      <w:r>
        <w:rPr>
          <w:rtl/>
          <w:lang w:eastAsia="he-IL"/>
        </w:rPr>
        <w:t>רפורמה של הרישוי הסביבתי המשולב</w:t>
      </w:r>
      <w:r>
        <w:rPr>
          <w:rFonts w:hint="cs"/>
          <w:rtl/>
          <w:lang w:eastAsia="he-IL"/>
        </w:rPr>
        <w:t>.</w:t>
      </w:r>
    </w:p>
    <w:p w:rsidR="00FF497E" w:rsidRDefault="00FF497E" w:rsidP="00902F4E">
      <w:pPr>
        <w:rPr>
          <w:rtl/>
          <w:lang w:eastAsia="he-IL"/>
        </w:rPr>
      </w:pPr>
    </w:p>
    <w:p w:rsidR="00FF497E" w:rsidRDefault="00FF497E" w:rsidP="00902F4E">
      <w:pPr>
        <w:rPr>
          <w:rtl/>
          <w:lang w:eastAsia="he-IL"/>
        </w:rPr>
      </w:pPr>
      <w:bookmarkStart w:id="911" w:name="_ETM_Q5_507000"/>
      <w:bookmarkEnd w:id="911"/>
      <w:r w:rsidRPr="004C2523">
        <w:rPr>
          <w:rtl/>
          <w:lang w:eastAsia="he-IL"/>
        </w:rPr>
        <w:t>עוד מתווה שהכנסתי למשרד נקר</w:t>
      </w:r>
      <w:r>
        <w:rPr>
          <w:rtl/>
          <w:lang w:eastAsia="he-IL"/>
        </w:rPr>
        <w:t>א מתווה של חוזה מומחים</w:t>
      </w:r>
      <w:r>
        <w:rPr>
          <w:rFonts w:hint="cs"/>
          <w:rtl/>
          <w:lang w:eastAsia="he-IL"/>
        </w:rPr>
        <w:t>.</w:t>
      </w:r>
      <w:r w:rsidRPr="004C2523">
        <w:rPr>
          <w:rtl/>
          <w:lang w:eastAsia="he-IL"/>
        </w:rPr>
        <w:t xml:space="preserve"> מה זה אומר? ולדימיר בליא</w:t>
      </w:r>
      <w:r>
        <w:rPr>
          <w:rtl/>
          <w:lang w:eastAsia="he-IL"/>
        </w:rPr>
        <w:t>ק</w:t>
      </w:r>
      <w:r>
        <w:rPr>
          <w:rFonts w:hint="cs"/>
          <w:rtl/>
          <w:lang w:eastAsia="he-IL"/>
        </w:rPr>
        <w:t>,</w:t>
      </w:r>
      <w:r w:rsidRPr="004C2523">
        <w:rPr>
          <w:rtl/>
          <w:lang w:eastAsia="he-IL"/>
        </w:rPr>
        <w:t xml:space="preserve"> במשרד להגנת הסביבה עובדים הרבה</w:t>
      </w:r>
      <w:r>
        <w:rPr>
          <w:rtl/>
          <w:lang w:eastAsia="he-IL"/>
        </w:rPr>
        <w:t xml:space="preserve"> אנשים פרופסיונליים, מקצועיים</w:t>
      </w:r>
      <w:r>
        <w:rPr>
          <w:rFonts w:hint="cs"/>
          <w:rtl/>
          <w:lang w:eastAsia="he-IL"/>
        </w:rPr>
        <w:t xml:space="preserve"> </w:t>
      </w:r>
      <w:r>
        <w:rPr>
          <w:rFonts w:hint="eastAsia"/>
          <w:rtl/>
          <w:lang w:eastAsia="he-IL"/>
        </w:rPr>
        <w:t>–</w:t>
      </w:r>
      <w:r>
        <w:rPr>
          <w:rFonts w:hint="cs"/>
          <w:rtl/>
          <w:lang w:eastAsia="he-IL"/>
        </w:rPr>
        <w:t xml:space="preserve"> </w:t>
      </w:r>
      <w:r w:rsidRPr="004C2523">
        <w:rPr>
          <w:rtl/>
          <w:lang w:eastAsia="he-IL"/>
        </w:rPr>
        <w:t>דוקטורים, פרופסורים</w:t>
      </w:r>
      <w:r>
        <w:rPr>
          <w:rFonts w:hint="cs"/>
          <w:rtl/>
          <w:lang w:eastAsia="he-IL"/>
        </w:rPr>
        <w:t xml:space="preserve"> </w:t>
      </w:r>
      <w:r>
        <w:rPr>
          <w:rFonts w:hint="eastAsia"/>
          <w:rtl/>
          <w:lang w:eastAsia="he-IL"/>
        </w:rPr>
        <w:t>–</w:t>
      </w:r>
      <w:r w:rsidRPr="004C2523">
        <w:rPr>
          <w:rtl/>
          <w:lang w:eastAsia="he-IL"/>
        </w:rPr>
        <w:t xml:space="preserve"> כי בסוף</w:t>
      </w:r>
      <w:r>
        <w:rPr>
          <w:rFonts w:hint="cs"/>
          <w:rtl/>
          <w:lang w:eastAsia="he-IL"/>
        </w:rPr>
        <w:t>,</w:t>
      </w:r>
      <w:r w:rsidRPr="004C2523">
        <w:rPr>
          <w:rtl/>
          <w:lang w:eastAsia="he-IL"/>
        </w:rPr>
        <w:t xml:space="preserve"> אתם יודעים, זה משרד מאוד מאוד מקצועי</w:t>
      </w:r>
      <w:r>
        <w:rPr>
          <w:rFonts w:hint="cs"/>
          <w:rtl/>
          <w:lang w:eastAsia="he-IL"/>
        </w:rPr>
        <w:t>,</w:t>
      </w:r>
      <w:r w:rsidRPr="004C2523">
        <w:rPr>
          <w:rtl/>
          <w:lang w:eastAsia="he-IL"/>
        </w:rPr>
        <w:t xml:space="preserve"> שמתעסק במהויות של מדינת ישראל</w:t>
      </w:r>
      <w:r>
        <w:rPr>
          <w:rFonts w:hint="cs"/>
          <w:rtl/>
          <w:lang w:eastAsia="he-IL"/>
        </w:rPr>
        <w:t>.</w:t>
      </w:r>
      <w:r w:rsidRPr="004C2523">
        <w:rPr>
          <w:rtl/>
          <w:lang w:eastAsia="he-IL"/>
        </w:rPr>
        <w:t xml:space="preserve"> אז אנחנו רצינו להשאיר אותם, שהם לא ילכו לחפש עבודות בחוץ, כי בסוף הסכומים שאפשר לשלם בשירות המדינה, אפ</w:t>
      </w:r>
      <w:r>
        <w:rPr>
          <w:rFonts w:hint="cs"/>
          <w:rtl/>
          <w:lang w:eastAsia="he-IL"/>
        </w:rPr>
        <w:t>ע</w:t>
      </w:r>
      <w:r w:rsidRPr="004C2523">
        <w:rPr>
          <w:rtl/>
          <w:lang w:eastAsia="he-IL"/>
        </w:rPr>
        <w:t>ס</w:t>
      </w:r>
      <w:r>
        <w:rPr>
          <w:rFonts w:hint="cs"/>
          <w:rtl/>
          <w:lang w:eastAsia="he-IL"/>
        </w:rPr>
        <w:t>,</w:t>
      </w:r>
      <w:r w:rsidRPr="004C2523">
        <w:rPr>
          <w:rtl/>
          <w:lang w:eastAsia="he-IL"/>
        </w:rPr>
        <w:t xml:space="preserve"> לא </w:t>
      </w:r>
      <w:r>
        <w:rPr>
          <w:rFonts w:hint="cs"/>
          <w:rtl/>
          <w:lang w:eastAsia="he-IL"/>
        </w:rPr>
        <w:t>כאלה גבוהים.</w:t>
      </w:r>
      <w:r w:rsidRPr="004C2523">
        <w:rPr>
          <w:rtl/>
          <w:lang w:eastAsia="he-IL"/>
        </w:rPr>
        <w:t xml:space="preserve"> ולכן, כדי לשמר אותם, אני נלחמתי אל מול האוצר ואל מול נציבות שירות המדינה</w:t>
      </w:r>
      <w:r>
        <w:rPr>
          <w:rFonts w:hint="cs"/>
          <w:rtl/>
          <w:lang w:eastAsia="he-IL"/>
        </w:rPr>
        <w:t>,</w:t>
      </w:r>
      <w:r w:rsidRPr="004C2523">
        <w:rPr>
          <w:rtl/>
          <w:lang w:eastAsia="he-IL"/>
        </w:rPr>
        <w:t xml:space="preserve"> וגם השגתי מתווה מומחים שמעלה להם את השכר. </w:t>
      </w:r>
      <w:bookmarkStart w:id="912" w:name="_ETM_Q5_547000"/>
      <w:bookmarkEnd w:id="912"/>
      <w:r w:rsidRPr="004C2523">
        <w:rPr>
          <w:rtl/>
          <w:lang w:eastAsia="he-IL"/>
        </w:rPr>
        <w:t>והרבה מהתקנים האחרים</w:t>
      </w:r>
      <w:r>
        <w:rPr>
          <w:rFonts w:hint="cs"/>
          <w:rtl/>
          <w:lang w:eastAsia="he-IL"/>
        </w:rPr>
        <w:t xml:space="preserve"> –</w:t>
      </w:r>
      <w:r w:rsidRPr="004C2523">
        <w:rPr>
          <w:rtl/>
          <w:lang w:eastAsia="he-IL"/>
        </w:rPr>
        <w:t xml:space="preserve"> אנשים פשוט התקדמו, עברו לתקינה של מתווה מומחים, כמו לדוגמה בעולמות האכיפה, והותירו לנו תקנים אחרים פנויים</w:t>
      </w:r>
      <w:r>
        <w:rPr>
          <w:rFonts w:hint="cs"/>
          <w:rtl/>
          <w:lang w:eastAsia="he-IL"/>
        </w:rPr>
        <w:t>,</w:t>
      </w:r>
      <w:r w:rsidRPr="004C2523">
        <w:rPr>
          <w:rtl/>
          <w:lang w:eastAsia="he-IL"/>
        </w:rPr>
        <w:t xml:space="preserve"> שמאפשרים לנו עכשיו לגייס יותר</w:t>
      </w:r>
      <w:r>
        <w:rPr>
          <w:rFonts w:hint="cs"/>
          <w:rtl/>
          <w:lang w:eastAsia="he-IL"/>
        </w:rPr>
        <w:t>.</w:t>
      </w:r>
    </w:p>
    <w:p w:rsidR="00FF497E" w:rsidRDefault="00FF497E" w:rsidP="00902F4E">
      <w:pPr>
        <w:rPr>
          <w:rtl/>
          <w:lang w:eastAsia="he-IL"/>
        </w:rPr>
      </w:pPr>
    </w:p>
    <w:p w:rsidR="00FF497E" w:rsidRDefault="00FF497E" w:rsidP="00902F4E">
      <w:pPr>
        <w:rPr>
          <w:rtl/>
          <w:lang w:eastAsia="he-IL"/>
        </w:rPr>
      </w:pPr>
      <w:bookmarkStart w:id="913" w:name="_ETM_Q5_555000"/>
      <w:bookmarkEnd w:id="913"/>
      <w:r w:rsidRPr="004C2523">
        <w:rPr>
          <w:rtl/>
          <w:lang w:eastAsia="he-IL"/>
        </w:rPr>
        <w:t>אז אני רק אגיד גם את התשובה הרשמית</w:t>
      </w:r>
      <w:r>
        <w:rPr>
          <w:rFonts w:hint="cs"/>
          <w:rtl/>
          <w:lang w:eastAsia="he-IL"/>
        </w:rPr>
        <w:t>:</w:t>
      </w:r>
      <w:r w:rsidRPr="004C2523">
        <w:rPr>
          <w:rtl/>
          <w:lang w:eastAsia="he-IL"/>
        </w:rPr>
        <w:t xml:space="preserve"> במהלך השנתיים האחרונות אושר עבור המשרד להגנת הסביבה מתווה העסקה ייחודי למועסקים במשרות הליבה, משרות </w:t>
      </w:r>
      <w:r>
        <w:rPr>
          <w:rFonts w:hint="cs"/>
          <w:rtl/>
          <w:lang w:eastAsia="he-IL"/>
        </w:rPr>
        <w:t>ש</w:t>
      </w:r>
      <w:r w:rsidRPr="004C2523">
        <w:rPr>
          <w:rtl/>
          <w:lang w:eastAsia="he-IL"/>
        </w:rPr>
        <w:t>בהן בין היתר קיימת דרישת סף של השכלה בתחום המדעים או המהנדסים</w:t>
      </w:r>
      <w:r>
        <w:rPr>
          <w:rFonts w:hint="cs"/>
          <w:rtl/>
          <w:lang w:eastAsia="he-IL"/>
        </w:rPr>
        <w:t>,</w:t>
      </w:r>
      <w:r w:rsidRPr="004C2523">
        <w:rPr>
          <w:rtl/>
          <w:lang w:eastAsia="he-IL"/>
        </w:rPr>
        <w:t xml:space="preserve"> ונדרש בהן שיקול דעת מדעי</w:t>
      </w:r>
      <w:r>
        <w:rPr>
          <w:rFonts w:hint="cs"/>
          <w:rtl/>
          <w:lang w:eastAsia="he-IL"/>
        </w:rPr>
        <w:t>.</w:t>
      </w:r>
      <w:r w:rsidRPr="004C2523">
        <w:rPr>
          <w:rtl/>
          <w:lang w:eastAsia="he-IL"/>
        </w:rPr>
        <w:t xml:space="preserve"> לאור אישור המתווה, שזה מתווה </w:t>
      </w:r>
      <w:r>
        <w:rPr>
          <w:rFonts w:hint="cs"/>
          <w:rtl/>
          <w:lang w:eastAsia="he-IL"/>
        </w:rPr>
        <w:t>ה</w:t>
      </w:r>
      <w:r w:rsidRPr="004C2523">
        <w:rPr>
          <w:rtl/>
          <w:lang w:eastAsia="he-IL"/>
        </w:rPr>
        <w:t>מומחי</w:t>
      </w:r>
      <w:r>
        <w:rPr>
          <w:rFonts w:hint="cs"/>
          <w:rtl/>
          <w:lang w:eastAsia="he-IL"/>
        </w:rPr>
        <w:t>ם</w:t>
      </w:r>
      <w:r w:rsidRPr="004C2523">
        <w:rPr>
          <w:rtl/>
          <w:lang w:eastAsia="he-IL"/>
        </w:rPr>
        <w:t xml:space="preserve"> שהבאנו למשרד, היו מעברי רוחב של עובדים מתחומים שונים לתחומים </w:t>
      </w:r>
      <w:r>
        <w:rPr>
          <w:rFonts w:hint="cs"/>
          <w:rtl/>
          <w:lang w:eastAsia="he-IL"/>
        </w:rPr>
        <w:t>ש</w:t>
      </w:r>
      <w:r w:rsidRPr="004C2523">
        <w:rPr>
          <w:rtl/>
          <w:lang w:eastAsia="he-IL"/>
        </w:rPr>
        <w:t>בהם הוחל המתווה הייחודי</w:t>
      </w:r>
      <w:r>
        <w:rPr>
          <w:rFonts w:hint="cs"/>
          <w:rtl/>
          <w:lang w:eastAsia="he-IL"/>
        </w:rPr>
        <w:t>,</w:t>
      </w:r>
      <w:r>
        <w:rPr>
          <w:rtl/>
          <w:lang w:eastAsia="he-IL"/>
        </w:rPr>
        <w:t xml:space="preserve"> ושם מרוויחים הרבה יותר</w:t>
      </w:r>
      <w:r>
        <w:rPr>
          <w:rFonts w:hint="cs"/>
          <w:rtl/>
          <w:lang w:eastAsia="he-IL"/>
        </w:rPr>
        <w:t xml:space="preserve">. </w:t>
      </w:r>
      <w:r w:rsidRPr="004C2523">
        <w:rPr>
          <w:rtl/>
          <w:lang w:eastAsia="he-IL"/>
        </w:rPr>
        <w:t xml:space="preserve">ולכן יש משרות פנויות בתחומי פיקוח, תכנון, </w:t>
      </w:r>
      <w:r>
        <w:rPr>
          <w:rFonts w:hint="cs"/>
          <w:rtl/>
          <w:lang w:eastAsia="he-IL"/>
        </w:rPr>
        <w:t xml:space="preserve">שהן </w:t>
      </w:r>
      <w:bookmarkStart w:id="914" w:name="_ETM_Q5_580000"/>
      <w:bookmarkEnd w:id="914"/>
      <w:r>
        <w:rPr>
          <w:rFonts w:hint="cs"/>
          <w:rtl/>
          <w:lang w:eastAsia="he-IL"/>
        </w:rPr>
        <w:t>לא נמצאות</w:t>
      </w:r>
      <w:r w:rsidRPr="004C2523">
        <w:rPr>
          <w:rtl/>
          <w:lang w:eastAsia="he-IL"/>
        </w:rPr>
        <w:t xml:space="preserve"> במתווה המומחים</w:t>
      </w:r>
      <w:r>
        <w:rPr>
          <w:rFonts w:hint="cs"/>
          <w:rtl/>
          <w:lang w:eastAsia="he-IL"/>
        </w:rPr>
        <w:t>.</w:t>
      </w:r>
      <w:r w:rsidRPr="004C2523">
        <w:rPr>
          <w:rtl/>
          <w:lang w:eastAsia="he-IL"/>
        </w:rPr>
        <w:t xml:space="preserve"> תחומים </w:t>
      </w:r>
      <w:r>
        <w:rPr>
          <w:rFonts w:hint="cs"/>
          <w:rtl/>
          <w:lang w:eastAsia="he-IL"/>
        </w:rPr>
        <w:t>ש</w:t>
      </w:r>
      <w:r w:rsidRPr="004C2523">
        <w:rPr>
          <w:rtl/>
          <w:lang w:eastAsia="he-IL"/>
        </w:rPr>
        <w:t xml:space="preserve">בהם לא הוחל המתווה לאור השלכות הרוחב, אנחנו מאיישים גם אותם. </w:t>
      </w:r>
    </w:p>
    <w:p w:rsidR="00FF497E" w:rsidRDefault="00FF497E" w:rsidP="00902F4E">
      <w:pPr>
        <w:rPr>
          <w:rtl/>
          <w:lang w:eastAsia="he-IL"/>
        </w:rPr>
      </w:pPr>
    </w:p>
    <w:p w:rsidR="00FF497E" w:rsidRDefault="00FF497E" w:rsidP="00902F4E">
      <w:pPr>
        <w:rPr>
          <w:rtl/>
          <w:lang w:eastAsia="he-IL"/>
        </w:rPr>
      </w:pPr>
      <w:r w:rsidRPr="004C2523">
        <w:rPr>
          <w:rtl/>
          <w:lang w:eastAsia="he-IL"/>
        </w:rPr>
        <w:t>אני רק אגיד שבחודשים האחרונים</w:t>
      </w:r>
      <w:r>
        <w:rPr>
          <w:rtl/>
          <w:lang w:eastAsia="he-IL"/>
        </w:rPr>
        <w:t xml:space="preserve"> אושר המתווה הזה של חוזה מומחים</w:t>
      </w:r>
      <w:r w:rsidRPr="004C2523">
        <w:rPr>
          <w:rtl/>
          <w:lang w:eastAsia="he-IL"/>
        </w:rPr>
        <w:t xml:space="preserve"> גם על משרות בתחום רישוי העסקים, מה שאמרתי לכם, הרישוי הס</w:t>
      </w:r>
      <w:r>
        <w:rPr>
          <w:rtl/>
          <w:lang w:eastAsia="he-IL"/>
        </w:rPr>
        <w:t>ביבתי המשולב</w:t>
      </w:r>
      <w:r>
        <w:rPr>
          <w:rFonts w:hint="cs"/>
          <w:rtl/>
          <w:lang w:eastAsia="he-IL"/>
        </w:rPr>
        <w:t xml:space="preserve"> –</w:t>
      </w:r>
      <w:r>
        <w:rPr>
          <w:rtl/>
          <w:lang w:eastAsia="he-IL"/>
        </w:rPr>
        <w:t xml:space="preserve"> רפורמה שאני גאה ב</w:t>
      </w:r>
      <w:r>
        <w:rPr>
          <w:rFonts w:hint="cs"/>
          <w:rtl/>
          <w:lang w:eastAsia="he-IL"/>
        </w:rPr>
        <w:t>ה</w:t>
      </w:r>
      <w:r w:rsidRPr="004C2523">
        <w:rPr>
          <w:rtl/>
          <w:lang w:eastAsia="he-IL"/>
        </w:rPr>
        <w:t>, שמרסק</w:t>
      </w:r>
      <w:r>
        <w:rPr>
          <w:rFonts w:hint="cs"/>
          <w:rtl/>
          <w:lang w:eastAsia="he-IL"/>
        </w:rPr>
        <w:t>ת</w:t>
      </w:r>
      <w:r w:rsidRPr="004C2523">
        <w:rPr>
          <w:rtl/>
          <w:lang w:eastAsia="he-IL"/>
        </w:rPr>
        <w:t xml:space="preserve"> רגולציה, בי</w:t>
      </w:r>
      <w:r>
        <w:rPr>
          <w:rFonts w:hint="cs"/>
          <w:rtl/>
          <w:lang w:eastAsia="he-IL"/>
        </w:rPr>
        <w:t>ו</w:t>
      </w:r>
      <w:r w:rsidRPr="004C2523">
        <w:rPr>
          <w:rtl/>
          <w:lang w:eastAsia="he-IL"/>
        </w:rPr>
        <w:t>רוקרטיה</w:t>
      </w:r>
      <w:r>
        <w:rPr>
          <w:rFonts w:hint="cs"/>
          <w:rtl/>
          <w:lang w:eastAsia="he-IL"/>
        </w:rPr>
        <w:t>.</w:t>
      </w:r>
      <w:r w:rsidRPr="004C2523">
        <w:rPr>
          <w:rtl/>
          <w:lang w:eastAsia="he-IL"/>
        </w:rPr>
        <w:t xml:space="preserve"> כל מפעל יוכל לקבל אישור אחד לעשר שנים קדימה, ובזה אנחנו נחסוך הרבה כסף</w:t>
      </w:r>
      <w:r>
        <w:rPr>
          <w:rFonts w:hint="cs"/>
          <w:rtl/>
          <w:lang w:eastAsia="he-IL"/>
        </w:rPr>
        <w:t>,</w:t>
      </w:r>
      <w:r w:rsidRPr="004C2523">
        <w:rPr>
          <w:rtl/>
          <w:lang w:eastAsia="he-IL"/>
        </w:rPr>
        <w:t xml:space="preserve"> שיוכל להיות מושקע באמת באתגרים סביבתיים שהמשרד מתעסק בהם.</w:t>
      </w:r>
    </w:p>
    <w:p w:rsidR="00FF497E" w:rsidRDefault="00FF497E" w:rsidP="00902F4E">
      <w:pPr>
        <w:rPr>
          <w:rtl/>
          <w:lang w:eastAsia="he-IL"/>
        </w:rPr>
      </w:pPr>
      <w:bookmarkStart w:id="915" w:name="_ETM_Q5_613000"/>
      <w:bookmarkEnd w:id="915"/>
    </w:p>
    <w:p w:rsidR="00FF497E" w:rsidRDefault="00FF497E" w:rsidP="00902F4E">
      <w:pPr>
        <w:pStyle w:val="af6"/>
        <w:keepNext/>
        <w:rPr>
          <w:rtl/>
        </w:rPr>
      </w:pPr>
      <w:r w:rsidRPr="00121827">
        <w:rPr>
          <w:rStyle w:val="TagStyle"/>
          <w:rtl/>
        </w:rPr>
        <w:t xml:space="preserve"> &lt;&lt; יור &gt;&gt; </w:t>
      </w:r>
      <w:r>
        <w:rPr>
          <w:rtl/>
        </w:rPr>
        <w:t>היו"ר אמיר אוחנה:</w:t>
      </w:r>
      <w:r w:rsidRPr="00121827">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יפה. שאלת המשך, אם יש. בבקשה.</w:t>
      </w:r>
    </w:p>
    <w:p w:rsidR="00FF497E" w:rsidRDefault="00FF497E" w:rsidP="00902F4E">
      <w:pPr>
        <w:rPr>
          <w:b/>
          <w:bCs/>
          <w:u w:val="single"/>
          <w:rtl/>
          <w:lang w:eastAsia="he-IL"/>
        </w:rPr>
      </w:pPr>
    </w:p>
    <w:p w:rsidR="00FF497E" w:rsidRDefault="00FF497E" w:rsidP="00902F4E">
      <w:pPr>
        <w:pStyle w:val="-"/>
        <w:keepNext/>
        <w:rPr>
          <w:rtl/>
        </w:rPr>
      </w:pPr>
      <w:bookmarkStart w:id="916" w:name="ET_speakercontinue_6127_10"/>
      <w:r w:rsidRPr="00121827">
        <w:rPr>
          <w:rStyle w:val="TagStyle"/>
          <w:rtl/>
        </w:rPr>
        <w:t xml:space="preserve"> &lt;&lt; דובר_המשך &gt;&gt; </w:t>
      </w:r>
      <w:r>
        <w:rPr>
          <w:rtl/>
        </w:rPr>
        <w:t>ולדימיר בליאק (יש עתיד):</w:t>
      </w:r>
      <w:r w:rsidRPr="00121827">
        <w:rPr>
          <w:rStyle w:val="TagStyle"/>
          <w:rtl/>
        </w:rPr>
        <w:t xml:space="preserve"> &lt;&lt; דובר_המשך &gt;&gt;</w:t>
      </w:r>
      <w:r>
        <w:rPr>
          <w:rtl/>
        </w:rPr>
        <w:t xml:space="preserve"> </w:t>
      </w:r>
      <w:bookmarkEnd w:id="916"/>
    </w:p>
    <w:p w:rsidR="00FF497E" w:rsidRDefault="00FF497E" w:rsidP="00902F4E">
      <w:pPr>
        <w:pStyle w:val="KeepWithNext"/>
        <w:rPr>
          <w:rtl/>
          <w:lang w:eastAsia="he-IL"/>
        </w:rPr>
      </w:pPr>
    </w:p>
    <w:p w:rsidR="00FF497E" w:rsidRDefault="00FF497E" w:rsidP="00902F4E">
      <w:pPr>
        <w:rPr>
          <w:rtl/>
          <w:lang w:eastAsia="he-IL"/>
        </w:rPr>
      </w:pPr>
      <w:r>
        <w:rPr>
          <w:rtl/>
          <w:lang w:eastAsia="he-IL"/>
        </w:rPr>
        <w:t>תודה רבה, גברתי. קודם כול</w:t>
      </w:r>
      <w:r w:rsidRPr="004E2D61">
        <w:rPr>
          <w:rtl/>
          <w:lang w:eastAsia="he-IL"/>
        </w:rPr>
        <w:t xml:space="preserve"> אני מודה לך על המענה המפורט. שאלת </w:t>
      </w:r>
      <w:r>
        <w:rPr>
          <w:rFonts w:hint="cs"/>
          <w:rtl/>
          <w:lang w:eastAsia="he-IL"/>
        </w:rPr>
        <w:t>ה</w:t>
      </w:r>
      <w:r w:rsidRPr="004E2D61">
        <w:rPr>
          <w:rtl/>
          <w:lang w:eastAsia="he-IL"/>
        </w:rPr>
        <w:t>המשך היא מתחום אחר, ואני באמת</w:t>
      </w:r>
      <w:r>
        <w:rPr>
          <w:rFonts w:hint="cs"/>
          <w:rtl/>
          <w:lang w:eastAsia="he-IL"/>
        </w:rPr>
        <w:t xml:space="preserve"> –</w:t>
      </w:r>
      <w:r w:rsidRPr="004E2D61">
        <w:rPr>
          <w:rtl/>
          <w:lang w:eastAsia="he-IL"/>
        </w:rPr>
        <w:t xml:space="preserve"> איך אמרת? אני לא שואל את זה בהלצה</w:t>
      </w:r>
      <w:r>
        <w:rPr>
          <w:rFonts w:hint="cs"/>
          <w:rtl/>
          <w:lang w:eastAsia="he-IL"/>
        </w:rPr>
        <w:t>,</w:t>
      </w:r>
      <w:r w:rsidRPr="004E2D61">
        <w:rPr>
          <w:rtl/>
          <w:lang w:eastAsia="he-IL"/>
        </w:rPr>
        <w:t xml:space="preserve"> אלא כדי להבין.</w:t>
      </w:r>
    </w:p>
    <w:p w:rsidR="00FF497E" w:rsidRDefault="00FF497E" w:rsidP="00902F4E">
      <w:pPr>
        <w:rPr>
          <w:rtl/>
          <w:lang w:eastAsia="he-IL"/>
        </w:rPr>
      </w:pPr>
    </w:p>
    <w:p w:rsidR="00FF497E" w:rsidRDefault="00FF497E" w:rsidP="00902F4E">
      <w:pPr>
        <w:pStyle w:val="-"/>
        <w:rPr>
          <w:rtl/>
        </w:rPr>
      </w:pPr>
      <w:r w:rsidRPr="00152879">
        <w:rPr>
          <w:rStyle w:val="TagStyle"/>
          <w:rtl/>
        </w:rPr>
        <w:t xml:space="preserve">&lt;&lt; דובר_המשך &gt;&gt; </w:t>
      </w:r>
      <w:r>
        <w:rPr>
          <w:rtl/>
        </w:rPr>
        <w:t>השרה להגנת הסביבה עידית סילמן:</w:t>
      </w:r>
      <w:r w:rsidRPr="00152879">
        <w:rPr>
          <w:rStyle w:val="TagStyle"/>
          <w:rtl/>
        </w:rPr>
        <w:t xml:space="preserve"> &lt;&lt; דובר_המשך &gt;&gt;</w:t>
      </w:r>
      <w:r>
        <w:rPr>
          <w:rStyle w:val="TagStyle"/>
          <w:rtl/>
        </w:rPr>
        <w:t xml:space="preserve"> </w:t>
      </w:r>
    </w:p>
    <w:p w:rsidR="00FF497E" w:rsidRDefault="00FF497E" w:rsidP="00902F4E">
      <w:pPr>
        <w:rPr>
          <w:rtl/>
          <w:lang w:eastAsia="he-IL"/>
        </w:rPr>
      </w:pPr>
    </w:p>
    <w:p w:rsidR="00FF497E" w:rsidRDefault="00FF497E" w:rsidP="00902F4E">
      <w:pPr>
        <w:rPr>
          <w:rtl/>
          <w:lang w:eastAsia="he-IL"/>
        </w:rPr>
      </w:pPr>
      <w:bookmarkStart w:id="917" w:name="_ETM_Q5_627000"/>
      <w:bookmarkEnd w:id="917"/>
      <w:r>
        <w:rPr>
          <w:rFonts w:hint="cs"/>
          <w:rtl/>
          <w:lang w:eastAsia="he-IL"/>
        </w:rPr>
        <w:t>אין בעיה.</w:t>
      </w:r>
    </w:p>
    <w:p w:rsidR="00FF497E" w:rsidRDefault="00FF497E" w:rsidP="00902F4E">
      <w:pPr>
        <w:rPr>
          <w:rtl/>
          <w:lang w:eastAsia="he-IL"/>
        </w:rPr>
      </w:pPr>
      <w:bookmarkStart w:id="918" w:name="_ETM_Q5_628000"/>
      <w:bookmarkEnd w:id="918"/>
    </w:p>
    <w:p w:rsidR="00FF497E" w:rsidRDefault="00FF497E" w:rsidP="00902F4E">
      <w:pPr>
        <w:pStyle w:val="-"/>
        <w:keepNext/>
        <w:rPr>
          <w:rtl/>
        </w:rPr>
      </w:pPr>
      <w:bookmarkStart w:id="919" w:name="_ETM_Q5_629000"/>
      <w:bookmarkEnd w:id="919"/>
      <w:r w:rsidRPr="00121827">
        <w:rPr>
          <w:rStyle w:val="TagStyle"/>
          <w:rtl/>
        </w:rPr>
        <w:t xml:space="preserve">&lt;&lt; דובר_המשך &gt;&gt; </w:t>
      </w:r>
      <w:r>
        <w:rPr>
          <w:rtl/>
        </w:rPr>
        <w:t>ולדימיר בליאק (יש עתיד):</w:t>
      </w:r>
      <w:r w:rsidRPr="00121827">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bookmarkStart w:id="920" w:name="_ETM_Q5_626000"/>
      <w:bookmarkEnd w:id="920"/>
      <w:r w:rsidRPr="004E2D61">
        <w:rPr>
          <w:rtl/>
          <w:lang w:eastAsia="he-IL"/>
        </w:rPr>
        <w:t>אני חושב שלפני יומיים היי</w:t>
      </w:r>
      <w:r>
        <w:rPr>
          <w:rtl/>
          <w:lang w:eastAsia="he-IL"/>
        </w:rPr>
        <w:t xml:space="preserve">תה לך התבטאות בנושא של התעצמות </w:t>
      </w:r>
      <w:r w:rsidRPr="004E2D61">
        <w:rPr>
          <w:rtl/>
          <w:lang w:eastAsia="he-IL"/>
        </w:rPr>
        <w:t>חמאס, ואמרת בעצם שבמשך עשרות שנים חמאס חפר מנהרות</w:t>
      </w:r>
      <w:r>
        <w:rPr>
          <w:rFonts w:hint="cs"/>
          <w:rtl/>
          <w:lang w:eastAsia="he-IL"/>
        </w:rPr>
        <w:t xml:space="preserve">, אז מה זה משנה </w:t>
      </w:r>
      <w:bookmarkStart w:id="921" w:name="_ETM_Q5_641000"/>
      <w:bookmarkEnd w:id="921"/>
      <w:r>
        <w:rPr>
          <w:rFonts w:hint="cs"/>
          <w:rtl/>
          <w:lang w:eastAsia="he-IL"/>
        </w:rPr>
        <w:t>- - -</w:t>
      </w:r>
    </w:p>
    <w:p w:rsidR="00FF497E" w:rsidRDefault="00FF497E" w:rsidP="00902F4E">
      <w:pPr>
        <w:rPr>
          <w:rtl/>
          <w:lang w:eastAsia="he-IL"/>
        </w:rPr>
      </w:pPr>
      <w:bookmarkStart w:id="922" w:name="_ETM_Q5_643000"/>
      <w:bookmarkEnd w:id="922"/>
    </w:p>
    <w:p w:rsidR="00FF497E" w:rsidRDefault="00FF497E" w:rsidP="00902F4E">
      <w:pPr>
        <w:pStyle w:val="af6"/>
        <w:keepNext/>
        <w:rPr>
          <w:rtl/>
        </w:rPr>
      </w:pPr>
      <w:bookmarkStart w:id="923" w:name="ET_yor_6423_11"/>
      <w:r w:rsidRPr="00152879">
        <w:rPr>
          <w:rStyle w:val="TagStyle"/>
          <w:rtl/>
        </w:rPr>
        <w:t xml:space="preserve"> &lt;&lt; יור &gt;&gt; </w:t>
      </w:r>
      <w:r>
        <w:rPr>
          <w:rtl/>
        </w:rPr>
        <w:t>היו"ר אמיר אוחנה:</w:t>
      </w:r>
      <w:r w:rsidRPr="00152879">
        <w:rPr>
          <w:rStyle w:val="TagStyle"/>
          <w:rtl/>
        </w:rPr>
        <w:t xml:space="preserve"> &lt;&lt; יור &gt;&gt;</w:t>
      </w:r>
      <w:r>
        <w:rPr>
          <w:rtl/>
        </w:rPr>
        <w:t xml:space="preserve"> </w:t>
      </w:r>
      <w:bookmarkEnd w:id="923"/>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אני רק אגיד שבהתאם לתקנון, אם השאלה לא בתחום משרדה השרה לא </w:t>
      </w:r>
      <w:bookmarkStart w:id="924" w:name="_ETM_Q5_647000"/>
      <w:bookmarkEnd w:id="924"/>
      <w:r>
        <w:rPr>
          <w:rFonts w:hint="cs"/>
          <w:rtl/>
          <w:lang w:eastAsia="he-IL"/>
        </w:rPr>
        <w:t>חייבת להשיב. אני אאפשר לה, אבל היא לא חייבת.</w:t>
      </w:r>
    </w:p>
    <w:p w:rsidR="00FF497E" w:rsidRDefault="00FF497E" w:rsidP="00902F4E">
      <w:pPr>
        <w:rPr>
          <w:rtl/>
          <w:lang w:eastAsia="he-IL"/>
        </w:rPr>
      </w:pPr>
    </w:p>
    <w:p w:rsidR="00FF497E" w:rsidRDefault="00FF497E" w:rsidP="00902F4E">
      <w:pPr>
        <w:pStyle w:val="-"/>
        <w:keepNext/>
        <w:rPr>
          <w:rtl/>
        </w:rPr>
      </w:pPr>
      <w:bookmarkStart w:id="925" w:name="ET_speakercontinue_6127_12"/>
      <w:r w:rsidRPr="00152879">
        <w:rPr>
          <w:rStyle w:val="TagStyle"/>
          <w:rtl/>
        </w:rPr>
        <w:t xml:space="preserve"> &lt;&lt; דובר_המשך &gt;&gt; </w:t>
      </w:r>
      <w:r>
        <w:rPr>
          <w:rtl/>
        </w:rPr>
        <w:t>ולדימיר בליאק (יש עתיד):</w:t>
      </w:r>
      <w:r w:rsidRPr="00152879">
        <w:rPr>
          <w:rStyle w:val="TagStyle"/>
          <w:rtl/>
        </w:rPr>
        <w:t xml:space="preserve"> &lt;&lt; דובר_המשך &gt;&gt;</w:t>
      </w:r>
      <w:r>
        <w:rPr>
          <w:rtl/>
        </w:rPr>
        <w:t xml:space="preserve"> </w:t>
      </w:r>
      <w:bookmarkEnd w:id="925"/>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אוקיי.</w:t>
      </w:r>
      <w:bookmarkStart w:id="926" w:name="_ETM_Q5_650000"/>
      <w:bookmarkEnd w:id="926"/>
      <w:r>
        <w:rPr>
          <w:rFonts w:hint="cs"/>
          <w:rtl/>
          <w:lang w:eastAsia="he-IL"/>
        </w:rPr>
        <w:t xml:space="preserve"> </w:t>
      </w:r>
      <w:r w:rsidRPr="00351D76">
        <w:rPr>
          <w:rtl/>
          <w:lang w:eastAsia="he-IL"/>
        </w:rPr>
        <w:t xml:space="preserve">אז אני אשאל, והשרה תחליט. במשך עשרות שנים חמאס חפר מנהרות, אז מה זה משנה בעצם מי היה ראש </w:t>
      </w:r>
      <w:r>
        <w:rPr>
          <w:rFonts w:hint="cs"/>
          <w:rtl/>
          <w:lang w:eastAsia="he-IL"/>
        </w:rPr>
        <w:t>ה</w:t>
      </w:r>
      <w:r w:rsidRPr="00351D76">
        <w:rPr>
          <w:rtl/>
          <w:lang w:eastAsia="he-IL"/>
        </w:rPr>
        <w:t xml:space="preserve">ממשלה בתקופה הזאת? </w:t>
      </w:r>
      <w:r>
        <w:rPr>
          <w:rtl/>
          <w:lang w:eastAsia="he-IL"/>
        </w:rPr>
        <w:t>ושאלת</w:t>
      </w:r>
      <w:r>
        <w:rPr>
          <w:rFonts w:hint="cs"/>
          <w:rtl/>
          <w:lang w:eastAsia="he-IL"/>
        </w:rPr>
        <w:t>י:</w:t>
      </w:r>
      <w:r w:rsidRPr="00351D76">
        <w:rPr>
          <w:rtl/>
          <w:lang w:eastAsia="he-IL"/>
        </w:rPr>
        <w:t xml:space="preserve"> אם במשך עשרות שנים, במשך </w:t>
      </w:r>
      <w:r>
        <w:rPr>
          <w:rFonts w:hint="cs"/>
          <w:rtl/>
          <w:lang w:eastAsia="he-IL"/>
        </w:rPr>
        <w:t>15, 17</w:t>
      </w:r>
      <w:r>
        <w:rPr>
          <w:rtl/>
          <w:lang w:eastAsia="he-IL"/>
        </w:rPr>
        <w:t xml:space="preserve"> שנה, </w:t>
      </w:r>
      <w:r w:rsidRPr="00351D76">
        <w:rPr>
          <w:rtl/>
          <w:lang w:eastAsia="he-IL"/>
        </w:rPr>
        <w:t xml:space="preserve">חמאס </w:t>
      </w:r>
      <w:r>
        <w:rPr>
          <w:rFonts w:hint="cs"/>
          <w:rtl/>
          <w:lang w:eastAsia="he-IL"/>
        </w:rPr>
        <w:t>ה</w:t>
      </w:r>
      <w:r w:rsidRPr="00351D76">
        <w:rPr>
          <w:rtl/>
          <w:lang w:eastAsia="he-IL"/>
        </w:rPr>
        <w:t xml:space="preserve">תעצם כמעט באין מפריע, אז מי אחראי על התהליך הזה אם לא ראש </w:t>
      </w:r>
      <w:r>
        <w:rPr>
          <w:rFonts w:hint="cs"/>
          <w:rtl/>
          <w:lang w:eastAsia="he-IL"/>
        </w:rPr>
        <w:t>ה</w:t>
      </w:r>
      <w:r w:rsidRPr="00351D76">
        <w:rPr>
          <w:rtl/>
          <w:lang w:eastAsia="he-IL"/>
        </w:rPr>
        <w:t xml:space="preserve">ממשלה </w:t>
      </w:r>
      <w:r>
        <w:rPr>
          <w:rFonts w:hint="cs"/>
          <w:rtl/>
          <w:lang w:eastAsia="he-IL"/>
        </w:rPr>
        <w:t>ה</w:t>
      </w:r>
      <w:r w:rsidRPr="00351D76">
        <w:rPr>
          <w:rtl/>
          <w:lang w:eastAsia="he-IL"/>
        </w:rPr>
        <w:t>מכהן? תודה</w:t>
      </w:r>
      <w:r>
        <w:rPr>
          <w:rFonts w:hint="cs"/>
          <w:rtl/>
          <w:lang w:eastAsia="he-IL"/>
        </w:rPr>
        <w:t>.</w:t>
      </w:r>
    </w:p>
    <w:p w:rsidR="00FF497E" w:rsidRDefault="00FF497E" w:rsidP="00902F4E">
      <w:pPr>
        <w:rPr>
          <w:rtl/>
          <w:lang w:eastAsia="he-IL"/>
        </w:rPr>
      </w:pPr>
      <w:bookmarkStart w:id="927" w:name="_ETM_Q5_672000"/>
      <w:bookmarkEnd w:id="927"/>
    </w:p>
    <w:p w:rsidR="00FF497E" w:rsidRDefault="00FF497E" w:rsidP="00902F4E">
      <w:pPr>
        <w:pStyle w:val="af6"/>
        <w:keepNext/>
        <w:rPr>
          <w:rtl/>
        </w:rPr>
      </w:pPr>
      <w:r w:rsidRPr="00351D76">
        <w:rPr>
          <w:rStyle w:val="TagStyle"/>
          <w:rtl/>
        </w:rPr>
        <w:t xml:space="preserve"> &lt;&lt; יור &gt;&gt; </w:t>
      </w:r>
      <w:r>
        <w:rPr>
          <w:rtl/>
        </w:rPr>
        <w:t>היו"ר אמיר אוחנה:</w:t>
      </w:r>
      <w:r w:rsidRPr="00351D76">
        <w:rPr>
          <w:rStyle w:val="TagStyle"/>
          <w:rtl/>
        </w:rPr>
        <w:t xml:space="preserve"> &lt;&lt; יור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bookmarkStart w:id="928" w:name="_ETM_Q5_677000"/>
      <w:bookmarkEnd w:id="928"/>
      <w:r>
        <w:rPr>
          <w:rFonts w:hint="cs"/>
          <w:rtl/>
          <w:lang w:eastAsia="he-IL"/>
        </w:rPr>
        <w:t>בבקשה.</w:t>
      </w:r>
    </w:p>
    <w:p w:rsidR="00FF497E" w:rsidRDefault="00FF497E" w:rsidP="00902F4E">
      <w:pPr>
        <w:rPr>
          <w:rtl/>
          <w:lang w:eastAsia="he-IL"/>
        </w:rPr>
      </w:pPr>
    </w:p>
    <w:p w:rsidR="00FF497E" w:rsidRDefault="00FF497E" w:rsidP="00902F4E">
      <w:pPr>
        <w:pStyle w:val="-"/>
        <w:keepNext/>
        <w:rPr>
          <w:rtl/>
        </w:rPr>
      </w:pPr>
      <w:bookmarkStart w:id="929" w:name="_ETM_Q5_674000"/>
      <w:bookmarkEnd w:id="929"/>
      <w:r w:rsidRPr="00152879">
        <w:rPr>
          <w:rStyle w:val="TagStyle"/>
          <w:rtl/>
        </w:rPr>
        <w:t xml:space="preserve"> &lt;&lt; דובר_המשך &gt;&gt; </w:t>
      </w:r>
      <w:r>
        <w:rPr>
          <w:rtl/>
        </w:rPr>
        <w:t>השרה להגנת הסביבה עידית סילמן:</w:t>
      </w:r>
      <w:r w:rsidRPr="00152879">
        <w:rPr>
          <w:rStyle w:val="TagStyle"/>
          <w:rtl/>
        </w:rPr>
        <w:t xml:space="preserve"> &lt;&lt; דובר_המשך &gt;&gt;</w:t>
      </w:r>
      <w:r>
        <w:rPr>
          <w:rStyle w:val="TagStyle"/>
          <w:rtl/>
        </w:rPr>
        <w:t xml:space="preserve"> </w:t>
      </w:r>
    </w:p>
    <w:p w:rsidR="00FF497E" w:rsidRDefault="00FF497E" w:rsidP="00902F4E">
      <w:pPr>
        <w:pStyle w:val="KeepWithNext"/>
        <w:rPr>
          <w:rtl/>
          <w:lang w:eastAsia="he-IL"/>
        </w:rPr>
      </w:pPr>
    </w:p>
    <w:p w:rsidR="00FF497E" w:rsidRDefault="00FF497E" w:rsidP="00902F4E">
      <w:pPr>
        <w:keepNext/>
        <w:rPr>
          <w:rtl/>
          <w:lang w:eastAsia="he-IL"/>
        </w:rPr>
      </w:pPr>
      <w:r>
        <w:rPr>
          <w:rFonts w:hint="cs"/>
          <w:rtl/>
          <w:lang w:eastAsia="he-IL"/>
        </w:rPr>
        <w:t>טוב</w:t>
      </w:r>
      <w:r w:rsidRPr="00351D76">
        <w:rPr>
          <w:rtl/>
          <w:lang w:eastAsia="he-IL"/>
        </w:rPr>
        <w:t>, אז אני רוצה רגע לבוא להגיד לך משהו. תראה, אם ראש הממשלה המכהן היה מקבל</w:t>
      </w:r>
      <w:r>
        <w:rPr>
          <w:rFonts w:hint="cs"/>
          <w:rtl/>
          <w:lang w:eastAsia="he-IL"/>
        </w:rPr>
        <w:t xml:space="preserve"> </w:t>
      </w:r>
      <w:r>
        <w:rPr>
          <w:rFonts w:hint="eastAsia"/>
          <w:rtl/>
          <w:lang w:eastAsia="he-IL"/>
        </w:rPr>
        <w:t>–</w:t>
      </w:r>
      <w:r w:rsidRPr="00351D76">
        <w:rPr>
          <w:rtl/>
          <w:lang w:eastAsia="he-IL"/>
        </w:rPr>
        <w:t xml:space="preserve"> ואתה יודע, תהיה ועדת חקירה בסוף, שתבוא ותבדוק את הכשלים של כל מי שהיה אמור להעיר בזמן פה את המערכות, אז אני מקווה ואני גם יודעת שהדברים האלה היו מטופלים. הראיה זה מה שראש הממשלה עושה פה בשנתיים האחרונות, </w:t>
      </w:r>
      <w:r>
        <w:rPr>
          <w:rFonts w:hint="cs"/>
          <w:rtl/>
          <w:lang w:eastAsia="he-IL"/>
        </w:rPr>
        <w:t xml:space="preserve">ואיך שהוא </w:t>
      </w:r>
      <w:r w:rsidRPr="00351D76">
        <w:rPr>
          <w:rtl/>
          <w:lang w:eastAsia="he-IL"/>
        </w:rPr>
        <w:t>משנה את המזרח התיכון והופך אותנו למעצ</w:t>
      </w:r>
      <w:r>
        <w:rPr>
          <w:rtl/>
          <w:lang w:eastAsia="he-IL"/>
        </w:rPr>
        <w:t>מה כלכלית, מדינית, ביטחונית</w:t>
      </w:r>
      <w:r>
        <w:rPr>
          <w:rFonts w:hint="cs"/>
          <w:rtl/>
          <w:lang w:eastAsia="he-IL"/>
        </w:rPr>
        <w:t>.</w:t>
      </w:r>
      <w:r>
        <w:rPr>
          <w:rtl/>
          <w:lang w:eastAsia="he-IL"/>
        </w:rPr>
        <w:t xml:space="preserve"> אי</w:t>
      </w:r>
      <w:r>
        <w:rPr>
          <w:rFonts w:hint="cs"/>
          <w:rtl/>
          <w:lang w:eastAsia="he-IL"/>
        </w:rPr>
        <w:t>-</w:t>
      </w:r>
      <w:r>
        <w:rPr>
          <w:rtl/>
          <w:lang w:eastAsia="he-IL"/>
        </w:rPr>
        <w:t>אפשר להגיד שזה לא נכון</w:t>
      </w:r>
      <w:r>
        <w:rPr>
          <w:rFonts w:hint="cs"/>
          <w:rtl/>
          <w:lang w:eastAsia="he-IL"/>
        </w:rPr>
        <w:t>.</w:t>
      </w:r>
    </w:p>
    <w:p w:rsidR="00FF497E" w:rsidRDefault="00FF497E" w:rsidP="00902F4E">
      <w:pPr>
        <w:rPr>
          <w:rtl/>
          <w:lang w:eastAsia="he-IL"/>
        </w:rPr>
      </w:pPr>
    </w:p>
    <w:p w:rsidR="00FF497E" w:rsidRDefault="00FF497E" w:rsidP="00902F4E">
      <w:pPr>
        <w:pStyle w:val="af5"/>
        <w:keepNext/>
        <w:rPr>
          <w:rtl/>
        </w:rPr>
      </w:pPr>
      <w:bookmarkStart w:id="930" w:name="ET_interruption_6127_17"/>
      <w:r w:rsidRPr="00351D76">
        <w:rPr>
          <w:rStyle w:val="TagStyle"/>
          <w:rtl/>
        </w:rPr>
        <w:t xml:space="preserve"> &lt;&lt; קריאה &gt;&gt; </w:t>
      </w:r>
      <w:r>
        <w:rPr>
          <w:rtl/>
        </w:rPr>
        <w:t>ולדימיר בליאק (יש עתיד):</w:t>
      </w:r>
      <w:r w:rsidRPr="00351D76">
        <w:rPr>
          <w:rStyle w:val="TagStyle"/>
          <w:rtl/>
        </w:rPr>
        <w:t xml:space="preserve"> &lt;&lt; קריאה &gt;&gt;</w:t>
      </w:r>
      <w:r>
        <w:rPr>
          <w:rtl/>
        </w:rPr>
        <w:t xml:space="preserve"> </w:t>
      </w:r>
      <w:bookmarkEnd w:id="930"/>
    </w:p>
    <w:p w:rsidR="00FF497E" w:rsidRDefault="00FF497E" w:rsidP="00902F4E">
      <w:pPr>
        <w:pStyle w:val="KeepWithNext"/>
        <w:rPr>
          <w:rtl/>
          <w:lang w:eastAsia="he-IL"/>
        </w:rPr>
      </w:pPr>
    </w:p>
    <w:p w:rsidR="00FF497E" w:rsidRDefault="00FF497E" w:rsidP="00902F4E">
      <w:pPr>
        <w:rPr>
          <w:rtl/>
          <w:lang w:eastAsia="he-IL"/>
        </w:rPr>
      </w:pPr>
      <w:bookmarkStart w:id="931" w:name="_ETM_Q5_717000"/>
      <w:bookmarkEnd w:id="931"/>
      <w:r>
        <w:rPr>
          <w:rFonts w:hint="cs"/>
          <w:rtl/>
          <w:lang w:eastAsia="he-IL"/>
        </w:rPr>
        <w:t>לא, אפשר להגיד.</w:t>
      </w:r>
    </w:p>
    <w:p w:rsidR="00FF497E" w:rsidRDefault="00FF497E" w:rsidP="00902F4E">
      <w:pPr>
        <w:rPr>
          <w:rtl/>
          <w:lang w:eastAsia="he-IL"/>
        </w:rPr>
      </w:pPr>
      <w:bookmarkStart w:id="932" w:name="_ETM_Q5_708000"/>
      <w:bookmarkEnd w:id="932"/>
    </w:p>
    <w:p w:rsidR="00FF497E" w:rsidRDefault="00FF497E" w:rsidP="00902F4E">
      <w:pPr>
        <w:pStyle w:val="-"/>
        <w:rPr>
          <w:rtl/>
        </w:rPr>
      </w:pPr>
      <w:bookmarkStart w:id="933" w:name="_ETM_Q5_709000"/>
      <w:bookmarkEnd w:id="933"/>
      <w:r w:rsidRPr="00152879">
        <w:rPr>
          <w:rStyle w:val="TagStyle"/>
          <w:rtl/>
        </w:rPr>
        <w:t xml:space="preserve">&lt;&lt; דובר_המשך &gt;&gt; </w:t>
      </w:r>
      <w:r>
        <w:rPr>
          <w:rtl/>
        </w:rPr>
        <w:t>השרה להגנת הסביבה עידית סילמן:</w:t>
      </w:r>
      <w:r w:rsidRPr="00152879">
        <w:rPr>
          <w:rStyle w:val="TagStyle"/>
          <w:rtl/>
        </w:rPr>
        <w:t xml:space="preserve"> &lt;&lt; דובר_המשך &gt;&gt;</w:t>
      </w:r>
      <w:r>
        <w:rPr>
          <w:rStyle w:val="TagStyle"/>
          <w:rtl/>
        </w:rPr>
        <w:t xml:space="preserve"> </w:t>
      </w:r>
    </w:p>
    <w:p w:rsidR="00FF497E" w:rsidRDefault="00FF497E" w:rsidP="00902F4E">
      <w:pPr>
        <w:rPr>
          <w:rtl/>
          <w:lang w:eastAsia="he-IL"/>
        </w:rPr>
      </w:pPr>
    </w:p>
    <w:p w:rsidR="00FF497E" w:rsidRDefault="00FF497E" w:rsidP="00902F4E">
      <w:pPr>
        <w:rPr>
          <w:rtl/>
          <w:lang w:eastAsia="he-IL"/>
        </w:rPr>
      </w:pPr>
      <w:bookmarkStart w:id="934" w:name="_ETM_Q5_706000"/>
      <w:bookmarkEnd w:id="934"/>
      <w:r w:rsidRPr="00351D76">
        <w:rPr>
          <w:rtl/>
          <w:lang w:eastAsia="he-IL"/>
        </w:rPr>
        <w:t>אבל אני חייבת להגיד לך שבסופו של דבר</w:t>
      </w:r>
      <w:r>
        <w:rPr>
          <w:rFonts w:hint="cs"/>
          <w:rtl/>
          <w:lang w:eastAsia="he-IL"/>
        </w:rPr>
        <w:t>,</w:t>
      </w:r>
      <w:r>
        <w:rPr>
          <w:rtl/>
          <w:lang w:eastAsia="he-IL"/>
        </w:rPr>
        <w:t xml:space="preserve"> הדבר היותר</w:t>
      </w:r>
      <w:r>
        <w:rPr>
          <w:rFonts w:hint="cs"/>
          <w:rtl/>
          <w:lang w:eastAsia="he-IL"/>
        </w:rPr>
        <w:t>-</w:t>
      </w:r>
      <w:r>
        <w:rPr>
          <w:rtl/>
          <w:lang w:eastAsia="he-IL"/>
        </w:rPr>
        <w:t xml:space="preserve">מפחיד שאני מסתכלת ורואה כאן, </w:t>
      </w:r>
      <w:r w:rsidRPr="00351D76">
        <w:rPr>
          <w:rtl/>
          <w:lang w:eastAsia="he-IL"/>
        </w:rPr>
        <w:t xml:space="preserve">אני אגיד לך את האמת, זה הנושא של מערכת המשפט. למה? כי בסוף מערכת המשפט הייתה מעורבת </w:t>
      </w:r>
      <w:r>
        <w:rPr>
          <w:rFonts w:hint="cs"/>
          <w:rtl/>
          <w:lang w:eastAsia="he-IL"/>
        </w:rPr>
        <w:t xml:space="preserve">גם </w:t>
      </w:r>
      <w:r w:rsidRPr="00351D76">
        <w:rPr>
          <w:rtl/>
          <w:lang w:eastAsia="he-IL"/>
        </w:rPr>
        <w:t xml:space="preserve">בתפיסה הביטחונית, צריך לומר, של מדינת ישראל </w:t>
      </w:r>
      <w:r>
        <w:rPr>
          <w:rFonts w:hint="cs"/>
          <w:rtl/>
          <w:lang w:eastAsia="he-IL"/>
        </w:rPr>
        <w:t>ב</w:t>
      </w:r>
      <w:r w:rsidRPr="00351D76">
        <w:rPr>
          <w:rtl/>
          <w:lang w:eastAsia="he-IL"/>
        </w:rPr>
        <w:t>משך שנים. ראינו מה קרה עם הפצ</w:t>
      </w:r>
      <w:r>
        <w:rPr>
          <w:rFonts w:hint="cs"/>
          <w:rtl/>
          <w:lang w:eastAsia="he-IL"/>
        </w:rPr>
        <w:t>"</w:t>
      </w:r>
      <w:r w:rsidRPr="00351D76">
        <w:rPr>
          <w:rtl/>
          <w:lang w:eastAsia="he-IL"/>
        </w:rPr>
        <w:t>רית</w:t>
      </w:r>
      <w:r>
        <w:rPr>
          <w:rFonts w:hint="cs"/>
          <w:rtl/>
          <w:lang w:eastAsia="he-IL"/>
        </w:rPr>
        <w:t>.</w:t>
      </w:r>
      <w:r w:rsidRPr="00351D76">
        <w:rPr>
          <w:rtl/>
          <w:lang w:eastAsia="he-IL"/>
        </w:rPr>
        <w:t xml:space="preserve"> עזוב, חקרו, לא חקרו, איך חקרו</w:t>
      </w:r>
      <w:r>
        <w:rPr>
          <w:rFonts w:hint="cs"/>
          <w:rtl/>
          <w:lang w:eastAsia="he-IL"/>
        </w:rPr>
        <w:t>,</w:t>
      </w:r>
      <w:r w:rsidRPr="00351D76">
        <w:rPr>
          <w:rtl/>
          <w:lang w:eastAsia="he-IL"/>
        </w:rPr>
        <w:t xml:space="preserve"> ואיך חקרו אותה לעומת אחרים שחקרו אותם </w:t>
      </w:r>
      <w:r>
        <w:rPr>
          <w:rFonts w:hint="cs"/>
          <w:rtl/>
          <w:lang w:eastAsia="he-IL"/>
        </w:rPr>
        <w:t xml:space="preserve">ואיך </w:t>
      </w:r>
      <w:r w:rsidRPr="00351D76">
        <w:rPr>
          <w:rtl/>
          <w:lang w:eastAsia="he-IL"/>
        </w:rPr>
        <w:t xml:space="preserve">מתייחסים </w:t>
      </w:r>
      <w:r>
        <w:rPr>
          <w:rFonts w:hint="cs"/>
          <w:rtl/>
          <w:lang w:eastAsia="he-IL"/>
        </w:rPr>
        <w:t>אליה.</w:t>
      </w:r>
    </w:p>
    <w:p w:rsidR="00FF497E" w:rsidRDefault="00FF497E" w:rsidP="00902F4E">
      <w:pPr>
        <w:rPr>
          <w:rtl/>
          <w:lang w:eastAsia="he-IL"/>
        </w:rPr>
      </w:pPr>
    </w:p>
    <w:p w:rsidR="00FF497E" w:rsidRDefault="00FF497E" w:rsidP="00902F4E">
      <w:pPr>
        <w:pStyle w:val="af5"/>
        <w:keepNext/>
        <w:rPr>
          <w:rtl/>
        </w:rPr>
      </w:pPr>
      <w:bookmarkStart w:id="935" w:name="ET_interruption_6127_18"/>
      <w:r w:rsidRPr="00351D76">
        <w:rPr>
          <w:rStyle w:val="TagStyle"/>
          <w:rtl/>
        </w:rPr>
        <w:t xml:space="preserve"> &lt;&lt; קריאה &gt;&gt; </w:t>
      </w:r>
      <w:r>
        <w:rPr>
          <w:rtl/>
        </w:rPr>
        <w:t>ולדימיר בליאק (יש עתיד):</w:t>
      </w:r>
      <w:r w:rsidRPr="00351D76">
        <w:rPr>
          <w:rStyle w:val="TagStyle"/>
          <w:rtl/>
        </w:rPr>
        <w:t xml:space="preserve"> &lt;&lt; קריאה &gt;&gt;</w:t>
      </w:r>
      <w:r>
        <w:rPr>
          <w:rtl/>
        </w:rPr>
        <w:t xml:space="preserve"> </w:t>
      </w:r>
      <w:bookmarkEnd w:id="935"/>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הפצ"רית אחראית על התעצמות חמאס?</w:t>
      </w:r>
    </w:p>
    <w:p w:rsidR="00FF497E" w:rsidRDefault="00FF497E" w:rsidP="00902F4E">
      <w:pPr>
        <w:rPr>
          <w:rtl/>
          <w:lang w:eastAsia="he-IL"/>
        </w:rPr>
      </w:pPr>
    </w:p>
    <w:p w:rsidR="00FF497E" w:rsidRDefault="00FF497E" w:rsidP="00902F4E">
      <w:pPr>
        <w:pStyle w:val="-"/>
        <w:rPr>
          <w:rtl/>
        </w:rPr>
      </w:pPr>
      <w:bookmarkStart w:id="936" w:name="_ETM_Q5_732000"/>
      <w:bookmarkEnd w:id="936"/>
      <w:r w:rsidRPr="00152879">
        <w:rPr>
          <w:rStyle w:val="TagStyle"/>
          <w:rtl/>
        </w:rPr>
        <w:t xml:space="preserve">&lt;&lt; דובר_המשך &gt;&gt; </w:t>
      </w:r>
      <w:r>
        <w:rPr>
          <w:rtl/>
        </w:rPr>
        <w:t>השרה להגנת הסביבה עידית סילמן:</w:t>
      </w:r>
      <w:r w:rsidRPr="00152879">
        <w:rPr>
          <w:rStyle w:val="TagStyle"/>
          <w:rtl/>
        </w:rPr>
        <w:t xml:space="preserve"> &lt;&lt; דובר_המשך &gt;&gt;</w:t>
      </w:r>
      <w:r>
        <w:rPr>
          <w:rStyle w:val="TagStyle"/>
          <w:rtl/>
        </w:rPr>
        <w:t xml:space="preserve"> </w:t>
      </w:r>
    </w:p>
    <w:p w:rsidR="00FF497E" w:rsidRPr="00351D76" w:rsidRDefault="00FF497E" w:rsidP="00902F4E">
      <w:pPr>
        <w:rPr>
          <w:rtl/>
          <w:lang w:eastAsia="he-IL"/>
        </w:rPr>
      </w:pPr>
    </w:p>
    <w:p w:rsidR="00FF497E" w:rsidRDefault="00FF497E" w:rsidP="00902F4E">
      <w:pPr>
        <w:rPr>
          <w:rtl/>
          <w:lang w:eastAsia="he-IL"/>
        </w:rPr>
      </w:pPr>
      <w:bookmarkStart w:id="937" w:name="_ETM_Q5_733000"/>
      <w:bookmarkEnd w:id="937"/>
      <w:r w:rsidRPr="00351D76">
        <w:rPr>
          <w:rtl/>
          <w:lang w:eastAsia="he-IL"/>
        </w:rPr>
        <w:t>אז ת</w:t>
      </w:r>
      <w:r>
        <w:rPr>
          <w:rtl/>
          <w:lang w:eastAsia="he-IL"/>
        </w:rPr>
        <w:t>ראה, יש משהו מדהים שגם קרה היום</w:t>
      </w:r>
      <w:r>
        <w:rPr>
          <w:rFonts w:hint="cs"/>
          <w:rtl/>
          <w:lang w:eastAsia="he-IL"/>
        </w:rPr>
        <w:t>.</w:t>
      </w:r>
      <w:r w:rsidRPr="00351D76">
        <w:rPr>
          <w:rtl/>
          <w:lang w:eastAsia="he-IL"/>
        </w:rPr>
        <w:t xml:space="preserve"> היום בג</w:t>
      </w:r>
      <w:r>
        <w:rPr>
          <w:rFonts w:hint="cs"/>
          <w:rtl/>
          <w:lang w:eastAsia="he-IL"/>
        </w:rPr>
        <w:t>"</w:t>
      </w:r>
      <w:r w:rsidRPr="00351D76">
        <w:rPr>
          <w:rtl/>
          <w:lang w:eastAsia="he-IL"/>
        </w:rPr>
        <w:t xml:space="preserve">ץ הוציא צו על </w:t>
      </w:r>
      <w:r>
        <w:rPr>
          <w:rtl/>
          <w:lang w:eastAsia="he-IL"/>
        </w:rPr>
        <w:t>תנאי בעתירה לפיטורי השר בן גביר</w:t>
      </w:r>
      <w:r>
        <w:rPr>
          <w:rFonts w:hint="cs"/>
          <w:rtl/>
          <w:lang w:eastAsia="he-IL"/>
        </w:rPr>
        <w:t>.</w:t>
      </w:r>
      <w:r w:rsidRPr="00351D76">
        <w:rPr>
          <w:rtl/>
          <w:lang w:eastAsia="he-IL"/>
        </w:rPr>
        <w:t xml:space="preserve"> </w:t>
      </w:r>
    </w:p>
    <w:p w:rsidR="00FF497E" w:rsidRDefault="00FF497E" w:rsidP="00902F4E">
      <w:pPr>
        <w:rPr>
          <w:rtl/>
          <w:lang w:eastAsia="he-IL"/>
        </w:rPr>
      </w:pPr>
    </w:p>
    <w:p w:rsidR="00FF497E" w:rsidRDefault="00FF497E" w:rsidP="00902F4E">
      <w:pPr>
        <w:pStyle w:val="af5"/>
        <w:keepNext/>
        <w:rPr>
          <w:rtl/>
        </w:rPr>
      </w:pPr>
      <w:bookmarkStart w:id="938" w:name="ET_interruption_6127_19"/>
      <w:r w:rsidRPr="00944462">
        <w:rPr>
          <w:rStyle w:val="TagStyle"/>
          <w:rtl/>
        </w:rPr>
        <w:t xml:space="preserve"> &lt;&lt; קריאה &gt;&gt; </w:t>
      </w:r>
      <w:r>
        <w:rPr>
          <w:rtl/>
        </w:rPr>
        <w:t>ולדימיר בליאק (יש עתיד):</w:t>
      </w:r>
      <w:r w:rsidRPr="00944462">
        <w:rPr>
          <w:rStyle w:val="TagStyle"/>
          <w:rtl/>
        </w:rPr>
        <w:t xml:space="preserve"> &lt;&lt; קריאה &gt;&gt;</w:t>
      </w:r>
      <w:r>
        <w:rPr>
          <w:rtl/>
        </w:rPr>
        <w:t xml:space="preserve"> </w:t>
      </w:r>
      <w:bookmarkEnd w:id="938"/>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זה</w:t>
      </w:r>
      <w:bookmarkStart w:id="939" w:name="_ETM_Q5_742000"/>
      <w:bookmarkEnd w:id="939"/>
      <w:r>
        <w:rPr>
          <w:rFonts w:hint="cs"/>
          <w:rtl/>
          <w:lang w:eastAsia="he-IL"/>
        </w:rPr>
        <w:t xml:space="preserve"> לא מה ששאלתי.</w:t>
      </w:r>
    </w:p>
    <w:p w:rsidR="00FF497E" w:rsidRDefault="00FF497E" w:rsidP="00902F4E">
      <w:pPr>
        <w:rPr>
          <w:rtl/>
          <w:lang w:eastAsia="he-IL"/>
        </w:rPr>
      </w:pPr>
      <w:bookmarkStart w:id="940" w:name="_ETM_Q5_740000"/>
      <w:bookmarkEnd w:id="940"/>
    </w:p>
    <w:p w:rsidR="00FF497E" w:rsidRDefault="00FF497E" w:rsidP="00902F4E">
      <w:pPr>
        <w:pStyle w:val="-"/>
        <w:keepNext/>
        <w:rPr>
          <w:rtl/>
        </w:rPr>
      </w:pPr>
      <w:r w:rsidRPr="00152879">
        <w:rPr>
          <w:rStyle w:val="TagStyle"/>
          <w:rtl/>
        </w:rPr>
        <w:t xml:space="preserve">&lt;&lt; דובר_המשך &gt;&gt; </w:t>
      </w:r>
      <w:r>
        <w:rPr>
          <w:rtl/>
        </w:rPr>
        <w:t>השרה להגנת הסביבה עידית סילמן:</w:t>
      </w:r>
      <w:r w:rsidRPr="00152879">
        <w:rPr>
          <w:rStyle w:val="TagStyle"/>
          <w:rtl/>
        </w:rPr>
        <w:t xml:space="preserve"> &lt;&lt; דובר_המשך &gt;&gt;</w:t>
      </w:r>
      <w:r>
        <w:rPr>
          <w:rStyle w:val="TagStyle"/>
          <w:rtl/>
        </w:rPr>
        <w:t xml:space="preserve"> </w:t>
      </w:r>
    </w:p>
    <w:p w:rsidR="00FF497E" w:rsidRPr="00944462" w:rsidRDefault="00FF497E" w:rsidP="00902F4E">
      <w:pPr>
        <w:keepNext/>
        <w:rPr>
          <w:rtl/>
          <w:lang w:eastAsia="he-IL"/>
        </w:rPr>
      </w:pPr>
    </w:p>
    <w:p w:rsidR="00FF497E" w:rsidRDefault="00FF497E" w:rsidP="00B1148C">
      <w:pPr>
        <w:keepNext/>
        <w:rPr>
          <w:rtl/>
        </w:rPr>
      </w:pPr>
      <w:r w:rsidRPr="00351D76">
        <w:rPr>
          <w:rtl/>
          <w:lang w:eastAsia="he-IL"/>
        </w:rPr>
        <w:t>ואני חייבת לדבר על זה, כי הניסיון של בג</w:t>
      </w:r>
      <w:r>
        <w:rPr>
          <w:rFonts w:hint="cs"/>
          <w:rtl/>
          <w:lang w:eastAsia="he-IL"/>
        </w:rPr>
        <w:t>"</w:t>
      </w:r>
      <w:r w:rsidRPr="00351D76">
        <w:rPr>
          <w:rtl/>
          <w:lang w:eastAsia="he-IL"/>
        </w:rPr>
        <w:t>ץ להשתלט על בית המחוקקים לא חדש</w:t>
      </w:r>
      <w:r>
        <w:rPr>
          <w:rFonts w:hint="cs"/>
          <w:rtl/>
          <w:lang w:eastAsia="he-IL"/>
        </w:rPr>
        <w:t>.</w:t>
      </w:r>
      <w:r w:rsidRPr="00351D76">
        <w:rPr>
          <w:rtl/>
          <w:lang w:eastAsia="he-IL"/>
        </w:rPr>
        <w:t xml:space="preserve"> אגב, הוא השתלט גם בנושא של התפיסות הביטחוניות. </w:t>
      </w:r>
      <w:bookmarkStart w:id="941" w:name="TOR_Q6"/>
      <w:bookmarkEnd w:id="941"/>
      <w:r>
        <w:rPr>
          <w:rFonts w:hint="cs"/>
          <w:rtl/>
        </w:rPr>
        <w:t xml:space="preserve">זה התחיל בביטול חוקים רגילים, המשיך בביטול של חוקי יסוד ובסמכויות, שהם כמובן המציאו </w:t>
      </w:r>
      <w:bookmarkStart w:id="942" w:name="_ETM_Q6_155343"/>
      <w:bookmarkEnd w:id="942"/>
      <w:r>
        <w:rPr>
          <w:rFonts w:hint="cs"/>
          <w:rtl/>
        </w:rPr>
        <w:t xml:space="preserve">לעצמם, וכעת זה ממשיך בניסיון של בג"ץ לקבוע מי </w:t>
      </w:r>
      <w:bookmarkStart w:id="943" w:name="_ETM_Q6_163176"/>
      <w:bookmarkEnd w:id="943"/>
      <w:r>
        <w:rPr>
          <w:rFonts w:hint="cs"/>
          <w:rtl/>
        </w:rPr>
        <w:t>יהיו נבחרי הציבור שלנו. אני חושבת שצריך להגיד מפה</w:t>
      </w:r>
      <w:bookmarkStart w:id="944" w:name="_ETM_Q6_163687"/>
      <w:bookmarkEnd w:id="944"/>
      <w:r>
        <w:rPr>
          <w:rFonts w:hint="cs"/>
          <w:rtl/>
        </w:rPr>
        <w:t>, מהדוכן הזה, באופן ברור ליצחק עמית – שמתנהג בפירטיות</w:t>
      </w:r>
      <w:bookmarkStart w:id="945" w:name="_ETM_Q6_169712"/>
      <w:bookmarkEnd w:id="945"/>
      <w:r>
        <w:rPr>
          <w:rFonts w:hint="cs"/>
          <w:rtl/>
        </w:rPr>
        <w:t xml:space="preserve"> משפטית והוא מסוכן לדמוקרטיה – שאין אופציה</w:t>
      </w:r>
      <w:bookmarkStart w:id="946" w:name="_ETM_Q6_171357"/>
      <w:bookmarkEnd w:id="946"/>
      <w:r>
        <w:rPr>
          <w:rFonts w:hint="cs"/>
          <w:rtl/>
        </w:rPr>
        <w:t xml:space="preserve"> כזאת. אני חושבת – כפי שראש הממשלה הבהיר וכפי שראשי </w:t>
      </w:r>
      <w:bookmarkStart w:id="947" w:name="_ETM_Q6_180000"/>
      <w:bookmarkEnd w:id="947"/>
      <w:r>
        <w:rPr>
          <w:rFonts w:hint="eastAsia"/>
          <w:rtl/>
        </w:rPr>
        <w:t>הקואליציה</w:t>
      </w:r>
      <w:r>
        <w:rPr>
          <w:rtl/>
        </w:rPr>
        <w:t xml:space="preserve"> העבירו במכתב שנשלח</w:t>
      </w:r>
      <w:r>
        <w:rPr>
          <w:rFonts w:hint="cs"/>
          <w:rtl/>
        </w:rPr>
        <w:t xml:space="preserve"> –</w:t>
      </w:r>
      <w:r>
        <w:rPr>
          <w:rtl/>
        </w:rPr>
        <w:t xml:space="preserve"> שזה לא יקרה ופסק דין כזה </w:t>
      </w:r>
      <w:bookmarkStart w:id="948" w:name="_ETM_Q6_185576"/>
      <w:bookmarkEnd w:id="948"/>
      <w:r>
        <w:rPr>
          <w:rtl/>
        </w:rPr>
        <w:t>יהיה בלתי חוקי</w:t>
      </w:r>
      <w:r>
        <w:rPr>
          <w:rFonts w:hint="cs"/>
          <w:rtl/>
        </w:rPr>
        <w:t>.</w:t>
      </w:r>
      <w:r>
        <w:rPr>
          <w:rtl/>
        </w:rPr>
        <w:t xml:space="preserve"> צריך להגיד את זה. אני חושבת שבסוף </w:t>
      </w:r>
      <w:bookmarkStart w:id="949" w:name="_ETM_Q6_191152"/>
      <w:bookmarkEnd w:id="949"/>
      <w:r>
        <w:rPr>
          <w:rtl/>
        </w:rPr>
        <w:t>ז</w:t>
      </w:r>
      <w:r>
        <w:rPr>
          <w:rFonts w:hint="cs"/>
          <w:rtl/>
        </w:rPr>
        <w:t>את</w:t>
      </w:r>
      <w:r>
        <w:rPr>
          <w:rtl/>
        </w:rPr>
        <w:t xml:space="preserve"> האפשרות שלנו להעמיד את בית המשפט במקום </w:t>
      </w:r>
      <w:bookmarkStart w:id="950" w:name="_ETM_Q6_197020"/>
      <w:bookmarkEnd w:id="950"/>
      <w:r>
        <w:rPr>
          <w:rtl/>
        </w:rPr>
        <w:t>כי אי</w:t>
      </w:r>
      <w:r>
        <w:rPr>
          <w:rFonts w:hint="cs"/>
          <w:rtl/>
        </w:rPr>
        <w:t>-</w:t>
      </w:r>
      <w:r>
        <w:rPr>
          <w:rtl/>
        </w:rPr>
        <w:t xml:space="preserve">אפשר לפסוק בניגוד לחוק. </w:t>
      </w:r>
    </w:p>
    <w:p w:rsidR="00FF497E" w:rsidRDefault="00FF497E" w:rsidP="00902F4E">
      <w:pPr>
        <w:rPr>
          <w:rtl/>
        </w:rPr>
      </w:pPr>
      <w:bookmarkStart w:id="951" w:name="_ETM_Q6_202672"/>
      <w:bookmarkStart w:id="952" w:name="_ETM_Q6_202746"/>
      <w:bookmarkEnd w:id="951"/>
      <w:bookmarkEnd w:id="952"/>
    </w:p>
    <w:p w:rsidR="00FF497E" w:rsidRDefault="00FF497E" w:rsidP="00902F4E">
      <w:pPr>
        <w:rPr>
          <w:rtl/>
        </w:rPr>
      </w:pPr>
      <w:bookmarkStart w:id="953" w:name="_ETM_Q6_202848"/>
      <w:bookmarkStart w:id="954" w:name="_ETM_Q6_202894"/>
      <w:bookmarkEnd w:id="953"/>
      <w:bookmarkEnd w:id="954"/>
      <w:r>
        <w:rPr>
          <w:rtl/>
        </w:rPr>
        <w:t>אני חושבת שבמקביל</w:t>
      </w:r>
      <w:r>
        <w:rPr>
          <w:rFonts w:hint="cs"/>
          <w:rtl/>
        </w:rPr>
        <w:t xml:space="preserve"> –</w:t>
      </w:r>
      <w:r>
        <w:rPr>
          <w:rtl/>
        </w:rPr>
        <w:t xml:space="preserve"> אני </w:t>
      </w:r>
      <w:bookmarkStart w:id="955" w:name="_ETM_Q6_202395"/>
      <w:bookmarkEnd w:id="955"/>
      <w:r>
        <w:rPr>
          <w:rtl/>
        </w:rPr>
        <w:t>שומעת שלמועמד של השמאל יש יועצים חדשים, הפעם מאמריקה</w:t>
      </w:r>
      <w:r>
        <w:rPr>
          <w:rFonts w:hint="cs"/>
          <w:rtl/>
        </w:rPr>
        <w:t>.</w:t>
      </w:r>
      <w:r>
        <w:rPr>
          <w:rtl/>
        </w:rPr>
        <w:t xml:space="preserve"> עד </w:t>
      </w:r>
      <w:bookmarkStart w:id="956" w:name="_ETM_Q6_207770"/>
      <w:bookmarkEnd w:id="956"/>
      <w:r>
        <w:rPr>
          <w:rtl/>
        </w:rPr>
        <w:t>כמה מחלת הרל</w:t>
      </w:r>
      <w:r>
        <w:rPr>
          <w:rFonts w:hint="cs"/>
          <w:rtl/>
        </w:rPr>
        <w:t>"</w:t>
      </w:r>
      <w:r>
        <w:rPr>
          <w:rtl/>
        </w:rPr>
        <w:t>בת של השמאל חמורה</w:t>
      </w:r>
      <w:r>
        <w:rPr>
          <w:rFonts w:hint="cs"/>
          <w:rtl/>
        </w:rPr>
        <w:t>?</w:t>
      </w:r>
      <w:r>
        <w:rPr>
          <w:rtl/>
        </w:rPr>
        <w:t xml:space="preserve"> עד כדי כך שהם </w:t>
      </w:r>
      <w:bookmarkStart w:id="957" w:name="_ETM_Q6_213145"/>
      <w:bookmarkEnd w:id="957"/>
      <w:r>
        <w:rPr>
          <w:rtl/>
        </w:rPr>
        <w:t>מנסים לתמוך בנפתלי בנט, ש</w:t>
      </w:r>
      <w:r>
        <w:rPr>
          <w:rFonts w:hint="cs"/>
          <w:rtl/>
        </w:rPr>
        <w:t>ע</w:t>
      </w:r>
      <w:r>
        <w:rPr>
          <w:rtl/>
        </w:rPr>
        <w:t xml:space="preserve">קץ באופן סדרתי, </w:t>
      </w:r>
      <w:bookmarkStart w:id="958" w:name="_ETM_Q6_218700"/>
      <w:bookmarkEnd w:id="958"/>
      <w:r>
        <w:rPr>
          <w:rtl/>
        </w:rPr>
        <w:t>למועמד מטעמם</w:t>
      </w:r>
      <w:r>
        <w:rPr>
          <w:rFonts w:hint="cs"/>
          <w:rtl/>
        </w:rPr>
        <w:t>,</w:t>
      </w:r>
      <w:r>
        <w:rPr>
          <w:rtl/>
        </w:rPr>
        <w:t xml:space="preserve"> עוד הפעם לראשות הממשלה. אני </w:t>
      </w:r>
      <w:r>
        <w:rPr>
          <w:rFonts w:hint="cs"/>
          <w:rtl/>
        </w:rPr>
        <w:t xml:space="preserve">רק </w:t>
      </w:r>
      <w:r>
        <w:rPr>
          <w:rtl/>
        </w:rPr>
        <w:t xml:space="preserve">רוצה להגיד </w:t>
      </w:r>
      <w:bookmarkStart w:id="959" w:name="_ETM_Q6_223033"/>
      <w:bookmarkEnd w:id="959"/>
      <w:r>
        <w:rPr>
          <w:rtl/>
        </w:rPr>
        <w:t>לכם שכולכם יודעים שאתם תהיו הנ</w:t>
      </w:r>
      <w:r>
        <w:rPr>
          <w:rFonts w:hint="cs"/>
          <w:rtl/>
        </w:rPr>
        <w:t>ע</w:t>
      </w:r>
      <w:r>
        <w:rPr>
          <w:rtl/>
        </w:rPr>
        <w:t>קצים הבאים ממנו. בסוף</w:t>
      </w:r>
      <w:r>
        <w:rPr>
          <w:rFonts w:hint="cs"/>
          <w:rtl/>
        </w:rPr>
        <w:t>,</w:t>
      </w:r>
      <w:r>
        <w:rPr>
          <w:rtl/>
        </w:rPr>
        <w:t xml:space="preserve"> האיש </w:t>
      </w:r>
      <w:bookmarkStart w:id="960" w:name="_ETM_Q6_227367"/>
      <w:bookmarkEnd w:id="960"/>
      <w:r>
        <w:rPr>
          <w:rtl/>
        </w:rPr>
        <w:t>שהיה מנכ"ל מועצת יש</w:t>
      </w:r>
      <w:r>
        <w:rPr>
          <w:rFonts w:hint="cs"/>
          <w:rtl/>
        </w:rPr>
        <w:t>"</w:t>
      </w:r>
      <w:r>
        <w:rPr>
          <w:rtl/>
        </w:rPr>
        <w:t>ע לשעבר, הודיע שיו</w:t>
      </w:r>
      <w:r>
        <w:rPr>
          <w:rFonts w:hint="cs"/>
          <w:rtl/>
        </w:rPr>
        <w:t>"</w:t>
      </w:r>
      <w:r>
        <w:rPr>
          <w:rtl/>
        </w:rPr>
        <w:t xml:space="preserve">ר מפלגה שהצהיר </w:t>
      </w:r>
      <w:bookmarkStart w:id="961" w:name="_ETM_Q6_231701"/>
      <w:bookmarkEnd w:id="961"/>
      <w:r>
        <w:rPr>
          <w:rtl/>
        </w:rPr>
        <w:t>שיפ</w:t>
      </w:r>
      <w:r>
        <w:rPr>
          <w:rFonts w:hint="cs"/>
          <w:rtl/>
        </w:rPr>
        <w:t>על</w:t>
      </w:r>
      <w:r>
        <w:rPr>
          <w:rtl/>
        </w:rPr>
        <w:t xml:space="preserve"> לעצור את כל התקציבים להתנחלויות, יהיה שר ושותף בממשלתו</w:t>
      </w:r>
      <w:r>
        <w:rPr>
          <w:rFonts w:hint="cs"/>
          <w:rtl/>
        </w:rPr>
        <w:t>.</w:t>
      </w:r>
      <w:r>
        <w:rPr>
          <w:rtl/>
        </w:rPr>
        <w:t xml:space="preserve"> </w:t>
      </w:r>
      <w:bookmarkStart w:id="962" w:name="_ETM_Q6_236035"/>
      <w:bookmarkEnd w:id="962"/>
      <w:r>
        <w:rPr>
          <w:rtl/>
        </w:rPr>
        <w:t>אני לא חושבת שאתם ממשיכים להאמין לזגזגן הזה</w:t>
      </w:r>
      <w:r>
        <w:rPr>
          <w:rFonts w:hint="cs"/>
          <w:rtl/>
        </w:rPr>
        <w:t>,</w:t>
      </w:r>
      <w:r>
        <w:rPr>
          <w:rtl/>
        </w:rPr>
        <w:t xml:space="preserve"> </w:t>
      </w:r>
      <w:bookmarkStart w:id="963" w:name="_ETM_Q6_240540"/>
      <w:bookmarkEnd w:id="963"/>
      <w:r>
        <w:rPr>
          <w:rtl/>
        </w:rPr>
        <w:t xml:space="preserve">ואני חושבת שכולם יודעים שאין שום משמעות להצהרות שלו, אבל </w:t>
      </w:r>
      <w:bookmarkStart w:id="964" w:name="_ETM_Q6_243400"/>
      <w:bookmarkEnd w:id="964"/>
      <w:r>
        <w:rPr>
          <w:rtl/>
        </w:rPr>
        <w:t>מחלת הרל</w:t>
      </w:r>
      <w:r>
        <w:rPr>
          <w:rFonts w:hint="cs"/>
          <w:rtl/>
        </w:rPr>
        <w:t>"</w:t>
      </w:r>
      <w:r>
        <w:rPr>
          <w:rtl/>
        </w:rPr>
        <w:t>בת הזאת סותמת לכם את המוח</w:t>
      </w:r>
      <w:r>
        <w:rPr>
          <w:rFonts w:hint="cs"/>
          <w:rtl/>
        </w:rPr>
        <w:t>,</w:t>
      </w:r>
      <w:r>
        <w:rPr>
          <w:rtl/>
        </w:rPr>
        <w:t xml:space="preserve"> ולא מאפשרת לכם </w:t>
      </w:r>
      <w:bookmarkStart w:id="965" w:name="_ETM_Q6_246260"/>
      <w:bookmarkEnd w:id="965"/>
      <w:r>
        <w:rPr>
          <w:rtl/>
        </w:rPr>
        <w:t>לראות ממטר</w:t>
      </w:r>
      <w:bookmarkStart w:id="966" w:name="_ETM_Q6_248502"/>
      <w:bookmarkEnd w:id="966"/>
      <w:r>
        <w:rPr>
          <w:rFonts w:hint="cs"/>
          <w:rtl/>
        </w:rPr>
        <w:t>. רק א</w:t>
      </w:r>
      <w:r>
        <w:rPr>
          <w:rtl/>
        </w:rPr>
        <w:t xml:space="preserve">ל תגידו </w:t>
      </w:r>
      <w:r>
        <w:rPr>
          <w:rFonts w:hint="cs"/>
          <w:rtl/>
        </w:rPr>
        <w:t xml:space="preserve">אחר כך </w:t>
      </w:r>
      <w:r>
        <w:rPr>
          <w:rtl/>
        </w:rPr>
        <w:t xml:space="preserve">שלא אמרו </w:t>
      </w:r>
      <w:bookmarkStart w:id="967" w:name="_ETM_Q6_249120"/>
      <w:bookmarkEnd w:id="967"/>
      <w:r>
        <w:rPr>
          <w:rtl/>
        </w:rPr>
        <w:t>לכם.</w:t>
      </w:r>
      <w:bookmarkStart w:id="968" w:name="_ETM_Q6_249225"/>
      <w:bookmarkEnd w:id="968"/>
    </w:p>
    <w:p w:rsidR="00FF497E" w:rsidRDefault="00FF497E" w:rsidP="00902F4E">
      <w:pPr>
        <w:rPr>
          <w:rtl/>
        </w:rPr>
      </w:pPr>
      <w:bookmarkStart w:id="969" w:name="_ETM_Q6_249320"/>
      <w:bookmarkEnd w:id="969"/>
    </w:p>
    <w:p w:rsidR="00FF497E" w:rsidRDefault="00FF497E" w:rsidP="00902F4E">
      <w:pPr>
        <w:rPr>
          <w:rtl/>
        </w:rPr>
      </w:pPr>
      <w:bookmarkStart w:id="970" w:name="_ETM_Q6_249401"/>
      <w:bookmarkStart w:id="971" w:name="_ETM_Q6_249465"/>
      <w:bookmarkStart w:id="972" w:name="_ETM_Q6_252150"/>
      <w:bookmarkEnd w:id="970"/>
      <w:bookmarkEnd w:id="971"/>
      <w:bookmarkEnd w:id="972"/>
      <w:r>
        <w:rPr>
          <w:rtl/>
        </w:rPr>
        <w:t xml:space="preserve">מילה דווקא על מישהו שעשה </w:t>
      </w:r>
      <w:r>
        <w:rPr>
          <w:rFonts w:hint="cs"/>
          <w:rtl/>
        </w:rPr>
        <w:t xml:space="preserve">פה </w:t>
      </w:r>
      <w:r>
        <w:rPr>
          <w:rtl/>
        </w:rPr>
        <w:t xml:space="preserve">הרבה כותרות </w:t>
      </w:r>
      <w:bookmarkStart w:id="973" w:name="_ETM_Q6_255866"/>
      <w:bookmarkEnd w:id="973"/>
      <w:r>
        <w:rPr>
          <w:rtl/>
        </w:rPr>
        <w:t xml:space="preserve">בימים האחרונים, </w:t>
      </w:r>
      <w:r>
        <w:rPr>
          <w:rFonts w:hint="cs"/>
          <w:rtl/>
        </w:rPr>
        <w:t>מרדכ</w:t>
      </w:r>
      <w:r>
        <w:rPr>
          <w:rtl/>
        </w:rPr>
        <w:t xml:space="preserve">י דוד. אני חושבת שיש לשמאל איזושהי </w:t>
      </w:r>
      <w:bookmarkStart w:id="974" w:name="_ETM_Q6_259581"/>
      <w:bookmarkEnd w:id="974"/>
      <w:r>
        <w:rPr>
          <w:rFonts w:hint="cs"/>
          <w:rtl/>
        </w:rPr>
        <w:t>א</w:t>
      </w:r>
      <w:r>
        <w:rPr>
          <w:rtl/>
        </w:rPr>
        <w:t xml:space="preserve">דנות והתנשאות </w:t>
      </w:r>
      <w:r>
        <w:t>built in</w:t>
      </w:r>
      <w:r>
        <w:rPr>
          <w:rFonts w:hint="cs"/>
          <w:rtl/>
        </w:rPr>
        <w:t>;</w:t>
      </w:r>
      <w:r>
        <w:rPr>
          <w:rtl/>
        </w:rPr>
        <w:t xml:space="preserve"> הם באמת בטוחים שיש להם כנראה איזשהו </w:t>
      </w:r>
      <w:bookmarkStart w:id="975" w:name="_ETM_Q6_263298"/>
      <w:bookmarkEnd w:id="975"/>
      <w:r>
        <w:rPr>
          <w:rtl/>
        </w:rPr>
        <w:t xml:space="preserve">דם כחול וספר החוקים הוא הדבר האחרון שחל עליהם. למה? </w:t>
      </w:r>
      <w:bookmarkStart w:id="976" w:name="_ETM_Q6_267014"/>
      <w:bookmarkEnd w:id="976"/>
      <w:r>
        <w:rPr>
          <w:rtl/>
        </w:rPr>
        <w:t xml:space="preserve">כי </w:t>
      </w:r>
      <w:bookmarkStart w:id="977" w:name="_ETM_Q6_270900"/>
      <w:bookmarkEnd w:id="977"/>
      <w:r>
        <w:rPr>
          <w:rtl/>
        </w:rPr>
        <w:t xml:space="preserve">בא מרדכי דוד, בחור צעיר, שם להם איזושהי מראה מול </w:t>
      </w:r>
      <w:bookmarkStart w:id="978" w:name="_ETM_Q6_275003"/>
      <w:bookmarkEnd w:id="978"/>
      <w:r>
        <w:rPr>
          <w:rtl/>
        </w:rPr>
        <w:t>העיניים, והשמאל</w:t>
      </w:r>
      <w:r>
        <w:rPr>
          <w:rFonts w:hint="cs"/>
          <w:rtl/>
        </w:rPr>
        <w:t xml:space="preserve"> – ש</w:t>
      </w:r>
      <w:r>
        <w:rPr>
          <w:rtl/>
        </w:rPr>
        <w:t>פתאום רואה את עצמו במראה</w:t>
      </w:r>
      <w:r>
        <w:rPr>
          <w:rFonts w:hint="cs"/>
          <w:rtl/>
        </w:rPr>
        <w:t xml:space="preserve"> –</w:t>
      </w:r>
      <w:r>
        <w:rPr>
          <w:rtl/>
        </w:rPr>
        <w:t xml:space="preserve"> מתעצבן ומתחיל </w:t>
      </w:r>
      <w:bookmarkStart w:id="979" w:name="_ETM_Q6_279106"/>
      <w:bookmarkEnd w:id="979"/>
      <w:r>
        <w:rPr>
          <w:rtl/>
        </w:rPr>
        <w:t>לבעוט</w:t>
      </w:r>
      <w:r>
        <w:rPr>
          <w:rFonts w:hint="cs"/>
          <w:rtl/>
        </w:rPr>
        <w:t>;</w:t>
      </w:r>
      <w:r>
        <w:rPr>
          <w:rtl/>
        </w:rPr>
        <w:t xml:space="preserve"> כי מה לעשות</w:t>
      </w:r>
      <w:r>
        <w:rPr>
          <w:rFonts w:hint="cs"/>
          <w:rtl/>
        </w:rPr>
        <w:t>?</w:t>
      </w:r>
      <w:r>
        <w:rPr>
          <w:rtl/>
        </w:rPr>
        <w:t xml:space="preserve"> זה לא נראה להם יפה</w:t>
      </w:r>
      <w:r>
        <w:rPr>
          <w:rFonts w:hint="cs"/>
          <w:rtl/>
        </w:rPr>
        <w:t>.</w:t>
      </w:r>
      <w:r>
        <w:rPr>
          <w:rtl/>
        </w:rPr>
        <w:t xml:space="preserve"> </w:t>
      </w:r>
      <w:bookmarkStart w:id="980" w:name="_ETM_Q6_283470"/>
      <w:bookmarkEnd w:id="980"/>
    </w:p>
    <w:p w:rsidR="00FF497E" w:rsidRDefault="00FF497E" w:rsidP="00902F4E">
      <w:pPr>
        <w:rPr>
          <w:rtl/>
        </w:rPr>
      </w:pPr>
    </w:p>
    <w:p w:rsidR="00FF497E" w:rsidRDefault="00FF497E" w:rsidP="00902F4E">
      <w:pPr>
        <w:rPr>
          <w:rtl/>
        </w:rPr>
      </w:pPr>
      <w:r>
        <w:rPr>
          <w:rtl/>
        </w:rPr>
        <w:t xml:space="preserve">אני חושבת שהם בועטים רק בעצמם. הם כל </w:t>
      </w:r>
      <w:bookmarkStart w:id="981" w:name="_ETM_Q6_287867"/>
      <w:bookmarkEnd w:id="981"/>
      <w:r>
        <w:rPr>
          <w:rtl/>
        </w:rPr>
        <w:t>כך מתנ</w:t>
      </w:r>
      <w:r>
        <w:rPr>
          <w:rFonts w:hint="cs"/>
          <w:rtl/>
        </w:rPr>
        <w:t>שא</w:t>
      </w:r>
      <w:r>
        <w:rPr>
          <w:rtl/>
        </w:rPr>
        <w:t>ים</w:t>
      </w:r>
      <w:r>
        <w:rPr>
          <w:rFonts w:hint="cs"/>
          <w:rtl/>
        </w:rPr>
        <w:t>,</w:t>
      </w:r>
      <w:r>
        <w:rPr>
          <w:rtl/>
        </w:rPr>
        <w:t xml:space="preserve"> ש</w:t>
      </w:r>
      <w:r>
        <w:rPr>
          <w:rFonts w:hint="cs"/>
          <w:rtl/>
        </w:rPr>
        <w:t xml:space="preserve">הם </w:t>
      </w:r>
      <w:r>
        <w:rPr>
          <w:rtl/>
        </w:rPr>
        <w:t xml:space="preserve">באמת מאמינים שאסור למרדכי דוד לעשות שום דבר </w:t>
      </w:r>
      <w:bookmarkStart w:id="982" w:name="_ETM_Q6_292264"/>
      <w:bookmarkEnd w:id="982"/>
      <w:r>
        <w:rPr>
          <w:rtl/>
        </w:rPr>
        <w:t>ממה שהם עשו, כן? אנחנו</w:t>
      </w:r>
      <w:r>
        <w:rPr>
          <w:rFonts w:hint="cs"/>
          <w:rtl/>
        </w:rPr>
        <w:t>,</w:t>
      </w:r>
      <w:r>
        <w:rPr>
          <w:rtl/>
        </w:rPr>
        <w:t xml:space="preserve"> נבחרי הציבור, שחסמו לנו פה </w:t>
      </w:r>
      <w:bookmarkStart w:id="983" w:name="_ETM_Q6_296662"/>
      <w:bookmarkEnd w:id="983"/>
      <w:r>
        <w:rPr>
          <w:rtl/>
        </w:rPr>
        <w:t>יציאות מבתים</w:t>
      </w:r>
      <w:r>
        <w:rPr>
          <w:rFonts w:hint="cs"/>
          <w:rtl/>
        </w:rPr>
        <w:t xml:space="preserve"> –</w:t>
      </w:r>
      <w:r>
        <w:rPr>
          <w:rtl/>
        </w:rPr>
        <w:t xml:space="preserve"> טלי גוטליב שיושבת כאן, חסמו לה את היציאה </w:t>
      </w:r>
      <w:bookmarkStart w:id="984" w:name="_ETM_Q6_301059"/>
      <w:bookmarkEnd w:id="984"/>
      <w:r>
        <w:rPr>
          <w:rtl/>
        </w:rPr>
        <w:t>מהבית. תושבי רחוב עזה</w:t>
      </w:r>
      <w:r>
        <w:rPr>
          <w:rFonts w:hint="cs"/>
          <w:rtl/>
        </w:rPr>
        <w:t>.</w:t>
      </w:r>
      <w:r>
        <w:rPr>
          <w:rtl/>
        </w:rPr>
        <w:t xml:space="preserve"> אני אומרת לכם שפונים למשרד להגנת </w:t>
      </w:r>
      <w:bookmarkStart w:id="985" w:name="_ETM_Q6_305456"/>
      <w:bookmarkEnd w:id="985"/>
      <w:r>
        <w:rPr>
          <w:rtl/>
        </w:rPr>
        <w:t xml:space="preserve">הסביבה על רעש, על הפרות סדר, הפרות </w:t>
      </w:r>
      <w:bookmarkStart w:id="986" w:name="_ETM_Q6_309865"/>
      <w:bookmarkEnd w:id="986"/>
      <w:r>
        <w:rPr>
          <w:rtl/>
        </w:rPr>
        <w:t xml:space="preserve">חמורות, שלא מאפשרים להם אפילו לשמוע את עצמם באמצע הלילה, </w:t>
      </w:r>
      <w:bookmarkStart w:id="987" w:name="_ETM_Q6_314264"/>
      <w:bookmarkEnd w:id="987"/>
      <w:r>
        <w:rPr>
          <w:rtl/>
        </w:rPr>
        <w:t xml:space="preserve">אבל זה לא מעניין את אותם מפגינים שבאים בשם הדמוקרטיה </w:t>
      </w:r>
      <w:bookmarkStart w:id="988" w:name="_ETM_Q6_318663"/>
      <w:bookmarkEnd w:id="988"/>
      <w:r>
        <w:rPr>
          <w:rtl/>
        </w:rPr>
        <w:t>וחושבים שהכול מותר להם</w:t>
      </w:r>
      <w:r>
        <w:rPr>
          <w:rFonts w:hint="cs"/>
          <w:rtl/>
        </w:rPr>
        <w:t>.</w:t>
      </w:r>
      <w:r>
        <w:rPr>
          <w:rtl/>
        </w:rPr>
        <w:t xml:space="preserve"> </w:t>
      </w:r>
    </w:p>
    <w:p w:rsidR="00FF497E" w:rsidRDefault="00FF497E" w:rsidP="00902F4E">
      <w:pPr>
        <w:rPr>
          <w:rtl/>
        </w:rPr>
      </w:pPr>
      <w:bookmarkStart w:id="989" w:name="_ETM_Q6_324761"/>
      <w:bookmarkStart w:id="990" w:name="_ETM_Q6_324816"/>
      <w:bookmarkEnd w:id="989"/>
      <w:bookmarkEnd w:id="990"/>
    </w:p>
    <w:p w:rsidR="00FF497E" w:rsidRDefault="00FF497E" w:rsidP="00902F4E">
      <w:pPr>
        <w:rPr>
          <w:rtl/>
        </w:rPr>
      </w:pPr>
      <w:bookmarkStart w:id="991" w:name="_ETM_Q6_325257"/>
      <w:bookmarkStart w:id="992" w:name="_ETM_Q6_325301"/>
      <w:bookmarkEnd w:id="991"/>
      <w:bookmarkEnd w:id="992"/>
      <w:r>
        <w:rPr>
          <w:rtl/>
        </w:rPr>
        <w:t>להם מותר לחסום אנשים מבוגרים</w:t>
      </w:r>
      <w:r>
        <w:rPr>
          <w:rFonts w:hint="cs"/>
          <w:rtl/>
        </w:rPr>
        <w:t>;</w:t>
      </w:r>
      <w:r>
        <w:rPr>
          <w:rtl/>
        </w:rPr>
        <w:t xml:space="preserve"> להם </w:t>
      </w:r>
      <w:bookmarkStart w:id="993" w:name="_ETM_Q6_323062"/>
      <w:bookmarkEnd w:id="993"/>
      <w:r>
        <w:rPr>
          <w:rtl/>
        </w:rPr>
        <w:t>מותר להצי</w:t>
      </w:r>
      <w:r>
        <w:rPr>
          <w:rFonts w:hint="cs"/>
          <w:rtl/>
        </w:rPr>
        <w:t>ת</w:t>
      </w:r>
      <w:r>
        <w:rPr>
          <w:rtl/>
        </w:rPr>
        <w:t xml:space="preserve"> פחים</w:t>
      </w:r>
      <w:r>
        <w:rPr>
          <w:rFonts w:hint="cs"/>
          <w:rtl/>
        </w:rPr>
        <w:t>;</w:t>
      </w:r>
      <w:r>
        <w:rPr>
          <w:rtl/>
        </w:rPr>
        <w:t xml:space="preserve"> מדורות על איילון, לזרוק זיקוקי דינור</w:t>
      </w:r>
      <w:r>
        <w:rPr>
          <w:rFonts w:hint="cs"/>
          <w:rtl/>
        </w:rPr>
        <w:t>;</w:t>
      </w:r>
      <w:r>
        <w:rPr>
          <w:rtl/>
        </w:rPr>
        <w:t xml:space="preserve"> לחסום </w:t>
      </w:r>
      <w:bookmarkStart w:id="994" w:name="_ETM_Q6_327461"/>
      <w:bookmarkEnd w:id="994"/>
      <w:r>
        <w:rPr>
          <w:rtl/>
        </w:rPr>
        <w:t>את ר</w:t>
      </w:r>
      <w:r>
        <w:rPr>
          <w:rFonts w:hint="cs"/>
          <w:rtl/>
        </w:rPr>
        <w:t>ע</w:t>
      </w:r>
      <w:r>
        <w:rPr>
          <w:rtl/>
        </w:rPr>
        <w:t>יית ראש הממשלה במספרה</w:t>
      </w:r>
      <w:r>
        <w:rPr>
          <w:rFonts w:hint="cs"/>
          <w:rtl/>
        </w:rPr>
        <w:t xml:space="preserve"> </w:t>
      </w:r>
      <w:bookmarkStart w:id="995" w:name="_ETM_Q6_336093"/>
      <w:bookmarkEnd w:id="995"/>
      <w:r>
        <w:rPr>
          <w:rFonts w:hint="cs"/>
          <w:rtl/>
        </w:rPr>
        <w:t>–</w:t>
      </w:r>
      <w:r>
        <w:rPr>
          <w:rtl/>
        </w:rPr>
        <w:t xml:space="preserve"> להם מותר הכול, אבל שחס </w:t>
      </w:r>
      <w:bookmarkStart w:id="996" w:name="_ETM_Q6_331860"/>
      <w:bookmarkEnd w:id="996"/>
      <w:r>
        <w:rPr>
          <w:rtl/>
        </w:rPr>
        <w:t>וחלילה לא יבוא בחור ויחסום את אהרון ברק</w:t>
      </w:r>
      <w:r w:rsidRPr="006A0B73">
        <w:rPr>
          <w:rtl/>
        </w:rPr>
        <w:t xml:space="preserve"> </w:t>
      </w:r>
      <w:r>
        <w:rPr>
          <w:rtl/>
        </w:rPr>
        <w:t>ברכב</w:t>
      </w:r>
      <w:r>
        <w:rPr>
          <w:rFonts w:hint="cs"/>
          <w:rtl/>
        </w:rPr>
        <w:t>.</w:t>
      </w:r>
      <w:r>
        <w:rPr>
          <w:rtl/>
        </w:rPr>
        <w:t xml:space="preserve"> </w:t>
      </w:r>
      <w:bookmarkStart w:id="997" w:name="_ETM_Q6_337258"/>
      <w:bookmarkEnd w:id="997"/>
      <w:r>
        <w:rPr>
          <w:rtl/>
        </w:rPr>
        <w:t xml:space="preserve">אז אני אגיד לכם, </w:t>
      </w:r>
      <w:bookmarkStart w:id="998" w:name="_ETM_Q6_339610"/>
      <w:bookmarkEnd w:id="998"/>
      <w:r>
        <w:rPr>
          <w:rtl/>
        </w:rPr>
        <w:t>מה לעשות</w:t>
      </w:r>
      <w:r>
        <w:rPr>
          <w:rFonts w:hint="cs"/>
          <w:rtl/>
        </w:rPr>
        <w:t>?</w:t>
      </w:r>
      <w:r>
        <w:rPr>
          <w:rtl/>
        </w:rPr>
        <w:t xml:space="preserve"> אתם עשיתם את זה ואתם עושים את זה </w:t>
      </w:r>
      <w:bookmarkStart w:id="999" w:name="_ETM_Q6_342266"/>
      <w:bookmarkEnd w:id="999"/>
      <w:r>
        <w:rPr>
          <w:rtl/>
        </w:rPr>
        <w:t xml:space="preserve">וממשיכים לעשות את זה כל השנים. אתם גם לא מתנצלים </w:t>
      </w:r>
      <w:bookmarkStart w:id="1000" w:name="_ETM_Q6_344923"/>
      <w:bookmarkEnd w:id="1000"/>
      <w:r>
        <w:rPr>
          <w:rtl/>
        </w:rPr>
        <w:t>על זה, אתם גם לא באים ואומרים שזה לא טוב</w:t>
      </w:r>
      <w:r>
        <w:rPr>
          <w:rFonts w:hint="cs"/>
          <w:rtl/>
        </w:rPr>
        <w:t>.</w:t>
      </w:r>
      <w:r>
        <w:rPr>
          <w:rtl/>
        </w:rPr>
        <w:t xml:space="preserve"> </w:t>
      </w:r>
      <w:bookmarkStart w:id="1001" w:name="_ETM_Q6_348929"/>
      <w:bookmarkEnd w:id="1001"/>
      <w:r>
        <w:rPr>
          <w:rtl/>
        </w:rPr>
        <w:t xml:space="preserve">אבל איך פתאום יכול להיות שלאיש ימין מותר לעשות מה </w:t>
      </w:r>
      <w:bookmarkStart w:id="1002" w:name="_ETM_Q6_351909"/>
      <w:bookmarkEnd w:id="1002"/>
      <w:r>
        <w:rPr>
          <w:rtl/>
        </w:rPr>
        <w:t>שמותר לשמאל? זוהי באמת בעיה. אז אני חושבת שה</w:t>
      </w:r>
      <w:r>
        <w:rPr>
          <w:rFonts w:hint="cs"/>
          <w:rtl/>
        </w:rPr>
        <w:t xml:space="preserve">יהירות </w:t>
      </w:r>
      <w:r>
        <w:rPr>
          <w:rtl/>
        </w:rPr>
        <w:t xml:space="preserve">הזאת </w:t>
      </w:r>
      <w:bookmarkStart w:id="1003" w:name="_ETM_Q6_354889"/>
      <w:bookmarkEnd w:id="1003"/>
      <w:r>
        <w:rPr>
          <w:rtl/>
        </w:rPr>
        <w:t xml:space="preserve">סתמה את כל ההיגיון, ויש לנו, כמו שאמרתי, הרבה מה </w:t>
      </w:r>
      <w:bookmarkStart w:id="1004" w:name="_ETM_Q6_357869"/>
      <w:bookmarkEnd w:id="1004"/>
      <w:r>
        <w:rPr>
          <w:rtl/>
        </w:rPr>
        <w:t>לתקן.</w:t>
      </w:r>
    </w:p>
    <w:p w:rsidR="00FF497E" w:rsidRDefault="00FF497E" w:rsidP="00902F4E">
      <w:pPr>
        <w:rPr>
          <w:rtl/>
        </w:rPr>
      </w:pPr>
    </w:p>
    <w:p w:rsidR="00FF497E" w:rsidRDefault="00FF497E" w:rsidP="00902F4E">
      <w:pPr>
        <w:pStyle w:val="af6"/>
        <w:keepNext/>
        <w:rPr>
          <w:rtl/>
        </w:rPr>
      </w:pPr>
      <w:r w:rsidRPr="004F4EC9">
        <w:rPr>
          <w:rStyle w:val="TagStyle"/>
          <w:rtl/>
        </w:rPr>
        <w:t xml:space="preserve"> &lt;&lt; יור &gt;&gt; </w:t>
      </w:r>
      <w:r>
        <w:rPr>
          <w:rtl/>
        </w:rPr>
        <w:t>היו"ר אמיר אוחנה:</w:t>
      </w:r>
      <w:r w:rsidRPr="004F4EC9">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1005" w:name="_ETM_Q6_361490"/>
      <w:bookmarkEnd w:id="1005"/>
      <w:r>
        <w:rPr>
          <w:rFonts w:hint="eastAsia"/>
          <w:rtl/>
        </w:rPr>
        <w:t>תודה</w:t>
      </w:r>
      <w:r>
        <w:rPr>
          <w:rtl/>
        </w:rPr>
        <w:t>.</w:t>
      </w:r>
    </w:p>
    <w:p w:rsidR="00FF497E" w:rsidRDefault="00FF497E" w:rsidP="00902F4E">
      <w:pPr>
        <w:rPr>
          <w:rtl/>
        </w:rPr>
      </w:pPr>
      <w:bookmarkStart w:id="1006" w:name="_ETM_Q6_371325"/>
      <w:bookmarkStart w:id="1007" w:name="_ETM_Q6_371387"/>
      <w:bookmarkEnd w:id="1006"/>
      <w:bookmarkEnd w:id="1007"/>
      <w:r>
        <w:rPr>
          <w:rtl/>
        </w:rPr>
        <w:t xml:space="preserve"> </w:t>
      </w:r>
    </w:p>
    <w:p w:rsidR="00FF497E" w:rsidRDefault="00FF497E" w:rsidP="00902F4E">
      <w:pPr>
        <w:rPr>
          <w:rtl/>
        </w:rPr>
      </w:pPr>
      <w:bookmarkStart w:id="1008" w:name="_ETM_Q6_367210"/>
      <w:bookmarkEnd w:id="1008"/>
      <w:r>
        <w:rPr>
          <w:rtl/>
        </w:rPr>
        <w:t>השאילת</w:t>
      </w:r>
      <w:r>
        <w:rPr>
          <w:rFonts w:hint="cs"/>
          <w:rtl/>
        </w:rPr>
        <w:t>ה</w:t>
      </w:r>
      <w:r>
        <w:rPr>
          <w:rtl/>
        </w:rPr>
        <w:t xml:space="preserve"> הבאה והאחרונה היא של חבר הכנסת </w:t>
      </w:r>
      <w:r>
        <w:rPr>
          <w:rFonts w:hint="cs"/>
          <w:rtl/>
        </w:rPr>
        <w:t>י</w:t>
      </w:r>
      <w:r>
        <w:rPr>
          <w:rtl/>
        </w:rPr>
        <w:t xml:space="preserve">נון אזולאי, </w:t>
      </w:r>
      <w:bookmarkStart w:id="1009" w:name="_ETM_Q6_366186"/>
      <w:bookmarkEnd w:id="1009"/>
      <w:r>
        <w:rPr>
          <w:rtl/>
        </w:rPr>
        <w:t>שהמתין בסבלנות בנושא</w:t>
      </w:r>
      <w:r>
        <w:rPr>
          <w:rFonts w:hint="cs"/>
          <w:rtl/>
        </w:rPr>
        <w:t>:</w:t>
      </w:r>
      <w:r>
        <w:rPr>
          <w:rtl/>
        </w:rPr>
        <w:t xml:space="preserve"> זיהום אוויר חמור מבסיס צה"ל תל השומר </w:t>
      </w:r>
      <w:bookmarkStart w:id="1010" w:name="_ETM_Q6_370883"/>
      <w:bookmarkEnd w:id="1010"/>
      <w:r>
        <w:rPr>
          <w:rtl/>
        </w:rPr>
        <w:t>הפוגע בתושבי אור יהודה וקריית אונו</w:t>
      </w:r>
      <w:r>
        <w:rPr>
          <w:rFonts w:hint="cs"/>
          <w:rtl/>
        </w:rPr>
        <w:t>.</w:t>
      </w:r>
      <w:r>
        <w:rPr>
          <w:rtl/>
        </w:rPr>
        <w:t xml:space="preserve"> חבר הכנסת אזולאי, בבקשה</w:t>
      </w:r>
      <w:r>
        <w:rPr>
          <w:rFonts w:hint="cs"/>
          <w:rtl/>
        </w:rPr>
        <w:t xml:space="preserve">. </w:t>
      </w:r>
    </w:p>
    <w:p w:rsidR="00FF497E" w:rsidRDefault="00FF497E" w:rsidP="00902F4E">
      <w:pPr>
        <w:rPr>
          <w:rtl/>
        </w:rPr>
      </w:pPr>
    </w:p>
    <w:p w:rsidR="00FF497E" w:rsidRDefault="00FF497E" w:rsidP="00902F4E">
      <w:pPr>
        <w:pStyle w:val="-"/>
        <w:keepNext/>
        <w:rPr>
          <w:rtl/>
        </w:rPr>
      </w:pPr>
      <w:r w:rsidRPr="004F4EC9">
        <w:rPr>
          <w:rStyle w:val="TagStyle"/>
          <w:rtl/>
        </w:rPr>
        <w:t xml:space="preserve">&lt;&lt; דובר_המשך &gt;&gt; </w:t>
      </w:r>
      <w:r>
        <w:rPr>
          <w:rtl/>
        </w:rPr>
        <w:t>השרה להגנת הסביבה עידית סילמן:</w:t>
      </w:r>
      <w:r w:rsidRPr="004F4EC9">
        <w:rPr>
          <w:rStyle w:val="TagStyle"/>
          <w:rtl/>
        </w:rPr>
        <w:t xml:space="preserve"> &lt;&lt; דובר_המשך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זה חשוב. </w:t>
      </w:r>
    </w:p>
    <w:p w:rsidR="00FF497E" w:rsidRDefault="00FF497E" w:rsidP="00902F4E">
      <w:pPr>
        <w:rPr>
          <w:rtl/>
        </w:rPr>
      </w:pPr>
    </w:p>
    <w:p w:rsidR="00FF497E" w:rsidRDefault="00FF497E" w:rsidP="00902F4E">
      <w:pPr>
        <w:pStyle w:val="a9"/>
        <w:rPr>
          <w:rtl/>
        </w:rPr>
      </w:pPr>
      <w:bookmarkStart w:id="1011" w:name="ET_query_648312_2"/>
      <w:r w:rsidRPr="004F4EC9">
        <w:rPr>
          <w:rStyle w:val="TagStyle"/>
          <w:rtl/>
        </w:rPr>
        <w:t xml:space="preserve"> &lt;&lt; שאילתה &gt;&gt; </w:t>
      </w:r>
      <w:bookmarkStart w:id="1012" w:name="_Toc221121818"/>
      <w:bookmarkStart w:id="1013" w:name="_Toc221192928"/>
      <w:bookmarkStart w:id="1014" w:name="_Toc221194699"/>
      <w:r>
        <w:rPr>
          <w:rtl/>
        </w:rPr>
        <w:t>3842. זיהום אוויר חמור מבסיס צה"ל תל השומר</w:t>
      </w:r>
      <w:r>
        <w:rPr>
          <w:rFonts w:hint="cs"/>
          <w:rtl/>
        </w:rPr>
        <w:t>,</w:t>
      </w:r>
      <w:r>
        <w:rPr>
          <w:rtl/>
        </w:rPr>
        <w:t xml:space="preserve"> הפוגע בתושבי אור יהודה וקריית אונו</w:t>
      </w:r>
      <w:bookmarkEnd w:id="1012"/>
      <w:bookmarkEnd w:id="1013"/>
      <w:bookmarkEnd w:id="1014"/>
      <w:r w:rsidRPr="004F4EC9">
        <w:rPr>
          <w:rStyle w:val="TagStyle"/>
          <w:rtl/>
        </w:rPr>
        <w:t xml:space="preserve"> &lt;&lt; שאילתה &gt;&gt;</w:t>
      </w:r>
      <w:r>
        <w:rPr>
          <w:rtl/>
        </w:rPr>
        <w:t xml:space="preserve">  </w:t>
      </w:r>
      <w:bookmarkEnd w:id="1011"/>
    </w:p>
    <w:p w:rsidR="00FF497E" w:rsidRDefault="00FF497E" w:rsidP="00902F4E">
      <w:pPr>
        <w:rPr>
          <w:rtl/>
        </w:rPr>
      </w:pPr>
      <w:bookmarkStart w:id="1015" w:name="_ETM_Q6_373658"/>
      <w:bookmarkEnd w:id="1015"/>
    </w:p>
    <w:p w:rsidR="00FF497E" w:rsidRDefault="00FF497E" w:rsidP="00902F4E">
      <w:pPr>
        <w:pStyle w:val="a4"/>
        <w:keepNext/>
        <w:rPr>
          <w:rtl/>
        </w:rPr>
      </w:pPr>
      <w:bookmarkStart w:id="1016" w:name="ET_speaker_5726_5"/>
      <w:r w:rsidRPr="004F4EC9">
        <w:rPr>
          <w:rStyle w:val="TagStyle"/>
          <w:rtl/>
        </w:rPr>
        <w:t xml:space="preserve"> &lt;&lt; דובר &gt;&gt; </w:t>
      </w:r>
      <w:bookmarkStart w:id="1017" w:name="_Toc221121819"/>
      <w:bookmarkStart w:id="1018" w:name="_Toc221192929"/>
      <w:bookmarkStart w:id="1019" w:name="_Toc221194700"/>
      <w:r>
        <w:rPr>
          <w:rtl/>
        </w:rPr>
        <w:t>ינון אזולאי (ש"ס):</w:t>
      </w:r>
      <w:bookmarkEnd w:id="1017"/>
      <w:bookmarkEnd w:id="1018"/>
      <w:bookmarkEnd w:id="1019"/>
      <w:r w:rsidRPr="004F4EC9">
        <w:rPr>
          <w:rStyle w:val="TagStyle"/>
          <w:rtl/>
        </w:rPr>
        <w:t xml:space="preserve"> &lt;&lt; דובר &gt;&gt;</w:t>
      </w:r>
      <w:r>
        <w:rPr>
          <w:rtl/>
        </w:rPr>
        <w:t xml:space="preserve">   </w:t>
      </w:r>
      <w:bookmarkEnd w:id="1016"/>
    </w:p>
    <w:p w:rsidR="00FF497E" w:rsidRDefault="00FF497E" w:rsidP="00902F4E">
      <w:pPr>
        <w:pStyle w:val="KeepWithNext"/>
        <w:rPr>
          <w:rtl/>
        </w:rPr>
      </w:pPr>
    </w:p>
    <w:p w:rsidR="00FF497E" w:rsidRDefault="00FF497E" w:rsidP="00384359">
      <w:pPr>
        <w:rPr>
          <w:rtl/>
        </w:rPr>
      </w:pPr>
      <w:bookmarkStart w:id="1020" w:name="_ETM_Q6_376210"/>
      <w:bookmarkEnd w:id="1020"/>
      <w:r>
        <w:rPr>
          <w:rFonts w:hint="cs"/>
          <w:rtl/>
        </w:rPr>
        <w:t>תו</w:t>
      </w:r>
      <w:r>
        <w:rPr>
          <w:rFonts w:hint="eastAsia"/>
          <w:rtl/>
        </w:rPr>
        <w:t>דה</w:t>
      </w:r>
      <w:r>
        <w:rPr>
          <w:rtl/>
        </w:rPr>
        <w:t xml:space="preserve"> לך, אדוני היושב</w:t>
      </w:r>
      <w:r>
        <w:rPr>
          <w:rFonts w:hint="cs"/>
          <w:rtl/>
        </w:rPr>
        <w:t>-</w:t>
      </w:r>
      <w:r>
        <w:rPr>
          <w:rtl/>
        </w:rPr>
        <w:t>ראש</w:t>
      </w:r>
      <w:r>
        <w:rPr>
          <w:rFonts w:hint="cs"/>
          <w:rtl/>
        </w:rPr>
        <w:t>.</w:t>
      </w:r>
      <w:r>
        <w:rPr>
          <w:rtl/>
        </w:rPr>
        <w:t xml:space="preserve"> גברתי השרה</w:t>
      </w:r>
      <w:r>
        <w:rPr>
          <w:rFonts w:hint="cs"/>
          <w:rtl/>
        </w:rPr>
        <w:t>,</w:t>
      </w:r>
      <w:r>
        <w:rPr>
          <w:rtl/>
        </w:rPr>
        <w:t xml:space="preserve"> </w:t>
      </w:r>
      <w:bookmarkStart w:id="1021" w:name="_ETM_Q6_383948"/>
      <w:bookmarkStart w:id="1022" w:name="_ETM_Q6_383977"/>
      <w:bookmarkStart w:id="1023" w:name="_ETM_Q6_400284"/>
      <w:bookmarkStart w:id="1024" w:name="_ETM_Q6_400332"/>
      <w:bookmarkStart w:id="1025" w:name="_ETM_Q6_441238"/>
      <w:bookmarkStart w:id="1026" w:name="_ETM_Q6_384228"/>
      <w:bookmarkStart w:id="1027" w:name="_ETM_Q6_384276"/>
      <w:bookmarkEnd w:id="1021"/>
      <w:bookmarkEnd w:id="1022"/>
      <w:bookmarkEnd w:id="1023"/>
      <w:bookmarkEnd w:id="1024"/>
      <w:bookmarkEnd w:id="1025"/>
      <w:bookmarkEnd w:id="1026"/>
      <w:bookmarkEnd w:id="1027"/>
      <w:r>
        <w:rPr>
          <w:rtl/>
        </w:rPr>
        <w:t xml:space="preserve">אני </w:t>
      </w:r>
      <w:bookmarkStart w:id="1028" w:name="_ETM_Q6_379246"/>
      <w:bookmarkEnd w:id="1028"/>
      <w:r>
        <w:rPr>
          <w:rtl/>
        </w:rPr>
        <w:t xml:space="preserve">אחסוך לך, </w:t>
      </w:r>
      <w:r>
        <w:rPr>
          <w:rFonts w:hint="cs"/>
          <w:rtl/>
        </w:rPr>
        <w:t xml:space="preserve">אני </w:t>
      </w:r>
      <w:r>
        <w:rPr>
          <w:rtl/>
        </w:rPr>
        <w:t>לא אתן לך שאלות פוליטיות, אני נטו מקצועי</w:t>
      </w:r>
      <w:r>
        <w:rPr>
          <w:rFonts w:hint="cs"/>
          <w:rtl/>
        </w:rPr>
        <w:t>,</w:t>
      </w:r>
      <w:r>
        <w:rPr>
          <w:rtl/>
        </w:rPr>
        <w:t xml:space="preserve"> </w:t>
      </w:r>
      <w:bookmarkStart w:id="1029" w:name="_ETM_Q6_382283"/>
      <w:bookmarkEnd w:id="1029"/>
      <w:r>
        <w:rPr>
          <w:rFonts w:hint="cs"/>
          <w:rtl/>
        </w:rPr>
        <w:t xml:space="preserve">כדי </w:t>
      </w:r>
      <w:r>
        <w:rPr>
          <w:rtl/>
        </w:rPr>
        <w:t>לדעת.</w:t>
      </w:r>
      <w:bookmarkStart w:id="1030" w:name="_ETM_Q6_385850"/>
      <w:bookmarkEnd w:id="1030"/>
      <w:r>
        <w:rPr>
          <w:rFonts w:hint="cs"/>
          <w:rtl/>
        </w:rPr>
        <w:t xml:space="preserve"> </w:t>
      </w:r>
      <w:r>
        <w:rPr>
          <w:rtl/>
        </w:rPr>
        <w:t xml:space="preserve">במהלך החודשים האחרונים מדווחים תושבי אור יהודה וקריית אונו </w:t>
      </w:r>
      <w:bookmarkStart w:id="1031" w:name="_ETM_Q6_390065"/>
      <w:bookmarkEnd w:id="1031"/>
      <w:r>
        <w:rPr>
          <w:rtl/>
        </w:rPr>
        <w:t>על תופעה מתמשכת וקשה של זיהום אוויר חמור, הנובע</w:t>
      </w:r>
      <w:r>
        <w:rPr>
          <w:rFonts w:hint="cs"/>
          <w:rtl/>
        </w:rPr>
        <w:t>,</w:t>
      </w:r>
      <w:r>
        <w:rPr>
          <w:rtl/>
        </w:rPr>
        <w:t xml:space="preserve"> על </w:t>
      </w:r>
      <w:bookmarkStart w:id="1032" w:name="_ETM_Q6_394281"/>
      <w:bookmarkEnd w:id="1032"/>
      <w:r>
        <w:rPr>
          <w:rtl/>
        </w:rPr>
        <w:t>פי טענות רבות</w:t>
      </w:r>
      <w:r>
        <w:rPr>
          <w:rFonts w:hint="cs"/>
          <w:rtl/>
        </w:rPr>
        <w:t>,</w:t>
      </w:r>
      <w:r>
        <w:rPr>
          <w:rtl/>
        </w:rPr>
        <w:t xml:space="preserve"> מפעילות המתבצעת בתחומי בסיס צה"ל תל השומר. </w:t>
      </w:r>
      <w:bookmarkStart w:id="1033" w:name="_ETM_Q6_398497"/>
      <w:bookmarkEnd w:id="1033"/>
      <w:r>
        <w:rPr>
          <w:rtl/>
        </w:rPr>
        <w:t>לפי דיווח תושבים</w:t>
      </w:r>
      <w:r>
        <w:rPr>
          <w:rFonts w:hint="cs"/>
          <w:rtl/>
        </w:rPr>
        <w:t>,</w:t>
      </w:r>
      <w:r>
        <w:rPr>
          <w:rtl/>
        </w:rPr>
        <w:t xml:space="preserve"> בשעות הלילה נ</w:t>
      </w:r>
      <w:r>
        <w:rPr>
          <w:rFonts w:hint="cs"/>
          <w:rtl/>
        </w:rPr>
        <w:t>ישא</w:t>
      </w:r>
      <w:r>
        <w:rPr>
          <w:rtl/>
        </w:rPr>
        <w:t xml:space="preserve">ים לשכונות הסמוכות עשן סמיך </w:t>
      </w:r>
      <w:bookmarkStart w:id="1034" w:name="_ETM_Q6_402712"/>
      <w:bookmarkEnd w:id="1034"/>
      <w:r>
        <w:rPr>
          <w:rtl/>
        </w:rPr>
        <w:t>וריחות חריפים</w:t>
      </w:r>
      <w:r>
        <w:rPr>
          <w:rFonts w:hint="cs"/>
          <w:rtl/>
        </w:rPr>
        <w:t>,</w:t>
      </w:r>
      <w:r>
        <w:rPr>
          <w:rtl/>
        </w:rPr>
        <w:t xml:space="preserve"> המזכירים גומי </w:t>
      </w:r>
      <w:r>
        <w:rPr>
          <w:rFonts w:hint="cs"/>
          <w:rtl/>
        </w:rPr>
        <w:t>שרו</w:t>
      </w:r>
      <w:r>
        <w:rPr>
          <w:rtl/>
        </w:rPr>
        <w:t>ף</w:t>
      </w:r>
      <w:r>
        <w:rPr>
          <w:rFonts w:hint="cs"/>
          <w:rtl/>
        </w:rPr>
        <w:t>,</w:t>
      </w:r>
      <w:r>
        <w:rPr>
          <w:rtl/>
        </w:rPr>
        <w:t xml:space="preserve"> </w:t>
      </w:r>
      <w:r>
        <w:rPr>
          <w:rFonts w:hint="cs"/>
          <w:rtl/>
        </w:rPr>
        <w:t>ה</w:t>
      </w:r>
      <w:r>
        <w:rPr>
          <w:rtl/>
        </w:rPr>
        <w:t>מלווים בצ</w:t>
      </w:r>
      <w:r>
        <w:rPr>
          <w:rFonts w:hint="cs"/>
          <w:rtl/>
        </w:rPr>
        <w:t>ריב</w:t>
      </w:r>
      <w:r>
        <w:rPr>
          <w:rtl/>
        </w:rPr>
        <w:t xml:space="preserve">ות בעיניים, תחושת מחנק </w:t>
      </w:r>
      <w:bookmarkStart w:id="1035" w:name="_ETM_Q6_406928"/>
      <w:bookmarkEnd w:id="1035"/>
      <w:r>
        <w:rPr>
          <w:rtl/>
        </w:rPr>
        <w:t>וש</w:t>
      </w:r>
      <w:r>
        <w:rPr>
          <w:rFonts w:hint="cs"/>
          <w:rtl/>
        </w:rPr>
        <w:t>יעול</w:t>
      </w:r>
      <w:r>
        <w:rPr>
          <w:rtl/>
        </w:rPr>
        <w:t xml:space="preserve"> מתמשך </w:t>
      </w:r>
      <w:r>
        <w:rPr>
          <w:rFonts w:hint="cs"/>
          <w:rtl/>
        </w:rPr>
        <w:t xml:space="preserve">אצל </w:t>
      </w:r>
      <w:r>
        <w:rPr>
          <w:rtl/>
        </w:rPr>
        <w:t>ילדים ו</w:t>
      </w:r>
      <w:r>
        <w:rPr>
          <w:rFonts w:hint="cs"/>
          <w:rtl/>
        </w:rPr>
        <w:t>מב</w:t>
      </w:r>
      <w:r>
        <w:rPr>
          <w:rtl/>
        </w:rPr>
        <w:t xml:space="preserve">וגרים כאחד. </w:t>
      </w:r>
    </w:p>
    <w:p w:rsidR="00FF497E" w:rsidRDefault="00FF497E" w:rsidP="00902F4E">
      <w:pPr>
        <w:rPr>
          <w:rtl/>
        </w:rPr>
      </w:pPr>
      <w:bookmarkStart w:id="1036" w:name="_ETM_Q6_405708"/>
      <w:bookmarkStart w:id="1037" w:name="_ETM_Q6_405779"/>
      <w:bookmarkEnd w:id="1036"/>
      <w:bookmarkEnd w:id="1037"/>
    </w:p>
    <w:p w:rsidR="00FF497E" w:rsidRDefault="00FF497E" w:rsidP="00902F4E">
      <w:pPr>
        <w:rPr>
          <w:rtl/>
        </w:rPr>
      </w:pPr>
      <w:bookmarkStart w:id="1038" w:name="_ETM_Q6_405915"/>
      <w:bookmarkStart w:id="1039" w:name="_ETM_Q6_405991"/>
      <w:bookmarkEnd w:id="1038"/>
      <w:bookmarkEnd w:id="1039"/>
      <w:r>
        <w:rPr>
          <w:rtl/>
        </w:rPr>
        <w:t xml:space="preserve">תושבים מדווחים כי אינם מסוגלים </w:t>
      </w:r>
      <w:bookmarkStart w:id="1040" w:name="_ETM_Q6_411144"/>
      <w:bookmarkEnd w:id="1040"/>
      <w:r>
        <w:rPr>
          <w:rtl/>
        </w:rPr>
        <w:t xml:space="preserve">לפתוח חלונות, ילדים מתקשים לישון, </w:t>
      </w:r>
      <w:bookmarkStart w:id="1041" w:name="_ETM_Q6_415559"/>
      <w:bookmarkEnd w:id="1041"/>
      <w:r>
        <w:rPr>
          <w:rtl/>
        </w:rPr>
        <w:t>ותושבים מתעוררים בשעות הלילה מריח חריף ומע</w:t>
      </w:r>
      <w:r>
        <w:rPr>
          <w:rFonts w:hint="cs"/>
          <w:rtl/>
        </w:rPr>
        <w:t>נ</w:t>
      </w:r>
      <w:r>
        <w:rPr>
          <w:rtl/>
        </w:rPr>
        <w:t>ן</w:t>
      </w:r>
      <w:r>
        <w:rPr>
          <w:rFonts w:hint="cs"/>
          <w:rtl/>
        </w:rPr>
        <w:t xml:space="preserve"> עשן</w:t>
      </w:r>
      <w:r>
        <w:rPr>
          <w:rtl/>
        </w:rPr>
        <w:t xml:space="preserve"> </w:t>
      </w:r>
      <w:bookmarkStart w:id="1042" w:name="_ETM_Q6_424009"/>
      <w:bookmarkStart w:id="1043" w:name="_ETM_Q6_426920"/>
      <w:bookmarkEnd w:id="1042"/>
      <w:bookmarkEnd w:id="1043"/>
      <w:r>
        <w:rPr>
          <w:rFonts w:hint="cs"/>
          <w:rtl/>
        </w:rPr>
        <w:t>שחור העו</w:t>
      </w:r>
      <w:r>
        <w:rPr>
          <w:rtl/>
        </w:rPr>
        <w:t xml:space="preserve">טף את השכונה. המצב נמשך חודשים ארוכים, </w:t>
      </w:r>
      <w:bookmarkStart w:id="1044" w:name="_ETM_Q6_429832"/>
      <w:bookmarkEnd w:id="1044"/>
      <w:r>
        <w:rPr>
          <w:rtl/>
        </w:rPr>
        <w:t xml:space="preserve">למרות שביולי </w:t>
      </w:r>
      <w:r>
        <w:rPr>
          <w:rFonts w:hint="cs"/>
          <w:rtl/>
        </w:rPr>
        <w:t xml:space="preserve">2023 </w:t>
      </w:r>
      <w:r>
        <w:rPr>
          <w:rtl/>
        </w:rPr>
        <w:t xml:space="preserve">כבר </w:t>
      </w:r>
      <w:r>
        <w:rPr>
          <w:rFonts w:hint="cs"/>
          <w:rtl/>
        </w:rPr>
        <w:t>הוציא מ</w:t>
      </w:r>
      <w:r>
        <w:rPr>
          <w:rtl/>
        </w:rPr>
        <w:t xml:space="preserve">נהל מחוז תל </w:t>
      </w:r>
      <w:bookmarkStart w:id="1045" w:name="_ETM_Q6_432743"/>
      <w:bookmarkEnd w:id="1045"/>
      <w:r>
        <w:rPr>
          <w:rtl/>
        </w:rPr>
        <w:t>אביב במשרד להגנת הסביבה צו מ</w:t>
      </w:r>
      <w:r>
        <w:rPr>
          <w:rFonts w:hint="cs"/>
          <w:rtl/>
        </w:rPr>
        <w:t>י</w:t>
      </w:r>
      <w:r>
        <w:rPr>
          <w:rtl/>
        </w:rPr>
        <w:t xml:space="preserve">נהלי </w:t>
      </w:r>
      <w:r>
        <w:rPr>
          <w:rFonts w:hint="cs"/>
          <w:rtl/>
        </w:rPr>
        <w:t>נג</w:t>
      </w:r>
      <w:r>
        <w:rPr>
          <w:rtl/>
        </w:rPr>
        <w:t>ד הבסיס</w:t>
      </w:r>
      <w:r>
        <w:rPr>
          <w:rFonts w:hint="cs"/>
          <w:rtl/>
        </w:rPr>
        <w:t>,</w:t>
      </w:r>
      <w:r>
        <w:rPr>
          <w:rtl/>
        </w:rPr>
        <w:t xml:space="preserve"> שבו נקבע</w:t>
      </w:r>
      <w:bookmarkStart w:id="1046" w:name="_ETM_Q6_435655"/>
      <w:bookmarkEnd w:id="1046"/>
      <w:r>
        <w:rPr>
          <w:rtl/>
        </w:rPr>
        <w:t xml:space="preserve"> כי הפעילות בו גורמת לפליטת חומרים </w:t>
      </w:r>
      <w:bookmarkStart w:id="1047" w:name="_ETM_Q6_438566"/>
      <w:bookmarkEnd w:id="1047"/>
      <w:r>
        <w:rPr>
          <w:rtl/>
        </w:rPr>
        <w:t xml:space="preserve">מסוכנים בריכוזים גבוהים מהמותר על פי החוק, תוך חשיפה ישירה </w:t>
      </w:r>
      <w:bookmarkStart w:id="1048" w:name="_ETM_Q6_441478"/>
      <w:bookmarkEnd w:id="1048"/>
      <w:r>
        <w:rPr>
          <w:rtl/>
        </w:rPr>
        <w:t>של תושבי הסביבה למזהמים</w:t>
      </w:r>
      <w:bookmarkStart w:id="1049" w:name="_ETM_Q6_445010"/>
      <w:bookmarkEnd w:id="1049"/>
      <w:r>
        <w:rPr>
          <w:rFonts w:hint="cs"/>
          <w:rtl/>
        </w:rPr>
        <w:t xml:space="preserve">. </w:t>
      </w:r>
      <w:r>
        <w:rPr>
          <w:rtl/>
        </w:rPr>
        <w:t xml:space="preserve">על </w:t>
      </w:r>
      <w:r>
        <w:rPr>
          <w:rFonts w:hint="cs"/>
          <w:rtl/>
        </w:rPr>
        <w:t>אף ה</w:t>
      </w:r>
      <w:r>
        <w:rPr>
          <w:rtl/>
        </w:rPr>
        <w:t xml:space="preserve">צו </w:t>
      </w:r>
      <w:r>
        <w:rPr>
          <w:rFonts w:hint="cs"/>
          <w:rtl/>
        </w:rPr>
        <w:t>וה</w:t>
      </w:r>
      <w:r>
        <w:rPr>
          <w:rtl/>
        </w:rPr>
        <w:t>התחייב</w:t>
      </w:r>
      <w:r>
        <w:rPr>
          <w:rFonts w:hint="cs"/>
          <w:rtl/>
        </w:rPr>
        <w:t>וי</w:t>
      </w:r>
      <w:r>
        <w:rPr>
          <w:rtl/>
        </w:rPr>
        <w:t>ות מצד משרד הביטחון וצה</w:t>
      </w:r>
      <w:r>
        <w:rPr>
          <w:rFonts w:hint="cs"/>
          <w:rtl/>
        </w:rPr>
        <w:t>"</w:t>
      </w:r>
      <w:r>
        <w:rPr>
          <w:rtl/>
        </w:rPr>
        <w:t xml:space="preserve">ל </w:t>
      </w:r>
      <w:r>
        <w:rPr>
          <w:rFonts w:hint="cs"/>
          <w:rtl/>
        </w:rPr>
        <w:t xml:space="preserve">לטפל במפגע, </w:t>
      </w:r>
      <w:bookmarkStart w:id="1050" w:name="_ETM_Q6_448088"/>
      <w:bookmarkEnd w:id="1050"/>
      <w:r>
        <w:rPr>
          <w:rtl/>
        </w:rPr>
        <w:t xml:space="preserve">נראה כי </w:t>
      </w:r>
      <w:r>
        <w:rPr>
          <w:rFonts w:hint="cs"/>
          <w:rtl/>
        </w:rPr>
        <w:t>ה</w:t>
      </w:r>
      <w:r>
        <w:rPr>
          <w:rtl/>
        </w:rPr>
        <w:t xml:space="preserve">זיהום נמשך ואף </w:t>
      </w:r>
      <w:r>
        <w:rPr>
          <w:rFonts w:hint="cs"/>
          <w:rtl/>
        </w:rPr>
        <w:t>ה</w:t>
      </w:r>
      <w:r>
        <w:rPr>
          <w:rtl/>
        </w:rPr>
        <w:t>חריף</w:t>
      </w:r>
      <w:r>
        <w:rPr>
          <w:rFonts w:hint="cs"/>
          <w:rtl/>
        </w:rPr>
        <w:t xml:space="preserve">. </w:t>
      </w:r>
    </w:p>
    <w:p w:rsidR="00FF497E" w:rsidRDefault="00FF497E" w:rsidP="00902F4E">
      <w:pPr>
        <w:rPr>
          <w:rtl/>
        </w:rPr>
      </w:pPr>
    </w:p>
    <w:p w:rsidR="00FF497E" w:rsidRDefault="00FF497E" w:rsidP="00902F4E">
      <w:pPr>
        <w:rPr>
          <w:rtl/>
        </w:rPr>
      </w:pPr>
      <w:r>
        <w:rPr>
          <w:rtl/>
        </w:rPr>
        <w:t>אגב, אני רק אומר, אני נצמד לתוכן</w:t>
      </w:r>
      <w:r>
        <w:rPr>
          <w:rFonts w:hint="cs"/>
          <w:rtl/>
        </w:rPr>
        <w:t>.</w:t>
      </w:r>
      <w:r>
        <w:rPr>
          <w:rtl/>
        </w:rPr>
        <w:t xml:space="preserve"> אם אנשים </w:t>
      </w:r>
      <w:bookmarkStart w:id="1051" w:name="_ETM_Q6_454246"/>
      <w:bookmarkEnd w:id="1051"/>
      <w:r>
        <w:rPr>
          <w:rtl/>
        </w:rPr>
        <w:t>שואלים למה אני צריך להגיד את כל זה ככה</w:t>
      </w:r>
      <w:r>
        <w:rPr>
          <w:rFonts w:hint="cs"/>
          <w:rtl/>
        </w:rPr>
        <w:t>.</w:t>
      </w:r>
    </w:p>
    <w:p w:rsidR="00FF497E" w:rsidRDefault="00FF497E" w:rsidP="00902F4E">
      <w:pPr>
        <w:rPr>
          <w:rtl/>
        </w:rPr>
      </w:pPr>
      <w:bookmarkStart w:id="1052" w:name="_ETM_Q6_467017"/>
      <w:bookmarkStart w:id="1053" w:name="_ETM_Q6_467075"/>
      <w:bookmarkStart w:id="1054" w:name="_ETM_Q6_467160"/>
      <w:bookmarkStart w:id="1055" w:name="_ETM_Q6_467241"/>
      <w:bookmarkStart w:id="1056" w:name="_ETM_Q6_467992"/>
      <w:bookmarkStart w:id="1057" w:name="_ETM_Q6_468040"/>
      <w:bookmarkEnd w:id="1052"/>
      <w:bookmarkEnd w:id="1053"/>
      <w:bookmarkEnd w:id="1054"/>
      <w:bookmarkEnd w:id="1055"/>
      <w:bookmarkEnd w:id="1056"/>
      <w:bookmarkEnd w:id="1057"/>
    </w:p>
    <w:p w:rsidR="00FF497E" w:rsidRDefault="00FF497E" w:rsidP="00384359">
      <w:pPr>
        <w:pStyle w:val="af5"/>
        <w:rPr>
          <w:rtl/>
        </w:rPr>
      </w:pPr>
      <w:bookmarkStart w:id="1058" w:name="ET_interruption_6452_334"/>
      <w:r w:rsidRPr="00384359">
        <w:rPr>
          <w:rStyle w:val="TagStyle"/>
          <w:rtl/>
        </w:rPr>
        <w:t xml:space="preserve"> &lt;&lt; קריאה &gt;&gt;</w:t>
      </w:r>
      <w:r w:rsidRPr="006A0B73">
        <w:rPr>
          <w:rStyle w:val="TagStyle"/>
          <w:rtl/>
        </w:rPr>
        <w:t xml:space="preserve"> </w:t>
      </w:r>
      <w:r>
        <w:rPr>
          <w:rtl/>
        </w:rPr>
        <w:t>השרה להגנת הסביבה עידית סילמן:</w:t>
      </w:r>
      <w:r w:rsidRPr="006A0B73">
        <w:rPr>
          <w:rStyle w:val="TagStyle"/>
          <w:rtl/>
        </w:rPr>
        <w:t xml:space="preserve"> </w:t>
      </w:r>
      <w:bookmarkEnd w:id="1058"/>
      <w:r w:rsidRPr="00384359">
        <w:rPr>
          <w:rStyle w:val="TagStyle"/>
          <w:rtl/>
        </w:rPr>
        <w:t xml:space="preserve">&lt;&lt; קריאה &gt;&gt;  </w:t>
      </w:r>
      <w:r>
        <w:rPr>
          <w:rtl/>
        </w:rPr>
        <w:t xml:space="preserve">   </w:t>
      </w:r>
    </w:p>
    <w:p w:rsidR="00FF497E" w:rsidRDefault="00FF497E" w:rsidP="00902F4E">
      <w:pPr>
        <w:pStyle w:val="KeepWithNext"/>
        <w:rPr>
          <w:rtl/>
        </w:rPr>
      </w:pPr>
    </w:p>
    <w:p w:rsidR="00FF497E" w:rsidRDefault="00FF497E" w:rsidP="00902F4E">
      <w:pPr>
        <w:rPr>
          <w:rtl/>
        </w:rPr>
      </w:pPr>
      <w:bookmarkStart w:id="1059" w:name="_ETM_Q6_492263"/>
      <w:bookmarkEnd w:id="1059"/>
      <w:r>
        <w:rPr>
          <w:rtl/>
        </w:rPr>
        <w:t xml:space="preserve">זה </w:t>
      </w:r>
      <w:bookmarkStart w:id="1060" w:name="_ETM_Q6_457325"/>
      <w:bookmarkEnd w:id="1060"/>
      <w:r>
        <w:rPr>
          <w:rtl/>
        </w:rPr>
        <w:t xml:space="preserve">בסדר גמור. </w:t>
      </w:r>
      <w:bookmarkStart w:id="1061" w:name="_ETM_Q6_468353"/>
      <w:bookmarkEnd w:id="1061"/>
    </w:p>
    <w:p w:rsidR="00FF497E" w:rsidRDefault="00FF497E" w:rsidP="00902F4E">
      <w:pPr>
        <w:rPr>
          <w:rtl/>
        </w:rPr>
      </w:pPr>
      <w:bookmarkStart w:id="1062" w:name="_ETM_Q6_468483"/>
      <w:bookmarkEnd w:id="1062"/>
    </w:p>
    <w:p w:rsidR="00FF497E" w:rsidRDefault="00FF497E" w:rsidP="00902F4E">
      <w:pPr>
        <w:pStyle w:val="-"/>
        <w:keepNext/>
        <w:rPr>
          <w:rtl/>
        </w:rPr>
      </w:pPr>
      <w:bookmarkStart w:id="1063" w:name="ET_speakercontinue_5726_18"/>
      <w:r w:rsidRPr="006A0B73">
        <w:rPr>
          <w:rStyle w:val="TagStyle"/>
          <w:rtl/>
        </w:rPr>
        <w:t xml:space="preserve"> &lt;&lt; דובר_המשך &gt;&gt; </w:t>
      </w:r>
      <w:r>
        <w:rPr>
          <w:rtl/>
        </w:rPr>
        <w:t>ינון אזולאי (ש"ס):</w:t>
      </w:r>
      <w:r w:rsidRPr="006A0B73">
        <w:rPr>
          <w:rStyle w:val="TagStyle"/>
          <w:rtl/>
        </w:rPr>
        <w:t xml:space="preserve"> &lt;&lt; דובר_המשך &gt;&gt;</w:t>
      </w:r>
      <w:r>
        <w:rPr>
          <w:rtl/>
        </w:rPr>
        <w:t xml:space="preserve">   </w:t>
      </w:r>
      <w:bookmarkEnd w:id="1063"/>
    </w:p>
    <w:p w:rsidR="00FF497E" w:rsidRDefault="00FF497E" w:rsidP="00902F4E">
      <w:pPr>
        <w:pStyle w:val="KeepWithNext"/>
        <w:rPr>
          <w:rtl/>
        </w:rPr>
      </w:pPr>
    </w:p>
    <w:p w:rsidR="00FF497E" w:rsidRDefault="00FF497E" w:rsidP="00902F4E">
      <w:pPr>
        <w:rPr>
          <w:rtl/>
        </w:rPr>
      </w:pPr>
      <w:bookmarkStart w:id="1064" w:name="_ETM_Q6_475958"/>
      <w:bookmarkStart w:id="1065" w:name="_ETM_Q6_456418"/>
      <w:bookmarkStart w:id="1066" w:name="_ETM_Q6_456488"/>
      <w:bookmarkEnd w:id="1064"/>
      <w:bookmarkEnd w:id="1065"/>
      <w:bookmarkEnd w:id="1066"/>
      <w:r>
        <w:rPr>
          <w:rFonts w:hint="cs"/>
          <w:rtl/>
        </w:rPr>
        <w:t>לפי ה</w:t>
      </w:r>
      <w:r>
        <w:rPr>
          <w:rtl/>
        </w:rPr>
        <w:t xml:space="preserve">אמור, אבקש </w:t>
      </w:r>
      <w:bookmarkStart w:id="1067" w:name="_ETM_Q6_451167"/>
      <w:bookmarkEnd w:id="1067"/>
      <w:r>
        <w:rPr>
          <w:rtl/>
        </w:rPr>
        <w:t>לשאול</w:t>
      </w:r>
      <w:r>
        <w:rPr>
          <w:rFonts w:hint="cs"/>
          <w:rtl/>
        </w:rPr>
        <w:t>:</w:t>
      </w:r>
      <w:bookmarkStart w:id="1068" w:name="_ETM_Q6_470080"/>
      <w:bookmarkEnd w:id="1068"/>
    </w:p>
    <w:p w:rsidR="00FF497E" w:rsidRDefault="00FF497E" w:rsidP="00902F4E">
      <w:pPr>
        <w:rPr>
          <w:rtl/>
        </w:rPr>
      </w:pPr>
    </w:p>
    <w:p w:rsidR="00FF497E" w:rsidRDefault="00FF497E" w:rsidP="00902F4E">
      <w:pPr>
        <w:rPr>
          <w:rtl/>
        </w:rPr>
      </w:pPr>
      <w:bookmarkStart w:id="1069" w:name="_ETM_Q6_470177"/>
      <w:bookmarkStart w:id="1070" w:name="_ETM_Q6_456609"/>
      <w:bookmarkStart w:id="1071" w:name="_ETM_Q6_456671"/>
      <w:bookmarkEnd w:id="1069"/>
      <w:bookmarkEnd w:id="1070"/>
      <w:bookmarkEnd w:id="1071"/>
      <w:r>
        <w:rPr>
          <w:rFonts w:hint="cs"/>
          <w:rtl/>
        </w:rPr>
        <w:t>1. ה</w:t>
      </w:r>
      <w:r>
        <w:rPr>
          <w:rtl/>
        </w:rPr>
        <w:t>אם השרה מכיר</w:t>
      </w:r>
      <w:r>
        <w:rPr>
          <w:rFonts w:hint="cs"/>
          <w:rtl/>
        </w:rPr>
        <w:t>ה</w:t>
      </w:r>
      <w:r>
        <w:rPr>
          <w:rtl/>
        </w:rPr>
        <w:t xml:space="preserve"> </w:t>
      </w:r>
      <w:bookmarkStart w:id="1072" w:name="_ETM_Q6_460415"/>
      <w:bookmarkEnd w:id="1072"/>
      <w:r>
        <w:rPr>
          <w:rtl/>
        </w:rPr>
        <w:t>את פרטי המקרה</w:t>
      </w:r>
      <w:r>
        <w:rPr>
          <w:rFonts w:hint="cs"/>
          <w:rtl/>
        </w:rPr>
        <w:t>?</w:t>
      </w:r>
      <w:r>
        <w:rPr>
          <w:rtl/>
        </w:rPr>
        <w:t xml:space="preserve"> האם בוצעה לאחרונה בדיקת ניטור רשמית של </w:t>
      </w:r>
      <w:bookmarkStart w:id="1073" w:name="_ETM_Q6_463496"/>
      <w:bookmarkEnd w:id="1073"/>
      <w:r>
        <w:rPr>
          <w:rtl/>
        </w:rPr>
        <w:t>איכות האוויר סמוך לבסיס תל השומר</w:t>
      </w:r>
      <w:r>
        <w:rPr>
          <w:rFonts w:hint="cs"/>
          <w:rtl/>
        </w:rPr>
        <w:t xml:space="preserve">? </w:t>
      </w:r>
    </w:p>
    <w:p w:rsidR="00FF497E" w:rsidRDefault="00FF497E" w:rsidP="00902F4E">
      <w:pPr>
        <w:rPr>
          <w:rtl/>
        </w:rPr>
      </w:pPr>
    </w:p>
    <w:p w:rsidR="00FF497E" w:rsidRDefault="00FF497E" w:rsidP="00902F4E">
      <w:pPr>
        <w:rPr>
          <w:rtl/>
        </w:rPr>
      </w:pPr>
      <w:r>
        <w:rPr>
          <w:rFonts w:hint="cs"/>
          <w:rtl/>
        </w:rPr>
        <w:t xml:space="preserve">2. </w:t>
      </w:r>
      <w:r>
        <w:rPr>
          <w:rtl/>
        </w:rPr>
        <w:t xml:space="preserve">האם ידוע למשרד </w:t>
      </w:r>
      <w:r>
        <w:rPr>
          <w:rFonts w:hint="cs"/>
          <w:rtl/>
        </w:rPr>
        <w:t>אם</w:t>
      </w:r>
      <w:r>
        <w:rPr>
          <w:rtl/>
        </w:rPr>
        <w:t xml:space="preserve"> </w:t>
      </w:r>
      <w:bookmarkStart w:id="1074" w:name="_ETM_Q6_466577"/>
      <w:bookmarkEnd w:id="1074"/>
      <w:r>
        <w:rPr>
          <w:rtl/>
        </w:rPr>
        <w:t xml:space="preserve">הצו המינהלי משנת </w:t>
      </w:r>
      <w:r>
        <w:rPr>
          <w:rFonts w:hint="cs"/>
          <w:rtl/>
        </w:rPr>
        <w:t xml:space="preserve">2023 מולא במלואו, ואם </w:t>
      </w:r>
      <w:r>
        <w:rPr>
          <w:rtl/>
        </w:rPr>
        <w:t>לא</w:t>
      </w:r>
      <w:r>
        <w:rPr>
          <w:rFonts w:hint="cs"/>
          <w:rtl/>
        </w:rPr>
        <w:t xml:space="preserve"> </w:t>
      </w:r>
      <w:r>
        <w:rPr>
          <w:rtl/>
        </w:rPr>
        <w:t xml:space="preserve">– </w:t>
      </w:r>
      <w:bookmarkStart w:id="1075" w:name="_ETM_Q6_469658"/>
      <w:bookmarkEnd w:id="1075"/>
      <w:r>
        <w:rPr>
          <w:rtl/>
        </w:rPr>
        <w:t>מ</w:t>
      </w:r>
      <w:r>
        <w:rPr>
          <w:rFonts w:hint="cs"/>
          <w:rtl/>
        </w:rPr>
        <w:t xml:space="preserve">ה </w:t>
      </w:r>
      <w:r>
        <w:rPr>
          <w:rtl/>
        </w:rPr>
        <w:t>הן</w:t>
      </w:r>
      <w:r>
        <w:rPr>
          <w:rFonts w:hint="cs"/>
          <w:rtl/>
        </w:rPr>
        <w:t xml:space="preserve"> </w:t>
      </w:r>
      <w:r>
        <w:rPr>
          <w:rtl/>
        </w:rPr>
        <w:t>הסנקציות שננקטו כנגד משרד הביטחון וצה</w:t>
      </w:r>
      <w:r>
        <w:rPr>
          <w:rFonts w:hint="cs"/>
          <w:rtl/>
        </w:rPr>
        <w:t>"</w:t>
      </w:r>
      <w:r>
        <w:rPr>
          <w:rtl/>
        </w:rPr>
        <w:t>ל בגין אי</w:t>
      </w:r>
      <w:bookmarkStart w:id="1076" w:name="_ETM_Q6_472738"/>
      <w:bookmarkEnd w:id="1076"/>
      <w:r>
        <w:rPr>
          <w:rFonts w:hint="cs"/>
          <w:rtl/>
        </w:rPr>
        <w:t>-</w:t>
      </w:r>
      <w:r>
        <w:rPr>
          <w:rtl/>
        </w:rPr>
        <w:t xml:space="preserve">עמידה בדרישת החוק? </w:t>
      </w:r>
      <w:bookmarkStart w:id="1077" w:name="_ETM_Q6_476160"/>
      <w:bookmarkEnd w:id="1077"/>
    </w:p>
    <w:p w:rsidR="00FF497E" w:rsidRDefault="00FF497E" w:rsidP="00902F4E">
      <w:pPr>
        <w:rPr>
          <w:rtl/>
        </w:rPr>
      </w:pPr>
    </w:p>
    <w:p w:rsidR="00FF497E" w:rsidRDefault="00FF497E" w:rsidP="00902F4E">
      <w:pPr>
        <w:rPr>
          <w:rtl/>
        </w:rPr>
      </w:pPr>
      <w:r>
        <w:rPr>
          <w:rFonts w:hint="cs"/>
          <w:rtl/>
        </w:rPr>
        <w:t xml:space="preserve">3. </w:t>
      </w:r>
      <w:r>
        <w:rPr>
          <w:rtl/>
        </w:rPr>
        <w:t xml:space="preserve">האם נבדקה האפשרות כי בבסיס מתבצעות שריפות או השמדת </w:t>
      </w:r>
      <w:bookmarkStart w:id="1078" w:name="_ETM_Q6_479765"/>
      <w:bookmarkEnd w:id="1078"/>
      <w:r>
        <w:rPr>
          <w:rtl/>
        </w:rPr>
        <w:t xml:space="preserve">פסולת שאינן תואמות </w:t>
      </w:r>
      <w:r>
        <w:rPr>
          <w:rFonts w:hint="cs"/>
          <w:rtl/>
        </w:rPr>
        <w:t xml:space="preserve">את </w:t>
      </w:r>
      <w:r>
        <w:rPr>
          <w:rtl/>
        </w:rPr>
        <w:t>דריש</w:t>
      </w:r>
      <w:r>
        <w:rPr>
          <w:rFonts w:hint="cs"/>
          <w:rtl/>
        </w:rPr>
        <w:t>ו</w:t>
      </w:r>
      <w:r>
        <w:rPr>
          <w:rtl/>
        </w:rPr>
        <w:t>ת חוק אוויר נקי</w:t>
      </w:r>
      <w:r>
        <w:rPr>
          <w:rFonts w:hint="cs"/>
          <w:rtl/>
        </w:rPr>
        <w:t>?</w:t>
      </w:r>
    </w:p>
    <w:p w:rsidR="00FF497E" w:rsidRDefault="00FF497E" w:rsidP="00902F4E">
      <w:pPr>
        <w:rPr>
          <w:rtl/>
        </w:rPr>
      </w:pPr>
    </w:p>
    <w:p w:rsidR="00FF497E" w:rsidRDefault="00FF497E" w:rsidP="00902F4E">
      <w:pPr>
        <w:rPr>
          <w:rtl/>
        </w:rPr>
      </w:pPr>
      <w:r>
        <w:rPr>
          <w:rFonts w:hint="cs"/>
          <w:rtl/>
        </w:rPr>
        <w:t xml:space="preserve">4. </w:t>
      </w:r>
      <w:r>
        <w:rPr>
          <w:rtl/>
        </w:rPr>
        <w:t xml:space="preserve">מה בכוונת </w:t>
      </w:r>
      <w:bookmarkStart w:id="1079" w:name="_ETM_Q6_483370"/>
      <w:bookmarkEnd w:id="1079"/>
      <w:r>
        <w:rPr>
          <w:rtl/>
        </w:rPr>
        <w:t xml:space="preserve">המשרד לעשות כדי להבטיח את הפסקת המפגע לאלתר ולהגן על </w:t>
      </w:r>
      <w:bookmarkStart w:id="1080" w:name="_ETM_Q6_486975"/>
      <w:bookmarkEnd w:id="1080"/>
      <w:r>
        <w:rPr>
          <w:rtl/>
        </w:rPr>
        <w:t>בריאותם של אלפי תושבים, ובפרט ילדים</w:t>
      </w:r>
      <w:r>
        <w:rPr>
          <w:rFonts w:hint="cs"/>
          <w:rtl/>
        </w:rPr>
        <w:t>,</w:t>
      </w:r>
      <w:r>
        <w:rPr>
          <w:rtl/>
        </w:rPr>
        <w:t xml:space="preserve"> המתגוררים בשכונת הצמודות לבסיס</w:t>
      </w:r>
      <w:r>
        <w:rPr>
          <w:rFonts w:hint="cs"/>
          <w:rtl/>
        </w:rPr>
        <w:t>?</w:t>
      </w:r>
    </w:p>
    <w:p w:rsidR="00FF497E" w:rsidRDefault="00FF497E" w:rsidP="00902F4E">
      <w:pPr>
        <w:rPr>
          <w:rtl/>
        </w:rPr>
      </w:pPr>
    </w:p>
    <w:p w:rsidR="00FF497E" w:rsidRDefault="00FF497E" w:rsidP="00902F4E">
      <w:pPr>
        <w:rPr>
          <w:rtl/>
        </w:rPr>
      </w:pPr>
      <w:r>
        <w:rPr>
          <w:rFonts w:hint="cs"/>
          <w:rtl/>
        </w:rPr>
        <w:t xml:space="preserve">5. </w:t>
      </w:r>
      <w:bookmarkStart w:id="1081" w:name="_ETM_Q6_490580"/>
      <w:bookmarkEnd w:id="1081"/>
      <w:r>
        <w:rPr>
          <w:rtl/>
        </w:rPr>
        <w:t>האם נשק</w:t>
      </w:r>
      <w:r>
        <w:rPr>
          <w:rFonts w:hint="cs"/>
          <w:rtl/>
        </w:rPr>
        <w:t>לת</w:t>
      </w:r>
      <w:r>
        <w:rPr>
          <w:rtl/>
        </w:rPr>
        <w:t xml:space="preserve"> הקמת תחנת ניטור</w:t>
      </w:r>
      <w:r>
        <w:rPr>
          <w:rFonts w:hint="cs"/>
          <w:rtl/>
        </w:rPr>
        <w:t xml:space="preserve"> –</w:t>
      </w:r>
      <w:r>
        <w:rPr>
          <w:rtl/>
        </w:rPr>
        <w:t xml:space="preserve"> </w:t>
      </w:r>
      <w:r>
        <w:rPr>
          <w:rFonts w:hint="cs"/>
          <w:rtl/>
        </w:rPr>
        <w:t>ק</w:t>
      </w:r>
      <w:r>
        <w:rPr>
          <w:rtl/>
        </w:rPr>
        <w:t>בו</w:t>
      </w:r>
      <w:r>
        <w:rPr>
          <w:rFonts w:hint="cs"/>
          <w:rtl/>
        </w:rPr>
        <w:t>ע</w:t>
      </w:r>
      <w:r>
        <w:rPr>
          <w:rtl/>
        </w:rPr>
        <w:t xml:space="preserve">ה או ניידת </w:t>
      </w:r>
      <w:bookmarkStart w:id="1082" w:name="_ETM_Q6_494185"/>
      <w:bookmarkEnd w:id="1082"/>
      <w:r>
        <w:rPr>
          <w:rFonts w:hint="cs"/>
          <w:rtl/>
        </w:rPr>
        <w:t xml:space="preserve">– </w:t>
      </w:r>
      <w:r>
        <w:rPr>
          <w:rtl/>
        </w:rPr>
        <w:t xml:space="preserve">באזור לצורך בקרה שוטפת </w:t>
      </w:r>
      <w:bookmarkStart w:id="1083" w:name="_ETM_Q6_498170"/>
      <w:bookmarkEnd w:id="1083"/>
      <w:r>
        <w:rPr>
          <w:rtl/>
        </w:rPr>
        <w:t>על רמות הזיהום</w:t>
      </w:r>
      <w:r>
        <w:rPr>
          <w:rFonts w:hint="cs"/>
          <w:rtl/>
        </w:rPr>
        <w:t>?</w:t>
      </w:r>
    </w:p>
    <w:p w:rsidR="00FF497E" w:rsidRDefault="00FF497E" w:rsidP="00902F4E">
      <w:pPr>
        <w:rPr>
          <w:rtl/>
        </w:rPr>
      </w:pPr>
    </w:p>
    <w:p w:rsidR="00FF497E" w:rsidRDefault="00FF497E" w:rsidP="00902F4E">
      <w:pPr>
        <w:rPr>
          <w:rtl/>
        </w:rPr>
      </w:pPr>
      <w:r>
        <w:rPr>
          <w:rFonts w:hint="cs"/>
          <w:rtl/>
        </w:rPr>
        <w:t xml:space="preserve">6. </w:t>
      </w:r>
      <w:r>
        <w:rPr>
          <w:rtl/>
        </w:rPr>
        <w:t xml:space="preserve">האם המשרד מתכוון לחייב את משרד </w:t>
      </w:r>
      <w:bookmarkStart w:id="1084" w:name="_ETM_Q6_501763"/>
      <w:bookmarkEnd w:id="1084"/>
      <w:r>
        <w:rPr>
          <w:rtl/>
        </w:rPr>
        <w:t xml:space="preserve">הביטחון בפרסום שקוף </w:t>
      </w:r>
      <w:r>
        <w:rPr>
          <w:rFonts w:hint="cs"/>
          <w:rtl/>
        </w:rPr>
        <w:t>ש</w:t>
      </w:r>
      <w:r>
        <w:rPr>
          <w:rtl/>
        </w:rPr>
        <w:t>ל תוצאות בדיקת הזיהום לציבור?</w:t>
      </w:r>
    </w:p>
    <w:p w:rsidR="00FF497E" w:rsidRDefault="00FF497E" w:rsidP="00902F4E">
      <w:pPr>
        <w:rPr>
          <w:rtl/>
        </w:rPr>
      </w:pPr>
    </w:p>
    <w:p w:rsidR="00FF497E" w:rsidRDefault="00FF497E" w:rsidP="00B1148C">
      <w:pPr>
        <w:rPr>
          <w:rtl/>
        </w:rPr>
      </w:pPr>
      <w:r>
        <w:rPr>
          <w:rtl/>
        </w:rPr>
        <w:t xml:space="preserve">רק הערה </w:t>
      </w:r>
      <w:bookmarkStart w:id="1085" w:name="_ETM_Q6_505356"/>
      <w:bookmarkEnd w:id="1085"/>
      <w:r>
        <w:rPr>
          <w:rtl/>
        </w:rPr>
        <w:t>קטנה. המועד האחרון היה צריך להיות ב</w:t>
      </w:r>
      <w:r>
        <w:rPr>
          <w:rFonts w:hint="cs"/>
          <w:rtl/>
        </w:rPr>
        <w:t>-1</w:t>
      </w:r>
      <w:r>
        <w:rPr>
          <w:rtl/>
        </w:rPr>
        <w:t xml:space="preserve"> </w:t>
      </w:r>
      <w:r>
        <w:rPr>
          <w:rFonts w:hint="cs"/>
          <w:rtl/>
        </w:rPr>
        <w:t>ב</w:t>
      </w:r>
      <w:r>
        <w:rPr>
          <w:rtl/>
        </w:rPr>
        <w:t xml:space="preserve">דצמבר </w:t>
      </w:r>
      <w:r>
        <w:rPr>
          <w:rFonts w:hint="cs"/>
          <w:rtl/>
        </w:rPr>
        <w:t xml:space="preserve">2025, </w:t>
      </w:r>
      <w:bookmarkStart w:id="1086" w:name="_ETM_Q6_508950"/>
      <w:bookmarkEnd w:id="1086"/>
      <w:r>
        <w:rPr>
          <w:rFonts w:hint="cs"/>
          <w:rtl/>
        </w:rPr>
        <w:t>ה</w:t>
      </w:r>
      <w:r>
        <w:rPr>
          <w:rtl/>
        </w:rPr>
        <w:t>ייתי שמח לא לעמוד פה ולה</w:t>
      </w:r>
      <w:r>
        <w:rPr>
          <w:rFonts w:hint="cs"/>
          <w:rtl/>
        </w:rPr>
        <w:t>קריא</w:t>
      </w:r>
      <w:r>
        <w:rPr>
          <w:rtl/>
        </w:rPr>
        <w:t xml:space="preserve"> את כל </w:t>
      </w:r>
      <w:bookmarkStart w:id="1087" w:name="_ETM_Q6_512543"/>
      <w:bookmarkEnd w:id="1087"/>
      <w:r>
        <w:rPr>
          <w:rtl/>
        </w:rPr>
        <w:t>זה, אני בדרך כלל שולח</w:t>
      </w:r>
      <w:r>
        <w:rPr>
          <w:rFonts w:hint="cs"/>
          <w:rtl/>
        </w:rPr>
        <w:t xml:space="preserve"> שאלות כאלו כ</w:t>
      </w:r>
      <w:r>
        <w:rPr>
          <w:rtl/>
        </w:rPr>
        <w:t>שא</w:t>
      </w:r>
      <w:r>
        <w:rPr>
          <w:rFonts w:hint="cs"/>
          <w:rtl/>
        </w:rPr>
        <w:t>י</w:t>
      </w:r>
      <w:r>
        <w:rPr>
          <w:rtl/>
        </w:rPr>
        <w:t>לתות כפרלמנטר</w:t>
      </w:r>
      <w:r>
        <w:rPr>
          <w:rFonts w:hint="cs"/>
          <w:rtl/>
        </w:rPr>
        <w:t>.</w:t>
      </w:r>
      <w:r>
        <w:rPr>
          <w:rtl/>
        </w:rPr>
        <w:t xml:space="preserve"> </w:t>
      </w:r>
      <w:bookmarkStart w:id="1088" w:name="_ETM_Q6_516136"/>
      <w:bookmarkEnd w:id="1088"/>
      <w:r>
        <w:rPr>
          <w:rtl/>
        </w:rPr>
        <w:t xml:space="preserve">אני חושב שהשאלות האלה, בכלל לשרים ולשרה </w:t>
      </w:r>
      <w:bookmarkStart w:id="1089" w:name="_ETM_Q6_520250"/>
      <w:bookmarkEnd w:id="1089"/>
      <w:r>
        <w:rPr>
          <w:rFonts w:hint="cs"/>
          <w:rtl/>
        </w:rPr>
        <w:t xml:space="preserve">– </w:t>
      </w:r>
      <w:r>
        <w:rPr>
          <w:rtl/>
        </w:rPr>
        <w:t xml:space="preserve">זו שאלה ארוכה, אבל </w:t>
      </w:r>
      <w:r>
        <w:rPr>
          <w:rFonts w:hint="cs"/>
          <w:rtl/>
        </w:rPr>
        <w:t>היא מ</w:t>
      </w:r>
      <w:r>
        <w:rPr>
          <w:rtl/>
        </w:rPr>
        <w:t>צריכה תשובה</w:t>
      </w:r>
      <w:r>
        <w:rPr>
          <w:rFonts w:hint="cs"/>
          <w:rtl/>
        </w:rPr>
        <w:t>.</w:t>
      </w:r>
      <w:r>
        <w:rPr>
          <w:rtl/>
        </w:rPr>
        <w:t xml:space="preserve"> הייתי מעדיף </w:t>
      </w:r>
      <w:r>
        <w:rPr>
          <w:rFonts w:hint="cs"/>
          <w:rtl/>
        </w:rPr>
        <w:t>ל</w:t>
      </w:r>
      <w:r>
        <w:rPr>
          <w:rtl/>
        </w:rPr>
        <w:t xml:space="preserve">קבל </w:t>
      </w:r>
      <w:bookmarkStart w:id="1090" w:name="_ETM_Q6_523759"/>
      <w:bookmarkEnd w:id="1090"/>
      <w:r>
        <w:rPr>
          <w:rtl/>
        </w:rPr>
        <w:t xml:space="preserve">אותה בכתב ולא מעל הדוכן, עם כל החשיבות </w:t>
      </w:r>
      <w:r>
        <w:rPr>
          <w:rFonts w:hint="cs"/>
          <w:rtl/>
        </w:rPr>
        <w:t xml:space="preserve">של זה, כי </w:t>
      </w:r>
      <w:bookmarkStart w:id="1091" w:name="_ETM_Q6_531181"/>
      <w:bookmarkEnd w:id="1091"/>
      <w:r>
        <w:rPr>
          <w:rFonts w:hint="cs"/>
          <w:rtl/>
        </w:rPr>
        <w:t xml:space="preserve">ככה זה צריך להיות. </w:t>
      </w:r>
    </w:p>
    <w:p w:rsidR="00FF497E" w:rsidRDefault="00FF497E" w:rsidP="00902F4E">
      <w:pPr>
        <w:rPr>
          <w:rtl/>
        </w:rPr>
      </w:pPr>
    </w:p>
    <w:p w:rsidR="00FF497E" w:rsidRDefault="00FF497E" w:rsidP="00384359">
      <w:pPr>
        <w:pStyle w:val="af5"/>
        <w:rPr>
          <w:rtl/>
        </w:rPr>
      </w:pPr>
      <w:bookmarkStart w:id="1092" w:name="ET_interruption_6452_335"/>
      <w:r w:rsidRPr="00384359">
        <w:rPr>
          <w:rStyle w:val="TagStyle"/>
          <w:rtl/>
        </w:rPr>
        <w:t xml:space="preserve"> &lt;&lt; קריאה &gt;&gt;</w:t>
      </w:r>
      <w:r w:rsidRPr="005210A7">
        <w:rPr>
          <w:rStyle w:val="TagStyle"/>
          <w:rtl/>
        </w:rPr>
        <w:t xml:space="preserve"> </w:t>
      </w:r>
      <w:r>
        <w:rPr>
          <w:rtl/>
        </w:rPr>
        <w:t>השרה להגנת הסביבה עידית סילמן:</w:t>
      </w:r>
      <w:r w:rsidRPr="005210A7">
        <w:rPr>
          <w:rStyle w:val="TagStyle"/>
          <w:rtl/>
        </w:rPr>
        <w:t xml:space="preserve"> </w:t>
      </w:r>
      <w:r w:rsidRPr="00384359">
        <w:rPr>
          <w:rStyle w:val="TagStyle"/>
          <w:rtl/>
        </w:rPr>
        <w:t>&lt;&lt; קריאה &gt;&gt;</w:t>
      </w:r>
      <w:bookmarkEnd w:id="1092"/>
      <w:r w:rsidRPr="00384359">
        <w:rPr>
          <w:rStyle w:val="TagStyle"/>
          <w:rtl/>
        </w:rPr>
        <w:t xml:space="preserve"> </w:t>
      </w:r>
      <w:r>
        <w:rPr>
          <w:rtl/>
        </w:rPr>
        <w:t xml:space="preserve">   </w:t>
      </w:r>
    </w:p>
    <w:p w:rsidR="00FF497E" w:rsidRDefault="00FF497E" w:rsidP="00902F4E">
      <w:pPr>
        <w:pStyle w:val="KeepWithNext"/>
        <w:rPr>
          <w:rtl/>
        </w:rPr>
      </w:pPr>
    </w:p>
    <w:p w:rsidR="00FF497E" w:rsidRDefault="00FF497E" w:rsidP="00902F4E">
      <w:pPr>
        <w:rPr>
          <w:rtl/>
        </w:rPr>
      </w:pPr>
      <w:bookmarkStart w:id="1093" w:name="_ETM_Q6_527269"/>
      <w:bookmarkEnd w:id="1093"/>
      <w:r>
        <w:rPr>
          <w:rtl/>
        </w:rPr>
        <w:t>אנחנו גם נשלח לך אותה</w:t>
      </w:r>
      <w:r>
        <w:rPr>
          <w:rFonts w:hint="cs"/>
          <w:rtl/>
        </w:rPr>
        <w:t xml:space="preserve"> בכתב. </w:t>
      </w:r>
    </w:p>
    <w:p w:rsidR="00FF497E" w:rsidRDefault="00FF497E" w:rsidP="00902F4E">
      <w:pPr>
        <w:rPr>
          <w:rtl/>
        </w:rPr>
      </w:pPr>
    </w:p>
    <w:p w:rsidR="00FF497E" w:rsidRDefault="00FF497E" w:rsidP="00902F4E">
      <w:pPr>
        <w:pStyle w:val="af6"/>
        <w:keepNext/>
        <w:rPr>
          <w:rtl/>
        </w:rPr>
      </w:pPr>
      <w:r w:rsidRPr="00D57B46">
        <w:rPr>
          <w:rStyle w:val="TagStyle"/>
          <w:rtl/>
        </w:rPr>
        <w:t xml:space="preserve"> &lt;&lt; יור &gt;&gt; </w:t>
      </w:r>
      <w:r>
        <w:rPr>
          <w:rtl/>
        </w:rPr>
        <w:t>היו"ר אמיר אוחנה:</w:t>
      </w:r>
      <w:r w:rsidRPr="00D57B46">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1094" w:name="_ETM_Q6_454170"/>
      <w:bookmarkStart w:id="1095" w:name="_ETM_Q6_529329"/>
      <w:bookmarkEnd w:id="1094"/>
      <w:bookmarkEnd w:id="1095"/>
      <w:r>
        <w:rPr>
          <w:rFonts w:hint="eastAsia"/>
          <w:rtl/>
        </w:rPr>
        <w:t>עוד</w:t>
      </w:r>
      <w:r>
        <w:rPr>
          <w:rtl/>
        </w:rPr>
        <w:t xml:space="preserve"> שנייה אחת, לפני שהשרה תשיב</w:t>
      </w:r>
      <w:r>
        <w:rPr>
          <w:rFonts w:hint="cs"/>
          <w:rtl/>
        </w:rPr>
        <w:t>.</w:t>
      </w:r>
      <w:r>
        <w:rPr>
          <w:rtl/>
        </w:rPr>
        <w:t xml:space="preserve"> אני </w:t>
      </w:r>
      <w:bookmarkStart w:id="1096" w:name="_ETM_Q6_532931"/>
      <w:bookmarkEnd w:id="1096"/>
      <w:r>
        <w:rPr>
          <w:rtl/>
        </w:rPr>
        <w:t>רק רוצה לציין שהנושא הבא שעל סדר</w:t>
      </w:r>
      <w:r>
        <w:rPr>
          <w:rFonts w:hint="cs"/>
          <w:rtl/>
        </w:rPr>
        <w:t>-</w:t>
      </w:r>
      <w:r>
        <w:rPr>
          <w:rtl/>
        </w:rPr>
        <w:t>היום הוא</w:t>
      </w:r>
      <w:r>
        <w:rPr>
          <w:rFonts w:hint="cs"/>
          <w:rtl/>
        </w:rPr>
        <w:t>:</w:t>
      </w:r>
      <w:r>
        <w:rPr>
          <w:rtl/>
        </w:rPr>
        <w:t xml:space="preserve"> ציון </w:t>
      </w:r>
      <w:bookmarkStart w:id="1097" w:name="_ETM_Q6_536533"/>
      <w:bookmarkEnd w:id="1097"/>
      <w:r>
        <w:rPr>
          <w:rtl/>
        </w:rPr>
        <w:t xml:space="preserve">זכרו של חבר הכנסת לשעבר, המנוח, אברהם בייגה שוחט, והסופדים </w:t>
      </w:r>
      <w:bookmarkStart w:id="1098" w:name="_ETM_Q6_540135"/>
      <w:bookmarkEnd w:id="1098"/>
      <w:r>
        <w:rPr>
          <w:rtl/>
        </w:rPr>
        <w:t>לו הם חברי הכנסת ליברמן ולפיד, להבנתי</w:t>
      </w:r>
      <w:r>
        <w:rPr>
          <w:rFonts w:hint="cs"/>
          <w:rtl/>
        </w:rPr>
        <w:t>.</w:t>
      </w:r>
      <w:r>
        <w:rPr>
          <w:rtl/>
        </w:rPr>
        <w:t xml:space="preserve"> אינני רואה אותם </w:t>
      </w:r>
      <w:bookmarkStart w:id="1099" w:name="_ETM_Q6_543737"/>
      <w:bookmarkEnd w:id="1099"/>
      <w:r>
        <w:rPr>
          <w:rtl/>
        </w:rPr>
        <w:t>באולם, אנא, קראו להם</w:t>
      </w:r>
      <w:r>
        <w:rPr>
          <w:rFonts w:hint="cs"/>
          <w:rtl/>
        </w:rPr>
        <w:t xml:space="preserve"> – זה עכשיו. </w:t>
      </w:r>
    </w:p>
    <w:p w:rsidR="00FF497E" w:rsidRDefault="00FF497E" w:rsidP="00902F4E">
      <w:pPr>
        <w:rPr>
          <w:rtl/>
        </w:rPr>
      </w:pPr>
    </w:p>
    <w:p w:rsidR="00FF497E" w:rsidRDefault="00FF497E" w:rsidP="00384359">
      <w:pPr>
        <w:pStyle w:val="a4"/>
        <w:rPr>
          <w:rtl/>
        </w:rPr>
      </w:pPr>
      <w:bookmarkStart w:id="1100" w:name="ET_speaker_6452_336"/>
      <w:r w:rsidRPr="00384359">
        <w:rPr>
          <w:rStyle w:val="TagStyle"/>
          <w:rtl/>
        </w:rPr>
        <w:t xml:space="preserve"> &lt;&lt; דובר &gt;&gt;</w:t>
      </w:r>
      <w:r w:rsidRPr="00645D79">
        <w:rPr>
          <w:rStyle w:val="TagStyle"/>
          <w:rtl/>
        </w:rPr>
        <w:t xml:space="preserve"> </w:t>
      </w:r>
      <w:bookmarkStart w:id="1101" w:name="_Toc221192930"/>
      <w:bookmarkStart w:id="1102" w:name="_Toc221194701"/>
      <w:r>
        <w:rPr>
          <w:rtl/>
        </w:rPr>
        <w:t>השרה להגנת הסביבה עידית סילמן:</w:t>
      </w:r>
      <w:bookmarkEnd w:id="1101"/>
      <w:bookmarkEnd w:id="1102"/>
      <w:r w:rsidRPr="00645D79">
        <w:rPr>
          <w:rStyle w:val="TagStyle"/>
          <w:rtl/>
        </w:rPr>
        <w:t xml:space="preserve"> </w:t>
      </w:r>
      <w:r w:rsidRPr="00384359">
        <w:rPr>
          <w:rStyle w:val="TagStyle"/>
          <w:rtl/>
        </w:rPr>
        <w:t>&lt;&lt; דובר &gt;&gt;</w:t>
      </w:r>
      <w:bookmarkEnd w:id="1100"/>
      <w:r w:rsidRPr="00384359">
        <w:rPr>
          <w:rStyle w:val="TagStyle"/>
          <w:rtl/>
        </w:rPr>
        <w:t xml:space="preserve"> </w:t>
      </w:r>
      <w:r>
        <w:rPr>
          <w:rtl/>
        </w:rPr>
        <w:t xml:space="preserve">   </w:t>
      </w:r>
    </w:p>
    <w:p w:rsidR="00FF497E" w:rsidRDefault="00FF497E" w:rsidP="00902F4E">
      <w:pPr>
        <w:pStyle w:val="KeepWithNext"/>
        <w:rPr>
          <w:rtl/>
        </w:rPr>
      </w:pPr>
    </w:p>
    <w:p w:rsidR="00FF497E" w:rsidRDefault="00FF497E" w:rsidP="00B1148C">
      <w:pPr>
        <w:rPr>
          <w:rtl/>
        </w:rPr>
      </w:pPr>
      <w:bookmarkStart w:id="1103" w:name="_ETM_Q6_551419"/>
      <w:bookmarkStart w:id="1104" w:name="_ETM_Q6_549140"/>
      <w:bookmarkEnd w:id="1103"/>
      <w:bookmarkEnd w:id="1104"/>
      <w:r>
        <w:rPr>
          <w:rtl/>
        </w:rPr>
        <w:t>קודם כול אני אגיד, חבר הכנסת ינון אזולאי</w:t>
      </w:r>
      <w:bookmarkStart w:id="1105" w:name="_ETM_Q6_553523"/>
      <w:bookmarkEnd w:id="1105"/>
      <w:r>
        <w:rPr>
          <w:rtl/>
        </w:rPr>
        <w:t xml:space="preserve">, שבהחלט הנושא של תל השומר </w:t>
      </w:r>
      <w:r>
        <w:rPr>
          <w:rFonts w:hint="cs"/>
          <w:rtl/>
        </w:rPr>
        <w:t xml:space="preserve">הוא </w:t>
      </w:r>
      <w:r>
        <w:rPr>
          <w:rtl/>
        </w:rPr>
        <w:t xml:space="preserve">נושא שמדיר שינה </w:t>
      </w:r>
      <w:bookmarkStart w:id="1106" w:name="_ETM_Q6_557906"/>
      <w:bookmarkEnd w:id="1106"/>
      <w:r>
        <w:rPr>
          <w:rtl/>
        </w:rPr>
        <w:t>מעינינו. אני יכולה להגיד לך שהייתי לפני שבועיים-שלוש</w:t>
      </w:r>
      <w:r>
        <w:rPr>
          <w:rFonts w:hint="cs"/>
          <w:rtl/>
        </w:rPr>
        <w:t>ה</w:t>
      </w:r>
      <w:r>
        <w:rPr>
          <w:rtl/>
        </w:rPr>
        <w:t xml:space="preserve"> </w:t>
      </w:r>
      <w:bookmarkStart w:id="1107" w:name="_ETM_Q6_562289"/>
      <w:bookmarkEnd w:id="1107"/>
      <w:r>
        <w:rPr>
          <w:rtl/>
        </w:rPr>
        <w:t xml:space="preserve">אצל ראשת העיר שם וגם אצל ראשי ערים נוספים מהאזור, </w:t>
      </w:r>
      <w:bookmarkStart w:id="1108" w:name="_ETM_Q6_566672"/>
      <w:bookmarkEnd w:id="1108"/>
      <w:r>
        <w:rPr>
          <w:rtl/>
        </w:rPr>
        <w:t>שבאמת העשן</w:t>
      </w:r>
      <w:r>
        <w:rPr>
          <w:rFonts w:hint="cs"/>
          <w:rtl/>
        </w:rPr>
        <w:t xml:space="preserve"> </w:t>
      </w:r>
      <w:r>
        <w:rPr>
          <w:rtl/>
        </w:rPr>
        <w:t xml:space="preserve">השחור </w:t>
      </w:r>
      <w:r>
        <w:rPr>
          <w:rFonts w:hint="cs"/>
          <w:rtl/>
        </w:rPr>
        <w:t>ו</w:t>
      </w:r>
      <w:r>
        <w:rPr>
          <w:rtl/>
        </w:rPr>
        <w:t xml:space="preserve">הסמיך </w:t>
      </w:r>
      <w:bookmarkStart w:id="1109" w:name="_ETM_Q6_571065"/>
      <w:bookmarkEnd w:id="1109"/>
      <w:r>
        <w:rPr>
          <w:rFonts w:hint="cs"/>
          <w:rtl/>
        </w:rPr>
        <w:t>ש</w:t>
      </w:r>
      <w:r>
        <w:rPr>
          <w:rtl/>
        </w:rPr>
        <w:t>התחיל להופיע בבסיס תל השומר</w:t>
      </w:r>
      <w:r>
        <w:rPr>
          <w:rFonts w:hint="cs"/>
          <w:rtl/>
        </w:rPr>
        <w:t xml:space="preserve"> –</w:t>
      </w:r>
      <w:r>
        <w:rPr>
          <w:rtl/>
        </w:rPr>
        <w:t xml:space="preserve"> זה לא משהו חדש</w:t>
      </w:r>
      <w:r>
        <w:rPr>
          <w:rFonts w:hint="cs"/>
          <w:rtl/>
        </w:rPr>
        <w:t>.</w:t>
      </w:r>
      <w:r>
        <w:rPr>
          <w:rtl/>
        </w:rPr>
        <w:t xml:space="preserve"> יש </w:t>
      </w:r>
      <w:bookmarkStart w:id="1110" w:name="_ETM_Q6_575449"/>
      <w:bookmarkEnd w:id="1110"/>
      <w:r>
        <w:rPr>
          <w:rtl/>
        </w:rPr>
        <w:t xml:space="preserve">שם כלים כבדים שמגיעים, בטח בתוך השנתיים של המלחמה, ויש </w:t>
      </w:r>
      <w:bookmarkStart w:id="1111" w:name="_ETM_Q6_579832"/>
      <w:bookmarkEnd w:id="1111"/>
      <w:r>
        <w:rPr>
          <w:rFonts w:hint="cs"/>
          <w:rtl/>
        </w:rPr>
        <w:t xml:space="preserve">שם </w:t>
      </w:r>
      <w:r>
        <w:rPr>
          <w:rtl/>
        </w:rPr>
        <w:t>דברים שאנחנו לא יכולים לדבר עליהם</w:t>
      </w:r>
      <w:r>
        <w:rPr>
          <w:rFonts w:hint="cs"/>
          <w:rtl/>
        </w:rPr>
        <w:t>.</w:t>
      </w:r>
      <w:r>
        <w:rPr>
          <w:rtl/>
        </w:rPr>
        <w:t xml:space="preserve"> אבל מתוך מה </w:t>
      </w:r>
      <w:bookmarkStart w:id="1112" w:name="_ETM_Q6_584214"/>
      <w:bookmarkEnd w:id="1112"/>
      <w:r>
        <w:rPr>
          <w:rtl/>
        </w:rPr>
        <w:t>שכן אפשר להגיד</w:t>
      </w:r>
      <w:r>
        <w:rPr>
          <w:rFonts w:hint="cs"/>
          <w:rtl/>
        </w:rPr>
        <w:t xml:space="preserve"> </w:t>
      </w:r>
      <w:bookmarkStart w:id="1113" w:name="_ETM_Q6_583568"/>
      <w:bookmarkEnd w:id="1113"/>
      <w:r>
        <w:rPr>
          <w:rtl/>
        </w:rPr>
        <w:t xml:space="preserve">אגיד שהמשרד להגנת הסביבה </w:t>
      </w:r>
      <w:bookmarkStart w:id="1114" w:name="_ETM_Q6_588598"/>
      <w:bookmarkEnd w:id="1114"/>
      <w:r>
        <w:rPr>
          <w:rtl/>
        </w:rPr>
        <w:t xml:space="preserve">לא יקבל שום זיהום אוויר חמור שפוגע בסוף בבריאות </w:t>
      </w:r>
      <w:bookmarkStart w:id="1115" w:name="_ETM_Q6_592992"/>
      <w:bookmarkEnd w:id="1115"/>
      <w:r>
        <w:rPr>
          <w:rtl/>
        </w:rPr>
        <w:t>של תושבי מדינת ישראל</w:t>
      </w:r>
      <w:r>
        <w:rPr>
          <w:rFonts w:hint="cs"/>
          <w:rtl/>
        </w:rPr>
        <w:t>.</w:t>
      </w:r>
      <w:r>
        <w:rPr>
          <w:rtl/>
        </w:rPr>
        <w:t xml:space="preserve"> לכן היינו שם גם בישיבה בעירייה </w:t>
      </w:r>
      <w:bookmarkStart w:id="1116" w:name="_ETM_Q6_597137"/>
      <w:bookmarkEnd w:id="1116"/>
      <w:r>
        <w:rPr>
          <w:rtl/>
        </w:rPr>
        <w:t>עם גורמי המקצוע</w:t>
      </w:r>
      <w:r>
        <w:rPr>
          <w:rFonts w:hint="cs"/>
          <w:rtl/>
        </w:rPr>
        <w:t>,</w:t>
      </w:r>
      <w:r>
        <w:rPr>
          <w:rtl/>
        </w:rPr>
        <w:t xml:space="preserve"> וגורמי המקצוע שלנו על זה. </w:t>
      </w:r>
    </w:p>
    <w:p w:rsidR="00FF497E" w:rsidRDefault="00FF497E" w:rsidP="00902F4E">
      <w:pPr>
        <w:rPr>
          <w:rtl/>
        </w:rPr>
      </w:pPr>
    </w:p>
    <w:p w:rsidR="00FF497E" w:rsidRDefault="00FF497E" w:rsidP="00B1148C">
      <w:pPr>
        <w:rPr>
          <w:rtl/>
        </w:rPr>
      </w:pPr>
      <w:r>
        <w:rPr>
          <w:rtl/>
        </w:rPr>
        <w:t xml:space="preserve">אני אתן </w:t>
      </w:r>
      <w:bookmarkStart w:id="1117" w:name="_ETM_Q6_601282"/>
      <w:bookmarkEnd w:id="1117"/>
      <w:r>
        <w:rPr>
          <w:rtl/>
        </w:rPr>
        <w:t xml:space="preserve">לך מענה מפורט, ואני </w:t>
      </w:r>
      <w:r>
        <w:rPr>
          <w:rFonts w:hint="cs"/>
          <w:rtl/>
        </w:rPr>
        <w:t xml:space="preserve">גם </w:t>
      </w:r>
      <w:r>
        <w:rPr>
          <w:rtl/>
        </w:rPr>
        <w:t xml:space="preserve">אגיד </w:t>
      </w:r>
      <w:r>
        <w:rPr>
          <w:rFonts w:hint="cs"/>
          <w:rtl/>
        </w:rPr>
        <w:t xml:space="preserve">בתוך זה </w:t>
      </w:r>
      <w:r>
        <w:rPr>
          <w:rtl/>
        </w:rPr>
        <w:t xml:space="preserve">שגם היום, </w:t>
      </w:r>
      <w:bookmarkStart w:id="1118" w:name="_ETM_Q6_605428"/>
      <w:bookmarkEnd w:id="1118"/>
      <w:r>
        <w:rPr>
          <w:rtl/>
        </w:rPr>
        <w:t>נגיד בעיריית ירושלים ובירושלים, ש</w:t>
      </w:r>
      <w:r>
        <w:rPr>
          <w:rFonts w:hint="cs"/>
          <w:rtl/>
        </w:rPr>
        <w:t>נ</w:t>
      </w:r>
      <w:r>
        <w:rPr>
          <w:rtl/>
        </w:rPr>
        <w:t xml:space="preserve">בנית בצורה בלתי רגילה, יש </w:t>
      </w:r>
      <w:bookmarkStart w:id="1119" w:name="_ETM_Q6_609573"/>
      <w:bookmarkEnd w:id="1119"/>
      <w:r>
        <w:rPr>
          <w:rtl/>
        </w:rPr>
        <w:t>כאן הרבה כלים כבדים, כלי צמ</w:t>
      </w:r>
      <w:r>
        <w:rPr>
          <w:rFonts w:hint="cs"/>
          <w:rtl/>
        </w:rPr>
        <w:t>"</w:t>
      </w:r>
      <w:r>
        <w:rPr>
          <w:rtl/>
        </w:rPr>
        <w:t>ה</w:t>
      </w:r>
      <w:r>
        <w:rPr>
          <w:rFonts w:hint="cs"/>
          <w:rtl/>
        </w:rPr>
        <w:t xml:space="preserve">. </w:t>
      </w:r>
      <w:bookmarkStart w:id="1120" w:name="_ETM_Q6_625416"/>
      <w:bookmarkStart w:id="1121" w:name="_ETM_Q6_625475"/>
      <w:bookmarkStart w:id="1122" w:name="_ETM_Q6_625873"/>
      <w:bookmarkStart w:id="1123" w:name="_ETM_Q6_625931"/>
      <w:bookmarkEnd w:id="1120"/>
      <w:bookmarkEnd w:id="1121"/>
      <w:bookmarkEnd w:id="1122"/>
      <w:bookmarkEnd w:id="1123"/>
      <w:r>
        <w:rPr>
          <w:rtl/>
        </w:rPr>
        <w:t xml:space="preserve">כדי לבנות את העיר </w:t>
      </w:r>
      <w:bookmarkStart w:id="1124" w:name="_ETM_Q6_613719"/>
      <w:bookmarkEnd w:id="1124"/>
      <w:r>
        <w:rPr>
          <w:rtl/>
        </w:rPr>
        <w:t>הזו</w:t>
      </w:r>
      <w:r>
        <w:rPr>
          <w:rFonts w:hint="cs"/>
          <w:rtl/>
        </w:rPr>
        <w:t>,</w:t>
      </w:r>
      <w:r>
        <w:rPr>
          <w:rtl/>
        </w:rPr>
        <w:t xml:space="preserve"> בסוף</w:t>
      </w:r>
      <w:r>
        <w:rPr>
          <w:rFonts w:hint="cs"/>
          <w:rtl/>
        </w:rPr>
        <w:t xml:space="preserve"> –</w:t>
      </w:r>
      <w:r>
        <w:rPr>
          <w:rtl/>
        </w:rPr>
        <w:t xml:space="preserve"> אתם יודעים, מיותר לציין שממפעלים</w:t>
      </w:r>
      <w:bookmarkStart w:id="1125" w:name="_ETM_Q6_617864"/>
      <w:bookmarkEnd w:id="1125"/>
      <w:r>
        <w:rPr>
          <w:rFonts w:hint="cs"/>
          <w:rtl/>
        </w:rPr>
        <w:t xml:space="preserve"> </w:t>
      </w:r>
      <w:r>
        <w:rPr>
          <w:rtl/>
        </w:rPr>
        <w:t xml:space="preserve">יש </w:t>
      </w:r>
      <w:r>
        <w:rPr>
          <w:rFonts w:hint="cs"/>
          <w:rtl/>
        </w:rPr>
        <w:t>א</w:t>
      </w:r>
      <w:r>
        <w:rPr>
          <w:rtl/>
        </w:rPr>
        <w:t>רובות, והרבה פעמים גם המזהמים נמצאים למעלה</w:t>
      </w:r>
      <w:r>
        <w:rPr>
          <w:rFonts w:hint="cs"/>
          <w:rtl/>
        </w:rPr>
        <w:t>.</w:t>
      </w:r>
      <w:r>
        <w:rPr>
          <w:rtl/>
        </w:rPr>
        <w:t xml:space="preserve"> </w:t>
      </w:r>
      <w:bookmarkStart w:id="1126" w:name="_ETM_Q6_622290"/>
      <w:bookmarkEnd w:id="1126"/>
      <w:r>
        <w:rPr>
          <w:rtl/>
        </w:rPr>
        <w:t>יש מקומות שבהם המזהמים לא קרובים לאנשים</w:t>
      </w:r>
      <w:r>
        <w:rPr>
          <w:rFonts w:hint="cs"/>
          <w:rtl/>
        </w:rPr>
        <w:t>.</w:t>
      </w:r>
      <w:r>
        <w:rPr>
          <w:rtl/>
        </w:rPr>
        <w:t xml:space="preserve"> בכלי צמ</w:t>
      </w:r>
      <w:r>
        <w:rPr>
          <w:rFonts w:hint="cs"/>
          <w:rtl/>
        </w:rPr>
        <w:t>"ה,</w:t>
      </w:r>
      <w:r>
        <w:rPr>
          <w:rtl/>
        </w:rPr>
        <w:t xml:space="preserve"> </w:t>
      </w:r>
      <w:bookmarkStart w:id="1127" w:name="_ETM_Q6_626476"/>
      <w:bookmarkEnd w:id="1127"/>
      <w:r>
        <w:rPr>
          <w:rtl/>
        </w:rPr>
        <w:t xml:space="preserve">כלים הנדסיים, גם פה במקרה הזה של תיקונים שהם בגובה </w:t>
      </w:r>
      <w:bookmarkStart w:id="1128" w:name="_ETM_Q6_630663"/>
      <w:bookmarkEnd w:id="1128"/>
      <w:r>
        <w:rPr>
          <w:rtl/>
        </w:rPr>
        <w:t xml:space="preserve">שלנו, בסדר? בעולמות שלנו, בגובה שלנו, </w:t>
      </w:r>
      <w:r>
        <w:rPr>
          <w:rFonts w:hint="cs"/>
          <w:rtl/>
        </w:rPr>
        <w:t xml:space="preserve">אנחנו </w:t>
      </w:r>
      <w:r>
        <w:rPr>
          <w:rtl/>
        </w:rPr>
        <w:t>האזרחים</w:t>
      </w:r>
      <w:bookmarkStart w:id="1129" w:name="_ETM_Q6_635000"/>
      <w:bookmarkEnd w:id="1129"/>
      <w:r>
        <w:rPr>
          <w:rtl/>
        </w:rPr>
        <w:t xml:space="preserve"> נושמים את זה ישירות אלינו</w:t>
      </w:r>
      <w:r>
        <w:rPr>
          <w:rFonts w:hint="cs"/>
          <w:rtl/>
        </w:rPr>
        <w:t>.</w:t>
      </w:r>
      <w:r>
        <w:rPr>
          <w:rtl/>
        </w:rPr>
        <w:t xml:space="preserve"> הזיהום, זיהום מכלי רכב, </w:t>
      </w:r>
      <w:bookmarkStart w:id="1130" w:name="_ETM_Q6_639109"/>
      <w:bookmarkEnd w:id="1130"/>
      <w:r>
        <w:rPr>
          <w:rtl/>
        </w:rPr>
        <w:t>מתחבורה, זיהום אוויר, הוא אחד החמורים</w:t>
      </w:r>
      <w:r>
        <w:rPr>
          <w:rFonts w:hint="cs"/>
          <w:rtl/>
        </w:rPr>
        <w:t xml:space="preserve"> </w:t>
      </w:r>
      <w:bookmarkStart w:id="1131" w:name="_ETM_Q6_680496"/>
      <w:bookmarkEnd w:id="1131"/>
      <w:r>
        <w:rPr>
          <w:rFonts w:hint="cs"/>
          <w:rtl/>
        </w:rPr>
        <w:t>–</w:t>
      </w:r>
      <w:r>
        <w:rPr>
          <w:rtl/>
        </w:rPr>
        <w:t xml:space="preserve"> מה לעשות</w:t>
      </w:r>
      <w:r>
        <w:rPr>
          <w:rFonts w:hint="cs"/>
          <w:rtl/>
        </w:rPr>
        <w:t>?</w:t>
      </w:r>
      <w:r>
        <w:rPr>
          <w:rtl/>
        </w:rPr>
        <w:t xml:space="preserve"> במדינות קטנות </w:t>
      </w:r>
      <w:bookmarkStart w:id="1132" w:name="_ETM_Q6_643218"/>
      <w:bookmarkEnd w:id="1132"/>
      <w:r>
        <w:rPr>
          <w:rtl/>
        </w:rPr>
        <w:t xml:space="preserve">וצפופות, הוא משפיע מאוד. </w:t>
      </w:r>
    </w:p>
    <w:p w:rsidR="00FF497E" w:rsidRDefault="00FF497E" w:rsidP="00902F4E">
      <w:pPr>
        <w:rPr>
          <w:rtl/>
        </w:rPr>
      </w:pPr>
      <w:bookmarkStart w:id="1133" w:name="_ETM_Q6_647295"/>
      <w:bookmarkStart w:id="1134" w:name="_ETM_Q6_647362"/>
      <w:bookmarkEnd w:id="1133"/>
      <w:bookmarkEnd w:id="1134"/>
    </w:p>
    <w:p w:rsidR="00FF497E" w:rsidRDefault="00FF497E" w:rsidP="00902F4E">
      <w:pPr>
        <w:rPr>
          <w:rtl/>
        </w:rPr>
      </w:pPr>
      <w:bookmarkStart w:id="1135" w:name="_ETM_Q6_647455"/>
      <w:bookmarkStart w:id="1136" w:name="_ETM_Q6_647514"/>
      <w:bookmarkEnd w:id="1135"/>
      <w:bookmarkEnd w:id="1136"/>
      <w:r>
        <w:rPr>
          <w:rtl/>
        </w:rPr>
        <w:t>ביחד עם עירי</w:t>
      </w:r>
      <w:r>
        <w:rPr>
          <w:rFonts w:hint="cs"/>
          <w:rtl/>
        </w:rPr>
        <w:t>י</w:t>
      </w:r>
      <w:r>
        <w:rPr>
          <w:rtl/>
        </w:rPr>
        <w:t xml:space="preserve">ת ירושלים יצאנו לקמפיין </w:t>
      </w:r>
      <w:bookmarkStart w:id="1137" w:name="_ETM_Q6_647327"/>
      <w:bookmarkEnd w:id="1137"/>
      <w:r>
        <w:rPr>
          <w:rtl/>
        </w:rPr>
        <w:t>מאוד גדול</w:t>
      </w:r>
      <w:r>
        <w:rPr>
          <w:rFonts w:hint="cs"/>
          <w:rtl/>
        </w:rPr>
        <w:t>,</w:t>
      </w:r>
      <w:r>
        <w:rPr>
          <w:rtl/>
        </w:rPr>
        <w:t xml:space="preserve"> עם חוק עזר עירוני</w:t>
      </w:r>
      <w:r>
        <w:rPr>
          <w:rFonts w:hint="cs"/>
          <w:rtl/>
        </w:rPr>
        <w:t>,</w:t>
      </w:r>
      <w:r>
        <w:rPr>
          <w:rtl/>
        </w:rPr>
        <w:t xml:space="preserve"> של </w:t>
      </w:r>
      <w:r>
        <w:rPr>
          <w:rFonts w:hint="cs"/>
          <w:rtl/>
        </w:rPr>
        <w:t>ה</w:t>
      </w:r>
      <w:r>
        <w:rPr>
          <w:rtl/>
        </w:rPr>
        <w:t xml:space="preserve">תקנת מסננים בכלי </w:t>
      </w:r>
      <w:bookmarkStart w:id="1138" w:name="_ETM_Q6_651436"/>
      <w:bookmarkEnd w:id="1138"/>
      <w:r>
        <w:rPr>
          <w:rtl/>
        </w:rPr>
        <w:t>צמ</w:t>
      </w:r>
      <w:r>
        <w:rPr>
          <w:rFonts w:hint="cs"/>
          <w:rtl/>
        </w:rPr>
        <w:t>"ה,</w:t>
      </w:r>
      <w:r>
        <w:rPr>
          <w:rtl/>
        </w:rPr>
        <w:t xml:space="preserve"> כדי למזער את זיהום </w:t>
      </w:r>
      <w:bookmarkStart w:id="1139" w:name="_ETM_Q6_655554"/>
      <w:bookmarkEnd w:id="1139"/>
      <w:r>
        <w:rPr>
          <w:rFonts w:hint="cs"/>
          <w:rtl/>
        </w:rPr>
        <w:t>ה</w:t>
      </w:r>
      <w:r>
        <w:rPr>
          <w:rtl/>
        </w:rPr>
        <w:t>אוויר</w:t>
      </w:r>
      <w:r>
        <w:rPr>
          <w:rFonts w:hint="cs"/>
          <w:rtl/>
        </w:rPr>
        <w:t>.</w:t>
      </w:r>
      <w:r>
        <w:rPr>
          <w:rtl/>
        </w:rPr>
        <w:t xml:space="preserve"> היה כאן קמפיין מאוד גדול שנקרא</w:t>
      </w:r>
      <w:r>
        <w:rPr>
          <w:rFonts w:hint="cs"/>
          <w:rtl/>
        </w:rPr>
        <w:t>:</w:t>
      </w:r>
      <w:r>
        <w:rPr>
          <w:rtl/>
        </w:rPr>
        <w:t xml:space="preserve"> גם אוויר ערים </w:t>
      </w:r>
      <w:bookmarkStart w:id="1140" w:name="_ETM_Q6_659574"/>
      <w:bookmarkEnd w:id="1140"/>
      <w:r>
        <w:rPr>
          <w:rtl/>
        </w:rPr>
        <w:t>אפשר להרים</w:t>
      </w:r>
      <w:r>
        <w:rPr>
          <w:rFonts w:hint="cs"/>
          <w:rtl/>
        </w:rPr>
        <w:t xml:space="preserve">. </w:t>
      </w:r>
      <w:r>
        <w:rPr>
          <w:rtl/>
        </w:rPr>
        <w:t xml:space="preserve">אנחנו עובדים על זה וגם מעודדים עוד ערים </w:t>
      </w:r>
      <w:bookmarkStart w:id="1141" w:name="_ETM_Q6_663595"/>
      <w:bookmarkEnd w:id="1141"/>
      <w:r>
        <w:rPr>
          <w:rFonts w:hint="cs"/>
          <w:rtl/>
        </w:rPr>
        <w:t xml:space="preserve">שנבנות </w:t>
      </w:r>
      <w:r>
        <w:rPr>
          <w:rtl/>
        </w:rPr>
        <w:t xml:space="preserve">להיכנס לזה. </w:t>
      </w:r>
    </w:p>
    <w:p w:rsidR="00FF497E" w:rsidRDefault="00FF497E" w:rsidP="00902F4E">
      <w:pPr>
        <w:rPr>
          <w:rtl/>
        </w:rPr>
      </w:pPr>
    </w:p>
    <w:p w:rsidR="00FF497E" w:rsidRDefault="00FF497E" w:rsidP="00902F4E">
      <w:pPr>
        <w:rPr>
          <w:rtl/>
        </w:rPr>
      </w:pPr>
      <w:r>
        <w:rPr>
          <w:rtl/>
        </w:rPr>
        <w:t xml:space="preserve">מה שקורה בבסיס של תל השומר, </w:t>
      </w:r>
      <w:bookmarkStart w:id="1142" w:name="_ETM_Q6_667616"/>
      <w:bookmarkEnd w:id="1142"/>
      <w:r>
        <w:rPr>
          <w:rtl/>
        </w:rPr>
        <w:t xml:space="preserve">הפעילות שנעשית שם </w:t>
      </w:r>
      <w:r>
        <w:rPr>
          <w:rFonts w:hint="cs"/>
          <w:rtl/>
        </w:rPr>
        <w:t xml:space="preserve">גורמת </w:t>
      </w:r>
      <w:r>
        <w:rPr>
          <w:rtl/>
        </w:rPr>
        <w:t>לעשן שחור לפעמים</w:t>
      </w:r>
      <w:r>
        <w:rPr>
          <w:rFonts w:hint="cs"/>
          <w:rtl/>
        </w:rPr>
        <w:t>.</w:t>
      </w:r>
      <w:r>
        <w:rPr>
          <w:rtl/>
        </w:rPr>
        <w:t xml:space="preserve"> נושא כל </w:t>
      </w:r>
      <w:bookmarkStart w:id="1143" w:name="_ETM_Q6_671637"/>
      <w:bookmarkEnd w:id="1143"/>
      <w:r>
        <w:rPr>
          <w:rtl/>
        </w:rPr>
        <w:t xml:space="preserve">הטיפול בפליטות מהבסיס מטופל, כמו שאמרת, בהתאם לצו שהוצא לפי </w:t>
      </w:r>
      <w:bookmarkStart w:id="1144" w:name="_ETM_Q6_675658"/>
      <w:bookmarkEnd w:id="1144"/>
      <w:r>
        <w:rPr>
          <w:rtl/>
        </w:rPr>
        <w:t xml:space="preserve">סעיף </w:t>
      </w:r>
      <w:r>
        <w:rPr>
          <w:rFonts w:hint="cs"/>
          <w:rtl/>
        </w:rPr>
        <w:t>45</w:t>
      </w:r>
      <w:r>
        <w:rPr>
          <w:rtl/>
        </w:rPr>
        <w:t xml:space="preserve"> לחוק אוויר נקי</w:t>
      </w:r>
      <w:r>
        <w:rPr>
          <w:rFonts w:hint="cs"/>
          <w:rtl/>
        </w:rPr>
        <w:t>,</w:t>
      </w:r>
      <w:r>
        <w:rPr>
          <w:rtl/>
        </w:rPr>
        <w:t xml:space="preserve"> </w:t>
      </w:r>
      <w:bookmarkStart w:id="1145" w:name="_ETM_Q6_679859"/>
      <w:bookmarkEnd w:id="1145"/>
      <w:r>
        <w:rPr>
          <w:rtl/>
        </w:rPr>
        <w:t>למפקד הבסיס ולגורמים נוספים במערכת ה</w:t>
      </w:r>
      <w:r>
        <w:rPr>
          <w:rFonts w:hint="cs"/>
          <w:rtl/>
        </w:rPr>
        <w:t xml:space="preserve">ביטחון </w:t>
      </w:r>
      <w:r>
        <w:rPr>
          <w:rtl/>
        </w:rPr>
        <w:t xml:space="preserve">על ידי המשרד להגנת </w:t>
      </w:r>
      <w:bookmarkStart w:id="1146" w:name="_ETM_Q6_685264"/>
      <w:bookmarkEnd w:id="1146"/>
      <w:r>
        <w:rPr>
          <w:rtl/>
        </w:rPr>
        <w:t>הסביבה. במסגרת הצו פורטו דרישות רבות שאנחנו דורשים</w:t>
      </w:r>
      <w:r>
        <w:rPr>
          <w:rFonts w:hint="cs"/>
          <w:rtl/>
        </w:rPr>
        <w:t>,</w:t>
      </w:r>
      <w:r>
        <w:rPr>
          <w:rtl/>
        </w:rPr>
        <w:t xml:space="preserve"> שכוללות</w:t>
      </w:r>
      <w:r>
        <w:rPr>
          <w:rFonts w:hint="cs"/>
          <w:rtl/>
        </w:rPr>
        <w:t>,</w:t>
      </w:r>
      <w:r>
        <w:rPr>
          <w:rtl/>
        </w:rPr>
        <w:t xml:space="preserve"> בין </w:t>
      </w:r>
      <w:bookmarkStart w:id="1147" w:name="_ETM_Q6_690669"/>
      <w:bookmarkEnd w:id="1147"/>
      <w:r>
        <w:rPr>
          <w:rtl/>
        </w:rPr>
        <w:t>היתר</w:t>
      </w:r>
      <w:r>
        <w:rPr>
          <w:rFonts w:hint="cs"/>
          <w:rtl/>
        </w:rPr>
        <w:t>,</w:t>
      </w:r>
      <w:r>
        <w:rPr>
          <w:rtl/>
        </w:rPr>
        <w:t xml:space="preserve"> התקנת מתקנים להפחתת זיהום אוויר</w:t>
      </w:r>
      <w:r>
        <w:rPr>
          <w:rFonts w:hint="cs"/>
          <w:rtl/>
        </w:rPr>
        <w:t>;</w:t>
      </w:r>
      <w:r>
        <w:rPr>
          <w:rtl/>
        </w:rPr>
        <w:t xml:space="preserve"> הרצת מודל פיזור מזהמי </w:t>
      </w:r>
      <w:bookmarkStart w:id="1148" w:name="_ETM_Q6_696074"/>
      <w:bookmarkEnd w:id="1148"/>
      <w:r>
        <w:rPr>
          <w:rtl/>
        </w:rPr>
        <w:t>אוויר</w:t>
      </w:r>
      <w:r>
        <w:rPr>
          <w:rFonts w:hint="cs"/>
          <w:rtl/>
        </w:rPr>
        <w:t>;</w:t>
      </w:r>
      <w:r>
        <w:rPr>
          <w:rtl/>
        </w:rPr>
        <w:t xml:space="preserve"> עריכת דיגומים, התקנה של תחנת ניטור סמוך לבסיס</w:t>
      </w:r>
      <w:r>
        <w:rPr>
          <w:rFonts w:hint="cs"/>
          <w:rtl/>
        </w:rPr>
        <w:t>.</w:t>
      </w:r>
    </w:p>
    <w:p w:rsidR="00FF497E" w:rsidRDefault="00FF497E" w:rsidP="00902F4E">
      <w:pPr>
        <w:rPr>
          <w:rtl/>
        </w:rPr>
      </w:pPr>
      <w:bookmarkStart w:id="1149" w:name="_ETM_Q6_698657"/>
      <w:bookmarkEnd w:id="1149"/>
    </w:p>
    <w:p w:rsidR="00FF497E" w:rsidRDefault="00FF497E" w:rsidP="00902F4E">
      <w:pPr>
        <w:pStyle w:val="af5"/>
        <w:keepNext/>
        <w:rPr>
          <w:rtl/>
        </w:rPr>
      </w:pPr>
      <w:bookmarkStart w:id="1150" w:name="ET_interruption_6345_9"/>
      <w:r w:rsidRPr="00FE21FC">
        <w:rPr>
          <w:rStyle w:val="TagStyle"/>
          <w:rtl/>
        </w:rPr>
        <w:t xml:space="preserve"> &lt;&lt; קריאה &gt;&gt; </w:t>
      </w:r>
      <w:r>
        <w:rPr>
          <w:rtl/>
        </w:rPr>
        <w:t>טלי גוטליב (הליכוד):</w:t>
      </w:r>
      <w:r w:rsidRPr="00FE21FC">
        <w:rPr>
          <w:rStyle w:val="TagStyle"/>
          <w:rtl/>
        </w:rPr>
        <w:t xml:space="preserve"> &lt;&lt; קריאה &gt;&gt;</w:t>
      </w:r>
      <w:r>
        <w:rPr>
          <w:rtl/>
        </w:rPr>
        <w:t xml:space="preserve">   </w:t>
      </w:r>
      <w:bookmarkEnd w:id="1150"/>
    </w:p>
    <w:p w:rsidR="00FF497E" w:rsidRDefault="00FF497E" w:rsidP="00902F4E">
      <w:pPr>
        <w:pStyle w:val="KeepWithNext"/>
        <w:rPr>
          <w:rtl/>
        </w:rPr>
      </w:pPr>
    </w:p>
    <w:p w:rsidR="00FF497E" w:rsidRPr="00FE21FC" w:rsidRDefault="00FF497E" w:rsidP="00902F4E">
      <w:pPr>
        <w:rPr>
          <w:rtl/>
        </w:rPr>
      </w:pPr>
      <w:bookmarkStart w:id="1151" w:name="_ETM_Q6_698266"/>
      <w:bookmarkEnd w:id="1151"/>
      <w:r>
        <w:rPr>
          <w:rFonts w:hint="cs"/>
          <w:rtl/>
        </w:rPr>
        <w:t xml:space="preserve">זה ברור, אבל </w:t>
      </w:r>
      <w:bookmarkStart w:id="1152" w:name="_ETM_Q6_703798"/>
      <w:bookmarkEnd w:id="1152"/>
      <w:r>
        <w:rPr>
          <w:rFonts w:hint="cs"/>
          <w:rtl/>
        </w:rPr>
        <w:t xml:space="preserve">זה גורם נזק - - - </w:t>
      </w:r>
    </w:p>
    <w:p w:rsidR="00FF497E" w:rsidRDefault="00FF497E" w:rsidP="00902F4E">
      <w:pPr>
        <w:rPr>
          <w:rtl/>
        </w:rPr>
      </w:pPr>
    </w:p>
    <w:p w:rsidR="00FF497E" w:rsidRDefault="00FF497E" w:rsidP="00902F4E">
      <w:pPr>
        <w:pStyle w:val="-"/>
        <w:keepNext/>
        <w:rPr>
          <w:rtl/>
        </w:rPr>
      </w:pPr>
      <w:bookmarkStart w:id="1153" w:name="ET_speakercontinue_6452_10"/>
      <w:r w:rsidRPr="00FE21FC">
        <w:rPr>
          <w:rStyle w:val="TagStyle"/>
          <w:rtl/>
        </w:rPr>
        <w:t xml:space="preserve"> &lt;&lt; דובר_המשך &gt;&gt; </w:t>
      </w:r>
      <w:r>
        <w:rPr>
          <w:rtl/>
        </w:rPr>
        <w:t>השרה להגנת הסביבה עידית סילמן:</w:t>
      </w:r>
      <w:r w:rsidRPr="00FE21FC">
        <w:rPr>
          <w:rStyle w:val="TagStyle"/>
          <w:rtl/>
        </w:rPr>
        <w:t xml:space="preserve"> &lt;&lt; דובר_המשך &gt;&gt;</w:t>
      </w:r>
      <w:r>
        <w:rPr>
          <w:rtl/>
        </w:rPr>
        <w:t xml:space="preserve">   </w:t>
      </w:r>
      <w:bookmarkEnd w:id="1153"/>
    </w:p>
    <w:p w:rsidR="00FF497E" w:rsidRDefault="00FF497E" w:rsidP="00902F4E">
      <w:pPr>
        <w:pStyle w:val="KeepWithNext"/>
        <w:rPr>
          <w:rtl/>
        </w:rPr>
      </w:pPr>
    </w:p>
    <w:p w:rsidR="00FF497E" w:rsidRDefault="00FF497E" w:rsidP="00902F4E">
      <w:pPr>
        <w:rPr>
          <w:rtl/>
        </w:rPr>
      </w:pPr>
      <w:bookmarkStart w:id="1154" w:name="_ETM_Q6_697467"/>
      <w:bookmarkEnd w:id="1154"/>
      <w:r>
        <w:rPr>
          <w:rtl/>
        </w:rPr>
        <w:t>הוראות הצו מבוצעות בימים אלה והתקנת מתקני הטיפול במז</w:t>
      </w:r>
      <w:r>
        <w:rPr>
          <w:rFonts w:hint="cs"/>
          <w:rtl/>
        </w:rPr>
        <w:t>ה</w:t>
      </w:r>
      <w:r>
        <w:rPr>
          <w:rtl/>
        </w:rPr>
        <w:t xml:space="preserve">מי </w:t>
      </w:r>
      <w:bookmarkStart w:id="1155" w:name="_ETM_Q6_708529"/>
      <w:bookmarkEnd w:id="1155"/>
      <w:r>
        <w:rPr>
          <w:rtl/>
        </w:rPr>
        <w:t xml:space="preserve">האוויר צפויה להסתיים אצלם לקראת סוף </w:t>
      </w:r>
      <w:r>
        <w:rPr>
          <w:rFonts w:hint="cs"/>
          <w:rtl/>
        </w:rPr>
        <w:t xml:space="preserve">2026. </w:t>
      </w:r>
      <w:bookmarkStart w:id="1156" w:name="_ETM_Q6_714830"/>
      <w:bookmarkEnd w:id="1156"/>
    </w:p>
    <w:p w:rsidR="00FF497E" w:rsidRDefault="00FF497E" w:rsidP="00902F4E">
      <w:pPr>
        <w:rPr>
          <w:rtl/>
        </w:rPr>
      </w:pPr>
      <w:bookmarkStart w:id="1157" w:name="_ETM_Q6_713958"/>
      <w:bookmarkStart w:id="1158" w:name="_ETM_Q6_714023"/>
      <w:bookmarkEnd w:id="1157"/>
      <w:bookmarkEnd w:id="1158"/>
    </w:p>
    <w:p w:rsidR="00FF497E" w:rsidRDefault="00FF497E" w:rsidP="00902F4E">
      <w:pPr>
        <w:pStyle w:val="af5"/>
        <w:keepNext/>
        <w:rPr>
          <w:rtl/>
        </w:rPr>
      </w:pPr>
      <w:bookmarkStart w:id="1159" w:name="_ETM_Q6_717067"/>
      <w:bookmarkStart w:id="1160" w:name="ET_interruption_5726_11"/>
      <w:bookmarkEnd w:id="1159"/>
      <w:r w:rsidRPr="00FE21FC">
        <w:rPr>
          <w:rStyle w:val="TagStyle"/>
          <w:rtl/>
        </w:rPr>
        <w:t xml:space="preserve"> &lt;&lt; קריאה &gt;&gt; </w:t>
      </w:r>
      <w:r>
        <w:rPr>
          <w:rtl/>
        </w:rPr>
        <w:t>ינון אזולאי (ש"ס):</w:t>
      </w:r>
      <w:r w:rsidRPr="00FE21FC">
        <w:rPr>
          <w:rStyle w:val="TagStyle"/>
          <w:rtl/>
        </w:rPr>
        <w:t xml:space="preserve"> &lt;&lt; קריאה &gt;&gt;</w:t>
      </w:r>
      <w:r>
        <w:rPr>
          <w:rtl/>
        </w:rPr>
        <w:t xml:space="preserve">   </w:t>
      </w:r>
      <w:bookmarkEnd w:id="1160"/>
    </w:p>
    <w:p w:rsidR="00FF497E" w:rsidRDefault="00FF497E" w:rsidP="00902F4E">
      <w:pPr>
        <w:pStyle w:val="KeepWithNext"/>
        <w:rPr>
          <w:rtl/>
        </w:rPr>
      </w:pPr>
    </w:p>
    <w:p w:rsidR="00FF497E" w:rsidRDefault="00FF497E" w:rsidP="00902F4E">
      <w:pPr>
        <w:rPr>
          <w:rtl/>
        </w:rPr>
      </w:pPr>
      <w:bookmarkStart w:id="1161" w:name="_ETM_Q6_720184"/>
      <w:bookmarkEnd w:id="1161"/>
      <w:r>
        <w:rPr>
          <w:rFonts w:hint="cs"/>
          <w:rtl/>
        </w:rPr>
        <w:t>- - -</w:t>
      </w:r>
    </w:p>
    <w:p w:rsidR="00FF497E" w:rsidRDefault="00FF497E" w:rsidP="00902F4E">
      <w:pPr>
        <w:rPr>
          <w:rtl/>
        </w:rPr>
      </w:pPr>
    </w:p>
    <w:p w:rsidR="00FF497E" w:rsidRDefault="00FF497E" w:rsidP="00902F4E">
      <w:pPr>
        <w:pStyle w:val="-"/>
        <w:keepNext/>
        <w:rPr>
          <w:rtl/>
        </w:rPr>
      </w:pPr>
      <w:r w:rsidRPr="00FE21FC">
        <w:rPr>
          <w:rStyle w:val="TagStyle"/>
          <w:rtl/>
        </w:rPr>
        <w:t xml:space="preserve"> &lt;&lt; דובר_המשך &gt;&gt; </w:t>
      </w:r>
      <w:r>
        <w:rPr>
          <w:rtl/>
        </w:rPr>
        <w:t>השרה להגנת הסביבה עידית סילמן:</w:t>
      </w:r>
      <w:r w:rsidRPr="00FE21FC">
        <w:rPr>
          <w:rStyle w:val="TagStyle"/>
          <w:rtl/>
        </w:rPr>
        <w:t xml:space="preserve"> &lt;&lt; דובר_המשך &gt;&gt;</w:t>
      </w:r>
      <w:r>
        <w:rPr>
          <w:rtl/>
        </w:rPr>
        <w:t xml:space="preserve">   </w:t>
      </w:r>
    </w:p>
    <w:p w:rsidR="00FF497E" w:rsidRDefault="00FF497E" w:rsidP="00902F4E">
      <w:pPr>
        <w:pStyle w:val="KeepWithNext"/>
        <w:rPr>
          <w:rtl/>
        </w:rPr>
      </w:pPr>
    </w:p>
    <w:p w:rsidR="00FF497E" w:rsidRDefault="00FF497E" w:rsidP="00902F4E">
      <w:pPr>
        <w:rPr>
          <w:rtl/>
        </w:rPr>
      </w:pPr>
      <w:bookmarkStart w:id="1162" w:name="_ETM_Q6_715486"/>
      <w:bookmarkEnd w:id="1162"/>
      <w:r>
        <w:rPr>
          <w:rtl/>
        </w:rPr>
        <w:t xml:space="preserve">רגע, תקשיב. </w:t>
      </w:r>
    </w:p>
    <w:p w:rsidR="00FF497E" w:rsidRDefault="00FF497E" w:rsidP="00902F4E">
      <w:pPr>
        <w:rPr>
          <w:rtl/>
        </w:rPr>
      </w:pPr>
      <w:bookmarkStart w:id="1163" w:name="_ETM_Q6_718404"/>
      <w:bookmarkStart w:id="1164" w:name="_ETM_Q6_718457"/>
      <w:bookmarkEnd w:id="1163"/>
      <w:bookmarkEnd w:id="1164"/>
    </w:p>
    <w:p w:rsidR="00FF497E" w:rsidRDefault="00FF497E" w:rsidP="00902F4E">
      <w:pPr>
        <w:pStyle w:val="af6"/>
        <w:keepNext/>
        <w:rPr>
          <w:rtl/>
        </w:rPr>
      </w:pPr>
      <w:r w:rsidRPr="00FE21FC">
        <w:rPr>
          <w:rStyle w:val="TagStyle"/>
          <w:rtl/>
        </w:rPr>
        <w:t xml:space="preserve"> &lt;&lt; יור &gt;&gt; </w:t>
      </w:r>
      <w:r>
        <w:rPr>
          <w:rtl/>
        </w:rPr>
        <w:t>היו"ר אמיר אוחנה:</w:t>
      </w:r>
      <w:r w:rsidRPr="00FE21FC">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1165" w:name="_ETM_Q6_719295"/>
      <w:bookmarkEnd w:id="1165"/>
      <w:r>
        <w:rPr>
          <w:rFonts w:hint="cs"/>
          <w:rtl/>
        </w:rPr>
        <w:t>א</w:t>
      </w:r>
      <w:r>
        <w:rPr>
          <w:rtl/>
        </w:rPr>
        <w:t>ני אאפשר לך שאל</w:t>
      </w:r>
      <w:r>
        <w:rPr>
          <w:rFonts w:hint="cs"/>
          <w:rtl/>
        </w:rPr>
        <w:t>ת המשך</w:t>
      </w:r>
      <w:r>
        <w:rPr>
          <w:rtl/>
        </w:rPr>
        <w:t>.</w:t>
      </w:r>
    </w:p>
    <w:p w:rsidR="00FF497E" w:rsidRDefault="00FF497E" w:rsidP="00902F4E">
      <w:pPr>
        <w:rPr>
          <w:rtl/>
        </w:rPr>
      </w:pPr>
    </w:p>
    <w:p w:rsidR="00FF497E" w:rsidRDefault="00FF497E" w:rsidP="00902F4E">
      <w:pPr>
        <w:pStyle w:val="-"/>
        <w:keepNext/>
        <w:rPr>
          <w:rtl/>
        </w:rPr>
      </w:pPr>
      <w:r w:rsidRPr="00FE21FC">
        <w:rPr>
          <w:rStyle w:val="TagStyle"/>
          <w:rtl/>
        </w:rPr>
        <w:t xml:space="preserve"> &lt;&lt; דובר_המשך &gt;&gt; </w:t>
      </w:r>
      <w:r>
        <w:rPr>
          <w:rtl/>
        </w:rPr>
        <w:t>השרה להגנת הסביבה עידית סילמן:</w:t>
      </w:r>
      <w:r w:rsidRPr="00FE21FC">
        <w:rPr>
          <w:rStyle w:val="TagStyle"/>
          <w:rtl/>
        </w:rPr>
        <w:t xml:space="preserve"> &lt;&lt; דובר_המשך &gt;&gt;</w:t>
      </w:r>
      <w:r>
        <w:rPr>
          <w:rtl/>
        </w:rPr>
        <w:t xml:space="preserve">   </w:t>
      </w:r>
    </w:p>
    <w:p w:rsidR="00FF497E" w:rsidRDefault="00FF497E" w:rsidP="00902F4E">
      <w:pPr>
        <w:pStyle w:val="KeepWithNext"/>
        <w:rPr>
          <w:rtl/>
        </w:rPr>
      </w:pPr>
    </w:p>
    <w:p w:rsidR="00FF497E" w:rsidRDefault="00FF497E" w:rsidP="00B1148C">
      <w:pPr>
        <w:rPr>
          <w:rtl/>
          <w:lang w:eastAsia="he-IL"/>
        </w:rPr>
      </w:pPr>
      <w:bookmarkStart w:id="1166" w:name="_ETM_Q6_717577"/>
      <w:bookmarkEnd w:id="1166"/>
      <w:r>
        <w:rPr>
          <w:rtl/>
        </w:rPr>
        <w:t xml:space="preserve">מרבית </w:t>
      </w:r>
      <w:bookmarkStart w:id="1167" w:name="_ETM_Q6_720242"/>
      <w:bookmarkEnd w:id="1167"/>
      <w:r>
        <w:rPr>
          <w:rtl/>
        </w:rPr>
        <w:t>דרישות הצו כבר בוצעו, ויתר הדרישות מבוצעות בימים אלה</w:t>
      </w:r>
      <w:r>
        <w:rPr>
          <w:rFonts w:hint="cs"/>
          <w:rtl/>
        </w:rPr>
        <w:t>,</w:t>
      </w:r>
      <w:r>
        <w:rPr>
          <w:rtl/>
        </w:rPr>
        <w:t xml:space="preserve"> בלוח </w:t>
      </w:r>
      <w:bookmarkStart w:id="1168" w:name="_ETM_Q6_725654"/>
      <w:bookmarkEnd w:id="1168"/>
      <w:r>
        <w:rPr>
          <w:rtl/>
        </w:rPr>
        <w:t xml:space="preserve">זמנים שנמסר למשרד וגם מקובל עליו. בנוסף, בגין פליטת עשן </w:t>
      </w:r>
      <w:bookmarkStart w:id="1169" w:name="_ETM_Q6_731066"/>
      <w:bookmarkEnd w:id="1169"/>
      <w:r>
        <w:rPr>
          <w:rtl/>
        </w:rPr>
        <w:t xml:space="preserve">שחור ננקט הליך אכיפה נוסף כנגד מפקדי הבסיס וגורמים במשרד </w:t>
      </w:r>
      <w:bookmarkStart w:id="1170" w:name="_ETM_Q6_736477"/>
      <w:bookmarkEnd w:id="1170"/>
      <w:r>
        <w:rPr>
          <w:rtl/>
        </w:rPr>
        <w:t xml:space="preserve">הביטחון. ההליך כולל התראה על הפרת הוראות תקנות אוויר נקי </w:t>
      </w:r>
      <w:bookmarkStart w:id="1171" w:name="_ETM_Q6_742159"/>
      <w:bookmarkEnd w:id="1171"/>
      <w:r>
        <w:rPr>
          <w:rtl/>
        </w:rPr>
        <w:t xml:space="preserve">משנת </w:t>
      </w:r>
      <w:r>
        <w:rPr>
          <w:rFonts w:hint="cs"/>
          <w:rtl/>
        </w:rPr>
        <w:t xml:space="preserve">1982, </w:t>
      </w:r>
      <w:r>
        <w:rPr>
          <w:rtl/>
        </w:rPr>
        <w:t xml:space="preserve">וכן ישיבת שימוע שתתקיים </w:t>
      </w:r>
      <w:bookmarkStart w:id="1172" w:name="_ETM_Q6_746049"/>
      <w:bookmarkEnd w:id="1172"/>
      <w:r>
        <w:rPr>
          <w:rtl/>
        </w:rPr>
        <w:t xml:space="preserve">בזמן הקרוב על ידי המשרד. </w:t>
      </w:r>
      <w:bookmarkStart w:id="1173" w:name="TOR_Q7"/>
      <w:bookmarkEnd w:id="1173"/>
      <w:r>
        <w:rPr>
          <w:rFonts w:hint="cs"/>
          <w:rtl/>
          <w:lang w:eastAsia="he-IL"/>
        </w:rPr>
        <w:t xml:space="preserve">עצם העובדה שהם עדיין מבצעים תיקונים וכדומה לא מונע מאיתנו לאסוף אותם ולהוציא להם שימועים, וגם לפעול מולם אישית. </w:t>
      </w:r>
    </w:p>
    <w:p w:rsidR="00FF497E" w:rsidRDefault="00FF497E" w:rsidP="00902F4E">
      <w:pPr>
        <w:rPr>
          <w:rtl/>
          <w:lang w:eastAsia="he-IL"/>
        </w:rPr>
      </w:pPr>
    </w:p>
    <w:p w:rsidR="00FF497E" w:rsidRDefault="00FF497E" w:rsidP="00902F4E">
      <w:pPr>
        <w:rPr>
          <w:rtl/>
        </w:rPr>
      </w:pPr>
      <w:r>
        <w:rPr>
          <w:rFonts w:hint="cs"/>
          <w:rtl/>
          <w:lang w:eastAsia="he-IL"/>
        </w:rPr>
        <w:t xml:space="preserve">במהלך ביקורות שנערכו בבסיס על ידי גורמי מקצוע במשרד לא </w:t>
      </w:r>
      <w:bookmarkStart w:id="1174" w:name="_ETM_Q7_163714"/>
      <w:bookmarkEnd w:id="1174"/>
      <w:r>
        <w:rPr>
          <w:rFonts w:hint="cs"/>
          <w:rtl/>
          <w:lang w:eastAsia="he-IL"/>
        </w:rPr>
        <w:t xml:space="preserve">נמצאה ראיה לכך שמתבצעת במקום שרפת פסולת או השמדה של </w:t>
      </w:r>
      <w:bookmarkStart w:id="1175" w:name="_ETM_Q7_163667"/>
      <w:bookmarkEnd w:id="1175"/>
      <w:r>
        <w:rPr>
          <w:rFonts w:hint="cs"/>
          <w:rtl/>
          <w:lang w:eastAsia="he-IL"/>
        </w:rPr>
        <w:t xml:space="preserve">פסולת שלא על פי הוראות הדין. ויצוין כי על פי </w:t>
      </w:r>
      <w:bookmarkStart w:id="1176" w:name="_ETM_Q7_169601"/>
      <w:bookmarkEnd w:id="1176"/>
      <w:r>
        <w:rPr>
          <w:rFonts w:hint="cs"/>
          <w:rtl/>
          <w:lang w:eastAsia="he-IL"/>
        </w:rPr>
        <w:t xml:space="preserve">הדיווחים של משרד הביטחון, מרבית הימים מסתיימים בפעילות </w:t>
      </w:r>
      <w:bookmarkStart w:id="1177" w:name="_ETM_Q7_175741"/>
      <w:bookmarkEnd w:id="1177"/>
      <w:r>
        <w:rPr>
          <w:rFonts w:hint="cs"/>
          <w:rtl/>
          <w:lang w:eastAsia="he-IL"/>
        </w:rPr>
        <w:t xml:space="preserve">בבסיס בשעה 17:00, </w:t>
      </w:r>
      <w:bookmarkStart w:id="1178" w:name="_ETM_Q7_180000"/>
      <w:bookmarkEnd w:id="1178"/>
      <w:r>
        <w:rPr>
          <w:rFonts w:hint="cs"/>
          <w:rtl/>
        </w:rPr>
        <w:t xml:space="preserve">ובימים בודדים נערכת עד </w:t>
      </w:r>
      <w:bookmarkStart w:id="1179" w:name="_ETM_Q7_176023"/>
      <w:bookmarkEnd w:id="1179"/>
      <w:r>
        <w:rPr>
          <w:rFonts w:hint="cs"/>
          <w:rtl/>
        </w:rPr>
        <w:t>השעות הקטנות של הלילה, 22:00, 23:00.</w:t>
      </w:r>
      <w:r>
        <w:rPr>
          <w:rtl/>
        </w:rPr>
        <w:t xml:space="preserve"> ולכן</w:t>
      </w:r>
      <w:r>
        <w:rPr>
          <w:rFonts w:hint="cs"/>
          <w:rtl/>
        </w:rPr>
        <w:t>,</w:t>
      </w:r>
      <w:r>
        <w:rPr>
          <w:rtl/>
        </w:rPr>
        <w:t xml:space="preserve"> מבחינתנו, במרבית שעות הלילה אין </w:t>
      </w:r>
      <w:bookmarkStart w:id="1180" w:name="_ETM_Q7_183537"/>
      <w:bookmarkEnd w:id="1180"/>
      <w:r>
        <w:rPr>
          <w:rtl/>
        </w:rPr>
        <w:t xml:space="preserve">כל פעילות שעלולה לגרום לזיהום אוויר או ריח. כמו כן, </w:t>
      </w:r>
      <w:bookmarkStart w:id="1181" w:name="_ETM_Q7_187074"/>
      <w:bookmarkEnd w:id="1181"/>
      <w:r>
        <w:rPr>
          <w:rFonts w:hint="cs"/>
          <w:rtl/>
        </w:rPr>
        <w:t>גזרת</w:t>
      </w:r>
      <w:r>
        <w:rPr>
          <w:rtl/>
        </w:rPr>
        <w:t xml:space="preserve"> הרוח בשעות הלילה היא מזרחית, ותנאים מטאורולוגיים נוספים מצביעים </w:t>
      </w:r>
      <w:bookmarkStart w:id="1182" w:name="_ETM_Q7_190611"/>
      <w:bookmarkEnd w:id="1182"/>
      <w:r>
        <w:rPr>
          <w:rtl/>
        </w:rPr>
        <w:t xml:space="preserve">כי בסבירות גבוהה </w:t>
      </w:r>
      <w:r>
        <w:rPr>
          <w:rFonts w:hint="cs"/>
          <w:rtl/>
        </w:rPr>
        <w:t>הריחות</w:t>
      </w:r>
      <w:r>
        <w:rPr>
          <w:rtl/>
        </w:rPr>
        <w:t xml:space="preserve"> המורגשים על ידי תושבי אור יהודה </w:t>
      </w:r>
      <w:bookmarkStart w:id="1183" w:name="_ETM_Q7_194148"/>
      <w:bookmarkEnd w:id="1183"/>
      <w:r>
        <w:rPr>
          <w:rtl/>
        </w:rPr>
        <w:t xml:space="preserve">וקריית אונו מקורם דווקא בשרפות הפסולת שהן משטחי הרשות הפלסטינית </w:t>
      </w:r>
      <w:bookmarkStart w:id="1184" w:name="_ETM_Q7_197685"/>
      <w:bookmarkEnd w:id="1184"/>
      <w:r>
        <w:rPr>
          <w:rtl/>
        </w:rPr>
        <w:t>ביו</w:t>
      </w:r>
      <w:r>
        <w:rPr>
          <w:rFonts w:hint="cs"/>
          <w:rtl/>
        </w:rPr>
        <w:t>"</w:t>
      </w:r>
      <w:r>
        <w:rPr>
          <w:rtl/>
        </w:rPr>
        <w:t>ש</w:t>
      </w:r>
      <w:r>
        <w:rPr>
          <w:rFonts w:hint="cs"/>
          <w:rtl/>
        </w:rPr>
        <w:t>.</w:t>
      </w:r>
      <w:r>
        <w:rPr>
          <w:rtl/>
        </w:rPr>
        <w:t xml:space="preserve"> ואם תרצה, אני אגיד לכם מה אנחנו עושים גם </w:t>
      </w:r>
      <w:bookmarkStart w:id="1185" w:name="_ETM_Q7_201222"/>
      <w:bookmarkEnd w:id="1185"/>
      <w:r>
        <w:rPr>
          <w:rtl/>
        </w:rPr>
        <w:t xml:space="preserve">בנושא הזה. </w:t>
      </w:r>
      <w:bookmarkStart w:id="1186" w:name="_ETM_Q7_205139"/>
      <w:bookmarkEnd w:id="1186"/>
    </w:p>
    <w:p w:rsidR="00FF497E" w:rsidRDefault="00FF497E" w:rsidP="00902F4E">
      <w:pPr>
        <w:pStyle w:val="KeepWithNext"/>
        <w:rPr>
          <w:rtl/>
        </w:rPr>
      </w:pPr>
      <w:bookmarkStart w:id="1187" w:name="_ETM_Q7_204707"/>
      <w:bookmarkStart w:id="1188" w:name="_ETM_Q7_204824"/>
      <w:bookmarkEnd w:id="1187"/>
      <w:bookmarkEnd w:id="1188"/>
    </w:p>
    <w:p w:rsidR="00FF497E" w:rsidRDefault="00FF497E" w:rsidP="00902F4E">
      <w:pPr>
        <w:rPr>
          <w:rtl/>
        </w:rPr>
      </w:pPr>
      <w:bookmarkStart w:id="1189" w:name="_ETM_Q7_204890"/>
      <w:bookmarkStart w:id="1190" w:name="_ETM_Q7_204970"/>
      <w:bookmarkEnd w:id="1189"/>
      <w:bookmarkEnd w:id="1190"/>
      <w:r>
        <w:rPr>
          <w:rtl/>
        </w:rPr>
        <w:t xml:space="preserve">המשרד להגנת הסביבה וגורמי הפיקוח והאכיפה מפקחים באופן הדוק אחרי </w:t>
      </w:r>
      <w:bookmarkStart w:id="1191" w:name="_ETM_Q7_209785"/>
      <w:bookmarkEnd w:id="1191"/>
      <w:r>
        <w:rPr>
          <w:rtl/>
        </w:rPr>
        <w:t>ביצוע כל דרישות הצו שהוצאו לבסיס</w:t>
      </w:r>
      <w:r>
        <w:rPr>
          <w:rFonts w:hint="cs"/>
          <w:rtl/>
        </w:rPr>
        <w:t xml:space="preserve"> –</w:t>
      </w:r>
      <w:r>
        <w:rPr>
          <w:rtl/>
        </w:rPr>
        <w:t xml:space="preserve"> ומרבית דרישות הצו כבר </w:t>
      </w:r>
      <w:bookmarkStart w:id="1192" w:name="_ETM_Q7_214431"/>
      <w:bookmarkEnd w:id="1192"/>
      <w:r>
        <w:rPr>
          <w:rtl/>
        </w:rPr>
        <w:t>בוצעו</w:t>
      </w:r>
      <w:r>
        <w:rPr>
          <w:rFonts w:hint="cs"/>
          <w:rtl/>
        </w:rPr>
        <w:t>;</w:t>
      </w:r>
      <w:r>
        <w:rPr>
          <w:rtl/>
        </w:rPr>
        <w:t xml:space="preserve"> חלקן האחר מצוי בתהליך ביצוע</w:t>
      </w:r>
      <w:r>
        <w:rPr>
          <w:rFonts w:hint="cs"/>
          <w:rtl/>
        </w:rPr>
        <w:t xml:space="preserve"> –</w:t>
      </w:r>
      <w:r>
        <w:rPr>
          <w:rtl/>
        </w:rPr>
        <w:t xml:space="preserve"> ולמרות הכול, זה לא </w:t>
      </w:r>
      <w:bookmarkStart w:id="1193" w:name="_ETM_Q7_219077"/>
      <w:bookmarkEnd w:id="1193"/>
      <w:r>
        <w:rPr>
          <w:rtl/>
        </w:rPr>
        <w:t>מונע מאיתנו לאכוף אות</w:t>
      </w:r>
      <w:r>
        <w:rPr>
          <w:rFonts w:hint="cs"/>
          <w:rtl/>
        </w:rPr>
        <w:t>ן</w:t>
      </w:r>
      <w:r>
        <w:rPr>
          <w:rtl/>
        </w:rPr>
        <w:t xml:space="preserve"> על הפרות. </w:t>
      </w:r>
    </w:p>
    <w:p w:rsidR="00FF497E" w:rsidRDefault="00FF497E" w:rsidP="00902F4E">
      <w:pPr>
        <w:rPr>
          <w:rtl/>
        </w:rPr>
      </w:pPr>
      <w:bookmarkStart w:id="1194" w:name="_ETM_Q7_220980"/>
      <w:bookmarkStart w:id="1195" w:name="_ETM_Q7_221113"/>
      <w:bookmarkEnd w:id="1194"/>
      <w:bookmarkEnd w:id="1195"/>
    </w:p>
    <w:p w:rsidR="00FF497E" w:rsidRDefault="00FF497E" w:rsidP="00902F4E">
      <w:pPr>
        <w:rPr>
          <w:rtl/>
        </w:rPr>
      </w:pPr>
      <w:bookmarkStart w:id="1196" w:name="_ETM_Q7_221148"/>
      <w:bookmarkStart w:id="1197" w:name="_ETM_Q7_221249"/>
      <w:bookmarkEnd w:id="1196"/>
      <w:bookmarkEnd w:id="1197"/>
      <w:r>
        <w:rPr>
          <w:rtl/>
        </w:rPr>
        <w:t xml:space="preserve">על פי הוראות הצו </w:t>
      </w:r>
      <w:bookmarkStart w:id="1198" w:name="_ETM_Q7_223723"/>
      <w:bookmarkEnd w:id="1198"/>
      <w:r>
        <w:rPr>
          <w:rtl/>
        </w:rPr>
        <w:t>נדרש הבסיס להקים ולהפעיל שתי תחנות ניטור. לאח</w:t>
      </w:r>
      <w:r>
        <w:rPr>
          <w:rFonts w:hint="cs"/>
          <w:rtl/>
        </w:rPr>
        <w:t>ר</w:t>
      </w:r>
      <w:r>
        <w:rPr>
          <w:rtl/>
        </w:rPr>
        <w:t xml:space="preserve"> </w:t>
      </w:r>
      <w:bookmarkStart w:id="1199" w:name="_ETM_Q7_228380"/>
      <w:bookmarkEnd w:id="1199"/>
      <w:r>
        <w:rPr>
          <w:rtl/>
        </w:rPr>
        <w:t xml:space="preserve">דין ודברים לגבי מיקום התחנות, ולאחר קבלת כל האישורים הנדרשים, </w:t>
      </w:r>
      <w:bookmarkStart w:id="1200" w:name="_ETM_Q7_232471"/>
      <w:bookmarkEnd w:id="1200"/>
      <w:r>
        <w:rPr>
          <w:rtl/>
        </w:rPr>
        <w:t xml:space="preserve">לרבות מהרשות המקומית אור יהודה, הותקנה תחנת ניטור על גג </w:t>
      </w:r>
      <w:bookmarkStart w:id="1201" w:name="_ETM_Q7_236562"/>
      <w:bookmarkEnd w:id="1201"/>
      <w:r>
        <w:rPr>
          <w:rtl/>
        </w:rPr>
        <w:t xml:space="preserve">בית ספר איינשטיין באור יהודה, שסמוך לבסיס. התחנה החלה לשדר </w:t>
      </w:r>
      <w:bookmarkStart w:id="1202" w:name="_ETM_Q7_240653"/>
      <w:bookmarkEnd w:id="1202"/>
      <w:r>
        <w:rPr>
          <w:rtl/>
        </w:rPr>
        <w:t xml:space="preserve">למשרד את נתוני הניטור. תחנת ניטור שנייה תותקן בבסיס תל </w:t>
      </w:r>
      <w:bookmarkStart w:id="1203" w:name="_ETM_Q7_244745"/>
      <w:bookmarkEnd w:id="1203"/>
      <w:r>
        <w:rPr>
          <w:rtl/>
        </w:rPr>
        <w:t>השומר</w:t>
      </w:r>
      <w:r>
        <w:rPr>
          <w:rFonts w:hint="cs"/>
          <w:rtl/>
        </w:rPr>
        <w:t>.</w:t>
      </w:r>
      <w:r>
        <w:rPr>
          <w:rtl/>
        </w:rPr>
        <w:t xml:space="preserve"> בנוסף, על פי הוראות הצו, ייערכו מטעם הבסיס דיגומים </w:t>
      </w:r>
      <w:bookmarkStart w:id="1204" w:name="_ETM_Q7_248836"/>
      <w:bookmarkEnd w:id="1204"/>
      <w:r>
        <w:rPr>
          <w:rtl/>
        </w:rPr>
        <w:t>סביבתיים למזהמים נוספים על אלה שמנוטרים בשתי תחנות הניטור</w:t>
      </w:r>
      <w:r>
        <w:rPr>
          <w:rFonts w:hint="cs"/>
          <w:rtl/>
        </w:rPr>
        <w:t xml:space="preserve"> </w:t>
      </w:r>
      <w:r>
        <w:rPr>
          <w:rFonts w:hint="eastAsia"/>
          <w:rtl/>
        </w:rPr>
        <w:t>–</w:t>
      </w:r>
      <w:r>
        <w:rPr>
          <w:rtl/>
        </w:rPr>
        <w:t xml:space="preserve"> אחת </w:t>
      </w:r>
      <w:bookmarkStart w:id="1205" w:name="_ETM_Q7_252927"/>
      <w:bookmarkEnd w:id="1205"/>
      <w:r>
        <w:rPr>
          <w:rtl/>
        </w:rPr>
        <w:t xml:space="preserve">שהוצבה ואחת שתוצב. </w:t>
      </w:r>
      <w:bookmarkStart w:id="1206" w:name="_ETM_Q7_257279"/>
      <w:bookmarkEnd w:id="1206"/>
    </w:p>
    <w:p w:rsidR="00FF497E" w:rsidRDefault="00FF497E" w:rsidP="00902F4E">
      <w:pPr>
        <w:rPr>
          <w:rtl/>
        </w:rPr>
      </w:pPr>
      <w:bookmarkStart w:id="1207" w:name="_ETM_Q7_254009"/>
      <w:bookmarkStart w:id="1208" w:name="_ETM_Q7_254104"/>
      <w:bookmarkEnd w:id="1207"/>
      <w:bookmarkEnd w:id="1208"/>
    </w:p>
    <w:p w:rsidR="00FF497E" w:rsidRDefault="00FF497E" w:rsidP="00902F4E">
      <w:pPr>
        <w:rPr>
          <w:rtl/>
        </w:rPr>
      </w:pPr>
      <w:bookmarkStart w:id="1209" w:name="_ETM_Q7_254202"/>
      <w:bookmarkStart w:id="1210" w:name="_ETM_Q7_254293"/>
      <w:bookmarkEnd w:id="1209"/>
      <w:bookmarkEnd w:id="1210"/>
      <w:r>
        <w:rPr>
          <w:rtl/>
        </w:rPr>
        <w:t xml:space="preserve">המשרד פועל בהתאם להוראות הדין בנוגע לפרסום נתוני דיגום של </w:t>
      </w:r>
      <w:bookmarkStart w:id="1211" w:name="_ETM_Q7_261604"/>
      <w:bookmarkEnd w:id="1211"/>
      <w:r>
        <w:rPr>
          <w:rtl/>
        </w:rPr>
        <w:t xml:space="preserve">מערכת הביטחון, ומתקיים שיח בנושא עם מערכת הביטחון. ככל שלא </w:t>
      </w:r>
      <w:bookmarkStart w:id="1212" w:name="_ETM_Q7_265929"/>
      <w:bookmarkEnd w:id="1212"/>
      <w:r>
        <w:rPr>
          <w:rtl/>
        </w:rPr>
        <w:t>תהיה מניעה חוקית לפרסם את נתוני הניטור</w:t>
      </w:r>
      <w:r>
        <w:rPr>
          <w:rFonts w:hint="cs"/>
          <w:rtl/>
        </w:rPr>
        <w:t xml:space="preserve"> </w:t>
      </w:r>
      <w:r>
        <w:rPr>
          <w:rFonts w:hint="eastAsia"/>
          <w:rtl/>
        </w:rPr>
        <w:t>–</w:t>
      </w:r>
      <w:r>
        <w:rPr>
          <w:rtl/>
        </w:rPr>
        <w:t xml:space="preserve"> למשל, חשש לפגיעה </w:t>
      </w:r>
      <w:bookmarkStart w:id="1213" w:name="_ETM_Q7_270254"/>
      <w:bookmarkEnd w:id="1213"/>
      <w:r>
        <w:rPr>
          <w:rtl/>
        </w:rPr>
        <w:t>ביטחונית על דברים שנעשים שם או סייג אחר הקבוע בדין</w:t>
      </w:r>
      <w:r>
        <w:rPr>
          <w:rFonts w:hint="cs"/>
          <w:rtl/>
        </w:rPr>
        <w:t xml:space="preserve"> </w:t>
      </w:r>
      <w:r>
        <w:rPr>
          <w:rFonts w:hint="eastAsia"/>
          <w:rtl/>
        </w:rPr>
        <w:t>–</w:t>
      </w:r>
      <w:r>
        <w:rPr>
          <w:rtl/>
        </w:rPr>
        <w:t xml:space="preserve"> </w:t>
      </w:r>
      <w:bookmarkStart w:id="1214" w:name="_ETM_Q7_274578"/>
      <w:bookmarkEnd w:id="1214"/>
      <w:r>
        <w:rPr>
          <w:rtl/>
        </w:rPr>
        <w:t>המשרד יפרסם את הנתונים</w:t>
      </w:r>
      <w:r>
        <w:rPr>
          <w:rFonts w:hint="cs"/>
          <w:rtl/>
        </w:rPr>
        <w:t>,</w:t>
      </w:r>
      <w:r>
        <w:rPr>
          <w:rtl/>
        </w:rPr>
        <w:t xml:space="preserve"> והנושא עדיין מצוי </w:t>
      </w:r>
      <w:bookmarkStart w:id="1215" w:name="_ETM_Q7_278915"/>
      <w:bookmarkEnd w:id="1215"/>
      <w:r>
        <w:rPr>
          <w:rtl/>
        </w:rPr>
        <w:t>אצלנו בנושא של פרסום הנתונים</w:t>
      </w:r>
      <w:r>
        <w:rPr>
          <w:rFonts w:hint="cs"/>
          <w:rtl/>
        </w:rPr>
        <w:t>.</w:t>
      </w:r>
    </w:p>
    <w:p w:rsidR="00FF497E" w:rsidRDefault="00FF497E" w:rsidP="00902F4E">
      <w:pPr>
        <w:rPr>
          <w:rtl/>
        </w:rPr>
      </w:pPr>
    </w:p>
    <w:p w:rsidR="00FF497E" w:rsidRDefault="00FF497E" w:rsidP="00902F4E">
      <w:pPr>
        <w:rPr>
          <w:rtl/>
        </w:rPr>
      </w:pPr>
      <w:r>
        <w:rPr>
          <w:rtl/>
        </w:rPr>
        <w:t xml:space="preserve">אנחנו לא נקבל שום הפרה. </w:t>
      </w:r>
      <w:bookmarkStart w:id="1216" w:name="_ETM_Q7_282643"/>
      <w:bookmarkEnd w:id="1216"/>
      <w:r>
        <w:rPr>
          <w:rtl/>
        </w:rPr>
        <w:t xml:space="preserve">אני באופן אישי נסעתי לשם </w:t>
      </w:r>
      <w:r>
        <w:rPr>
          <w:rFonts w:hint="cs"/>
          <w:rtl/>
        </w:rPr>
        <w:t>ב</w:t>
      </w:r>
      <w:r>
        <w:rPr>
          <w:rtl/>
        </w:rPr>
        <w:t xml:space="preserve">כמה ערבים כשתושבי הערים התלוננו. </w:t>
      </w:r>
      <w:bookmarkStart w:id="1217" w:name="_ETM_Q7_286371"/>
      <w:bookmarkEnd w:id="1217"/>
      <w:r>
        <w:rPr>
          <w:rtl/>
        </w:rPr>
        <w:t>יש לנו גם מוקד שמדווח לנו ישירות</w:t>
      </w:r>
      <w:r>
        <w:rPr>
          <w:rFonts w:hint="cs"/>
          <w:rtl/>
        </w:rPr>
        <w:t>.</w:t>
      </w:r>
      <w:r>
        <w:rPr>
          <w:rtl/>
        </w:rPr>
        <w:t xml:space="preserve"> ואני אומרת לך </w:t>
      </w:r>
      <w:bookmarkStart w:id="1218" w:name="_ETM_Q7_290099"/>
      <w:bookmarkEnd w:id="1218"/>
      <w:r>
        <w:rPr>
          <w:rtl/>
        </w:rPr>
        <w:t>שאנחנו נעשה הכול</w:t>
      </w:r>
      <w:r>
        <w:rPr>
          <w:rFonts w:hint="cs"/>
          <w:rtl/>
        </w:rPr>
        <w:t>,</w:t>
      </w:r>
      <w:r>
        <w:rPr>
          <w:rtl/>
        </w:rPr>
        <w:t xml:space="preserve"> כי אוויר נקי זה </w:t>
      </w:r>
      <w:bookmarkStart w:id="1219" w:name="_ETM_Q7_293827"/>
      <w:bookmarkEnd w:id="1219"/>
      <w:r>
        <w:rPr>
          <w:rtl/>
        </w:rPr>
        <w:t xml:space="preserve">התנאי הבסיסי </w:t>
      </w:r>
      <w:r>
        <w:rPr>
          <w:rFonts w:hint="cs"/>
          <w:rtl/>
        </w:rPr>
        <w:t>ל</w:t>
      </w:r>
      <w:r>
        <w:rPr>
          <w:rtl/>
        </w:rPr>
        <w:t>אזרחי מדינת ישראל.</w:t>
      </w:r>
    </w:p>
    <w:p w:rsidR="00FF497E" w:rsidRDefault="00FF497E" w:rsidP="00902F4E">
      <w:pPr>
        <w:ind w:firstLine="0"/>
        <w:rPr>
          <w:rtl/>
        </w:rPr>
      </w:pPr>
    </w:p>
    <w:p w:rsidR="00FF497E" w:rsidRDefault="00FF497E" w:rsidP="00902F4E">
      <w:pPr>
        <w:pStyle w:val="af6"/>
        <w:keepNext/>
        <w:rPr>
          <w:rtl/>
        </w:rPr>
      </w:pPr>
      <w:r w:rsidRPr="007542E0">
        <w:rPr>
          <w:rStyle w:val="TagStyle"/>
          <w:rtl/>
        </w:rPr>
        <w:t xml:space="preserve"> &lt;&lt; יור &gt;&gt; </w:t>
      </w:r>
      <w:r>
        <w:rPr>
          <w:rtl/>
        </w:rPr>
        <w:t>היו"ר אמיר אוחנה:</w:t>
      </w:r>
      <w:r w:rsidRPr="007542E0">
        <w:rPr>
          <w:rStyle w:val="TagStyle"/>
          <w:rtl/>
        </w:rPr>
        <w:t xml:space="preserve"> &lt;&lt; יור &gt;&gt;</w:t>
      </w:r>
      <w:r>
        <w:rPr>
          <w:rtl/>
        </w:rPr>
        <w:t xml:space="preserve"> </w:t>
      </w:r>
    </w:p>
    <w:p w:rsidR="00FF497E" w:rsidRPr="007542E0" w:rsidRDefault="00FF497E" w:rsidP="00902F4E">
      <w:pPr>
        <w:ind w:firstLine="0"/>
        <w:rPr>
          <w:rtl/>
        </w:rPr>
      </w:pPr>
      <w:bookmarkStart w:id="1220" w:name="_ETM_Q7_143845"/>
      <w:bookmarkEnd w:id="1220"/>
    </w:p>
    <w:p w:rsidR="00FF497E" w:rsidRDefault="00FF497E" w:rsidP="00902F4E">
      <w:pPr>
        <w:rPr>
          <w:rtl/>
        </w:rPr>
      </w:pPr>
      <w:bookmarkStart w:id="1221" w:name="_ETM_Q7_297995"/>
      <w:bookmarkEnd w:id="1221"/>
      <w:r>
        <w:rPr>
          <w:rtl/>
        </w:rPr>
        <w:t xml:space="preserve">האם יש שאלת המשך לחבר הכנסת אזולאי? </w:t>
      </w:r>
      <w:bookmarkStart w:id="1222" w:name="_ETM_Q7_301760"/>
      <w:bookmarkEnd w:id="1222"/>
    </w:p>
    <w:p w:rsidR="00FF497E" w:rsidRDefault="00FF497E" w:rsidP="00902F4E">
      <w:pPr>
        <w:rPr>
          <w:rtl/>
        </w:rPr>
      </w:pPr>
    </w:p>
    <w:p w:rsidR="00FF497E" w:rsidRDefault="00FF497E" w:rsidP="00902F4E">
      <w:pPr>
        <w:pStyle w:val="-"/>
        <w:keepNext/>
        <w:rPr>
          <w:rtl/>
        </w:rPr>
      </w:pPr>
      <w:bookmarkStart w:id="1223" w:name="ET_speakercontinue_5726_19"/>
      <w:r w:rsidRPr="00843C0A">
        <w:rPr>
          <w:rStyle w:val="TagStyle"/>
          <w:rtl/>
        </w:rPr>
        <w:t xml:space="preserve"> &lt;&lt; דובר_המשך &gt;&gt; </w:t>
      </w:r>
      <w:r>
        <w:rPr>
          <w:rtl/>
        </w:rPr>
        <w:t>ינון אזולאי (ש"ס):</w:t>
      </w:r>
      <w:r w:rsidRPr="00843C0A">
        <w:rPr>
          <w:rStyle w:val="TagStyle"/>
          <w:rtl/>
        </w:rPr>
        <w:t xml:space="preserve"> &lt;&lt; דובר_המשך &gt;&gt;</w:t>
      </w:r>
      <w:r>
        <w:rPr>
          <w:rtl/>
        </w:rPr>
        <w:t xml:space="preserve"> </w:t>
      </w:r>
      <w:bookmarkEnd w:id="1223"/>
    </w:p>
    <w:p w:rsidR="00FF497E" w:rsidRPr="00843C0A" w:rsidRDefault="00FF497E" w:rsidP="00902F4E">
      <w:pPr>
        <w:rPr>
          <w:rtl/>
          <w:lang w:eastAsia="he-IL"/>
        </w:rPr>
      </w:pPr>
      <w:bookmarkStart w:id="1224" w:name="_ETM_Q7_302051"/>
      <w:bookmarkStart w:id="1225" w:name="_ETM_Q7_302319"/>
      <w:bookmarkEnd w:id="1224"/>
      <w:bookmarkEnd w:id="1225"/>
    </w:p>
    <w:p w:rsidR="00FF497E" w:rsidRDefault="00FF497E" w:rsidP="00902F4E">
      <w:pPr>
        <w:rPr>
          <w:rtl/>
        </w:rPr>
      </w:pPr>
      <w:r>
        <w:rPr>
          <w:rtl/>
        </w:rPr>
        <w:t>תודה, אדוני היו</w:t>
      </w:r>
      <w:r>
        <w:rPr>
          <w:rFonts w:hint="cs"/>
          <w:rtl/>
        </w:rPr>
        <w:t>שב-ראש.</w:t>
      </w:r>
    </w:p>
    <w:p w:rsidR="00FF497E" w:rsidRDefault="00FF497E" w:rsidP="009635F5">
      <w:pPr>
        <w:rPr>
          <w:rtl/>
        </w:rPr>
      </w:pPr>
    </w:p>
    <w:p w:rsidR="00FF497E" w:rsidRDefault="00FF497E" w:rsidP="00902F4E">
      <w:pPr>
        <w:pStyle w:val="af5"/>
        <w:keepNext/>
        <w:rPr>
          <w:rtl/>
        </w:rPr>
      </w:pPr>
      <w:bookmarkStart w:id="1226" w:name="ET_interruption_6359_20"/>
      <w:r w:rsidRPr="00843C0A">
        <w:rPr>
          <w:rStyle w:val="TagStyle"/>
          <w:rtl/>
        </w:rPr>
        <w:t xml:space="preserve"> &lt;&lt; קריאה &gt;&gt; </w:t>
      </w:r>
      <w:r>
        <w:rPr>
          <w:rtl/>
        </w:rPr>
        <w:t>מטי צרפתי הרכבי (יש עתיד):</w:t>
      </w:r>
      <w:r w:rsidRPr="00843C0A">
        <w:rPr>
          <w:rStyle w:val="TagStyle"/>
          <w:rtl/>
        </w:rPr>
        <w:t xml:space="preserve"> &lt;&lt; קריאה &gt;&gt;</w:t>
      </w:r>
      <w:r>
        <w:rPr>
          <w:rtl/>
        </w:rPr>
        <w:t xml:space="preserve"> </w:t>
      </w:r>
      <w:bookmarkEnd w:id="1226"/>
    </w:p>
    <w:p w:rsidR="00FF497E" w:rsidRDefault="00FF497E" w:rsidP="00902F4E">
      <w:pPr>
        <w:pStyle w:val="KeepWithNext"/>
        <w:rPr>
          <w:rtl/>
        </w:rPr>
      </w:pPr>
    </w:p>
    <w:p w:rsidR="00FF497E" w:rsidRDefault="00FF497E" w:rsidP="00902F4E">
      <w:pPr>
        <w:rPr>
          <w:rtl/>
        </w:rPr>
      </w:pPr>
      <w:r>
        <w:rPr>
          <w:rFonts w:hint="cs"/>
          <w:rtl/>
        </w:rPr>
        <w:t>אני רוצה - - -</w:t>
      </w:r>
    </w:p>
    <w:p w:rsidR="00FF497E" w:rsidRDefault="00FF497E" w:rsidP="00902F4E">
      <w:pPr>
        <w:ind w:firstLine="0"/>
        <w:rPr>
          <w:rtl/>
        </w:rPr>
      </w:pPr>
      <w:bookmarkStart w:id="1227" w:name="_ETM_Q7_299685"/>
      <w:bookmarkStart w:id="1228" w:name="_ETM_Q7_299878"/>
      <w:bookmarkStart w:id="1229" w:name="_ETM_Q7_299906"/>
      <w:bookmarkStart w:id="1230" w:name="_ETM_Q7_299995"/>
      <w:bookmarkEnd w:id="1227"/>
      <w:bookmarkEnd w:id="1228"/>
      <w:bookmarkEnd w:id="1229"/>
      <w:bookmarkEnd w:id="1230"/>
    </w:p>
    <w:p w:rsidR="00FF497E" w:rsidRDefault="00FF497E" w:rsidP="00902F4E">
      <w:pPr>
        <w:pStyle w:val="af6"/>
        <w:keepNext/>
        <w:rPr>
          <w:rtl/>
        </w:rPr>
      </w:pPr>
      <w:r w:rsidRPr="00843C0A">
        <w:rPr>
          <w:rStyle w:val="TagStyle"/>
          <w:rtl/>
        </w:rPr>
        <w:t xml:space="preserve"> &lt;&lt; יור &gt;&gt; </w:t>
      </w:r>
      <w:r>
        <w:rPr>
          <w:rtl/>
        </w:rPr>
        <w:t>היו"ר אמיר אוחנה:</w:t>
      </w:r>
      <w:r w:rsidRPr="00843C0A">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1231" w:name="_ETM_Q7_301234"/>
      <w:bookmarkEnd w:id="1231"/>
      <w:r>
        <w:rPr>
          <w:rFonts w:hint="cs"/>
          <w:rtl/>
        </w:rPr>
        <w:t>לא, אבל אין שאלות נוספות, זאת שאילתה רגילה.</w:t>
      </w:r>
    </w:p>
    <w:p w:rsidR="00FF497E" w:rsidRDefault="00FF497E" w:rsidP="00902F4E">
      <w:pPr>
        <w:rPr>
          <w:rtl/>
        </w:rPr>
      </w:pPr>
    </w:p>
    <w:p w:rsidR="00FF497E" w:rsidRDefault="00FF497E" w:rsidP="00902F4E">
      <w:pPr>
        <w:pStyle w:val="af5"/>
        <w:keepNext/>
        <w:rPr>
          <w:rtl/>
        </w:rPr>
      </w:pPr>
      <w:r w:rsidRPr="00843C0A">
        <w:rPr>
          <w:rStyle w:val="TagStyle"/>
          <w:rtl/>
        </w:rPr>
        <w:t xml:space="preserve">&lt;&lt; קריאה &gt;&gt; </w:t>
      </w:r>
      <w:r>
        <w:rPr>
          <w:rtl/>
        </w:rPr>
        <w:t>מטי צרפתי הרכבי (יש עתיד):</w:t>
      </w:r>
      <w:r w:rsidRPr="00843C0A">
        <w:rPr>
          <w:rStyle w:val="TagStyle"/>
          <w:rtl/>
        </w:rPr>
        <w:t xml:space="preserve"> &lt;&lt; קריאה &gt;&gt;</w:t>
      </w:r>
      <w:r>
        <w:rPr>
          <w:rtl/>
        </w:rPr>
        <w:t xml:space="preserve"> </w:t>
      </w:r>
    </w:p>
    <w:p w:rsidR="00FF497E" w:rsidRDefault="00FF497E" w:rsidP="00902F4E">
      <w:pPr>
        <w:rPr>
          <w:rtl/>
        </w:rPr>
      </w:pPr>
    </w:p>
    <w:p w:rsidR="00FF497E" w:rsidRDefault="00FF497E" w:rsidP="00902F4E">
      <w:pPr>
        <w:rPr>
          <w:rtl/>
        </w:rPr>
      </w:pPr>
      <w:bookmarkStart w:id="1232" w:name="_ETM_Q7_298594"/>
      <w:bookmarkStart w:id="1233" w:name="_ETM_Q7_298743"/>
      <w:bookmarkEnd w:id="1232"/>
      <w:bookmarkEnd w:id="1233"/>
      <w:r>
        <w:rPr>
          <w:rFonts w:hint="cs"/>
          <w:rtl/>
          <w:lang w:eastAsia="he-IL"/>
        </w:rPr>
        <w:t>הערת ביניים. הערה, הערה</w:t>
      </w:r>
      <w:r>
        <w:rPr>
          <w:rFonts w:hint="cs"/>
          <w:rtl/>
        </w:rPr>
        <w:t>.</w:t>
      </w:r>
    </w:p>
    <w:p w:rsidR="00FF497E" w:rsidRDefault="00FF497E" w:rsidP="00902F4E">
      <w:pPr>
        <w:ind w:firstLine="0"/>
        <w:rPr>
          <w:rtl/>
        </w:rPr>
      </w:pPr>
    </w:p>
    <w:p w:rsidR="00FF497E" w:rsidRDefault="00FF497E" w:rsidP="00902F4E">
      <w:pPr>
        <w:pStyle w:val="af6"/>
        <w:keepNext/>
        <w:rPr>
          <w:rtl/>
        </w:rPr>
      </w:pPr>
      <w:bookmarkStart w:id="1234" w:name="ET_yor_6423_22"/>
      <w:r w:rsidRPr="00ED3C56">
        <w:rPr>
          <w:rStyle w:val="TagStyle"/>
          <w:rtl/>
        </w:rPr>
        <w:t xml:space="preserve"> &lt;&lt; יור &gt;&gt; </w:t>
      </w:r>
      <w:r>
        <w:rPr>
          <w:rtl/>
        </w:rPr>
        <w:t>היו"ר אמיר אוחנה:</w:t>
      </w:r>
      <w:r w:rsidRPr="00ED3C56">
        <w:rPr>
          <w:rStyle w:val="TagStyle"/>
          <w:rtl/>
        </w:rPr>
        <w:t xml:space="preserve"> &lt;&lt; יור &gt;&gt;</w:t>
      </w:r>
      <w:r>
        <w:rPr>
          <w:rtl/>
        </w:rPr>
        <w:t xml:space="preserve"> </w:t>
      </w:r>
      <w:bookmarkEnd w:id="1234"/>
    </w:p>
    <w:p w:rsidR="00FF497E" w:rsidRDefault="00FF497E" w:rsidP="00902F4E">
      <w:pPr>
        <w:pStyle w:val="KeepWithNext"/>
        <w:rPr>
          <w:rtl/>
        </w:rPr>
      </w:pPr>
    </w:p>
    <w:p w:rsidR="00FF497E" w:rsidRDefault="00FF497E" w:rsidP="00902F4E">
      <w:pPr>
        <w:rPr>
          <w:rtl/>
        </w:rPr>
      </w:pPr>
      <w:bookmarkStart w:id="1235" w:name="_ETM_Q7_305499"/>
      <w:bookmarkEnd w:id="1235"/>
      <w:r>
        <w:rPr>
          <w:rFonts w:hint="cs"/>
          <w:rtl/>
        </w:rPr>
        <w:t>רגע.</w:t>
      </w:r>
    </w:p>
    <w:p w:rsidR="00FF497E" w:rsidRDefault="00FF497E" w:rsidP="00902F4E">
      <w:pPr>
        <w:rPr>
          <w:rtl/>
        </w:rPr>
      </w:pPr>
      <w:bookmarkStart w:id="1236" w:name="_ETM_Q7_308923"/>
      <w:bookmarkEnd w:id="1236"/>
    </w:p>
    <w:p w:rsidR="00FF497E" w:rsidRDefault="00FF497E" w:rsidP="00902F4E">
      <w:pPr>
        <w:pStyle w:val="-"/>
        <w:keepNext/>
        <w:rPr>
          <w:rtl/>
        </w:rPr>
      </w:pPr>
      <w:bookmarkStart w:id="1237" w:name="_ETM_Q7_309158"/>
      <w:bookmarkStart w:id="1238" w:name="_ETM_Q7_309189"/>
      <w:bookmarkStart w:id="1239" w:name="_ETM_Q7_309277"/>
      <w:bookmarkEnd w:id="1237"/>
      <w:bookmarkEnd w:id="1238"/>
      <w:bookmarkEnd w:id="1239"/>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635F5">
      <w:pPr>
        <w:rPr>
          <w:rtl/>
        </w:rPr>
      </w:pPr>
    </w:p>
    <w:p w:rsidR="00FF497E" w:rsidRDefault="00FF497E" w:rsidP="00902F4E">
      <w:pPr>
        <w:rPr>
          <w:rtl/>
        </w:rPr>
      </w:pPr>
      <w:bookmarkStart w:id="1240" w:name="_ETM_Q7_306489"/>
      <w:bookmarkEnd w:id="1240"/>
      <w:r>
        <w:rPr>
          <w:rtl/>
        </w:rPr>
        <w:t xml:space="preserve">רק </w:t>
      </w:r>
      <w:r>
        <w:rPr>
          <w:rFonts w:hint="cs"/>
          <w:rtl/>
        </w:rPr>
        <w:t>ל</w:t>
      </w:r>
      <w:r>
        <w:rPr>
          <w:rtl/>
        </w:rPr>
        <w:t>הבנה</w:t>
      </w:r>
      <w:r>
        <w:rPr>
          <w:rFonts w:hint="cs"/>
          <w:rtl/>
        </w:rPr>
        <w:t>.</w:t>
      </w:r>
      <w:r>
        <w:rPr>
          <w:rtl/>
        </w:rPr>
        <w:t xml:space="preserve"> מצד אחד את אומרת שאין שום </w:t>
      </w:r>
      <w:bookmarkStart w:id="1241" w:name="_ETM_Q7_309489"/>
      <w:bookmarkEnd w:id="1241"/>
      <w:r>
        <w:rPr>
          <w:rtl/>
        </w:rPr>
        <w:t>הפרה, שאין שום דבר, מצד שני</w:t>
      </w:r>
      <w:r>
        <w:rPr>
          <w:rFonts w:hint="cs"/>
          <w:rtl/>
        </w:rPr>
        <w:t xml:space="preserve"> - - -</w:t>
      </w:r>
    </w:p>
    <w:p w:rsidR="00FF497E" w:rsidRDefault="00FF497E" w:rsidP="00902F4E">
      <w:pPr>
        <w:rPr>
          <w:rtl/>
        </w:rPr>
      </w:pPr>
    </w:p>
    <w:p w:rsidR="00FF497E" w:rsidRDefault="00FF497E" w:rsidP="00902F4E">
      <w:pPr>
        <w:pStyle w:val="-"/>
        <w:keepNext/>
        <w:rPr>
          <w:rtl/>
        </w:rPr>
      </w:pPr>
      <w:bookmarkStart w:id="1242" w:name="ET_speakercontinue_6452_24"/>
      <w:r w:rsidRPr="00ED3C56">
        <w:rPr>
          <w:rStyle w:val="TagStyle"/>
          <w:rtl/>
        </w:rPr>
        <w:t xml:space="preserve"> &lt;&lt; דובר_המשך &gt;&gt; </w:t>
      </w:r>
      <w:r>
        <w:rPr>
          <w:rtl/>
        </w:rPr>
        <w:t>השרה להגנת הסביבה עידית סילמן:</w:t>
      </w:r>
      <w:r w:rsidRPr="00ED3C56">
        <w:rPr>
          <w:rStyle w:val="TagStyle"/>
          <w:rtl/>
        </w:rPr>
        <w:t xml:space="preserve"> &lt;&lt; דובר_המשך &gt;&gt;</w:t>
      </w:r>
      <w:r>
        <w:rPr>
          <w:rtl/>
        </w:rPr>
        <w:t xml:space="preserve"> </w:t>
      </w:r>
      <w:bookmarkEnd w:id="1242"/>
    </w:p>
    <w:p w:rsidR="00FF497E" w:rsidRDefault="00FF497E" w:rsidP="00902F4E">
      <w:pPr>
        <w:ind w:firstLine="0"/>
        <w:rPr>
          <w:rtl/>
        </w:rPr>
      </w:pPr>
    </w:p>
    <w:p w:rsidR="00FF497E" w:rsidRDefault="00FF497E" w:rsidP="00902F4E">
      <w:pPr>
        <w:rPr>
          <w:rtl/>
        </w:rPr>
      </w:pPr>
      <w:bookmarkStart w:id="1243" w:name="_ETM_Q7_312740"/>
      <w:bookmarkEnd w:id="1243"/>
      <w:r>
        <w:rPr>
          <w:rtl/>
        </w:rPr>
        <w:t>לא, לא אמרתי שאין הפרה</w:t>
      </w:r>
      <w:r>
        <w:rPr>
          <w:rFonts w:hint="cs"/>
          <w:rtl/>
        </w:rPr>
        <w:t>.</w:t>
      </w:r>
      <w:r>
        <w:rPr>
          <w:rtl/>
        </w:rPr>
        <w:t xml:space="preserve"> אמרתי שיש הפרות, וההפרות האלה</w:t>
      </w:r>
      <w:r>
        <w:rPr>
          <w:rFonts w:hint="cs"/>
          <w:rtl/>
        </w:rPr>
        <w:t xml:space="preserve"> –</w:t>
      </w:r>
      <w:r>
        <w:rPr>
          <w:rtl/>
        </w:rPr>
        <w:t xml:space="preserve"> </w:t>
      </w:r>
      <w:bookmarkStart w:id="1244" w:name="_ETM_Q7_315937"/>
      <w:bookmarkEnd w:id="1244"/>
      <w:r>
        <w:rPr>
          <w:rtl/>
        </w:rPr>
        <w:t xml:space="preserve">קוראים </w:t>
      </w:r>
      <w:r>
        <w:rPr>
          <w:rFonts w:hint="cs"/>
          <w:rtl/>
        </w:rPr>
        <w:t>עלי</w:t>
      </w:r>
      <w:r>
        <w:rPr>
          <w:rtl/>
        </w:rPr>
        <w:t xml:space="preserve">הן לשימוע ומבצעים עליהן הליך אכיפתי על כל הפרה. </w:t>
      </w:r>
      <w:bookmarkStart w:id="1245" w:name="_ETM_Q7_319134"/>
      <w:bookmarkEnd w:id="1245"/>
      <w:r>
        <w:rPr>
          <w:rtl/>
        </w:rPr>
        <w:t>בנוסף, הם קיבלו צו. הצו הזה אומר להם</w:t>
      </w:r>
      <w:r>
        <w:rPr>
          <w:rFonts w:hint="cs"/>
          <w:rtl/>
        </w:rPr>
        <w:t xml:space="preserve"> </w:t>
      </w:r>
      <w:r>
        <w:rPr>
          <w:rtl/>
        </w:rPr>
        <w:t xml:space="preserve">– </w:t>
      </w:r>
      <w:r>
        <w:rPr>
          <w:rFonts w:hint="cs"/>
          <w:rtl/>
        </w:rPr>
        <w:t xml:space="preserve">את </w:t>
      </w:r>
      <w:r>
        <w:rPr>
          <w:rtl/>
        </w:rPr>
        <w:t xml:space="preserve">מה אתם </w:t>
      </w:r>
      <w:bookmarkStart w:id="1246" w:name="_ETM_Q7_322331"/>
      <w:bookmarkEnd w:id="1246"/>
      <w:r>
        <w:rPr>
          <w:rtl/>
        </w:rPr>
        <w:t>צריכים לתקן על פי</w:t>
      </w:r>
      <w:r>
        <w:rPr>
          <w:rFonts w:hint="cs"/>
          <w:rtl/>
        </w:rPr>
        <w:t xml:space="preserve"> הוראות הצו.</w:t>
      </w:r>
    </w:p>
    <w:p w:rsidR="00FF497E" w:rsidRDefault="00FF497E" w:rsidP="009635F5">
      <w:pPr>
        <w:rPr>
          <w:rtl/>
        </w:rPr>
      </w:pPr>
    </w:p>
    <w:p w:rsidR="00FF497E" w:rsidRDefault="00FF497E" w:rsidP="00902F4E">
      <w:pPr>
        <w:pStyle w:val="-"/>
        <w:keepNext/>
        <w:rPr>
          <w:rtl/>
        </w:rPr>
      </w:pPr>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635F5">
      <w:pPr>
        <w:rPr>
          <w:rtl/>
        </w:rPr>
      </w:pPr>
    </w:p>
    <w:p w:rsidR="00FF497E" w:rsidRDefault="00FF497E" w:rsidP="00B1148C">
      <w:pPr>
        <w:rPr>
          <w:rtl/>
        </w:rPr>
      </w:pPr>
      <w:bookmarkStart w:id="1247" w:name="_ETM_Q7_325529"/>
      <w:bookmarkEnd w:id="1247"/>
      <w:r>
        <w:rPr>
          <w:rFonts w:hint="cs"/>
          <w:rtl/>
        </w:rPr>
        <w:t xml:space="preserve">אז </w:t>
      </w:r>
      <w:bookmarkStart w:id="1248" w:name="_ETM_Q7_325179"/>
      <w:bookmarkEnd w:id="1248"/>
      <w:r>
        <w:rPr>
          <w:rFonts w:hint="cs"/>
          <w:rtl/>
        </w:rPr>
        <w:t xml:space="preserve">רק </w:t>
      </w:r>
      <w:r>
        <w:rPr>
          <w:rtl/>
        </w:rPr>
        <w:t>שאלתי</w:t>
      </w:r>
      <w:r>
        <w:rPr>
          <w:rFonts w:hint="cs"/>
          <w:rtl/>
        </w:rPr>
        <w:t>,</w:t>
      </w:r>
      <w:r>
        <w:rPr>
          <w:rtl/>
        </w:rPr>
        <w:t xml:space="preserve"> האם העמדתם להם יעדים? </w:t>
      </w:r>
    </w:p>
    <w:p w:rsidR="00FF497E" w:rsidRDefault="00FF497E" w:rsidP="00B1148C">
      <w:pPr>
        <w:rPr>
          <w:rtl/>
        </w:rPr>
      </w:pPr>
    </w:p>
    <w:p w:rsidR="00FF497E" w:rsidRDefault="00FF497E" w:rsidP="00902F4E">
      <w:pPr>
        <w:pStyle w:val="-"/>
        <w:keepNext/>
        <w:rPr>
          <w:rtl/>
        </w:rPr>
      </w:pPr>
      <w:bookmarkStart w:id="1249" w:name="ET_speakercontinue_6452_25"/>
      <w:r w:rsidRPr="00ED3C56">
        <w:rPr>
          <w:rStyle w:val="TagStyle"/>
          <w:rtl/>
        </w:rPr>
        <w:t xml:space="preserve"> &lt;&lt; דובר_המשך &gt;&gt; </w:t>
      </w:r>
      <w:r>
        <w:rPr>
          <w:rtl/>
        </w:rPr>
        <w:t>השרה להגנת הסביבה עידית סילמן:</w:t>
      </w:r>
      <w:r w:rsidRPr="00ED3C56">
        <w:rPr>
          <w:rStyle w:val="TagStyle"/>
          <w:rtl/>
        </w:rPr>
        <w:t xml:space="preserve"> &lt;&lt; דובר_המשך &gt;&gt;</w:t>
      </w:r>
      <w:r>
        <w:rPr>
          <w:rtl/>
        </w:rPr>
        <w:t xml:space="preserve"> </w:t>
      </w:r>
      <w:bookmarkEnd w:id="1249"/>
    </w:p>
    <w:p w:rsidR="00FF497E" w:rsidRDefault="00FF497E" w:rsidP="00902F4E">
      <w:pPr>
        <w:ind w:firstLine="0"/>
        <w:rPr>
          <w:rtl/>
        </w:rPr>
      </w:pPr>
    </w:p>
    <w:p w:rsidR="00FF497E" w:rsidRDefault="00FF497E" w:rsidP="00B1148C">
      <w:pPr>
        <w:rPr>
          <w:rtl/>
        </w:rPr>
      </w:pPr>
      <w:r>
        <w:rPr>
          <w:rtl/>
        </w:rPr>
        <w:t>ברור.</w:t>
      </w:r>
      <w:bookmarkStart w:id="1250" w:name="_ETM_Q7_330369"/>
      <w:bookmarkEnd w:id="1250"/>
      <w:r>
        <w:rPr>
          <w:rFonts w:hint="cs"/>
          <w:rtl/>
        </w:rPr>
        <w:t xml:space="preserve"> </w:t>
      </w:r>
      <w:r>
        <w:rPr>
          <w:rtl/>
        </w:rPr>
        <w:t xml:space="preserve">יש תוכנית </w:t>
      </w:r>
      <w:bookmarkStart w:id="1251" w:name="_ETM_Q7_332300"/>
      <w:bookmarkEnd w:id="1251"/>
      <w:r>
        <w:rPr>
          <w:rtl/>
        </w:rPr>
        <w:t>סדורה שבה הם צריכים לפעול</w:t>
      </w:r>
      <w:r>
        <w:rPr>
          <w:rFonts w:hint="cs"/>
          <w:rtl/>
        </w:rPr>
        <w:t>,</w:t>
      </w:r>
      <w:r>
        <w:rPr>
          <w:rtl/>
        </w:rPr>
        <w:t xml:space="preserve"> והם פועלים ביחד איתנו</w:t>
      </w:r>
      <w:r>
        <w:rPr>
          <w:rFonts w:hint="cs"/>
          <w:rtl/>
        </w:rPr>
        <w:t>.</w:t>
      </w:r>
      <w:r>
        <w:rPr>
          <w:rtl/>
        </w:rPr>
        <w:t xml:space="preserve"> אבל </w:t>
      </w:r>
      <w:bookmarkStart w:id="1252" w:name="_ETM_Q7_335987"/>
      <w:bookmarkEnd w:id="1252"/>
      <w:r>
        <w:rPr>
          <w:rtl/>
        </w:rPr>
        <w:t xml:space="preserve">זה שמישהו פועל ביחד איתנו על תוכנית סדורה ומתקן ליקויים </w:t>
      </w:r>
      <w:bookmarkStart w:id="1253" w:name="_ETM_Q7_339674"/>
      <w:bookmarkEnd w:id="1253"/>
      <w:r>
        <w:rPr>
          <w:rtl/>
        </w:rPr>
        <w:t xml:space="preserve">ועושה </w:t>
      </w:r>
      <w:r>
        <w:rPr>
          <w:rFonts w:hint="cs"/>
          <w:rtl/>
        </w:rPr>
        <w:t xml:space="preserve">את </w:t>
      </w:r>
      <w:r>
        <w:rPr>
          <w:rtl/>
        </w:rPr>
        <w:t xml:space="preserve">מה שצריך לעשות על פי צו שהוצאנו לו, לא </w:t>
      </w:r>
      <w:bookmarkStart w:id="1254" w:name="_ETM_Q7_343361"/>
      <w:bookmarkEnd w:id="1254"/>
      <w:r>
        <w:rPr>
          <w:rtl/>
        </w:rPr>
        <w:t xml:space="preserve">אומר שהוא לא מפר לפעמים את החוק או עושה דברים </w:t>
      </w:r>
      <w:bookmarkStart w:id="1255" w:name="_ETM_Q7_347048"/>
      <w:bookmarkEnd w:id="1255"/>
      <w:r>
        <w:rPr>
          <w:rtl/>
        </w:rPr>
        <w:t xml:space="preserve">שלא צריך לעשות. וגם על זה, במידה </w:t>
      </w:r>
      <w:r>
        <w:rPr>
          <w:rFonts w:hint="cs"/>
          <w:rtl/>
        </w:rPr>
        <w:t>ש</w:t>
      </w:r>
      <w:r>
        <w:rPr>
          <w:rtl/>
        </w:rPr>
        <w:t xml:space="preserve">קיים, אנחנו אוכפים. </w:t>
      </w:r>
      <w:bookmarkStart w:id="1256" w:name="_ETM_Q7_350735"/>
      <w:bookmarkEnd w:id="1256"/>
      <w:r>
        <w:rPr>
          <w:rtl/>
        </w:rPr>
        <w:t xml:space="preserve">ונאמר לך שיש שימוע בקרוב לאותם אנשים מהבסיס, כי לטעמנו </w:t>
      </w:r>
      <w:bookmarkStart w:id="1257" w:name="_ETM_Q7_354422"/>
      <w:bookmarkEnd w:id="1257"/>
      <w:r>
        <w:rPr>
          <w:rtl/>
        </w:rPr>
        <w:t xml:space="preserve">על אירוע אכיפתי </w:t>
      </w:r>
      <w:bookmarkStart w:id="1258" w:name="_ETM_Q7_358399"/>
      <w:bookmarkEnd w:id="1258"/>
      <w:r>
        <w:rPr>
          <w:rtl/>
        </w:rPr>
        <w:t>יש מה לאכוף שם, ואנחנו גם מבצעים את זה.</w:t>
      </w:r>
    </w:p>
    <w:p w:rsidR="00FF497E" w:rsidRDefault="00FF497E" w:rsidP="00B1148C">
      <w:pPr>
        <w:rPr>
          <w:rtl/>
        </w:rPr>
      </w:pPr>
    </w:p>
    <w:p w:rsidR="00FF497E" w:rsidRDefault="00FF497E" w:rsidP="00902F4E">
      <w:pPr>
        <w:pStyle w:val="-"/>
        <w:keepNext/>
        <w:rPr>
          <w:rtl/>
        </w:rPr>
      </w:pPr>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02F4E">
      <w:pPr>
        <w:ind w:firstLine="0"/>
        <w:rPr>
          <w:rtl/>
        </w:rPr>
      </w:pPr>
    </w:p>
    <w:p w:rsidR="00FF497E" w:rsidRDefault="00FF497E" w:rsidP="00902F4E">
      <w:pPr>
        <w:rPr>
          <w:rtl/>
        </w:rPr>
      </w:pPr>
      <w:r>
        <w:rPr>
          <w:rFonts w:hint="cs"/>
          <w:rtl/>
        </w:rPr>
        <w:t>תודה. רק בקשתי - - -</w:t>
      </w:r>
    </w:p>
    <w:p w:rsidR="00FF497E" w:rsidRDefault="00FF497E" w:rsidP="00902F4E">
      <w:pPr>
        <w:rPr>
          <w:rtl/>
        </w:rPr>
      </w:pPr>
    </w:p>
    <w:p w:rsidR="00FF497E" w:rsidRDefault="00FF497E" w:rsidP="00902F4E">
      <w:pPr>
        <w:pStyle w:val="af6"/>
        <w:keepNext/>
        <w:rPr>
          <w:rtl/>
        </w:rPr>
      </w:pPr>
      <w:r w:rsidRPr="00ED3C56">
        <w:rPr>
          <w:rStyle w:val="TagStyle"/>
          <w:rtl/>
        </w:rPr>
        <w:t xml:space="preserve"> &lt;&lt; יור &gt;&gt; </w:t>
      </w:r>
      <w:r>
        <w:rPr>
          <w:rtl/>
        </w:rPr>
        <w:t>היו"ר אמיר אוחנה:</w:t>
      </w:r>
      <w:r w:rsidRPr="00ED3C56">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אז בכל </w:t>
      </w:r>
      <w:bookmarkStart w:id="1259" w:name="_ETM_Q7_363086"/>
      <w:bookmarkEnd w:id="1259"/>
      <w:r>
        <w:rPr>
          <w:rFonts w:hint="cs"/>
          <w:rtl/>
        </w:rPr>
        <w:t xml:space="preserve">זאת, גברתי השרה, נאפשר לחבר הכנסת </w:t>
      </w:r>
      <w:bookmarkStart w:id="1260" w:name="_ETM_Q7_361267"/>
      <w:bookmarkEnd w:id="1260"/>
      <w:r>
        <w:rPr>
          <w:rFonts w:hint="cs"/>
          <w:rtl/>
        </w:rPr>
        <w:t>אזולאי.</w:t>
      </w:r>
    </w:p>
    <w:p w:rsidR="00FF497E" w:rsidRDefault="00FF497E" w:rsidP="00902F4E">
      <w:pPr>
        <w:ind w:firstLine="0"/>
        <w:rPr>
          <w:rtl/>
        </w:rPr>
      </w:pPr>
      <w:bookmarkStart w:id="1261" w:name="_ETM_Q7_360777"/>
      <w:bookmarkStart w:id="1262" w:name="_ETM_Q7_360977"/>
      <w:bookmarkStart w:id="1263" w:name="_ETM_Q7_360639"/>
      <w:bookmarkEnd w:id="1261"/>
      <w:bookmarkEnd w:id="1262"/>
      <w:bookmarkEnd w:id="1263"/>
    </w:p>
    <w:p w:rsidR="00FF497E" w:rsidRDefault="00FF497E" w:rsidP="00902F4E">
      <w:pPr>
        <w:pStyle w:val="-"/>
        <w:keepNext/>
        <w:rPr>
          <w:rtl/>
        </w:rPr>
      </w:pPr>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635F5">
      <w:pPr>
        <w:rPr>
          <w:rtl/>
        </w:rPr>
      </w:pPr>
    </w:p>
    <w:p w:rsidR="00FF497E" w:rsidRDefault="00FF497E" w:rsidP="00902F4E">
      <w:pPr>
        <w:rPr>
          <w:rtl/>
        </w:rPr>
      </w:pPr>
      <w:bookmarkStart w:id="1264" w:name="_ETM_Q7_362669"/>
      <w:bookmarkEnd w:id="1264"/>
      <w:r>
        <w:rPr>
          <w:rtl/>
        </w:rPr>
        <w:t>לא, אני לא אשאל</w:t>
      </w:r>
      <w:r>
        <w:rPr>
          <w:rFonts w:hint="cs"/>
          <w:rtl/>
        </w:rPr>
        <w:t>.</w:t>
      </w:r>
      <w:r>
        <w:rPr>
          <w:rtl/>
        </w:rPr>
        <w:t xml:space="preserve"> לא על הכול קיבלתי תשובות, אבל </w:t>
      </w:r>
      <w:bookmarkStart w:id="1265" w:name="_ETM_Q7_366196"/>
      <w:bookmarkEnd w:id="1265"/>
      <w:r>
        <w:rPr>
          <w:rtl/>
        </w:rPr>
        <w:t xml:space="preserve">אני כן אבקש לעבור שוב על </w:t>
      </w:r>
      <w:r>
        <w:rPr>
          <w:rFonts w:hint="cs"/>
          <w:rtl/>
        </w:rPr>
        <w:t>השאילתה</w:t>
      </w:r>
      <w:r>
        <w:rPr>
          <w:rtl/>
        </w:rPr>
        <w:t xml:space="preserve">, לשלוח </w:t>
      </w:r>
      <w:bookmarkStart w:id="1266" w:name="_ETM_Q7_369723"/>
      <w:bookmarkEnd w:id="1266"/>
      <w:r>
        <w:rPr>
          <w:rtl/>
        </w:rPr>
        <w:t>לי את התשובות מפורטות על פי מה שקיבלתי</w:t>
      </w:r>
      <w:r>
        <w:rPr>
          <w:rFonts w:hint="cs"/>
          <w:rtl/>
        </w:rPr>
        <w:t>.</w:t>
      </w:r>
    </w:p>
    <w:p w:rsidR="00FF497E" w:rsidRDefault="00FF497E" w:rsidP="00902F4E">
      <w:pPr>
        <w:ind w:firstLine="0"/>
        <w:rPr>
          <w:rtl/>
        </w:rPr>
      </w:pPr>
    </w:p>
    <w:p w:rsidR="00FF497E" w:rsidRPr="00ED3C56" w:rsidRDefault="00FF497E" w:rsidP="00902F4E">
      <w:pPr>
        <w:pStyle w:val="-"/>
        <w:keepNext/>
        <w:rPr>
          <w:rtl/>
        </w:rPr>
      </w:pPr>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02F4E">
      <w:pPr>
        <w:pStyle w:val="KeepWithNext"/>
        <w:rPr>
          <w:rtl/>
        </w:rPr>
      </w:pPr>
    </w:p>
    <w:p w:rsidR="00FF497E" w:rsidRDefault="00FF497E" w:rsidP="00B1148C">
      <w:pPr>
        <w:rPr>
          <w:rtl/>
        </w:rPr>
      </w:pPr>
      <w:bookmarkStart w:id="1267" w:name="_ETM_Q7_373106"/>
      <w:bookmarkEnd w:id="1267"/>
      <w:r>
        <w:rPr>
          <w:rFonts w:hint="cs"/>
          <w:rtl/>
        </w:rPr>
        <w:t xml:space="preserve">ויקה, תעבירי לו בבקשה עכשיו את התשובות על </w:t>
      </w:r>
      <w:bookmarkStart w:id="1268" w:name="_ETM_Q7_372817"/>
      <w:bookmarkEnd w:id="1268"/>
      <w:r>
        <w:rPr>
          <w:rFonts w:hint="cs"/>
          <w:rtl/>
        </w:rPr>
        <w:t xml:space="preserve">השאילתה בווטסאפ. </w:t>
      </w:r>
    </w:p>
    <w:p w:rsidR="00FF497E" w:rsidRDefault="00FF497E" w:rsidP="00B1148C">
      <w:pPr>
        <w:rPr>
          <w:rtl/>
        </w:rPr>
      </w:pPr>
      <w:bookmarkStart w:id="1269" w:name="_ETM_Q7_374305"/>
      <w:bookmarkStart w:id="1270" w:name="_ETM_Q7_374510"/>
      <w:bookmarkEnd w:id="1269"/>
      <w:bookmarkEnd w:id="1270"/>
    </w:p>
    <w:p w:rsidR="00FF497E" w:rsidRDefault="00FF497E" w:rsidP="00902F4E">
      <w:pPr>
        <w:ind w:firstLine="0"/>
        <w:rPr>
          <w:rtl/>
        </w:rPr>
      </w:pPr>
    </w:p>
    <w:p w:rsidR="00FF497E" w:rsidRDefault="00FF497E" w:rsidP="00902F4E">
      <w:pPr>
        <w:ind w:firstLine="0"/>
        <w:rPr>
          <w:rtl/>
        </w:rPr>
      </w:pPr>
    </w:p>
    <w:p w:rsidR="00FF497E" w:rsidRDefault="00FF497E" w:rsidP="00902F4E">
      <w:pPr>
        <w:pStyle w:val="-"/>
        <w:keepNext/>
        <w:rPr>
          <w:rtl/>
        </w:rPr>
      </w:pPr>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635F5">
      <w:pPr>
        <w:rPr>
          <w:rtl/>
        </w:rPr>
      </w:pPr>
    </w:p>
    <w:p w:rsidR="00FF497E" w:rsidRDefault="00FF497E" w:rsidP="009635F5">
      <w:pPr>
        <w:rPr>
          <w:rtl/>
        </w:rPr>
      </w:pPr>
      <w:bookmarkStart w:id="1271" w:name="_ETM_Q7_375610"/>
      <w:bookmarkEnd w:id="1271"/>
      <w:r>
        <w:rPr>
          <w:rtl/>
        </w:rPr>
        <w:t xml:space="preserve">אני אומר את ההערה הזאת עוד פעם, אני לא רוצה </w:t>
      </w:r>
      <w:bookmarkStart w:id="1272" w:name="_ETM_Q7_378004"/>
      <w:bookmarkEnd w:id="1272"/>
      <w:r>
        <w:rPr>
          <w:rtl/>
        </w:rPr>
        <w:t>שתשלחו לי, זה לא פותר. אני</w:t>
      </w:r>
      <w:r>
        <w:rPr>
          <w:rFonts w:hint="cs"/>
          <w:rtl/>
        </w:rPr>
        <w:t xml:space="preserve"> חושב - - -</w:t>
      </w:r>
    </w:p>
    <w:p w:rsidR="00FF497E" w:rsidRDefault="00FF497E" w:rsidP="009635F5">
      <w:pPr>
        <w:rPr>
          <w:rtl/>
        </w:rPr>
      </w:pPr>
    </w:p>
    <w:p w:rsidR="00FF497E" w:rsidRPr="00ED3C56" w:rsidRDefault="00FF497E" w:rsidP="00902F4E">
      <w:pPr>
        <w:pStyle w:val="-"/>
        <w:keepNext/>
        <w:rPr>
          <w:rtl/>
        </w:rPr>
      </w:pPr>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635F5">
      <w:pPr>
        <w:rPr>
          <w:rtl/>
        </w:rPr>
      </w:pPr>
    </w:p>
    <w:p w:rsidR="00FF497E" w:rsidRDefault="00FF497E" w:rsidP="009635F5">
      <w:pPr>
        <w:rPr>
          <w:rtl/>
        </w:rPr>
      </w:pPr>
      <w:r>
        <w:rPr>
          <w:rFonts w:hint="cs"/>
          <w:rtl/>
        </w:rPr>
        <w:t xml:space="preserve">גם </w:t>
      </w:r>
      <w:bookmarkStart w:id="1273" w:name="_ETM_Q7_377840"/>
      <w:bookmarkEnd w:id="1273"/>
      <w:r>
        <w:rPr>
          <w:rFonts w:hint="cs"/>
          <w:rtl/>
        </w:rPr>
        <w:t>לך, זה יהיה מפורסם.</w:t>
      </w:r>
    </w:p>
    <w:p w:rsidR="00FF497E" w:rsidRDefault="00FF497E" w:rsidP="00B1148C">
      <w:pPr>
        <w:rPr>
          <w:rtl/>
        </w:rPr>
      </w:pPr>
    </w:p>
    <w:p w:rsidR="00FF497E" w:rsidRDefault="00FF497E" w:rsidP="00902F4E">
      <w:pPr>
        <w:pStyle w:val="af6"/>
        <w:keepNext/>
        <w:rPr>
          <w:rtl/>
        </w:rPr>
      </w:pPr>
      <w:bookmarkStart w:id="1274" w:name="ET_yor_6423_40"/>
      <w:r w:rsidRPr="00104FB8">
        <w:rPr>
          <w:rStyle w:val="TagStyle"/>
          <w:rtl/>
        </w:rPr>
        <w:t xml:space="preserve"> &lt;&lt; יור &gt;&gt; </w:t>
      </w:r>
      <w:r>
        <w:rPr>
          <w:rtl/>
        </w:rPr>
        <w:t>היו"ר אמיר אוחנה:</w:t>
      </w:r>
      <w:r w:rsidRPr="00104FB8">
        <w:rPr>
          <w:rStyle w:val="TagStyle"/>
          <w:rtl/>
        </w:rPr>
        <w:t xml:space="preserve"> &lt;&lt; יור &gt;&gt;</w:t>
      </w:r>
      <w:r>
        <w:rPr>
          <w:rtl/>
        </w:rPr>
        <w:t xml:space="preserve"> </w:t>
      </w:r>
      <w:bookmarkEnd w:id="1274"/>
    </w:p>
    <w:p w:rsidR="00FF497E" w:rsidRDefault="00FF497E" w:rsidP="00902F4E">
      <w:pPr>
        <w:pStyle w:val="KeepWithNext"/>
        <w:rPr>
          <w:rtl/>
        </w:rPr>
      </w:pPr>
    </w:p>
    <w:p w:rsidR="00FF497E" w:rsidRDefault="00FF497E" w:rsidP="00902F4E">
      <w:pPr>
        <w:rPr>
          <w:rtl/>
        </w:rPr>
      </w:pPr>
      <w:bookmarkStart w:id="1275" w:name="_ETM_Q7_380003"/>
      <w:bookmarkEnd w:id="1275"/>
      <w:r>
        <w:rPr>
          <w:rFonts w:hint="cs"/>
          <w:rtl/>
        </w:rPr>
        <w:t xml:space="preserve">השרה, שנייה, בואי נשמע את חבר </w:t>
      </w:r>
      <w:bookmarkStart w:id="1276" w:name="_ETM_Q7_382486"/>
      <w:bookmarkEnd w:id="1276"/>
      <w:r>
        <w:rPr>
          <w:rFonts w:hint="cs"/>
          <w:rtl/>
        </w:rPr>
        <w:t>הכנסת אזולאי.</w:t>
      </w:r>
    </w:p>
    <w:p w:rsidR="00FF497E" w:rsidRPr="00104FB8" w:rsidRDefault="00FF497E" w:rsidP="00902F4E">
      <w:pPr>
        <w:rPr>
          <w:rtl/>
        </w:rPr>
      </w:pPr>
    </w:p>
    <w:p w:rsidR="00FF497E" w:rsidRDefault="00FF497E" w:rsidP="00902F4E">
      <w:pPr>
        <w:pStyle w:val="-"/>
        <w:keepNext/>
        <w:rPr>
          <w:rtl/>
        </w:rPr>
      </w:pPr>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635F5">
      <w:pPr>
        <w:rPr>
          <w:rtl/>
        </w:rPr>
      </w:pPr>
    </w:p>
    <w:p w:rsidR="00FF497E" w:rsidRDefault="00FF497E" w:rsidP="00902F4E">
      <w:pPr>
        <w:rPr>
          <w:rtl/>
        </w:rPr>
      </w:pPr>
      <w:bookmarkStart w:id="1277" w:name="_ETM_Q7_381619"/>
      <w:bookmarkEnd w:id="1277"/>
      <w:r>
        <w:rPr>
          <w:rtl/>
        </w:rPr>
        <w:t xml:space="preserve">אני </w:t>
      </w:r>
      <w:r>
        <w:rPr>
          <w:rFonts w:hint="cs"/>
          <w:rtl/>
        </w:rPr>
        <w:t xml:space="preserve">חושב ששרים </w:t>
      </w:r>
      <w:r>
        <w:rPr>
          <w:rtl/>
        </w:rPr>
        <w:t xml:space="preserve">צריכים לעמוד בלוחות הזמנים </w:t>
      </w:r>
      <w:bookmarkStart w:id="1278" w:name="_ETM_Q7_388070"/>
      <w:bookmarkEnd w:id="1278"/>
      <w:r>
        <w:rPr>
          <w:rtl/>
        </w:rPr>
        <w:t>של תקנון הכנסת, שמאפשר להם להחזיר לנו תשובות</w:t>
      </w:r>
      <w:r>
        <w:rPr>
          <w:rFonts w:hint="cs"/>
          <w:rtl/>
        </w:rPr>
        <w:t xml:space="preserve"> בכתב, ואנחנו לא צריכים לעמוד פה.</w:t>
      </w:r>
    </w:p>
    <w:p w:rsidR="00FF497E" w:rsidRDefault="00FF497E" w:rsidP="00B1148C">
      <w:pPr>
        <w:rPr>
          <w:rtl/>
        </w:rPr>
      </w:pPr>
    </w:p>
    <w:p w:rsidR="00FF497E" w:rsidRDefault="00FF497E" w:rsidP="00902F4E">
      <w:pPr>
        <w:pStyle w:val="-"/>
        <w:keepNext/>
        <w:rPr>
          <w:rtl/>
        </w:rPr>
      </w:pPr>
      <w:bookmarkStart w:id="1279" w:name="ET_speakercontinue_6452_28"/>
      <w:r w:rsidRPr="00ED3C56">
        <w:rPr>
          <w:rStyle w:val="TagStyle"/>
          <w:rtl/>
        </w:rPr>
        <w:t xml:space="preserve"> &lt;&lt; דובר_המשך &gt;&gt; </w:t>
      </w:r>
      <w:r>
        <w:rPr>
          <w:rtl/>
        </w:rPr>
        <w:t>השרה להגנת הסביבה עידית סילמן:</w:t>
      </w:r>
      <w:r w:rsidRPr="00ED3C56">
        <w:rPr>
          <w:rStyle w:val="TagStyle"/>
          <w:rtl/>
        </w:rPr>
        <w:t xml:space="preserve"> &lt;&lt; דובר_המשך &gt;&gt;</w:t>
      </w:r>
      <w:r>
        <w:rPr>
          <w:rtl/>
        </w:rPr>
        <w:t xml:space="preserve"> </w:t>
      </w:r>
      <w:bookmarkEnd w:id="1279"/>
    </w:p>
    <w:p w:rsidR="00FF497E" w:rsidRPr="00ED3C56" w:rsidRDefault="00FF497E" w:rsidP="00902F4E">
      <w:pPr>
        <w:rPr>
          <w:rtl/>
        </w:rPr>
      </w:pPr>
    </w:p>
    <w:p w:rsidR="00FF497E" w:rsidRDefault="00FF497E" w:rsidP="00902F4E">
      <w:pPr>
        <w:rPr>
          <w:rtl/>
        </w:rPr>
      </w:pPr>
      <w:bookmarkStart w:id="1280" w:name="_ETM_Q7_392110"/>
      <w:bookmarkEnd w:id="1280"/>
      <w:r>
        <w:rPr>
          <w:rtl/>
        </w:rPr>
        <w:t>בוודאי</w:t>
      </w:r>
      <w:r>
        <w:rPr>
          <w:rFonts w:hint="cs"/>
          <w:rtl/>
        </w:rPr>
        <w:t>.</w:t>
      </w:r>
      <w:r>
        <w:rPr>
          <w:rtl/>
        </w:rPr>
        <w:t xml:space="preserve"> ואם לא קיבלת תשובה בזמן</w:t>
      </w:r>
      <w:bookmarkStart w:id="1281" w:name="_ETM_Q7_392868"/>
      <w:bookmarkEnd w:id="1281"/>
      <w:r>
        <w:rPr>
          <w:rFonts w:hint="cs"/>
          <w:rtl/>
        </w:rPr>
        <w:t xml:space="preserve"> - - -</w:t>
      </w:r>
    </w:p>
    <w:p w:rsidR="00FF497E" w:rsidRDefault="00FF497E" w:rsidP="00902F4E">
      <w:pPr>
        <w:rPr>
          <w:rtl/>
        </w:rPr>
      </w:pPr>
      <w:bookmarkStart w:id="1282" w:name="_ETM_Q7_392926"/>
      <w:bookmarkEnd w:id="1282"/>
    </w:p>
    <w:p w:rsidR="00FF497E" w:rsidRDefault="00FF497E" w:rsidP="00902F4E">
      <w:pPr>
        <w:pStyle w:val="-"/>
        <w:keepNext/>
        <w:rPr>
          <w:rtl/>
        </w:rPr>
      </w:pPr>
      <w:bookmarkStart w:id="1283" w:name="_ETM_Q7_394533"/>
      <w:bookmarkStart w:id="1284" w:name="_ETM_Q7_394671"/>
      <w:bookmarkEnd w:id="1283"/>
      <w:bookmarkEnd w:id="1284"/>
      <w:r w:rsidRPr="00843C0A">
        <w:rPr>
          <w:rStyle w:val="TagStyle"/>
          <w:rtl/>
        </w:rPr>
        <w:t xml:space="preserve">&lt;&lt; דובר_המשך &gt;&gt; </w:t>
      </w:r>
      <w:r>
        <w:rPr>
          <w:rtl/>
        </w:rPr>
        <w:t>ינון אזולאי (ש"ס):</w:t>
      </w:r>
      <w:r w:rsidRPr="00843C0A">
        <w:rPr>
          <w:rStyle w:val="TagStyle"/>
          <w:rtl/>
        </w:rPr>
        <w:t xml:space="preserve"> &lt;&lt; דובר_המשך &gt;&gt;</w:t>
      </w:r>
      <w:r>
        <w:rPr>
          <w:rtl/>
        </w:rPr>
        <w:t xml:space="preserve"> </w:t>
      </w:r>
    </w:p>
    <w:p w:rsidR="00FF497E" w:rsidRDefault="00FF497E" w:rsidP="00902F4E">
      <w:pPr>
        <w:rPr>
          <w:rtl/>
        </w:rPr>
      </w:pPr>
    </w:p>
    <w:p w:rsidR="00FF497E" w:rsidRDefault="00FF497E" w:rsidP="00902F4E">
      <w:pPr>
        <w:rPr>
          <w:rtl/>
        </w:rPr>
      </w:pPr>
      <w:r>
        <w:rPr>
          <w:rFonts w:hint="cs"/>
          <w:rtl/>
        </w:rPr>
        <w:t>אבל זה לא בזמן.</w:t>
      </w:r>
    </w:p>
    <w:p w:rsidR="00FF497E" w:rsidRDefault="00FF497E" w:rsidP="00902F4E">
      <w:pPr>
        <w:rPr>
          <w:rtl/>
        </w:rPr>
      </w:pPr>
      <w:bookmarkStart w:id="1285" w:name="_ETM_Q7_395301"/>
      <w:bookmarkStart w:id="1286" w:name="_ETM_Q7_395481"/>
      <w:bookmarkEnd w:id="1285"/>
      <w:bookmarkEnd w:id="1286"/>
    </w:p>
    <w:p w:rsidR="00FF497E" w:rsidRDefault="00FF497E" w:rsidP="00902F4E">
      <w:pPr>
        <w:pStyle w:val="-"/>
        <w:keepNext/>
        <w:rPr>
          <w:rtl/>
        </w:rPr>
      </w:pPr>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02F4E">
      <w:pPr>
        <w:rPr>
          <w:rtl/>
        </w:rPr>
      </w:pPr>
      <w:bookmarkStart w:id="1287" w:name="_ETM_Q7_395775"/>
      <w:bookmarkEnd w:id="1287"/>
    </w:p>
    <w:p w:rsidR="00FF497E" w:rsidRDefault="00FF497E" w:rsidP="00902F4E">
      <w:pPr>
        <w:rPr>
          <w:rtl/>
        </w:rPr>
      </w:pPr>
      <w:r>
        <w:rPr>
          <w:rtl/>
        </w:rPr>
        <w:t xml:space="preserve">אנחנו נבדוק גם </w:t>
      </w:r>
      <w:bookmarkStart w:id="1288" w:name="_ETM_Q7_395702"/>
      <w:bookmarkEnd w:id="1288"/>
      <w:r>
        <w:rPr>
          <w:rtl/>
        </w:rPr>
        <w:t>למה לא קיבלת תשובה בזמן, אין דבר כזה</w:t>
      </w:r>
      <w:r>
        <w:rPr>
          <w:rFonts w:hint="cs"/>
          <w:rtl/>
        </w:rPr>
        <w:t>.</w:t>
      </w:r>
      <w:r>
        <w:rPr>
          <w:rtl/>
        </w:rPr>
        <w:t xml:space="preserve"> </w:t>
      </w:r>
      <w:bookmarkStart w:id="1289" w:name="_ETM_Q7_399294"/>
      <w:bookmarkEnd w:id="1289"/>
      <w:r>
        <w:rPr>
          <w:rtl/>
        </w:rPr>
        <w:t xml:space="preserve">וגם אם אתה פונה אליי באופן אישי, אז בשמחה תמיד. </w:t>
      </w:r>
      <w:bookmarkStart w:id="1290" w:name="_ETM_Q7_402886"/>
      <w:bookmarkEnd w:id="1290"/>
    </w:p>
    <w:p w:rsidR="00FF497E" w:rsidRDefault="00FF497E" w:rsidP="00902F4E">
      <w:pPr>
        <w:rPr>
          <w:rtl/>
        </w:rPr>
      </w:pPr>
      <w:bookmarkStart w:id="1291" w:name="_ETM_Q7_402818"/>
      <w:bookmarkStart w:id="1292" w:name="_ETM_Q7_402921"/>
      <w:bookmarkEnd w:id="1291"/>
      <w:bookmarkEnd w:id="1292"/>
    </w:p>
    <w:p w:rsidR="00FF497E" w:rsidRDefault="00FF497E" w:rsidP="00902F4E">
      <w:pPr>
        <w:rPr>
          <w:rtl/>
        </w:rPr>
      </w:pPr>
      <w:bookmarkStart w:id="1293" w:name="_ETM_Q7_402961"/>
      <w:bookmarkStart w:id="1294" w:name="_ETM_Q7_403022"/>
      <w:bookmarkEnd w:id="1293"/>
      <w:bookmarkEnd w:id="1294"/>
      <w:r>
        <w:rPr>
          <w:rtl/>
        </w:rPr>
        <w:t xml:space="preserve">דבר נוסף, אנחנו מקיימים שם ישיבות כל הזמן עם ראשי </w:t>
      </w:r>
      <w:bookmarkStart w:id="1295" w:name="_ETM_Q7_406478"/>
      <w:bookmarkEnd w:id="1295"/>
      <w:r>
        <w:rPr>
          <w:rtl/>
        </w:rPr>
        <w:t>הערים, שיח עם התושבים, ואוכפים את זה באופן צמוד והדוק</w:t>
      </w:r>
      <w:r>
        <w:rPr>
          <w:rFonts w:hint="cs"/>
          <w:rtl/>
        </w:rPr>
        <w:t>.</w:t>
      </w:r>
    </w:p>
    <w:p w:rsidR="00FF497E" w:rsidRDefault="00FF497E" w:rsidP="00B1148C">
      <w:pPr>
        <w:rPr>
          <w:rtl/>
        </w:rPr>
      </w:pPr>
    </w:p>
    <w:p w:rsidR="00FF497E" w:rsidRDefault="00FF497E" w:rsidP="00902F4E">
      <w:pPr>
        <w:pStyle w:val="af5"/>
        <w:keepNext/>
        <w:rPr>
          <w:rtl/>
        </w:rPr>
      </w:pPr>
      <w:bookmarkStart w:id="1296" w:name="ET_interruption_6359_42"/>
      <w:r w:rsidRPr="00307EA0">
        <w:rPr>
          <w:rStyle w:val="TagStyle"/>
          <w:rtl/>
        </w:rPr>
        <w:t xml:space="preserve"> &lt;&lt; קריאה &gt;&gt; </w:t>
      </w:r>
      <w:r>
        <w:rPr>
          <w:rtl/>
        </w:rPr>
        <w:t>מטי צרפתי הרכבי (יש עתיד):</w:t>
      </w:r>
      <w:r w:rsidRPr="00307EA0">
        <w:rPr>
          <w:rStyle w:val="TagStyle"/>
          <w:rtl/>
        </w:rPr>
        <w:t xml:space="preserve"> &lt;&lt; קריאה &gt;&gt;</w:t>
      </w:r>
      <w:r>
        <w:rPr>
          <w:rtl/>
        </w:rPr>
        <w:t xml:space="preserve"> </w:t>
      </w:r>
      <w:bookmarkEnd w:id="1296"/>
    </w:p>
    <w:p w:rsidR="00FF497E" w:rsidRDefault="00FF497E" w:rsidP="00902F4E">
      <w:pPr>
        <w:pStyle w:val="KeepWithNext"/>
        <w:rPr>
          <w:rtl/>
        </w:rPr>
      </w:pPr>
    </w:p>
    <w:p w:rsidR="00FF497E" w:rsidRDefault="00FF497E" w:rsidP="00902F4E">
      <w:pPr>
        <w:rPr>
          <w:rtl/>
        </w:rPr>
      </w:pPr>
      <w:r>
        <w:rPr>
          <w:rFonts w:hint="cs"/>
          <w:rtl/>
        </w:rPr>
        <w:t>הערת ביניים קטנה.</w:t>
      </w:r>
      <w:bookmarkStart w:id="1297" w:name="_ETM_Q7_406667"/>
      <w:bookmarkEnd w:id="1297"/>
    </w:p>
    <w:p w:rsidR="00FF497E" w:rsidRDefault="00FF497E" w:rsidP="00902F4E">
      <w:pPr>
        <w:rPr>
          <w:rtl/>
        </w:rPr>
      </w:pPr>
      <w:bookmarkStart w:id="1298" w:name="_ETM_Q7_406956"/>
      <w:bookmarkStart w:id="1299" w:name="_ETM_Q7_407024"/>
      <w:bookmarkStart w:id="1300" w:name="_ETM_Q7_407121"/>
      <w:bookmarkEnd w:id="1298"/>
      <w:bookmarkEnd w:id="1299"/>
      <w:bookmarkEnd w:id="1300"/>
    </w:p>
    <w:p w:rsidR="00FF497E" w:rsidRDefault="00FF497E" w:rsidP="00902F4E">
      <w:pPr>
        <w:pStyle w:val="af6"/>
        <w:keepNext/>
        <w:rPr>
          <w:rtl/>
        </w:rPr>
      </w:pPr>
      <w:bookmarkStart w:id="1301" w:name="ET_yor_6423_29"/>
      <w:r w:rsidRPr="00ED3C56">
        <w:rPr>
          <w:rStyle w:val="TagStyle"/>
          <w:rtl/>
        </w:rPr>
        <w:t xml:space="preserve"> &lt;&lt; יור &gt;&gt; </w:t>
      </w:r>
      <w:r>
        <w:rPr>
          <w:rtl/>
        </w:rPr>
        <w:t>היו"ר אמיר אוחנה:</w:t>
      </w:r>
      <w:r w:rsidRPr="00ED3C56">
        <w:rPr>
          <w:rStyle w:val="TagStyle"/>
          <w:rtl/>
        </w:rPr>
        <w:t xml:space="preserve"> &lt;&lt; יור &gt;&gt;</w:t>
      </w:r>
      <w:r>
        <w:rPr>
          <w:rtl/>
        </w:rPr>
        <w:t xml:space="preserve"> </w:t>
      </w:r>
      <w:bookmarkEnd w:id="1301"/>
    </w:p>
    <w:p w:rsidR="00FF497E" w:rsidRPr="00ED3C56" w:rsidRDefault="00FF497E" w:rsidP="00902F4E">
      <w:pPr>
        <w:ind w:firstLine="0"/>
        <w:rPr>
          <w:rtl/>
        </w:rPr>
      </w:pPr>
    </w:p>
    <w:p w:rsidR="00FF497E" w:rsidRDefault="00FF497E" w:rsidP="00902F4E">
      <w:pPr>
        <w:rPr>
          <w:rtl/>
        </w:rPr>
      </w:pPr>
      <w:bookmarkStart w:id="1302" w:name="_ETM_Q7_410850"/>
      <w:bookmarkEnd w:id="1302"/>
      <w:r>
        <w:rPr>
          <w:rtl/>
        </w:rPr>
        <w:t>הערת ביניים, בבקשה.</w:t>
      </w:r>
    </w:p>
    <w:p w:rsidR="00FF497E" w:rsidRDefault="00FF497E" w:rsidP="00902F4E">
      <w:pPr>
        <w:ind w:firstLine="0"/>
        <w:rPr>
          <w:rtl/>
        </w:rPr>
      </w:pPr>
    </w:p>
    <w:p w:rsidR="00FF497E" w:rsidRDefault="00FF497E" w:rsidP="00902F4E">
      <w:pPr>
        <w:pStyle w:val="af5"/>
        <w:keepNext/>
        <w:rPr>
          <w:rtl/>
        </w:rPr>
      </w:pPr>
      <w:bookmarkStart w:id="1303" w:name="ET_interruption_6359_30"/>
      <w:r w:rsidRPr="00ED3C56">
        <w:rPr>
          <w:rStyle w:val="TagStyle"/>
          <w:rtl/>
        </w:rPr>
        <w:t xml:space="preserve"> &lt;&lt; קריאה &gt;&gt; </w:t>
      </w:r>
      <w:r>
        <w:rPr>
          <w:rtl/>
        </w:rPr>
        <w:t>מטי צרפתי הרכבי (יש עתיד):</w:t>
      </w:r>
      <w:r w:rsidRPr="00ED3C56">
        <w:rPr>
          <w:rStyle w:val="TagStyle"/>
          <w:rtl/>
        </w:rPr>
        <w:t xml:space="preserve"> &lt;&lt; קריאה &gt;&gt;</w:t>
      </w:r>
      <w:r>
        <w:rPr>
          <w:rtl/>
        </w:rPr>
        <w:t xml:space="preserve"> </w:t>
      </w:r>
      <w:bookmarkEnd w:id="1303"/>
    </w:p>
    <w:p w:rsidR="00FF497E" w:rsidRPr="00ED3C56" w:rsidRDefault="00FF497E" w:rsidP="00902F4E">
      <w:pPr>
        <w:ind w:firstLine="0"/>
        <w:rPr>
          <w:rtl/>
        </w:rPr>
      </w:pPr>
    </w:p>
    <w:p w:rsidR="00FF497E" w:rsidRDefault="00FF497E" w:rsidP="00902F4E">
      <w:pPr>
        <w:rPr>
          <w:rtl/>
          <w:lang w:eastAsia="he-IL"/>
        </w:rPr>
      </w:pPr>
      <w:bookmarkStart w:id="1304" w:name="_ETM_Q7_414580"/>
      <w:bookmarkEnd w:id="1304"/>
      <w:r>
        <w:rPr>
          <w:rFonts w:hint="cs"/>
          <w:rtl/>
        </w:rPr>
        <w:t xml:space="preserve">מדובר שם </w:t>
      </w:r>
      <w:r>
        <w:rPr>
          <w:rtl/>
        </w:rPr>
        <w:t>במוסכים שמשפצים מנועים</w:t>
      </w:r>
      <w:r>
        <w:rPr>
          <w:rFonts w:hint="cs"/>
          <w:rtl/>
        </w:rPr>
        <w:t>,</w:t>
      </w:r>
      <w:r>
        <w:rPr>
          <w:rtl/>
        </w:rPr>
        <w:t xml:space="preserve"> זה אמור </w:t>
      </w:r>
      <w:bookmarkStart w:id="1305" w:name="_ETM_Q7_418720"/>
      <w:bookmarkEnd w:id="1305"/>
      <w:r>
        <w:rPr>
          <w:rtl/>
        </w:rPr>
        <w:t xml:space="preserve">לעבור </w:t>
      </w:r>
      <w:bookmarkStart w:id="1306" w:name="_ETM_Q7_420350"/>
      <w:bookmarkEnd w:id="1306"/>
      <w:r>
        <w:rPr>
          <w:rFonts w:hint="cs"/>
          <w:rtl/>
        </w:rPr>
        <w:t xml:space="preserve">בהעברה של </w:t>
      </w:r>
      <w:r>
        <w:rPr>
          <w:rtl/>
        </w:rPr>
        <w:t>הבסיסים לדרום. צריך להאיץ</w:t>
      </w:r>
      <w:r>
        <w:rPr>
          <w:rFonts w:hint="cs"/>
          <w:rtl/>
        </w:rPr>
        <w:t>.</w:t>
      </w:r>
      <w:r>
        <w:rPr>
          <w:rtl/>
        </w:rPr>
        <w:t xml:space="preserve"> זה פשוט </w:t>
      </w:r>
      <w:r>
        <w:rPr>
          <w:rFonts w:hint="cs"/>
          <w:rtl/>
        </w:rPr>
        <w:t xml:space="preserve">שיפוץ מנועים, והם מריצים שם את המנועים על </w:t>
      </w:r>
      <w:r>
        <w:rPr>
          <w:rFonts w:hint="cs"/>
          <w:rtl/>
          <w:lang w:eastAsia="he-IL"/>
        </w:rPr>
        <w:t>ידי דלק סילוני, וזה בעצם המקור של הזיהום.</w:t>
      </w:r>
    </w:p>
    <w:p w:rsidR="00FF497E" w:rsidRDefault="00FF497E" w:rsidP="00B1148C">
      <w:pPr>
        <w:rPr>
          <w:rtl/>
          <w:lang w:eastAsia="he-IL"/>
        </w:rPr>
      </w:pPr>
    </w:p>
    <w:p w:rsidR="00FF497E" w:rsidRDefault="00FF497E" w:rsidP="00902F4E">
      <w:pPr>
        <w:pStyle w:val="af6"/>
        <w:keepNext/>
        <w:rPr>
          <w:rtl/>
        </w:rPr>
      </w:pPr>
      <w:bookmarkStart w:id="1307" w:name="ET_yor_6423_45"/>
      <w:r w:rsidRPr="00C23A14">
        <w:rPr>
          <w:rStyle w:val="TagStyle"/>
          <w:rtl/>
        </w:rPr>
        <w:t xml:space="preserve"> &lt;&lt; יור &gt;&gt; </w:t>
      </w:r>
      <w:r>
        <w:rPr>
          <w:rtl/>
        </w:rPr>
        <w:t>היו"ר אמיר אוחנה:</w:t>
      </w:r>
      <w:r w:rsidRPr="00C23A14">
        <w:rPr>
          <w:rStyle w:val="TagStyle"/>
          <w:rtl/>
        </w:rPr>
        <w:t xml:space="preserve"> &lt;&lt; יור &gt;&gt;</w:t>
      </w:r>
      <w:r>
        <w:rPr>
          <w:rtl/>
        </w:rPr>
        <w:t xml:space="preserve"> </w:t>
      </w:r>
      <w:bookmarkEnd w:id="1307"/>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מאה אחוז.</w:t>
      </w:r>
    </w:p>
    <w:p w:rsidR="00FF497E" w:rsidRPr="00C23A14" w:rsidRDefault="00FF497E" w:rsidP="00902F4E">
      <w:pPr>
        <w:rPr>
          <w:rtl/>
          <w:lang w:eastAsia="he-IL"/>
        </w:rPr>
      </w:pPr>
    </w:p>
    <w:p w:rsidR="00FF497E" w:rsidRDefault="00FF497E" w:rsidP="00902F4E">
      <w:pPr>
        <w:pStyle w:val="-"/>
        <w:keepNext/>
        <w:rPr>
          <w:rtl/>
        </w:rPr>
      </w:pPr>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אנחנו יודעים מה מקור הזיהום, הצוותים שלנו </w:t>
      </w:r>
      <w:bookmarkStart w:id="1308" w:name="_ETM_Q7_432147"/>
      <w:bookmarkEnd w:id="1308"/>
      <w:r>
        <w:rPr>
          <w:rFonts w:hint="cs"/>
          <w:rtl/>
          <w:lang w:eastAsia="he-IL"/>
        </w:rPr>
        <w:t>נמצאים שם.</w:t>
      </w:r>
    </w:p>
    <w:p w:rsidR="00FF497E" w:rsidRPr="00392219" w:rsidRDefault="00FF497E" w:rsidP="00902F4E">
      <w:pPr>
        <w:rPr>
          <w:rtl/>
          <w:lang w:eastAsia="he-IL"/>
        </w:rPr>
      </w:pPr>
    </w:p>
    <w:p w:rsidR="00FF497E" w:rsidRDefault="00FF497E" w:rsidP="00902F4E">
      <w:pPr>
        <w:pStyle w:val="af5"/>
        <w:keepNext/>
        <w:rPr>
          <w:rtl/>
        </w:rPr>
      </w:pPr>
      <w:r w:rsidRPr="00ED3C56">
        <w:rPr>
          <w:rStyle w:val="TagStyle"/>
          <w:rtl/>
        </w:rPr>
        <w:t xml:space="preserve">&lt;&lt; קריאה &gt;&gt; </w:t>
      </w:r>
      <w:r>
        <w:rPr>
          <w:rtl/>
        </w:rPr>
        <w:t>מטי צרפתי הרכבי (יש עתיד):</w:t>
      </w:r>
      <w:r w:rsidRPr="00ED3C56">
        <w:rPr>
          <w:rStyle w:val="TagStyle"/>
          <w:rtl/>
        </w:rPr>
        <w:t xml:space="preserve"> &lt;&lt; קריאה &gt;&gt;</w:t>
      </w:r>
      <w:r>
        <w:rPr>
          <w:rtl/>
        </w:rPr>
        <w:t xml:space="preserve"> </w:t>
      </w:r>
    </w:p>
    <w:p w:rsidR="00FF497E" w:rsidRPr="00392219" w:rsidRDefault="00FF497E" w:rsidP="00902F4E">
      <w:pPr>
        <w:rPr>
          <w:rtl/>
          <w:lang w:eastAsia="he-IL"/>
        </w:rPr>
      </w:pPr>
    </w:p>
    <w:p w:rsidR="00FF497E" w:rsidRDefault="00FF497E" w:rsidP="00902F4E">
      <w:pPr>
        <w:rPr>
          <w:rtl/>
          <w:lang w:eastAsia="he-IL"/>
        </w:rPr>
      </w:pPr>
      <w:r>
        <w:rPr>
          <w:rFonts w:hint="cs"/>
          <w:rtl/>
          <w:lang w:eastAsia="he-IL"/>
        </w:rPr>
        <w:t xml:space="preserve"> וככל שמטפלים בזה מהר זה יפתור את הבעיה, מעבר לתחנות ניטור. </w:t>
      </w:r>
    </w:p>
    <w:p w:rsidR="00FF497E" w:rsidRDefault="00FF497E" w:rsidP="00902F4E">
      <w:pPr>
        <w:rPr>
          <w:rtl/>
          <w:lang w:eastAsia="he-IL"/>
        </w:rPr>
      </w:pPr>
      <w:bookmarkStart w:id="1309" w:name="_ETM_Q7_433377"/>
      <w:bookmarkStart w:id="1310" w:name="_ETM_Q7_433495"/>
      <w:bookmarkEnd w:id="1309"/>
      <w:bookmarkEnd w:id="1310"/>
    </w:p>
    <w:p w:rsidR="00FF497E" w:rsidRDefault="00FF497E" w:rsidP="00902F4E">
      <w:pPr>
        <w:pStyle w:val="-"/>
        <w:keepNext/>
        <w:rPr>
          <w:rtl/>
        </w:rPr>
      </w:pPr>
      <w:bookmarkStart w:id="1311" w:name="_ETM_Q7_433545"/>
      <w:bookmarkEnd w:id="1311"/>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bookmarkStart w:id="1312" w:name="_ETM_Q7_430406"/>
      <w:bookmarkStart w:id="1313" w:name="_ETM_Q7_430555"/>
      <w:bookmarkEnd w:id="1312"/>
      <w:bookmarkEnd w:id="1313"/>
      <w:r>
        <w:rPr>
          <w:rFonts w:hint="cs"/>
          <w:rtl/>
          <w:lang w:eastAsia="he-IL"/>
        </w:rPr>
        <w:t xml:space="preserve">מה שלא תלוי בנו, תלוי במשרד הביטחון. זה תלוי </w:t>
      </w:r>
      <w:bookmarkStart w:id="1314" w:name="_ETM_Q7_432475"/>
      <w:bookmarkEnd w:id="1314"/>
      <w:r>
        <w:rPr>
          <w:rFonts w:hint="cs"/>
          <w:rtl/>
          <w:lang w:eastAsia="he-IL"/>
        </w:rPr>
        <w:t xml:space="preserve">במשרד הביטחון. גם משרד הביטחון לא מבצע דברים אם הוא </w:t>
      </w:r>
      <w:bookmarkStart w:id="1315" w:name="_ETM_Q7_442750"/>
      <w:bookmarkEnd w:id="1315"/>
      <w:r>
        <w:rPr>
          <w:rFonts w:hint="cs"/>
          <w:rtl/>
          <w:lang w:eastAsia="he-IL"/>
        </w:rPr>
        <w:t>רוצה לעשות בכוונה.</w:t>
      </w:r>
    </w:p>
    <w:p w:rsidR="00FF497E" w:rsidRDefault="00FF497E" w:rsidP="00902F4E">
      <w:pPr>
        <w:rPr>
          <w:rtl/>
          <w:lang w:eastAsia="he-IL"/>
        </w:rPr>
      </w:pPr>
      <w:bookmarkStart w:id="1316" w:name="_ETM_Q7_439716"/>
      <w:bookmarkEnd w:id="1316"/>
    </w:p>
    <w:p w:rsidR="00FF497E" w:rsidRDefault="00FF497E" w:rsidP="00902F4E">
      <w:pPr>
        <w:pStyle w:val="af5"/>
        <w:keepNext/>
        <w:rPr>
          <w:rtl/>
        </w:rPr>
      </w:pPr>
      <w:bookmarkStart w:id="1317" w:name="_ETM_Q7_440007"/>
      <w:bookmarkStart w:id="1318" w:name="_ETM_Q7_440036"/>
      <w:bookmarkStart w:id="1319" w:name="_ETM_Q7_440115"/>
      <w:bookmarkEnd w:id="1317"/>
      <w:bookmarkEnd w:id="1318"/>
      <w:bookmarkEnd w:id="1319"/>
      <w:r w:rsidRPr="00ED3C56">
        <w:rPr>
          <w:rStyle w:val="TagStyle"/>
          <w:rtl/>
        </w:rPr>
        <w:t xml:space="preserve">&lt;&lt; קריאה &gt;&gt; </w:t>
      </w:r>
      <w:r>
        <w:rPr>
          <w:rtl/>
        </w:rPr>
        <w:t>מטי צרפתי הרכבי (יש עתיד):</w:t>
      </w:r>
      <w:r w:rsidRPr="00ED3C56">
        <w:rPr>
          <w:rStyle w:val="TagStyle"/>
          <w:rtl/>
        </w:rPr>
        <w:t xml:space="preserve"> &lt;&lt; קריאה &gt;&gt;</w:t>
      </w:r>
      <w:r>
        <w:rPr>
          <w:rtl/>
        </w:rPr>
        <w:t xml:space="preserve"> </w:t>
      </w:r>
    </w:p>
    <w:p w:rsidR="00FF497E" w:rsidRDefault="00FF497E" w:rsidP="00902F4E">
      <w:pPr>
        <w:rPr>
          <w:rtl/>
          <w:lang w:eastAsia="he-IL"/>
        </w:rPr>
      </w:pPr>
    </w:p>
    <w:p w:rsidR="00FF497E" w:rsidRDefault="00FF497E" w:rsidP="00902F4E">
      <w:pPr>
        <w:rPr>
          <w:rtl/>
          <w:lang w:eastAsia="he-IL"/>
        </w:rPr>
      </w:pPr>
      <w:bookmarkStart w:id="1320" w:name="_ETM_Q7_434379"/>
      <w:bookmarkEnd w:id="1320"/>
      <w:r>
        <w:rPr>
          <w:rFonts w:hint="cs"/>
          <w:rtl/>
          <w:lang w:eastAsia="he-IL"/>
        </w:rPr>
        <w:t>כ</w:t>
      </w:r>
      <w:bookmarkStart w:id="1321" w:name="_ETM_Q7_434519"/>
      <w:bookmarkEnd w:id="1321"/>
      <w:r>
        <w:rPr>
          <w:rFonts w:hint="cs"/>
          <w:rtl/>
          <w:lang w:eastAsia="he-IL"/>
        </w:rPr>
        <w:t xml:space="preserve">ן, אבל זאת </w:t>
      </w:r>
      <w:bookmarkStart w:id="1322" w:name="_ETM_Q7_434634"/>
      <w:bookmarkStart w:id="1323" w:name="_ETM_Q7_434830"/>
      <w:bookmarkStart w:id="1324" w:name="_ETM_Q7_433793"/>
      <w:bookmarkStart w:id="1325" w:name="_ETM_Q7_433826"/>
      <w:bookmarkStart w:id="1326" w:name="_ETM_Q7_433905"/>
      <w:bookmarkEnd w:id="1322"/>
      <w:bookmarkEnd w:id="1323"/>
      <w:bookmarkEnd w:id="1324"/>
      <w:bookmarkEnd w:id="1325"/>
      <w:bookmarkEnd w:id="1326"/>
      <w:r>
        <w:rPr>
          <w:rFonts w:hint="cs"/>
          <w:rtl/>
          <w:lang w:eastAsia="he-IL"/>
        </w:rPr>
        <w:t xml:space="preserve">בעצם הסוגיה, וזה היה צריך כבר להיות מפונה. זה היה צריך להיות </w:t>
      </w:r>
      <w:bookmarkStart w:id="1327" w:name="_ETM_Q7_443215"/>
      <w:bookmarkEnd w:id="1327"/>
      <w:r>
        <w:rPr>
          <w:rFonts w:hint="cs"/>
          <w:rtl/>
          <w:lang w:eastAsia="he-IL"/>
        </w:rPr>
        <w:t>מפונה, וזה מקור הזיהום.</w:t>
      </w:r>
    </w:p>
    <w:p w:rsidR="00FF497E" w:rsidRDefault="00FF497E" w:rsidP="00902F4E">
      <w:pPr>
        <w:rPr>
          <w:rtl/>
          <w:lang w:eastAsia="he-IL"/>
        </w:rPr>
      </w:pPr>
    </w:p>
    <w:p w:rsidR="00FF497E" w:rsidRDefault="00FF497E" w:rsidP="00902F4E">
      <w:pPr>
        <w:pStyle w:val="-"/>
        <w:keepNext/>
        <w:rPr>
          <w:rtl/>
        </w:rPr>
      </w:pPr>
      <w:r w:rsidRPr="00ED3C56">
        <w:rPr>
          <w:rStyle w:val="TagStyle"/>
          <w:rtl/>
        </w:rPr>
        <w:t xml:space="preserve">&lt;&lt; דובר_המשך &gt;&gt; </w:t>
      </w:r>
      <w:r>
        <w:rPr>
          <w:rtl/>
        </w:rPr>
        <w:t>השרה להגנת הסביבה עידית סילמן:</w:t>
      </w:r>
      <w:r w:rsidRPr="00ED3C56">
        <w:rPr>
          <w:rStyle w:val="TagStyle"/>
          <w:rtl/>
        </w:rPr>
        <w:t xml:space="preserve"> &lt;&lt; דובר_המשך &gt;&gt;</w:t>
      </w:r>
      <w:r>
        <w:rPr>
          <w:rtl/>
        </w:rPr>
        <w:t xml:space="preserve"> </w:t>
      </w:r>
    </w:p>
    <w:p w:rsidR="00FF497E" w:rsidRDefault="00FF497E" w:rsidP="00902F4E">
      <w:pPr>
        <w:rPr>
          <w:rtl/>
          <w:lang w:eastAsia="he-IL"/>
        </w:rPr>
      </w:pPr>
    </w:p>
    <w:p w:rsidR="00FF497E" w:rsidRDefault="00FF497E" w:rsidP="00902F4E">
      <w:pPr>
        <w:rPr>
          <w:rtl/>
          <w:lang w:eastAsia="he-IL"/>
        </w:rPr>
      </w:pPr>
      <w:bookmarkStart w:id="1328" w:name="_ETM_Q7_442314"/>
      <w:bookmarkEnd w:id="1328"/>
      <w:r w:rsidRPr="00A7738A">
        <w:rPr>
          <w:rFonts w:hint="cs"/>
          <w:rtl/>
          <w:lang w:eastAsia="he-IL"/>
        </w:rPr>
        <w:t>- - - את</w:t>
      </w:r>
      <w:r>
        <w:rPr>
          <w:rFonts w:hint="cs"/>
          <w:rtl/>
          <w:lang w:eastAsia="he-IL"/>
        </w:rPr>
        <w:t xml:space="preserve"> יודעת.</w:t>
      </w:r>
    </w:p>
    <w:p w:rsidR="00FF497E" w:rsidRDefault="00FF497E" w:rsidP="00902F4E">
      <w:pPr>
        <w:rPr>
          <w:rtl/>
        </w:rPr>
      </w:pPr>
    </w:p>
    <w:p w:rsidR="00FF497E" w:rsidRDefault="00FF497E" w:rsidP="00902F4E">
      <w:pPr>
        <w:pStyle w:val="af5"/>
        <w:keepNext/>
        <w:rPr>
          <w:rtl/>
        </w:rPr>
      </w:pPr>
      <w:r w:rsidRPr="00ED3C56">
        <w:rPr>
          <w:rStyle w:val="TagStyle"/>
          <w:rtl/>
        </w:rPr>
        <w:t xml:space="preserve">&lt;&lt; קריאה &gt;&gt; </w:t>
      </w:r>
      <w:r>
        <w:rPr>
          <w:rtl/>
        </w:rPr>
        <w:t>מטי צרפתי הרכבי (יש עתיד):</w:t>
      </w:r>
      <w:r w:rsidRPr="00ED3C56">
        <w:rPr>
          <w:rStyle w:val="TagStyle"/>
          <w:rtl/>
        </w:rPr>
        <w:t xml:space="preserve"> &lt;&lt; קריאה &gt;&gt;</w:t>
      </w:r>
      <w:r>
        <w:rPr>
          <w:rtl/>
        </w:rPr>
        <w:t xml:space="preserve"> </w:t>
      </w:r>
    </w:p>
    <w:p w:rsidR="00FF497E" w:rsidRDefault="00FF497E" w:rsidP="009635F5">
      <w:pPr>
        <w:rPr>
          <w:rtl/>
        </w:rPr>
      </w:pPr>
    </w:p>
    <w:p w:rsidR="00FF497E" w:rsidRDefault="00FF497E" w:rsidP="009635F5">
      <w:pPr>
        <w:rPr>
          <w:rtl/>
        </w:rPr>
      </w:pPr>
      <w:bookmarkStart w:id="1329" w:name="_ETM_Q7_444192"/>
      <w:bookmarkEnd w:id="1329"/>
      <w:r>
        <w:rPr>
          <w:rFonts w:hint="cs"/>
          <w:rtl/>
        </w:rPr>
        <w:t xml:space="preserve">הבעיה מאוד מאוד נקודתית, וצריך לפנות משם את המוסכים </w:t>
      </w:r>
      <w:bookmarkStart w:id="1330" w:name="_ETM_Q7_446689"/>
      <w:bookmarkEnd w:id="1330"/>
      <w:r w:rsidRPr="00A7738A">
        <w:rPr>
          <w:rFonts w:hint="cs"/>
          <w:rtl/>
        </w:rPr>
        <w:t>האלה.</w:t>
      </w:r>
    </w:p>
    <w:p w:rsidR="00FF497E" w:rsidRDefault="00FF497E" w:rsidP="009635F5">
      <w:pPr>
        <w:rPr>
          <w:rtl/>
        </w:rPr>
      </w:pPr>
      <w:bookmarkStart w:id="1331" w:name="_ETM_Q7_448369"/>
      <w:bookmarkStart w:id="1332" w:name="_ETM_Q7_448573"/>
      <w:bookmarkEnd w:id="1331"/>
      <w:bookmarkEnd w:id="1332"/>
    </w:p>
    <w:p w:rsidR="00FF497E" w:rsidRDefault="00FF497E" w:rsidP="00902F4E">
      <w:pPr>
        <w:pStyle w:val="af6"/>
        <w:keepNext/>
        <w:rPr>
          <w:rtl/>
        </w:rPr>
      </w:pPr>
      <w:r w:rsidRPr="00ED3C56">
        <w:rPr>
          <w:rStyle w:val="TagStyle"/>
          <w:rtl/>
        </w:rPr>
        <w:t xml:space="preserve"> &lt;&lt; יור &gt;&gt; </w:t>
      </w:r>
      <w:r>
        <w:rPr>
          <w:rtl/>
        </w:rPr>
        <w:t>היו"ר אמיר אוחנה:</w:t>
      </w:r>
      <w:r w:rsidRPr="00ED3C56">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גברתי, הערתך נשמעה, השרה שמעה אותה.</w:t>
      </w:r>
    </w:p>
    <w:p w:rsidR="00FF497E" w:rsidRDefault="00FF497E" w:rsidP="009635F5">
      <w:pPr>
        <w:rPr>
          <w:rtl/>
        </w:rPr>
      </w:pPr>
    </w:p>
    <w:p w:rsidR="00FF497E" w:rsidRDefault="00FF497E" w:rsidP="00902F4E">
      <w:pPr>
        <w:pStyle w:val="-"/>
        <w:keepNext/>
        <w:rPr>
          <w:rtl/>
        </w:rPr>
      </w:pPr>
      <w:bookmarkStart w:id="1333" w:name="ET_speakercontinue_6452_34"/>
      <w:r w:rsidRPr="00ED3C56">
        <w:rPr>
          <w:rStyle w:val="TagStyle"/>
          <w:rtl/>
        </w:rPr>
        <w:t xml:space="preserve"> &lt;&lt; דובר_המשך &gt;&gt; </w:t>
      </w:r>
      <w:r>
        <w:rPr>
          <w:rtl/>
        </w:rPr>
        <w:t>השרה להגנת הסביבה עידית סילמן:</w:t>
      </w:r>
      <w:r w:rsidRPr="00ED3C56">
        <w:rPr>
          <w:rStyle w:val="TagStyle"/>
          <w:rtl/>
        </w:rPr>
        <w:t xml:space="preserve"> &lt;&lt; דובר_המשך &gt;&gt;</w:t>
      </w:r>
      <w:r>
        <w:rPr>
          <w:rtl/>
        </w:rPr>
        <w:t xml:space="preserve"> </w:t>
      </w:r>
      <w:bookmarkEnd w:id="1333"/>
    </w:p>
    <w:p w:rsidR="00FF497E" w:rsidRPr="00ED3C56" w:rsidRDefault="00FF497E" w:rsidP="00902F4E">
      <w:pPr>
        <w:ind w:firstLine="0"/>
        <w:rPr>
          <w:rtl/>
        </w:rPr>
      </w:pPr>
    </w:p>
    <w:p w:rsidR="00FF497E" w:rsidRDefault="00FF497E" w:rsidP="00902F4E">
      <w:pPr>
        <w:rPr>
          <w:rtl/>
        </w:rPr>
      </w:pPr>
      <w:bookmarkStart w:id="1334" w:name="_ETM_Q7_451540"/>
      <w:bookmarkEnd w:id="1334"/>
      <w:r>
        <w:rPr>
          <w:rtl/>
        </w:rPr>
        <w:t>וללא קשר</w:t>
      </w:r>
      <w:r>
        <w:rPr>
          <w:rFonts w:hint="cs"/>
          <w:rtl/>
        </w:rPr>
        <w:t>,</w:t>
      </w:r>
      <w:r>
        <w:rPr>
          <w:rtl/>
        </w:rPr>
        <w:t xml:space="preserve"> אני הייתי רוצה לציין לשבח דווקא </w:t>
      </w:r>
      <w:r>
        <w:rPr>
          <w:rFonts w:hint="cs"/>
          <w:rtl/>
        </w:rPr>
        <w:t>את מטי</w:t>
      </w:r>
      <w:r>
        <w:rPr>
          <w:rtl/>
        </w:rPr>
        <w:t xml:space="preserve"> צרפתי</w:t>
      </w:r>
      <w:r>
        <w:rPr>
          <w:rFonts w:hint="cs"/>
          <w:rtl/>
        </w:rPr>
        <w:t>,</w:t>
      </w:r>
      <w:r>
        <w:rPr>
          <w:rtl/>
        </w:rPr>
        <w:t xml:space="preserve"> </w:t>
      </w:r>
      <w:bookmarkStart w:id="1335" w:name="_ETM_Q7_455889"/>
      <w:bookmarkEnd w:id="1335"/>
      <w:r>
        <w:rPr>
          <w:rFonts w:hint="cs"/>
          <w:rtl/>
        </w:rPr>
        <w:t xml:space="preserve">על - - </w:t>
      </w:r>
      <w:bookmarkStart w:id="1336" w:name="_ETM_Q7_454504"/>
      <w:bookmarkEnd w:id="1336"/>
      <w:r>
        <w:rPr>
          <w:rFonts w:hint="cs"/>
          <w:rtl/>
        </w:rPr>
        <w:t xml:space="preserve">- </w:t>
      </w:r>
      <w:r>
        <w:rPr>
          <w:rtl/>
        </w:rPr>
        <w:t xml:space="preserve">המשרד להגנת הסביבה. באמת, אתה יודע, הרבה פעמים מדברים </w:t>
      </w:r>
      <w:bookmarkStart w:id="1337" w:name="_ETM_Q7_460239"/>
      <w:bookmarkEnd w:id="1337"/>
      <w:r>
        <w:rPr>
          <w:rtl/>
        </w:rPr>
        <w:t>על ח</w:t>
      </w:r>
      <w:r>
        <w:rPr>
          <w:rFonts w:hint="cs"/>
          <w:rtl/>
        </w:rPr>
        <w:t>"</w:t>
      </w:r>
      <w:r>
        <w:rPr>
          <w:rtl/>
        </w:rPr>
        <w:t>כים שבאים ורוצים לעשות סיבובים וכאלה</w:t>
      </w:r>
      <w:r>
        <w:rPr>
          <w:rFonts w:hint="cs"/>
          <w:rtl/>
        </w:rPr>
        <w:t xml:space="preserve"> </w:t>
      </w:r>
      <w:r>
        <w:rPr>
          <w:rFonts w:hint="eastAsia"/>
          <w:rtl/>
        </w:rPr>
        <w:t>–</w:t>
      </w:r>
      <w:r>
        <w:rPr>
          <w:rtl/>
        </w:rPr>
        <w:t xml:space="preserve"> היא באמ</w:t>
      </w:r>
      <w:r>
        <w:rPr>
          <w:rFonts w:hint="cs"/>
          <w:rtl/>
        </w:rPr>
        <w:t>ת,</w:t>
      </w:r>
      <w:r>
        <w:rPr>
          <w:rtl/>
        </w:rPr>
        <w:t xml:space="preserve"> </w:t>
      </w:r>
      <w:bookmarkStart w:id="1338" w:name="_ETM_Q7_464869"/>
      <w:bookmarkEnd w:id="1338"/>
      <w:r>
        <w:rPr>
          <w:rtl/>
        </w:rPr>
        <w:t xml:space="preserve">ואנחנו מאפשרים כמובן גם את הסיבובים הפוליטיים, וזה בסדר וזו </w:t>
      </w:r>
      <w:bookmarkStart w:id="1339" w:name="_ETM_Q7_468356"/>
      <w:bookmarkEnd w:id="1339"/>
      <w:r>
        <w:rPr>
          <w:rtl/>
        </w:rPr>
        <w:t>זכותה</w:t>
      </w:r>
      <w:r>
        <w:rPr>
          <w:rFonts w:hint="cs"/>
          <w:rtl/>
        </w:rPr>
        <w:t xml:space="preserve"> </w:t>
      </w:r>
      <w:r>
        <w:rPr>
          <w:rFonts w:hint="eastAsia"/>
          <w:rtl/>
        </w:rPr>
        <w:t>–</w:t>
      </w:r>
      <w:r>
        <w:rPr>
          <w:rFonts w:hint="cs"/>
          <w:rtl/>
        </w:rPr>
        <w:t xml:space="preserve"> </w:t>
      </w:r>
      <w:r>
        <w:rPr>
          <w:rtl/>
        </w:rPr>
        <w:t xml:space="preserve">אבל צריך לומר שגם </w:t>
      </w:r>
      <w:r>
        <w:rPr>
          <w:rFonts w:hint="cs"/>
          <w:rtl/>
        </w:rPr>
        <w:t>מטי</w:t>
      </w:r>
      <w:r>
        <w:rPr>
          <w:rtl/>
        </w:rPr>
        <w:t xml:space="preserve"> צרפתי </w:t>
      </w:r>
      <w:r>
        <w:rPr>
          <w:rFonts w:hint="cs"/>
          <w:rtl/>
        </w:rPr>
        <w:t>הרכבי</w:t>
      </w:r>
      <w:r>
        <w:rPr>
          <w:rtl/>
        </w:rPr>
        <w:t xml:space="preserve"> עובדת </w:t>
      </w:r>
      <w:bookmarkStart w:id="1340" w:name="_ETM_Q7_471843"/>
      <w:bookmarkEnd w:id="1340"/>
      <w:r>
        <w:rPr>
          <w:rtl/>
        </w:rPr>
        <w:t xml:space="preserve">מול המשרד להגנת הסביבה בהרבה דברים שהיא רוצה לקדם, דברים </w:t>
      </w:r>
      <w:bookmarkStart w:id="1341" w:name="_ETM_Q7_475330"/>
      <w:bookmarkEnd w:id="1341"/>
      <w:r>
        <w:rPr>
          <w:rtl/>
        </w:rPr>
        <w:t>אידיאולוגיים, דברים נכונים, חוק הקמינים שנמצא על השולחן, שגם היא</w:t>
      </w:r>
      <w:r>
        <w:rPr>
          <w:rFonts w:hint="cs"/>
          <w:rtl/>
        </w:rPr>
        <w:t xml:space="preserve"> </w:t>
      </w:r>
      <w:r>
        <w:rPr>
          <w:rFonts w:hint="eastAsia"/>
          <w:rtl/>
        </w:rPr>
        <w:t>–</w:t>
      </w:r>
      <w:r>
        <w:rPr>
          <w:rtl/>
        </w:rPr>
        <w:t xml:space="preserve"> </w:t>
      </w:r>
      <w:bookmarkStart w:id="1342" w:name="_ETM_Q7_478817"/>
      <w:bookmarkEnd w:id="1342"/>
      <w:r>
        <w:rPr>
          <w:rtl/>
        </w:rPr>
        <w:t xml:space="preserve">ואני מנסה לעזור לה לחלץ מתוך </w:t>
      </w:r>
      <w:bookmarkStart w:id="1343" w:name="_ETM_Q7_482315"/>
      <w:bookmarkEnd w:id="1343"/>
      <w:r>
        <w:rPr>
          <w:rtl/>
        </w:rPr>
        <w:t>משרדים אחרים שמתנגדים</w:t>
      </w:r>
      <w:r>
        <w:rPr>
          <w:rFonts w:hint="cs"/>
          <w:rtl/>
        </w:rPr>
        <w:t xml:space="preserve">. </w:t>
      </w:r>
      <w:r>
        <w:rPr>
          <w:rtl/>
        </w:rPr>
        <w:t>אז שווה להגיד גם ש</w:t>
      </w:r>
      <w:r>
        <w:rPr>
          <w:rFonts w:hint="cs"/>
          <w:rtl/>
        </w:rPr>
        <w:t>א</w:t>
      </w:r>
      <w:r>
        <w:rPr>
          <w:rtl/>
        </w:rPr>
        <w:t xml:space="preserve">פו וכל הכבוד </w:t>
      </w:r>
      <w:bookmarkStart w:id="1344" w:name="_ETM_Q7_486198"/>
      <w:bookmarkEnd w:id="1344"/>
      <w:r>
        <w:rPr>
          <w:rFonts w:hint="cs"/>
          <w:rtl/>
        </w:rPr>
        <w:t>ע</w:t>
      </w:r>
      <w:r>
        <w:rPr>
          <w:rtl/>
        </w:rPr>
        <w:t>ל</w:t>
      </w:r>
      <w:r>
        <w:rPr>
          <w:rFonts w:hint="cs"/>
          <w:rtl/>
        </w:rPr>
        <w:t xml:space="preserve"> ה</w:t>
      </w:r>
      <w:r>
        <w:rPr>
          <w:rtl/>
        </w:rPr>
        <w:t xml:space="preserve">עשייה </w:t>
      </w:r>
      <w:r>
        <w:rPr>
          <w:rFonts w:hint="cs"/>
          <w:rtl/>
        </w:rPr>
        <w:t>ה</w:t>
      </w:r>
      <w:r>
        <w:rPr>
          <w:rtl/>
        </w:rPr>
        <w:t xml:space="preserve">מבורכת לטובת הסביבה, ולא רק לשמוע חברי כנסת שהרבה </w:t>
      </w:r>
      <w:bookmarkStart w:id="1345" w:name="_ETM_Q7_490081"/>
      <w:bookmarkEnd w:id="1345"/>
      <w:r>
        <w:rPr>
          <w:rtl/>
        </w:rPr>
        <w:t>פעמים עושים רעש. אני רואה שיור</w:t>
      </w:r>
      <w:r>
        <w:rPr>
          <w:rFonts w:hint="cs"/>
          <w:rtl/>
        </w:rPr>
        <w:t>א</w:t>
      </w:r>
      <w:r>
        <w:rPr>
          <w:rtl/>
        </w:rPr>
        <w:t>י הלך, אבל בסדר</w:t>
      </w:r>
      <w:r>
        <w:rPr>
          <w:rFonts w:hint="cs"/>
          <w:rtl/>
        </w:rPr>
        <w:t xml:space="preserve">. את </w:t>
      </w:r>
      <w:r>
        <w:rPr>
          <w:rtl/>
        </w:rPr>
        <w:t>–</w:t>
      </w:r>
      <w:r>
        <w:rPr>
          <w:rFonts w:hint="cs"/>
          <w:rtl/>
        </w:rPr>
        <w:t xml:space="preserve"> יישר כוח.</w:t>
      </w:r>
    </w:p>
    <w:p w:rsidR="00FF497E" w:rsidRDefault="00FF497E" w:rsidP="00B1148C">
      <w:pPr>
        <w:rPr>
          <w:rtl/>
        </w:rPr>
      </w:pPr>
    </w:p>
    <w:p w:rsidR="00FF497E" w:rsidRDefault="00FF497E" w:rsidP="00902F4E">
      <w:pPr>
        <w:pStyle w:val="af6"/>
        <w:keepNext/>
        <w:rPr>
          <w:rtl/>
        </w:rPr>
      </w:pPr>
      <w:bookmarkStart w:id="1346" w:name="ET_yor_6423_35"/>
      <w:r w:rsidRPr="00ED3C56">
        <w:rPr>
          <w:rStyle w:val="TagStyle"/>
          <w:rtl/>
        </w:rPr>
        <w:t xml:space="preserve"> &lt;&lt; יור &gt;&gt; </w:t>
      </w:r>
      <w:r>
        <w:rPr>
          <w:rtl/>
        </w:rPr>
        <w:t>היו"ר אמיר אוחנה:</w:t>
      </w:r>
      <w:r w:rsidRPr="00ED3C56">
        <w:rPr>
          <w:rStyle w:val="TagStyle"/>
          <w:rtl/>
        </w:rPr>
        <w:t xml:space="preserve"> &lt;&lt; יור &gt;&gt;</w:t>
      </w:r>
      <w:r>
        <w:rPr>
          <w:rtl/>
        </w:rPr>
        <w:t xml:space="preserve"> </w:t>
      </w:r>
      <w:bookmarkEnd w:id="1346"/>
    </w:p>
    <w:p w:rsidR="00FF497E" w:rsidRPr="00ED3C56" w:rsidRDefault="00FF497E" w:rsidP="00902F4E">
      <w:pPr>
        <w:ind w:firstLine="0"/>
        <w:rPr>
          <w:rtl/>
        </w:rPr>
      </w:pPr>
    </w:p>
    <w:p w:rsidR="00FF497E" w:rsidRDefault="00FF497E" w:rsidP="00902F4E">
      <w:pPr>
        <w:rPr>
          <w:rtl/>
        </w:rPr>
      </w:pPr>
      <w:bookmarkStart w:id="1347" w:name="_ETM_Q7_494434"/>
      <w:bookmarkEnd w:id="1347"/>
      <w:r>
        <w:rPr>
          <w:rtl/>
        </w:rPr>
        <w:t>בהחלט</w:t>
      </w:r>
      <w:r>
        <w:rPr>
          <w:rFonts w:hint="cs"/>
          <w:rtl/>
        </w:rPr>
        <w:t>.</w:t>
      </w:r>
      <w:r>
        <w:rPr>
          <w:rtl/>
        </w:rPr>
        <w:t xml:space="preserve"> ואני מודה מאוד לשרה להגנת הסביבה ולחברות וחברי הכנסת </w:t>
      </w:r>
      <w:bookmarkStart w:id="1348" w:name="_ETM_Q7_498667"/>
      <w:bookmarkEnd w:id="1348"/>
      <w:r>
        <w:rPr>
          <w:rtl/>
        </w:rPr>
        <w:t>השואלים</w:t>
      </w:r>
      <w:r>
        <w:rPr>
          <w:rFonts w:hint="cs"/>
          <w:rtl/>
        </w:rPr>
        <w:t>.</w:t>
      </w:r>
      <w:r>
        <w:rPr>
          <w:rtl/>
        </w:rPr>
        <w:t xml:space="preserve"> </w:t>
      </w:r>
    </w:p>
    <w:p w:rsidR="00FF497E" w:rsidRDefault="00FF497E" w:rsidP="00902F4E">
      <w:pPr>
        <w:rPr>
          <w:rtl/>
        </w:rPr>
      </w:pPr>
    </w:p>
    <w:p w:rsidR="00FF497E" w:rsidRDefault="00FF497E" w:rsidP="00B1148C">
      <w:pPr>
        <w:rPr>
          <w:rtl/>
        </w:rPr>
      </w:pPr>
      <w:r>
        <w:rPr>
          <w:rtl/>
        </w:rPr>
        <w:t xml:space="preserve">בטרם נעבור לנושא הבא </w:t>
      </w:r>
      <w:r>
        <w:rPr>
          <w:rFonts w:hint="cs"/>
          <w:rtl/>
        </w:rPr>
        <w:t>שעל</w:t>
      </w:r>
      <w:r>
        <w:rPr>
          <w:rtl/>
        </w:rPr>
        <w:t xml:space="preserve"> סדר</w:t>
      </w:r>
      <w:r>
        <w:rPr>
          <w:rFonts w:hint="cs"/>
          <w:rtl/>
        </w:rPr>
        <w:t>-</w:t>
      </w:r>
      <w:r>
        <w:rPr>
          <w:rtl/>
        </w:rPr>
        <w:t>היום</w:t>
      </w:r>
      <w:r>
        <w:rPr>
          <w:rFonts w:hint="cs"/>
          <w:rtl/>
        </w:rPr>
        <w:t>,</w:t>
      </w:r>
      <w:r>
        <w:rPr>
          <w:rtl/>
        </w:rPr>
        <w:t xml:space="preserve"> אני מבקש </w:t>
      </w:r>
      <w:bookmarkStart w:id="1349" w:name="_ETM_Q7_502901"/>
      <w:bookmarkEnd w:id="1349"/>
      <w:r>
        <w:rPr>
          <w:rtl/>
        </w:rPr>
        <w:t>לברך את בנות ובני הנוער מעמותת גשר אל הנוער</w:t>
      </w:r>
      <w:r>
        <w:rPr>
          <w:rFonts w:hint="cs"/>
          <w:rtl/>
        </w:rPr>
        <w:t xml:space="preserve">, </w:t>
      </w:r>
      <w:r>
        <w:rPr>
          <w:rtl/>
        </w:rPr>
        <w:t xml:space="preserve">שמכבדים </w:t>
      </w:r>
      <w:bookmarkStart w:id="1350" w:name="_ETM_Q7_507135"/>
      <w:bookmarkEnd w:id="1350"/>
      <w:r>
        <w:rPr>
          <w:rtl/>
        </w:rPr>
        <w:t>אותנו בנוכחותם</w:t>
      </w:r>
      <w:r>
        <w:rPr>
          <w:rFonts w:hint="cs"/>
          <w:rtl/>
        </w:rPr>
        <w:t>.</w:t>
      </w:r>
      <w:r>
        <w:rPr>
          <w:rtl/>
        </w:rPr>
        <w:t xml:space="preserve"> ברוכות וברוכים הבאים לכנסת. שלום לכם</w:t>
      </w:r>
      <w:r>
        <w:rPr>
          <w:rFonts w:hint="cs"/>
          <w:rtl/>
        </w:rPr>
        <w:t>.</w:t>
      </w:r>
      <w:r>
        <w:rPr>
          <w:rtl/>
        </w:rPr>
        <w:t xml:space="preserve"> </w:t>
      </w:r>
      <w:bookmarkStart w:id="1351" w:name="_ETM_Q7_511869"/>
      <w:bookmarkStart w:id="1352" w:name="_ETM_Q7_531160"/>
      <w:bookmarkEnd w:id="1351"/>
      <w:bookmarkEnd w:id="1352"/>
    </w:p>
    <w:p w:rsidR="00FF497E" w:rsidRDefault="00FF497E" w:rsidP="00B1148C">
      <w:pPr>
        <w:rPr>
          <w:rtl/>
        </w:rPr>
      </w:pPr>
    </w:p>
    <w:p w:rsidR="00FF497E" w:rsidRDefault="00FF497E" w:rsidP="00B1148C"/>
    <w:p w:rsidR="00FF497E" w:rsidRDefault="00FF497E" w:rsidP="00902F4E">
      <w:pPr>
        <w:pStyle w:val="a6"/>
        <w:rPr>
          <w:rtl/>
        </w:rPr>
      </w:pPr>
      <w:bookmarkStart w:id="1353" w:name="ET_subject_648293_36"/>
      <w:r w:rsidRPr="00ED3C56">
        <w:rPr>
          <w:rStyle w:val="TagStyle"/>
          <w:rtl/>
        </w:rPr>
        <w:t xml:space="preserve"> &lt;&lt; נושא &gt;&gt; </w:t>
      </w:r>
      <w:bookmarkStart w:id="1354" w:name="_Toc221121820"/>
      <w:bookmarkStart w:id="1355" w:name="_Toc221192931"/>
      <w:bookmarkStart w:id="1356" w:name="_Toc221194702"/>
      <w:r>
        <w:rPr>
          <w:rtl/>
        </w:rPr>
        <w:t xml:space="preserve">דברים </w:t>
      </w:r>
      <w:r>
        <w:rPr>
          <w:rFonts w:hint="cs"/>
          <w:rtl/>
        </w:rPr>
        <w:t>לזכרו</w:t>
      </w:r>
      <w:r>
        <w:rPr>
          <w:rtl/>
        </w:rPr>
        <w:t xml:space="preserve"> של חבר הכנסת לשעבר אברהם בייגה שוחט</w:t>
      </w:r>
      <w:bookmarkEnd w:id="1354"/>
      <w:bookmarkEnd w:id="1355"/>
      <w:bookmarkEnd w:id="1356"/>
      <w:r w:rsidRPr="00ED3C56">
        <w:rPr>
          <w:rStyle w:val="TagStyle"/>
          <w:rtl/>
        </w:rPr>
        <w:t xml:space="preserve"> &lt;&lt; נושא &gt;&gt;</w:t>
      </w:r>
      <w:r>
        <w:rPr>
          <w:rtl/>
        </w:rPr>
        <w:t xml:space="preserve"> </w:t>
      </w:r>
      <w:bookmarkEnd w:id="1353"/>
    </w:p>
    <w:p w:rsidR="00FF497E" w:rsidRDefault="00FF497E" w:rsidP="00902F4E">
      <w:pPr>
        <w:keepNext/>
        <w:rPr>
          <w:rtl/>
        </w:rPr>
      </w:pPr>
      <w:bookmarkStart w:id="1357" w:name="ET_speaker_5466_37"/>
    </w:p>
    <w:p w:rsidR="00FF497E" w:rsidRDefault="00FF497E" w:rsidP="00902F4E">
      <w:pPr>
        <w:pStyle w:val="a4"/>
        <w:keepNext/>
        <w:rPr>
          <w:rtl/>
        </w:rPr>
      </w:pPr>
      <w:bookmarkStart w:id="1358" w:name="ET_speaker_6611_21"/>
      <w:bookmarkEnd w:id="1357"/>
      <w:r w:rsidRPr="00A12039">
        <w:rPr>
          <w:rStyle w:val="TagStyle"/>
          <w:rtl/>
        </w:rPr>
        <w:t xml:space="preserve"> &lt;&lt; דובר &gt;&gt; </w:t>
      </w:r>
      <w:bookmarkStart w:id="1359" w:name="_Toc221121821"/>
      <w:bookmarkStart w:id="1360" w:name="_Toc221192932"/>
      <w:bookmarkStart w:id="1361" w:name="_Toc221194703"/>
      <w:r>
        <w:rPr>
          <w:rtl/>
        </w:rPr>
        <w:t>היו"ר אמיר אוחנה:</w:t>
      </w:r>
      <w:bookmarkEnd w:id="1359"/>
      <w:bookmarkEnd w:id="1360"/>
      <w:bookmarkEnd w:id="1361"/>
      <w:r w:rsidRPr="00A12039">
        <w:rPr>
          <w:rStyle w:val="TagStyle"/>
          <w:rtl/>
        </w:rPr>
        <w:t xml:space="preserve"> &lt;&lt; דובר &gt;&gt;</w:t>
      </w:r>
      <w:r>
        <w:rPr>
          <w:rtl/>
        </w:rPr>
        <w:t xml:space="preserve"> </w:t>
      </w:r>
      <w:bookmarkEnd w:id="1358"/>
    </w:p>
    <w:p w:rsidR="00FF497E" w:rsidRDefault="00FF497E" w:rsidP="00902F4E">
      <w:pPr>
        <w:rPr>
          <w:rtl/>
        </w:rPr>
      </w:pPr>
    </w:p>
    <w:p w:rsidR="00FF497E" w:rsidRDefault="00FF497E" w:rsidP="00902F4E">
      <w:pPr>
        <w:rPr>
          <w:rtl/>
        </w:rPr>
      </w:pPr>
      <w:r>
        <w:rPr>
          <w:rtl/>
        </w:rPr>
        <w:t>אנחנו</w:t>
      </w:r>
      <w:r>
        <w:rPr>
          <w:rFonts w:hint="cs"/>
          <w:rtl/>
        </w:rPr>
        <w:t>,</w:t>
      </w:r>
      <w:r>
        <w:rPr>
          <w:rtl/>
        </w:rPr>
        <w:t xml:space="preserve"> בהתאם לתקנון הכנסת</w:t>
      </w:r>
      <w:r>
        <w:rPr>
          <w:rFonts w:hint="cs"/>
          <w:rtl/>
        </w:rPr>
        <w:t>,</w:t>
      </w:r>
      <w:r>
        <w:rPr>
          <w:rtl/>
        </w:rPr>
        <w:t xml:space="preserve"> נציין כעת את זכרו של השר </w:t>
      </w:r>
      <w:bookmarkStart w:id="1362" w:name="_ETM_Q7_516456"/>
      <w:bookmarkEnd w:id="1362"/>
      <w:r>
        <w:rPr>
          <w:rtl/>
        </w:rPr>
        <w:t>וחבר הכנסת לשעבר אברהם בייגה שוחט, זכרו לברכה. לאחר שא</w:t>
      </w:r>
      <w:r>
        <w:rPr>
          <w:rFonts w:hint="cs"/>
          <w:rtl/>
        </w:rPr>
        <w:t>ו</w:t>
      </w:r>
      <w:r>
        <w:rPr>
          <w:rtl/>
        </w:rPr>
        <w:t xml:space="preserve">מר </w:t>
      </w:r>
      <w:bookmarkStart w:id="1363" w:name="_ETM_Q7_521044"/>
      <w:bookmarkEnd w:id="1363"/>
      <w:r>
        <w:rPr>
          <w:rFonts w:hint="cs"/>
          <w:rtl/>
        </w:rPr>
        <w:t>כמה</w:t>
      </w:r>
      <w:r>
        <w:rPr>
          <w:rtl/>
        </w:rPr>
        <w:t xml:space="preserve"> מילים, יספידו אותו שני שרי אוצר לשעבר, השר לשעבר </w:t>
      </w:r>
      <w:bookmarkStart w:id="1364" w:name="_ETM_Q7_525632"/>
      <w:bookmarkEnd w:id="1364"/>
      <w:r>
        <w:rPr>
          <w:rtl/>
        </w:rPr>
        <w:t xml:space="preserve">לפיד והשר לשעבר ליברמן. </w:t>
      </w:r>
    </w:p>
    <w:p w:rsidR="00FF497E" w:rsidRDefault="00FF497E" w:rsidP="009635F5">
      <w:pPr>
        <w:rPr>
          <w:rtl/>
        </w:rPr>
      </w:pPr>
    </w:p>
    <w:p w:rsidR="00FF497E" w:rsidRDefault="00FF497E" w:rsidP="00B1148C">
      <w:pPr>
        <w:rPr>
          <w:rtl/>
        </w:rPr>
      </w:pPr>
      <w:r>
        <w:rPr>
          <w:rtl/>
        </w:rPr>
        <w:t xml:space="preserve">בייגה, כפי שכינו אותו כולם, לא היה רק שר </w:t>
      </w:r>
      <w:r>
        <w:rPr>
          <w:rFonts w:hint="cs"/>
          <w:rtl/>
        </w:rPr>
        <w:t>או</w:t>
      </w:r>
      <w:r>
        <w:rPr>
          <w:rtl/>
        </w:rPr>
        <w:t xml:space="preserve"> </w:t>
      </w:r>
      <w:bookmarkStart w:id="1365" w:name="_ETM_Q7_534906"/>
      <w:bookmarkEnd w:id="1365"/>
      <w:r>
        <w:rPr>
          <w:rtl/>
        </w:rPr>
        <w:t>פרלמנטר, הוא היה איש של מעש וחזון</w:t>
      </w:r>
      <w:r>
        <w:rPr>
          <w:rFonts w:hint="cs"/>
          <w:rtl/>
        </w:rPr>
        <w:t>,</w:t>
      </w:r>
      <w:r>
        <w:rPr>
          <w:rtl/>
        </w:rPr>
        <w:t xml:space="preserve"> שסיפור חייו שזור </w:t>
      </w:r>
      <w:bookmarkStart w:id="1366" w:name="_ETM_Q7_538652"/>
      <w:bookmarkEnd w:id="1366"/>
      <w:r>
        <w:rPr>
          <w:rtl/>
        </w:rPr>
        <w:t xml:space="preserve">בסיפורה של הציונות. </w:t>
      </w:r>
      <w:bookmarkStart w:id="1367" w:name="_ETM_Q7_543309"/>
      <w:bookmarkEnd w:id="1367"/>
      <w:r>
        <w:rPr>
          <w:rtl/>
        </w:rPr>
        <w:t>מחלוציות בשטח</w:t>
      </w:r>
      <w:r>
        <w:rPr>
          <w:rFonts w:hint="cs"/>
          <w:rtl/>
        </w:rPr>
        <w:t>,</w:t>
      </w:r>
      <w:r>
        <w:rPr>
          <w:rtl/>
        </w:rPr>
        <w:t xml:space="preserve"> עבור בשלטון המקומי ועד להנהגה הלאומית</w:t>
      </w:r>
      <w:r>
        <w:rPr>
          <w:rFonts w:hint="cs"/>
          <w:rtl/>
        </w:rPr>
        <w:t>,</w:t>
      </w:r>
      <w:r>
        <w:rPr>
          <w:rtl/>
        </w:rPr>
        <w:t xml:space="preserve"> </w:t>
      </w:r>
      <w:r>
        <w:rPr>
          <w:rFonts w:hint="cs"/>
          <w:rtl/>
        </w:rPr>
        <w:t>בצומתי</w:t>
      </w:r>
      <w:r>
        <w:rPr>
          <w:rtl/>
        </w:rPr>
        <w:t xml:space="preserve"> ההכרעה </w:t>
      </w:r>
      <w:bookmarkStart w:id="1368" w:name="_ETM_Q7_548495"/>
      <w:bookmarkEnd w:id="1368"/>
      <w:r>
        <w:rPr>
          <w:rtl/>
        </w:rPr>
        <w:t xml:space="preserve">הגורליים ביותר של המדינה, בייגה הצליח להשפיע בכל אחת מתחנות </w:t>
      </w:r>
      <w:bookmarkStart w:id="1369" w:name="_ETM_Q7_553682"/>
      <w:bookmarkEnd w:id="1369"/>
      <w:r>
        <w:rPr>
          <w:rtl/>
        </w:rPr>
        <w:t xml:space="preserve">חייו על המדינה ועל אזרחיה. </w:t>
      </w:r>
      <w:bookmarkStart w:id="1370" w:name="_ETM_Q7_556953"/>
      <w:bookmarkStart w:id="1371" w:name="_ETM_Q7_557073"/>
      <w:bookmarkStart w:id="1372" w:name="_ETM_Q7_557240"/>
      <w:bookmarkStart w:id="1373" w:name="_ETM_Q7_557355"/>
      <w:bookmarkEnd w:id="1370"/>
      <w:bookmarkEnd w:id="1371"/>
      <w:bookmarkEnd w:id="1372"/>
      <w:bookmarkEnd w:id="1373"/>
      <w:r>
        <w:rPr>
          <w:rtl/>
        </w:rPr>
        <w:t xml:space="preserve">דרכו הציבורית, </w:t>
      </w:r>
      <w:bookmarkStart w:id="1374" w:name="_ETM_Q7_559649"/>
      <w:bookmarkEnd w:id="1374"/>
      <w:r>
        <w:rPr>
          <w:rtl/>
        </w:rPr>
        <w:t>כשנבחר ליושב</w:t>
      </w:r>
      <w:r>
        <w:rPr>
          <w:rFonts w:hint="cs"/>
          <w:rtl/>
        </w:rPr>
        <w:t>-</w:t>
      </w:r>
      <w:r>
        <w:rPr>
          <w:rtl/>
        </w:rPr>
        <w:t>ראש אגודת הסטודנטים בטכניון</w:t>
      </w:r>
      <w:r>
        <w:rPr>
          <w:rFonts w:hint="cs"/>
          <w:rtl/>
        </w:rPr>
        <w:t xml:space="preserve"> –</w:t>
      </w:r>
      <w:r>
        <w:rPr>
          <w:rtl/>
        </w:rPr>
        <w:t xml:space="preserve"> שם היא התחילה, ומשם </w:t>
      </w:r>
      <w:bookmarkStart w:id="1375" w:name="_ETM_Q7_564269"/>
      <w:bookmarkEnd w:id="1375"/>
      <w:r>
        <w:rPr>
          <w:rtl/>
        </w:rPr>
        <w:t>הדרך לפוליטיקה המקומית והארצית כבר הייתה סלולה</w:t>
      </w:r>
      <w:r>
        <w:rPr>
          <w:rFonts w:hint="cs"/>
          <w:rtl/>
        </w:rPr>
        <w:t>.</w:t>
      </w:r>
      <w:r>
        <w:rPr>
          <w:rtl/>
        </w:rPr>
        <w:t xml:space="preserve"> תחילה</w:t>
      </w:r>
      <w:r>
        <w:rPr>
          <w:rFonts w:hint="cs"/>
          <w:rtl/>
        </w:rPr>
        <w:t>,</w:t>
      </w:r>
      <w:r>
        <w:rPr>
          <w:rtl/>
        </w:rPr>
        <w:t xml:space="preserve"> כראש המועצה </w:t>
      </w:r>
      <w:bookmarkStart w:id="1376" w:name="_ETM_Q7_568889"/>
      <w:bookmarkEnd w:id="1376"/>
      <w:r>
        <w:rPr>
          <w:rtl/>
        </w:rPr>
        <w:t>הראשון של ערד, הוא שירת את נשות ואנשי הנגב</w:t>
      </w:r>
      <w:r>
        <w:rPr>
          <w:rFonts w:hint="cs"/>
          <w:rtl/>
        </w:rPr>
        <w:t>,</w:t>
      </w:r>
      <w:r>
        <w:rPr>
          <w:rtl/>
        </w:rPr>
        <w:t xml:space="preserve"> שהעניקו </w:t>
      </w:r>
      <w:bookmarkStart w:id="1377" w:name="_ETM_Q7_573509"/>
      <w:bookmarkEnd w:id="1377"/>
      <w:r>
        <w:rPr>
          <w:rtl/>
        </w:rPr>
        <w:t xml:space="preserve">לו אמון פעם אחר פעם במשך כשני עשורים, וזאת משום </w:t>
      </w:r>
      <w:bookmarkStart w:id="1378" w:name="_ETM_Q7_578129"/>
      <w:bookmarkEnd w:id="1378"/>
      <w:r>
        <w:rPr>
          <w:rtl/>
        </w:rPr>
        <w:t>שהוא הפי</w:t>
      </w:r>
      <w:r>
        <w:rPr>
          <w:rFonts w:hint="cs"/>
          <w:rtl/>
        </w:rPr>
        <w:t>ח</w:t>
      </w:r>
      <w:r>
        <w:rPr>
          <w:rtl/>
        </w:rPr>
        <w:t xml:space="preserve"> חיים בשממה, לקח רעיון והפך אותו למציאות</w:t>
      </w:r>
      <w:r>
        <w:rPr>
          <w:rFonts w:hint="cs"/>
          <w:rtl/>
        </w:rPr>
        <w:t>.</w:t>
      </w:r>
      <w:r>
        <w:rPr>
          <w:rtl/>
        </w:rPr>
        <w:t xml:space="preserve"> ערד </w:t>
      </w:r>
      <w:bookmarkStart w:id="1379" w:name="_ETM_Q7_582749"/>
      <w:bookmarkEnd w:id="1379"/>
      <w:r>
        <w:rPr>
          <w:rtl/>
        </w:rPr>
        <w:t>נהי</w:t>
      </w:r>
      <w:r>
        <w:rPr>
          <w:rFonts w:hint="cs"/>
          <w:rtl/>
        </w:rPr>
        <w:t>י</w:t>
      </w:r>
      <w:r>
        <w:rPr>
          <w:rtl/>
        </w:rPr>
        <w:t xml:space="preserve">תה לפנינת הנגב. </w:t>
      </w:r>
      <w:bookmarkStart w:id="1380" w:name="_ETM_Q7_587760"/>
      <w:bookmarkEnd w:id="1380"/>
    </w:p>
    <w:p w:rsidR="00FF497E" w:rsidRDefault="00FF497E" w:rsidP="00902F4E">
      <w:pPr>
        <w:rPr>
          <w:rtl/>
        </w:rPr>
      </w:pPr>
      <w:bookmarkStart w:id="1381" w:name="_ETM_Q7_588947"/>
      <w:bookmarkStart w:id="1382" w:name="_ETM_Q7_589061"/>
      <w:bookmarkEnd w:id="1381"/>
      <w:bookmarkEnd w:id="1382"/>
    </w:p>
    <w:p w:rsidR="00FF497E" w:rsidRDefault="00FF497E" w:rsidP="00902F4E">
      <w:pPr>
        <w:rPr>
          <w:rtl/>
        </w:rPr>
      </w:pPr>
      <w:bookmarkStart w:id="1383" w:name="_ETM_Q7_589115"/>
      <w:bookmarkStart w:id="1384" w:name="_ETM_Q7_589257"/>
      <w:bookmarkEnd w:id="1383"/>
      <w:bookmarkEnd w:id="1384"/>
      <w:r>
        <w:rPr>
          <w:rtl/>
        </w:rPr>
        <w:t xml:space="preserve">את הרוח הביצועית שלו והידע הניהולי שצבר הוא הביא </w:t>
      </w:r>
      <w:r>
        <w:rPr>
          <w:rFonts w:hint="cs"/>
          <w:rtl/>
        </w:rPr>
        <w:t>עי</w:t>
      </w:r>
      <w:r>
        <w:rPr>
          <w:rtl/>
        </w:rPr>
        <w:t xml:space="preserve">מו </w:t>
      </w:r>
      <w:bookmarkStart w:id="1385" w:name="_ETM_Q7_592125"/>
      <w:bookmarkEnd w:id="1385"/>
      <w:r>
        <w:rPr>
          <w:rtl/>
        </w:rPr>
        <w:t>למשכן הכנסת</w:t>
      </w:r>
      <w:r>
        <w:rPr>
          <w:rFonts w:hint="cs"/>
          <w:rtl/>
        </w:rPr>
        <w:t>, ע</w:t>
      </w:r>
      <w:r>
        <w:rPr>
          <w:rtl/>
        </w:rPr>
        <w:t>ת נבחר אליה לראשונה ב</w:t>
      </w:r>
      <w:r>
        <w:rPr>
          <w:rFonts w:hint="cs"/>
          <w:rtl/>
        </w:rPr>
        <w:t xml:space="preserve">-1988 </w:t>
      </w:r>
      <w:r>
        <w:rPr>
          <w:rtl/>
        </w:rPr>
        <w:t>מטעם סיעת המערך, והן לתפקידים המשמעותיים של יושב</w:t>
      </w:r>
      <w:bookmarkStart w:id="1386" w:name="_ETM_Q7_600855"/>
      <w:bookmarkEnd w:id="1386"/>
      <w:r>
        <w:rPr>
          <w:rFonts w:hint="cs"/>
          <w:rtl/>
        </w:rPr>
        <w:t>-</w:t>
      </w:r>
      <w:r>
        <w:rPr>
          <w:rtl/>
        </w:rPr>
        <w:t>ראש ועדת הכלכלה ויושב</w:t>
      </w:r>
      <w:r>
        <w:rPr>
          <w:rFonts w:hint="cs"/>
          <w:rtl/>
        </w:rPr>
        <w:t>-</w:t>
      </w:r>
      <w:r>
        <w:rPr>
          <w:rtl/>
        </w:rPr>
        <w:t>ראש ועדת הכספים</w:t>
      </w:r>
      <w:r>
        <w:rPr>
          <w:rFonts w:hint="cs"/>
          <w:rtl/>
        </w:rPr>
        <w:t>.</w:t>
      </w:r>
      <w:r>
        <w:rPr>
          <w:rtl/>
        </w:rPr>
        <w:t xml:space="preserve"> משם</w:t>
      </w:r>
      <w:r>
        <w:rPr>
          <w:rFonts w:hint="cs"/>
          <w:rtl/>
        </w:rPr>
        <w:t>,</w:t>
      </w:r>
      <w:r>
        <w:rPr>
          <w:rtl/>
        </w:rPr>
        <w:t xml:space="preserve"> כשר האוצר</w:t>
      </w:r>
      <w:r>
        <w:rPr>
          <w:rFonts w:hint="cs"/>
          <w:rtl/>
        </w:rPr>
        <w:t xml:space="preserve"> –</w:t>
      </w:r>
      <w:r>
        <w:rPr>
          <w:rtl/>
        </w:rPr>
        <w:t xml:space="preserve"> </w:t>
      </w:r>
      <w:bookmarkStart w:id="1387" w:name="_ETM_Q7_605220"/>
      <w:bookmarkEnd w:id="1387"/>
      <w:r>
        <w:rPr>
          <w:rtl/>
        </w:rPr>
        <w:t>כאמור, בשתי קדנציות משמעותיות</w:t>
      </w:r>
      <w:r>
        <w:rPr>
          <w:rFonts w:hint="cs"/>
          <w:rtl/>
        </w:rPr>
        <w:t xml:space="preserve"> –</w:t>
      </w:r>
      <w:r>
        <w:rPr>
          <w:rtl/>
        </w:rPr>
        <w:t xml:space="preserve"> הוא לא רק ניהל את תקציב </w:t>
      </w:r>
      <w:bookmarkStart w:id="1388" w:name="_ETM_Q7_609585"/>
      <w:bookmarkEnd w:id="1388"/>
      <w:r>
        <w:rPr>
          <w:rtl/>
        </w:rPr>
        <w:t xml:space="preserve">המדינה, הוא עיצב את פניה העתידיים. </w:t>
      </w:r>
      <w:bookmarkStart w:id="1389" w:name="_ETM_Q7_614730"/>
      <w:bookmarkEnd w:id="1389"/>
    </w:p>
    <w:p w:rsidR="00FF497E" w:rsidRDefault="00FF497E" w:rsidP="00902F4E">
      <w:pPr>
        <w:rPr>
          <w:rtl/>
        </w:rPr>
      </w:pPr>
      <w:bookmarkStart w:id="1390" w:name="_ETM_Q7_616093"/>
      <w:bookmarkEnd w:id="1390"/>
    </w:p>
    <w:p w:rsidR="00FF497E" w:rsidRDefault="00FF497E" w:rsidP="00902F4E">
      <w:pPr>
        <w:rPr>
          <w:rtl/>
        </w:rPr>
      </w:pPr>
      <w:bookmarkStart w:id="1391" w:name="_ETM_Q7_616232"/>
      <w:bookmarkStart w:id="1392" w:name="_ETM_Q7_616333"/>
      <w:bookmarkStart w:id="1393" w:name="_ETM_Q7_616380"/>
      <w:bookmarkEnd w:id="1391"/>
      <w:bookmarkEnd w:id="1392"/>
      <w:bookmarkEnd w:id="1393"/>
      <w:r>
        <w:rPr>
          <w:rtl/>
        </w:rPr>
        <w:t xml:space="preserve">קשה לחשוב על פרויקטים לאומיים שהוא לא היה מעורב בייזומם, </w:t>
      </w:r>
      <w:bookmarkStart w:id="1394" w:name="_ETM_Q7_620959"/>
      <w:bookmarkEnd w:id="1394"/>
      <w:r>
        <w:rPr>
          <w:rtl/>
        </w:rPr>
        <w:t>דחיפתם וביצועם</w:t>
      </w:r>
      <w:r>
        <w:rPr>
          <w:rFonts w:hint="cs"/>
          <w:rtl/>
        </w:rPr>
        <w:t>:</w:t>
      </w:r>
      <w:r>
        <w:rPr>
          <w:rtl/>
        </w:rPr>
        <w:t xml:space="preserve"> כביש </w:t>
      </w:r>
      <w:r>
        <w:rPr>
          <w:rFonts w:hint="cs"/>
          <w:rtl/>
        </w:rPr>
        <w:t>6,</w:t>
      </w:r>
      <w:r>
        <w:rPr>
          <w:rtl/>
        </w:rPr>
        <w:t xml:space="preserve"> נמל התעופה בן</w:t>
      </w:r>
      <w:r>
        <w:rPr>
          <w:rFonts w:hint="cs"/>
          <w:rtl/>
        </w:rPr>
        <w:t>-</w:t>
      </w:r>
      <w:r>
        <w:rPr>
          <w:rtl/>
        </w:rPr>
        <w:t xml:space="preserve">גוריון, מתקני ההתפלה, </w:t>
      </w:r>
      <w:bookmarkStart w:id="1395" w:name="_ETM_Q7_627189"/>
      <w:bookmarkEnd w:id="1395"/>
      <w:r>
        <w:rPr>
          <w:rtl/>
        </w:rPr>
        <w:t>מחלפים וכבישים</w:t>
      </w:r>
      <w:r>
        <w:rPr>
          <w:rFonts w:hint="cs"/>
          <w:rtl/>
        </w:rPr>
        <w:t>,</w:t>
      </w:r>
      <w:r>
        <w:rPr>
          <w:rtl/>
        </w:rPr>
        <w:t xml:space="preserve"> ואפילו הבאת אינטל לקריית גת, מהלך ששינה את </w:t>
      </w:r>
      <w:bookmarkStart w:id="1396" w:name="_ETM_Q7_633419"/>
      <w:bookmarkEnd w:id="1396"/>
      <w:r>
        <w:rPr>
          <w:rtl/>
        </w:rPr>
        <w:t>פני התעשייה והתעסוקה בפריפריה וסייע בהפיכת ישראל למעצמה טכנולוגית עולמית</w:t>
      </w:r>
      <w:r>
        <w:rPr>
          <w:rFonts w:hint="cs"/>
          <w:rtl/>
        </w:rPr>
        <w:t>.</w:t>
      </w:r>
      <w:r>
        <w:rPr>
          <w:rtl/>
        </w:rPr>
        <w:t xml:space="preserve"> </w:t>
      </w:r>
      <w:bookmarkStart w:id="1397" w:name="_ETM_Q7_640309"/>
      <w:bookmarkStart w:id="1398" w:name="_ETM_Q7_641093"/>
      <w:bookmarkEnd w:id="1397"/>
      <w:bookmarkEnd w:id="1398"/>
    </w:p>
    <w:p w:rsidR="00FF497E" w:rsidRDefault="00FF497E" w:rsidP="00902F4E">
      <w:pPr>
        <w:rPr>
          <w:rtl/>
        </w:rPr>
      </w:pPr>
      <w:bookmarkStart w:id="1399" w:name="_ETM_Q7_641232"/>
      <w:bookmarkEnd w:id="1399"/>
    </w:p>
    <w:p w:rsidR="00FF497E" w:rsidRDefault="00FF497E" w:rsidP="00902F4E">
      <w:pPr>
        <w:rPr>
          <w:rtl/>
        </w:rPr>
      </w:pPr>
      <w:bookmarkStart w:id="1400" w:name="_ETM_Q7_641374"/>
      <w:bookmarkStart w:id="1401" w:name="_ETM_Q7_641425"/>
      <w:bookmarkEnd w:id="1400"/>
      <w:bookmarkEnd w:id="1401"/>
      <w:r>
        <w:rPr>
          <w:rtl/>
        </w:rPr>
        <w:t>בטרם נ</w:t>
      </w:r>
      <w:r>
        <w:rPr>
          <w:rFonts w:hint="cs"/>
          <w:rtl/>
        </w:rPr>
        <w:t>א</w:t>
      </w:r>
      <w:r>
        <w:rPr>
          <w:rtl/>
        </w:rPr>
        <w:t xml:space="preserve">ם את נאום הפרידה שלו מהמשכן בדצמבר </w:t>
      </w:r>
      <w:r>
        <w:rPr>
          <w:rFonts w:hint="cs"/>
          <w:rtl/>
        </w:rPr>
        <w:t>2005,</w:t>
      </w:r>
      <w:r>
        <w:rPr>
          <w:rtl/>
        </w:rPr>
        <w:t xml:space="preserve"> </w:t>
      </w:r>
      <w:bookmarkStart w:id="1402" w:name="_ETM_Q7_645547"/>
      <w:bookmarkEnd w:id="1402"/>
      <w:r>
        <w:rPr>
          <w:rtl/>
        </w:rPr>
        <w:t>עלו לדוכן הזה שלצידי כדי להיפרד ממנו חברי כנסת מסיעות</w:t>
      </w:r>
      <w:r>
        <w:rPr>
          <w:rFonts w:hint="cs"/>
          <w:rtl/>
        </w:rPr>
        <w:t xml:space="preserve"> </w:t>
      </w:r>
      <w:bookmarkStart w:id="1403" w:name="_ETM_Q7_650785"/>
      <w:bookmarkEnd w:id="1403"/>
      <w:r>
        <w:rPr>
          <w:rtl/>
        </w:rPr>
        <w:t>הליכוד, העבודה, שינוי, ש</w:t>
      </w:r>
      <w:r>
        <w:rPr>
          <w:rFonts w:hint="cs"/>
          <w:rtl/>
        </w:rPr>
        <w:t>"</w:t>
      </w:r>
      <w:r>
        <w:rPr>
          <w:rtl/>
        </w:rPr>
        <w:t>ס, יהדות התורה, חד</w:t>
      </w:r>
      <w:r>
        <w:rPr>
          <w:rFonts w:hint="cs"/>
          <w:rtl/>
        </w:rPr>
        <w:t>"</w:t>
      </w:r>
      <w:r>
        <w:rPr>
          <w:rtl/>
        </w:rPr>
        <w:t>ש</w:t>
      </w:r>
      <w:r>
        <w:rPr>
          <w:rFonts w:hint="cs"/>
          <w:rtl/>
        </w:rPr>
        <w:t>-</w:t>
      </w:r>
      <w:r>
        <w:rPr>
          <w:rtl/>
        </w:rPr>
        <w:t>תע</w:t>
      </w:r>
      <w:r>
        <w:rPr>
          <w:rFonts w:hint="cs"/>
          <w:rtl/>
        </w:rPr>
        <w:t>"</w:t>
      </w:r>
      <w:r>
        <w:rPr>
          <w:rtl/>
        </w:rPr>
        <w:t>ל ומר</w:t>
      </w:r>
      <w:r>
        <w:rPr>
          <w:rFonts w:hint="cs"/>
          <w:rtl/>
        </w:rPr>
        <w:t>צ</w:t>
      </w:r>
      <w:r>
        <w:rPr>
          <w:rtl/>
        </w:rPr>
        <w:t xml:space="preserve">. רק </w:t>
      </w:r>
      <w:bookmarkStart w:id="1404" w:name="_ETM_Q7_656023"/>
      <w:bookmarkEnd w:id="1404"/>
      <w:r>
        <w:rPr>
          <w:rtl/>
        </w:rPr>
        <w:t>למשמע מגוון המפלגות, ששונות כמובן בתפיסתן</w:t>
      </w:r>
      <w:r>
        <w:rPr>
          <w:rFonts w:hint="cs"/>
          <w:rtl/>
        </w:rPr>
        <w:t>,</w:t>
      </w:r>
      <w:r>
        <w:rPr>
          <w:rtl/>
        </w:rPr>
        <w:t xml:space="preserve"> יכול השומע ללמוד על </w:t>
      </w:r>
      <w:bookmarkStart w:id="1405" w:name="_ETM_Q7_661261"/>
      <w:bookmarkEnd w:id="1405"/>
      <w:r>
        <w:rPr>
          <w:rtl/>
        </w:rPr>
        <w:t xml:space="preserve">אישיותו הייחודית של בייגה. </w:t>
      </w:r>
      <w:bookmarkStart w:id="1406" w:name="_ETM_Q7_667250"/>
      <w:bookmarkStart w:id="1407" w:name="_ETM_Q7_668907"/>
      <w:bookmarkStart w:id="1408" w:name="_ETM_Q7_669060"/>
      <w:bookmarkStart w:id="1409" w:name="_ETM_Q7_669214"/>
      <w:bookmarkStart w:id="1410" w:name="_ETM_Q7_669282"/>
      <w:bookmarkEnd w:id="1406"/>
      <w:bookmarkEnd w:id="1407"/>
      <w:bookmarkEnd w:id="1408"/>
      <w:bookmarkEnd w:id="1409"/>
      <w:bookmarkEnd w:id="1410"/>
      <w:r>
        <w:rPr>
          <w:rtl/>
        </w:rPr>
        <w:t xml:space="preserve">גם עבור אלה מאיתנו המחזיקים בתפיסות עולם שונות, דמותו של </w:t>
      </w:r>
      <w:bookmarkStart w:id="1411" w:name="_ETM_Q7_672906"/>
      <w:bookmarkEnd w:id="1411"/>
      <w:r>
        <w:rPr>
          <w:rtl/>
        </w:rPr>
        <w:t xml:space="preserve">בייגה עומדת כסמל לעשייה מרובה למען הציבור. </w:t>
      </w:r>
    </w:p>
    <w:p w:rsidR="00FF497E" w:rsidRDefault="00FF497E" w:rsidP="00902F4E">
      <w:pPr>
        <w:rPr>
          <w:rtl/>
        </w:rPr>
      </w:pPr>
    </w:p>
    <w:p w:rsidR="00FF497E" w:rsidRDefault="00FF497E" w:rsidP="00902F4E">
      <w:pPr>
        <w:rPr>
          <w:rtl/>
        </w:rPr>
      </w:pPr>
      <w:r>
        <w:rPr>
          <w:rtl/>
        </w:rPr>
        <w:t xml:space="preserve">ולבסוף עלה בייגה </w:t>
      </w:r>
      <w:bookmarkStart w:id="1412" w:name="_ETM_Q7_678563"/>
      <w:bookmarkEnd w:id="1412"/>
      <w:r>
        <w:rPr>
          <w:rtl/>
        </w:rPr>
        <w:t>אחריהם ונפרד מן המשכן מעל הדוכן הזה בהודיה</w:t>
      </w:r>
      <w:r>
        <w:rPr>
          <w:rFonts w:hint="cs"/>
          <w:rtl/>
        </w:rPr>
        <w:t>:</w:t>
      </w:r>
      <w:r>
        <w:rPr>
          <w:rtl/>
        </w:rPr>
        <w:t xml:space="preserve"> </w:t>
      </w:r>
      <w:bookmarkStart w:id="1413" w:name="_ETM_Q7_685220"/>
      <w:bookmarkEnd w:id="1413"/>
      <w:r>
        <w:rPr>
          <w:rtl/>
        </w:rPr>
        <w:t xml:space="preserve">תודה, בעצם אלף תודות לחברי הבית הזה מכל המפלגות, מכל </w:t>
      </w:r>
      <w:bookmarkStart w:id="1414" w:name="_ETM_Q7_690795"/>
      <w:bookmarkEnd w:id="1414"/>
      <w:r>
        <w:rPr>
          <w:rtl/>
        </w:rPr>
        <w:t xml:space="preserve">קצות הקשת הפוליטית, שהרעיפו עליי חיבה, וגם כאשר רגזו וכעסו </w:t>
      </w:r>
      <w:bookmarkStart w:id="1415" w:name="_ETM_Q7_696371"/>
      <w:bookmarkEnd w:id="1415"/>
      <w:r>
        <w:rPr>
          <w:rtl/>
        </w:rPr>
        <w:t xml:space="preserve">היה זה על רקע ענייני. תודה לעובדי הכנסת על שאפשרו </w:t>
      </w:r>
      <w:bookmarkStart w:id="1416" w:name="_ETM_Q7_701947"/>
      <w:bookmarkEnd w:id="1416"/>
      <w:r>
        <w:rPr>
          <w:rtl/>
        </w:rPr>
        <w:t>לי ולכולנו לבצע את תפקידנו</w:t>
      </w:r>
      <w:r>
        <w:rPr>
          <w:rFonts w:hint="cs"/>
          <w:rtl/>
        </w:rPr>
        <w:t>.</w:t>
      </w:r>
      <w:r>
        <w:rPr>
          <w:rtl/>
        </w:rPr>
        <w:t xml:space="preserve"> ובעיקר תודה מיוחדת לצוות ולעובדים </w:t>
      </w:r>
      <w:bookmarkStart w:id="1417" w:name="_ETM_Q7_707523"/>
      <w:bookmarkEnd w:id="1417"/>
      <w:r>
        <w:rPr>
          <w:rtl/>
        </w:rPr>
        <w:t>בוועדת הכספים לדורותיהם במשך כ</w:t>
      </w:r>
      <w:r>
        <w:rPr>
          <w:rFonts w:hint="cs"/>
          <w:rtl/>
        </w:rPr>
        <w:t xml:space="preserve">-18 </w:t>
      </w:r>
      <w:r>
        <w:rPr>
          <w:rtl/>
        </w:rPr>
        <w:t>שנים</w:t>
      </w:r>
      <w:r>
        <w:rPr>
          <w:rFonts w:hint="cs"/>
          <w:rtl/>
        </w:rPr>
        <w:t>.</w:t>
      </w:r>
      <w:r>
        <w:rPr>
          <w:rtl/>
        </w:rPr>
        <w:t xml:space="preserve"> </w:t>
      </w:r>
      <w:bookmarkStart w:id="1418" w:name="_ETM_Q7_713460"/>
      <w:bookmarkEnd w:id="1418"/>
      <w:r>
        <w:rPr>
          <w:rtl/>
        </w:rPr>
        <w:t>תודה ענקית לכל אזרחי מדינת ישראל</w:t>
      </w:r>
      <w:r>
        <w:rPr>
          <w:rFonts w:hint="cs"/>
          <w:rtl/>
        </w:rPr>
        <w:t>,</w:t>
      </w:r>
      <w:r>
        <w:rPr>
          <w:rtl/>
        </w:rPr>
        <w:t xml:space="preserve"> </w:t>
      </w:r>
      <w:bookmarkStart w:id="1419" w:name="_ETM_Q7_717000"/>
      <w:bookmarkEnd w:id="1419"/>
      <w:r>
        <w:rPr>
          <w:rtl/>
        </w:rPr>
        <w:t>יהודים וערבים, חילונים ודתיים, ימנים ושמאלנ</w:t>
      </w:r>
      <w:r>
        <w:rPr>
          <w:rFonts w:hint="cs"/>
          <w:rtl/>
        </w:rPr>
        <w:t>י</w:t>
      </w:r>
      <w:r>
        <w:rPr>
          <w:rtl/>
        </w:rPr>
        <w:t xml:space="preserve">ם, שהעניקו לי זכות גדולה </w:t>
      </w:r>
      <w:bookmarkStart w:id="1420" w:name="_ETM_Q7_723409"/>
      <w:bookmarkEnd w:id="1420"/>
      <w:r>
        <w:rPr>
          <w:rtl/>
        </w:rPr>
        <w:t>לשרת אותם בנאמנות ובאהבה</w:t>
      </w:r>
      <w:r>
        <w:rPr>
          <w:rFonts w:hint="cs"/>
          <w:rtl/>
        </w:rPr>
        <w:t xml:space="preserve">. </w:t>
      </w:r>
      <w:r>
        <w:rPr>
          <w:rtl/>
        </w:rPr>
        <w:t xml:space="preserve">אהבתם והערכתם היו לי למקור עידוד </w:t>
      </w:r>
      <w:bookmarkStart w:id="1421" w:name="_ETM_Q7_729819"/>
      <w:bookmarkEnd w:id="1421"/>
      <w:r>
        <w:rPr>
          <w:rtl/>
        </w:rPr>
        <w:t>בכל צעד ובכל החלטה</w:t>
      </w:r>
      <w:r>
        <w:rPr>
          <w:rFonts w:hint="cs"/>
          <w:rtl/>
        </w:rPr>
        <w:t>.</w:t>
      </w:r>
      <w:r>
        <w:rPr>
          <w:rtl/>
        </w:rPr>
        <w:t xml:space="preserve"> אין כמוכם</w:t>
      </w:r>
      <w:r>
        <w:rPr>
          <w:rFonts w:hint="cs"/>
          <w:rtl/>
        </w:rPr>
        <w:t>.</w:t>
      </w:r>
      <w:r>
        <w:rPr>
          <w:rtl/>
        </w:rPr>
        <w:t xml:space="preserve"> כך בייגה</w:t>
      </w:r>
      <w:r>
        <w:rPr>
          <w:rFonts w:hint="cs"/>
          <w:rtl/>
        </w:rPr>
        <w:t>.</w:t>
      </w:r>
      <w:r>
        <w:rPr>
          <w:rtl/>
        </w:rPr>
        <w:t xml:space="preserve"> </w:t>
      </w:r>
      <w:bookmarkStart w:id="1422" w:name="_ETM_Q7_736770"/>
      <w:bookmarkEnd w:id="1422"/>
    </w:p>
    <w:p w:rsidR="00FF497E" w:rsidRDefault="00FF497E" w:rsidP="00902F4E">
      <w:pPr>
        <w:rPr>
          <w:rtl/>
        </w:rPr>
      </w:pPr>
    </w:p>
    <w:p w:rsidR="00FF497E" w:rsidRDefault="00FF497E" w:rsidP="00CF7664">
      <w:pPr>
        <w:rPr>
          <w:rtl/>
        </w:rPr>
      </w:pPr>
      <w:r>
        <w:rPr>
          <w:rtl/>
        </w:rPr>
        <w:t>משפחת שוחט</w:t>
      </w:r>
      <w:r>
        <w:rPr>
          <w:rFonts w:hint="cs"/>
          <w:rtl/>
        </w:rPr>
        <w:t>,</w:t>
      </w:r>
      <w:r>
        <w:rPr>
          <w:rtl/>
        </w:rPr>
        <w:t xml:space="preserve"> הכנסת זוכרת את בייג</w:t>
      </w:r>
      <w:r>
        <w:rPr>
          <w:rFonts w:hint="cs"/>
          <w:rtl/>
        </w:rPr>
        <w:t>ה</w:t>
      </w:r>
      <w:r>
        <w:rPr>
          <w:rtl/>
        </w:rPr>
        <w:t xml:space="preserve"> יקירכם, אחד משליחי הציבור </w:t>
      </w:r>
      <w:bookmarkStart w:id="1423" w:name="_ETM_Q7_742439"/>
      <w:bookmarkEnd w:id="1423"/>
      <w:r>
        <w:rPr>
          <w:rtl/>
        </w:rPr>
        <w:t xml:space="preserve">המסורים בתולדותיה, אדם שתרומתו לחברה הישראלית חקוקה לא רק בדברי </w:t>
      </w:r>
      <w:bookmarkStart w:id="1424" w:name="_ETM_Q7_748109"/>
      <w:bookmarkEnd w:id="1424"/>
      <w:r>
        <w:rPr>
          <w:rtl/>
        </w:rPr>
        <w:t>ימי הכנסת, אלא גם בנוף הארץ</w:t>
      </w:r>
      <w:r>
        <w:rPr>
          <w:rFonts w:hint="cs"/>
          <w:rtl/>
        </w:rPr>
        <w:t>-</w:t>
      </w:r>
      <w:r>
        <w:rPr>
          <w:rtl/>
        </w:rPr>
        <w:t xml:space="preserve">ישראלי. </w:t>
      </w:r>
      <w:bookmarkStart w:id="1425" w:name="TOR_Q8"/>
      <w:bookmarkEnd w:id="1425"/>
      <w:r>
        <w:rPr>
          <w:rFonts w:hint="cs"/>
          <w:rtl/>
        </w:rPr>
        <w:t xml:space="preserve">הכנסת מרכינה ראשה לזכרו ומביעה את הערכתה לפועלו למען עתידנו בארצנו. </w:t>
      </w:r>
      <w:bookmarkStart w:id="1426" w:name="_ETM_Q8_162000"/>
      <w:bookmarkEnd w:id="1426"/>
      <w:r>
        <w:rPr>
          <w:rFonts w:hint="cs"/>
          <w:rtl/>
        </w:rPr>
        <w:t>יהי זכרו ברוך. נכבד את זכרו בקימה.</w:t>
      </w:r>
    </w:p>
    <w:p w:rsidR="00FF497E" w:rsidRDefault="00FF497E" w:rsidP="00CF7664">
      <w:pPr>
        <w:rPr>
          <w:rtl/>
        </w:rPr>
      </w:pPr>
      <w:bookmarkStart w:id="1427" w:name="_ETM_Q8_167000"/>
      <w:bookmarkEnd w:id="1427"/>
    </w:p>
    <w:p w:rsidR="00FF497E" w:rsidRDefault="00FF497E" w:rsidP="00902F4E">
      <w:pPr>
        <w:ind w:firstLine="0"/>
        <w:jc w:val="center"/>
        <w:rPr>
          <w:rtl/>
        </w:rPr>
      </w:pPr>
      <w:r>
        <w:rPr>
          <w:rFonts w:hint="cs"/>
          <w:rtl/>
        </w:rPr>
        <w:t>(חברי הכנסת מכבדים בקימה את זכרו של המנוח.)</w:t>
      </w:r>
    </w:p>
    <w:p w:rsidR="00FF497E" w:rsidRDefault="00FF497E" w:rsidP="00CF7664">
      <w:pPr>
        <w:rPr>
          <w:rtl/>
        </w:rPr>
      </w:pPr>
      <w:bookmarkStart w:id="1428" w:name="_ETM_Q8_184000"/>
      <w:bookmarkEnd w:id="1428"/>
    </w:p>
    <w:p w:rsidR="00FF497E" w:rsidRDefault="00FF497E" w:rsidP="00902F4E">
      <w:pPr>
        <w:pStyle w:val="af6"/>
        <w:keepNext/>
        <w:rPr>
          <w:rtl/>
        </w:rPr>
      </w:pPr>
      <w:bookmarkStart w:id="1429" w:name="_ETM_Q8_185000"/>
      <w:bookmarkEnd w:id="1429"/>
      <w:r w:rsidRPr="006664A7">
        <w:rPr>
          <w:rStyle w:val="TagStyle"/>
          <w:rtl/>
        </w:rPr>
        <w:t>&lt;&lt; יור &gt;&gt;</w:t>
      </w:r>
      <w:r w:rsidRPr="00F531E9">
        <w:rPr>
          <w:rStyle w:val="TagStyle"/>
          <w:rtl/>
        </w:rPr>
        <w:t xml:space="preserve"> </w:t>
      </w:r>
      <w:r>
        <w:rPr>
          <w:rtl/>
        </w:rPr>
        <w:t>היו"ר אמיר אוחנה:</w:t>
      </w:r>
      <w:r w:rsidRPr="00F531E9">
        <w:rPr>
          <w:rStyle w:val="TagStyle"/>
          <w:rtl/>
        </w:rPr>
        <w:t xml:space="preserve"> </w:t>
      </w:r>
      <w:r w:rsidRPr="006664A7">
        <w:rPr>
          <w:rStyle w:val="TagStyle"/>
          <w:rtl/>
        </w:rPr>
        <w:t>&lt;&lt; יור &gt;&gt;</w:t>
      </w:r>
      <w:r>
        <w:rPr>
          <w:rtl/>
        </w:rPr>
        <w:t xml:space="preserve">   </w:t>
      </w:r>
    </w:p>
    <w:p w:rsidR="00FF497E" w:rsidRDefault="00FF497E" w:rsidP="00902F4E">
      <w:pPr>
        <w:pStyle w:val="KeepWithNext"/>
        <w:rPr>
          <w:rtl/>
        </w:rPr>
      </w:pPr>
    </w:p>
    <w:p w:rsidR="00FF497E" w:rsidRPr="00F531E9" w:rsidRDefault="00FF497E" w:rsidP="00902F4E">
      <w:pPr>
        <w:rPr>
          <w:rtl/>
        </w:rPr>
      </w:pPr>
      <w:bookmarkStart w:id="1430" w:name="_ETM_Q8_187000"/>
      <w:bookmarkEnd w:id="1430"/>
      <w:r>
        <w:rPr>
          <w:rFonts w:hint="cs"/>
          <w:rtl/>
        </w:rPr>
        <w:t>תודה רבה. אני מתכבד</w:t>
      </w:r>
      <w:bookmarkStart w:id="1431" w:name="_ETM_Q8_191000"/>
      <w:bookmarkEnd w:id="1431"/>
      <w:r>
        <w:rPr>
          <w:rFonts w:hint="cs"/>
          <w:rtl/>
        </w:rPr>
        <w:t xml:space="preserve"> להזמין את ראש האופוזיציה, שר האוצר לשעבר חבר הכנסת יאיר </w:t>
      </w:r>
      <w:bookmarkStart w:id="1432" w:name="_ETM_Q8_194000"/>
      <w:bookmarkEnd w:id="1432"/>
      <w:r>
        <w:rPr>
          <w:rFonts w:hint="cs"/>
          <w:rtl/>
        </w:rPr>
        <w:t>לפיד, לשאת את דבריו.</w:t>
      </w:r>
    </w:p>
    <w:p w:rsidR="00FF497E" w:rsidRDefault="00FF497E" w:rsidP="00902F4E">
      <w:pPr>
        <w:ind w:firstLine="0"/>
        <w:rPr>
          <w:rtl/>
        </w:rPr>
      </w:pPr>
    </w:p>
    <w:p w:rsidR="00FF497E" w:rsidRDefault="00FF497E" w:rsidP="00902F4E">
      <w:pPr>
        <w:pStyle w:val="af5"/>
        <w:keepNext/>
        <w:rPr>
          <w:rtl/>
        </w:rPr>
      </w:pPr>
      <w:bookmarkStart w:id="1433" w:name="ET_interruption_5082_4"/>
      <w:r w:rsidRPr="006664A7">
        <w:rPr>
          <w:rStyle w:val="TagStyle"/>
          <w:rtl/>
        </w:rPr>
        <w:t xml:space="preserve"> &lt;&lt; קריאה &gt;&gt;</w:t>
      </w:r>
      <w:r w:rsidRPr="005B78BD">
        <w:rPr>
          <w:rStyle w:val="TagStyle"/>
          <w:rtl/>
        </w:rPr>
        <w:t xml:space="preserve"> </w:t>
      </w:r>
      <w:r>
        <w:rPr>
          <w:rtl/>
        </w:rPr>
        <w:t>מאיר כהן (יש עתיד):</w:t>
      </w:r>
      <w:r w:rsidRPr="005B78BD">
        <w:rPr>
          <w:rStyle w:val="TagStyle"/>
          <w:rtl/>
        </w:rPr>
        <w:t xml:space="preserve"> </w:t>
      </w:r>
      <w:r w:rsidRPr="006664A7">
        <w:rPr>
          <w:rStyle w:val="TagStyle"/>
          <w:rtl/>
        </w:rPr>
        <w:t>&lt;&lt; קריאה &gt;&gt;</w:t>
      </w:r>
      <w:r w:rsidRPr="000E17CF">
        <w:rPr>
          <w:rStyle w:val="TagStyle"/>
          <w:rtl/>
        </w:rPr>
        <w:t xml:space="preserve"> </w:t>
      </w:r>
      <w:r>
        <w:rPr>
          <w:rtl/>
        </w:rPr>
        <w:t xml:space="preserve">   </w:t>
      </w:r>
      <w:bookmarkEnd w:id="1433"/>
    </w:p>
    <w:p w:rsidR="00FF497E" w:rsidRDefault="00FF497E" w:rsidP="00902F4E">
      <w:pPr>
        <w:pStyle w:val="KeepWithNext"/>
        <w:rPr>
          <w:rtl/>
        </w:rPr>
      </w:pPr>
    </w:p>
    <w:p w:rsidR="00FF497E" w:rsidRDefault="00FF497E" w:rsidP="00902F4E">
      <w:pPr>
        <w:rPr>
          <w:rtl/>
        </w:rPr>
      </w:pPr>
      <w:r>
        <w:rPr>
          <w:rFonts w:hint="cs"/>
          <w:rtl/>
        </w:rPr>
        <w:t>אין שר.</w:t>
      </w:r>
    </w:p>
    <w:p w:rsidR="00FF497E" w:rsidRDefault="00FF497E" w:rsidP="00902F4E">
      <w:pPr>
        <w:rPr>
          <w:rtl/>
        </w:rPr>
      </w:pPr>
    </w:p>
    <w:p w:rsidR="00FF497E" w:rsidRDefault="00FF497E" w:rsidP="00902F4E">
      <w:pPr>
        <w:pStyle w:val="af6"/>
        <w:keepNext/>
        <w:rPr>
          <w:rtl/>
        </w:rPr>
      </w:pPr>
      <w:bookmarkStart w:id="1434" w:name="ET_yor_6423_5"/>
      <w:r w:rsidRPr="006664A7">
        <w:rPr>
          <w:rStyle w:val="TagStyle"/>
          <w:rtl/>
        </w:rPr>
        <w:t xml:space="preserve"> &lt;&lt; יור &gt;&gt;</w:t>
      </w:r>
      <w:r w:rsidRPr="005B78BD">
        <w:rPr>
          <w:rStyle w:val="TagStyle"/>
          <w:rtl/>
        </w:rPr>
        <w:t xml:space="preserve"> </w:t>
      </w:r>
      <w:r>
        <w:rPr>
          <w:rtl/>
        </w:rPr>
        <w:t>היו"ר אמיר אוחנה:</w:t>
      </w:r>
      <w:r w:rsidRPr="005B78BD">
        <w:rPr>
          <w:rStyle w:val="TagStyle"/>
          <w:rtl/>
        </w:rPr>
        <w:t xml:space="preserve"> </w:t>
      </w:r>
      <w:r w:rsidRPr="006664A7">
        <w:rPr>
          <w:rStyle w:val="TagStyle"/>
          <w:rtl/>
        </w:rPr>
        <w:t>&lt;&lt; יור &gt;&gt;</w:t>
      </w:r>
      <w:r>
        <w:rPr>
          <w:rtl/>
        </w:rPr>
        <w:t xml:space="preserve">   </w:t>
      </w:r>
      <w:bookmarkEnd w:id="1434"/>
    </w:p>
    <w:p w:rsidR="00FF497E" w:rsidRDefault="00FF497E" w:rsidP="00902F4E">
      <w:pPr>
        <w:pStyle w:val="KeepWithNext"/>
        <w:rPr>
          <w:rtl/>
        </w:rPr>
      </w:pPr>
    </w:p>
    <w:p w:rsidR="00FF497E" w:rsidRDefault="00FF497E" w:rsidP="00902F4E">
      <w:pPr>
        <w:rPr>
          <w:rtl/>
        </w:rPr>
      </w:pPr>
      <w:r>
        <w:rPr>
          <w:rFonts w:hint="cs"/>
          <w:rtl/>
        </w:rPr>
        <w:t xml:space="preserve">יש שר במליאה? השר נמצא פה, השר </w:t>
      </w:r>
      <w:bookmarkStart w:id="1435" w:name="_ETM_Q8_210000"/>
      <w:bookmarkEnd w:id="1435"/>
      <w:r>
        <w:rPr>
          <w:rFonts w:hint="cs"/>
          <w:rtl/>
        </w:rPr>
        <w:t>קרעי.</w:t>
      </w:r>
    </w:p>
    <w:p w:rsidR="00FF497E" w:rsidRDefault="00FF497E" w:rsidP="00902F4E">
      <w:pPr>
        <w:rPr>
          <w:rtl/>
        </w:rPr>
      </w:pPr>
    </w:p>
    <w:p w:rsidR="00FF497E" w:rsidRDefault="00FF497E" w:rsidP="00902F4E">
      <w:pPr>
        <w:pStyle w:val="a4"/>
        <w:keepNext/>
        <w:rPr>
          <w:rtl/>
        </w:rPr>
      </w:pPr>
      <w:bookmarkStart w:id="1436" w:name="ET_speaker_5087_6"/>
      <w:r w:rsidRPr="006664A7">
        <w:rPr>
          <w:rStyle w:val="TagStyle"/>
          <w:rtl/>
        </w:rPr>
        <w:t xml:space="preserve"> &lt;&lt; דובר &gt;&gt;</w:t>
      </w:r>
      <w:r w:rsidRPr="005B78BD">
        <w:rPr>
          <w:rStyle w:val="TagStyle"/>
          <w:rtl/>
        </w:rPr>
        <w:t xml:space="preserve"> </w:t>
      </w:r>
      <w:bookmarkStart w:id="1437" w:name="_Toc221121822"/>
      <w:bookmarkStart w:id="1438" w:name="_Toc221192933"/>
      <w:bookmarkStart w:id="1439" w:name="_Toc221194704"/>
      <w:r>
        <w:rPr>
          <w:rtl/>
        </w:rPr>
        <w:t>יאיר לפיד (יש עתיד):</w:t>
      </w:r>
      <w:bookmarkEnd w:id="1437"/>
      <w:bookmarkEnd w:id="1438"/>
      <w:bookmarkEnd w:id="1439"/>
      <w:r w:rsidRPr="005B78BD">
        <w:rPr>
          <w:rStyle w:val="TagStyle"/>
          <w:rtl/>
        </w:rPr>
        <w:t xml:space="preserve"> </w:t>
      </w:r>
      <w:r w:rsidRPr="006664A7">
        <w:rPr>
          <w:rStyle w:val="TagStyle"/>
          <w:rtl/>
        </w:rPr>
        <w:t>&lt;&lt; דובר &gt;&gt;</w:t>
      </w:r>
      <w:r>
        <w:rPr>
          <w:rtl/>
        </w:rPr>
        <w:t xml:space="preserve">   </w:t>
      </w:r>
      <w:bookmarkEnd w:id="1436"/>
    </w:p>
    <w:p w:rsidR="00FF497E" w:rsidRDefault="00FF497E" w:rsidP="00902F4E">
      <w:pPr>
        <w:pStyle w:val="KeepWithNext"/>
        <w:rPr>
          <w:rtl/>
        </w:rPr>
      </w:pPr>
    </w:p>
    <w:p w:rsidR="00FF497E" w:rsidRDefault="00FF497E" w:rsidP="00902F4E">
      <w:pPr>
        <w:rPr>
          <w:rtl/>
        </w:rPr>
      </w:pPr>
      <w:r>
        <w:rPr>
          <w:rFonts w:hint="cs"/>
          <w:rtl/>
        </w:rPr>
        <w:t>אדוני היושב-ראש, כנסת נכבדה, במאי 1968, כמה שנים אחרי שהוקמה המועצה המקומית ערד, נולדה שם ילדה מאוד רזה עם עיניים כחולות מאוד גדולות בשם ליהיא מן</w:t>
      </w:r>
      <w:bookmarkStart w:id="1440" w:name="_ETM_Q8_233000"/>
      <w:bookmarkEnd w:id="1440"/>
      <w:r>
        <w:rPr>
          <w:rFonts w:hint="cs"/>
          <w:rtl/>
        </w:rPr>
        <w:t xml:space="preserve"> </w:t>
      </w:r>
      <w:r>
        <w:rPr>
          <w:rtl/>
        </w:rPr>
        <w:t>–</w:t>
      </w:r>
      <w:r>
        <w:rPr>
          <w:rFonts w:hint="cs"/>
          <w:rtl/>
        </w:rPr>
        <w:t xml:space="preserve"> היום קוראים לה ליהיא לפיד </w:t>
      </w:r>
      <w:r>
        <w:rPr>
          <w:rtl/>
        </w:rPr>
        <w:t>–</w:t>
      </w:r>
      <w:r>
        <w:rPr>
          <w:rFonts w:hint="cs"/>
          <w:rtl/>
        </w:rPr>
        <w:t xml:space="preserve"> והסיבה שהיא נולדה בערד היא </w:t>
      </w:r>
      <w:bookmarkStart w:id="1441" w:name="_ETM_Q8_241000"/>
      <w:bookmarkEnd w:id="1441"/>
      <w:r>
        <w:rPr>
          <w:rFonts w:hint="cs"/>
          <w:rtl/>
        </w:rPr>
        <w:t>בייגה שוחט. ההורים של ליהיא, תלמה ורפי, זכרו</w:t>
      </w:r>
      <w:bookmarkStart w:id="1442" w:name="_ETM_Q8_243000"/>
      <w:bookmarkEnd w:id="1442"/>
      <w:r>
        <w:rPr>
          <w:rFonts w:hint="cs"/>
          <w:rtl/>
        </w:rPr>
        <w:t xml:space="preserve"> לברכה, שמעו שבייגה מקים עיר במדבר, אז הם ביקשו להיפגש </w:t>
      </w:r>
      <w:bookmarkStart w:id="1443" w:name="_ETM_Q8_250000"/>
      <w:bookmarkEnd w:id="1443"/>
      <w:r>
        <w:rPr>
          <w:rFonts w:hint="cs"/>
          <w:rtl/>
        </w:rPr>
        <w:t>איתו. בייגה אמר להם: תמצאו עבודה, אני אעזור</w:t>
      </w:r>
      <w:bookmarkStart w:id="1444" w:name="_ETM_Q8_254000"/>
      <w:bookmarkEnd w:id="1444"/>
      <w:r>
        <w:rPr>
          <w:rFonts w:hint="cs"/>
          <w:rtl/>
        </w:rPr>
        <w:t xml:space="preserve"> לכם למצוא בית. אז הם הלכו לעבוד במפעלי ים המלח, </w:t>
      </w:r>
      <w:bookmarkStart w:id="1445" w:name="_ETM_Q8_256000"/>
      <w:bookmarkEnd w:id="1445"/>
      <w:r>
        <w:rPr>
          <w:rFonts w:hint="cs"/>
          <w:rtl/>
        </w:rPr>
        <w:t>כי זו הייתה הציונות אז, מכרו את הדירה ברמת גן ועברו למדבר.</w:t>
      </w:r>
    </w:p>
    <w:p w:rsidR="00FF497E" w:rsidRDefault="00FF497E" w:rsidP="00902F4E">
      <w:pPr>
        <w:rPr>
          <w:rtl/>
        </w:rPr>
      </w:pPr>
    </w:p>
    <w:p w:rsidR="00FF497E" w:rsidRDefault="00FF497E" w:rsidP="00902F4E">
      <w:pPr>
        <w:rPr>
          <w:rtl/>
        </w:rPr>
      </w:pPr>
      <w:r>
        <w:rPr>
          <w:rFonts w:hint="cs"/>
          <w:rtl/>
        </w:rPr>
        <w:t>הם עברו למדבר כי הם האמינו בו והם האמינו לו. הם הלכו אחריו ובנו את חייהם בהתאם לחזון שלו. הם בנו בית מעל הוואדי, ובימי שישי הם היו הולכים עם השכנים להיפגש בבית של בייגה ותמה כדי לרכל ולצחוק ולאכול, והם</w:t>
      </w:r>
      <w:bookmarkStart w:id="1446" w:name="_ETM_Q8_286000"/>
      <w:bookmarkEnd w:id="1446"/>
      <w:r>
        <w:rPr>
          <w:rFonts w:hint="cs"/>
          <w:rtl/>
        </w:rPr>
        <w:t xml:space="preserve"> גידלו ילדים יחפים ומאושרים שלא פחדו לא מנחשים ולא מקוצים.</w:t>
      </w:r>
    </w:p>
    <w:p w:rsidR="00FF497E" w:rsidRDefault="00FF497E" w:rsidP="00902F4E">
      <w:pPr>
        <w:rPr>
          <w:rtl/>
        </w:rPr>
      </w:pPr>
    </w:p>
    <w:p w:rsidR="00FF497E" w:rsidRDefault="00FF497E" w:rsidP="00902F4E">
      <w:pPr>
        <w:rPr>
          <w:rtl/>
        </w:rPr>
      </w:pPr>
      <w:bookmarkStart w:id="1447" w:name="_ETM_Q8_292000"/>
      <w:bookmarkEnd w:id="1447"/>
      <w:r>
        <w:rPr>
          <w:rFonts w:hint="cs"/>
          <w:rtl/>
        </w:rPr>
        <w:t xml:space="preserve">בייגה נבחר לראש המועצה הראשון של ערד שנה לפני שליהיא </w:t>
      </w:r>
      <w:bookmarkStart w:id="1448" w:name="_ETM_Q8_299000"/>
      <w:bookmarkEnd w:id="1448"/>
      <w:r>
        <w:rPr>
          <w:rFonts w:hint="cs"/>
          <w:rtl/>
        </w:rPr>
        <w:t xml:space="preserve">נולדה. הוא היה אז בן 31, איש בן 31 שהמציא </w:t>
      </w:r>
      <w:bookmarkStart w:id="1449" w:name="_ETM_Q8_306000"/>
      <w:bookmarkEnd w:id="1449"/>
      <w:r>
        <w:rPr>
          <w:rFonts w:hint="cs"/>
          <w:rtl/>
        </w:rPr>
        <w:t xml:space="preserve">עיר; אין הרבה אנשים במדינת ישראל שיכולים </w:t>
      </w:r>
      <w:bookmarkStart w:id="1450" w:name="_ETM_Q8_305000"/>
      <w:bookmarkEnd w:id="1450"/>
      <w:r>
        <w:rPr>
          <w:rFonts w:hint="cs"/>
          <w:rtl/>
        </w:rPr>
        <w:t>להגיד על עצמם שהם המציאו עיר. ובייגה התחיל אותה מאפס והפך אותה לפנינה מדברית. הוא היה שריף מקומי עוד לפני</w:t>
      </w:r>
      <w:bookmarkStart w:id="1451" w:name="_ETM_Q8_314000"/>
      <w:bookmarkEnd w:id="1451"/>
      <w:r>
        <w:rPr>
          <w:rFonts w:hint="cs"/>
          <w:rtl/>
        </w:rPr>
        <w:t xml:space="preserve"> שמישהו הכיר את הביטוי, והוא נשאר ראש מועצה כ-20 שנה.</w:t>
      </w:r>
      <w:bookmarkStart w:id="1452" w:name="_ETM_Q8_323000"/>
      <w:bookmarkEnd w:id="1452"/>
      <w:r>
        <w:rPr>
          <w:rFonts w:hint="cs"/>
          <w:rtl/>
        </w:rPr>
        <w:t xml:space="preserve"> בבחירות האחרונות שלו הוא נבחר ברוב של 88%, כי בייגה אהב את ערד וערד אהבה אותו בחזרה.</w:t>
      </w:r>
      <w:bookmarkStart w:id="1453" w:name="_ETM_Q8_329000"/>
      <w:bookmarkEnd w:id="1453"/>
    </w:p>
    <w:p w:rsidR="00FF497E" w:rsidRDefault="00FF497E" w:rsidP="00902F4E">
      <w:pPr>
        <w:rPr>
          <w:rtl/>
        </w:rPr>
      </w:pPr>
    </w:p>
    <w:p w:rsidR="00FF497E" w:rsidRDefault="00FF497E" w:rsidP="00902F4E">
      <w:pPr>
        <w:rPr>
          <w:rtl/>
        </w:rPr>
      </w:pPr>
      <w:bookmarkStart w:id="1454" w:name="_ETM_Q8_341000"/>
      <w:bookmarkEnd w:id="1454"/>
      <w:r>
        <w:rPr>
          <w:rFonts w:hint="cs"/>
          <w:rtl/>
        </w:rPr>
        <w:t>הוא עזב רק כי דברים גדולים יותר קרו לו</w:t>
      </w:r>
      <w:bookmarkStart w:id="1455" w:name="_ETM_Q8_334000"/>
      <w:bookmarkEnd w:id="1455"/>
      <w:r>
        <w:rPr>
          <w:rFonts w:hint="cs"/>
          <w:rtl/>
        </w:rPr>
        <w:t xml:space="preserve"> </w:t>
      </w:r>
      <w:r>
        <w:rPr>
          <w:rtl/>
        </w:rPr>
        <w:t>–</w:t>
      </w:r>
      <w:r>
        <w:rPr>
          <w:rFonts w:hint="cs"/>
          <w:rtl/>
        </w:rPr>
        <w:t xml:space="preserve"> ב-1988</w:t>
      </w:r>
      <w:bookmarkStart w:id="1456" w:name="_ETM_Q8_337000"/>
      <w:bookmarkEnd w:id="1456"/>
      <w:r>
        <w:rPr>
          <w:rFonts w:hint="cs"/>
          <w:rtl/>
        </w:rPr>
        <w:t xml:space="preserve"> הוא הפך לחבר כנסת וכמעט מייד ליושב-ראש ועדת הכספים, ושנתיים אחר כך הממשלה נפלה, ב-1990. זה היה מה שנקרא אז "התרגיל המסריח". ואז קרה משהו שאני לא מכיר בשום פרלמנט אחר בעולם, בטח שאני לא מאמין</w:t>
      </w:r>
      <w:bookmarkStart w:id="1457" w:name="_ETM_Q8_361000"/>
      <w:bookmarkEnd w:id="1457"/>
      <w:r>
        <w:rPr>
          <w:rFonts w:hint="cs"/>
          <w:rtl/>
        </w:rPr>
        <w:t xml:space="preserve"> שיכול לקרות בכנסת שלנו היום: הממשלה התפרקה, מפלגת העבודה הפסידה</w:t>
      </w:r>
      <w:bookmarkStart w:id="1458" w:name="_ETM_Q8_366000"/>
      <w:bookmarkEnd w:id="1458"/>
      <w:r>
        <w:rPr>
          <w:rFonts w:hint="cs"/>
          <w:rtl/>
        </w:rPr>
        <w:t xml:space="preserve"> את השלטון, שמעון פרס הפסיק להיות ראש הממשלה והליכוד עלה </w:t>
      </w:r>
      <w:bookmarkStart w:id="1459" w:name="_ETM_Q8_371000"/>
      <w:bookmarkEnd w:id="1459"/>
      <w:r>
        <w:rPr>
          <w:rFonts w:hint="cs"/>
          <w:rtl/>
        </w:rPr>
        <w:t xml:space="preserve">לשלטון. יצחק שמיר הפך להיות ראש הממשלה, והממשלה החדשה ביקשה שבייגה שוחט ימשיך להיות יושב-ראש ועדת הכספים. וכך היה </w:t>
      </w:r>
      <w:r>
        <w:rPr>
          <w:rFonts w:hint="eastAsia"/>
          <w:rtl/>
        </w:rPr>
        <w:t xml:space="preserve">– </w:t>
      </w:r>
      <w:r>
        <w:rPr>
          <w:rFonts w:hint="cs"/>
          <w:rtl/>
        </w:rPr>
        <w:t xml:space="preserve">הוא נשאר יושב-ראש ועדת הכספים, והוא ייצג גם את הקואליציה וגם את האופוזיציה. עד לכך הם האמינו ביושרו, בהגינותו, </w:t>
      </w:r>
      <w:bookmarkStart w:id="1460" w:name="_ETM_Q8_396000"/>
      <w:bookmarkEnd w:id="1460"/>
      <w:r>
        <w:rPr>
          <w:rFonts w:hint="cs"/>
          <w:rtl/>
        </w:rPr>
        <w:t xml:space="preserve">במקצוענות שלו, בזה שהוא תמיד יפעל לטובת המדינה; עד לכך </w:t>
      </w:r>
      <w:bookmarkStart w:id="1461" w:name="_ETM_Q8_400000"/>
      <w:bookmarkEnd w:id="1461"/>
      <w:r>
        <w:rPr>
          <w:rFonts w:hint="cs"/>
          <w:rtl/>
        </w:rPr>
        <w:t xml:space="preserve">הם העריכו את העובדה שהוא לא רק ידע לנהל תקציב, הוא ידע לנהל יחסים עם כל חלקי הבית מתוך הבנה </w:t>
      </w:r>
      <w:r>
        <w:rPr>
          <w:rtl/>
        </w:rPr>
        <w:t>–</w:t>
      </w:r>
      <w:r>
        <w:rPr>
          <w:rFonts w:hint="cs"/>
          <w:rtl/>
        </w:rPr>
        <w:t xml:space="preserve"> שלמרבה הצער</w:t>
      </w:r>
      <w:bookmarkStart w:id="1462" w:name="_ETM_Q8_410000"/>
      <w:bookmarkEnd w:id="1462"/>
      <w:r>
        <w:rPr>
          <w:rFonts w:hint="cs"/>
          <w:rtl/>
        </w:rPr>
        <w:t xml:space="preserve"> נשכחה מאז </w:t>
      </w:r>
      <w:r>
        <w:rPr>
          <w:rtl/>
        </w:rPr>
        <w:t>–</w:t>
      </w:r>
      <w:r>
        <w:rPr>
          <w:rFonts w:hint="cs"/>
          <w:rtl/>
        </w:rPr>
        <w:t xml:space="preserve"> שאנחנו כולנו עובדים בשירותו של משהו גדול מאיתנו.</w:t>
      </w:r>
    </w:p>
    <w:p w:rsidR="00FF497E" w:rsidRDefault="00FF497E" w:rsidP="00902F4E">
      <w:pPr>
        <w:rPr>
          <w:rtl/>
        </w:rPr>
      </w:pPr>
    </w:p>
    <w:p w:rsidR="00FF497E" w:rsidRDefault="00FF497E" w:rsidP="00CF7664">
      <w:pPr>
        <w:rPr>
          <w:rtl/>
        </w:rPr>
      </w:pPr>
      <w:bookmarkStart w:id="1463" w:name="_ETM_Q8_417000"/>
      <w:bookmarkEnd w:id="1463"/>
      <w:r>
        <w:rPr>
          <w:rFonts w:hint="cs"/>
          <w:rtl/>
        </w:rPr>
        <w:t xml:space="preserve">יש </w:t>
      </w:r>
      <w:bookmarkStart w:id="1464" w:name="_ETM_Q8_418000"/>
      <w:bookmarkEnd w:id="1464"/>
      <w:r>
        <w:rPr>
          <w:rFonts w:hint="cs"/>
          <w:rtl/>
        </w:rPr>
        <w:t>עוד דבר אחד שבייגה אחראי לו והוא קצת נשכח</w:t>
      </w:r>
      <w:bookmarkStart w:id="1465" w:name="_ETM_Q8_420000"/>
      <w:bookmarkEnd w:id="1465"/>
      <w:r>
        <w:rPr>
          <w:rFonts w:hint="cs"/>
          <w:rtl/>
        </w:rPr>
        <w:t xml:space="preserve"> </w:t>
      </w:r>
      <w:r>
        <w:rPr>
          <w:rtl/>
        </w:rPr>
        <w:t>–</w:t>
      </w:r>
      <w:r>
        <w:rPr>
          <w:rFonts w:hint="cs"/>
          <w:rtl/>
        </w:rPr>
        <w:t xml:space="preserve"> אולי לא במקרה, היו די הרבה אנשים </w:t>
      </w:r>
      <w:bookmarkStart w:id="1466" w:name="_ETM_Q8_422000"/>
      <w:bookmarkEnd w:id="1466"/>
      <w:r>
        <w:rPr>
          <w:rFonts w:hint="cs"/>
          <w:rtl/>
        </w:rPr>
        <w:t xml:space="preserve">שמאוד רצו את הקרדיט הזה </w:t>
      </w:r>
      <w:r>
        <w:rPr>
          <w:rtl/>
        </w:rPr>
        <w:t>–</w:t>
      </w:r>
      <w:r>
        <w:rPr>
          <w:rFonts w:hint="cs"/>
          <w:rtl/>
        </w:rPr>
        <w:t xml:space="preserve"> וזה ההייטק הישראלי. </w:t>
      </w:r>
      <w:bookmarkStart w:id="1467" w:name="_ETM_Q8_425000"/>
      <w:bookmarkEnd w:id="1467"/>
      <w:r>
        <w:rPr>
          <w:rFonts w:hint="cs"/>
          <w:rtl/>
        </w:rPr>
        <w:t xml:space="preserve">אין אדם שהייתה לו תרומה גדולה יותר להקמת ההייטק </w:t>
      </w:r>
      <w:bookmarkStart w:id="1468" w:name="_ETM_Q8_427000"/>
      <w:bookmarkEnd w:id="1468"/>
      <w:r>
        <w:rPr>
          <w:rFonts w:hint="cs"/>
          <w:rtl/>
        </w:rPr>
        <w:t>הישראלי מאשר בייגה שוחט. בתחילת שנות התשעים, כשהוא היה שר האוצר, הוא הבין שלשם העולם הולך, והוא הקים את</w:t>
      </w:r>
      <w:bookmarkStart w:id="1469" w:name="_ETM_Q8_435000"/>
      <w:bookmarkEnd w:id="1469"/>
      <w:r>
        <w:rPr>
          <w:rFonts w:hint="cs"/>
          <w:rtl/>
        </w:rPr>
        <w:t xml:space="preserve"> תוכנית יוזמה.</w:t>
      </w:r>
    </w:p>
    <w:p w:rsidR="00FF497E" w:rsidRDefault="00FF497E" w:rsidP="00902F4E">
      <w:pPr>
        <w:rPr>
          <w:rtl/>
        </w:rPr>
      </w:pPr>
    </w:p>
    <w:p w:rsidR="00FF497E" w:rsidRDefault="00FF497E" w:rsidP="00902F4E">
      <w:pPr>
        <w:pStyle w:val="af6"/>
        <w:keepNext/>
        <w:rPr>
          <w:rtl/>
        </w:rPr>
      </w:pPr>
      <w:r w:rsidRPr="006664A7">
        <w:rPr>
          <w:rStyle w:val="TagStyle"/>
          <w:rtl/>
        </w:rPr>
        <w:t xml:space="preserve"> &lt;&lt; יור &gt;&gt;</w:t>
      </w:r>
      <w:r w:rsidRPr="005B78BD">
        <w:rPr>
          <w:rStyle w:val="TagStyle"/>
          <w:rtl/>
        </w:rPr>
        <w:t xml:space="preserve"> </w:t>
      </w:r>
      <w:r>
        <w:rPr>
          <w:rtl/>
        </w:rPr>
        <w:t>היו"ר אמיר אוחנה:</w:t>
      </w:r>
      <w:r w:rsidRPr="005B78BD">
        <w:rPr>
          <w:rStyle w:val="TagStyle"/>
          <w:rtl/>
        </w:rPr>
        <w:t xml:space="preserve"> </w:t>
      </w:r>
      <w:r w:rsidRPr="006664A7">
        <w:rPr>
          <w:rStyle w:val="TagStyle"/>
          <w:rtl/>
        </w:rPr>
        <w:t>&lt;&lt;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סליחה שאני עוצר אותך לרגע, חבר הכנסת לפיד</w:t>
      </w:r>
      <w:bookmarkStart w:id="1470" w:name="_ETM_Q8_439000"/>
      <w:bookmarkEnd w:id="1470"/>
      <w:r>
        <w:rPr>
          <w:rFonts w:hint="cs"/>
          <w:rtl/>
        </w:rPr>
        <w:t>, כי יש חילופי משמרות, אבל אני מעביר את המשמרת למי</w:t>
      </w:r>
      <w:bookmarkStart w:id="1471" w:name="_ETM_Q8_446000"/>
      <w:bookmarkEnd w:id="1471"/>
      <w:r>
        <w:rPr>
          <w:rFonts w:hint="cs"/>
          <w:rtl/>
        </w:rPr>
        <w:t xml:space="preserve"> שזכה לכהן איתו באמת. חבר הכנסת יעקב מרגי זכה לכהן </w:t>
      </w:r>
      <w:bookmarkStart w:id="1472" w:name="_ETM_Q8_451000"/>
      <w:bookmarkEnd w:id="1472"/>
      <w:r>
        <w:rPr>
          <w:rFonts w:hint="cs"/>
          <w:rtl/>
        </w:rPr>
        <w:t>עם בייגה. לדעתי הם גם ניהלו ביניהם קשרים ויחסים טובים. בבקשה. סליחה.</w:t>
      </w:r>
    </w:p>
    <w:p w:rsidR="00FF497E" w:rsidRDefault="00FF497E" w:rsidP="00902F4E">
      <w:pPr>
        <w:rPr>
          <w:rtl/>
        </w:rPr>
      </w:pPr>
      <w:bookmarkStart w:id="1473" w:name="_ETM_Q8_457000"/>
      <w:bookmarkEnd w:id="1473"/>
    </w:p>
    <w:p w:rsidR="00FF497E" w:rsidRDefault="00FF497E" w:rsidP="00902F4E">
      <w:pPr>
        <w:pStyle w:val="af5"/>
        <w:keepNext/>
        <w:rPr>
          <w:rtl/>
        </w:rPr>
      </w:pPr>
      <w:bookmarkStart w:id="1474" w:name="ET_interruption_קר_אה_12"/>
      <w:r w:rsidRPr="006664A7">
        <w:rPr>
          <w:rStyle w:val="TagStyle"/>
          <w:rtl/>
        </w:rPr>
        <w:t xml:space="preserve"> &lt;&lt; קריאה &gt;&gt;</w:t>
      </w:r>
      <w:r w:rsidRPr="0014083B">
        <w:rPr>
          <w:rStyle w:val="TagStyle"/>
          <w:rtl/>
        </w:rPr>
        <w:t xml:space="preserve"> </w:t>
      </w:r>
      <w:r>
        <w:rPr>
          <w:rtl/>
        </w:rPr>
        <w:t>קריאה:</w:t>
      </w:r>
      <w:r w:rsidRPr="0014083B">
        <w:rPr>
          <w:rStyle w:val="TagStyle"/>
          <w:rtl/>
        </w:rPr>
        <w:t xml:space="preserve"> </w:t>
      </w:r>
      <w:r w:rsidRPr="006664A7">
        <w:rPr>
          <w:rStyle w:val="TagStyle"/>
          <w:rtl/>
        </w:rPr>
        <w:t>&lt;&lt; קריאה &gt;&gt;</w:t>
      </w:r>
      <w:r>
        <w:rPr>
          <w:rtl/>
        </w:rPr>
        <w:t xml:space="preserve">   </w:t>
      </w:r>
      <w:bookmarkEnd w:id="1474"/>
    </w:p>
    <w:p w:rsidR="00FF497E" w:rsidRDefault="00FF497E" w:rsidP="00902F4E">
      <w:pPr>
        <w:pStyle w:val="KeepWithNext"/>
        <w:rPr>
          <w:rtl/>
        </w:rPr>
      </w:pPr>
    </w:p>
    <w:p w:rsidR="00FF497E" w:rsidRDefault="00FF497E" w:rsidP="00902F4E">
      <w:pPr>
        <w:rPr>
          <w:rtl/>
        </w:rPr>
      </w:pPr>
      <w:bookmarkStart w:id="1475" w:name="_ETM_Q8_455000"/>
      <w:bookmarkEnd w:id="1475"/>
      <w:r>
        <w:rPr>
          <w:rFonts w:hint="cs"/>
          <w:rtl/>
        </w:rPr>
        <w:t>הוא היה עם בן-גוריון.</w:t>
      </w:r>
    </w:p>
    <w:p w:rsidR="00FF497E" w:rsidRDefault="00FF497E" w:rsidP="00902F4E">
      <w:pPr>
        <w:rPr>
          <w:rtl/>
        </w:rPr>
      </w:pPr>
      <w:bookmarkStart w:id="1476" w:name="_ETM_Q8_458000"/>
      <w:bookmarkEnd w:id="1476"/>
    </w:p>
    <w:p w:rsidR="00FF497E" w:rsidRDefault="00FF497E" w:rsidP="00902F4E">
      <w:pPr>
        <w:pStyle w:val="af5"/>
        <w:keepNext/>
        <w:rPr>
          <w:rtl/>
        </w:rPr>
      </w:pPr>
      <w:bookmarkStart w:id="1477" w:name="ET_interruption_6127_13"/>
      <w:r w:rsidRPr="006664A7">
        <w:rPr>
          <w:rStyle w:val="TagStyle"/>
          <w:rtl/>
        </w:rPr>
        <w:t xml:space="preserve"> &lt;&lt; קריאה &gt;&gt;</w:t>
      </w:r>
      <w:r w:rsidRPr="0014083B">
        <w:rPr>
          <w:rStyle w:val="TagStyle"/>
          <w:rtl/>
        </w:rPr>
        <w:t xml:space="preserve"> </w:t>
      </w:r>
      <w:r>
        <w:rPr>
          <w:rtl/>
        </w:rPr>
        <w:t>ולדימיר בליאק (יש עתיד):</w:t>
      </w:r>
      <w:r w:rsidRPr="0014083B">
        <w:rPr>
          <w:rStyle w:val="TagStyle"/>
          <w:rtl/>
        </w:rPr>
        <w:t xml:space="preserve"> </w:t>
      </w:r>
      <w:r w:rsidRPr="006664A7">
        <w:rPr>
          <w:rStyle w:val="TagStyle"/>
          <w:rtl/>
        </w:rPr>
        <w:t>&lt;&lt; קריאה &gt;&gt;</w:t>
      </w:r>
      <w:r w:rsidRPr="000E17CF">
        <w:rPr>
          <w:rStyle w:val="TagStyle"/>
          <w:rtl/>
        </w:rPr>
        <w:t xml:space="preserve"> </w:t>
      </w:r>
      <w:r>
        <w:rPr>
          <w:rtl/>
        </w:rPr>
        <w:t xml:space="preserve">   </w:t>
      </w:r>
      <w:bookmarkEnd w:id="1477"/>
    </w:p>
    <w:p w:rsidR="00FF497E" w:rsidRDefault="00FF497E" w:rsidP="00902F4E">
      <w:pPr>
        <w:pStyle w:val="KeepWithNext"/>
        <w:rPr>
          <w:rtl/>
        </w:rPr>
      </w:pPr>
    </w:p>
    <w:p w:rsidR="00FF497E" w:rsidRDefault="00FF497E" w:rsidP="00902F4E">
      <w:pPr>
        <w:rPr>
          <w:rtl/>
        </w:rPr>
      </w:pPr>
      <w:r>
        <w:rPr>
          <w:rFonts w:hint="cs"/>
          <w:rtl/>
        </w:rPr>
        <w:t>לא, זה גפני.</w:t>
      </w:r>
    </w:p>
    <w:p w:rsidR="00FF497E" w:rsidRDefault="00FF497E" w:rsidP="00902F4E">
      <w:pPr>
        <w:rPr>
          <w:rtl/>
        </w:rPr>
      </w:pPr>
    </w:p>
    <w:p w:rsidR="00FF497E" w:rsidRDefault="00FF497E" w:rsidP="00902F4E">
      <w:pPr>
        <w:pStyle w:val="af6"/>
        <w:keepNext/>
        <w:rPr>
          <w:rtl/>
        </w:rPr>
      </w:pPr>
      <w:bookmarkStart w:id="1478" w:name="_ETM_Q8_453000"/>
      <w:bookmarkStart w:id="1479" w:name="ET_yor_6688_14"/>
      <w:bookmarkEnd w:id="1478"/>
      <w:r w:rsidRPr="006664A7">
        <w:rPr>
          <w:rStyle w:val="TagStyle"/>
          <w:rtl/>
        </w:rPr>
        <w:t xml:space="preserve"> &lt;&lt; יור &gt;&gt;</w:t>
      </w:r>
      <w:r w:rsidRPr="0014083B">
        <w:rPr>
          <w:rStyle w:val="TagStyle"/>
          <w:rtl/>
        </w:rPr>
        <w:t xml:space="preserve"> </w:t>
      </w:r>
      <w:r>
        <w:rPr>
          <w:rtl/>
        </w:rPr>
        <w:t>היו"ר יעקב מרגי:</w:t>
      </w:r>
      <w:r w:rsidRPr="0014083B">
        <w:rPr>
          <w:rStyle w:val="TagStyle"/>
          <w:rtl/>
        </w:rPr>
        <w:t xml:space="preserve"> </w:t>
      </w:r>
      <w:r w:rsidRPr="006664A7">
        <w:rPr>
          <w:rStyle w:val="TagStyle"/>
          <w:rtl/>
        </w:rPr>
        <w:t>&lt;&lt; יור &gt;&gt;</w:t>
      </w:r>
      <w:r>
        <w:rPr>
          <w:rtl/>
        </w:rPr>
        <w:t xml:space="preserve">   </w:t>
      </w:r>
      <w:bookmarkEnd w:id="1479"/>
    </w:p>
    <w:p w:rsidR="00FF497E" w:rsidRDefault="00FF497E" w:rsidP="00902F4E">
      <w:pPr>
        <w:pStyle w:val="KeepWithNext"/>
        <w:rPr>
          <w:rtl/>
        </w:rPr>
      </w:pPr>
    </w:p>
    <w:p w:rsidR="00FF497E" w:rsidRDefault="00FF497E" w:rsidP="00CF7664">
      <w:pPr>
        <w:rPr>
          <w:rtl/>
        </w:rPr>
      </w:pPr>
      <w:r>
        <w:rPr>
          <w:rFonts w:hint="cs"/>
          <w:rtl/>
        </w:rPr>
        <w:t>נח בתיבה.</w:t>
      </w:r>
      <w:bookmarkStart w:id="1480" w:name="_ETM_Q8_454000"/>
      <w:bookmarkEnd w:id="1480"/>
    </w:p>
    <w:p w:rsidR="00FF497E" w:rsidRDefault="00FF497E" w:rsidP="00902F4E">
      <w:pPr>
        <w:rPr>
          <w:rtl/>
        </w:rPr>
      </w:pPr>
    </w:p>
    <w:p w:rsidR="00FF497E" w:rsidRDefault="00FF497E" w:rsidP="00902F4E">
      <w:pPr>
        <w:pStyle w:val="-"/>
        <w:keepNext/>
        <w:rPr>
          <w:rtl/>
        </w:rPr>
      </w:pPr>
      <w:bookmarkStart w:id="1481" w:name="ET_speakercontinue_5087_8"/>
      <w:r w:rsidRPr="006664A7">
        <w:rPr>
          <w:rStyle w:val="TagStyle"/>
          <w:rtl/>
        </w:rPr>
        <w:t xml:space="preserve"> &lt;&lt; דובר_המשך &gt;&gt;</w:t>
      </w:r>
      <w:r w:rsidRPr="005B78BD">
        <w:rPr>
          <w:rStyle w:val="TagStyle"/>
          <w:rtl/>
        </w:rPr>
        <w:t xml:space="preserve"> </w:t>
      </w:r>
      <w:r>
        <w:rPr>
          <w:rtl/>
        </w:rPr>
        <w:t>יאיר לפיד (יש עתיד):</w:t>
      </w:r>
      <w:r w:rsidRPr="005B78BD">
        <w:rPr>
          <w:rStyle w:val="TagStyle"/>
          <w:rtl/>
        </w:rPr>
        <w:t xml:space="preserve"> </w:t>
      </w:r>
      <w:r w:rsidRPr="006664A7">
        <w:rPr>
          <w:rStyle w:val="TagStyle"/>
          <w:rtl/>
        </w:rPr>
        <w:t>&lt;&lt; דובר_המשך &gt;&gt;</w:t>
      </w:r>
      <w:r w:rsidRPr="000E17CF">
        <w:rPr>
          <w:rStyle w:val="TagStyle"/>
          <w:rtl/>
        </w:rPr>
        <w:t xml:space="preserve"> </w:t>
      </w:r>
      <w:r>
        <w:rPr>
          <w:rtl/>
        </w:rPr>
        <w:t xml:space="preserve">   </w:t>
      </w:r>
      <w:bookmarkEnd w:id="1481"/>
    </w:p>
    <w:p w:rsidR="00FF497E" w:rsidRDefault="00FF497E" w:rsidP="00902F4E">
      <w:pPr>
        <w:pStyle w:val="KeepWithNext"/>
        <w:rPr>
          <w:rtl/>
        </w:rPr>
      </w:pPr>
    </w:p>
    <w:p w:rsidR="00FF497E" w:rsidRDefault="00FF497E" w:rsidP="00CF7664">
      <w:pPr>
        <w:rPr>
          <w:rtl/>
        </w:rPr>
      </w:pPr>
      <w:r>
        <w:rPr>
          <w:rFonts w:hint="cs"/>
          <w:rtl/>
        </w:rPr>
        <w:t>אז</w:t>
      </w:r>
      <w:bookmarkStart w:id="1482" w:name="_ETM_Q8_463000"/>
      <w:bookmarkEnd w:id="1482"/>
      <w:r>
        <w:rPr>
          <w:rFonts w:hint="cs"/>
          <w:rtl/>
        </w:rPr>
        <w:t xml:space="preserve"> כשבייגה היה שר האוצר הוא הקים את תוכנית יוזמה, שהייתה</w:t>
      </w:r>
      <w:bookmarkStart w:id="1483" w:name="_ETM_Q8_470000"/>
      <w:bookmarkEnd w:id="1483"/>
      <w:r>
        <w:rPr>
          <w:rFonts w:hint="cs"/>
          <w:rtl/>
        </w:rPr>
        <w:t xml:space="preserve"> בעצם תוכנית ההון-סיכון הישראלית הראשונה. הוא הקים עשר קרנות הון סיכון והזרים דרכן לשוק הטכנולוגיה עשרות מיליוני </w:t>
      </w:r>
      <w:bookmarkStart w:id="1484" w:name="_ETM_Q8_481000"/>
      <w:bookmarkEnd w:id="1484"/>
      <w:r>
        <w:rPr>
          <w:rFonts w:hint="cs"/>
          <w:rtl/>
        </w:rPr>
        <w:t>דולרים ונתן הרבה מאוד מענקים למחקר ופיתוח. ואז הוא עשה</w:t>
      </w:r>
      <w:bookmarkStart w:id="1485" w:name="_ETM_Q8_486000"/>
      <w:bookmarkEnd w:id="1485"/>
      <w:r>
        <w:rPr>
          <w:rFonts w:hint="cs"/>
          <w:rtl/>
        </w:rPr>
        <w:t xml:space="preserve"> דבר עוד יותר מדהים: הוא זז הצידה, כי הוא הבין שזה מצליח,</w:t>
      </w:r>
      <w:bookmarkStart w:id="1486" w:name="_ETM_Q8_491000"/>
      <w:bookmarkEnd w:id="1486"/>
      <w:r>
        <w:rPr>
          <w:rFonts w:hint="cs"/>
          <w:rtl/>
        </w:rPr>
        <w:t xml:space="preserve"> והעביר את ההצלחה לידי השוק החופשי. אלה מאיתנו שמאמינים בשוק חופשי יודעים להעריך את זה. זו הייתה דוגמה מושלמת לאיך צריכה לפעול ממשלה חכמה שמבינה איך צריכה</w:t>
      </w:r>
      <w:bookmarkStart w:id="1487" w:name="_ETM_Q8_506000"/>
      <w:bookmarkEnd w:id="1487"/>
      <w:r>
        <w:rPr>
          <w:rFonts w:hint="cs"/>
          <w:rtl/>
        </w:rPr>
        <w:t xml:space="preserve"> לעבוד כלכלה בעולם משתנה, והוא שיתף</w:t>
      </w:r>
      <w:bookmarkStart w:id="1488" w:name="_ETM_Q8_511000"/>
      <w:bookmarkEnd w:id="1488"/>
      <w:r>
        <w:rPr>
          <w:rFonts w:hint="cs"/>
          <w:rtl/>
        </w:rPr>
        <w:t xml:space="preserve"> פעולה עם המדען הראשי </w:t>
      </w:r>
      <w:r>
        <w:rPr>
          <w:rtl/>
        </w:rPr>
        <w:t>–</w:t>
      </w:r>
      <w:r>
        <w:rPr>
          <w:rFonts w:hint="cs"/>
          <w:rtl/>
        </w:rPr>
        <w:t xml:space="preserve"> היום זו רשות החדשנות </w:t>
      </w:r>
      <w:r>
        <w:rPr>
          <w:rtl/>
        </w:rPr>
        <w:t>–</w:t>
      </w:r>
      <w:r>
        <w:rPr>
          <w:rFonts w:hint="cs"/>
          <w:rtl/>
        </w:rPr>
        <w:t xml:space="preserve"> </w:t>
      </w:r>
      <w:bookmarkStart w:id="1489" w:name="_ETM_Q8_512000"/>
      <w:bookmarkEnd w:id="1489"/>
      <w:r>
        <w:rPr>
          <w:rFonts w:hint="cs"/>
          <w:rtl/>
        </w:rPr>
        <w:t>ובתוך כמה שנים הם יצרו את תעשיית ההייטק, שהיא</w:t>
      </w:r>
      <w:bookmarkStart w:id="1490" w:name="_ETM_Q8_514000"/>
      <w:bookmarkEnd w:id="1490"/>
      <w:r>
        <w:rPr>
          <w:rFonts w:hint="cs"/>
          <w:rtl/>
        </w:rPr>
        <w:t xml:space="preserve"> היום המרכז והלב של הכלכלה הישראלית.</w:t>
      </w:r>
    </w:p>
    <w:p w:rsidR="00FF497E" w:rsidRDefault="00FF497E" w:rsidP="00902F4E">
      <w:pPr>
        <w:rPr>
          <w:rtl/>
        </w:rPr>
      </w:pPr>
      <w:bookmarkStart w:id="1491" w:name="_ETM_Q8_519000"/>
      <w:bookmarkEnd w:id="1491"/>
    </w:p>
    <w:p w:rsidR="00FF497E" w:rsidRDefault="00FF497E" w:rsidP="00902F4E">
      <w:pPr>
        <w:rPr>
          <w:rtl/>
        </w:rPr>
      </w:pPr>
      <w:r>
        <w:rPr>
          <w:rFonts w:hint="cs"/>
          <w:rtl/>
        </w:rPr>
        <w:t>יש עוד דבר אחד שאני רוצה להגיד על בייגה: הוא היה איש נורא נחמד, איש נבון ונעים ולא עשה עניין מעצמו ותמיד מוכן</w:t>
      </w:r>
      <w:bookmarkStart w:id="1492" w:name="_ETM_Q8_530000"/>
      <w:bookmarkEnd w:id="1492"/>
      <w:r>
        <w:rPr>
          <w:rFonts w:hint="cs"/>
          <w:rtl/>
        </w:rPr>
        <w:t xml:space="preserve"> לעזור. כשהייתי שר האוצר התייעצתי איתו פה ושם; אני בטוח</w:t>
      </w:r>
      <w:bookmarkStart w:id="1493" w:name="_ETM_Q8_532000"/>
      <w:bookmarkEnd w:id="1493"/>
      <w:r>
        <w:rPr>
          <w:rFonts w:hint="cs"/>
          <w:rtl/>
        </w:rPr>
        <w:t xml:space="preserve"> שאיווט עשה אותו דבר. הוא תמיד היה חכם ומאיר פנים</w:t>
      </w:r>
      <w:bookmarkStart w:id="1494" w:name="_ETM_Q8_538000"/>
      <w:bookmarkEnd w:id="1494"/>
      <w:r>
        <w:rPr>
          <w:rFonts w:hint="cs"/>
          <w:rtl/>
        </w:rPr>
        <w:t xml:space="preserve"> וממוקד ולעניין ולטובת העניין, ומקורי, היה בו משהו מקורי.</w:t>
      </w:r>
    </w:p>
    <w:p w:rsidR="00FF497E" w:rsidRDefault="00FF497E" w:rsidP="00902F4E">
      <w:pPr>
        <w:rPr>
          <w:rtl/>
        </w:rPr>
      </w:pPr>
    </w:p>
    <w:p w:rsidR="00FF497E" w:rsidRDefault="00FF497E" w:rsidP="00902F4E">
      <w:pPr>
        <w:rPr>
          <w:rtl/>
        </w:rPr>
      </w:pPr>
      <w:r>
        <w:rPr>
          <w:rFonts w:hint="cs"/>
          <w:rtl/>
        </w:rPr>
        <w:t xml:space="preserve">הוא </w:t>
      </w:r>
      <w:bookmarkStart w:id="1495" w:name="_ETM_Q8_546000"/>
      <w:bookmarkEnd w:id="1495"/>
      <w:r>
        <w:rPr>
          <w:rFonts w:hint="cs"/>
          <w:rtl/>
        </w:rPr>
        <w:t>פרש בגיל 70 מהפוליטיקה מרצונו הטוב, והייתי פוגש אותו בקפה</w:t>
      </w:r>
      <w:bookmarkStart w:id="1496" w:name="_ETM_Q8_548000"/>
      <w:bookmarkEnd w:id="1496"/>
      <w:r>
        <w:rPr>
          <w:rFonts w:hint="cs"/>
          <w:rtl/>
        </w:rPr>
        <w:t xml:space="preserve"> בשכונה. הוא היה נוסטלגי אבל במידה, הוא היה מפוכח והוא </w:t>
      </w:r>
      <w:bookmarkStart w:id="1497" w:name="_ETM_Q8_556000"/>
      <w:bookmarkEnd w:id="1497"/>
      <w:r>
        <w:rPr>
          <w:rFonts w:hint="cs"/>
          <w:rtl/>
        </w:rPr>
        <w:t xml:space="preserve">היה מודאג ממצב המדינה, אבל היה ברור שהוא מאמין במדינה. והוא דיבר באהבה ובשמחה על הנכדים שלו; היום אני יודע </w:t>
      </w:r>
      <w:bookmarkStart w:id="1498" w:name="_ETM_Q8_559000"/>
      <w:bookmarkEnd w:id="1498"/>
      <w:r>
        <w:rPr>
          <w:rFonts w:hint="cs"/>
          <w:rtl/>
        </w:rPr>
        <w:t>להעריך את זה. ואולי בגלל הנחמדות הזו, אנחנו לא תמיד</w:t>
      </w:r>
      <w:bookmarkStart w:id="1499" w:name="_ETM_Q8_568000"/>
      <w:bookmarkEnd w:id="1499"/>
      <w:r>
        <w:rPr>
          <w:rFonts w:hint="cs"/>
          <w:rtl/>
        </w:rPr>
        <w:t xml:space="preserve"> זוכרים שאין הרבה אנשים שנוכחים כמוהו בהיסטוריה שלנו. הן בייגה</w:t>
      </w:r>
      <w:bookmarkStart w:id="1500" w:name="_ETM_Q8_570000"/>
      <w:bookmarkEnd w:id="1500"/>
      <w:r>
        <w:rPr>
          <w:rFonts w:hint="cs"/>
          <w:rtl/>
        </w:rPr>
        <w:t xml:space="preserve"> הקים עיר, בייגה הקים תעשייה שלמה שהיום שולטת במשק, בייגה </w:t>
      </w:r>
      <w:bookmarkStart w:id="1501" w:name="_ETM_Q8_578000"/>
      <w:bookmarkEnd w:id="1501"/>
      <w:r>
        <w:rPr>
          <w:rFonts w:hint="cs"/>
          <w:rtl/>
        </w:rPr>
        <w:t xml:space="preserve">היה קול בולט למען הדבר הקצת-נשכח שנקרא הסכמי השלום, </w:t>
      </w:r>
      <w:bookmarkStart w:id="1502" w:name="_ETM_Q8_586000"/>
      <w:bookmarkEnd w:id="1502"/>
      <w:r>
        <w:rPr>
          <w:rFonts w:hint="cs"/>
          <w:rtl/>
        </w:rPr>
        <w:t>ובייגה האמין בבני אדם והם האמינו בו בחזרה.</w:t>
      </w:r>
    </w:p>
    <w:p w:rsidR="00FF497E" w:rsidRDefault="00FF497E" w:rsidP="00902F4E">
      <w:pPr>
        <w:rPr>
          <w:rtl/>
        </w:rPr>
      </w:pPr>
      <w:bookmarkStart w:id="1503" w:name="_ETM_Q8_587000"/>
      <w:bookmarkEnd w:id="1503"/>
    </w:p>
    <w:p w:rsidR="00FF497E" w:rsidRDefault="00FF497E" w:rsidP="00902F4E">
      <w:pPr>
        <w:rPr>
          <w:rtl/>
        </w:rPr>
      </w:pPr>
      <w:bookmarkStart w:id="1504" w:name="_ETM_Q8_588000"/>
      <w:bookmarkEnd w:id="1504"/>
      <w:r>
        <w:rPr>
          <w:rFonts w:hint="cs"/>
          <w:rtl/>
        </w:rPr>
        <w:t>נהוג לומר בסוף</w:t>
      </w:r>
      <w:bookmarkStart w:id="1505" w:name="_ETM_Q8_590000"/>
      <w:bookmarkEnd w:id="1505"/>
      <w:r>
        <w:rPr>
          <w:rFonts w:hint="cs"/>
          <w:rtl/>
        </w:rPr>
        <w:t xml:space="preserve"> הדברים יהי זכרו ברוך, אבל אני רוצה להגיד למשפחתו ולחבריו: </w:t>
      </w:r>
      <w:bookmarkStart w:id="1506" w:name="_ETM_Q8_596000"/>
      <w:bookmarkEnd w:id="1506"/>
      <w:r>
        <w:rPr>
          <w:rFonts w:hint="cs"/>
          <w:rtl/>
        </w:rPr>
        <w:t>האמת, בבניין הזה זכרו מאוד ברוך. תודה רבה.</w:t>
      </w:r>
    </w:p>
    <w:p w:rsidR="00FF497E" w:rsidRDefault="00FF497E" w:rsidP="00902F4E">
      <w:pPr>
        <w:rPr>
          <w:rtl/>
        </w:rPr>
      </w:pPr>
    </w:p>
    <w:p w:rsidR="00FF497E" w:rsidRDefault="00FF497E" w:rsidP="00902F4E">
      <w:pPr>
        <w:pStyle w:val="af6"/>
        <w:keepNext/>
        <w:rPr>
          <w:rtl/>
        </w:rPr>
      </w:pPr>
      <w:bookmarkStart w:id="1507" w:name="ET_yor_6423_9"/>
      <w:r w:rsidRPr="006664A7">
        <w:rPr>
          <w:rStyle w:val="TagStyle"/>
          <w:rtl/>
        </w:rPr>
        <w:t xml:space="preserve"> &lt;&lt; יור &gt;&gt;</w:t>
      </w:r>
      <w:r w:rsidRPr="005B78BD">
        <w:rPr>
          <w:rStyle w:val="TagStyle"/>
          <w:rtl/>
        </w:rPr>
        <w:t xml:space="preserve"> </w:t>
      </w:r>
      <w:r>
        <w:rPr>
          <w:rtl/>
        </w:rPr>
        <w:t>היו"ר אמיר אוחנה:</w:t>
      </w:r>
      <w:r w:rsidRPr="005B78BD">
        <w:rPr>
          <w:rStyle w:val="TagStyle"/>
          <w:rtl/>
        </w:rPr>
        <w:t xml:space="preserve"> </w:t>
      </w:r>
      <w:r w:rsidRPr="006664A7">
        <w:rPr>
          <w:rStyle w:val="TagStyle"/>
          <w:rtl/>
        </w:rPr>
        <w:t>&lt;&lt; יור &gt;&gt;</w:t>
      </w:r>
      <w:r>
        <w:rPr>
          <w:rtl/>
        </w:rPr>
        <w:t xml:space="preserve">   </w:t>
      </w:r>
      <w:bookmarkEnd w:id="1507"/>
    </w:p>
    <w:p w:rsidR="00FF497E" w:rsidRDefault="00FF497E" w:rsidP="00902F4E">
      <w:pPr>
        <w:pStyle w:val="KeepWithNext"/>
        <w:rPr>
          <w:rtl/>
        </w:rPr>
      </w:pPr>
    </w:p>
    <w:p w:rsidR="00FF497E" w:rsidRDefault="00FF497E" w:rsidP="00902F4E">
      <w:pPr>
        <w:rPr>
          <w:rtl/>
        </w:rPr>
      </w:pPr>
      <w:r>
        <w:rPr>
          <w:rFonts w:hint="cs"/>
          <w:rtl/>
        </w:rPr>
        <w:t>תודה רבה. חבר הכנסת איווט ליברמן, בבקשה, אדוני.</w:t>
      </w:r>
    </w:p>
    <w:p w:rsidR="00FF497E" w:rsidRDefault="00FF497E" w:rsidP="00902F4E">
      <w:pPr>
        <w:rPr>
          <w:rtl/>
        </w:rPr>
      </w:pPr>
    </w:p>
    <w:p w:rsidR="00FF497E" w:rsidRDefault="00FF497E" w:rsidP="00902F4E">
      <w:pPr>
        <w:pStyle w:val="a4"/>
        <w:keepNext/>
        <w:rPr>
          <w:rtl/>
        </w:rPr>
      </w:pPr>
      <w:bookmarkStart w:id="1508" w:name="ET_speaker_4739_10"/>
      <w:r w:rsidRPr="006664A7">
        <w:rPr>
          <w:rStyle w:val="TagStyle"/>
          <w:rtl/>
        </w:rPr>
        <w:t xml:space="preserve"> &lt;&lt; דובר &gt;&gt;</w:t>
      </w:r>
      <w:r w:rsidRPr="005B78BD">
        <w:rPr>
          <w:rStyle w:val="TagStyle"/>
          <w:rtl/>
        </w:rPr>
        <w:t xml:space="preserve"> </w:t>
      </w:r>
      <w:bookmarkStart w:id="1509" w:name="_Toc221121823"/>
      <w:bookmarkStart w:id="1510" w:name="_Toc221192934"/>
      <w:bookmarkStart w:id="1511" w:name="_Toc221194705"/>
      <w:r>
        <w:rPr>
          <w:rtl/>
        </w:rPr>
        <w:t>אביגדור ליברמן (ישראל ביתנו):</w:t>
      </w:r>
      <w:bookmarkEnd w:id="1509"/>
      <w:bookmarkEnd w:id="1510"/>
      <w:bookmarkEnd w:id="1511"/>
      <w:r w:rsidRPr="005B78BD">
        <w:rPr>
          <w:rStyle w:val="TagStyle"/>
          <w:rtl/>
        </w:rPr>
        <w:t xml:space="preserve"> </w:t>
      </w:r>
      <w:r w:rsidRPr="006664A7">
        <w:rPr>
          <w:rStyle w:val="TagStyle"/>
          <w:rtl/>
        </w:rPr>
        <w:t>&lt;&lt; דובר &gt;&gt;</w:t>
      </w:r>
      <w:r>
        <w:rPr>
          <w:rtl/>
        </w:rPr>
        <w:t xml:space="preserve">   </w:t>
      </w:r>
      <w:bookmarkEnd w:id="1508"/>
    </w:p>
    <w:p w:rsidR="00FF497E" w:rsidRDefault="00FF497E" w:rsidP="00902F4E">
      <w:pPr>
        <w:pStyle w:val="KeepWithNext"/>
        <w:rPr>
          <w:rtl/>
        </w:rPr>
      </w:pPr>
    </w:p>
    <w:p w:rsidR="00FF497E" w:rsidRDefault="00FF497E" w:rsidP="00CF7664">
      <w:pPr>
        <w:rPr>
          <w:rtl/>
        </w:rPr>
      </w:pPr>
      <w:r>
        <w:rPr>
          <w:rFonts w:hint="cs"/>
          <w:rtl/>
        </w:rPr>
        <w:t xml:space="preserve">אדוני היושב-ראש, אדוני ראש האופוזיציה, כנסת נכבדה, </w:t>
      </w:r>
      <w:bookmarkStart w:id="1512" w:name="_ETM_Q8_632000"/>
      <w:bookmarkEnd w:id="1512"/>
      <w:r>
        <w:rPr>
          <w:rFonts w:hint="cs"/>
          <w:rtl/>
        </w:rPr>
        <w:t>בייגה שוחט נולד ב-14</w:t>
      </w:r>
      <w:bookmarkStart w:id="1513" w:name="_ETM_Q8_637000"/>
      <w:bookmarkEnd w:id="1513"/>
      <w:r>
        <w:rPr>
          <w:rFonts w:hint="cs"/>
          <w:rtl/>
        </w:rPr>
        <w:t xml:space="preserve"> ביוני 1936 בתל אביב בעיצומם של מאורעות הדמים. בספרו האוטוביוגרפי</w:t>
      </w:r>
      <w:bookmarkStart w:id="1514" w:name="_ETM_Q8_644000"/>
      <w:bookmarkEnd w:id="1514"/>
      <w:r>
        <w:rPr>
          <w:rFonts w:hint="cs"/>
          <w:rtl/>
        </w:rPr>
        <w:t xml:space="preserve"> שיצא לאור בינואר 2024 כתב:</w:t>
      </w:r>
      <w:r>
        <w:rPr>
          <w:rFonts w:hint="cs"/>
        </w:rPr>
        <w:t xml:space="preserve"> </w:t>
      </w:r>
      <w:r>
        <w:rPr>
          <w:rFonts w:hint="cs"/>
          <w:rtl/>
        </w:rPr>
        <w:t>ב"יום היוולדי, 14.6.36, כ"ד בסיוון</w:t>
      </w:r>
      <w:bookmarkStart w:id="1515" w:name="_ETM_Q8_654000"/>
      <w:bookmarkEnd w:id="1515"/>
      <w:r>
        <w:rPr>
          <w:rFonts w:hint="cs"/>
          <w:rtl/>
        </w:rPr>
        <w:t xml:space="preserve"> תרצ"ו, בישרה כותרת העיתון 'דבר':</w:t>
      </w:r>
      <w:r>
        <w:rPr>
          <w:rFonts w:hint="cs"/>
        </w:rPr>
        <w:t xml:space="preserve"> </w:t>
      </w:r>
      <w:r>
        <w:rPr>
          <w:rFonts w:hint="cs"/>
          <w:rtl/>
        </w:rPr>
        <w:t xml:space="preserve">'שוב נשפך דם יהודי בדרך יריחו ובכביש ליד הקסטל'. בעמוד 3 הופיעה מודעה קטנה: 'ברכה שלוחה, לחברינו צבי ופניה שוחט, בהולדת בנם </w:t>
      </w:r>
      <w:bookmarkStart w:id="1516" w:name="_ETM_Q8_678000"/>
      <w:bookmarkEnd w:id="1516"/>
      <w:r>
        <w:rPr>
          <w:rFonts w:hint="cs"/>
          <w:rtl/>
        </w:rPr>
        <w:t>בכורם'. על החתום: 'חבורת הבניין'." משפחתו התגוררה במעונות העובדים ח', בין רחוב</w:t>
      </w:r>
      <w:bookmarkStart w:id="1517" w:name="_ETM_Q8_687000"/>
      <w:bookmarkEnd w:id="1517"/>
      <w:r>
        <w:rPr>
          <w:rFonts w:hint="cs"/>
          <w:rtl/>
        </w:rPr>
        <w:t xml:space="preserve"> בן יהודה, נורדאו וירקון </w:t>
      </w:r>
      <w:r>
        <w:rPr>
          <w:rFonts w:hint="eastAsia"/>
          <w:rtl/>
        </w:rPr>
        <w:t xml:space="preserve">– </w:t>
      </w:r>
      <w:r>
        <w:rPr>
          <w:rFonts w:hint="cs"/>
          <w:rtl/>
        </w:rPr>
        <w:t>שכונה בעלת אופי, מפא"יניקית, מפלגת עבודה קלאסי, עם הרבה ציונות ושליחות ציבורית.</w:t>
      </w:r>
    </w:p>
    <w:p w:rsidR="00FF497E" w:rsidRDefault="00FF497E" w:rsidP="00902F4E">
      <w:pPr>
        <w:rPr>
          <w:rtl/>
        </w:rPr>
      </w:pPr>
    </w:p>
    <w:p w:rsidR="00FF497E" w:rsidRDefault="00FF497E" w:rsidP="00CF7664">
      <w:pPr>
        <w:rPr>
          <w:rtl/>
        </w:rPr>
      </w:pPr>
      <w:bookmarkStart w:id="1518" w:name="_ETM_Q8_703000"/>
      <w:bookmarkEnd w:id="1518"/>
      <w:r>
        <w:rPr>
          <w:rFonts w:hint="cs"/>
          <w:rtl/>
        </w:rPr>
        <w:t xml:space="preserve">כינויו "בייגה" ליווה אותו כל חייו. הכינוי בייגה נולד מכך </w:t>
      </w:r>
      <w:bookmarkStart w:id="1519" w:name="_ETM_Q8_710000"/>
      <w:bookmarkEnd w:id="1519"/>
      <w:r>
        <w:rPr>
          <w:rFonts w:hint="cs"/>
          <w:rtl/>
        </w:rPr>
        <w:t>שאימו עמדה במרפסת בקומה השלישית והייתה קוראת לו ביידיש פייגעלע,</w:t>
      </w:r>
      <w:bookmarkStart w:id="1520" w:name="_ETM_Q8_718000"/>
      <w:bookmarkEnd w:id="1520"/>
      <w:r>
        <w:rPr>
          <w:rFonts w:hint="cs"/>
          <w:rtl/>
        </w:rPr>
        <w:t xml:space="preserve"> ומזה נולד פייגה, ומכך </w:t>
      </w:r>
      <w:r>
        <w:rPr>
          <w:rFonts w:hint="eastAsia"/>
          <w:rtl/>
        </w:rPr>
        <w:t xml:space="preserve">– </w:t>
      </w:r>
      <w:r>
        <w:rPr>
          <w:rFonts w:hint="cs"/>
          <w:rtl/>
        </w:rPr>
        <w:t xml:space="preserve">בייגה. אבל הוא הקפיד על השם </w:t>
      </w:r>
      <w:bookmarkStart w:id="1521" w:name="_ETM_Q8_724000"/>
      <w:bookmarkEnd w:id="1521"/>
      <w:r>
        <w:rPr>
          <w:rFonts w:hint="cs"/>
          <w:rtl/>
        </w:rPr>
        <w:t>הזה, בייגה, וגם כשהוא רץ בפעם הראשונה בפריימריז במפלגת העבודה הוא רשם גם בתעודת הזהות שלו את השם בייגה. הוא</w:t>
      </w:r>
      <w:bookmarkStart w:id="1522" w:name="_ETM_Q8_737000"/>
      <w:bookmarkEnd w:id="1522"/>
      <w:r>
        <w:rPr>
          <w:rFonts w:hint="cs"/>
          <w:rtl/>
        </w:rPr>
        <w:t xml:space="preserve"> עצמו נהג לציין בחיוך שמעולם </w:t>
      </w:r>
      <w:bookmarkStart w:id="1523" w:name="_ETM_Q8_740000"/>
      <w:bookmarkEnd w:id="1523"/>
      <w:r>
        <w:rPr>
          <w:rFonts w:hint="cs"/>
          <w:rtl/>
        </w:rPr>
        <w:t>לא סבל מבעיית אכילה, ואף כינה את עצמו "שמנמן זריז".</w:t>
      </w:r>
      <w:bookmarkStart w:id="1524" w:name="_ETM_Q8_749000"/>
      <w:bookmarkEnd w:id="1524"/>
      <w:r>
        <w:rPr>
          <w:rFonts w:hint="cs"/>
          <w:rtl/>
        </w:rPr>
        <w:t xml:space="preserve"> </w:t>
      </w:r>
      <w:bookmarkStart w:id="1525" w:name="TOR_Q9"/>
      <w:bookmarkEnd w:id="1525"/>
      <w:r>
        <w:rPr>
          <w:rFonts w:hint="cs"/>
          <w:rtl/>
        </w:rPr>
        <w:t xml:space="preserve">כנער היה חבר בתנועה המאוחדת, בקן הימי בשדרות נורדאו, סמוך מאוד לביתו. </w:t>
      </w:r>
      <w:bookmarkStart w:id="1526" w:name="_ETM_Q9_156357"/>
      <w:bookmarkEnd w:id="1526"/>
      <w:r>
        <w:rPr>
          <w:rFonts w:hint="cs"/>
          <w:rtl/>
        </w:rPr>
        <w:t>שם, בגיל 11, הכיר את תמה, לימים אשתו,</w:t>
      </w:r>
      <w:bookmarkStart w:id="1527" w:name="_ETM_Q9_160798"/>
      <w:bookmarkEnd w:id="1527"/>
      <w:r>
        <w:rPr>
          <w:rFonts w:hint="cs"/>
          <w:rtl/>
        </w:rPr>
        <w:t xml:space="preserve"> בתו של אשכול </w:t>
      </w:r>
      <w:r>
        <w:rPr>
          <w:rtl/>
        </w:rPr>
        <w:t>–</w:t>
      </w:r>
      <w:r>
        <w:rPr>
          <w:rFonts w:hint="cs"/>
          <w:rtl/>
        </w:rPr>
        <w:t xml:space="preserve"> מי שלא יודע. </w:t>
      </w:r>
    </w:p>
    <w:p w:rsidR="00FF497E" w:rsidRDefault="00FF497E" w:rsidP="00902F4E">
      <w:pPr>
        <w:rPr>
          <w:rtl/>
        </w:rPr>
      </w:pPr>
      <w:bookmarkStart w:id="1528" w:name="_ETM_Q9_190605"/>
      <w:bookmarkStart w:id="1529" w:name="_ETM_Q9_190653"/>
      <w:bookmarkEnd w:id="1528"/>
      <w:bookmarkEnd w:id="1529"/>
    </w:p>
    <w:p w:rsidR="00FF497E" w:rsidRDefault="00FF497E" w:rsidP="00902F4E">
      <w:pPr>
        <w:rPr>
          <w:rtl/>
        </w:rPr>
      </w:pPr>
      <w:bookmarkStart w:id="1530" w:name="_ETM_Q9_190805"/>
      <w:bookmarkStart w:id="1531" w:name="_ETM_Q9_190854"/>
      <w:bookmarkEnd w:id="1530"/>
      <w:bookmarkEnd w:id="1531"/>
      <w:r>
        <w:rPr>
          <w:rFonts w:hint="cs"/>
          <w:rtl/>
        </w:rPr>
        <w:t xml:space="preserve">עוד בילדותו </w:t>
      </w:r>
      <w:bookmarkStart w:id="1532" w:name="_ETM_Q9_166811"/>
      <w:bookmarkEnd w:id="1532"/>
      <w:r>
        <w:rPr>
          <w:rFonts w:hint="cs"/>
          <w:rtl/>
        </w:rPr>
        <w:t xml:space="preserve">גילה סקרנות אינטלקטואלית יוצאת דופן. הוא מאוד התעניין בהיסטוריה של מלחמת העולם השנייה, וכשהגיע לביתם שבועון סובייטי בשם "אוגוניוק" ושם הופיעו השמות של כל הגנרלים של הצבא האדום, </w:t>
      </w:r>
      <w:bookmarkStart w:id="1533" w:name="_ETM_Q9_184646"/>
      <w:bookmarkEnd w:id="1533"/>
      <w:r>
        <w:rPr>
          <w:rFonts w:hint="cs"/>
          <w:rtl/>
        </w:rPr>
        <w:t xml:space="preserve">הוא למד אותם בעל פה. </w:t>
      </w:r>
      <w:bookmarkStart w:id="1534" w:name="_ETM_Q9_185519"/>
      <w:bookmarkEnd w:id="1534"/>
      <w:r>
        <w:rPr>
          <w:rFonts w:hint="cs"/>
          <w:rtl/>
        </w:rPr>
        <w:t>ב</w:t>
      </w:r>
      <w:r>
        <w:rPr>
          <w:rtl/>
        </w:rPr>
        <w:t>אחת השיחות הקצרות שהיו לי איתו</w:t>
      </w:r>
      <w:r>
        <w:rPr>
          <w:rFonts w:hint="cs"/>
          <w:rtl/>
        </w:rPr>
        <w:t xml:space="preserve"> </w:t>
      </w:r>
      <w:r>
        <w:rPr>
          <w:rtl/>
        </w:rPr>
        <w:t xml:space="preserve">הוא הזכיר לי </w:t>
      </w:r>
      <w:bookmarkStart w:id="1535" w:name="_ETM_Q9_189409"/>
      <w:bookmarkEnd w:id="1535"/>
      <w:r>
        <w:rPr>
          <w:rtl/>
        </w:rPr>
        <w:t>כמה שמות, בדק אם אני מכיר אות</w:t>
      </w:r>
      <w:r>
        <w:rPr>
          <w:rFonts w:hint="cs"/>
          <w:rtl/>
        </w:rPr>
        <w:t>ם.</w:t>
      </w:r>
      <w:r>
        <w:rPr>
          <w:rtl/>
        </w:rPr>
        <w:t xml:space="preserve"> היה מאוד מעניין </w:t>
      </w:r>
      <w:bookmarkStart w:id="1536" w:name="_ETM_Q9_193299"/>
      <w:bookmarkEnd w:id="1536"/>
      <w:r>
        <w:rPr>
          <w:rtl/>
        </w:rPr>
        <w:t xml:space="preserve">לשמוע את זה ממנו. </w:t>
      </w:r>
      <w:bookmarkStart w:id="1537" w:name="_ETM_Q9_197909"/>
      <w:bookmarkStart w:id="1538" w:name="_ETM_Q9_199142"/>
      <w:bookmarkEnd w:id="1537"/>
      <w:bookmarkEnd w:id="1538"/>
    </w:p>
    <w:p w:rsidR="00FF497E" w:rsidRDefault="00FF497E" w:rsidP="00902F4E">
      <w:pPr>
        <w:rPr>
          <w:rtl/>
        </w:rPr>
      </w:pPr>
      <w:bookmarkStart w:id="1539" w:name="_ETM_Q9_199184"/>
      <w:bookmarkStart w:id="1540" w:name="_ETM_Q9_199278"/>
      <w:bookmarkEnd w:id="1539"/>
      <w:bookmarkEnd w:id="1540"/>
    </w:p>
    <w:p w:rsidR="00FF497E" w:rsidRDefault="00FF497E" w:rsidP="00902F4E">
      <w:pPr>
        <w:rPr>
          <w:rtl/>
        </w:rPr>
      </w:pPr>
      <w:bookmarkStart w:id="1541" w:name="_ETM_Q9_199320"/>
      <w:bookmarkEnd w:id="1541"/>
      <w:r>
        <w:rPr>
          <w:rtl/>
        </w:rPr>
        <w:t>הוא התגייס לנח</w:t>
      </w:r>
      <w:r>
        <w:rPr>
          <w:rFonts w:hint="cs"/>
          <w:rtl/>
        </w:rPr>
        <w:t>"</w:t>
      </w:r>
      <w:r>
        <w:rPr>
          <w:rtl/>
        </w:rPr>
        <w:t>ל המוצנח</w:t>
      </w:r>
      <w:r>
        <w:rPr>
          <w:rFonts w:hint="cs"/>
          <w:rtl/>
        </w:rPr>
        <w:t>,</w:t>
      </w:r>
      <w:r>
        <w:rPr>
          <w:rtl/>
        </w:rPr>
        <w:t xml:space="preserve"> ואחר כך עבר לקיבוץ ניר</w:t>
      </w:r>
      <w:r>
        <w:rPr>
          <w:rFonts w:hint="cs"/>
          <w:rtl/>
        </w:rPr>
        <w:t xml:space="preserve"> </w:t>
      </w:r>
      <w:r>
        <w:rPr>
          <w:rtl/>
        </w:rPr>
        <w:t>עו</w:t>
      </w:r>
      <w:r>
        <w:rPr>
          <w:rFonts w:hint="cs"/>
          <w:rtl/>
        </w:rPr>
        <w:t xml:space="preserve">ז </w:t>
      </w:r>
      <w:r>
        <w:rPr>
          <w:rtl/>
        </w:rPr>
        <w:t>–</w:t>
      </w:r>
      <w:r>
        <w:rPr>
          <w:rFonts w:hint="cs"/>
          <w:rtl/>
        </w:rPr>
        <w:t xml:space="preserve"> </w:t>
      </w:r>
      <w:r>
        <w:rPr>
          <w:rtl/>
        </w:rPr>
        <w:t xml:space="preserve">ביטוי </w:t>
      </w:r>
      <w:bookmarkStart w:id="1542" w:name="_ETM_Q9_203376"/>
      <w:bookmarkEnd w:id="1542"/>
      <w:r>
        <w:rPr>
          <w:rtl/>
        </w:rPr>
        <w:t xml:space="preserve">מוקדם לחיבור שלו להתיישבות, לפריפריה ולערכי </w:t>
      </w:r>
      <w:r>
        <w:rPr>
          <w:rFonts w:hint="cs"/>
          <w:rtl/>
        </w:rPr>
        <w:t>ה</w:t>
      </w:r>
      <w:r>
        <w:rPr>
          <w:rtl/>
        </w:rPr>
        <w:t xml:space="preserve">עבודה. כפי שכבר </w:t>
      </w:r>
      <w:bookmarkStart w:id="1543" w:name="_ETM_Q9_208843"/>
      <w:bookmarkEnd w:id="1543"/>
      <w:r>
        <w:rPr>
          <w:rtl/>
        </w:rPr>
        <w:t xml:space="preserve">הזכיר </w:t>
      </w:r>
      <w:r>
        <w:rPr>
          <w:rFonts w:hint="cs"/>
          <w:rtl/>
        </w:rPr>
        <w:t>פה ה</w:t>
      </w:r>
      <w:r>
        <w:rPr>
          <w:rtl/>
        </w:rPr>
        <w:t>יושב</w:t>
      </w:r>
      <w:r>
        <w:rPr>
          <w:rFonts w:hint="cs"/>
          <w:rtl/>
        </w:rPr>
        <w:t>-</w:t>
      </w:r>
      <w:r>
        <w:rPr>
          <w:rtl/>
        </w:rPr>
        <w:t>ראש</w:t>
      </w:r>
      <w:r>
        <w:rPr>
          <w:rFonts w:hint="cs"/>
          <w:rtl/>
        </w:rPr>
        <w:t>,</w:t>
      </w:r>
      <w:r>
        <w:rPr>
          <w:rtl/>
        </w:rPr>
        <w:t xml:space="preserve"> הוא למד בטכניון, </w:t>
      </w:r>
      <w:bookmarkStart w:id="1544" w:name="_ETM_Q9_214459"/>
      <w:bookmarkEnd w:id="1544"/>
      <w:r>
        <w:rPr>
          <w:rtl/>
        </w:rPr>
        <w:t>היה יושב</w:t>
      </w:r>
      <w:r>
        <w:rPr>
          <w:rFonts w:hint="cs"/>
          <w:rtl/>
        </w:rPr>
        <w:t>-</w:t>
      </w:r>
      <w:r>
        <w:rPr>
          <w:rtl/>
        </w:rPr>
        <w:t xml:space="preserve">ראש </w:t>
      </w:r>
      <w:r>
        <w:rPr>
          <w:rFonts w:hint="cs"/>
          <w:rtl/>
        </w:rPr>
        <w:t>ה</w:t>
      </w:r>
      <w:r>
        <w:rPr>
          <w:rtl/>
        </w:rPr>
        <w:t>אגודה</w:t>
      </w:r>
      <w:r>
        <w:rPr>
          <w:rFonts w:hint="cs"/>
          <w:rtl/>
        </w:rPr>
        <w:t>,</w:t>
      </w:r>
      <w:r>
        <w:rPr>
          <w:rtl/>
        </w:rPr>
        <w:t xml:space="preserve"> והיה </w:t>
      </w:r>
      <w:r>
        <w:rPr>
          <w:rFonts w:hint="cs"/>
          <w:rtl/>
        </w:rPr>
        <w:t xml:space="preserve">ממקימי </w:t>
      </w:r>
      <w:bookmarkStart w:id="1545" w:name="_ETM_Q9_219877"/>
      <w:bookmarkEnd w:id="1545"/>
      <w:r>
        <w:rPr>
          <w:rtl/>
        </w:rPr>
        <w:t>ערד וראש העיר הראשון של</w:t>
      </w:r>
      <w:r>
        <w:rPr>
          <w:rFonts w:hint="cs"/>
          <w:rtl/>
        </w:rPr>
        <w:t>ה.</w:t>
      </w:r>
      <w:r>
        <w:rPr>
          <w:rtl/>
        </w:rPr>
        <w:t xml:space="preserve"> </w:t>
      </w:r>
      <w:r>
        <w:rPr>
          <w:rFonts w:hint="cs"/>
          <w:rtl/>
        </w:rPr>
        <w:t xml:space="preserve">הוא </w:t>
      </w:r>
      <w:bookmarkStart w:id="1546" w:name="_ETM_Q9_222964"/>
      <w:bookmarkEnd w:id="1546"/>
      <w:r>
        <w:rPr>
          <w:rtl/>
        </w:rPr>
        <w:t>הפך את ער</w:t>
      </w:r>
      <w:r>
        <w:rPr>
          <w:rFonts w:hint="cs"/>
          <w:rtl/>
        </w:rPr>
        <w:t>ד</w:t>
      </w:r>
      <w:r>
        <w:rPr>
          <w:rtl/>
        </w:rPr>
        <w:t xml:space="preserve"> דאז לפנינה</w:t>
      </w:r>
      <w:r>
        <w:rPr>
          <w:rFonts w:hint="cs"/>
          <w:rtl/>
        </w:rPr>
        <w:t>,</w:t>
      </w:r>
      <w:r>
        <w:rPr>
          <w:rtl/>
        </w:rPr>
        <w:t xml:space="preserve"> והיה במשך </w:t>
      </w:r>
      <w:bookmarkStart w:id="1547" w:name="_ETM_Q9_225295"/>
      <w:bookmarkEnd w:id="1547"/>
      <w:r>
        <w:rPr>
          <w:rFonts w:hint="cs"/>
          <w:rtl/>
        </w:rPr>
        <w:t xml:space="preserve">21 </w:t>
      </w:r>
      <w:r>
        <w:rPr>
          <w:rtl/>
        </w:rPr>
        <w:t xml:space="preserve">שנה ראש </w:t>
      </w:r>
      <w:r>
        <w:rPr>
          <w:rFonts w:hint="cs"/>
          <w:rtl/>
        </w:rPr>
        <w:t>ה</w:t>
      </w:r>
      <w:r>
        <w:rPr>
          <w:rtl/>
        </w:rPr>
        <w:t xml:space="preserve">עיר ערד. </w:t>
      </w:r>
      <w:r>
        <w:rPr>
          <w:rFonts w:hint="cs"/>
          <w:rtl/>
        </w:rPr>
        <w:t>ב</w:t>
      </w:r>
      <w:r>
        <w:rPr>
          <w:rtl/>
        </w:rPr>
        <w:t xml:space="preserve">פעם </w:t>
      </w:r>
      <w:r>
        <w:rPr>
          <w:rFonts w:hint="cs"/>
          <w:rtl/>
        </w:rPr>
        <w:t>ה</w:t>
      </w:r>
      <w:r>
        <w:rPr>
          <w:rtl/>
        </w:rPr>
        <w:t>ראשונה הוא נכנס לכנסת ב</w:t>
      </w:r>
      <w:r>
        <w:rPr>
          <w:rFonts w:hint="cs"/>
          <w:rtl/>
        </w:rPr>
        <w:t>-</w:t>
      </w:r>
      <w:bookmarkStart w:id="1548" w:name="_ETM_Q9_230713"/>
      <w:bookmarkEnd w:id="1548"/>
      <w:r>
        <w:rPr>
          <w:rFonts w:hint="cs"/>
          <w:rtl/>
        </w:rPr>
        <w:t>1988,</w:t>
      </w:r>
      <w:r>
        <w:rPr>
          <w:rtl/>
        </w:rPr>
        <w:t xml:space="preserve"> </w:t>
      </w:r>
      <w:r>
        <w:rPr>
          <w:rFonts w:hint="cs"/>
          <w:rtl/>
        </w:rPr>
        <w:t xml:space="preserve">וכיהן </w:t>
      </w:r>
      <w:r>
        <w:rPr>
          <w:rtl/>
        </w:rPr>
        <w:t xml:space="preserve">פה בכנסת בהרבה תפקידים </w:t>
      </w:r>
      <w:bookmarkStart w:id="1549" w:name="_ETM_Q9_236131"/>
      <w:bookmarkEnd w:id="1549"/>
      <w:r>
        <w:rPr>
          <w:rtl/>
        </w:rPr>
        <w:t>מרכזיים</w:t>
      </w:r>
      <w:r>
        <w:rPr>
          <w:rFonts w:hint="cs"/>
          <w:rtl/>
        </w:rPr>
        <w:t>,</w:t>
      </w:r>
      <w:r>
        <w:rPr>
          <w:rtl/>
        </w:rPr>
        <w:t xml:space="preserve"> </w:t>
      </w:r>
      <w:bookmarkStart w:id="1550" w:name="_ETM_Q9_241799"/>
      <w:bookmarkEnd w:id="1550"/>
      <w:r>
        <w:rPr>
          <w:rtl/>
        </w:rPr>
        <w:t>כמו יושב</w:t>
      </w:r>
      <w:r>
        <w:rPr>
          <w:rFonts w:hint="cs"/>
          <w:rtl/>
        </w:rPr>
        <w:t>-</w:t>
      </w:r>
      <w:r>
        <w:rPr>
          <w:rtl/>
        </w:rPr>
        <w:t>ראש ועדת הכספים</w:t>
      </w:r>
      <w:r>
        <w:rPr>
          <w:rFonts w:hint="cs"/>
          <w:rtl/>
        </w:rPr>
        <w:t xml:space="preserve">, </w:t>
      </w:r>
      <w:bookmarkStart w:id="1551" w:name="_ETM_Q9_248319"/>
      <w:bookmarkEnd w:id="1551"/>
      <w:r>
        <w:rPr>
          <w:rtl/>
        </w:rPr>
        <w:t>יושב</w:t>
      </w:r>
      <w:r>
        <w:rPr>
          <w:rFonts w:hint="cs"/>
          <w:rtl/>
        </w:rPr>
        <w:t>-</w:t>
      </w:r>
      <w:r>
        <w:rPr>
          <w:rtl/>
        </w:rPr>
        <w:t>ראש ועדת הכלכלה</w:t>
      </w:r>
      <w:r>
        <w:rPr>
          <w:rFonts w:hint="cs"/>
          <w:rtl/>
        </w:rPr>
        <w:t>,</w:t>
      </w:r>
      <w:r>
        <w:rPr>
          <w:rtl/>
        </w:rPr>
        <w:t xml:space="preserve"> ובהמשך </w:t>
      </w:r>
      <w:r>
        <w:rPr>
          <w:rFonts w:hint="cs"/>
          <w:rtl/>
        </w:rPr>
        <w:t xml:space="preserve">– </w:t>
      </w:r>
      <w:r>
        <w:rPr>
          <w:rtl/>
        </w:rPr>
        <w:t xml:space="preserve">כשר האוצר ושר התשתיות הלאומיות. </w:t>
      </w:r>
      <w:bookmarkStart w:id="1552" w:name="_ETM_Q9_253803"/>
      <w:bookmarkEnd w:id="1552"/>
    </w:p>
    <w:p w:rsidR="00FF497E" w:rsidRDefault="00FF497E" w:rsidP="00902F4E">
      <w:pPr>
        <w:rPr>
          <w:rtl/>
        </w:rPr>
      </w:pPr>
      <w:bookmarkStart w:id="1553" w:name="_ETM_Q9_255402"/>
      <w:bookmarkStart w:id="1554" w:name="_ETM_Q9_255469"/>
      <w:bookmarkEnd w:id="1553"/>
      <w:bookmarkEnd w:id="1554"/>
    </w:p>
    <w:p w:rsidR="00FF497E" w:rsidRDefault="00FF497E" w:rsidP="00902F4E">
      <w:pPr>
        <w:rPr>
          <w:rtl/>
        </w:rPr>
      </w:pPr>
      <w:bookmarkStart w:id="1555" w:name="_ETM_Q9_255539"/>
      <w:bookmarkStart w:id="1556" w:name="_ETM_Q9_255586"/>
      <w:bookmarkEnd w:id="1555"/>
      <w:bookmarkEnd w:id="1556"/>
      <w:r>
        <w:rPr>
          <w:rtl/>
        </w:rPr>
        <w:t>ב</w:t>
      </w:r>
      <w:r>
        <w:rPr>
          <w:rFonts w:hint="cs"/>
          <w:rtl/>
        </w:rPr>
        <w:t>-2001</w:t>
      </w:r>
      <w:r>
        <w:rPr>
          <w:rtl/>
        </w:rPr>
        <w:t xml:space="preserve"> התקיים טקס חילופי שרים</w:t>
      </w:r>
      <w:r>
        <w:rPr>
          <w:rFonts w:hint="cs"/>
          <w:rtl/>
        </w:rPr>
        <w:t>,</w:t>
      </w:r>
      <w:r>
        <w:rPr>
          <w:rtl/>
        </w:rPr>
        <w:t xml:space="preserve"> בייגה היה שר </w:t>
      </w:r>
      <w:bookmarkStart w:id="1557" w:name="_ETM_Q9_259287"/>
      <w:bookmarkEnd w:id="1557"/>
      <w:r>
        <w:rPr>
          <w:rtl/>
        </w:rPr>
        <w:t>התשתיות ואני מחליפו</w:t>
      </w:r>
      <w:r>
        <w:rPr>
          <w:rFonts w:hint="cs"/>
          <w:rtl/>
        </w:rPr>
        <w:t>.</w:t>
      </w:r>
      <w:r>
        <w:rPr>
          <w:rtl/>
        </w:rPr>
        <w:t xml:space="preserve"> ובפגישה אז הוא אמר לי</w:t>
      </w:r>
      <w:r>
        <w:rPr>
          <w:rFonts w:hint="cs"/>
          <w:rtl/>
        </w:rPr>
        <w:t>:</w:t>
      </w:r>
      <w:r>
        <w:rPr>
          <w:rtl/>
        </w:rPr>
        <w:t xml:space="preserve"> שמעתי </w:t>
      </w:r>
      <w:bookmarkStart w:id="1558" w:name="_ETM_Q9_264771"/>
      <w:bookmarkEnd w:id="1558"/>
      <w:r>
        <w:rPr>
          <w:rtl/>
        </w:rPr>
        <w:t xml:space="preserve">עליך שאתה בולדוזר ויודע לעבוד, אני מציע לך </w:t>
      </w:r>
      <w:r>
        <w:rPr>
          <w:rFonts w:hint="cs"/>
          <w:rtl/>
        </w:rPr>
        <w:t>ש</w:t>
      </w:r>
      <w:r>
        <w:rPr>
          <w:rtl/>
        </w:rPr>
        <w:t xml:space="preserve">תשים לב </w:t>
      </w:r>
      <w:bookmarkStart w:id="1559" w:name="_ETM_Q9_270255"/>
      <w:bookmarkEnd w:id="1559"/>
      <w:r>
        <w:rPr>
          <w:rFonts w:hint="cs"/>
          <w:rtl/>
        </w:rPr>
        <w:t>ל</w:t>
      </w:r>
      <w:r>
        <w:rPr>
          <w:rtl/>
        </w:rPr>
        <w:t>אתגר העיקרי שלך</w:t>
      </w:r>
      <w:r>
        <w:rPr>
          <w:rFonts w:hint="cs"/>
          <w:rtl/>
        </w:rPr>
        <w:t>, וזה מ</w:t>
      </w:r>
      <w:r>
        <w:rPr>
          <w:rtl/>
        </w:rPr>
        <w:t>ים</w:t>
      </w:r>
      <w:bookmarkStart w:id="1560" w:name="_ETM_Q9_276040"/>
      <w:bookmarkEnd w:id="1560"/>
      <w:r>
        <w:rPr>
          <w:rFonts w:hint="cs"/>
          <w:rtl/>
        </w:rPr>
        <w:t xml:space="preserve">, </w:t>
      </w:r>
      <w:bookmarkStart w:id="1561" w:name="_ETM_Q9_280777"/>
      <w:bookmarkEnd w:id="1561"/>
      <w:r>
        <w:rPr>
          <w:rtl/>
        </w:rPr>
        <w:t>ואני מציע לך לחשוב על התפלה</w:t>
      </w:r>
      <w:r>
        <w:rPr>
          <w:rFonts w:hint="cs"/>
          <w:rtl/>
        </w:rPr>
        <w:t>.</w:t>
      </w:r>
      <w:r>
        <w:rPr>
          <w:rtl/>
        </w:rPr>
        <w:t xml:space="preserve"> זה היה מדהים</w:t>
      </w:r>
      <w:r>
        <w:rPr>
          <w:rFonts w:hint="cs"/>
          <w:rtl/>
        </w:rPr>
        <w:t>,</w:t>
      </w:r>
      <w:r>
        <w:rPr>
          <w:rtl/>
        </w:rPr>
        <w:t xml:space="preserve"> כמה </w:t>
      </w:r>
      <w:bookmarkStart w:id="1562" w:name="_ETM_Q9_281773"/>
      <w:bookmarkEnd w:id="1562"/>
      <w:r>
        <w:rPr>
          <w:rFonts w:hint="cs"/>
          <w:rtl/>
        </w:rPr>
        <w:t>ה</w:t>
      </w:r>
      <w:r>
        <w:rPr>
          <w:rtl/>
        </w:rPr>
        <w:t>בן</w:t>
      </w:r>
      <w:r>
        <w:rPr>
          <w:rFonts w:hint="cs"/>
          <w:rtl/>
        </w:rPr>
        <w:t>-א</w:t>
      </w:r>
      <w:r>
        <w:rPr>
          <w:rtl/>
        </w:rPr>
        <w:t xml:space="preserve">דם </w:t>
      </w:r>
      <w:r>
        <w:rPr>
          <w:rFonts w:hint="cs"/>
          <w:rtl/>
        </w:rPr>
        <w:t>ר</w:t>
      </w:r>
      <w:r>
        <w:rPr>
          <w:rtl/>
        </w:rPr>
        <w:t xml:space="preserve">אה רחוק וגם </w:t>
      </w:r>
      <w:r>
        <w:rPr>
          <w:rFonts w:hint="cs"/>
          <w:rtl/>
        </w:rPr>
        <w:t>ה</w:t>
      </w:r>
      <w:r>
        <w:rPr>
          <w:rtl/>
        </w:rPr>
        <w:t>בין את התשתיות</w:t>
      </w:r>
      <w:bookmarkStart w:id="1563" w:name="_ETM_Q9_287506"/>
      <w:bookmarkEnd w:id="1563"/>
      <w:r>
        <w:rPr>
          <w:rFonts w:hint="cs"/>
          <w:rtl/>
        </w:rPr>
        <w:t>.</w:t>
      </w:r>
      <w:r>
        <w:rPr>
          <w:rtl/>
        </w:rPr>
        <w:t xml:space="preserve"> אני נכנסתי בתקופת </w:t>
      </w:r>
      <w:r>
        <w:rPr>
          <w:rFonts w:hint="cs"/>
          <w:rtl/>
        </w:rPr>
        <w:t>ה</w:t>
      </w:r>
      <w:r>
        <w:rPr>
          <w:rtl/>
        </w:rPr>
        <w:t>בצורת הכי חריפה שהייתה במדינת ישראל</w:t>
      </w:r>
      <w:r>
        <w:rPr>
          <w:rFonts w:hint="cs"/>
          <w:rtl/>
        </w:rPr>
        <w:t>,</w:t>
      </w:r>
      <w:r>
        <w:rPr>
          <w:rtl/>
        </w:rPr>
        <w:t xml:space="preserve"> </w:t>
      </w:r>
      <w:bookmarkStart w:id="1564" w:name="_ETM_Q9_293889"/>
      <w:bookmarkEnd w:id="1564"/>
      <w:r>
        <w:rPr>
          <w:rtl/>
        </w:rPr>
        <w:t>היו הצ</w:t>
      </w:r>
      <w:r>
        <w:rPr>
          <w:rFonts w:hint="cs"/>
          <w:rtl/>
        </w:rPr>
        <w:t>ע</w:t>
      </w:r>
      <w:r>
        <w:rPr>
          <w:rtl/>
        </w:rPr>
        <w:t>ות לייבש מדשאות</w:t>
      </w:r>
      <w:r>
        <w:rPr>
          <w:rFonts w:hint="cs"/>
          <w:rtl/>
        </w:rPr>
        <w:t>, ואת ה</w:t>
      </w:r>
      <w:r>
        <w:rPr>
          <w:rtl/>
        </w:rPr>
        <w:t xml:space="preserve">רכב </w:t>
      </w:r>
      <w:r>
        <w:rPr>
          <w:rFonts w:hint="cs"/>
          <w:rtl/>
        </w:rPr>
        <w:t xml:space="preserve">היה </w:t>
      </w:r>
      <w:r>
        <w:rPr>
          <w:rtl/>
        </w:rPr>
        <w:t xml:space="preserve">אפשר לרחוץ רק עם </w:t>
      </w:r>
      <w:bookmarkStart w:id="1565" w:name="_ETM_Q9_299247"/>
      <w:bookmarkEnd w:id="1565"/>
      <w:r>
        <w:rPr>
          <w:rtl/>
        </w:rPr>
        <w:t xml:space="preserve">דלי ועם מטלית. </w:t>
      </w:r>
    </w:p>
    <w:p w:rsidR="00FF497E" w:rsidRPr="00960F61" w:rsidRDefault="00FF497E" w:rsidP="00902F4E">
      <w:pPr>
        <w:rPr>
          <w:rtl/>
        </w:rPr>
      </w:pPr>
    </w:p>
    <w:p w:rsidR="00FF497E" w:rsidRDefault="00FF497E" w:rsidP="00902F4E">
      <w:pPr>
        <w:pStyle w:val="af6"/>
        <w:keepNext/>
        <w:rPr>
          <w:rtl/>
        </w:rPr>
      </w:pPr>
      <w:bookmarkStart w:id="1566" w:name="ET_yor_6688_13"/>
      <w:r w:rsidRPr="00426219">
        <w:rPr>
          <w:rStyle w:val="TagStyle"/>
          <w:rtl/>
        </w:rPr>
        <w:t xml:space="preserve"> &lt;&lt; יור &gt;&gt;</w:t>
      </w:r>
      <w:r w:rsidRPr="00541597">
        <w:rPr>
          <w:rStyle w:val="TagStyle"/>
          <w:rtl/>
        </w:rPr>
        <w:t xml:space="preserve"> </w:t>
      </w:r>
      <w:r>
        <w:rPr>
          <w:rtl/>
        </w:rPr>
        <w:t>היו"ר יעקב מרגי:</w:t>
      </w:r>
      <w:r w:rsidRPr="00541597">
        <w:rPr>
          <w:rStyle w:val="TagStyle"/>
          <w:rtl/>
        </w:rPr>
        <w:t xml:space="preserve"> </w:t>
      </w:r>
      <w:r w:rsidRPr="00426219">
        <w:rPr>
          <w:rStyle w:val="TagStyle"/>
          <w:rtl/>
        </w:rPr>
        <w:t>&lt;&lt; יור &gt;&gt;</w:t>
      </w:r>
      <w:r>
        <w:rPr>
          <w:rtl/>
        </w:rPr>
        <w:t xml:space="preserve"> </w:t>
      </w:r>
      <w:bookmarkEnd w:id="1566"/>
    </w:p>
    <w:p w:rsidR="00FF497E" w:rsidRPr="00960F61" w:rsidRDefault="00FF497E" w:rsidP="00902F4E">
      <w:pPr>
        <w:rPr>
          <w:rtl/>
        </w:rPr>
      </w:pPr>
    </w:p>
    <w:p w:rsidR="00FF497E" w:rsidRDefault="00FF497E" w:rsidP="00902F4E">
      <w:pPr>
        <w:rPr>
          <w:rtl/>
        </w:rPr>
      </w:pPr>
      <w:bookmarkStart w:id="1567" w:name="_ETM_Q9_305563"/>
      <w:bookmarkEnd w:id="1567"/>
      <w:r>
        <w:rPr>
          <w:rFonts w:hint="cs"/>
          <w:rtl/>
        </w:rPr>
        <w:t>- - -</w:t>
      </w:r>
    </w:p>
    <w:p w:rsidR="00FF497E" w:rsidRDefault="00FF497E" w:rsidP="00902F4E">
      <w:pPr>
        <w:rPr>
          <w:rtl/>
        </w:rPr>
      </w:pPr>
    </w:p>
    <w:p w:rsidR="00FF497E" w:rsidRDefault="00FF497E" w:rsidP="00902F4E">
      <w:pPr>
        <w:pStyle w:val="-"/>
        <w:keepNext/>
        <w:rPr>
          <w:rtl/>
        </w:rPr>
      </w:pPr>
      <w:bookmarkStart w:id="1568" w:name="ET_speakercontinue_4739_15"/>
      <w:r w:rsidRPr="00426219">
        <w:rPr>
          <w:rStyle w:val="TagStyle"/>
          <w:rtl/>
        </w:rPr>
        <w:t xml:space="preserve"> &lt;&lt; דובר_המשך &gt;&gt;</w:t>
      </w:r>
      <w:r w:rsidRPr="00541597">
        <w:rPr>
          <w:rStyle w:val="TagStyle"/>
          <w:rtl/>
        </w:rPr>
        <w:t xml:space="preserve"> </w:t>
      </w:r>
      <w:r>
        <w:rPr>
          <w:rtl/>
        </w:rPr>
        <w:t>אביגדור ליברמן (ישראל ביתנו):</w:t>
      </w:r>
      <w:r w:rsidRPr="00541597">
        <w:rPr>
          <w:rStyle w:val="TagStyle"/>
          <w:rtl/>
        </w:rPr>
        <w:t xml:space="preserve"> </w:t>
      </w:r>
      <w:r w:rsidRPr="00426219">
        <w:rPr>
          <w:rStyle w:val="TagStyle"/>
          <w:rtl/>
        </w:rPr>
        <w:t>&lt;&lt; דובר_המשך &gt;&gt;</w:t>
      </w:r>
      <w:r>
        <w:rPr>
          <w:rtl/>
        </w:rPr>
        <w:t xml:space="preserve"> </w:t>
      </w:r>
      <w:bookmarkEnd w:id="1568"/>
    </w:p>
    <w:p w:rsidR="00FF497E" w:rsidRPr="00960F61" w:rsidRDefault="00FF497E" w:rsidP="00902F4E">
      <w:pPr>
        <w:rPr>
          <w:rtl/>
        </w:rPr>
      </w:pPr>
    </w:p>
    <w:p w:rsidR="00FF497E" w:rsidRDefault="00FF497E" w:rsidP="00902F4E">
      <w:pPr>
        <w:rPr>
          <w:rtl/>
        </w:rPr>
      </w:pPr>
      <w:bookmarkStart w:id="1569" w:name="_ETM_Q9_303786"/>
      <w:bookmarkEnd w:id="1569"/>
      <w:r>
        <w:rPr>
          <w:rtl/>
        </w:rPr>
        <w:t>כן, וכל מיני פטנטים</w:t>
      </w:r>
      <w:r>
        <w:rPr>
          <w:rFonts w:hint="cs"/>
          <w:rtl/>
        </w:rPr>
        <w:t>.</w:t>
      </w:r>
      <w:r>
        <w:rPr>
          <w:rtl/>
        </w:rPr>
        <w:t xml:space="preserve"> ואז </w:t>
      </w:r>
      <w:bookmarkStart w:id="1570" w:name="_ETM_Q9_304605"/>
      <w:bookmarkEnd w:id="1570"/>
      <w:r>
        <w:rPr>
          <w:rtl/>
        </w:rPr>
        <w:t xml:space="preserve">התעורר </w:t>
      </w:r>
      <w:r>
        <w:rPr>
          <w:rFonts w:hint="cs"/>
          <w:rtl/>
        </w:rPr>
        <w:t xml:space="preserve">פה </w:t>
      </w:r>
      <w:r>
        <w:rPr>
          <w:rtl/>
        </w:rPr>
        <w:t xml:space="preserve">ויכוח איך לפתור </w:t>
      </w:r>
      <w:r>
        <w:rPr>
          <w:rFonts w:hint="cs"/>
          <w:rtl/>
        </w:rPr>
        <w:t xml:space="preserve">את </w:t>
      </w:r>
      <w:r>
        <w:rPr>
          <w:rtl/>
        </w:rPr>
        <w:t>בעי</w:t>
      </w:r>
      <w:r>
        <w:rPr>
          <w:rFonts w:hint="cs"/>
          <w:rtl/>
        </w:rPr>
        <w:t>ית</w:t>
      </w:r>
      <w:r>
        <w:rPr>
          <w:rtl/>
        </w:rPr>
        <w:t xml:space="preserve"> </w:t>
      </w:r>
      <w:bookmarkStart w:id="1571" w:name="_ETM_Q9_309975"/>
      <w:bookmarkEnd w:id="1571"/>
      <w:r>
        <w:rPr>
          <w:rtl/>
        </w:rPr>
        <w:t>המים</w:t>
      </w:r>
      <w:r>
        <w:rPr>
          <w:rFonts w:hint="cs"/>
          <w:rtl/>
        </w:rPr>
        <w:t>.</w:t>
      </w:r>
      <w:r>
        <w:rPr>
          <w:rtl/>
        </w:rPr>
        <w:t xml:space="preserve"> היו כל מיני פטנטים שונים ומשונים, כולל יבוא מים </w:t>
      </w:r>
      <w:bookmarkStart w:id="1572" w:name="_ETM_Q9_315571"/>
      <w:bookmarkEnd w:id="1572"/>
      <w:r>
        <w:rPr>
          <w:rtl/>
        </w:rPr>
        <w:t>מטורקיה</w:t>
      </w:r>
      <w:r>
        <w:rPr>
          <w:rFonts w:hint="cs"/>
          <w:rtl/>
        </w:rPr>
        <w:t>,</w:t>
      </w:r>
      <w:r>
        <w:rPr>
          <w:rtl/>
        </w:rPr>
        <w:t xml:space="preserve"> ואז</w:t>
      </w:r>
      <w:r>
        <w:rPr>
          <w:rFonts w:hint="cs"/>
          <w:rtl/>
        </w:rPr>
        <w:t>,</w:t>
      </w:r>
      <w:r>
        <w:rPr>
          <w:rtl/>
        </w:rPr>
        <w:t xml:space="preserve"> עוד פעם</w:t>
      </w:r>
      <w:r>
        <w:rPr>
          <w:rFonts w:hint="cs"/>
          <w:rtl/>
        </w:rPr>
        <w:t>,</w:t>
      </w:r>
      <w:r>
        <w:rPr>
          <w:rtl/>
        </w:rPr>
        <w:t xml:space="preserve"> חזרתי לר</w:t>
      </w:r>
      <w:r>
        <w:rPr>
          <w:rFonts w:hint="cs"/>
          <w:rtl/>
        </w:rPr>
        <w:t>ע</w:t>
      </w:r>
      <w:r>
        <w:rPr>
          <w:rtl/>
        </w:rPr>
        <w:t>יון של בייגה</w:t>
      </w:r>
      <w:r>
        <w:rPr>
          <w:rFonts w:hint="cs"/>
          <w:rtl/>
        </w:rPr>
        <w:t>,</w:t>
      </w:r>
      <w:r>
        <w:rPr>
          <w:rtl/>
        </w:rPr>
        <w:t xml:space="preserve"> ובאמת </w:t>
      </w:r>
      <w:r>
        <w:rPr>
          <w:rFonts w:hint="cs"/>
          <w:rtl/>
        </w:rPr>
        <w:t>אישר</w:t>
      </w:r>
      <w:r>
        <w:rPr>
          <w:rtl/>
        </w:rPr>
        <w:t xml:space="preserve">תי </w:t>
      </w:r>
      <w:bookmarkStart w:id="1573" w:name="_ETM_Q9_321167"/>
      <w:bookmarkEnd w:id="1573"/>
      <w:r>
        <w:rPr>
          <w:rFonts w:hint="cs"/>
          <w:rtl/>
        </w:rPr>
        <w:t xml:space="preserve">את </w:t>
      </w:r>
      <w:r>
        <w:rPr>
          <w:rtl/>
        </w:rPr>
        <w:t>ת</w:t>
      </w:r>
      <w:r>
        <w:rPr>
          <w:rFonts w:hint="cs"/>
          <w:rtl/>
        </w:rPr>
        <w:t>ו</w:t>
      </w:r>
      <w:r>
        <w:rPr>
          <w:rtl/>
        </w:rPr>
        <w:t>כנית ההתפלה</w:t>
      </w:r>
      <w:r>
        <w:rPr>
          <w:rFonts w:hint="cs"/>
          <w:rtl/>
        </w:rPr>
        <w:t>.</w:t>
      </w:r>
      <w:r>
        <w:rPr>
          <w:rtl/>
        </w:rPr>
        <w:t xml:space="preserve"> ובסוף</w:t>
      </w:r>
      <w:r>
        <w:rPr>
          <w:rFonts w:hint="cs"/>
          <w:rtl/>
        </w:rPr>
        <w:t>,</w:t>
      </w:r>
      <w:r>
        <w:rPr>
          <w:rtl/>
        </w:rPr>
        <w:t xml:space="preserve"> </w:t>
      </w:r>
      <w:bookmarkStart w:id="1574" w:name="_ETM_Q9_330318"/>
      <w:bookmarkEnd w:id="1574"/>
      <w:r>
        <w:rPr>
          <w:rFonts w:hint="cs"/>
          <w:rtl/>
        </w:rPr>
        <w:t xml:space="preserve">היום, </w:t>
      </w:r>
      <w:r>
        <w:rPr>
          <w:rtl/>
        </w:rPr>
        <w:t xml:space="preserve">מבחינת מי שתייה, </w:t>
      </w:r>
      <w:bookmarkStart w:id="1575" w:name="_ETM_Q9_326763"/>
      <w:bookmarkEnd w:id="1575"/>
      <w:r>
        <w:rPr>
          <w:rFonts w:hint="cs"/>
          <w:rtl/>
        </w:rPr>
        <w:t xml:space="preserve">70% </w:t>
      </w:r>
      <w:r>
        <w:rPr>
          <w:rtl/>
        </w:rPr>
        <w:t>ממי</w:t>
      </w:r>
      <w:r>
        <w:rPr>
          <w:rFonts w:hint="cs"/>
          <w:rtl/>
        </w:rPr>
        <w:t xml:space="preserve"> </w:t>
      </w:r>
      <w:bookmarkStart w:id="1576" w:name="_ETM_Q9_331605"/>
      <w:bookmarkEnd w:id="1576"/>
      <w:r>
        <w:rPr>
          <w:rFonts w:hint="cs"/>
          <w:rtl/>
        </w:rPr>
        <w:t>ה</w:t>
      </w:r>
      <w:r>
        <w:rPr>
          <w:rtl/>
        </w:rPr>
        <w:t xml:space="preserve">שתייה </w:t>
      </w:r>
      <w:r>
        <w:rPr>
          <w:rFonts w:hint="cs"/>
          <w:rtl/>
        </w:rPr>
        <w:t xml:space="preserve">הם </w:t>
      </w:r>
      <w:r>
        <w:rPr>
          <w:rtl/>
        </w:rPr>
        <w:t>מים מו</w:t>
      </w:r>
      <w:r>
        <w:rPr>
          <w:rFonts w:hint="cs"/>
          <w:rtl/>
        </w:rPr>
        <w:t>ת</w:t>
      </w:r>
      <w:r>
        <w:rPr>
          <w:rtl/>
        </w:rPr>
        <w:t xml:space="preserve">פלים. </w:t>
      </w:r>
      <w:bookmarkStart w:id="1577" w:name="_ETM_Q9_332990"/>
      <w:bookmarkStart w:id="1578" w:name="_ETM_Q9_336414"/>
      <w:bookmarkEnd w:id="1577"/>
      <w:bookmarkEnd w:id="1578"/>
    </w:p>
    <w:p w:rsidR="00FF497E" w:rsidRDefault="00FF497E" w:rsidP="00902F4E">
      <w:pPr>
        <w:rPr>
          <w:rtl/>
        </w:rPr>
      </w:pPr>
      <w:bookmarkStart w:id="1579" w:name="_ETM_Q9_336478"/>
      <w:bookmarkEnd w:id="1579"/>
    </w:p>
    <w:p w:rsidR="00FF497E" w:rsidRDefault="00FF497E" w:rsidP="00902F4E">
      <w:pPr>
        <w:rPr>
          <w:rtl/>
        </w:rPr>
      </w:pPr>
      <w:bookmarkStart w:id="1580" w:name="_ETM_Q9_336582"/>
      <w:bookmarkStart w:id="1581" w:name="_ETM_Q9_336634"/>
      <w:bookmarkEnd w:id="1580"/>
      <w:bookmarkEnd w:id="1581"/>
      <w:r>
        <w:rPr>
          <w:rtl/>
        </w:rPr>
        <w:t xml:space="preserve">כשר האוצר שילב בייגה הבנה עמוקה גם בכלכלה </w:t>
      </w:r>
      <w:r>
        <w:rPr>
          <w:rFonts w:hint="cs"/>
          <w:rtl/>
        </w:rPr>
        <w:t>ו</w:t>
      </w:r>
      <w:r>
        <w:rPr>
          <w:rtl/>
        </w:rPr>
        <w:t xml:space="preserve">גם בראיית </w:t>
      </w:r>
      <w:bookmarkStart w:id="1582" w:name="_ETM_Q9_338870"/>
      <w:bookmarkEnd w:id="1582"/>
      <w:r>
        <w:rPr>
          <w:rtl/>
        </w:rPr>
        <w:t>שווקים רחבה ומחויבות חברתית</w:t>
      </w:r>
      <w:r>
        <w:rPr>
          <w:rFonts w:hint="cs"/>
          <w:rtl/>
        </w:rPr>
        <w:t>.</w:t>
      </w:r>
      <w:r>
        <w:rPr>
          <w:rtl/>
        </w:rPr>
        <w:t xml:space="preserve"> הוא הוביל שורה של רפורמות</w:t>
      </w:r>
      <w:r>
        <w:rPr>
          <w:rFonts w:hint="cs"/>
          <w:rtl/>
        </w:rPr>
        <w:t>,</w:t>
      </w:r>
      <w:r>
        <w:rPr>
          <w:rtl/>
        </w:rPr>
        <w:t xml:space="preserve"> מן </w:t>
      </w:r>
      <w:bookmarkStart w:id="1583" w:name="_ETM_Q9_344750"/>
      <w:bookmarkEnd w:id="1583"/>
      <w:r>
        <w:rPr>
          <w:rtl/>
        </w:rPr>
        <w:t>החשובות במשק ובחברה הישראלית</w:t>
      </w:r>
      <w:r>
        <w:rPr>
          <w:rFonts w:hint="cs"/>
          <w:rtl/>
        </w:rPr>
        <w:t>,</w:t>
      </w:r>
      <w:r>
        <w:rPr>
          <w:rtl/>
        </w:rPr>
        <w:t xml:space="preserve"> </w:t>
      </w:r>
      <w:bookmarkStart w:id="1584" w:name="_ETM_Q9_350869"/>
      <w:bookmarkEnd w:id="1584"/>
      <w:r>
        <w:rPr>
          <w:rtl/>
        </w:rPr>
        <w:t>כמו למשל אותו חוק ביטוח בריאות ממלכתי</w:t>
      </w:r>
      <w:r>
        <w:rPr>
          <w:rFonts w:hint="cs"/>
          <w:rtl/>
        </w:rPr>
        <w:t>;</w:t>
      </w:r>
      <w:r>
        <w:rPr>
          <w:rtl/>
        </w:rPr>
        <w:t xml:space="preserve"> הפרדה בין ההסתדרות </w:t>
      </w:r>
      <w:bookmarkStart w:id="1585" w:name="_ETM_Q9_355912"/>
      <w:bookmarkEnd w:id="1585"/>
      <w:r>
        <w:rPr>
          <w:rtl/>
        </w:rPr>
        <w:t>הכללית לקופת חולים כללית</w:t>
      </w:r>
      <w:r>
        <w:rPr>
          <w:rFonts w:hint="cs"/>
          <w:rtl/>
        </w:rPr>
        <w:t>.</w:t>
      </w:r>
      <w:r>
        <w:rPr>
          <w:rtl/>
        </w:rPr>
        <w:t xml:space="preserve"> הוא גם זה שעמד ומכר את </w:t>
      </w:r>
      <w:bookmarkStart w:id="1586" w:name="_ETM_Q9_360956"/>
      <w:bookmarkEnd w:id="1586"/>
      <w:r>
        <w:rPr>
          <w:rtl/>
        </w:rPr>
        <w:t>כל המפעלים של ההסתדרות הכללית וגמר עם פיצול האישיות</w:t>
      </w:r>
      <w:r>
        <w:rPr>
          <w:rFonts w:hint="cs"/>
          <w:rtl/>
        </w:rPr>
        <w:t xml:space="preserve"> </w:t>
      </w:r>
      <w:r>
        <w:rPr>
          <w:rtl/>
        </w:rPr>
        <w:t>–</w:t>
      </w:r>
      <w:r>
        <w:rPr>
          <w:rFonts w:hint="cs"/>
          <w:rtl/>
        </w:rPr>
        <w:t xml:space="preserve"> </w:t>
      </w:r>
      <w:r>
        <w:rPr>
          <w:rtl/>
        </w:rPr>
        <w:t xml:space="preserve">הפך </w:t>
      </w:r>
      <w:bookmarkStart w:id="1587" w:name="_ETM_Q9_366000"/>
      <w:bookmarkEnd w:id="1587"/>
      <w:r>
        <w:rPr>
          <w:rFonts w:hint="cs"/>
          <w:rtl/>
        </w:rPr>
        <w:t xml:space="preserve">את </w:t>
      </w:r>
      <w:r>
        <w:rPr>
          <w:rtl/>
        </w:rPr>
        <w:t xml:space="preserve">ארגון </w:t>
      </w:r>
      <w:bookmarkStart w:id="1588" w:name="_ETM_Q9_371054"/>
      <w:bookmarkEnd w:id="1588"/>
      <w:r>
        <w:rPr>
          <w:rtl/>
        </w:rPr>
        <w:t>העובדים לארגון עובדים ולא גם ארגון עובדים וגם מעסיק גדול</w:t>
      </w:r>
      <w:r>
        <w:rPr>
          <w:rFonts w:hint="cs"/>
          <w:rtl/>
        </w:rPr>
        <w:t>,</w:t>
      </w:r>
      <w:r>
        <w:rPr>
          <w:rtl/>
        </w:rPr>
        <w:t xml:space="preserve"> </w:t>
      </w:r>
      <w:bookmarkStart w:id="1589" w:name="_ETM_Q9_376100"/>
      <w:bookmarkEnd w:id="1589"/>
      <w:r>
        <w:rPr>
          <w:rtl/>
        </w:rPr>
        <w:t>מן הגדולים במשק</w:t>
      </w:r>
      <w:r>
        <w:rPr>
          <w:rFonts w:hint="cs"/>
          <w:rtl/>
        </w:rPr>
        <w:t xml:space="preserve">. </w:t>
      </w:r>
      <w:r>
        <w:rPr>
          <w:rtl/>
        </w:rPr>
        <w:t xml:space="preserve">ובכהונתו הוא </w:t>
      </w:r>
      <w:r>
        <w:rPr>
          <w:rFonts w:hint="cs"/>
          <w:rtl/>
        </w:rPr>
        <w:t xml:space="preserve">גם </w:t>
      </w:r>
      <w:r>
        <w:rPr>
          <w:rtl/>
        </w:rPr>
        <w:t>הביא צמיחה ל</w:t>
      </w:r>
      <w:bookmarkStart w:id="1590" w:name="_ETM_Q9_381147"/>
      <w:bookmarkEnd w:id="1590"/>
      <w:r>
        <w:rPr>
          <w:rFonts w:hint="cs"/>
          <w:rtl/>
        </w:rPr>
        <w:t>-8.9%.</w:t>
      </w:r>
      <w:r>
        <w:rPr>
          <w:rtl/>
        </w:rPr>
        <w:t xml:space="preserve"> ז</w:t>
      </w:r>
      <w:r>
        <w:rPr>
          <w:rFonts w:hint="cs"/>
          <w:rtl/>
        </w:rPr>
        <w:t>ו,</w:t>
      </w:r>
      <w:r>
        <w:rPr>
          <w:rtl/>
        </w:rPr>
        <w:t xml:space="preserve"> להערכתי</w:t>
      </w:r>
      <w:r>
        <w:rPr>
          <w:rFonts w:hint="cs"/>
          <w:rtl/>
        </w:rPr>
        <w:t>,</w:t>
      </w:r>
      <w:r>
        <w:rPr>
          <w:rtl/>
        </w:rPr>
        <w:t xml:space="preserve"> הצמיחה הכי גבוהה ש</w:t>
      </w:r>
      <w:r>
        <w:rPr>
          <w:rFonts w:hint="cs"/>
          <w:rtl/>
        </w:rPr>
        <w:t xml:space="preserve">הייתה </w:t>
      </w:r>
      <w:r>
        <w:rPr>
          <w:rtl/>
        </w:rPr>
        <w:t>אי</w:t>
      </w:r>
      <w:r>
        <w:rPr>
          <w:rFonts w:hint="cs"/>
          <w:rtl/>
        </w:rPr>
        <w:t xml:space="preserve"> </w:t>
      </w:r>
      <w:r>
        <w:rPr>
          <w:rtl/>
        </w:rPr>
        <w:t xml:space="preserve">פעם </w:t>
      </w:r>
      <w:bookmarkStart w:id="1591" w:name="_ETM_Q9_386193"/>
      <w:bookmarkEnd w:id="1591"/>
      <w:r>
        <w:rPr>
          <w:rtl/>
        </w:rPr>
        <w:t xml:space="preserve">במשק </w:t>
      </w:r>
      <w:r>
        <w:rPr>
          <w:rFonts w:hint="cs"/>
          <w:rtl/>
        </w:rPr>
        <w:t>ה</w:t>
      </w:r>
      <w:r>
        <w:rPr>
          <w:rtl/>
        </w:rPr>
        <w:t xml:space="preserve">ישראלי. </w:t>
      </w:r>
      <w:bookmarkStart w:id="1592" w:name="_ETM_Q9_392050"/>
      <w:bookmarkStart w:id="1593" w:name="_ETM_Q9_395410"/>
      <w:bookmarkEnd w:id="1592"/>
      <w:bookmarkEnd w:id="1593"/>
    </w:p>
    <w:p w:rsidR="00FF497E" w:rsidRDefault="00FF497E" w:rsidP="00902F4E">
      <w:pPr>
        <w:rPr>
          <w:rtl/>
        </w:rPr>
      </w:pPr>
      <w:bookmarkStart w:id="1594" w:name="_ETM_Q9_397009"/>
      <w:bookmarkStart w:id="1595" w:name="_ETM_Q9_397117"/>
      <w:bookmarkEnd w:id="1594"/>
      <w:bookmarkEnd w:id="1595"/>
    </w:p>
    <w:p w:rsidR="00FF497E" w:rsidRDefault="00FF497E" w:rsidP="00902F4E">
      <w:pPr>
        <w:rPr>
          <w:rtl/>
        </w:rPr>
      </w:pPr>
      <w:bookmarkStart w:id="1596" w:name="_ETM_Q9_397151"/>
      <w:bookmarkStart w:id="1597" w:name="_ETM_Q9_397272"/>
      <w:bookmarkEnd w:id="1596"/>
      <w:bookmarkEnd w:id="1597"/>
      <w:r>
        <w:rPr>
          <w:rtl/>
        </w:rPr>
        <w:t xml:space="preserve">כשהייתי שר האוצר יצא לי כמה פעמים לדבר איתו, ויתרה </w:t>
      </w:r>
      <w:bookmarkStart w:id="1598" w:name="_ETM_Q9_401326"/>
      <w:bookmarkEnd w:id="1598"/>
      <w:r>
        <w:rPr>
          <w:rtl/>
        </w:rPr>
        <w:t>מזאת</w:t>
      </w:r>
      <w:r>
        <w:rPr>
          <w:rFonts w:hint="cs"/>
          <w:rtl/>
        </w:rPr>
        <w:t>,</w:t>
      </w:r>
      <w:r>
        <w:rPr>
          <w:rtl/>
        </w:rPr>
        <w:t xml:space="preserve"> זכיתי גם לשבחים ממנו בתקשורת</w:t>
      </w:r>
      <w:r>
        <w:rPr>
          <w:rFonts w:hint="cs"/>
          <w:rtl/>
        </w:rPr>
        <w:t>.</w:t>
      </w:r>
      <w:r>
        <w:rPr>
          <w:rtl/>
        </w:rPr>
        <w:t xml:space="preserve"> הייתה</w:t>
      </w:r>
      <w:r>
        <w:rPr>
          <w:rFonts w:hint="cs"/>
          <w:rtl/>
        </w:rPr>
        <w:t>,</w:t>
      </w:r>
      <w:r>
        <w:rPr>
          <w:rtl/>
        </w:rPr>
        <w:t xml:space="preserve"> כנראה</w:t>
      </w:r>
      <w:r>
        <w:rPr>
          <w:rFonts w:hint="cs"/>
          <w:rtl/>
        </w:rPr>
        <w:t>,</w:t>
      </w:r>
      <w:r>
        <w:rPr>
          <w:rtl/>
        </w:rPr>
        <w:t xml:space="preserve"> הערכה הדדית</w:t>
      </w:r>
      <w:r>
        <w:rPr>
          <w:rFonts w:hint="cs"/>
          <w:rtl/>
        </w:rPr>
        <w:t>,</w:t>
      </w:r>
      <w:r>
        <w:rPr>
          <w:rtl/>
        </w:rPr>
        <w:t xml:space="preserve"> </w:t>
      </w:r>
      <w:bookmarkStart w:id="1599" w:name="_ETM_Q9_407243"/>
      <w:bookmarkEnd w:id="1599"/>
      <w:r>
        <w:rPr>
          <w:rtl/>
        </w:rPr>
        <w:t xml:space="preserve">ולא פעם הרמתי טלפון ושמעתי ודיברנו. </w:t>
      </w:r>
      <w:bookmarkStart w:id="1600" w:name="_ETM_Q9_414190"/>
      <w:bookmarkEnd w:id="1600"/>
      <w:r>
        <w:rPr>
          <w:rtl/>
        </w:rPr>
        <w:t>אבל מה ש</w:t>
      </w:r>
      <w:bookmarkStart w:id="1601" w:name="_ETM_Q9_418059"/>
      <w:bookmarkEnd w:id="1601"/>
      <w:r>
        <w:rPr>
          <w:rFonts w:hint="cs"/>
          <w:rtl/>
        </w:rPr>
        <w:t xml:space="preserve">בלט </w:t>
      </w:r>
      <w:r>
        <w:rPr>
          <w:rtl/>
        </w:rPr>
        <w:t>אצלו</w:t>
      </w:r>
      <w:r>
        <w:rPr>
          <w:rFonts w:hint="cs"/>
          <w:rtl/>
        </w:rPr>
        <w:t xml:space="preserve"> הוא</w:t>
      </w:r>
      <w:r>
        <w:rPr>
          <w:rtl/>
        </w:rPr>
        <w:t xml:space="preserve"> שמעל כל עמדה פוליטית שלו וצרכים כאלה ואחרים </w:t>
      </w:r>
      <w:bookmarkStart w:id="1602" w:name="_ETM_Q9_424641"/>
      <w:bookmarkEnd w:id="1602"/>
      <w:r>
        <w:rPr>
          <w:rtl/>
        </w:rPr>
        <w:t>הייתה לו מחויבות קודם כול לתפקיד</w:t>
      </w:r>
      <w:r>
        <w:rPr>
          <w:rFonts w:hint="cs"/>
          <w:rtl/>
        </w:rPr>
        <w:t>, תפקידו</w:t>
      </w:r>
      <w:r>
        <w:rPr>
          <w:rtl/>
        </w:rPr>
        <w:t xml:space="preserve"> כשר האוצר</w:t>
      </w:r>
      <w:r>
        <w:rPr>
          <w:rFonts w:hint="cs"/>
          <w:rtl/>
        </w:rPr>
        <w:t>.</w:t>
      </w:r>
      <w:r>
        <w:rPr>
          <w:rtl/>
        </w:rPr>
        <w:t xml:space="preserve"> </w:t>
      </w:r>
      <w:bookmarkStart w:id="1603" w:name="_ETM_Q9_431224"/>
      <w:bookmarkEnd w:id="1603"/>
      <w:r>
        <w:rPr>
          <w:rtl/>
        </w:rPr>
        <w:t xml:space="preserve">באותו ספר אוטוביוגרפיה הוא נותן את הדוגמה הכי מדהימה </w:t>
      </w:r>
      <w:bookmarkStart w:id="1604" w:name="_ETM_Q9_437807"/>
      <w:bookmarkEnd w:id="1604"/>
      <w:r>
        <w:rPr>
          <w:rFonts w:hint="cs"/>
          <w:rtl/>
        </w:rPr>
        <w:t>ו</w:t>
      </w:r>
      <w:r>
        <w:rPr>
          <w:rtl/>
        </w:rPr>
        <w:t>גם הכי נכונה</w:t>
      </w:r>
      <w:r>
        <w:rPr>
          <w:rFonts w:hint="cs"/>
          <w:rtl/>
        </w:rPr>
        <w:t>: "</w:t>
      </w:r>
      <w:bookmarkStart w:id="1605" w:name="_ETM_Q9_445029"/>
      <w:bookmarkEnd w:id="1605"/>
      <w:r>
        <w:rPr>
          <w:rtl/>
        </w:rPr>
        <w:t>הורדת המכסים</w:t>
      </w:r>
      <w:r>
        <w:rPr>
          <w:rFonts w:hint="cs"/>
          <w:rtl/>
        </w:rPr>
        <w:t xml:space="preserve"> </w:t>
      </w:r>
      <w:r>
        <w:rPr>
          <w:rtl/>
        </w:rPr>
        <w:t>וחשיפת המשק ל</w:t>
      </w:r>
      <w:r>
        <w:rPr>
          <w:rFonts w:hint="cs"/>
          <w:rtl/>
        </w:rPr>
        <w:t>י</w:t>
      </w:r>
      <w:r>
        <w:rPr>
          <w:rtl/>
        </w:rPr>
        <w:t xml:space="preserve">בוא הייתה נושא מורכב עבור </w:t>
      </w:r>
      <w:bookmarkStart w:id="1606" w:name="_ETM_Q9_450985"/>
      <w:bookmarkEnd w:id="1606"/>
      <w:r>
        <w:rPr>
          <w:rtl/>
        </w:rPr>
        <w:t>ראש הממשלה יצחק רבין וגם עבורי, שכן בחלק מערי הפיתוח</w:t>
      </w:r>
      <w:r>
        <w:rPr>
          <w:rFonts w:hint="cs"/>
          <w:rtl/>
        </w:rPr>
        <w:t>,</w:t>
      </w:r>
      <w:r>
        <w:rPr>
          <w:rtl/>
        </w:rPr>
        <w:t xml:space="preserve"> </w:t>
      </w:r>
      <w:bookmarkStart w:id="1607" w:name="_ETM_Q9_456940"/>
      <w:bookmarkEnd w:id="1607"/>
      <w:r>
        <w:rPr>
          <w:rtl/>
        </w:rPr>
        <w:t xml:space="preserve">שאותן </w:t>
      </w:r>
      <w:r>
        <w:rPr>
          <w:rFonts w:hint="cs"/>
          <w:rtl/>
        </w:rPr>
        <w:t>יי</w:t>
      </w:r>
      <w:r>
        <w:rPr>
          <w:rtl/>
        </w:rPr>
        <w:t>צגתי במשך שנים</w:t>
      </w:r>
      <w:r>
        <w:rPr>
          <w:rFonts w:hint="cs"/>
          <w:rtl/>
        </w:rPr>
        <w:t>,</w:t>
      </w:r>
      <w:r>
        <w:rPr>
          <w:rtl/>
        </w:rPr>
        <w:t xml:space="preserve"> הייתה תעשיית טקסטיל. בדילמה בין חובתי </w:t>
      </w:r>
      <w:bookmarkStart w:id="1608" w:name="_ETM_Q9_462897"/>
      <w:bookmarkEnd w:id="1608"/>
      <w:r>
        <w:rPr>
          <w:rtl/>
        </w:rPr>
        <w:t>כשר האוצר להוביל מהלכים לטובת המשק לבין עברי בעי</w:t>
      </w:r>
      <w:r>
        <w:rPr>
          <w:rFonts w:hint="cs"/>
          <w:rtl/>
        </w:rPr>
        <w:t>י</w:t>
      </w:r>
      <w:r>
        <w:rPr>
          <w:rtl/>
        </w:rPr>
        <w:t xml:space="preserve">רת פיתוח </w:t>
      </w:r>
      <w:bookmarkStart w:id="1609" w:name="_ETM_Q9_468853"/>
      <w:bookmarkEnd w:id="1609"/>
      <w:r>
        <w:rPr>
          <w:rtl/>
        </w:rPr>
        <w:t xml:space="preserve">הכריע תפקידי כשר. </w:t>
      </w:r>
      <w:bookmarkStart w:id="1610" w:name="_ETM_Q9_475230"/>
      <w:bookmarkEnd w:id="1610"/>
      <w:r>
        <w:rPr>
          <w:rtl/>
        </w:rPr>
        <w:t>היה ברור לי כי ההגנה המופרזת על</w:t>
      </w:r>
      <w:r>
        <w:rPr>
          <w:rFonts w:hint="cs"/>
          <w:rtl/>
        </w:rPr>
        <w:t xml:space="preserve"> </w:t>
      </w:r>
      <w:bookmarkStart w:id="1611" w:name="_ETM_Q9_479709"/>
      <w:bookmarkEnd w:id="1611"/>
      <w:r>
        <w:rPr>
          <w:rtl/>
        </w:rPr>
        <w:t xml:space="preserve">ידי מכסים גורמת </w:t>
      </w:r>
      <w:bookmarkStart w:id="1612" w:name="_ETM_Q9_480792"/>
      <w:bookmarkEnd w:id="1612"/>
      <w:r>
        <w:rPr>
          <w:rtl/>
        </w:rPr>
        <w:t xml:space="preserve">נזק אדיר לכלל תושבי ישראל. האמנתי בכל ליבי שהצמיחה שאליה </w:t>
      </w:r>
      <w:bookmarkStart w:id="1613" w:name="_ETM_Q9_486355"/>
      <w:bookmarkEnd w:id="1613"/>
      <w:r>
        <w:rPr>
          <w:rtl/>
        </w:rPr>
        <w:t xml:space="preserve">חתרנו תאפשר לחלק מאלו שאיבדו את מקום עבודתם למצוא תעסוקה </w:t>
      </w:r>
      <w:bookmarkStart w:id="1614" w:name="_ETM_Q9_491917"/>
      <w:bookmarkEnd w:id="1614"/>
      <w:r>
        <w:rPr>
          <w:rtl/>
        </w:rPr>
        <w:t>אחרת, וכך אכן קרה</w:t>
      </w:r>
      <w:r>
        <w:rPr>
          <w:rFonts w:hint="cs"/>
          <w:rtl/>
        </w:rPr>
        <w:t>"</w:t>
      </w:r>
      <w:r>
        <w:rPr>
          <w:rtl/>
        </w:rPr>
        <w:t xml:space="preserve">. </w:t>
      </w:r>
      <w:bookmarkStart w:id="1615" w:name="_ETM_Q9_498450"/>
      <w:bookmarkEnd w:id="1615"/>
    </w:p>
    <w:p w:rsidR="00FF497E" w:rsidRDefault="00FF497E" w:rsidP="00902F4E">
      <w:pPr>
        <w:rPr>
          <w:rtl/>
        </w:rPr>
      </w:pPr>
      <w:bookmarkStart w:id="1616" w:name="_ETM_Q9_497773"/>
      <w:bookmarkStart w:id="1617" w:name="_ETM_Q9_497819"/>
      <w:bookmarkEnd w:id="1616"/>
      <w:bookmarkEnd w:id="1617"/>
    </w:p>
    <w:p w:rsidR="00FF497E" w:rsidRDefault="00FF497E" w:rsidP="00902F4E">
      <w:pPr>
        <w:rPr>
          <w:rtl/>
        </w:rPr>
      </w:pPr>
      <w:bookmarkStart w:id="1618" w:name="_ETM_Q9_497932"/>
      <w:bookmarkStart w:id="1619" w:name="_ETM_Q9_497983"/>
      <w:bookmarkEnd w:id="1618"/>
      <w:bookmarkEnd w:id="1619"/>
      <w:r>
        <w:rPr>
          <w:rtl/>
        </w:rPr>
        <w:t>אברהם בייגה שוחט הותיר אחריו שלושה ילדים</w:t>
      </w:r>
      <w:r>
        <w:rPr>
          <w:rFonts w:hint="cs"/>
          <w:rtl/>
        </w:rPr>
        <w:t xml:space="preserve"> –</w:t>
      </w:r>
      <w:r>
        <w:rPr>
          <w:rtl/>
        </w:rPr>
        <w:t xml:space="preserve"> יוחאי</w:t>
      </w:r>
      <w:r>
        <w:rPr>
          <w:rFonts w:hint="cs"/>
          <w:rtl/>
        </w:rPr>
        <w:t>,</w:t>
      </w:r>
      <w:r>
        <w:rPr>
          <w:rtl/>
        </w:rPr>
        <w:t xml:space="preserve"> אלישבע ונטע </w:t>
      </w:r>
      <w:bookmarkStart w:id="1620" w:name="_ETM_Q9_504057"/>
      <w:bookmarkEnd w:id="1620"/>
      <w:r>
        <w:rPr>
          <w:rFonts w:hint="cs"/>
          <w:rtl/>
        </w:rPr>
        <w:t xml:space="preserve">– </w:t>
      </w:r>
      <w:r>
        <w:rPr>
          <w:rtl/>
        </w:rPr>
        <w:t>ושבעה נכדים</w:t>
      </w:r>
      <w:r>
        <w:rPr>
          <w:rFonts w:hint="cs"/>
          <w:rtl/>
        </w:rPr>
        <w:t>,</w:t>
      </w:r>
      <w:r>
        <w:rPr>
          <w:rtl/>
        </w:rPr>
        <w:t xml:space="preserve"> ומורשת ציבורית של אחריות, יושרה, ראייה ארוכת טווח </w:t>
      </w:r>
      <w:bookmarkStart w:id="1621" w:name="_ETM_Q9_509665"/>
      <w:bookmarkEnd w:id="1621"/>
      <w:r>
        <w:rPr>
          <w:rtl/>
        </w:rPr>
        <w:t>ואומץ לקבל החלטות לא פופולריות כשהוא משוכנע שהן נכונות למדינה</w:t>
      </w:r>
      <w:r>
        <w:rPr>
          <w:rFonts w:hint="cs"/>
          <w:rtl/>
        </w:rPr>
        <w:t>.</w:t>
      </w:r>
      <w:r>
        <w:rPr>
          <w:rtl/>
        </w:rPr>
        <w:t xml:space="preserve"> </w:t>
      </w:r>
      <w:bookmarkStart w:id="1622" w:name="_ETM_Q9_515272"/>
      <w:bookmarkEnd w:id="1622"/>
      <w:r>
        <w:rPr>
          <w:rtl/>
        </w:rPr>
        <w:t>יהי זכרו ברוך.</w:t>
      </w:r>
      <w:bookmarkStart w:id="1623" w:name="_ETM_Q9_502315"/>
      <w:bookmarkEnd w:id="1623"/>
    </w:p>
    <w:p w:rsidR="00FF497E" w:rsidRDefault="00FF497E" w:rsidP="00902F4E">
      <w:pPr>
        <w:rPr>
          <w:rtl/>
        </w:rPr>
      </w:pPr>
      <w:bookmarkStart w:id="1624" w:name="_ETM_Q9_502390"/>
      <w:bookmarkEnd w:id="1624"/>
    </w:p>
    <w:p w:rsidR="00FF497E" w:rsidRDefault="00FF497E" w:rsidP="00902F4E">
      <w:pPr>
        <w:pStyle w:val="af6"/>
        <w:keepNext/>
        <w:rPr>
          <w:rtl/>
        </w:rPr>
      </w:pPr>
      <w:bookmarkStart w:id="1625" w:name="ET_yor_6688_28"/>
      <w:r w:rsidRPr="00426219">
        <w:rPr>
          <w:rStyle w:val="TagStyle"/>
          <w:rtl/>
        </w:rPr>
        <w:t xml:space="preserve"> &lt;&lt; יור &gt;&gt;</w:t>
      </w:r>
      <w:r w:rsidRPr="005615C5">
        <w:rPr>
          <w:rStyle w:val="TagStyle"/>
          <w:rtl/>
        </w:rPr>
        <w:t xml:space="preserve"> </w:t>
      </w:r>
      <w:r>
        <w:rPr>
          <w:rtl/>
        </w:rPr>
        <w:t>היו"ר יעקב מרגי:</w:t>
      </w:r>
      <w:r w:rsidRPr="005615C5">
        <w:rPr>
          <w:rStyle w:val="TagStyle"/>
          <w:rtl/>
        </w:rPr>
        <w:t xml:space="preserve"> </w:t>
      </w:r>
      <w:r w:rsidRPr="00426219">
        <w:rPr>
          <w:rStyle w:val="TagStyle"/>
          <w:rtl/>
        </w:rPr>
        <w:t>&lt;&lt; יור &gt;&gt;</w:t>
      </w:r>
      <w:bookmarkEnd w:id="1625"/>
      <w:r>
        <w:rPr>
          <w:rtl/>
        </w:rPr>
        <w:t xml:space="preserve"> </w:t>
      </w:r>
    </w:p>
    <w:p w:rsidR="00FF497E" w:rsidRPr="00960F61" w:rsidRDefault="00FF497E" w:rsidP="00902F4E">
      <w:pPr>
        <w:rPr>
          <w:rtl/>
        </w:rPr>
      </w:pPr>
    </w:p>
    <w:p w:rsidR="00FF497E" w:rsidRDefault="00FF497E" w:rsidP="00902F4E">
      <w:pPr>
        <w:rPr>
          <w:rtl/>
          <w:lang w:eastAsia="he-IL"/>
        </w:rPr>
      </w:pPr>
      <w:r>
        <w:rPr>
          <w:rFonts w:hint="cs"/>
          <w:rtl/>
          <w:lang w:eastAsia="he-IL"/>
        </w:rPr>
        <w:t xml:space="preserve">תודה רבה. יהי זכרו ברוך. </w:t>
      </w:r>
    </w:p>
    <w:p w:rsidR="00FF497E" w:rsidRDefault="00FF497E" w:rsidP="00902F4E">
      <w:pPr>
        <w:rPr>
          <w:rtl/>
          <w:lang w:eastAsia="he-IL"/>
        </w:rPr>
      </w:pPr>
    </w:p>
    <w:p w:rsidR="00FF497E" w:rsidRDefault="00FF497E" w:rsidP="00902F4E">
      <w:pPr>
        <w:rPr>
          <w:rtl/>
          <w:lang w:eastAsia="he-IL"/>
        </w:rPr>
      </w:pPr>
      <w:r>
        <w:rPr>
          <w:rFonts w:hint="cs"/>
          <w:rtl/>
          <w:lang w:eastAsia="he-IL"/>
        </w:rPr>
        <w:t xml:space="preserve">חברי הכנסת - - - </w:t>
      </w:r>
    </w:p>
    <w:p w:rsidR="00FF497E" w:rsidRDefault="00FF497E" w:rsidP="00902F4E">
      <w:pPr>
        <w:rPr>
          <w:rtl/>
          <w:lang w:eastAsia="he-IL"/>
        </w:rPr>
      </w:pPr>
    </w:p>
    <w:p w:rsidR="00FF497E" w:rsidRDefault="00FF497E" w:rsidP="00902F4E">
      <w:pPr>
        <w:pStyle w:val="af5"/>
        <w:keepNext/>
        <w:rPr>
          <w:rtl/>
        </w:rPr>
      </w:pPr>
      <w:bookmarkStart w:id="1626" w:name="ET_interruption_5771_3"/>
      <w:r w:rsidRPr="00426219">
        <w:rPr>
          <w:rStyle w:val="TagStyle"/>
          <w:rtl/>
        </w:rPr>
        <w:t xml:space="preserve"> &lt;&lt; קריאה &gt;&gt;</w:t>
      </w:r>
      <w:r w:rsidRPr="005615C5">
        <w:rPr>
          <w:rStyle w:val="TagStyle"/>
          <w:rtl/>
        </w:rPr>
        <w:t xml:space="preserve"> </w:t>
      </w:r>
      <w:r>
        <w:rPr>
          <w:rtl/>
        </w:rPr>
        <w:t>איתן גינזבורג (כחול לבן – המחנה הממלכתי):</w:t>
      </w:r>
      <w:r w:rsidRPr="005615C5">
        <w:rPr>
          <w:rStyle w:val="TagStyle"/>
          <w:rtl/>
        </w:rPr>
        <w:t xml:space="preserve"> </w:t>
      </w:r>
      <w:r w:rsidRPr="00426219">
        <w:rPr>
          <w:rStyle w:val="TagStyle"/>
          <w:rtl/>
        </w:rPr>
        <w:t>&lt;&lt; קריאה &gt;&gt;</w:t>
      </w:r>
      <w:r>
        <w:rPr>
          <w:rtl/>
        </w:rPr>
        <w:t xml:space="preserve"> </w:t>
      </w:r>
      <w:bookmarkEnd w:id="1626"/>
    </w:p>
    <w:p w:rsidR="00FF497E" w:rsidRPr="00960F61" w:rsidRDefault="00FF497E" w:rsidP="00902F4E">
      <w:pPr>
        <w:rPr>
          <w:rtl/>
        </w:rPr>
      </w:pPr>
    </w:p>
    <w:p w:rsidR="00FF497E" w:rsidRDefault="00FF497E" w:rsidP="00902F4E">
      <w:pPr>
        <w:rPr>
          <w:rtl/>
          <w:lang w:eastAsia="he-IL"/>
        </w:rPr>
      </w:pPr>
      <w:r w:rsidRPr="00064729">
        <w:rPr>
          <w:rFonts w:hint="cs"/>
          <w:rtl/>
          <w:lang w:eastAsia="he-IL"/>
        </w:rPr>
        <w:t>- - -</w:t>
      </w:r>
      <w:r>
        <w:rPr>
          <w:rFonts w:hint="cs"/>
          <w:rtl/>
          <w:lang w:eastAsia="he-IL"/>
        </w:rPr>
        <w:t xml:space="preserve"> </w:t>
      </w:r>
    </w:p>
    <w:p w:rsidR="00FF497E" w:rsidRDefault="00FF497E" w:rsidP="00902F4E">
      <w:pPr>
        <w:rPr>
          <w:rtl/>
          <w:lang w:eastAsia="he-IL"/>
        </w:rPr>
      </w:pPr>
    </w:p>
    <w:p w:rsidR="00FF497E" w:rsidRDefault="00FF497E" w:rsidP="00902F4E">
      <w:pPr>
        <w:pStyle w:val="af6"/>
        <w:keepNext/>
        <w:rPr>
          <w:rtl/>
        </w:rPr>
      </w:pPr>
      <w:bookmarkStart w:id="1627" w:name="ET_yor_6688_4"/>
      <w:r w:rsidRPr="00426219">
        <w:rPr>
          <w:rStyle w:val="TagStyle"/>
          <w:rtl/>
        </w:rPr>
        <w:t xml:space="preserve"> &lt;&lt; יור &gt;&gt;</w:t>
      </w:r>
      <w:r w:rsidRPr="005615C5">
        <w:rPr>
          <w:rStyle w:val="TagStyle"/>
          <w:rtl/>
        </w:rPr>
        <w:t xml:space="preserve"> </w:t>
      </w:r>
      <w:r>
        <w:rPr>
          <w:rtl/>
        </w:rPr>
        <w:t>היו"ר יעקב מרגי:</w:t>
      </w:r>
      <w:r w:rsidRPr="005615C5">
        <w:rPr>
          <w:rStyle w:val="TagStyle"/>
          <w:rtl/>
        </w:rPr>
        <w:t xml:space="preserve"> </w:t>
      </w:r>
      <w:r w:rsidRPr="00426219">
        <w:rPr>
          <w:rStyle w:val="TagStyle"/>
          <w:rtl/>
        </w:rPr>
        <w:t>&lt;&lt; יור &gt;&gt;</w:t>
      </w:r>
      <w:r>
        <w:rPr>
          <w:rtl/>
        </w:rPr>
        <w:t xml:space="preserve"> </w:t>
      </w:r>
      <w:bookmarkEnd w:id="1627"/>
    </w:p>
    <w:p w:rsidR="00FF497E" w:rsidRPr="00960F61" w:rsidRDefault="00FF497E" w:rsidP="00902F4E">
      <w:pPr>
        <w:rPr>
          <w:rtl/>
        </w:rPr>
      </w:pPr>
    </w:p>
    <w:p w:rsidR="00FF497E" w:rsidRDefault="00FF497E" w:rsidP="00CF7664">
      <w:pPr>
        <w:rPr>
          <w:rtl/>
          <w:lang w:eastAsia="he-IL"/>
        </w:rPr>
      </w:pPr>
      <w:r>
        <w:rPr>
          <w:rFonts w:hint="cs"/>
          <w:rtl/>
          <w:lang w:eastAsia="he-IL"/>
        </w:rPr>
        <w:t xml:space="preserve">נאמר כבר. המחאה נאמרה. מחו על זה שהשר לא ישב. </w:t>
      </w:r>
      <w:bookmarkStart w:id="1628" w:name="_ETM_Q9_545909"/>
      <w:bookmarkEnd w:id="1628"/>
      <w:r>
        <w:rPr>
          <w:rFonts w:hint="cs"/>
          <w:rtl/>
          <w:lang w:eastAsia="he-IL"/>
        </w:rPr>
        <w:t xml:space="preserve">הוא חזר על זה. </w:t>
      </w:r>
    </w:p>
    <w:p w:rsidR="00FF497E" w:rsidRDefault="00FF497E" w:rsidP="00CF7664">
      <w:pPr>
        <w:rPr>
          <w:rtl/>
          <w:lang w:eastAsia="he-IL"/>
        </w:rPr>
      </w:pPr>
    </w:p>
    <w:p w:rsidR="00FF497E" w:rsidRDefault="00FF497E" w:rsidP="00CF7664">
      <w:pPr>
        <w:rPr>
          <w:rtl/>
          <w:lang w:eastAsia="he-IL"/>
        </w:rPr>
      </w:pPr>
    </w:p>
    <w:p w:rsidR="00FF497E" w:rsidRDefault="00FF497E" w:rsidP="00902F4E">
      <w:pPr>
        <w:pStyle w:val="a6"/>
        <w:rPr>
          <w:rtl/>
          <w:lang w:eastAsia="he-IL"/>
        </w:rPr>
      </w:pPr>
      <w:bookmarkStart w:id="1629" w:name="ET_hatsach_647982_8"/>
      <w:r w:rsidRPr="00426219">
        <w:rPr>
          <w:rStyle w:val="TagStyle"/>
          <w:rtl/>
        </w:rPr>
        <w:t xml:space="preserve"> &lt;&lt; הצח &gt;&gt;</w:t>
      </w:r>
      <w:r w:rsidRPr="005615C5">
        <w:rPr>
          <w:rStyle w:val="TagStyle"/>
          <w:rtl/>
        </w:rPr>
        <w:t xml:space="preserve"> </w:t>
      </w:r>
      <w:bookmarkStart w:id="1630" w:name="_Toc221121824"/>
      <w:bookmarkStart w:id="1631" w:name="_Toc221192935"/>
      <w:bookmarkStart w:id="1632" w:name="_Toc221194706"/>
      <w:r>
        <w:rPr>
          <w:rtl/>
          <w:lang w:eastAsia="he-IL"/>
        </w:rPr>
        <w:t>הצעת חוק הביטוח הלאומי (תיקון – של</w:t>
      </w:r>
      <w:r>
        <w:rPr>
          <w:rFonts w:hint="cs"/>
          <w:rtl/>
          <w:lang w:eastAsia="he-IL"/>
        </w:rPr>
        <w:t>י</w:t>
      </w:r>
      <w:r>
        <w:rPr>
          <w:rtl/>
          <w:lang w:eastAsia="he-IL"/>
        </w:rPr>
        <w:t>לת קצבת ילדים ממשפחות פוליגמיות), התשפ"ה</w:t>
      </w:r>
      <w:r>
        <w:rPr>
          <w:rFonts w:hint="cs"/>
          <w:rtl/>
          <w:lang w:eastAsia="he-IL"/>
        </w:rPr>
        <w:t>–</w:t>
      </w:r>
      <w:r>
        <w:rPr>
          <w:rtl/>
          <w:lang w:eastAsia="he-IL"/>
        </w:rPr>
        <w:t>2025</w:t>
      </w:r>
      <w:bookmarkEnd w:id="1630"/>
      <w:bookmarkEnd w:id="1631"/>
      <w:bookmarkEnd w:id="1632"/>
      <w:r w:rsidRPr="005615C5">
        <w:rPr>
          <w:rStyle w:val="TagStyle"/>
          <w:rtl/>
        </w:rPr>
        <w:t xml:space="preserve"> </w:t>
      </w:r>
      <w:r w:rsidRPr="00426219">
        <w:rPr>
          <w:rStyle w:val="TagStyle"/>
          <w:rtl/>
        </w:rPr>
        <w:t>&lt;&lt; הצח &gt;&gt;</w:t>
      </w:r>
      <w:r>
        <w:rPr>
          <w:rtl/>
          <w:lang w:eastAsia="he-IL"/>
        </w:rPr>
        <w:t xml:space="preserve"> </w:t>
      </w:r>
      <w:bookmarkEnd w:id="1629"/>
    </w:p>
    <w:p w:rsidR="00FF497E" w:rsidRPr="002B6713" w:rsidRDefault="00FF497E" w:rsidP="00902F4E">
      <w:pPr>
        <w:rPr>
          <w:rtl/>
        </w:rPr>
      </w:pPr>
      <w:r w:rsidRPr="002B6713">
        <w:rPr>
          <w:rtl/>
        </w:rPr>
        <w:t>[הצעת חוק פ</w:t>
      </w:r>
      <w:r w:rsidRPr="002B6713">
        <w:rPr>
          <w:rFonts w:hint="cs"/>
          <w:rtl/>
        </w:rPr>
        <w:t>/5952/25</w:t>
      </w:r>
      <w:r>
        <w:rPr>
          <w:rFonts w:hint="cs"/>
          <w:rtl/>
        </w:rPr>
        <w:t>; נספחות.</w:t>
      </w:r>
      <w:r w:rsidRPr="002B6713">
        <w:rPr>
          <w:rtl/>
        </w:rPr>
        <w:t>]</w:t>
      </w:r>
    </w:p>
    <w:p w:rsidR="00FF497E" w:rsidRDefault="00FF497E" w:rsidP="00902F4E">
      <w:pPr>
        <w:pStyle w:val="-0"/>
        <w:rPr>
          <w:rtl/>
          <w:lang w:eastAsia="he-IL"/>
        </w:rPr>
      </w:pPr>
      <w:r>
        <w:rPr>
          <w:rtl/>
          <w:lang w:eastAsia="he-IL"/>
        </w:rPr>
        <w:t xml:space="preserve">(הצעת </w:t>
      </w:r>
      <w:r>
        <w:rPr>
          <w:rFonts w:hint="cs"/>
          <w:rtl/>
          <w:lang w:eastAsia="he-IL"/>
        </w:rPr>
        <w:t>קבוצת</w:t>
      </w:r>
      <w:bookmarkStart w:id="1633" w:name="_ETM_Q9_557394"/>
      <w:bookmarkEnd w:id="1633"/>
      <w:r>
        <w:rPr>
          <w:rFonts w:hint="cs"/>
          <w:rtl/>
          <w:lang w:eastAsia="he-IL"/>
        </w:rPr>
        <w:t xml:space="preserve"> </w:t>
      </w:r>
      <w:r>
        <w:rPr>
          <w:rtl/>
          <w:lang w:eastAsia="he-IL"/>
        </w:rPr>
        <w:t>חבר</w:t>
      </w:r>
      <w:r>
        <w:rPr>
          <w:rFonts w:hint="cs"/>
          <w:rtl/>
          <w:lang w:eastAsia="he-IL"/>
        </w:rPr>
        <w:t>י</w:t>
      </w:r>
      <w:r>
        <w:rPr>
          <w:rtl/>
          <w:lang w:eastAsia="he-IL"/>
        </w:rPr>
        <w:t xml:space="preserve"> הכנסת)</w:t>
      </w:r>
    </w:p>
    <w:p w:rsidR="00FF497E" w:rsidRPr="00960F61" w:rsidRDefault="00FF497E" w:rsidP="00902F4E">
      <w:pPr>
        <w:rPr>
          <w:rtl/>
        </w:rPr>
      </w:pPr>
    </w:p>
    <w:p w:rsidR="00FF497E" w:rsidRDefault="00FF497E" w:rsidP="00902F4E">
      <w:pPr>
        <w:pStyle w:val="af6"/>
        <w:keepNext/>
        <w:rPr>
          <w:rtl/>
        </w:rPr>
      </w:pPr>
      <w:bookmarkStart w:id="1634" w:name="ET_yor_6688_6"/>
      <w:r w:rsidRPr="00426219">
        <w:rPr>
          <w:rStyle w:val="TagStyle"/>
          <w:rtl/>
        </w:rPr>
        <w:t xml:space="preserve"> &lt;&lt; יור &gt;&gt;</w:t>
      </w:r>
      <w:r w:rsidRPr="005615C5">
        <w:rPr>
          <w:rStyle w:val="TagStyle"/>
          <w:rtl/>
        </w:rPr>
        <w:t xml:space="preserve"> </w:t>
      </w:r>
      <w:r>
        <w:rPr>
          <w:rtl/>
        </w:rPr>
        <w:t>היו"ר יעקב מרגי:</w:t>
      </w:r>
      <w:r w:rsidRPr="005615C5">
        <w:rPr>
          <w:rStyle w:val="TagStyle"/>
          <w:rtl/>
        </w:rPr>
        <w:t xml:space="preserve"> </w:t>
      </w:r>
      <w:r w:rsidRPr="00426219">
        <w:rPr>
          <w:rStyle w:val="TagStyle"/>
          <w:rtl/>
        </w:rPr>
        <w:t>&lt;&lt; יור &gt;&gt;</w:t>
      </w:r>
      <w:r>
        <w:rPr>
          <w:rtl/>
        </w:rPr>
        <w:t xml:space="preserve"> </w:t>
      </w:r>
      <w:bookmarkEnd w:id="1634"/>
    </w:p>
    <w:p w:rsidR="00FF497E" w:rsidRPr="00960F61" w:rsidRDefault="00FF497E" w:rsidP="00902F4E">
      <w:pPr>
        <w:rPr>
          <w:rtl/>
        </w:rPr>
      </w:pPr>
    </w:p>
    <w:p w:rsidR="00FF497E" w:rsidRDefault="00FF497E" w:rsidP="00902F4E">
      <w:pPr>
        <w:rPr>
          <w:rtl/>
          <w:lang w:eastAsia="he-IL"/>
        </w:rPr>
      </w:pPr>
      <w:r>
        <w:rPr>
          <w:rFonts w:hint="cs"/>
          <w:rtl/>
          <w:lang w:eastAsia="he-IL"/>
        </w:rPr>
        <w:t xml:space="preserve">נעבור לנושא הבא על סדר-היום: הצעות חוק בדיון מוקדם. ההצעה הראשונה היא הצעת חוק הביטוח הלאומי (תיקון </w:t>
      </w:r>
      <w:r>
        <w:rPr>
          <w:rtl/>
          <w:lang w:eastAsia="he-IL"/>
        </w:rPr>
        <w:t>–</w:t>
      </w:r>
      <w:r>
        <w:rPr>
          <w:rFonts w:hint="cs"/>
          <w:rtl/>
          <w:lang w:eastAsia="he-IL"/>
        </w:rPr>
        <w:t xml:space="preserve"> שלילת קצבת ילדים ממשפחות פוליגמיות), התשפ"ה</w:t>
      </w:r>
      <w:r>
        <w:rPr>
          <w:rtl/>
          <w:lang w:eastAsia="he-IL"/>
        </w:rPr>
        <w:t>–</w:t>
      </w:r>
      <w:bookmarkStart w:id="1635" w:name="_ETM_Q9_552372"/>
      <w:bookmarkEnd w:id="1635"/>
      <w:r>
        <w:rPr>
          <w:rFonts w:hint="cs"/>
          <w:rtl/>
          <w:lang w:eastAsia="he-IL"/>
        </w:rPr>
        <w:t xml:space="preserve">2025, של חבר הכנסת עודד פורר וקבוצת חברי הכנסת. אני מזמין את חבר הכנסת עודד פורר להציג את הצעת </w:t>
      </w:r>
      <w:bookmarkStart w:id="1636" w:name="_ETM_Q9_561455"/>
      <w:bookmarkEnd w:id="1636"/>
      <w:r>
        <w:rPr>
          <w:rFonts w:hint="cs"/>
          <w:rtl/>
          <w:lang w:eastAsia="he-IL"/>
        </w:rPr>
        <w:t xml:space="preserve">החוק. בבקשה, אדוני, עד עשר </w:t>
      </w:r>
      <w:bookmarkStart w:id="1637" w:name="_ETM_Q9_568893"/>
      <w:bookmarkEnd w:id="1637"/>
      <w:r>
        <w:rPr>
          <w:rFonts w:hint="cs"/>
          <w:rtl/>
          <w:lang w:eastAsia="he-IL"/>
        </w:rPr>
        <w:t xml:space="preserve">דקות לרשותך. </w:t>
      </w:r>
    </w:p>
    <w:p w:rsidR="00FF497E" w:rsidRDefault="00FF497E" w:rsidP="00902F4E">
      <w:pPr>
        <w:rPr>
          <w:rtl/>
          <w:lang w:eastAsia="he-IL"/>
        </w:rPr>
      </w:pPr>
    </w:p>
    <w:p w:rsidR="00FF497E" w:rsidRDefault="00FF497E" w:rsidP="00902F4E">
      <w:pPr>
        <w:pStyle w:val="a4"/>
        <w:keepNext/>
        <w:rPr>
          <w:rtl/>
        </w:rPr>
      </w:pPr>
      <w:bookmarkStart w:id="1638" w:name="ET_speaker_5520_7"/>
      <w:r w:rsidRPr="00426219">
        <w:rPr>
          <w:rStyle w:val="TagStyle"/>
          <w:rtl/>
        </w:rPr>
        <w:t xml:space="preserve"> &lt;&lt; דובר &gt;&gt;</w:t>
      </w:r>
      <w:r w:rsidRPr="005615C5">
        <w:rPr>
          <w:rStyle w:val="TagStyle"/>
          <w:rtl/>
        </w:rPr>
        <w:t xml:space="preserve"> </w:t>
      </w:r>
      <w:bookmarkStart w:id="1639" w:name="_Toc221121825"/>
      <w:bookmarkStart w:id="1640" w:name="_Toc221192936"/>
      <w:bookmarkStart w:id="1641" w:name="_Toc221194707"/>
      <w:r>
        <w:rPr>
          <w:rtl/>
        </w:rPr>
        <w:t>עודד פורר (ישראל ביתנו):</w:t>
      </w:r>
      <w:bookmarkEnd w:id="1639"/>
      <w:bookmarkEnd w:id="1640"/>
      <w:bookmarkEnd w:id="1641"/>
      <w:r w:rsidRPr="005615C5">
        <w:rPr>
          <w:rStyle w:val="TagStyle"/>
          <w:rtl/>
        </w:rPr>
        <w:t xml:space="preserve"> </w:t>
      </w:r>
      <w:r w:rsidRPr="00426219">
        <w:rPr>
          <w:rStyle w:val="TagStyle"/>
          <w:rtl/>
        </w:rPr>
        <w:t>&lt;&lt; דובר &gt;&gt;</w:t>
      </w:r>
      <w:r>
        <w:rPr>
          <w:rtl/>
        </w:rPr>
        <w:t xml:space="preserve"> </w:t>
      </w:r>
      <w:bookmarkEnd w:id="1638"/>
    </w:p>
    <w:p w:rsidR="00FF497E" w:rsidRPr="00960F61" w:rsidRDefault="00FF497E" w:rsidP="00902F4E">
      <w:pPr>
        <w:rPr>
          <w:rtl/>
        </w:rPr>
      </w:pPr>
    </w:p>
    <w:p w:rsidR="00FF497E" w:rsidRDefault="00FF497E" w:rsidP="00902F4E">
      <w:pPr>
        <w:rPr>
          <w:rtl/>
        </w:rPr>
      </w:pPr>
      <w:bookmarkStart w:id="1642" w:name="_ETM_Q9_576859"/>
      <w:bookmarkStart w:id="1643" w:name="_ETM_Q9_577730"/>
      <w:bookmarkEnd w:id="1642"/>
      <w:bookmarkEnd w:id="1643"/>
      <w:r>
        <w:rPr>
          <w:rtl/>
        </w:rPr>
        <w:t>תודה, אדוני</w:t>
      </w:r>
      <w:r>
        <w:rPr>
          <w:rFonts w:hint="cs"/>
          <w:rtl/>
        </w:rPr>
        <w:t>.</w:t>
      </w:r>
      <w:r>
        <w:rPr>
          <w:rtl/>
        </w:rPr>
        <w:t xml:space="preserve"> אני גם לא אצטרך את עשר הדקות –</w:t>
      </w:r>
      <w:r>
        <w:rPr>
          <w:rFonts w:hint="cs"/>
          <w:rtl/>
        </w:rPr>
        <w:t xml:space="preserve"> </w:t>
      </w:r>
      <w:r>
        <w:rPr>
          <w:rtl/>
        </w:rPr>
        <w:t xml:space="preserve">לעניין </w:t>
      </w:r>
      <w:bookmarkStart w:id="1644" w:name="_ETM_Q9_581381"/>
      <w:bookmarkEnd w:id="1644"/>
      <w:r>
        <w:rPr>
          <w:rtl/>
        </w:rPr>
        <w:t>הז</w:t>
      </w:r>
      <w:r>
        <w:rPr>
          <w:rFonts w:hint="cs"/>
          <w:rtl/>
        </w:rPr>
        <w:t>ה,</w:t>
      </w:r>
      <w:r>
        <w:rPr>
          <w:rtl/>
        </w:rPr>
        <w:t xml:space="preserve"> כן? אני אולי אנצל אות</w:t>
      </w:r>
      <w:r>
        <w:rPr>
          <w:rFonts w:hint="cs"/>
          <w:rtl/>
        </w:rPr>
        <w:t>ן</w:t>
      </w:r>
      <w:r>
        <w:rPr>
          <w:rtl/>
        </w:rPr>
        <w:t xml:space="preserve"> לעניינים אחרים. </w:t>
      </w:r>
    </w:p>
    <w:p w:rsidR="00FF497E" w:rsidRPr="00960F61" w:rsidRDefault="00FF497E" w:rsidP="00902F4E">
      <w:pPr>
        <w:rPr>
          <w:rtl/>
        </w:rPr>
      </w:pPr>
      <w:bookmarkStart w:id="1645" w:name="_ETM_Q9_587994"/>
      <w:bookmarkStart w:id="1646" w:name="_ETM_Q9_588037"/>
      <w:bookmarkEnd w:id="1645"/>
      <w:bookmarkEnd w:id="1646"/>
    </w:p>
    <w:p w:rsidR="00FF497E" w:rsidRDefault="00FF497E" w:rsidP="00902F4E">
      <w:pPr>
        <w:pStyle w:val="af6"/>
        <w:keepNext/>
        <w:rPr>
          <w:rtl/>
        </w:rPr>
      </w:pPr>
      <w:bookmarkStart w:id="1647" w:name="ET_yor_6688_15"/>
      <w:r w:rsidRPr="00426219">
        <w:rPr>
          <w:rStyle w:val="TagStyle"/>
          <w:rtl/>
        </w:rPr>
        <w:t xml:space="preserve"> &lt;&lt; יור &gt;&gt;</w:t>
      </w:r>
      <w:r w:rsidRPr="00845C82">
        <w:rPr>
          <w:rStyle w:val="TagStyle"/>
          <w:rtl/>
        </w:rPr>
        <w:t xml:space="preserve"> </w:t>
      </w:r>
      <w:r>
        <w:rPr>
          <w:rtl/>
        </w:rPr>
        <w:t>היו"ר יעקב מרגי:</w:t>
      </w:r>
      <w:r w:rsidRPr="00845C82">
        <w:rPr>
          <w:rStyle w:val="TagStyle"/>
          <w:rtl/>
        </w:rPr>
        <w:t xml:space="preserve"> </w:t>
      </w:r>
      <w:r w:rsidRPr="00426219">
        <w:rPr>
          <w:rStyle w:val="TagStyle"/>
          <w:rtl/>
        </w:rPr>
        <w:t>&lt;&lt; יור &gt;&gt;</w:t>
      </w:r>
      <w:r>
        <w:rPr>
          <w:rtl/>
        </w:rPr>
        <w:t xml:space="preserve"> </w:t>
      </w:r>
      <w:bookmarkEnd w:id="1647"/>
    </w:p>
    <w:p w:rsidR="00FF497E" w:rsidRPr="00960F61" w:rsidRDefault="00FF497E" w:rsidP="00902F4E">
      <w:pPr>
        <w:rPr>
          <w:rtl/>
        </w:rPr>
      </w:pPr>
    </w:p>
    <w:p w:rsidR="00FF497E" w:rsidRDefault="00FF497E" w:rsidP="00902F4E">
      <w:pPr>
        <w:rPr>
          <w:rtl/>
        </w:rPr>
      </w:pPr>
      <w:r>
        <w:rPr>
          <w:rFonts w:hint="cs"/>
          <w:rtl/>
        </w:rPr>
        <w:t>א</w:t>
      </w:r>
      <w:r>
        <w:rPr>
          <w:rtl/>
        </w:rPr>
        <w:t xml:space="preserve">ני מודה </w:t>
      </w:r>
      <w:bookmarkStart w:id="1648" w:name="_ETM_Q9_585033"/>
      <w:bookmarkEnd w:id="1648"/>
      <w:r>
        <w:rPr>
          <w:rtl/>
        </w:rPr>
        <w:t xml:space="preserve">לך על הדיוק. </w:t>
      </w:r>
      <w:bookmarkStart w:id="1649" w:name="_ETM_Q9_586586"/>
      <w:bookmarkEnd w:id="1649"/>
    </w:p>
    <w:p w:rsidR="00FF497E" w:rsidRDefault="00FF497E" w:rsidP="00902F4E">
      <w:pPr>
        <w:rPr>
          <w:rtl/>
        </w:rPr>
      </w:pPr>
      <w:bookmarkStart w:id="1650" w:name="_ETM_Q9_586627"/>
      <w:bookmarkEnd w:id="1650"/>
    </w:p>
    <w:p w:rsidR="00FF497E" w:rsidRDefault="00FF497E" w:rsidP="00902F4E">
      <w:pPr>
        <w:pStyle w:val="-"/>
        <w:keepNext/>
        <w:rPr>
          <w:rtl/>
        </w:rPr>
      </w:pPr>
      <w:bookmarkStart w:id="1651" w:name="ET_speakercontinue_5520_17"/>
      <w:r w:rsidRPr="00426219">
        <w:rPr>
          <w:rStyle w:val="TagStyle"/>
          <w:rtl/>
        </w:rPr>
        <w:t xml:space="preserve"> &lt;&lt; דובר_המשך &gt;&gt;</w:t>
      </w:r>
      <w:r w:rsidRPr="00845C82">
        <w:rPr>
          <w:rStyle w:val="TagStyle"/>
          <w:rtl/>
        </w:rPr>
        <w:t xml:space="preserve"> </w:t>
      </w:r>
      <w:r>
        <w:rPr>
          <w:rtl/>
        </w:rPr>
        <w:t>עודד פורר (ישראל ביתנו):</w:t>
      </w:r>
      <w:r w:rsidRPr="00845C82">
        <w:rPr>
          <w:rStyle w:val="TagStyle"/>
          <w:rtl/>
        </w:rPr>
        <w:t xml:space="preserve"> </w:t>
      </w:r>
      <w:r w:rsidRPr="00426219">
        <w:rPr>
          <w:rStyle w:val="TagStyle"/>
          <w:rtl/>
        </w:rPr>
        <w:t>&lt;&lt; דובר_המשך &gt;&gt;</w:t>
      </w:r>
      <w:r>
        <w:rPr>
          <w:rtl/>
        </w:rPr>
        <w:t xml:space="preserve"> </w:t>
      </w:r>
      <w:bookmarkEnd w:id="1651"/>
    </w:p>
    <w:p w:rsidR="00FF497E" w:rsidRPr="00960F61" w:rsidRDefault="00FF497E" w:rsidP="00902F4E">
      <w:pPr>
        <w:rPr>
          <w:rtl/>
        </w:rPr>
      </w:pPr>
    </w:p>
    <w:p w:rsidR="00FF497E" w:rsidRDefault="00FF497E" w:rsidP="00902F4E">
      <w:pPr>
        <w:rPr>
          <w:rtl/>
        </w:rPr>
      </w:pPr>
      <w:bookmarkStart w:id="1652" w:name="_ETM_Q9_586723"/>
      <w:bookmarkStart w:id="1653" w:name="_ETM_Q9_586766"/>
      <w:bookmarkEnd w:id="1652"/>
      <w:bookmarkEnd w:id="1653"/>
      <w:r>
        <w:rPr>
          <w:rtl/>
        </w:rPr>
        <w:t>אדוני היושב</w:t>
      </w:r>
      <w:r>
        <w:rPr>
          <w:rFonts w:hint="cs"/>
          <w:rtl/>
        </w:rPr>
        <w:t>-</w:t>
      </w:r>
      <w:r>
        <w:rPr>
          <w:rtl/>
        </w:rPr>
        <w:t xml:space="preserve">ראש, חברי הכנסת, הצעת החוק </w:t>
      </w:r>
      <w:bookmarkStart w:id="1654" w:name="_ETM_Q9_588685"/>
      <w:bookmarkEnd w:id="1654"/>
      <w:r>
        <w:rPr>
          <w:rtl/>
        </w:rPr>
        <w:t xml:space="preserve">הזאת עוסקת בנושא, אני חייב לומר שהוא די כאוב במדינת </w:t>
      </w:r>
      <w:bookmarkStart w:id="1655" w:name="_ETM_Q9_592337"/>
      <w:bookmarkEnd w:id="1655"/>
      <w:r>
        <w:rPr>
          <w:rtl/>
        </w:rPr>
        <w:t>ישראל</w:t>
      </w:r>
      <w:bookmarkStart w:id="1656" w:name="_ETM_Q9_596649"/>
      <w:bookmarkEnd w:id="1656"/>
      <w:r>
        <w:rPr>
          <w:rFonts w:hint="cs"/>
          <w:rtl/>
        </w:rPr>
        <w:t xml:space="preserve">. </w:t>
      </w:r>
      <w:r>
        <w:rPr>
          <w:rtl/>
        </w:rPr>
        <w:t xml:space="preserve">התופעה הזאת של ריבוי נישואין, פוליגמיה, היא תופעה בזויה, פסולה </w:t>
      </w:r>
      <w:bookmarkStart w:id="1657" w:name="_ETM_Q9_602229"/>
      <w:bookmarkEnd w:id="1657"/>
      <w:r>
        <w:rPr>
          <w:rtl/>
        </w:rPr>
        <w:t xml:space="preserve">וגם לא חוקית, צריך לומר את האמת. </w:t>
      </w:r>
      <w:bookmarkStart w:id="1658" w:name="_ETM_Q9_608579"/>
      <w:bookmarkEnd w:id="1658"/>
      <w:r>
        <w:rPr>
          <w:rtl/>
        </w:rPr>
        <w:t>אבל אי</w:t>
      </w:r>
      <w:r>
        <w:rPr>
          <w:rFonts w:hint="cs"/>
          <w:rtl/>
        </w:rPr>
        <w:t>-</w:t>
      </w:r>
      <w:r>
        <w:rPr>
          <w:rtl/>
        </w:rPr>
        <w:t>אפשר לאמוד את היקף</w:t>
      </w:r>
      <w:r>
        <w:rPr>
          <w:rFonts w:hint="cs"/>
          <w:rtl/>
        </w:rPr>
        <w:t xml:space="preserve"> התופעה - - -</w:t>
      </w:r>
    </w:p>
    <w:p w:rsidR="00FF497E" w:rsidRDefault="00FF497E" w:rsidP="00902F4E">
      <w:pPr>
        <w:rPr>
          <w:rtl/>
        </w:rPr>
      </w:pPr>
    </w:p>
    <w:p w:rsidR="00FF497E" w:rsidRDefault="00FF497E" w:rsidP="00902F4E">
      <w:pPr>
        <w:pStyle w:val="af6"/>
        <w:keepNext/>
        <w:rPr>
          <w:rtl/>
        </w:rPr>
      </w:pPr>
      <w:bookmarkStart w:id="1659" w:name="ET_yor_6688_18"/>
      <w:r w:rsidRPr="00426219">
        <w:rPr>
          <w:rStyle w:val="TagStyle"/>
          <w:rtl/>
        </w:rPr>
        <w:t xml:space="preserve"> &lt;&lt; יור &gt;&gt;</w:t>
      </w:r>
      <w:r w:rsidRPr="00845C82">
        <w:rPr>
          <w:rStyle w:val="TagStyle"/>
          <w:rtl/>
        </w:rPr>
        <w:t xml:space="preserve"> </w:t>
      </w:r>
      <w:r>
        <w:rPr>
          <w:rtl/>
        </w:rPr>
        <w:t>היו"ר יעקב מרגי:</w:t>
      </w:r>
      <w:r w:rsidRPr="00845C82">
        <w:rPr>
          <w:rStyle w:val="TagStyle"/>
          <w:rtl/>
        </w:rPr>
        <w:t xml:space="preserve"> </w:t>
      </w:r>
      <w:r w:rsidRPr="00426219">
        <w:rPr>
          <w:rStyle w:val="TagStyle"/>
          <w:rtl/>
        </w:rPr>
        <w:t>&lt;&lt; יור &gt;&gt;</w:t>
      </w:r>
      <w:r>
        <w:rPr>
          <w:rtl/>
        </w:rPr>
        <w:t xml:space="preserve"> </w:t>
      </w:r>
      <w:bookmarkEnd w:id="1659"/>
    </w:p>
    <w:p w:rsidR="00FF497E" w:rsidRPr="00960F61" w:rsidRDefault="00FF497E" w:rsidP="00902F4E">
      <w:pPr>
        <w:rPr>
          <w:rtl/>
        </w:rPr>
      </w:pPr>
    </w:p>
    <w:p w:rsidR="00FF497E" w:rsidRDefault="00FF497E" w:rsidP="00902F4E">
      <w:pPr>
        <w:rPr>
          <w:rtl/>
        </w:rPr>
      </w:pPr>
      <w:bookmarkStart w:id="1660" w:name="_ETM_Q9_612540"/>
      <w:bookmarkEnd w:id="1660"/>
      <w:r>
        <w:rPr>
          <w:rFonts w:hint="cs"/>
          <w:rtl/>
        </w:rPr>
        <w:t xml:space="preserve">חברי </w:t>
      </w:r>
      <w:r>
        <w:rPr>
          <w:rtl/>
        </w:rPr>
        <w:t>הכנסת, לשוחח בלחש,</w:t>
      </w:r>
      <w:r>
        <w:rPr>
          <w:rFonts w:hint="cs"/>
          <w:rtl/>
        </w:rPr>
        <w:t xml:space="preserve"> בשקט. </w:t>
      </w:r>
    </w:p>
    <w:p w:rsidR="00FF497E" w:rsidRDefault="00FF497E" w:rsidP="00902F4E">
      <w:pPr>
        <w:rPr>
          <w:rtl/>
        </w:rPr>
      </w:pPr>
    </w:p>
    <w:p w:rsidR="00FF497E" w:rsidRDefault="00FF497E" w:rsidP="00902F4E">
      <w:pPr>
        <w:pStyle w:val="-"/>
        <w:keepNext/>
        <w:rPr>
          <w:rtl/>
        </w:rPr>
      </w:pPr>
      <w:bookmarkStart w:id="1661" w:name="ET_speakercontinue_5520_19"/>
      <w:r w:rsidRPr="00426219">
        <w:rPr>
          <w:rStyle w:val="TagStyle"/>
          <w:rtl/>
        </w:rPr>
        <w:t xml:space="preserve"> &lt;&lt; דובר_המשך &gt;&gt;</w:t>
      </w:r>
      <w:r w:rsidRPr="00845C82">
        <w:rPr>
          <w:rStyle w:val="TagStyle"/>
          <w:rtl/>
        </w:rPr>
        <w:t xml:space="preserve"> </w:t>
      </w:r>
      <w:r>
        <w:rPr>
          <w:rtl/>
        </w:rPr>
        <w:t>עודד פורר (ישראל ביתנו):</w:t>
      </w:r>
      <w:r w:rsidRPr="00845C82">
        <w:rPr>
          <w:rStyle w:val="TagStyle"/>
          <w:rtl/>
        </w:rPr>
        <w:t xml:space="preserve"> </w:t>
      </w:r>
      <w:r w:rsidRPr="00426219">
        <w:rPr>
          <w:rStyle w:val="TagStyle"/>
          <w:rtl/>
        </w:rPr>
        <w:t>&lt;&lt; דובר_המשך &gt;&gt;</w:t>
      </w:r>
      <w:r>
        <w:rPr>
          <w:rtl/>
        </w:rPr>
        <w:t xml:space="preserve"> </w:t>
      </w:r>
      <w:bookmarkEnd w:id="1661"/>
    </w:p>
    <w:p w:rsidR="00FF497E" w:rsidRPr="00960F61" w:rsidRDefault="00FF497E" w:rsidP="00902F4E">
      <w:pPr>
        <w:rPr>
          <w:rtl/>
        </w:rPr>
      </w:pPr>
    </w:p>
    <w:p w:rsidR="00FF497E" w:rsidRDefault="00FF497E" w:rsidP="00902F4E">
      <w:pPr>
        <w:rPr>
          <w:rtl/>
        </w:rPr>
      </w:pPr>
      <w:r>
        <w:rPr>
          <w:rtl/>
        </w:rPr>
        <w:t>אי</w:t>
      </w:r>
      <w:r>
        <w:rPr>
          <w:rFonts w:hint="cs"/>
          <w:rtl/>
        </w:rPr>
        <w:t>-</w:t>
      </w:r>
      <w:r>
        <w:rPr>
          <w:rtl/>
        </w:rPr>
        <w:t xml:space="preserve">אפשר לאמוד את היקף התופעה מהסיבה הפשוטה </w:t>
      </w:r>
      <w:r>
        <w:rPr>
          <w:rFonts w:hint="cs"/>
          <w:rtl/>
        </w:rPr>
        <w:t xml:space="preserve">– </w:t>
      </w:r>
      <w:r>
        <w:rPr>
          <w:rtl/>
        </w:rPr>
        <w:t>שאי</w:t>
      </w:r>
      <w:bookmarkStart w:id="1662" w:name="_ETM_Q9_618989"/>
      <w:bookmarkEnd w:id="1662"/>
      <w:r>
        <w:rPr>
          <w:rFonts w:hint="cs"/>
          <w:rtl/>
        </w:rPr>
        <w:t>-</w:t>
      </w:r>
      <w:r>
        <w:rPr>
          <w:rtl/>
        </w:rPr>
        <w:t>אפשר לתעד אותה</w:t>
      </w:r>
      <w:r>
        <w:rPr>
          <w:rFonts w:hint="cs"/>
          <w:rtl/>
        </w:rPr>
        <w:t>.</w:t>
      </w:r>
      <w:r>
        <w:rPr>
          <w:rtl/>
        </w:rPr>
        <w:t xml:space="preserve"> כי הרי אסור להתחתן עם הרבה נשים </w:t>
      </w:r>
      <w:bookmarkStart w:id="1663" w:name="_ETM_Q9_622519"/>
      <w:bookmarkEnd w:id="1663"/>
      <w:r>
        <w:rPr>
          <w:rtl/>
        </w:rPr>
        <w:t>באופן פורמלי</w:t>
      </w:r>
      <w:r>
        <w:rPr>
          <w:rFonts w:hint="cs"/>
          <w:rtl/>
        </w:rPr>
        <w:t>,</w:t>
      </w:r>
      <w:r>
        <w:rPr>
          <w:rtl/>
        </w:rPr>
        <w:t xml:space="preserve"> </w:t>
      </w:r>
      <w:bookmarkStart w:id="1664" w:name="_ETM_Q9_626809"/>
      <w:bookmarkEnd w:id="1664"/>
      <w:r>
        <w:rPr>
          <w:rtl/>
        </w:rPr>
        <w:t>אז מה עושים כאן אלה שרוצים</w:t>
      </w:r>
      <w:r>
        <w:rPr>
          <w:rFonts w:hint="cs"/>
          <w:rtl/>
        </w:rPr>
        <w:t xml:space="preserve">? </w:t>
      </w:r>
      <w:r>
        <w:rPr>
          <w:rtl/>
        </w:rPr>
        <w:t xml:space="preserve">מתחתנים עם אישה </w:t>
      </w:r>
      <w:bookmarkStart w:id="1665" w:name="_ETM_Q9_630575"/>
      <w:bookmarkEnd w:id="1665"/>
      <w:r>
        <w:rPr>
          <w:rtl/>
        </w:rPr>
        <w:t>אחת, ויש להם עוד שלוש נשים שהן ידועות בציבו</w:t>
      </w:r>
      <w:bookmarkStart w:id="1666" w:name="_ETM_Q9_634342"/>
      <w:bookmarkEnd w:id="1666"/>
      <w:r>
        <w:rPr>
          <w:rFonts w:hint="cs"/>
          <w:rtl/>
        </w:rPr>
        <w:t>ר. איפה שהם מתגוררים - - -</w:t>
      </w:r>
    </w:p>
    <w:p w:rsidR="00FF497E" w:rsidRDefault="00FF497E" w:rsidP="00902F4E">
      <w:pPr>
        <w:rPr>
          <w:rtl/>
        </w:rPr>
      </w:pPr>
    </w:p>
    <w:p w:rsidR="00FF497E" w:rsidRDefault="00FF497E" w:rsidP="00902F4E">
      <w:pPr>
        <w:pStyle w:val="af5"/>
        <w:keepNext/>
        <w:rPr>
          <w:rtl/>
        </w:rPr>
      </w:pPr>
      <w:bookmarkStart w:id="1667" w:name="_ETM_Q9_639470"/>
      <w:bookmarkStart w:id="1668" w:name="_ETM_Q9_639565"/>
      <w:bookmarkStart w:id="1669" w:name="ET_interruption_5082_20"/>
      <w:bookmarkEnd w:id="1667"/>
      <w:bookmarkEnd w:id="1668"/>
      <w:r w:rsidRPr="00426219">
        <w:rPr>
          <w:rStyle w:val="TagStyle"/>
          <w:rtl/>
        </w:rPr>
        <w:t xml:space="preserve"> &lt;&lt; קריאה &gt;&gt;</w:t>
      </w:r>
      <w:r w:rsidRPr="00845C82">
        <w:rPr>
          <w:rStyle w:val="TagStyle"/>
          <w:rtl/>
        </w:rPr>
        <w:t xml:space="preserve"> </w:t>
      </w:r>
      <w:r>
        <w:rPr>
          <w:rtl/>
        </w:rPr>
        <w:t>מאיר כהן (יש עתיד):</w:t>
      </w:r>
      <w:r w:rsidRPr="00845C82">
        <w:rPr>
          <w:rStyle w:val="TagStyle"/>
          <w:rtl/>
        </w:rPr>
        <w:t xml:space="preserve"> </w:t>
      </w:r>
      <w:r w:rsidRPr="00426219">
        <w:rPr>
          <w:rStyle w:val="TagStyle"/>
          <w:rtl/>
        </w:rPr>
        <w:t>&lt;&lt; קריאה &gt;&gt;</w:t>
      </w:r>
      <w:r>
        <w:rPr>
          <w:rtl/>
        </w:rPr>
        <w:t xml:space="preserve"> </w:t>
      </w:r>
      <w:bookmarkEnd w:id="1669"/>
    </w:p>
    <w:p w:rsidR="00FF497E" w:rsidRPr="00960F61" w:rsidRDefault="00FF497E" w:rsidP="00902F4E">
      <w:pPr>
        <w:rPr>
          <w:rtl/>
        </w:rPr>
      </w:pPr>
    </w:p>
    <w:p w:rsidR="00FF497E" w:rsidRDefault="00FF497E" w:rsidP="00902F4E">
      <w:pPr>
        <w:rPr>
          <w:rtl/>
        </w:rPr>
      </w:pPr>
      <w:r>
        <w:rPr>
          <w:rFonts w:hint="cs"/>
          <w:rtl/>
        </w:rPr>
        <w:t xml:space="preserve">הן רשומות כחד-הוריות. </w:t>
      </w:r>
    </w:p>
    <w:p w:rsidR="00FF497E" w:rsidRDefault="00FF497E" w:rsidP="00902F4E">
      <w:pPr>
        <w:rPr>
          <w:rtl/>
        </w:rPr>
      </w:pPr>
      <w:bookmarkStart w:id="1670" w:name="_ETM_Q9_638608"/>
      <w:bookmarkStart w:id="1671" w:name="_ETM_Q9_638634"/>
      <w:bookmarkEnd w:id="1670"/>
      <w:bookmarkEnd w:id="1671"/>
    </w:p>
    <w:p w:rsidR="00FF497E" w:rsidRDefault="00FF497E" w:rsidP="00902F4E">
      <w:pPr>
        <w:pStyle w:val="-"/>
        <w:keepNext/>
        <w:rPr>
          <w:rtl/>
        </w:rPr>
      </w:pPr>
      <w:bookmarkStart w:id="1672" w:name="ET_speakercontinue_5520_21"/>
      <w:r w:rsidRPr="00426219">
        <w:rPr>
          <w:rStyle w:val="TagStyle"/>
          <w:rtl/>
        </w:rPr>
        <w:t xml:space="preserve"> &lt;&lt; דובר_המשך &gt;&gt;</w:t>
      </w:r>
      <w:r w:rsidRPr="00845C82">
        <w:rPr>
          <w:rStyle w:val="TagStyle"/>
          <w:rtl/>
        </w:rPr>
        <w:t xml:space="preserve"> </w:t>
      </w:r>
      <w:r>
        <w:rPr>
          <w:rtl/>
        </w:rPr>
        <w:t>עודד פורר (ישראל ביתנו):</w:t>
      </w:r>
      <w:r w:rsidRPr="00845C82">
        <w:rPr>
          <w:rStyle w:val="TagStyle"/>
          <w:rtl/>
        </w:rPr>
        <w:t xml:space="preserve"> </w:t>
      </w:r>
      <w:r w:rsidRPr="00426219">
        <w:rPr>
          <w:rStyle w:val="TagStyle"/>
          <w:rtl/>
        </w:rPr>
        <w:t>&lt;&lt; דובר_המשך &gt;&gt;</w:t>
      </w:r>
      <w:r>
        <w:rPr>
          <w:rtl/>
        </w:rPr>
        <w:t xml:space="preserve"> </w:t>
      </w:r>
      <w:bookmarkEnd w:id="1672"/>
    </w:p>
    <w:p w:rsidR="00FF497E" w:rsidRPr="00960F61" w:rsidRDefault="00FF497E" w:rsidP="00902F4E">
      <w:pPr>
        <w:rPr>
          <w:rtl/>
        </w:rPr>
      </w:pPr>
    </w:p>
    <w:p w:rsidR="00FF497E" w:rsidRDefault="00FF497E" w:rsidP="00902F4E">
      <w:pPr>
        <w:rPr>
          <w:rtl/>
        </w:rPr>
      </w:pPr>
      <w:bookmarkStart w:id="1673" w:name="_ETM_Q9_639853"/>
      <w:bookmarkStart w:id="1674" w:name="_ETM_Q9_636816"/>
      <w:bookmarkStart w:id="1675" w:name="_ETM_Q9_639170"/>
      <w:bookmarkEnd w:id="1673"/>
      <w:bookmarkEnd w:id="1674"/>
      <w:bookmarkEnd w:id="1675"/>
      <w:r>
        <w:rPr>
          <w:rFonts w:hint="cs"/>
          <w:rtl/>
        </w:rPr>
        <w:t xml:space="preserve">כן, </w:t>
      </w:r>
      <w:r>
        <w:rPr>
          <w:rtl/>
        </w:rPr>
        <w:t>איפה שהם מתגוררים יודעים ש</w:t>
      </w:r>
      <w:r>
        <w:rPr>
          <w:rFonts w:hint="cs"/>
          <w:rtl/>
        </w:rPr>
        <w:t>ה</w:t>
      </w:r>
      <w:r>
        <w:rPr>
          <w:rtl/>
        </w:rPr>
        <w:t xml:space="preserve">ן </w:t>
      </w:r>
      <w:r>
        <w:rPr>
          <w:rFonts w:hint="cs"/>
          <w:rtl/>
        </w:rPr>
        <w:t>ה</w:t>
      </w:r>
      <w:r>
        <w:rPr>
          <w:rtl/>
        </w:rPr>
        <w:t xml:space="preserve">נשים של </w:t>
      </w:r>
      <w:bookmarkStart w:id="1676" w:name="_ETM_Q9_642969"/>
      <w:bookmarkEnd w:id="1676"/>
      <w:r>
        <w:rPr>
          <w:rtl/>
        </w:rPr>
        <w:t>מ</w:t>
      </w:r>
      <w:r>
        <w:rPr>
          <w:rFonts w:hint="cs"/>
          <w:rtl/>
        </w:rPr>
        <w:t xml:space="preserve">אן </w:t>
      </w:r>
      <w:r>
        <w:rPr>
          <w:rtl/>
        </w:rPr>
        <w:t>דהו</w:t>
      </w:r>
      <w:r>
        <w:rPr>
          <w:rFonts w:hint="cs"/>
          <w:rtl/>
        </w:rPr>
        <w:t>א,</w:t>
      </w:r>
      <w:r>
        <w:rPr>
          <w:rtl/>
        </w:rPr>
        <w:t xml:space="preserve"> </w:t>
      </w:r>
      <w:bookmarkStart w:id="1677" w:name="_ETM_Q9_647339"/>
      <w:bookmarkEnd w:id="1677"/>
      <w:r>
        <w:rPr>
          <w:rtl/>
        </w:rPr>
        <w:t>אבל</w:t>
      </w:r>
      <w:r>
        <w:rPr>
          <w:rFonts w:hint="cs"/>
          <w:rtl/>
        </w:rPr>
        <w:t xml:space="preserve"> –</w:t>
      </w:r>
      <w:r>
        <w:rPr>
          <w:rtl/>
        </w:rPr>
        <w:t xml:space="preserve"> כפי שדייק חבר הכנסת כהן</w:t>
      </w:r>
      <w:r>
        <w:rPr>
          <w:rFonts w:hint="cs"/>
          <w:rtl/>
        </w:rPr>
        <w:t xml:space="preserve"> –</w:t>
      </w:r>
      <w:r>
        <w:rPr>
          <w:rtl/>
        </w:rPr>
        <w:t xml:space="preserve"> </w:t>
      </w:r>
      <w:bookmarkStart w:id="1678" w:name="_ETM_Q9_651399"/>
      <w:bookmarkEnd w:id="1678"/>
      <w:r>
        <w:rPr>
          <w:rtl/>
        </w:rPr>
        <w:t>בביטוח הלאומי הן רשומות כחד</w:t>
      </w:r>
      <w:r>
        <w:rPr>
          <w:rFonts w:hint="cs"/>
          <w:rtl/>
        </w:rPr>
        <w:t>-</w:t>
      </w:r>
      <w:r>
        <w:rPr>
          <w:rtl/>
        </w:rPr>
        <w:t xml:space="preserve">הוריות. </w:t>
      </w:r>
      <w:bookmarkStart w:id="1679" w:name="_ETM_Q9_654630"/>
      <w:bookmarkEnd w:id="1679"/>
      <w:r>
        <w:rPr>
          <w:rtl/>
        </w:rPr>
        <w:t xml:space="preserve">עכשיו, </w:t>
      </w:r>
      <w:bookmarkStart w:id="1680" w:name="_ETM_Q9_655929"/>
      <w:bookmarkEnd w:id="1680"/>
      <w:r>
        <w:rPr>
          <w:rtl/>
        </w:rPr>
        <w:t xml:space="preserve">למשפחה הזאת פתאום יש במקום אישה אחת </w:t>
      </w:r>
      <w:r>
        <w:rPr>
          <w:rFonts w:hint="cs"/>
          <w:rtl/>
        </w:rPr>
        <w:t xml:space="preserve">– </w:t>
      </w:r>
      <w:r>
        <w:rPr>
          <w:rtl/>
        </w:rPr>
        <w:t xml:space="preserve">ארבע נשים, כל </w:t>
      </w:r>
      <w:bookmarkStart w:id="1681" w:name="_ETM_Q9_659289"/>
      <w:bookmarkEnd w:id="1681"/>
      <w:r>
        <w:rPr>
          <w:rtl/>
        </w:rPr>
        <w:t>אחת עם ארבעה ילדים</w:t>
      </w:r>
      <w:r>
        <w:rPr>
          <w:rFonts w:hint="cs"/>
          <w:rtl/>
        </w:rPr>
        <w:t xml:space="preserve">. </w:t>
      </w:r>
      <w:r>
        <w:rPr>
          <w:rtl/>
        </w:rPr>
        <w:t xml:space="preserve">אנחנו כבר עם </w:t>
      </w:r>
      <w:r>
        <w:rPr>
          <w:rFonts w:hint="cs"/>
          <w:rtl/>
        </w:rPr>
        <w:t xml:space="preserve">16 </w:t>
      </w:r>
      <w:r>
        <w:rPr>
          <w:rtl/>
        </w:rPr>
        <w:t xml:space="preserve">ילדים. </w:t>
      </w:r>
      <w:bookmarkStart w:id="1682" w:name="_ETM_Q9_662649"/>
      <w:bookmarkEnd w:id="1682"/>
    </w:p>
    <w:p w:rsidR="00FF497E" w:rsidRDefault="00FF497E" w:rsidP="00902F4E">
      <w:pPr>
        <w:rPr>
          <w:rtl/>
        </w:rPr>
      </w:pPr>
    </w:p>
    <w:p w:rsidR="00FF497E" w:rsidRDefault="00FF497E" w:rsidP="00902F4E">
      <w:pPr>
        <w:pStyle w:val="af6"/>
        <w:keepNext/>
        <w:rPr>
          <w:rtl/>
        </w:rPr>
      </w:pPr>
      <w:bookmarkStart w:id="1683" w:name="ET_yor_6688_22"/>
      <w:r w:rsidRPr="00426219">
        <w:rPr>
          <w:rStyle w:val="TagStyle"/>
          <w:rtl/>
        </w:rPr>
        <w:t xml:space="preserve"> &lt;&lt; יור &gt;&gt;</w:t>
      </w:r>
      <w:r w:rsidRPr="00845C82">
        <w:rPr>
          <w:rStyle w:val="TagStyle"/>
          <w:rtl/>
        </w:rPr>
        <w:t xml:space="preserve"> </w:t>
      </w:r>
      <w:r>
        <w:rPr>
          <w:rtl/>
        </w:rPr>
        <w:t>היו"ר יעקב מרגי:</w:t>
      </w:r>
      <w:r w:rsidRPr="00845C82">
        <w:rPr>
          <w:rStyle w:val="TagStyle"/>
          <w:rtl/>
        </w:rPr>
        <w:t xml:space="preserve"> </w:t>
      </w:r>
      <w:r w:rsidRPr="00426219">
        <w:rPr>
          <w:rStyle w:val="TagStyle"/>
          <w:rtl/>
        </w:rPr>
        <w:t>&lt;&lt; יור &gt;&gt;</w:t>
      </w:r>
      <w:r>
        <w:rPr>
          <w:rtl/>
        </w:rPr>
        <w:t xml:space="preserve"> </w:t>
      </w:r>
      <w:bookmarkEnd w:id="1683"/>
    </w:p>
    <w:p w:rsidR="00FF497E" w:rsidRPr="00960F61" w:rsidRDefault="00FF497E" w:rsidP="00902F4E">
      <w:pPr>
        <w:rPr>
          <w:rtl/>
        </w:rPr>
      </w:pPr>
    </w:p>
    <w:p w:rsidR="00FF497E" w:rsidRDefault="00FF497E" w:rsidP="00902F4E">
      <w:pPr>
        <w:rPr>
          <w:rtl/>
        </w:rPr>
      </w:pPr>
      <w:r>
        <w:rPr>
          <w:rFonts w:hint="cs"/>
          <w:rtl/>
        </w:rPr>
        <w:t xml:space="preserve">וארבע הטבות של חד-הוריות. </w:t>
      </w:r>
    </w:p>
    <w:p w:rsidR="00FF497E" w:rsidRDefault="00FF497E" w:rsidP="00902F4E">
      <w:pPr>
        <w:rPr>
          <w:rtl/>
        </w:rPr>
      </w:pPr>
      <w:bookmarkStart w:id="1684" w:name="_ETM_Q9_668216"/>
      <w:bookmarkStart w:id="1685" w:name="_ETM_Q9_668294"/>
      <w:bookmarkEnd w:id="1684"/>
      <w:bookmarkEnd w:id="1685"/>
    </w:p>
    <w:p w:rsidR="00FF497E" w:rsidRDefault="00FF497E" w:rsidP="00902F4E">
      <w:pPr>
        <w:pStyle w:val="-"/>
        <w:keepNext/>
        <w:rPr>
          <w:rtl/>
        </w:rPr>
      </w:pPr>
      <w:bookmarkStart w:id="1686" w:name="ET_speakercontinue_5520_23"/>
      <w:r w:rsidRPr="00426219">
        <w:rPr>
          <w:rStyle w:val="TagStyle"/>
          <w:rtl/>
        </w:rPr>
        <w:t xml:space="preserve"> &lt;&lt; דובר_המשך &gt;&gt;</w:t>
      </w:r>
      <w:r w:rsidRPr="00845C82">
        <w:rPr>
          <w:rStyle w:val="TagStyle"/>
          <w:rtl/>
        </w:rPr>
        <w:t xml:space="preserve"> </w:t>
      </w:r>
      <w:r>
        <w:rPr>
          <w:rtl/>
        </w:rPr>
        <w:t>עודד פורר (ישראל ביתנו):</w:t>
      </w:r>
      <w:r w:rsidRPr="00845C82">
        <w:rPr>
          <w:rStyle w:val="TagStyle"/>
          <w:rtl/>
        </w:rPr>
        <w:t xml:space="preserve"> </w:t>
      </w:r>
      <w:r w:rsidRPr="00426219">
        <w:rPr>
          <w:rStyle w:val="TagStyle"/>
          <w:rtl/>
        </w:rPr>
        <w:t>&lt;&lt; דובר_המשך &gt;&gt;</w:t>
      </w:r>
      <w:r>
        <w:rPr>
          <w:rtl/>
        </w:rPr>
        <w:t xml:space="preserve"> </w:t>
      </w:r>
      <w:bookmarkEnd w:id="1686"/>
    </w:p>
    <w:p w:rsidR="00FF497E" w:rsidRPr="00960F61" w:rsidRDefault="00FF497E" w:rsidP="00902F4E">
      <w:pPr>
        <w:rPr>
          <w:rtl/>
        </w:rPr>
      </w:pPr>
    </w:p>
    <w:p w:rsidR="00FF497E" w:rsidRDefault="00FF497E" w:rsidP="00902F4E">
      <w:pPr>
        <w:rPr>
          <w:rtl/>
        </w:rPr>
      </w:pPr>
      <w:bookmarkStart w:id="1687" w:name="_ETM_Q9_669824"/>
      <w:bookmarkStart w:id="1688" w:name="_ETM_Q9_667450"/>
      <w:bookmarkEnd w:id="1687"/>
      <w:bookmarkEnd w:id="1688"/>
      <w:r>
        <w:rPr>
          <w:rtl/>
        </w:rPr>
        <w:t>הטבות של חד</w:t>
      </w:r>
      <w:r>
        <w:rPr>
          <w:rFonts w:hint="cs"/>
          <w:rtl/>
        </w:rPr>
        <w:t>-</w:t>
      </w:r>
      <w:r>
        <w:rPr>
          <w:rtl/>
        </w:rPr>
        <w:t xml:space="preserve">הוריות וקצבאות ילדים. </w:t>
      </w:r>
      <w:bookmarkStart w:id="1689" w:name="_ETM_Q9_674534"/>
      <w:bookmarkStart w:id="1690" w:name="_ETM_Q9_674607"/>
      <w:bookmarkStart w:id="1691" w:name="_ETM_Q9_674719"/>
      <w:bookmarkStart w:id="1692" w:name="_ETM_Q9_674762"/>
      <w:bookmarkEnd w:id="1689"/>
      <w:bookmarkEnd w:id="1690"/>
      <w:bookmarkEnd w:id="1691"/>
      <w:bookmarkEnd w:id="1692"/>
      <w:r>
        <w:rPr>
          <w:rtl/>
        </w:rPr>
        <w:t xml:space="preserve">עכשיו, כשאני אומר </w:t>
      </w:r>
      <w:bookmarkStart w:id="1693" w:name="_ETM_Q9_672179"/>
      <w:bookmarkEnd w:id="1693"/>
      <w:r>
        <w:rPr>
          <w:rtl/>
        </w:rPr>
        <w:t>קצבאות ילדים</w:t>
      </w:r>
      <w:r>
        <w:rPr>
          <w:rFonts w:hint="cs"/>
          <w:rtl/>
        </w:rPr>
        <w:t>,</w:t>
      </w:r>
      <w:r>
        <w:rPr>
          <w:rtl/>
        </w:rPr>
        <w:t xml:space="preserve"> כולם אומרים</w:t>
      </w:r>
      <w:r>
        <w:rPr>
          <w:rFonts w:hint="cs"/>
          <w:rtl/>
        </w:rPr>
        <w:t>:</w:t>
      </w:r>
      <w:r>
        <w:rPr>
          <w:rtl/>
        </w:rPr>
        <w:t xml:space="preserve"> מה אתה רוצה מהילדים? </w:t>
      </w:r>
      <w:bookmarkStart w:id="1694" w:name="_ETM_Q9_677279"/>
      <w:bookmarkEnd w:id="1694"/>
      <w:r>
        <w:rPr>
          <w:rtl/>
        </w:rPr>
        <w:t>לילדים אין חשבון בנק, אדוני היושב</w:t>
      </w:r>
      <w:r>
        <w:rPr>
          <w:rFonts w:hint="cs"/>
          <w:rtl/>
        </w:rPr>
        <w:t>-</w:t>
      </w:r>
      <w:r>
        <w:rPr>
          <w:rtl/>
        </w:rPr>
        <w:t xml:space="preserve">ראש. </w:t>
      </w:r>
      <w:bookmarkStart w:id="1695" w:name="_ETM_Q9_681170"/>
      <w:bookmarkEnd w:id="1695"/>
      <w:r>
        <w:rPr>
          <w:rtl/>
        </w:rPr>
        <w:t xml:space="preserve">קצבת ילדים נכנסת לחשבון הבנק של ההורים. </w:t>
      </w:r>
      <w:bookmarkStart w:id="1696" w:name="_ETM_Q9_686140"/>
      <w:bookmarkEnd w:id="1696"/>
      <w:r>
        <w:rPr>
          <w:rtl/>
        </w:rPr>
        <w:t>והמשמעות של הקצבאות האלה זה מימון התופעה הבלתי</w:t>
      </w:r>
      <w:r>
        <w:rPr>
          <w:rFonts w:hint="cs"/>
          <w:rtl/>
        </w:rPr>
        <w:t>-</w:t>
      </w:r>
      <w:r>
        <w:rPr>
          <w:rtl/>
        </w:rPr>
        <w:t>חוקית</w:t>
      </w:r>
      <w:r>
        <w:rPr>
          <w:rFonts w:hint="cs"/>
          <w:rtl/>
        </w:rPr>
        <w:t>,</w:t>
      </w:r>
      <w:r>
        <w:rPr>
          <w:rtl/>
        </w:rPr>
        <w:t xml:space="preserve"> </w:t>
      </w:r>
      <w:bookmarkStart w:id="1697" w:name="_ETM_Q9_693679"/>
      <w:bookmarkEnd w:id="1697"/>
      <w:r>
        <w:rPr>
          <w:rtl/>
        </w:rPr>
        <w:t>שבסוף, לצערי, גם הופכת להיות לע</w:t>
      </w:r>
      <w:r>
        <w:rPr>
          <w:rFonts w:hint="cs"/>
          <w:rtl/>
        </w:rPr>
        <w:t>י</w:t>
      </w:r>
      <w:r>
        <w:rPr>
          <w:rtl/>
        </w:rPr>
        <w:t>תים תופעה לאומני</w:t>
      </w:r>
      <w:r>
        <w:rPr>
          <w:rFonts w:hint="cs"/>
          <w:rtl/>
        </w:rPr>
        <w:t>ת –</w:t>
      </w:r>
      <w:r>
        <w:rPr>
          <w:rtl/>
        </w:rPr>
        <w:t xml:space="preserve"> </w:t>
      </w:r>
      <w:bookmarkStart w:id="1698" w:name="_ETM_Q9_700792"/>
      <w:bookmarkStart w:id="1699" w:name="_ETM_Q9_700864"/>
      <w:bookmarkStart w:id="1700" w:name="_ETM_Q9_700936"/>
      <w:bookmarkStart w:id="1701" w:name="_ETM_Q9_700978"/>
      <w:bookmarkEnd w:id="1698"/>
      <w:bookmarkEnd w:id="1699"/>
      <w:bookmarkEnd w:id="1700"/>
      <w:bookmarkEnd w:id="1701"/>
      <w:r>
        <w:rPr>
          <w:rtl/>
        </w:rPr>
        <w:t>צריך לזכור</w:t>
      </w:r>
      <w:r>
        <w:rPr>
          <w:rFonts w:hint="cs"/>
          <w:rtl/>
        </w:rPr>
        <w:t xml:space="preserve">, </w:t>
      </w:r>
      <w:r>
        <w:rPr>
          <w:rtl/>
        </w:rPr>
        <w:t>לצערי</w:t>
      </w:r>
      <w:r>
        <w:rPr>
          <w:rFonts w:hint="cs"/>
          <w:rtl/>
        </w:rPr>
        <w:t>,</w:t>
      </w:r>
      <w:r>
        <w:rPr>
          <w:rtl/>
        </w:rPr>
        <w:t xml:space="preserve"> </w:t>
      </w:r>
      <w:bookmarkStart w:id="1702" w:name="_ETM_Q9_698794"/>
      <w:bookmarkEnd w:id="1702"/>
      <w:r>
        <w:rPr>
          <w:rtl/>
        </w:rPr>
        <w:t xml:space="preserve">שלא מעט מהנשים האלה, חלקן אינן אזרחיות ישראל בכלל, </w:t>
      </w:r>
      <w:bookmarkStart w:id="1703" w:name="_ETM_Q9_703909"/>
      <w:bookmarkEnd w:id="1703"/>
      <w:r>
        <w:rPr>
          <w:rtl/>
        </w:rPr>
        <w:t>אלא סוג של מיובאות לכאן, מובאות לכאן</w:t>
      </w:r>
      <w:r>
        <w:rPr>
          <w:rFonts w:hint="cs"/>
          <w:rtl/>
        </w:rPr>
        <w:t>,</w:t>
      </w:r>
      <w:r>
        <w:rPr>
          <w:rtl/>
        </w:rPr>
        <w:t xml:space="preserve"> בין </w:t>
      </w:r>
      <w:bookmarkStart w:id="1704" w:name="_ETM_Q9_709024"/>
      <w:bookmarkEnd w:id="1704"/>
      <w:r>
        <w:rPr>
          <w:rFonts w:hint="cs"/>
          <w:rtl/>
        </w:rPr>
        <w:t xml:space="preserve">אם זה </w:t>
      </w:r>
      <w:r>
        <w:rPr>
          <w:rtl/>
        </w:rPr>
        <w:t>מרצועת עזה בעבר</w:t>
      </w:r>
      <w:r>
        <w:rPr>
          <w:rFonts w:hint="cs"/>
          <w:rtl/>
        </w:rPr>
        <w:t xml:space="preserve"> </w:t>
      </w:r>
      <w:r>
        <w:rPr>
          <w:rtl/>
        </w:rPr>
        <w:t>–</w:t>
      </w:r>
      <w:r>
        <w:rPr>
          <w:rFonts w:hint="cs"/>
          <w:rtl/>
        </w:rPr>
        <w:t xml:space="preserve"> </w:t>
      </w:r>
      <w:bookmarkStart w:id="1705" w:name="_ETM_Q9_715280"/>
      <w:bookmarkEnd w:id="1705"/>
      <w:r>
        <w:rPr>
          <w:rFonts w:hint="cs"/>
          <w:rtl/>
        </w:rPr>
        <w:t xml:space="preserve">אני </w:t>
      </w:r>
      <w:r>
        <w:rPr>
          <w:rtl/>
        </w:rPr>
        <w:t>מקווה שלא גם היום</w:t>
      </w:r>
      <w:r>
        <w:rPr>
          <w:rFonts w:hint="cs"/>
          <w:rtl/>
        </w:rPr>
        <w:t>,</w:t>
      </w:r>
      <w:r>
        <w:rPr>
          <w:rtl/>
        </w:rPr>
        <w:t xml:space="preserve"> הרי המעברים פתוחים, כן? </w:t>
      </w:r>
      <w:bookmarkStart w:id="1706" w:name="_ETM_Q9_719570"/>
      <w:bookmarkEnd w:id="1706"/>
      <w:r>
        <w:rPr>
          <w:rFonts w:hint="cs"/>
          <w:rtl/>
        </w:rPr>
        <w:t xml:space="preserve">– ובין </w:t>
      </w:r>
      <w:bookmarkStart w:id="1707" w:name="_ETM_Q9_724433"/>
      <w:bookmarkEnd w:id="1707"/>
      <w:r>
        <w:rPr>
          <w:rFonts w:hint="cs"/>
          <w:rtl/>
        </w:rPr>
        <w:t xml:space="preserve">אם </w:t>
      </w:r>
      <w:r>
        <w:rPr>
          <w:rtl/>
        </w:rPr>
        <w:t xml:space="preserve">זה מיהודה ושומרון. </w:t>
      </w:r>
      <w:bookmarkStart w:id="1708" w:name="_ETM_Q9_723530"/>
      <w:bookmarkEnd w:id="1708"/>
    </w:p>
    <w:p w:rsidR="00FF497E" w:rsidRDefault="00FF497E" w:rsidP="00902F4E">
      <w:pPr>
        <w:rPr>
          <w:rtl/>
        </w:rPr>
      </w:pPr>
      <w:bookmarkStart w:id="1709" w:name="_ETM_Q9_727522"/>
      <w:bookmarkStart w:id="1710" w:name="_ETM_Q9_727565"/>
      <w:bookmarkEnd w:id="1709"/>
      <w:bookmarkEnd w:id="1710"/>
    </w:p>
    <w:p w:rsidR="00FF497E" w:rsidRDefault="00FF497E" w:rsidP="00902F4E">
      <w:pPr>
        <w:rPr>
          <w:rtl/>
        </w:rPr>
      </w:pPr>
      <w:bookmarkStart w:id="1711" w:name="_ETM_Q9_727681"/>
      <w:bookmarkStart w:id="1712" w:name="_ETM_Q9_727735"/>
      <w:bookmarkEnd w:id="1711"/>
      <w:bookmarkEnd w:id="1712"/>
      <w:r>
        <w:rPr>
          <w:rtl/>
        </w:rPr>
        <w:t xml:space="preserve">לכן אני מבקש בהצעת החוק הזאת לעשות דבר אחד מאוד </w:t>
      </w:r>
      <w:bookmarkStart w:id="1713" w:name="_ETM_Q9_725419"/>
      <w:bookmarkEnd w:id="1713"/>
      <w:r>
        <w:rPr>
          <w:rtl/>
        </w:rPr>
        <w:t>פשוט</w:t>
      </w:r>
      <w:r>
        <w:rPr>
          <w:rFonts w:hint="cs"/>
          <w:rtl/>
        </w:rPr>
        <w:t>:</w:t>
      </w:r>
      <w:r>
        <w:rPr>
          <w:rtl/>
        </w:rPr>
        <w:t xml:space="preserve"> </w:t>
      </w:r>
      <w:bookmarkStart w:id="1714" w:name="_ETM_Q9_727880"/>
      <w:bookmarkEnd w:id="1714"/>
      <w:r>
        <w:rPr>
          <w:rtl/>
        </w:rPr>
        <w:t xml:space="preserve">לקבוע שבמשפחות פוליגמיות אין קצבאות ילדים. </w:t>
      </w:r>
      <w:bookmarkStart w:id="1715" w:name="_ETM_Q9_733169"/>
      <w:bookmarkEnd w:id="1715"/>
      <w:r>
        <w:rPr>
          <w:rtl/>
        </w:rPr>
        <w:t xml:space="preserve">זהו. </w:t>
      </w:r>
    </w:p>
    <w:p w:rsidR="00FF497E" w:rsidRPr="00960F61" w:rsidRDefault="00FF497E" w:rsidP="00902F4E">
      <w:pPr>
        <w:rPr>
          <w:rtl/>
        </w:rPr>
      </w:pPr>
    </w:p>
    <w:p w:rsidR="00FF497E" w:rsidRDefault="00FF497E" w:rsidP="00902F4E">
      <w:pPr>
        <w:pStyle w:val="af5"/>
        <w:keepNext/>
        <w:rPr>
          <w:rtl/>
        </w:rPr>
      </w:pPr>
      <w:bookmarkStart w:id="1716" w:name="ET_interruption_6345_24"/>
      <w:r w:rsidRPr="00426219">
        <w:rPr>
          <w:rStyle w:val="TagStyle"/>
          <w:rtl/>
        </w:rPr>
        <w:t xml:space="preserve"> &lt;&lt; קריאה &gt;&gt;</w:t>
      </w:r>
      <w:r w:rsidRPr="000C19E0">
        <w:rPr>
          <w:rStyle w:val="TagStyle"/>
          <w:rtl/>
        </w:rPr>
        <w:t xml:space="preserve"> </w:t>
      </w:r>
      <w:r>
        <w:rPr>
          <w:rtl/>
        </w:rPr>
        <w:t>טלי גוטליב (הליכוד):</w:t>
      </w:r>
      <w:r w:rsidRPr="000C19E0">
        <w:rPr>
          <w:rStyle w:val="TagStyle"/>
          <w:rtl/>
        </w:rPr>
        <w:t xml:space="preserve"> </w:t>
      </w:r>
      <w:r w:rsidRPr="00426219">
        <w:rPr>
          <w:rStyle w:val="TagStyle"/>
          <w:rtl/>
        </w:rPr>
        <w:t>&lt;&lt; קריאה &gt;&gt;</w:t>
      </w:r>
      <w:r>
        <w:rPr>
          <w:rtl/>
        </w:rPr>
        <w:t xml:space="preserve"> </w:t>
      </w:r>
      <w:bookmarkEnd w:id="1716"/>
    </w:p>
    <w:p w:rsidR="00FF497E" w:rsidRPr="00960F61" w:rsidRDefault="00FF497E" w:rsidP="00902F4E">
      <w:pPr>
        <w:rPr>
          <w:rtl/>
        </w:rPr>
      </w:pPr>
    </w:p>
    <w:p w:rsidR="00FF497E" w:rsidRDefault="00FF497E" w:rsidP="00902F4E">
      <w:pPr>
        <w:rPr>
          <w:rtl/>
        </w:rPr>
      </w:pPr>
      <w:r>
        <w:rPr>
          <w:rFonts w:hint="cs"/>
          <w:rtl/>
        </w:rPr>
        <w:t>- - -</w:t>
      </w:r>
    </w:p>
    <w:p w:rsidR="00FF497E" w:rsidRDefault="00FF497E" w:rsidP="00902F4E">
      <w:pPr>
        <w:rPr>
          <w:rtl/>
        </w:rPr>
      </w:pPr>
    </w:p>
    <w:p w:rsidR="00FF497E" w:rsidRDefault="00FF497E" w:rsidP="00902F4E">
      <w:pPr>
        <w:pStyle w:val="-"/>
        <w:keepNext/>
        <w:rPr>
          <w:rtl/>
        </w:rPr>
      </w:pPr>
      <w:bookmarkStart w:id="1717" w:name="ET_speakercontinue_5520_25"/>
      <w:r w:rsidRPr="00426219">
        <w:rPr>
          <w:rStyle w:val="TagStyle"/>
          <w:rtl/>
        </w:rPr>
        <w:t xml:space="preserve"> &lt;&lt; דובר_המשך &gt;&gt;</w:t>
      </w:r>
      <w:r w:rsidRPr="000C19E0">
        <w:rPr>
          <w:rStyle w:val="TagStyle"/>
          <w:rtl/>
        </w:rPr>
        <w:t xml:space="preserve"> </w:t>
      </w:r>
      <w:r>
        <w:rPr>
          <w:rtl/>
        </w:rPr>
        <w:t>עודד פורר (ישראל ביתנו):</w:t>
      </w:r>
      <w:r w:rsidRPr="000C19E0">
        <w:rPr>
          <w:rStyle w:val="TagStyle"/>
          <w:rtl/>
        </w:rPr>
        <w:t xml:space="preserve"> </w:t>
      </w:r>
      <w:r w:rsidRPr="00426219">
        <w:rPr>
          <w:rStyle w:val="TagStyle"/>
          <w:rtl/>
        </w:rPr>
        <w:t>&lt;&lt; דובר_המשך &gt;&gt;</w:t>
      </w:r>
      <w:r>
        <w:rPr>
          <w:rtl/>
        </w:rPr>
        <w:t xml:space="preserve"> </w:t>
      </w:r>
      <w:bookmarkEnd w:id="1717"/>
    </w:p>
    <w:p w:rsidR="00FF497E" w:rsidRPr="00960F61" w:rsidRDefault="00FF497E" w:rsidP="00902F4E">
      <w:pPr>
        <w:rPr>
          <w:rtl/>
        </w:rPr>
      </w:pPr>
    </w:p>
    <w:p w:rsidR="00FF497E" w:rsidRDefault="00FF497E" w:rsidP="00CF7664">
      <w:pPr>
        <w:rPr>
          <w:rtl/>
        </w:rPr>
      </w:pPr>
      <w:r>
        <w:rPr>
          <w:rtl/>
        </w:rPr>
        <w:t>לא</w:t>
      </w:r>
      <w:r>
        <w:rPr>
          <w:rFonts w:hint="cs"/>
          <w:rtl/>
        </w:rPr>
        <w:t>.</w:t>
      </w:r>
      <w:r>
        <w:rPr>
          <w:rtl/>
        </w:rPr>
        <w:t xml:space="preserve"> מהסיבה הפשוטה –</w:t>
      </w:r>
      <w:r>
        <w:rPr>
          <w:rFonts w:hint="cs"/>
          <w:rtl/>
        </w:rPr>
        <w:t xml:space="preserve"> </w:t>
      </w:r>
      <w:r>
        <w:rPr>
          <w:rtl/>
        </w:rPr>
        <w:t xml:space="preserve">קודם כול, חבל, </w:t>
      </w:r>
      <w:bookmarkStart w:id="1718" w:name="_ETM_Q9_739719"/>
      <w:bookmarkEnd w:id="1718"/>
      <w:r>
        <w:rPr>
          <w:rFonts w:hint="cs"/>
          <w:rtl/>
        </w:rPr>
        <w:t xml:space="preserve">רק </w:t>
      </w:r>
      <w:r>
        <w:rPr>
          <w:rtl/>
        </w:rPr>
        <w:t>את שואלת בדיוק אחרי שסיימתי את המשפט</w:t>
      </w:r>
      <w:r>
        <w:rPr>
          <w:rFonts w:hint="cs"/>
          <w:rtl/>
        </w:rPr>
        <w:t>,</w:t>
      </w:r>
      <w:r>
        <w:rPr>
          <w:rtl/>
        </w:rPr>
        <w:t xml:space="preserve"> להסביר</w:t>
      </w:r>
      <w:r>
        <w:rPr>
          <w:rFonts w:hint="cs"/>
          <w:rtl/>
        </w:rPr>
        <w:t>,</w:t>
      </w:r>
      <w:r>
        <w:rPr>
          <w:rtl/>
        </w:rPr>
        <w:t xml:space="preserve"> מדוע זה </w:t>
      </w:r>
      <w:bookmarkStart w:id="1719" w:name="_ETM_Q9_742854"/>
      <w:bookmarkEnd w:id="1719"/>
      <w:r>
        <w:rPr>
          <w:rtl/>
        </w:rPr>
        <w:t>לא פוגע בילדים</w:t>
      </w:r>
      <w:r>
        <w:rPr>
          <w:rFonts w:hint="cs"/>
          <w:rtl/>
        </w:rPr>
        <w:t>.</w:t>
      </w:r>
      <w:r>
        <w:rPr>
          <w:rtl/>
        </w:rPr>
        <w:t xml:space="preserve"> את שואלת</w:t>
      </w:r>
      <w:r>
        <w:rPr>
          <w:rFonts w:hint="cs"/>
          <w:rtl/>
        </w:rPr>
        <w:t>,</w:t>
      </w:r>
      <w:r>
        <w:rPr>
          <w:rtl/>
        </w:rPr>
        <w:t xml:space="preserve"> אני אסביר לך את זה </w:t>
      </w:r>
      <w:bookmarkStart w:id="1720" w:name="_ETM_Q9_745990"/>
      <w:bookmarkEnd w:id="1720"/>
      <w:r>
        <w:rPr>
          <w:rtl/>
        </w:rPr>
        <w:t>אחר כך עוד פעם</w:t>
      </w:r>
      <w:r>
        <w:rPr>
          <w:rFonts w:hint="cs"/>
          <w:rtl/>
        </w:rPr>
        <w:t>,</w:t>
      </w:r>
      <w:r>
        <w:rPr>
          <w:rtl/>
        </w:rPr>
        <w:t xml:space="preserve"> כי אני לא רוצה על חשבון </w:t>
      </w:r>
      <w:bookmarkStart w:id="1721" w:name="_ETM_Q9_749126"/>
      <w:bookmarkEnd w:id="1721"/>
      <w:r>
        <w:rPr>
          <w:rtl/>
        </w:rPr>
        <w:t>הזמן שלי לחזור על מה שכבר נאמר</w:t>
      </w:r>
      <w:r>
        <w:rPr>
          <w:rFonts w:hint="cs"/>
          <w:rtl/>
        </w:rPr>
        <w:t>.</w:t>
      </w:r>
    </w:p>
    <w:p w:rsidR="00FF497E" w:rsidRPr="00960F61" w:rsidRDefault="00FF497E" w:rsidP="00902F4E">
      <w:pPr>
        <w:rPr>
          <w:rtl/>
        </w:rPr>
      </w:pPr>
      <w:bookmarkStart w:id="1722" w:name="_ETM_Q9_751249"/>
      <w:bookmarkStart w:id="1723" w:name="_ETM_Q9_751348"/>
      <w:bookmarkStart w:id="1724" w:name="_ETM_Q9_751697"/>
      <w:bookmarkEnd w:id="1722"/>
      <w:bookmarkEnd w:id="1723"/>
      <w:bookmarkEnd w:id="1724"/>
    </w:p>
    <w:p w:rsidR="00FF497E" w:rsidRDefault="00FF497E" w:rsidP="00902F4E">
      <w:pPr>
        <w:pStyle w:val="af5"/>
        <w:keepNext/>
        <w:rPr>
          <w:rtl/>
        </w:rPr>
      </w:pPr>
      <w:bookmarkStart w:id="1725" w:name="ET_interruption_6345_26"/>
      <w:r w:rsidRPr="00426219">
        <w:rPr>
          <w:rStyle w:val="TagStyle"/>
          <w:rtl/>
        </w:rPr>
        <w:t xml:space="preserve"> &lt;&lt; קריאה &gt;&gt;</w:t>
      </w:r>
      <w:r w:rsidRPr="000C19E0">
        <w:rPr>
          <w:rStyle w:val="TagStyle"/>
          <w:rtl/>
        </w:rPr>
        <w:t xml:space="preserve"> </w:t>
      </w:r>
      <w:r>
        <w:rPr>
          <w:rtl/>
        </w:rPr>
        <w:t>טלי גוטליב (הליכוד):</w:t>
      </w:r>
      <w:r w:rsidRPr="000C19E0">
        <w:rPr>
          <w:rStyle w:val="TagStyle"/>
          <w:rtl/>
        </w:rPr>
        <w:t xml:space="preserve"> </w:t>
      </w:r>
      <w:r w:rsidRPr="00426219">
        <w:rPr>
          <w:rStyle w:val="TagStyle"/>
          <w:rtl/>
        </w:rPr>
        <w:t>&lt;&lt; קריאה &gt;&gt;</w:t>
      </w:r>
      <w:r>
        <w:rPr>
          <w:rtl/>
        </w:rPr>
        <w:t xml:space="preserve"> </w:t>
      </w:r>
      <w:bookmarkEnd w:id="1725"/>
    </w:p>
    <w:p w:rsidR="00FF497E" w:rsidRPr="00960F61" w:rsidRDefault="00FF497E" w:rsidP="00902F4E">
      <w:pPr>
        <w:rPr>
          <w:rtl/>
        </w:rPr>
      </w:pPr>
    </w:p>
    <w:p w:rsidR="00FF497E" w:rsidRDefault="00FF497E" w:rsidP="00902F4E">
      <w:pPr>
        <w:rPr>
          <w:rtl/>
        </w:rPr>
      </w:pPr>
      <w:r>
        <w:rPr>
          <w:rFonts w:hint="cs"/>
          <w:rtl/>
        </w:rPr>
        <w:t>- - -</w:t>
      </w:r>
    </w:p>
    <w:p w:rsidR="00FF497E" w:rsidRDefault="00FF497E" w:rsidP="00902F4E">
      <w:pPr>
        <w:rPr>
          <w:rtl/>
        </w:rPr>
      </w:pPr>
    </w:p>
    <w:p w:rsidR="00FF497E" w:rsidRDefault="00FF497E" w:rsidP="00902F4E">
      <w:pPr>
        <w:pStyle w:val="-"/>
        <w:keepNext/>
        <w:rPr>
          <w:rtl/>
        </w:rPr>
      </w:pPr>
      <w:bookmarkStart w:id="1726" w:name="TOR_Q10"/>
      <w:bookmarkStart w:id="1727" w:name="ET_speakercontinue_5520_27"/>
      <w:bookmarkEnd w:id="1726"/>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727"/>
    </w:p>
    <w:p w:rsidR="00FF497E" w:rsidRDefault="00FF497E" w:rsidP="00902F4E">
      <w:pPr>
        <w:pStyle w:val="KeepWithNext"/>
        <w:rPr>
          <w:rtl/>
        </w:rPr>
      </w:pPr>
    </w:p>
    <w:p w:rsidR="00FF497E" w:rsidRDefault="00FF497E" w:rsidP="00902F4E">
      <w:pPr>
        <w:rPr>
          <w:rtl/>
        </w:rPr>
      </w:pPr>
      <w:bookmarkStart w:id="1728" w:name="_ETM_Q9_749952"/>
      <w:bookmarkStart w:id="1729" w:name="_ETM_Q9_751769"/>
      <w:bookmarkStart w:id="1730" w:name="_ETM_Q9_752261"/>
      <w:bookmarkEnd w:id="1728"/>
      <w:bookmarkEnd w:id="1729"/>
      <w:bookmarkEnd w:id="1730"/>
      <w:r>
        <w:rPr>
          <w:rFonts w:hint="cs"/>
          <w:rtl/>
        </w:rPr>
        <w:t xml:space="preserve">אבל קצבת הילדים משולמת לחשבון הבנק של ההורים. </w:t>
      </w:r>
      <w:bookmarkStart w:id="1731" w:name="_ETM_Q9_755397"/>
      <w:bookmarkEnd w:id="1731"/>
      <w:r>
        <w:rPr>
          <w:rFonts w:hint="cs"/>
          <w:rtl/>
        </w:rPr>
        <w:t xml:space="preserve">בעניין הזה אני חושב שנכון יהיה אולי לקחת את הילדים </w:t>
      </w:r>
      <w:bookmarkStart w:id="1732" w:name="_ETM_Q9_758533"/>
      <w:bookmarkEnd w:id="1732"/>
      <w:r>
        <w:rPr>
          <w:rFonts w:hint="cs"/>
          <w:rtl/>
        </w:rPr>
        <w:t xml:space="preserve">בכלל למשפחות אומנה – להוציא אותם מחזקת ההורים במקרה הזה – כי </w:t>
      </w:r>
      <w:bookmarkStart w:id="1733" w:name="_ETM_Q9_761668"/>
      <w:bookmarkEnd w:id="1733"/>
      <w:r>
        <w:rPr>
          <w:rFonts w:hint="cs"/>
          <w:rtl/>
        </w:rPr>
        <w:t xml:space="preserve">ברור לחלוטין שלגדול במשפחה כזו, גם זאת אחת הבעיות. הרי </w:t>
      </w:r>
      <w:bookmarkStart w:id="1734" w:name="_ETM_Q9_764804"/>
      <w:bookmarkEnd w:id="1734"/>
      <w:r>
        <w:rPr>
          <w:rFonts w:hint="cs"/>
          <w:rtl/>
        </w:rPr>
        <w:t xml:space="preserve">החלטנו שהתופעה הזו </w:t>
      </w:r>
      <w:bookmarkStart w:id="1735" w:name="_ETM_Q9_768169"/>
      <w:bookmarkEnd w:id="1735"/>
      <w:r>
        <w:rPr>
          <w:rFonts w:hint="cs"/>
          <w:rtl/>
        </w:rPr>
        <w:t>היא תופעה פסולה</w:t>
      </w:r>
      <w:bookmarkStart w:id="1736" w:name="_ETM_Q9_772510"/>
      <w:bookmarkEnd w:id="1736"/>
      <w:r>
        <w:rPr>
          <w:rFonts w:hint="cs"/>
          <w:rtl/>
        </w:rPr>
        <w:t xml:space="preserve"> ובזויה. </w:t>
      </w:r>
      <w:bookmarkStart w:id="1737" w:name="_ETM_Q9_775559"/>
      <w:bookmarkStart w:id="1738" w:name="_ETM_Q9_781237"/>
      <w:bookmarkStart w:id="1739" w:name="_ETM_Q9_781293"/>
      <w:bookmarkStart w:id="1740" w:name="_ETM_Q9_781389"/>
      <w:bookmarkStart w:id="1741" w:name="_ETM_Q9_781441"/>
      <w:bookmarkEnd w:id="1737"/>
      <w:bookmarkEnd w:id="1738"/>
      <w:bookmarkEnd w:id="1739"/>
      <w:bookmarkEnd w:id="1740"/>
      <w:bookmarkEnd w:id="1741"/>
      <w:r>
        <w:rPr>
          <w:rFonts w:hint="cs"/>
          <w:rtl/>
        </w:rPr>
        <w:t xml:space="preserve">לכן אני הבאתי את הצעת החוק הזו. אני שמח שבסופו של דבר הממשלה החליטה לתמוך בה, ואני גם מקווה </w:t>
      </w:r>
      <w:bookmarkStart w:id="1742" w:name="_ETM_Q9_782000"/>
      <w:bookmarkEnd w:id="1742"/>
      <w:r>
        <w:rPr>
          <w:rFonts w:hint="cs"/>
          <w:rtl/>
        </w:rPr>
        <w:t xml:space="preserve">שהיא תקודם במהרה, כי אני אומר עוד פעם, לצערי, התופעה </w:t>
      </w:r>
      <w:bookmarkStart w:id="1743" w:name="_ETM_Q9_788000"/>
      <w:bookmarkEnd w:id="1743"/>
      <w:r>
        <w:rPr>
          <w:rFonts w:hint="cs"/>
          <w:rtl/>
        </w:rPr>
        <w:t>הזאת מנוצלת גם לאירועים לאומניים.</w:t>
      </w:r>
    </w:p>
    <w:p w:rsidR="00FF497E" w:rsidRDefault="00FF497E" w:rsidP="00902F4E">
      <w:pPr>
        <w:rPr>
          <w:rtl/>
        </w:rPr>
      </w:pPr>
    </w:p>
    <w:p w:rsidR="00FF497E" w:rsidRDefault="00FF497E" w:rsidP="00902F4E">
      <w:pPr>
        <w:pStyle w:val="af5"/>
        <w:keepNext/>
        <w:rPr>
          <w:rtl/>
        </w:rPr>
      </w:pPr>
      <w:bookmarkStart w:id="1744" w:name="ET_interruption_5264_2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744"/>
    </w:p>
    <w:p w:rsidR="00FF497E" w:rsidRDefault="00FF497E" w:rsidP="00902F4E">
      <w:pPr>
        <w:pStyle w:val="KeepWithNext"/>
        <w:rPr>
          <w:rtl/>
        </w:rPr>
      </w:pPr>
    </w:p>
    <w:p w:rsidR="00FF497E" w:rsidRDefault="00FF497E" w:rsidP="00902F4E">
      <w:pPr>
        <w:rPr>
          <w:rtl/>
        </w:rPr>
      </w:pPr>
      <w:r>
        <w:rPr>
          <w:rFonts w:hint="cs"/>
          <w:rtl/>
        </w:rPr>
        <w:t>- - -</w:t>
      </w:r>
    </w:p>
    <w:p w:rsidR="00FF497E" w:rsidRDefault="00FF497E" w:rsidP="00902F4E">
      <w:pPr>
        <w:rPr>
          <w:rtl/>
        </w:rPr>
      </w:pPr>
    </w:p>
    <w:p w:rsidR="00FF497E" w:rsidRDefault="00FF497E" w:rsidP="00902F4E">
      <w:pPr>
        <w:pStyle w:val="-"/>
        <w:keepNext/>
        <w:rPr>
          <w:rtl/>
        </w:rPr>
      </w:pPr>
      <w:bookmarkStart w:id="1745" w:name="ET_speakercontinue_5520_32"/>
      <w:r w:rsidRPr="00B276F6">
        <w:rPr>
          <w:rStyle w:val="TagStyle"/>
          <w:rtl/>
        </w:rPr>
        <w:t xml:space="preserve"> &lt;&lt; דובר_המשך &gt;&gt; </w:t>
      </w:r>
      <w:r>
        <w:rPr>
          <w:rtl/>
        </w:rPr>
        <w:t>עודד פורר (ישראל ביתנו):</w:t>
      </w:r>
      <w:r w:rsidRPr="00B276F6">
        <w:rPr>
          <w:rStyle w:val="TagStyle"/>
          <w:rtl/>
        </w:rPr>
        <w:t xml:space="preserve"> &lt;&lt; דובר_המשך &gt;&gt;</w:t>
      </w:r>
      <w:r>
        <w:rPr>
          <w:rtl/>
        </w:rPr>
        <w:t xml:space="preserve">   </w:t>
      </w:r>
      <w:bookmarkEnd w:id="1745"/>
    </w:p>
    <w:p w:rsidR="00FF497E" w:rsidRDefault="00FF497E" w:rsidP="00902F4E">
      <w:pPr>
        <w:pStyle w:val="KeepWithNext"/>
        <w:rPr>
          <w:rtl/>
          <w:lang w:eastAsia="he-IL"/>
        </w:rPr>
      </w:pPr>
    </w:p>
    <w:p w:rsidR="00FF497E" w:rsidRDefault="00FF497E" w:rsidP="00CF7664">
      <w:pPr>
        <w:rPr>
          <w:rtl/>
        </w:rPr>
      </w:pPr>
      <w:r>
        <w:rPr>
          <w:rFonts w:hint="cs"/>
          <w:rtl/>
          <w:lang w:eastAsia="he-IL"/>
        </w:rPr>
        <w:t xml:space="preserve">ומכאן, אני רוצה </w:t>
      </w:r>
      <w:r>
        <w:rPr>
          <w:rtl/>
          <w:lang w:eastAsia="he-IL"/>
        </w:rPr>
        <w:t>–</w:t>
      </w:r>
      <w:bookmarkStart w:id="1746" w:name="_ETM_Q10_199634"/>
      <w:bookmarkStart w:id="1747" w:name="_ETM_Q10_199694"/>
      <w:bookmarkStart w:id="1748" w:name="_ETM_Q10_200657"/>
      <w:bookmarkEnd w:id="1746"/>
      <w:bookmarkEnd w:id="1747"/>
      <w:bookmarkEnd w:id="1748"/>
      <w:r>
        <w:rPr>
          <w:rFonts w:hint="cs"/>
          <w:rtl/>
          <w:lang w:eastAsia="he-IL"/>
        </w:rPr>
        <w:t xml:space="preserve"> אני אגיד לך, טיבי, הם כל כך פחדו שעוד </w:t>
      </w:r>
      <w:bookmarkStart w:id="1749" w:name="_ETM_Q10_200569"/>
      <w:bookmarkEnd w:id="1749"/>
      <w:r>
        <w:rPr>
          <w:rFonts w:hint="cs"/>
          <w:rtl/>
          <w:lang w:eastAsia="he-IL"/>
        </w:rPr>
        <w:t>פעם הם יצביעו, ביבי וטיבי, איתך</w:t>
      </w:r>
      <w:bookmarkStart w:id="1750" w:name="_ETM_Q10_203955"/>
      <w:bookmarkStart w:id="1751" w:name="_ETM_Q10_204022"/>
      <w:bookmarkEnd w:id="1750"/>
      <w:bookmarkEnd w:id="1751"/>
      <w:r>
        <w:rPr>
          <w:rFonts w:hint="cs"/>
          <w:rtl/>
          <w:lang w:eastAsia="he-IL"/>
        </w:rPr>
        <w:t xml:space="preserve">, אז בסוף הם </w:t>
      </w:r>
      <w:bookmarkStart w:id="1752" w:name="_ETM_Q10_201566"/>
      <w:bookmarkEnd w:id="1752"/>
      <w:r>
        <w:rPr>
          <w:rFonts w:hint="cs"/>
          <w:rtl/>
          <w:lang w:eastAsia="he-IL"/>
        </w:rPr>
        <w:t xml:space="preserve">קיבלו את הצעת החוק שלי. הרי זו לא פעם ראשונה </w:t>
      </w:r>
      <w:bookmarkStart w:id="1753" w:name="_ETM_Q10_207119"/>
      <w:bookmarkEnd w:id="1753"/>
      <w:r>
        <w:rPr>
          <w:rFonts w:hint="cs"/>
          <w:rtl/>
          <w:lang w:eastAsia="he-IL"/>
        </w:rPr>
        <w:t xml:space="preserve">שזה קורה. זה קורה. רוב הפעמים מצביעים איתך </w:t>
      </w:r>
      <w:bookmarkStart w:id="1754" w:name="_ETM_Q10_209584"/>
      <w:bookmarkEnd w:id="1754"/>
      <w:r>
        <w:rPr>
          <w:rFonts w:hint="cs"/>
          <w:rtl/>
          <w:lang w:eastAsia="he-IL"/>
        </w:rPr>
        <w:t xml:space="preserve">ואחרי פעמיים הם מבינים שהם צריכים לחזור לדרך הישר. </w:t>
      </w:r>
      <w:bookmarkStart w:id="1755" w:name="_ETM_Q10_221815"/>
      <w:bookmarkEnd w:id="1755"/>
    </w:p>
    <w:p w:rsidR="00FF497E" w:rsidRPr="00A34493" w:rsidRDefault="00FF497E" w:rsidP="00902F4E">
      <w:pPr>
        <w:rPr>
          <w:rtl/>
          <w:lang w:eastAsia="he-IL"/>
        </w:rPr>
      </w:pPr>
      <w:bookmarkStart w:id="1756" w:name="_ETM_Q10_221883"/>
      <w:bookmarkEnd w:id="1756"/>
    </w:p>
    <w:p w:rsidR="00FF497E" w:rsidRPr="00A34493" w:rsidRDefault="00FF497E" w:rsidP="00902F4E">
      <w:pPr>
        <w:rPr>
          <w:rtl/>
          <w:lang w:eastAsia="he-IL"/>
        </w:rPr>
      </w:pPr>
      <w:bookmarkStart w:id="1757" w:name="_ETM_Q10_218706"/>
      <w:bookmarkStart w:id="1758" w:name="_ETM_Q10_218775"/>
      <w:bookmarkEnd w:id="1757"/>
      <w:bookmarkEnd w:id="1758"/>
      <w:r>
        <w:rPr>
          <w:rFonts w:hint="cs"/>
          <w:rtl/>
          <w:lang w:eastAsia="he-IL"/>
        </w:rPr>
        <w:t>אבל</w:t>
      </w:r>
      <w:bookmarkStart w:id="1759" w:name="_ETM_Q10_221714"/>
      <w:bookmarkEnd w:id="1759"/>
      <w:r>
        <w:rPr>
          <w:rFonts w:hint="cs"/>
          <w:rtl/>
          <w:lang w:eastAsia="he-IL"/>
        </w:rPr>
        <w:t xml:space="preserve"> אני כן רוצה להעלות נושא אחר, בזמן שנותר לי.</w:t>
      </w:r>
    </w:p>
    <w:p w:rsidR="00FF497E" w:rsidRDefault="00FF497E" w:rsidP="00902F4E">
      <w:pPr>
        <w:rPr>
          <w:rtl/>
          <w:lang w:eastAsia="he-IL"/>
        </w:rPr>
      </w:pPr>
    </w:p>
    <w:p w:rsidR="00FF497E" w:rsidRDefault="00FF497E" w:rsidP="00902F4E">
      <w:pPr>
        <w:pStyle w:val="af5"/>
        <w:keepNext/>
        <w:rPr>
          <w:rtl/>
        </w:rPr>
      </w:pPr>
      <w:bookmarkStart w:id="1760" w:name="ET_interruption_6345_6"/>
      <w:r w:rsidRPr="00D25EE0">
        <w:rPr>
          <w:rStyle w:val="TagStyle"/>
          <w:rtl/>
        </w:rPr>
        <w:t xml:space="preserve"> &lt;&lt; קריאה &gt;&gt; </w:t>
      </w:r>
      <w:r>
        <w:rPr>
          <w:rtl/>
        </w:rPr>
        <w:t>טלי גוטליב (הליכוד):</w:t>
      </w:r>
      <w:r w:rsidRPr="00D25EE0">
        <w:rPr>
          <w:rStyle w:val="TagStyle"/>
          <w:rtl/>
        </w:rPr>
        <w:t xml:space="preserve"> &lt;&lt; קריאה &gt;&gt;</w:t>
      </w:r>
      <w:r>
        <w:rPr>
          <w:rtl/>
        </w:rPr>
        <w:t xml:space="preserve">   </w:t>
      </w:r>
      <w:bookmarkStart w:id="1761" w:name="_ETM_Q10_220251"/>
      <w:bookmarkEnd w:id="1760"/>
      <w:bookmarkEnd w:id="1761"/>
    </w:p>
    <w:p w:rsidR="00FF497E" w:rsidRPr="00A34493" w:rsidRDefault="00FF497E" w:rsidP="00902F4E">
      <w:pPr>
        <w:rPr>
          <w:rtl/>
          <w:lang w:eastAsia="he-IL"/>
        </w:rPr>
      </w:pPr>
      <w:bookmarkStart w:id="1762" w:name="_ETM_Q10_220317"/>
      <w:bookmarkEnd w:id="1762"/>
    </w:p>
    <w:p w:rsidR="00FF497E" w:rsidRDefault="00FF497E" w:rsidP="00902F4E">
      <w:pPr>
        <w:rPr>
          <w:rtl/>
          <w:lang w:eastAsia="he-IL"/>
        </w:rPr>
      </w:pPr>
      <w:r>
        <w:rPr>
          <w:rFonts w:hint="cs"/>
          <w:rtl/>
          <w:lang w:eastAsia="he-IL"/>
        </w:rPr>
        <w:t xml:space="preserve">- - </w:t>
      </w:r>
      <w:bookmarkStart w:id="1763" w:name="_ETM_Q10_219241"/>
      <w:bookmarkEnd w:id="1763"/>
      <w:r>
        <w:rPr>
          <w:rFonts w:hint="cs"/>
          <w:rtl/>
          <w:lang w:eastAsia="he-IL"/>
        </w:rPr>
        <w:t xml:space="preserve">- </w:t>
      </w:r>
    </w:p>
    <w:p w:rsidR="00FF497E" w:rsidRDefault="00FF497E" w:rsidP="00902F4E">
      <w:pPr>
        <w:rPr>
          <w:rtl/>
          <w:lang w:eastAsia="he-IL"/>
        </w:rPr>
      </w:pPr>
      <w:bookmarkStart w:id="1764" w:name="_ETM_Q10_220361"/>
      <w:bookmarkStart w:id="1765" w:name="_ETM_Q10_220413"/>
      <w:bookmarkEnd w:id="1764"/>
      <w:bookmarkEnd w:id="1765"/>
    </w:p>
    <w:p w:rsidR="00FF497E" w:rsidRDefault="00FF497E" w:rsidP="00902F4E">
      <w:pPr>
        <w:pStyle w:val="-"/>
        <w:keepNext/>
        <w:rPr>
          <w:rtl/>
        </w:rPr>
      </w:pPr>
      <w:bookmarkStart w:id="1766" w:name="ET_speakercontinue_5520_7"/>
      <w:r w:rsidRPr="00D25EE0">
        <w:rPr>
          <w:rStyle w:val="TagStyle"/>
          <w:rtl/>
        </w:rPr>
        <w:t xml:space="preserve"> &lt;&lt; דובר_המשך &gt;&gt; </w:t>
      </w:r>
      <w:r>
        <w:rPr>
          <w:rtl/>
        </w:rPr>
        <w:t>עודד פורר (ישראל ביתנו):</w:t>
      </w:r>
      <w:r w:rsidRPr="00D25EE0">
        <w:rPr>
          <w:rStyle w:val="TagStyle"/>
          <w:rtl/>
        </w:rPr>
        <w:t xml:space="preserve"> &lt;&lt; דובר_המשך &gt;&gt;</w:t>
      </w:r>
      <w:r>
        <w:rPr>
          <w:rtl/>
        </w:rPr>
        <w:t xml:space="preserve">   </w:t>
      </w:r>
      <w:bookmarkEnd w:id="1766"/>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סליחה? </w:t>
      </w:r>
      <w:bookmarkStart w:id="1767" w:name="_ETM_Q10_225230"/>
      <w:bookmarkStart w:id="1768" w:name="_ETM_Q10_225259"/>
      <w:bookmarkStart w:id="1769" w:name="_ETM_Q10_227253"/>
      <w:bookmarkStart w:id="1770" w:name="_ETM_Q10_227280"/>
      <w:bookmarkStart w:id="1771" w:name="_ETM_Q10_225411"/>
      <w:bookmarkStart w:id="1772" w:name="_ETM_Q10_225450"/>
      <w:bookmarkStart w:id="1773" w:name="_ETM_Q10_226515"/>
      <w:bookmarkStart w:id="1774" w:name="_ETM_Q10_226551"/>
      <w:bookmarkStart w:id="1775" w:name="_ETM_Q10_224289"/>
      <w:bookmarkStart w:id="1776" w:name="_ETM_Q10_224339"/>
      <w:bookmarkEnd w:id="1767"/>
      <w:bookmarkEnd w:id="1768"/>
      <w:bookmarkEnd w:id="1769"/>
      <w:bookmarkEnd w:id="1770"/>
      <w:bookmarkEnd w:id="1771"/>
      <w:bookmarkEnd w:id="1772"/>
      <w:bookmarkEnd w:id="1773"/>
      <w:bookmarkEnd w:id="1774"/>
      <w:bookmarkEnd w:id="1775"/>
      <w:bookmarkEnd w:id="1776"/>
      <w:r>
        <w:rPr>
          <w:rFonts w:hint="cs"/>
          <w:rtl/>
          <w:lang w:eastAsia="he-IL"/>
        </w:rPr>
        <w:t xml:space="preserve">בזמן שנותר לי, אני כן רוצה להעלות </w:t>
      </w:r>
      <w:bookmarkStart w:id="1777" w:name="_ETM_Q10_227032"/>
      <w:bookmarkEnd w:id="1777"/>
      <w:r>
        <w:rPr>
          <w:rFonts w:hint="cs"/>
          <w:rtl/>
          <w:lang w:eastAsia="he-IL"/>
        </w:rPr>
        <w:t xml:space="preserve">נושא אחר, שלצערי, עלה לכותרות. בימים האחרונים </w:t>
      </w:r>
      <w:bookmarkStart w:id="1778" w:name="_ETM_Q10_228584"/>
      <w:bookmarkEnd w:id="1778"/>
      <w:r>
        <w:rPr>
          <w:rFonts w:hint="cs"/>
          <w:rtl/>
          <w:lang w:eastAsia="he-IL"/>
        </w:rPr>
        <w:t xml:space="preserve">נהיה איזשהו קמפיין נגד שירות נשים בצה"ל. ובכלל, כשאנחנו </w:t>
      </w:r>
      <w:bookmarkStart w:id="1779" w:name="_ETM_Q10_236758"/>
      <w:bookmarkEnd w:id="1779"/>
      <w:r>
        <w:rPr>
          <w:rFonts w:hint="cs"/>
          <w:rtl/>
          <w:lang w:eastAsia="he-IL"/>
        </w:rPr>
        <w:t xml:space="preserve">מדברים על השירות בצה"ל, אז אני גם אוהב </w:t>
      </w:r>
      <w:bookmarkStart w:id="1780" w:name="_ETM_Q10_238554"/>
      <w:bookmarkEnd w:id="1780"/>
      <w:r>
        <w:rPr>
          <w:rFonts w:hint="cs"/>
          <w:rtl/>
          <w:lang w:eastAsia="he-IL"/>
        </w:rPr>
        <w:t xml:space="preserve">את אלה שכל הזמן מוצאים את התורה קרדום לחפור בו. זאת אומרת, בכלל התורה הופכת להיות זאת שבגללה הם מתנגדים לשירות צבאי – שזה ביזוי השם, חילול השם. אין דרך רחבה יותר להגדיר את </w:t>
      </w:r>
      <w:bookmarkStart w:id="1781" w:name="_ETM_Q10_251397"/>
      <w:bookmarkEnd w:id="1781"/>
      <w:r>
        <w:rPr>
          <w:rFonts w:hint="cs"/>
          <w:rtl/>
          <w:lang w:eastAsia="he-IL"/>
        </w:rPr>
        <w:t xml:space="preserve">זה. </w:t>
      </w:r>
      <w:bookmarkStart w:id="1782" w:name="_ETM_Q10_254901"/>
      <w:bookmarkEnd w:id="1782"/>
    </w:p>
    <w:p w:rsidR="00FF497E" w:rsidRDefault="00FF497E" w:rsidP="00902F4E">
      <w:pPr>
        <w:rPr>
          <w:rtl/>
          <w:lang w:eastAsia="he-IL"/>
        </w:rPr>
      </w:pPr>
      <w:bookmarkStart w:id="1783" w:name="_ETM_Q10_232000"/>
      <w:bookmarkEnd w:id="1783"/>
    </w:p>
    <w:p w:rsidR="00FF497E" w:rsidRDefault="00FF497E" w:rsidP="00902F4E">
      <w:pPr>
        <w:rPr>
          <w:rtl/>
          <w:lang w:eastAsia="he-IL"/>
        </w:rPr>
      </w:pPr>
      <w:bookmarkStart w:id="1784" w:name="_ETM_Q10_254959"/>
      <w:bookmarkStart w:id="1785" w:name="_ETM_Q10_255549"/>
      <w:bookmarkStart w:id="1786" w:name="_ETM_Q10_255591"/>
      <w:bookmarkEnd w:id="1784"/>
      <w:bookmarkEnd w:id="1785"/>
      <w:bookmarkEnd w:id="1786"/>
      <w:r>
        <w:rPr>
          <w:rFonts w:hint="cs"/>
          <w:rtl/>
          <w:lang w:eastAsia="he-IL"/>
        </w:rPr>
        <w:t xml:space="preserve">עכשיו, שני הנושאים האלה, שניהם, אדוני </w:t>
      </w:r>
      <w:bookmarkStart w:id="1787" w:name="_ETM_Q10_255985"/>
      <w:bookmarkEnd w:id="1787"/>
      <w:r>
        <w:rPr>
          <w:rFonts w:hint="cs"/>
          <w:rtl/>
          <w:lang w:eastAsia="he-IL"/>
        </w:rPr>
        <w:t xml:space="preserve">היושב-ראש, נמצאים דווקא בפרשת השבוע הזה. כי כשאני קורא את </w:t>
      </w:r>
      <w:bookmarkStart w:id="1788" w:name="_ETM_Q10_262615"/>
      <w:bookmarkEnd w:id="1788"/>
      <w:r>
        <w:rPr>
          <w:rFonts w:hint="cs"/>
          <w:rtl/>
          <w:lang w:eastAsia="he-IL"/>
        </w:rPr>
        <w:t>ההפטרה של פרשת השבוע - - -</w:t>
      </w:r>
    </w:p>
    <w:p w:rsidR="00FF497E" w:rsidRDefault="00FF497E" w:rsidP="00902F4E">
      <w:pPr>
        <w:rPr>
          <w:rtl/>
          <w:lang w:eastAsia="he-IL"/>
        </w:rPr>
      </w:pPr>
      <w:bookmarkStart w:id="1789" w:name="_ETM_Q10_255720"/>
      <w:bookmarkStart w:id="1790" w:name="_ETM_Q10_255772"/>
      <w:bookmarkEnd w:id="1789"/>
      <w:bookmarkEnd w:id="1790"/>
    </w:p>
    <w:p w:rsidR="00FF497E" w:rsidRDefault="00FF497E" w:rsidP="00902F4E">
      <w:pPr>
        <w:pStyle w:val="af5"/>
        <w:keepNext/>
        <w:rPr>
          <w:rtl/>
        </w:rPr>
      </w:pPr>
      <w:bookmarkStart w:id="1791" w:name="ET_interruption_5109_16"/>
      <w:r w:rsidRPr="008D0C8D">
        <w:rPr>
          <w:rStyle w:val="TagStyle"/>
          <w:rtl/>
        </w:rPr>
        <w:t xml:space="preserve"> &lt;&lt; קריאה &gt;&gt; </w:t>
      </w:r>
      <w:r>
        <w:rPr>
          <w:rtl/>
        </w:rPr>
        <w:t>אלעזר שטרן (יש עתיד):</w:t>
      </w:r>
      <w:r w:rsidRPr="008D0C8D">
        <w:rPr>
          <w:rStyle w:val="TagStyle"/>
          <w:rtl/>
        </w:rPr>
        <w:t xml:space="preserve"> &lt;&lt; קריאה &gt;&gt;</w:t>
      </w:r>
      <w:r>
        <w:rPr>
          <w:rtl/>
        </w:rPr>
        <w:t xml:space="preserve">   </w:t>
      </w:r>
      <w:bookmarkEnd w:id="1791"/>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שקראנו. </w:t>
      </w:r>
      <w:bookmarkStart w:id="1792" w:name="_ETM_Q10_268098"/>
      <w:bookmarkEnd w:id="1792"/>
    </w:p>
    <w:p w:rsidR="00FF497E" w:rsidRDefault="00FF497E" w:rsidP="00902F4E">
      <w:pPr>
        <w:rPr>
          <w:rtl/>
          <w:lang w:eastAsia="he-IL"/>
        </w:rPr>
      </w:pPr>
      <w:bookmarkStart w:id="1793" w:name="_ETM_Q10_268139"/>
      <w:bookmarkEnd w:id="1793"/>
    </w:p>
    <w:p w:rsidR="00FF497E" w:rsidRDefault="00FF497E" w:rsidP="00902F4E">
      <w:pPr>
        <w:pStyle w:val="-"/>
        <w:keepNext/>
        <w:rPr>
          <w:rtl/>
        </w:rPr>
      </w:pPr>
      <w:bookmarkStart w:id="1794" w:name="ET_speakercontinue_5520_33"/>
      <w:r w:rsidRPr="00B276F6">
        <w:rPr>
          <w:rStyle w:val="TagStyle"/>
          <w:rtl/>
        </w:rPr>
        <w:t xml:space="preserve">&lt;&lt; דובר_המשך &gt;&gt; </w:t>
      </w:r>
      <w:r>
        <w:rPr>
          <w:rtl/>
        </w:rPr>
        <w:t>עודד פורר (ישראל ביתנו):</w:t>
      </w:r>
      <w:r w:rsidRPr="00B276F6">
        <w:rPr>
          <w:rStyle w:val="TagStyle"/>
          <w:rtl/>
        </w:rPr>
        <w:t xml:space="preserve"> &lt;&lt; דובר_המשך &gt;&gt;</w:t>
      </w:r>
      <w:r>
        <w:rPr>
          <w:rtl/>
        </w:rPr>
        <w:t xml:space="preserve">   </w:t>
      </w:r>
      <w:bookmarkEnd w:id="1794"/>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שקראנו. אמת.</w:t>
      </w:r>
    </w:p>
    <w:p w:rsidR="00FF497E" w:rsidRDefault="00FF497E" w:rsidP="00902F4E">
      <w:pPr>
        <w:ind w:firstLine="0"/>
        <w:rPr>
          <w:rtl/>
          <w:lang w:eastAsia="he-IL"/>
        </w:rPr>
      </w:pPr>
    </w:p>
    <w:p w:rsidR="00FF497E" w:rsidRDefault="00FF497E" w:rsidP="00902F4E">
      <w:pPr>
        <w:pStyle w:val="af6"/>
        <w:keepNext/>
        <w:rPr>
          <w:rtl/>
        </w:rPr>
      </w:pPr>
      <w:bookmarkStart w:id="1795" w:name="ET_yor_6598_8"/>
      <w:r w:rsidRPr="00D25EE0">
        <w:rPr>
          <w:rStyle w:val="TagStyle"/>
          <w:rtl/>
        </w:rPr>
        <w:t xml:space="preserve"> &lt;&lt; יור &gt;&gt; </w:t>
      </w:r>
      <w:r>
        <w:rPr>
          <w:rtl/>
        </w:rPr>
        <w:t>היו"ר משה סולומון:</w:t>
      </w:r>
      <w:r w:rsidRPr="00D25EE0">
        <w:rPr>
          <w:rStyle w:val="TagStyle"/>
          <w:rtl/>
        </w:rPr>
        <w:t xml:space="preserve"> &lt;&lt; יור &gt;&gt;</w:t>
      </w:r>
      <w:r>
        <w:rPr>
          <w:rtl/>
        </w:rPr>
        <w:t xml:space="preserve">   </w:t>
      </w:r>
      <w:bookmarkEnd w:id="1795"/>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בשלח.</w:t>
      </w:r>
    </w:p>
    <w:p w:rsidR="00FF497E" w:rsidRDefault="00FF497E" w:rsidP="00902F4E">
      <w:pPr>
        <w:rPr>
          <w:rtl/>
          <w:lang w:eastAsia="he-IL"/>
        </w:rPr>
      </w:pPr>
    </w:p>
    <w:p w:rsidR="00FF497E" w:rsidRDefault="00FF497E" w:rsidP="00902F4E">
      <w:pPr>
        <w:pStyle w:val="-"/>
        <w:keepNext/>
        <w:rPr>
          <w:rtl/>
        </w:rPr>
      </w:pPr>
      <w:bookmarkStart w:id="1796" w:name="ET_speakercontinue_5520_9"/>
      <w:r w:rsidRPr="00D25EE0">
        <w:rPr>
          <w:rStyle w:val="TagStyle"/>
          <w:rtl/>
        </w:rPr>
        <w:t xml:space="preserve"> &lt;&lt; דובר_המשך &gt;&gt; </w:t>
      </w:r>
      <w:r>
        <w:rPr>
          <w:rtl/>
        </w:rPr>
        <w:t>עודד פורר (ישראל ביתנו):</w:t>
      </w:r>
      <w:r w:rsidRPr="00D25EE0">
        <w:rPr>
          <w:rStyle w:val="TagStyle"/>
          <w:rtl/>
        </w:rPr>
        <w:t xml:space="preserve"> &lt;&lt; דובר_המשך &gt;&gt;</w:t>
      </w:r>
      <w:r>
        <w:rPr>
          <w:rtl/>
        </w:rPr>
        <w:t xml:space="preserve">   </w:t>
      </w:r>
      <w:bookmarkEnd w:id="1796"/>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הפטרת</w:t>
      </w:r>
      <w:bookmarkStart w:id="1797" w:name="_ETM_Q10_270066"/>
      <w:bookmarkEnd w:id="1797"/>
      <w:r>
        <w:rPr>
          <w:rFonts w:hint="cs"/>
          <w:rtl/>
          <w:lang w:eastAsia="he-IL"/>
        </w:rPr>
        <w:t xml:space="preserve"> בשלח. כשקראנו את הפטרת בשלח - - -</w:t>
      </w:r>
    </w:p>
    <w:p w:rsidR="00FF497E" w:rsidRDefault="00FF497E" w:rsidP="00902F4E">
      <w:pPr>
        <w:rPr>
          <w:rtl/>
          <w:lang w:eastAsia="he-IL"/>
        </w:rPr>
      </w:pPr>
      <w:bookmarkStart w:id="1798" w:name="_ETM_Q10_275529"/>
      <w:bookmarkStart w:id="1799" w:name="_ETM_Q10_275571"/>
      <w:bookmarkEnd w:id="1798"/>
      <w:bookmarkEnd w:id="1799"/>
    </w:p>
    <w:p w:rsidR="00FF497E" w:rsidRDefault="00FF497E" w:rsidP="00902F4E">
      <w:pPr>
        <w:pStyle w:val="af6"/>
        <w:keepNext/>
        <w:rPr>
          <w:rtl/>
        </w:rPr>
      </w:pPr>
      <w:bookmarkStart w:id="1800" w:name="ET_yor_6598_21"/>
      <w:r w:rsidRPr="003266B1">
        <w:rPr>
          <w:rStyle w:val="TagStyle"/>
          <w:rtl/>
        </w:rPr>
        <w:t xml:space="preserve"> &lt;&lt; יור &gt;&gt; </w:t>
      </w:r>
      <w:r>
        <w:rPr>
          <w:rtl/>
        </w:rPr>
        <w:t>היו"ר משה סולומון:</w:t>
      </w:r>
      <w:r w:rsidRPr="003266B1">
        <w:rPr>
          <w:rStyle w:val="TagStyle"/>
          <w:rtl/>
        </w:rPr>
        <w:t xml:space="preserve"> &lt;&lt; יור &gt;&gt;</w:t>
      </w:r>
      <w:r>
        <w:rPr>
          <w:rtl/>
        </w:rPr>
        <w:t xml:space="preserve">   </w:t>
      </w:r>
      <w:bookmarkEnd w:id="1800"/>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רק שתדע לך</w:t>
      </w:r>
      <w:bookmarkStart w:id="1801" w:name="_ETM_Q10_276713"/>
      <w:bookmarkEnd w:id="1801"/>
      <w:r>
        <w:rPr>
          <w:rFonts w:hint="cs"/>
          <w:rtl/>
          <w:lang w:eastAsia="he-IL"/>
        </w:rPr>
        <w:t xml:space="preserve"> שאלעזר זיהה את זה לפי ההפטרה. </w:t>
      </w:r>
    </w:p>
    <w:p w:rsidR="00FF497E" w:rsidRDefault="00FF497E" w:rsidP="00902F4E">
      <w:pPr>
        <w:rPr>
          <w:rtl/>
          <w:lang w:eastAsia="he-IL"/>
        </w:rPr>
      </w:pPr>
      <w:bookmarkStart w:id="1802" w:name="_ETM_Q10_279425"/>
      <w:bookmarkStart w:id="1803" w:name="_ETM_Q10_279458"/>
      <w:bookmarkEnd w:id="1802"/>
      <w:bookmarkEnd w:id="1803"/>
    </w:p>
    <w:p w:rsidR="00FF497E" w:rsidRDefault="00FF497E" w:rsidP="00902F4E">
      <w:pPr>
        <w:pStyle w:val="-"/>
        <w:keepNext/>
        <w:rPr>
          <w:rtl/>
        </w:rPr>
      </w:pPr>
      <w:bookmarkStart w:id="1804" w:name="ET_speakercontinue_5520_22"/>
      <w:r w:rsidRPr="003266B1">
        <w:rPr>
          <w:rStyle w:val="TagStyle"/>
          <w:rtl/>
        </w:rPr>
        <w:t xml:space="preserve"> &lt;&lt; דובר_המשך &gt;&gt; </w:t>
      </w:r>
      <w:r>
        <w:rPr>
          <w:rtl/>
        </w:rPr>
        <w:t>עודד פורר (ישראל ביתנו):</w:t>
      </w:r>
      <w:r w:rsidRPr="003266B1">
        <w:rPr>
          <w:rStyle w:val="TagStyle"/>
          <w:rtl/>
        </w:rPr>
        <w:t xml:space="preserve"> &lt;&lt; דובר_המשך &gt;&gt;</w:t>
      </w:r>
      <w:r>
        <w:rPr>
          <w:rtl/>
        </w:rPr>
        <w:t xml:space="preserve">   </w:t>
      </w:r>
      <w:bookmarkEnd w:id="1804"/>
    </w:p>
    <w:p w:rsidR="00FF497E" w:rsidRDefault="00FF497E" w:rsidP="00902F4E">
      <w:pPr>
        <w:pStyle w:val="KeepWithNext"/>
        <w:rPr>
          <w:rtl/>
          <w:lang w:eastAsia="he-IL"/>
        </w:rPr>
      </w:pPr>
    </w:p>
    <w:p w:rsidR="00FF497E" w:rsidRDefault="00FF497E" w:rsidP="00902F4E">
      <w:pPr>
        <w:rPr>
          <w:rtl/>
          <w:lang w:eastAsia="he-IL"/>
        </w:rPr>
      </w:pPr>
      <w:bookmarkStart w:id="1805" w:name="_ETM_Q10_278953"/>
      <w:bookmarkStart w:id="1806" w:name="_ETM_Q10_281212"/>
      <w:bookmarkEnd w:id="1805"/>
      <w:bookmarkEnd w:id="1806"/>
      <w:r>
        <w:rPr>
          <w:rFonts w:hint="cs"/>
          <w:rtl/>
          <w:lang w:eastAsia="he-IL"/>
        </w:rPr>
        <w:t xml:space="preserve">בהפטרת בשלח יש פסוק של שירת דבורה. אז קודם כול, </w:t>
      </w:r>
      <w:bookmarkStart w:id="1807" w:name="_ETM_Q10_286754"/>
      <w:bookmarkEnd w:id="1807"/>
      <w:r>
        <w:rPr>
          <w:rFonts w:hint="cs"/>
          <w:rtl/>
          <w:lang w:eastAsia="he-IL"/>
        </w:rPr>
        <w:t>אנחנו מתחילים מזה שזאת שירת דבורה. דבורה הובילה את המלחמה</w:t>
      </w:r>
      <w:bookmarkStart w:id="1808" w:name="_ETM_Q10_290176"/>
      <w:bookmarkEnd w:id="1808"/>
      <w:r>
        <w:rPr>
          <w:rFonts w:hint="cs"/>
          <w:rtl/>
          <w:lang w:eastAsia="he-IL"/>
        </w:rPr>
        <w:t xml:space="preserve">; היא הייתה אחת מהלוחמות העתיקות של עם ישראל. בפסוק </w:t>
      </w:r>
      <w:bookmarkStart w:id="1809" w:name="_ETM_Q10_294146"/>
      <w:bookmarkEnd w:id="1809"/>
      <w:r>
        <w:rPr>
          <w:rFonts w:hint="cs"/>
          <w:rtl/>
          <w:lang w:eastAsia="he-IL"/>
        </w:rPr>
        <w:t>בשירת דבורה נאמר: "</w:t>
      </w:r>
      <w:r w:rsidRPr="0016706D">
        <w:rPr>
          <w:rtl/>
          <w:lang w:eastAsia="he-IL"/>
        </w:rPr>
        <w:t>מִ</w:t>
      </w:r>
      <w:r w:rsidRPr="0016706D">
        <w:rPr>
          <w:rFonts w:hint="cs"/>
          <w:rtl/>
          <w:lang w:eastAsia="he-IL"/>
        </w:rPr>
        <w:t>נִּ</w:t>
      </w:r>
      <w:r w:rsidRPr="0016706D">
        <w:rPr>
          <w:rFonts w:hint="eastAsia"/>
          <w:rtl/>
          <w:lang w:eastAsia="he-IL"/>
        </w:rPr>
        <w:t>י</w:t>
      </w:r>
      <w:r w:rsidRPr="0016706D">
        <w:rPr>
          <w:rtl/>
          <w:lang w:eastAsia="he-IL"/>
        </w:rPr>
        <w:t xml:space="preserve"> </w:t>
      </w:r>
      <w:r>
        <w:rPr>
          <w:rFonts w:hint="cs"/>
          <w:rtl/>
          <w:lang w:eastAsia="he-IL"/>
        </w:rPr>
        <w:t>אפרים</w:t>
      </w:r>
      <w:r w:rsidRPr="0016706D">
        <w:rPr>
          <w:rtl/>
          <w:lang w:eastAsia="he-IL"/>
        </w:rPr>
        <w:t xml:space="preserve"> </w:t>
      </w:r>
      <w:r w:rsidRPr="0016706D">
        <w:rPr>
          <w:rFonts w:hint="cs"/>
          <w:rtl/>
          <w:lang w:eastAsia="he-IL"/>
        </w:rPr>
        <w:t>שָׁ</w:t>
      </w:r>
      <w:r w:rsidRPr="0016706D">
        <w:rPr>
          <w:rFonts w:hint="eastAsia"/>
          <w:rtl/>
          <w:lang w:eastAsia="he-IL"/>
        </w:rPr>
        <w:t>רְ</w:t>
      </w:r>
      <w:r w:rsidRPr="0016706D">
        <w:rPr>
          <w:rFonts w:hint="cs"/>
          <w:rtl/>
          <w:lang w:eastAsia="he-IL"/>
        </w:rPr>
        <w:t>שָׁ</w:t>
      </w:r>
      <w:r w:rsidRPr="0016706D">
        <w:rPr>
          <w:rFonts w:hint="eastAsia"/>
          <w:rtl/>
          <w:lang w:eastAsia="he-IL"/>
        </w:rPr>
        <w:t>ם</w:t>
      </w:r>
      <w:r w:rsidRPr="0016706D">
        <w:rPr>
          <w:rtl/>
          <w:lang w:eastAsia="he-IL"/>
        </w:rPr>
        <w:t xml:space="preserve"> </w:t>
      </w:r>
      <w:r>
        <w:rPr>
          <w:rFonts w:hint="cs"/>
          <w:rtl/>
          <w:lang w:eastAsia="he-IL"/>
        </w:rPr>
        <w:t>בעמלק</w:t>
      </w:r>
      <w:r w:rsidRPr="0016706D">
        <w:rPr>
          <w:rtl/>
          <w:lang w:eastAsia="he-IL"/>
        </w:rPr>
        <w:t xml:space="preserve"> </w:t>
      </w:r>
      <w:r>
        <w:rPr>
          <w:rFonts w:hint="cs"/>
          <w:rtl/>
          <w:lang w:eastAsia="he-IL"/>
        </w:rPr>
        <w:t>אחריך</w:t>
      </w:r>
      <w:r w:rsidRPr="0016706D">
        <w:rPr>
          <w:rtl/>
          <w:lang w:eastAsia="he-IL"/>
        </w:rPr>
        <w:t xml:space="preserve"> </w:t>
      </w:r>
      <w:r>
        <w:rPr>
          <w:rFonts w:hint="cs"/>
          <w:rtl/>
          <w:lang w:eastAsia="he-IL"/>
        </w:rPr>
        <w:t>בנימין</w:t>
      </w:r>
      <w:r w:rsidRPr="0016706D">
        <w:rPr>
          <w:rtl/>
          <w:lang w:eastAsia="he-IL"/>
        </w:rPr>
        <w:t xml:space="preserve"> </w:t>
      </w:r>
      <w:r w:rsidRPr="0016706D">
        <w:rPr>
          <w:rFonts w:hint="cs"/>
          <w:rtl/>
          <w:lang w:eastAsia="he-IL"/>
        </w:rPr>
        <w:t>בַּ</w:t>
      </w:r>
      <w:r w:rsidRPr="0016706D">
        <w:rPr>
          <w:rFonts w:hint="eastAsia"/>
          <w:rtl/>
          <w:lang w:eastAsia="he-IL"/>
        </w:rPr>
        <w:t>עֲמָמֶיךָ</w:t>
      </w:r>
      <w:r w:rsidRPr="0016706D">
        <w:rPr>
          <w:rtl/>
          <w:lang w:eastAsia="he-IL"/>
        </w:rPr>
        <w:t xml:space="preserve"> מִ</w:t>
      </w:r>
      <w:r>
        <w:rPr>
          <w:rFonts w:hint="cs"/>
          <w:rtl/>
          <w:lang w:eastAsia="he-IL"/>
        </w:rPr>
        <w:t>נ</w:t>
      </w:r>
      <w:r w:rsidRPr="0016706D">
        <w:rPr>
          <w:rFonts w:hint="eastAsia"/>
          <w:rtl/>
          <w:lang w:eastAsia="he-IL"/>
        </w:rPr>
        <w:t>י</w:t>
      </w:r>
      <w:r>
        <w:rPr>
          <w:rtl/>
          <w:lang w:eastAsia="he-IL"/>
        </w:rPr>
        <w:t xml:space="preserve"> מָ</w:t>
      </w:r>
      <w:r>
        <w:rPr>
          <w:rFonts w:hint="cs"/>
          <w:rtl/>
          <w:lang w:eastAsia="he-IL"/>
        </w:rPr>
        <w:t>כ</w:t>
      </w:r>
      <w:r w:rsidRPr="0016706D">
        <w:rPr>
          <w:rtl/>
          <w:lang w:eastAsia="he-IL"/>
        </w:rPr>
        <w:t xml:space="preserve">יר </w:t>
      </w:r>
      <w:r>
        <w:rPr>
          <w:rFonts w:hint="cs"/>
          <w:rtl/>
          <w:lang w:eastAsia="he-IL"/>
        </w:rPr>
        <w:t>ירדו</w:t>
      </w:r>
      <w:r w:rsidRPr="0016706D">
        <w:rPr>
          <w:rtl/>
          <w:lang w:eastAsia="he-IL"/>
        </w:rPr>
        <w:t xml:space="preserve"> מְחֹקֲקִים </w:t>
      </w:r>
      <w:r>
        <w:rPr>
          <w:rFonts w:hint="cs"/>
          <w:rtl/>
          <w:lang w:eastAsia="he-IL"/>
        </w:rPr>
        <w:t>ומזבולון</w:t>
      </w:r>
      <w:r w:rsidRPr="0016706D">
        <w:rPr>
          <w:rtl/>
          <w:lang w:eastAsia="he-IL"/>
        </w:rPr>
        <w:t xml:space="preserve"> מֹ</w:t>
      </w:r>
      <w:r w:rsidRPr="0016706D">
        <w:rPr>
          <w:rFonts w:hint="cs"/>
          <w:rtl/>
          <w:lang w:eastAsia="he-IL"/>
        </w:rPr>
        <w:t>שְׁ</w:t>
      </w:r>
      <w:r w:rsidRPr="0016706D">
        <w:rPr>
          <w:rFonts w:hint="eastAsia"/>
          <w:rtl/>
          <w:lang w:eastAsia="he-IL"/>
        </w:rPr>
        <w:t>כִים</w:t>
      </w:r>
      <w:r w:rsidRPr="0016706D">
        <w:rPr>
          <w:rtl/>
          <w:lang w:eastAsia="he-IL"/>
        </w:rPr>
        <w:t xml:space="preserve"> </w:t>
      </w:r>
      <w:r w:rsidRPr="0016706D">
        <w:rPr>
          <w:rFonts w:hint="cs"/>
          <w:rtl/>
          <w:lang w:eastAsia="he-IL"/>
        </w:rPr>
        <w:t>בְּשֵׁ</w:t>
      </w:r>
      <w:r w:rsidRPr="0016706D">
        <w:rPr>
          <w:rFonts w:hint="eastAsia"/>
          <w:rtl/>
          <w:lang w:eastAsia="he-IL"/>
        </w:rPr>
        <w:t>בֶט</w:t>
      </w:r>
      <w:r w:rsidRPr="0016706D">
        <w:rPr>
          <w:rtl/>
          <w:lang w:eastAsia="he-IL"/>
        </w:rPr>
        <w:t xml:space="preserve"> סֹפֵר</w:t>
      </w:r>
      <w:r>
        <w:rPr>
          <w:rFonts w:hint="cs"/>
          <w:rtl/>
          <w:lang w:eastAsia="he-IL"/>
        </w:rPr>
        <w:t xml:space="preserve">". מפרש את זה רבי יוסף קרא: מה זה מני אפרים? </w:t>
      </w:r>
    </w:p>
    <w:p w:rsidR="00FF497E" w:rsidRDefault="00FF497E" w:rsidP="00902F4E">
      <w:pPr>
        <w:rPr>
          <w:rtl/>
          <w:lang w:eastAsia="he-IL"/>
        </w:rPr>
      </w:pPr>
      <w:bookmarkStart w:id="1810" w:name="_ETM_Q10_318932"/>
      <w:bookmarkStart w:id="1811" w:name="_ETM_Q10_318974"/>
      <w:bookmarkEnd w:id="1810"/>
      <w:bookmarkEnd w:id="1811"/>
    </w:p>
    <w:p w:rsidR="00FF497E" w:rsidRDefault="00FF497E" w:rsidP="00902F4E">
      <w:pPr>
        <w:pStyle w:val="af6"/>
        <w:keepNext/>
        <w:rPr>
          <w:rtl/>
        </w:rPr>
      </w:pPr>
      <w:bookmarkStart w:id="1812" w:name="ET_yor_6598_23"/>
      <w:r w:rsidRPr="00F52150">
        <w:rPr>
          <w:rStyle w:val="TagStyle"/>
          <w:rtl/>
        </w:rPr>
        <w:t xml:space="preserve"> &lt;&lt; יור &gt;&gt; </w:t>
      </w:r>
      <w:r>
        <w:rPr>
          <w:rtl/>
        </w:rPr>
        <w:t>היו"ר משה סולומון:</w:t>
      </w:r>
      <w:r w:rsidRPr="00F52150">
        <w:rPr>
          <w:rStyle w:val="TagStyle"/>
          <w:rtl/>
        </w:rPr>
        <w:t xml:space="preserve"> &lt;&lt; יור &gt;&gt;</w:t>
      </w:r>
      <w:r>
        <w:rPr>
          <w:rtl/>
        </w:rPr>
        <w:t xml:space="preserve">   </w:t>
      </w:r>
      <w:bookmarkEnd w:id="1812"/>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קארו</w:t>
      </w:r>
      <w:bookmarkStart w:id="1813" w:name="_ETM_Q10_317857"/>
      <w:bookmarkStart w:id="1814" w:name="_ETM_Q10_317898"/>
      <w:bookmarkEnd w:id="1813"/>
      <w:bookmarkEnd w:id="1814"/>
      <w:r>
        <w:rPr>
          <w:rFonts w:hint="cs"/>
          <w:rtl/>
          <w:lang w:eastAsia="he-IL"/>
        </w:rPr>
        <w:t>.</w:t>
      </w:r>
    </w:p>
    <w:p w:rsidR="00FF497E" w:rsidRDefault="00FF497E" w:rsidP="00902F4E">
      <w:pPr>
        <w:rPr>
          <w:rtl/>
          <w:lang w:eastAsia="he-IL"/>
        </w:rPr>
      </w:pPr>
      <w:bookmarkStart w:id="1815" w:name="_ETM_Q10_317164"/>
      <w:bookmarkStart w:id="1816" w:name="_ETM_Q10_317210"/>
      <w:bookmarkEnd w:id="1815"/>
      <w:bookmarkEnd w:id="1816"/>
    </w:p>
    <w:p w:rsidR="00FF497E" w:rsidRDefault="00FF497E" w:rsidP="00902F4E">
      <w:pPr>
        <w:pStyle w:val="-"/>
        <w:keepNext/>
        <w:rPr>
          <w:rtl/>
        </w:rPr>
      </w:pPr>
      <w:bookmarkStart w:id="1817" w:name="ET_speakercontinue_5520_24"/>
      <w:r w:rsidRPr="00F52150">
        <w:rPr>
          <w:rStyle w:val="TagStyle"/>
          <w:rtl/>
        </w:rPr>
        <w:t xml:space="preserve"> &lt;&lt; דובר_המשך &gt;&gt; </w:t>
      </w:r>
      <w:r>
        <w:rPr>
          <w:rtl/>
        </w:rPr>
        <w:t>עודד פורר (ישראל ביתנו):</w:t>
      </w:r>
      <w:r w:rsidRPr="00F52150">
        <w:rPr>
          <w:rStyle w:val="TagStyle"/>
          <w:rtl/>
        </w:rPr>
        <w:t xml:space="preserve"> &lt;&lt; דובר_המשך &gt;&gt;</w:t>
      </w:r>
      <w:r>
        <w:rPr>
          <w:rtl/>
        </w:rPr>
        <w:t xml:space="preserve">   </w:t>
      </w:r>
      <w:bookmarkEnd w:id="1817"/>
    </w:p>
    <w:p w:rsidR="00FF497E" w:rsidRDefault="00FF497E" w:rsidP="00902F4E">
      <w:pPr>
        <w:pStyle w:val="KeepWithNext"/>
        <w:rPr>
          <w:rtl/>
          <w:lang w:eastAsia="he-IL"/>
        </w:rPr>
      </w:pPr>
    </w:p>
    <w:p w:rsidR="00FF497E" w:rsidRDefault="00FF497E" w:rsidP="00CF7664">
      <w:pPr>
        <w:rPr>
          <w:rtl/>
          <w:lang w:eastAsia="he-IL"/>
        </w:rPr>
      </w:pPr>
      <w:bookmarkStart w:id="1818" w:name="_ETM_Q10_318363"/>
      <w:bookmarkEnd w:id="1818"/>
      <w:r>
        <w:rPr>
          <w:rFonts w:hint="cs"/>
          <w:rtl/>
          <w:lang w:eastAsia="he-IL"/>
        </w:rPr>
        <w:t xml:space="preserve">קרא. רבי </w:t>
      </w:r>
      <w:bookmarkStart w:id="1819" w:name="_ETM_Q10_319989"/>
      <w:bookmarkEnd w:id="1819"/>
      <w:r>
        <w:rPr>
          <w:rFonts w:hint="cs"/>
          <w:rtl/>
          <w:lang w:eastAsia="he-IL"/>
        </w:rPr>
        <w:t xml:space="preserve">יוסף קארו זה פרשן אחר. </w:t>
      </w:r>
      <w:bookmarkStart w:id="1820" w:name="_ETM_Q10_322901"/>
      <w:bookmarkStart w:id="1821" w:name="_ETM_Q10_322956"/>
      <w:bookmarkEnd w:id="1820"/>
      <w:bookmarkEnd w:id="1821"/>
      <w:r>
        <w:rPr>
          <w:rFonts w:hint="cs"/>
          <w:rtl/>
          <w:lang w:eastAsia="he-IL"/>
        </w:rPr>
        <w:t>רבי יוסף קרא מפרש מה זה מיני אפרים שורשם בעמלק: "דרך זו תפסה דבורה</w:t>
      </w:r>
      <w:bookmarkStart w:id="1822" w:name="_ETM_Q10_326914"/>
      <w:bookmarkEnd w:id="1822"/>
      <w:r>
        <w:rPr>
          <w:rFonts w:hint="cs"/>
          <w:rtl/>
          <w:lang w:eastAsia="he-IL"/>
        </w:rPr>
        <w:t xml:space="preserve"> בשירה זו  שהזכירה לשבח כל שבט ושבט שירדו עם ברק למלחמה וכל אשר לא ירדו ע</w:t>
      </w:r>
      <w:bookmarkStart w:id="1823" w:name="_ETM_Q10_336902"/>
      <w:bookmarkEnd w:id="1823"/>
      <w:r>
        <w:rPr>
          <w:rFonts w:hint="cs"/>
          <w:rtl/>
          <w:lang w:eastAsia="he-IL"/>
        </w:rPr>
        <w:t xml:space="preserve">מו לגנאי". גם דבורה הנביאה ידעה לגנות את </w:t>
      </w:r>
      <w:bookmarkStart w:id="1824" w:name="_ETM_Q10_342057"/>
      <w:bookmarkEnd w:id="1824"/>
      <w:r>
        <w:rPr>
          <w:rFonts w:hint="cs"/>
          <w:rtl/>
          <w:lang w:eastAsia="he-IL"/>
        </w:rPr>
        <w:t>המשתמטים ואת התופעה הבזויה הזאת אז.</w:t>
      </w:r>
      <w:bookmarkStart w:id="1825" w:name="_ETM_Q10_348827"/>
      <w:bookmarkEnd w:id="1825"/>
      <w:r>
        <w:rPr>
          <w:rFonts w:hint="cs"/>
          <w:rtl/>
          <w:lang w:eastAsia="he-IL"/>
        </w:rPr>
        <w:t xml:space="preserve"> זה פשוט מדהים לראות את הקו שנמתח מההיסטוריה של עם ישראל במלחמות ישראל ואת חשיבות השירות בצה"ל, שמופיעה בתורה, בנביאים </w:t>
      </w:r>
      <w:bookmarkStart w:id="1826" w:name="_ETM_Q10_361370"/>
      <w:bookmarkEnd w:id="1826"/>
      <w:r>
        <w:rPr>
          <w:rFonts w:hint="cs"/>
          <w:rtl/>
          <w:lang w:eastAsia="he-IL"/>
        </w:rPr>
        <w:t>ובכתובים. בכל מקום ומקום בני ישראל היו עם של לוחמים</w:t>
      </w:r>
      <w:bookmarkStart w:id="1827" w:name="_ETM_Q10_368085"/>
      <w:bookmarkStart w:id="1828" w:name="_ETM_Q10_368141"/>
      <w:bookmarkStart w:id="1829" w:name="_ETM_Q10_368612"/>
      <w:bookmarkStart w:id="1830" w:name="_ETM_Q10_368654"/>
      <w:bookmarkEnd w:id="1827"/>
      <w:bookmarkEnd w:id="1828"/>
      <w:bookmarkEnd w:id="1829"/>
      <w:bookmarkEnd w:id="1830"/>
      <w:r>
        <w:rPr>
          <w:rFonts w:hint="cs"/>
          <w:rtl/>
          <w:lang w:eastAsia="he-IL"/>
        </w:rPr>
        <w:t xml:space="preserve"> </w:t>
      </w:r>
      <w:bookmarkStart w:id="1831" w:name="_ETM_Q10_371413"/>
      <w:bookmarkStart w:id="1832" w:name="_ETM_Q10_371462"/>
      <w:bookmarkEnd w:id="1831"/>
      <w:bookmarkEnd w:id="1832"/>
      <w:r>
        <w:rPr>
          <w:rFonts w:hint="cs"/>
          <w:rtl/>
          <w:lang w:eastAsia="he-IL"/>
        </w:rPr>
        <w:t xml:space="preserve">והם גם עם של לוחמות. </w:t>
      </w:r>
      <w:bookmarkStart w:id="1833" w:name="_ETM_Q10_426050"/>
      <w:bookmarkEnd w:id="1833"/>
    </w:p>
    <w:p w:rsidR="00FF497E" w:rsidRDefault="00FF497E" w:rsidP="00902F4E">
      <w:pPr>
        <w:rPr>
          <w:rtl/>
          <w:lang w:eastAsia="he-IL"/>
        </w:rPr>
      </w:pPr>
      <w:bookmarkStart w:id="1834" w:name="_ETM_Q10_426085"/>
      <w:bookmarkEnd w:id="1834"/>
    </w:p>
    <w:p w:rsidR="00FF497E" w:rsidRDefault="00FF497E" w:rsidP="00902F4E">
      <w:pPr>
        <w:rPr>
          <w:rtl/>
          <w:lang w:eastAsia="he-IL"/>
        </w:rPr>
      </w:pPr>
      <w:r>
        <w:rPr>
          <w:rFonts w:hint="cs"/>
          <w:rtl/>
          <w:lang w:eastAsia="he-IL"/>
        </w:rPr>
        <w:t>דבורה הנביאה שהייתה לוחמת, התוותה את הדרך ואת הנתיב גם ללוחמות</w:t>
      </w:r>
      <w:bookmarkStart w:id="1835" w:name="_ETM_Q10_379379"/>
      <w:bookmarkEnd w:id="1835"/>
      <w:r>
        <w:rPr>
          <w:rFonts w:hint="cs"/>
          <w:rtl/>
          <w:lang w:eastAsia="he-IL"/>
        </w:rPr>
        <w:t xml:space="preserve"> שבאו אחריה, עבור בשרה צ'יזיק, שלחמה יחד עם יוסף </w:t>
      </w:r>
      <w:bookmarkStart w:id="1836" w:name="_ETM_Q10_384897"/>
      <w:bookmarkEnd w:id="1836"/>
      <w:r>
        <w:rPr>
          <w:rFonts w:hint="cs"/>
          <w:rtl/>
          <w:lang w:eastAsia="he-IL"/>
        </w:rPr>
        <w:t xml:space="preserve">טרומפלדור בתל חי ונפלה שם; בחנה סנש </w:t>
      </w:r>
      <w:bookmarkStart w:id="1837" w:name="_ETM_Q10_375237"/>
      <w:bookmarkEnd w:id="1837"/>
      <w:r>
        <w:rPr>
          <w:rFonts w:hint="cs"/>
          <w:rtl/>
          <w:lang w:eastAsia="he-IL"/>
        </w:rPr>
        <w:t>שמהו</w:t>
      </w:r>
      <w:bookmarkStart w:id="1838" w:name="_ETM_Q10_397172"/>
      <w:bookmarkEnd w:id="1838"/>
      <w:r>
        <w:rPr>
          <w:rFonts w:hint="cs"/>
          <w:rtl/>
          <w:lang w:eastAsia="he-IL"/>
        </w:rPr>
        <w:t>וה מופת לגבורה יהודית במלחמת העולם השנייה, שיצאה מארץ</w:t>
      </w:r>
      <w:bookmarkStart w:id="1839" w:name="_ETM_Q10_399466"/>
      <w:bookmarkEnd w:id="1839"/>
      <w:r>
        <w:rPr>
          <w:rFonts w:hint="cs"/>
          <w:rtl/>
          <w:lang w:eastAsia="he-IL"/>
        </w:rPr>
        <w:t xml:space="preserve"> ישראל כדי להילחם בצורר הנאצי; </w:t>
      </w:r>
      <w:r w:rsidRPr="0016706D">
        <w:rPr>
          <w:rFonts w:hint="cs"/>
          <w:rtl/>
          <w:lang w:eastAsia="he-IL"/>
        </w:rPr>
        <w:t>ועבור עד</w:t>
      </w:r>
      <w:r>
        <w:rPr>
          <w:rFonts w:hint="cs"/>
          <w:rtl/>
          <w:lang w:eastAsia="he-IL"/>
        </w:rPr>
        <w:t xml:space="preserve"> ללוחמות</w:t>
      </w:r>
      <w:bookmarkStart w:id="1840" w:name="_ETM_Q10_408316"/>
      <w:bookmarkEnd w:id="1840"/>
      <w:r>
        <w:rPr>
          <w:rFonts w:hint="cs"/>
          <w:rtl/>
          <w:lang w:eastAsia="he-IL"/>
        </w:rPr>
        <w:t xml:space="preserve"> היום. </w:t>
      </w:r>
      <w:bookmarkStart w:id="1841" w:name="_ETM_Q10_422722"/>
      <w:bookmarkStart w:id="1842" w:name="_ETM_Q10_422769"/>
      <w:bookmarkStart w:id="1843" w:name="_ETM_Q10_423578"/>
      <w:bookmarkStart w:id="1844" w:name="_ETM_Q10_423631"/>
      <w:bookmarkEnd w:id="1841"/>
      <w:bookmarkEnd w:id="1842"/>
      <w:bookmarkEnd w:id="1843"/>
      <w:bookmarkEnd w:id="1844"/>
    </w:p>
    <w:p w:rsidR="00FF497E" w:rsidRDefault="00FF497E" w:rsidP="00902F4E">
      <w:pPr>
        <w:rPr>
          <w:rtl/>
          <w:lang w:eastAsia="he-IL"/>
        </w:rPr>
      </w:pPr>
    </w:p>
    <w:p w:rsidR="00FF497E" w:rsidRDefault="00FF497E" w:rsidP="00902F4E">
      <w:pPr>
        <w:rPr>
          <w:rtl/>
          <w:lang w:eastAsia="he-IL"/>
        </w:rPr>
      </w:pPr>
      <w:r>
        <w:rPr>
          <w:rFonts w:hint="cs"/>
          <w:rtl/>
          <w:lang w:eastAsia="he-IL"/>
        </w:rPr>
        <w:t>אזכיר את אחת הלוחמות שנפלו במלחמת לבנון השנייה</w:t>
      </w:r>
      <w:bookmarkStart w:id="1845" w:name="_ETM_Q10_415732"/>
      <w:bookmarkEnd w:id="1845"/>
      <w:r>
        <w:rPr>
          <w:rFonts w:hint="cs"/>
          <w:rtl/>
          <w:lang w:eastAsia="he-IL"/>
        </w:rPr>
        <w:t xml:space="preserve">: קרן טנדלר, שהייתה מכונאית מוטסת, </w:t>
      </w:r>
      <w:bookmarkStart w:id="1846" w:name="_ETM_Q10_420650"/>
      <w:bookmarkEnd w:id="1846"/>
      <w:r>
        <w:rPr>
          <w:rFonts w:hint="cs"/>
          <w:rtl/>
          <w:lang w:eastAsia="he-IL"/>
        </w:rPr>
        <w:t>הייתה הראשונה שיצאה בעצם מעבר לקווי האויב כאישה</w:t>
      </w:r>
      <w:bookmarkStart w:id="1847" w:name="_ETM_Q10_427184"/>
      <w:bookmarkEnd w:id="1847"/>
      <w:r>
        <w:rPr>
          <w:rFonts w:hint="cs"/>
          <w:rtl/>
          <w:lang w:eastAsia="he-IL"/>
        </w:rPr>
        <w:t xml:space="preserve">. היא נלחמה כדי לעשות את זה </w:t>
      </w:r>
      <w:r>
        <w:rPr>
          <w:rtl/>
          <w:lang w:eastAsia="he-IL"/>
        </w:rPr>
        <w:t>–</w:t>
      </w:r>
      <w:bookmarkStart w:id="1848" w:name="_ETM_Q10_432578"/>
      <w:bookmarkStart w:id="1849" w:name="_ETM_Q10_432625"/>
      <w:bookmarkEnd w:id="1848"/>
      <w:bookmarkEnd w:id="1849"/>
      <w:r>
        <w:rPr>
          <w:rFonts w:hint="cs"/>
          <w:rtl/>
          <w:lang w:eastAsia="he-IL"/>
        </w:rPr>
        <w:t xml:space="preserve"> היא לא הייתה </w:t>
      </w:r>
      <w:bookmarkStart w:id="1850" w:name="_ETM_Q10_429294"/>
      <w:bookmarkEnd w:id="1850"/>
      <w:r>
        <w:rPr>
          <w:rFonts w:hint="cs"/>
          <w:rtl/>
          <w:lang w:eastAsia="he-IL"/>
        </w:rPr>
        <w:t>חייבת. קרן טנדלר לא הייתה חייבת לצאת</w:t>
      </w:r>
      <w:bookmarkStart w:id="1851" w:name="_ETM_Q10_431747"/>
      <w:bookmarkEnd w:id="1851"/>
      <w:r>
        <w:rPr>
          <w:rFonts w:hint="cs"/>
          <w:rtl/>
          <w:lang w:eastAsia="he-IL"/>
        </w:rPr>
        <w:t xml:space="preserve"> לקרב הזה, היא התעקשה. המסוק שהתרסק שם חייב להוציא</w:t>
      </w:r>
      <w:bookmarkStart w:id="1852" w:name="_ETM_Q10_442591"/>
      <w:bookmarkEnd w:id="1852"/>
      <w:r>
        <w:rPr>
          <w:rFonts w:hint="cs"/>
          <w:rtl/>
          <w:lang w:eastAsia="he-IL"/>
        </w:rPr>
        <w:t xml:space="preserve"> משלחות, אחר כך, של חילוץ, </w:t>
      </w:r>
      <w:bookmarkStart w:id="1853" w:name="_ETM_Q10_444347"/>
      <w:bookmarkEnd w:id="1853"/>
      <w:r>
        <w:rPr>
          <w:rFonts w:hint="cs"/>
          <w:rtl/>
          <w:lang w:eastAsia="he-IL"/>
        </w:rPr>
        <w:t>כדי לחלץ בהליך מאוד מאוד קשה את גופתה משם, ולהביאה</w:t>
      </w:r>
      <w:bookmarkStart w:id="1854" w:name="_ETM_Q10_449680"/>
      <w:bookmarkEnd w:id="1854"/>
      <w:r>
        <w:rPr>
          <w:rFonts w:hint="cs"/>
          <w:rtl/>
          <w:lang w:eastAsia="he-IL"/>
        </w:rPr>
        <w:t xml:space="preserve"> לקבר ישראל. מה שמראה גם, עוד פעם, את</w:t>
      </w:r>
      <w:bookmarkStart w:id="1855" w:name="_ETM_Q10_454432"/>
      <w:bookmarkEnd w:id="1855"/>
      <w:r>
        <w:rPr>
          <w:rFonts w:hint="cs"/>
          <w:rtl/>
          <w:lang w:eastAsia="he-IL"/>
        </w:rPr>
        <w:t xml:space="preserve"> המחויבות שלנו לעניין הזה. ועד </w:t>
      </w:r>
      <w:bookmarkStart w:id="1856" w:name="_ETM_Q10_452625"/>
      <w:bookmarkEnd w:id="1856"/>
      <w:r>
        <w:rPr>
          <w:rFonts w:hint="cs"/>
          <w:rtl/>
          <w:lang w:eastAsia="he-IL"/>
        </w:rPr>
        <w:t xml:space="preserve">ללוחמות היום, אלו שהצילו את המתיישבים בעוטף, ואלו שנלחמות </w:t>
      </w:r>
      <w:bookmarkStart w:id="1857" w:name="_ETM_Q10_462527"/>
      <w:bookmarkEnd w:id="1857"/>
      <w:r>
        <w:rPr>
          <w:rFonts w:hint="cs"/>
          <w:rtl/>
          <w:lang w:eastAsia="he-IL"/>
        </w:rPr>
        <w:t>ונלחמו בעוטף עזה ואלו נלחמות ברגעים האלה, בכל</w:t>
      </w:r>
      <w:bookmarkStart w:id="1858" w:name="_ETM_Q10_464248"/>
      <w:bookmarkEnd w:id="1858"/>
      <w:r>
        <w:rPr>
          <w:rFonts w:hint="cs"/>
          <w:rtl/>
          <w:lang w:eastAsia="he-IL"/>
        </w:rPr>
        <w:t xml:space="preserve"> שלב ושלב. </w:t>
      </w:r>
      <w:bookmarkStart w:id="1859" w:name="_ETM_Q10_467720"/>
      <w:bookmarkEnd w:id="1859"/>
    </w:p>
    <w:p w:rsidR="00FF497E" w:rsidRDefault="00FF497E" w:rsidP="00902F4E">
      <w:pPr>
        <w:rPr>
          <w:rtl/>
          <w:lang w:eastAsia="he-IL"/>
        </w:rPr>
      </w:pPr>
      <w:bookmarkStart w:id="1860" w:name="_ETM_Q10_467769"/>
      <w:bookmarkStart w:id="1861" w:name="_ETM_Q10_468681"/>
      <w:bookmarkEnd w:id="1860"/>
      <w:bookmarkEnd w:id="1861"/>
    </w:p>
    <w:p w:rsidR="00FF497E" w:rsidRDefault="00FF497E" w:rsidP="00902F4E">
      <w:pPr>
        <w:rPr>
          <w:rtl/>
          <w:lang w:eastAsia="he-IL"/>
        </w:rPr>
      </w:pPr>
      <w:bookmarkStart w:id="1862" w:name="_ETM_Q10_468722"/>
      <w:bookmarkEnd w:id="1862"/>
      <w:r>
        <w:rPr>
          <w:rFonts w:hint="cs"/>
          <w:rtl/>
          <w:lang w:eastAsia="he-IL"/>
        </w:rPr>
        <w:t xml:space="preserve">עם ישראל, אדוני היושב-ראש, הוא עם </w:t>
      </w:r>
      <w:bookmarkStart w:id="1863" w:name="_ETM_Q10_472960"/>
      <w:bookmarkEnd w:id="1863"/>
      <w:r>
        <w:rPr>
          <w:rFonts w:hint="cs"/>
          <w:rtl/>
          <w:lang w:eastAsia="he-IL"/>
        </w:rPr>
        <w:t>של לוחמים ועם של לוחמות. כל מי שמתנגד לשירות נשים</w:t>
      </w:r>
      <w:bookmarkStart w:id="1864" w:name="_ETM_Q10_479586"/>
      <w:bookmarkEnd w:id="1864"/>
      <w:r>
        <w:rPr>
          <w:rFonts w:hint="cs"/>
          <w:rtl/>
          <w:lang w:eastAsia="he-IL"/>
        </w:rPr>
        <w:t xml:space="preserve"> בצה"ל ופוגע בשירות נשים בצה"ל – במקרה </w:t>
      </w:r>
      <w:bookmarkStart w:id="1865" w:name="_ETM_Q10_484482"/>
      <w:bookmarkEnd w:id="1865"/>
      <w:r>
        <w:rPr>
          <w:rFonts w:hint="cs"/>
          <w:rtl/>
          <w:lang w:eastAsia="he-IL"/>
        </w:rPr>
        <w:t>אלה אותם אלה שאני מוצא שגם רוצים לתמוך בחו</w:t>
      </w:r>
      <w:bookmarkStart w:id="1866" w:name="_ETM_Q10_488324"/>
      <w:bookmarkEnd w:id="1866"/>
      <w:r>
        <w:rPr>
          <w:rFonts w:hint="cs"/>
          <w:rtl/>
          <w:lang w:eastAsia="he-IL"/>
        </w:rPr>
        <w:t>ק ההשתמטות ולגרום לעוד השתמטות בשירות הצבאי.</w:t>
      </w:r>
    </w:p>
    <w:p w:rsidR="00FF497E" w:rsidRDefault="00FF497E" w:rsidP="00902F4E">
      <w:pPr>
        <w:rPr>
          <w:rtl/>
          <w:lang w:eastAsia="he-IL"/>
        </w:rPr>
      </w:pPr>
    </w:p>
    <w:p w:rsidR="00FF497E" w:rsidRDefault="00FF497E" w:rsidP="00902F4E">
      <w:pPr>
        <w:pStyle w:val="af6"/>
        <w:keepNext/>
        <w:rPr>
          <w:rtl/>
        </w:rPr>
      </w:pPr>
      <w:bookmarkStart w:id="1867" w:name="ET_yor_6598_31"/>
      <w:r w:rsidRPr="00B276F6">
        <w:rPr>
          <w:rStyle w:val="TagStyle"/>
          <w:rtl/>
        </w:rPr>
        <w:t xml:space="preserve"> &lt;&lt; יור &gt;&gt; </w:t>
      </w:r>
      <w:r>
        <w:rPr>
          <w:rtl/>
        </w:rPr>
        <w:t>היו"ר משה סולומון:</w:t>
      </w:r>
      <w:r w:rsidRPr="00B276F6">
        <w:rPr>
          <w:rStyle w:val="TagStyle"/>
          <w:rtl/>
        </w:rPr>
        <w:t xml:space="preserve"> &lt;&lt; יור &gt;&gt;</w:t>
      </w:r>
      <w:r>
        <w:rPr>
          <w:rtl/>
        </w:rPr>
        <w:t xml:space="preserve">   </w:t>
      </w:r>
      <w:bookmarkEnd w:id="1867"/>
    </w:p>
    <w:p w:rsidR="00FF497E" w:rsidRPr="00B276F6" w:rsidRDefault="00FF497E" w:rsidP="00902F4E">
      <w:pPr>
        <w:rPr>
          <w:rtl/>
          <w:lang w:eastAsia="he-IL"/>
        </w:rPr>
      </w:pPr>
    </w:p>
    <w:p w:rsidR="00FF497E" w:rsidRDefault="00FF497E" w:rsidP="00CF7664">
      <w:pPr>
        <w:rPr>
          <w:rtl/>
        </w:rPr>
      </w:pPr>
      <w:r w:rsidRPr="005C206D">
        <w:rPr>
          <w:rFonts w:hint="cs"/>
          <w:rtl/>
          <w:lang w:eastAsia="he-IL"/>
        </w:rPr>
        <w:t>הבאת מדבורה, ובבראשית</w:t>
      </w:r>
      <w:bookmarkStart w:id="1868" w:name="_ETM_Q10_496814"/>
      <w:bookmarkEnd w:id="1868"/>
      <w:r w:rsidRPr="005C206D">
        <w:rPr>
          <w:rFonts w:hint="cs"/>
          <w:rtl/>
          <w:lang w:eastAsia="he-IL"/>
        </w:rPr>
        <w:t xml:space="preserve"> כתוב,</w:t>
      </w:r>
      <w:r w:rsidRPr="005C206D">
        <w:rPr>
          <w:rtl/>
          <w:lang w:eastAsia="he-IL"/>
        </w:rPr>
        <w:t xml:space="preserve"> </w:t>
      </w:r>
      <w:r>
        <w:rPr>
          <w:rFonts w:hint="cs"/>
          <w:rtl/>
          <w:lang w:eastAsia="he-IL"/>
        </w:rPr>
        <w:t>"</w:t>
      </w:r>
      <w:r w:rsidRPr="005C206D">
        <w:rPr>
          <w:rtl/>
          <w:lang w:eastAsia="he-IL"/>
        </w:rPr>
        <w:t>ורדו בדגת הים</w:t>
      </w:r>
      <w:r>
        <w:rPr>
          <w:rFonts w:hint="cs"/>
          <w:rtl/>
          <w:lang w:eastAsia="he-IL"/>
        </w:rPr>
        <w:t>"</w:t>
      </w:r>
      <w:r w:rsidRPr="005C206D">
        <w:rPr>
          <w:rFonts w:hint="cs"/>
          <w:rtl/>
          <w:lang w:eastAsia="he-IL"/>
        </w:rPr>
        <w:t xml:space="preserve"> </w:t>
      </w:r>
      <w:bookmarkStart w:id="1869" w:name="_ETM_Q10_499835"/>
      <w:bookmarkEnd w:id="1869"/>
      <w:r w:rsidRPr="005C206D">
        <w:rPr>
          <w:rFonts w:hint="cs"/>
          <w:rtl/>
          <w:lang w:eastAsia="he-IL"/>
        </w:rPr>
        <w:t>וכבשוה. ורש"י כותב</w:t>
      </w:r>
      <w:r>
        <w:rPr>
          <w:rFonts w:hint="cs"/>
          <w:rtl/>
          <w:lang w:eastAsia="he-IL"/>
        </w:rPr>
        <w:t>:</w:t>
      </w:r>
      <w:r w:rsidRPr="005C206D">
        <w:rPr>
          <w:rFonts w:hint="cs"/>
          <w:rtl/>
          <w:lang w:eastAsia="he-IL"/>
        </w:rPr>
        <w:t xml:space="preserve"> </w:t>
      </w:r>
      <w:r>
        <w:rPr>
          <w:rFonts w:hint="cs"/>
          <w:rtl/>
          <w:lang w:eastAsia="he-IL"/>
        </w:rPr>
        <w:t>"</w:t>
      </w:r>
      <w:r w:rsidRPr="005C206D">
        <w:rPr>
          <w:rFonts w:hint="cs"/>
          <w:rtl/>
          <w:lang w:eastAsia="he-IL"/>
        </w:rPr>
        <w:t xml:space="preserve">דרכו של </w:t>
      </w:r>
      <w:r w:rsidRPr="005C206D">
        <w:rPr>
          <w:rtl/>
          <w:lang w:eastAsia="he-IL"/>
        </w:rPr>
        <w:t>איש לכבוש</w:t>
      </w:r>
      <w:r>
        <w:rPr>
          <w:rFonts w:hint="cs"/>
          <w:rtl/>
          <w:lang w:eastAsia="he-IL"/>
        </w:rPr>
        <w:t>,</w:t>
      </w:r>
      <w:r w:rsidRPr="005C206D">
        <w:rPr>
          <w:rtl/>
          <w:lang w:eastAsia="he-IL"/>
        </w:rPr>
        <w:t xml:space="preserve"> </w:t>
      </w:r>
      <w:r w:rsidRPr="005C206D">
        <w:rPr>
          <w:rFonts w:hint="cs"/>
          <w:rtl/>
          <w:lang w:eastAsia="he-IL"/>
        </w:rPr>
        <w:t>אין דרכה של אישה לכבוש</w:t>
      </w:r>
      <w:r>
        <w:rPr>
          <w:rFonts w:hint="cs"/>
          <w:rtl/>
          <w:lang w:eastAsia="he-IL"/>
        </w:rPr>
        <w:t>"</w:t>
      </w:r>
      <w:r w:rsidRPr="005C206D">
        <w:rPr>
          <w:rFonts w:hint="cs"/>
          <w:rtl/>
          <w:lang w:eastAsia="he-IL"/>
        </w:rPr>
        <w:t xml:space="preserve">. זאת לא מניעה, </w:t>
      </w:r>
      <w:bookmarkStart w:id="1870" w:name="_ETM_Q10_505875"/>
      <w:bookmarkEnd w:id="1870"/>
      <w:r w:rsidRPr="005C206D">
        <w:rPr>
          <w:rFonts w:hint="cs"/>
          <w:rtl/>
          <w:lang w:eastAsia="he-IL"/>
        </w:rPr>
        <w:t>אבל אין דרכ</w:t>
      </w:r>
      <w:r>
        <w:rPr>
          <w:rFonts w:hint="cs"/>
          <w:rtl/>
          <w:lang w:eastAsia="he-IL"/>
        </w:rPr>
        <w:t>ה</w:t>
      </w:r>
      <w:r w:rsidRPr="005C206D">
        <w:rPr>
          <w:rFonts w:hint="cs"/>
          <w:rtl/>
          <w:lang w:eastAsia="he-IL"/>
        </w:rPr>
        <w:t>.</w:t>
      </w:r>
      <w:r>
        <w:rPr>
          <w:rFonts w:hint="cs"/>
          <w:rtl/>
          <w:lang w:eastAsia="he-IL"/>
        </w:rPr>
        <w:t xml:space="preserve"> </w:t>
      </w:r>
    </w:p>
    <w:p w:rsidR="00FF497E" w:rsidRDefault="00FF497E" w:rsidP="00902F4E">
      <w:pPr>
        <w:ind w:firstLine="0"/>
        <w:rPr>
          <w:rtl/>
          <w:lang w:eastAsia="he-IL"/>
        </w:rPr>
      </w:pPr>
    </w:p>
    <w:p w:rsidR="00FF497E" w:rsidRDefault="00FF497E" w:rsidP="00902F4E">
      <w:pPr>
        <w:pStyle w:val="af5"/>
        <w:keepNext/>
        <w:rPr>
          <w:rtl/>
        </w:rPr>
      </w:pPr>
      <w:bookmarkStart w:id="1871" w:name="ET_interruption_5109_25"/>
      <w:r w:rsidRPr="00454984">
        <w:rPr>
          <w:rStyle w:val="TagStyle"/>
          <w:rtl/>
        </w:rPr>
        <w:t xml:space="preserve"> &lt;&lt; קריאה &gt;&gt; </w:t>
      </w:r>
      <w:r>
        <w:rPr>
          <w:rtl/>
        </w:rPr>
        <w:t>אלעזר שטרן (יש עתיד):</w:t>
      </w:r>
      <w:r w:rsidRPr="00454984">
        <w:rPr>
          <w:rStyle w:val="TagStyle"/>
          <w:rtl/>
        </w:rPr>
        <w:t xml:space="preserve"> &lt;&lt; קריאה &gt;&gt;</w:t>
      </w:r>
      <w:r>
        <w:rPr>
          <w:rtl/>
        </w:rPr>
        <w:t xml:space="preserve">   </w:t>
      </w:r>
      <w:bookmarkEnd w:id="1871"/>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אני אענה לך. </w:t>
      </w:r>
    </w:p>
    <w:p w:rsidR="00FF497E" w:rsidRDefault="00FF497E" w:rsidP="00902F4E">
      <w:pPr>
        <w:rPr>
          <w:rtl/>
          <w:lang w:eastAsia="he-IL"/>
        </w:rPr>
      </w:pPr>
    </w:p>
    <w:p w:rsidR="00FF497E" w:rsidRDefault="00FF497E" w:rsidP="00902F4E">
      <w:pPr>
        <w:pStyle w:val="af6"/>
        <w:keepNext/>
        <w:rPr>
          <w:rtl/>
        </w:rPr>
      </w:pPr>
      <w:bookmarkStart w:id="1872" w:name="ET_yor_6598_26"/>
      <w:r w:rsidRPr="000C19D7">
        <w:rPr>
          <w:rStyle w:val="TagStyle"/>
          <w:rtl/>
        </w:rPr>
        <w:t xml:space="preserve"> &lt;&lt; יור &gt;&gt; </w:t>
      </w:r>
      <w:r>
        <w:rPr>
          <w:rtl/>
        </w:rPr>
        <w:t>היו"ר משה סולומון:</w:t>
      </w:r>
      <w:r w:rsidRPr="000C19D7">
        <w:rPr>
          <w:rStyle w:val="TagStyle"/>
          <w:rtl/>
        </w:rPr>
        <w:t xml:space="preserve"> &lt;&lt; יור &gt;&gt;</w:t>
      </w:r>
      <w:r>
        <w:rPr>
          <w:rtl/>
        </w:rPr>
        <w:t xml:space="preserve">   </w:t>
      </w:r>
      <w:bookmarkEnd w:id="1872"/>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בסדר, אז תענה אחר</w:t>
      </w:r>
      <w:bookmarkStart w:id="1873" w:name="_ETM_Q10_509829"/>
      <w:bookmarkEnd w:id="1873"/>
      <w:r>
        <w:rPr>
          <w:rFonts w:hint="cs"/>
          <w:rtl/>
          <w:lang w:eastAsia="he-IL"/>
        </w:rPr>
        <w:t xml:space="preserve"> כך.</w:t>
      </w:r>
    </w:p>
    <w:p w:rsidR="00FF497E" w:rsidRPr="000C19D7" w:rsidRDefault="00FF497E" w:rsidP="00902F4E">
      <w:pPr>
        <w:rPr>
          <w:rtl/>
          <w:lang w:eastAsia="he-IL"/>
        </w:rPr>
      </w:pPr>
      <w:bookmarkStart w:id="1874" w:name="_ETM_Q10_511397"/>
      <w:bookmarkStart w:id="1875" w:name="_ETM_Q10_511453"/>
      <w:bookmarkEnd w:id="1874"/>
      <w:bookmarkEnd w:id="1875"/>
    </w:p>
    <w:p w:rsidR="00FF497E" w:rsidRDefault="00FF497E" w:rsidP="00902F4E">
      <w:pPr>
        <w:pStyle w:val="-"/>
        <w:keepNext/>
        <w:rPr>
          <w:rtl/>
        </w:rPr>
      </w:pPr>
      <w:bookmarkStart w:id="1876" w:name="ET_speakercontinue_5520_12"/>
      <w:r w:rsidRPr="0035223A">
        <w:rPr>
          <w:rStyle w:val="TagStyle"/>
          <w:rtl/>
        </w:rPr>
        <w:t xml:space="preserve"> &lt;&lt; דובר_המשך &gt;&gt; </w:t>
      </w:r>
      <w:r>
        <w:rPr>
          <w:rtl/>
        </w:rPr>
        <w:t>עודד פורר (ישראל ביתנו):</w:t>
      </w:r>
      <w:r w:rsidRPr="0035223A">
        <w:rPr>
          <w:rStyle w:val="TagStyle"/>
          <w:rtl/>
        </w:rPr>
        <w:t xml:space="preserve"> &lt;&lt; דובר_המשך &gt;&gt;</w:t>
      </w:r>
      <w:r>
        <w:rPr>
          <w:rtl/>
        </w:rPr>
        <w:t xml:space="preserve">   </w:t>
      </w:r>
      <w:bookmarkEnd w:id="1876"/>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אנחנו יכולים לחזור פה על הרב</w:t>
      </w:r>
      <w:bookmarkStart w:id="1877" w:name="_ETM_Q10_517493"/>
      <w:bookmarkEnd w:id="1877"/>
      <w:r>
        <w:rPr>
          <w:rFonts w:hint="cs"/>
          <w:rtl/>
          <w:lang w:eastAsia="he-IL"/>
        </w:rPr>
        <w:t xml:space="preserve">ה מאוד פרשנויות, כולל זה שבמלחמה חתן יוצא מחדרו וכלה </w:t>
      </w:r>
      <w:bookmarkStart w:id="1878" w:name="_ETM_Q10_522717"/>
      <w:bookmarkEnd w:id="1878"/>
      <w:r>
        <w:rPr>
          <w:rFonts w:hint="cs"/>
          <w:rtl/>
          <w:lang w:eastAsia="he-IL"/>
        </w:rPr>
        <w:t xml:space="preserve">מחופתה. יש פה הרבה מאוד פרשנויות. ההיסטוריה מראה - - - </w:t>
      </w:r>
      <w:bookmarkStart w:id="1879" w:name="_ETM_Q10_528203"/>
      <w:bookmarkStart w:id="1880" w:name="_ETM_Q10_528235"/>
      <w:bookmarkEnd w:id="1879"/>
      <w:bookmarkEnd w:id="1880"/>
    </w:p>
    <w:p w:rsidR="00FF497E" w:rsidRDefault="00FF497E" w:rsidP="00902F4E">
      <w:pPr>
        <w:rPr>
          <w:rtl/>
          <w:lang w:eastAsia="he-IL"/>
        </w:rPr>
      </w:pPr>
      <w:bookmarkStart w:id="1881" w:name="_ETM_Q10_525644"/>
      <w:bookmarkStart w:id="1882" w:name="_ETM_Q10_525710"/>
      <w:bookmarkEnd w:id="1881"/>
      <w:bookmarkEnd w:id="1882"/>
    </w:p>
    <w:p w:rsidR="00FF497E" w:rsidRDefault="00FF497E" w:rsidP="00902F4E">
      <w:pPr>
        <w:pStyle w:val="af6"/>
        <w:keepNext/>
        <w:rPr>
          <w:rtl/>
        </w:rPr>
      </w:pPr>
      <w:bookmarkStart w:id="1883" w:name="ET_yor_6598_13"/>
      <w:r w:rsidRPr="0035223A">
        <w:rPr>
          <w:rStyle w:val="TagStyle"/>
          <w:rtl/>
        </w:rPr>
        <w:t xml:space="preserve"> &lt;&lt; יור &gt;&gt; </w:t>
      </w:r>
      <w:r>
        <w:rPr>
          <w:rtl/>
        </w:rPr>
        <w:t>היו"ר משה סולומון:</w:t>
      </w:r>
      <w:r w:rsidRPr="0035223A">
        <w:rPr>
          <w:rStyle w:val="TagStyle"/>
          <w:rtl/>
        </w:rPr>
        <w:t xml:space="preserve"> &lt;&lt; יור &gt;&gt;</w:t>
      </w:r>
      <w:r>
        <w:rPr>
          <w:rtl/>
        </w:rPr>
        <w:t xml:space="preserve">   </w:t>
      </w:r>
      <w:bookmarkEnd w:id="1883"/>
    </w:p>
    <w:p w:rsidR="00FF497E" w:rsidRDefault="00FF497E" w:rsidP="00902F4E">
      <w:pPr>
        <w:pStyle w:val="KeepWithNext"/>
        <w:rPr>
          <w:rtl/>
          <w:lang w:eastAsia="he-IL"/>
        </w:rPr>
      </w:pPr>
    </w:p>
    <w:p w:rsidR="00FF497E" w:rsidRPr="000C19D7" w:rsidRDefault="00FF497E" w:rsidP="00902F4E">
      <w:pPr>
        <w:rPr>
          <w:rtl/>
          <w:lang w:eastAsia="he-IL"/>
        </w:rPr>
      </w:pPr>
      <w:bookmarkStart w:id="1884" w:name="_ETM_Q10_527287"/>
      <w:bookmarkStart w:id="1885" w:name="_ETM_Q10_527350"/>
      <w:bookmarkEnd w:id="1884"/>
      <w:bookmarkEnd w:id="1885"/>
      <w:r>
        <w:rPr>
          <w:rFonts w:hint="cs"/>
          <w:rtl/>
          <w:lang w:eastAsia="he-IL"/>
        </w:rPr>
        <w:t xml:space="preserve">השיבותי רק לעניין הנשים. לא עניין </w:t>
      </w:r>
      <w:bookmarkStart w:id="1886" w:name="_ETM_Q10_529249"/>
      <w:bookmarkEnd w:id="1886"/>
      <w:r>
        <w:rPr>
          <w:rFonts w:hint="cs"/>
          <w:rtl/>
          <w:lang w:eastAsia="he-IL"/>
        </w:rPr>
        <w:t>אחר.</w:t>
      </w:r>
    </w:p>
    <w:p w:rsidR="00FF497E" w:rsidRDefault="00FF497E" w:rsidP="00902F4E">
      <w:pPr>
        <w:rPr>
          <w:rtl/>
          <w:lang w:eastAsia="he-IL"/>
        </w:rPr>
      </w:pPr>
    </w:p>
    <w:p w:rsidR="00FF497E" w:rsidRDefault="00FF497E" w:rsidP="00902F4E">
      <w:pPr>
        <w:pStyle w:val="-"/>
        <w:keepNext/>
        <w:rPr>
          <w:rtl/>
        </w:rPr>
      </w:pPr>
      <w:bookmarkStart w:id="1887" w:name="ET_speakercontinue_5520_14"/>
      <w:r w:rsidRPr="0035223A">
        <w:rPr>
          <w:rStyle w:val="TagStyle"/>
          <w:rtl/>
        </w:rPr>
        <w:t xml:space="preserve"> &lt;&lt; דובר_המשך &gt;&gt; </w:t>
      </w:r>
      <w:r>
        <w:rPr>
          <w:rtl/>
        </w:rPr>
        <w:t>עודד פורר (ישראל ביתנו):</w:t>
      </w:r>
      <w:r w:rsidRPr="0035223A">
        <w:rPr>
          <w:rStyle w:val="TagStyle"/>
          <w:rtl/>
        </w:rPr>
        <w:t xml:space="preserve"> &lt;&lt; דובר_המשך &gt;&gt;</w:t>
      </w:r>
      <w:r>
        <w:rPr>
          <w:rtl/>
        </w:rPr>
        <w:t xml:space="preserve">   </w:t>
      </w:r>
      <w:bookmarkEnd w:id="1887"/>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ההיסטוריה מראה שעם ישראל הוא עם של לוחמים ועם של לוחמות. והלוחמות שנלחמו כאן, עוד לפני מלחמת </w:t>
      </w:r>
      <w:bookmarkStart w:id="1888" w:name="_ETM_Q10_539301"/>
      <w:bookmarkEnd w:id="1888"/>
      <w:r>
        <w:rPr>
          <w:rFonts w:hint="cs"/>
          <w:rtl/>
          <w:lang w:eastAsia="he-IL"/>
        </w:rPr>
        <w:t xml:space="preserve">השחרור ובמלחמת השחרור, וגם במלחמות ישראל האחרונות. אנחנו </w:t>
      </w:r>
      <w:bookmarkStart w:id="1889" w:name="_ETM_Q10_542716"/>
      <w:bookmarkEnd w:id="1889"/>
      <w:r>
        <w:rPr>
          <w:rFonts w:hint="cs"/>
          <w:rtl/>
          <w:lang w:eastAsia="he-IL"/>
        </w:rPr>
        <w:t>צריכים להצדיע להן, ולהעריך אותן, ולהוקיר אותן, ולהבין שאנחנ</w:t>
      </w:r>
      <w:bookmarkStart w:id="1890" w:name="_ETM_Q10_552945"/>
      <w:bookmarkEnd w:id="1890"/>
      <w:r>
        <w:rPr>
          <w:rFonts w:hint="cs"/>
          <w:rtl/>
          <w:lang w:eastAsia="he-IL"/>
        </w:rPr>
        <w:t xml:space="preserve">ו נמצאים על האדמה הזאת ואנחנו צריכים להילחם עליה. </w:t>
      </w:r>
      <w:bookmarkStart w:id="1891" w:name="_ETM_Q10_556185"/>
      <w:bookmarkEnd w:id="1891"/>
      <w:r>
        <w:rPr>
          <w:rFonts w:hint="cs"/>
          <w:rtl/>
          <w:lang w:eastAsia="he-IL"/>
        </w:rPr>
        <w:t>אנחנו צריכים להילחם על האדמה הזאת. במלחמה הזאת</w:t>
      </w:r>
      <w:bookmarkStart w:id="1892" w:name="_ETM_Q10_560461"/>
      <w:bookmarkEnd w:id="1892"/>
      <w:r>
        <w:rPr>
          <w:rFonts w:hint="cs"/>
          <w:rtl/>
          <w:lang w:eastAsia="he-IL"/>
        </w:rPr>
        <w:t xml:space="preserve"> כולנו לוקחים חלק יחד, כולנו ניקח חלק </w:t>
      </w:r>
      <w:bookmarkStart w:id="1893" w:name="_ETM_Q10_562290"/>
      <w:bookmarkEnd w:id="1893"/>
      <w:r>
        <w:rPr>
          <w:rFonts w:hint="cs"/>
          <w:rtl/>
          <w:lang w:eastAsia="he-IL"/>
        </w:rPr>
        <w:t>יחד. כל מי שמנסה להשתמט,</w:t>
      </w:r>
      <w:bookmarkStart w:id="1894" w:name="_ETM_Q10_565816"/>
      <w:bookmarkStart w:id="1895" w:name="_ETM_Q10_565878"/>
      <w:bookmarkStart w:id="1896" w:name="_ETM_Q10_566616"/>
      <w:bookmarkEnd w:id="1894"/>
      <w:bookmarkEnd w:id="1895"/>
      <w:bookmarkEnd w:id="1896"/>
      <w:r>
        <w:rPr>
          <w:rFonts w:hint="cs"/>
          <w:rtl/>
          <w:lang w:eastAsia="he-IL"/>
        </w:rPr>
        <w:t xml:space="preserve"> לא ראוי בכלל לחיות על האדמה הזאת. תודה,</w:t>
      </w:r>
      <w:bookmarkStart w:id="1897" w:name="_ETM_Q10_567407"/>
      <w:bookmarkEnd w:id="1897"/>
      <w:r>
        <w:rPr>
          <w:rFonts w:hint="cs"/>
          <w:rtl/>
          <w:lang w:eastAsia="he-IL"/>
        </w:rPr>
        <w:t xml:space="preserve"> אדוני. </w:t>
      </w:r>
    </w:p>
    <w:p w:rsidR="00FF497E" w:rsidRDefault="00FF497E" w:rsidP="00902F4E">
      <w:pPr>
        <w:rPr>
          <w:rtl/>
          <w:lang w:eastAsia="he-IL"/>
        </w:rPr>
      </w:pPr>
    </w:p>
    <w:p w:rsidR="00FF497E" w:rsidRDefault="00FF497E" w:rsidP="00902F4E">
      <w:pPr>
        <w:pStyle w:val="af6"/>
        <w:keepNext/>
        <w:rPr>
          <w:rtl/>
        </w:rPr>
      </w:pPr>
      <w:bookmarkStart w:id="1898" w:name="ET_yor_6598_15"/>
      <w:r w:rsidRPr="00AC357F">
        <w:rPr>
          <w:rStyle w:val="TagStyle"/>
          <w:rtl/>
        </w:rPr>
        <w:t xml:space="preserve"> &lt;&lt; יור &gt;&gt; </w:t>
      </w:r>
      <w:r>
        <w:rPr>
          <w:rtl/>
        </w:rPr>
        <w:t>היו"ר משה סולומון:</w:t>
      </w:r>
      <w:r w:rsidRPr="00AC357F">
        <w:rPr>
          <w:rStyle w:val="TagStyle"/>
          <w:rtl/>
        </w:rPr>
        <w:t xml:space="preserve"> &lt;&lt; יור &gt;&gt;</w:t>
      </w:r>
      <w:r>
        <w:rPr>
          <w:rtl/>
        </w:rPr>
        <w:t xml:space="preserve">   </w:t>
      </w:r>
      <w:bookmarkEnd w:id="1898"/>
    </w:p>
    <w:p w:rsidR="00FF497E" w:rsidRDefault="00FF497E" w:rsidP="00902F4E">
      <w:pPr>
        <w:pStyle w:val="KeepWithNext"/>
        <w:rPr>
          <w:rtl/>
          <w:lang w:eastAsia="he-IL"/>
        </w:rPr>
      </w:pPr>
    </w:p>
    <w:p w:rsidR="00FF497E" w:rsidRDefault="00FF497E" w:rsidP="00CF7664">
      <w:pPr>
        <w:rPr>
          <w:rtl/>
          <w:lang w:eastAsia="he-IL"/>
        </w:rPr>
      </w:pPr>
      <w:r>
        <w:rPr>
          <w:rFonts w:hint="cs"/>
          <w:rtl/>
          <w:lang w:eastAsia="he-IL"/>
        </w:rPr>
        <w:t xml:space="preserve">תודה רבה. </w:t>
      </w:r>
      <w:bookmarkStart w:id="1899" w:name="_ETM_Q10_564895"/>
      <w:bookmarkStart w:id="1900" w:name="_ETM_Q10_564925"/>
      <w:bookmarkEnd w:id="1899"/>
      <w:bookmarkEnd w:id="1900"/>
      <w:r>
        <w:rPr>
          <w:rFonts w:hint="cs"/>
          <w:rtl/>
          <w:lang w:eastAsia="he-IL"/>
        </w:rPr>
        <w:t>אני מזמין את השר שלמה קר</w:t>
      </w:r>
      <w:bookmarkStart w:id="1901" w:name="_ETM_Q10_572614"/>
      <w:bookmarkEnd w:id="1901"/>
      <w:r>
        <w:rPr>
          <w:rFonts w:hint="cs"/>
          <w:rtl/>
          <w:lang w:eastAsia="he-IL"/>
        </w:rPr>
        <w:t>עי להשיב בשם הממשלה, בבקשה. בבקשה, אדוני. לרשותך עשר דקות.</w:t>
      </w:r>
      <w:bookmarkStart w:id="1902" w:name="_ETM_Q10_590312"/>
      <w:bookmarkEnd w:id="1902"/>
      <w:r>
        <w:rPr>
          <w:rFonts w:hint="cs"/>
          <w:rtl/>
          <w:lang w:eastAsia="he-IL"/>
        </w:rPr>
        <w:t xml:space="preserve"> </w:t>
      </w:r>
    </w:p>
    <w:p w:rsidR="00FF497E" w:rsidRDefault="00FF497E" w:rsidP="00902F4E">
      <w:pPr>
        <w:rPr>
          <w:rtl/>
          <w:lang w:eastAsia="he-IL"/>
        </w:rPr>
      </w:pPr>
      <w:bookmarkStart w:id="1903" w:name="_ETM_Q10_587517"/>
      <w:bookmarkStart w:id="1904" w:name="_ETM_Q10_587573"/>
      <w:bookmarkEnd w:id="1903"/>
      <w:bookmarkEnd w:id="1904"/>
    </w:p>
    <w:p w:rsidR="00FF497E" w:rsidRDefault="00FF497E" w:rsidP="00902F4E">
      <w:pPr>
        <w:pStyle w:val="a4"/>
        <w:keepNext/>
        <w:rPr>
          <w:rtl/>
        </w:rPr>
      </w:pPr>
      <w:bookmarkStart w:id="1905" w:name="ET_speaker_6461_16"/>
      <w:r w:rsidRPr="00153856">
        <w:rPr>
          <w:rStyle w:val="TagStyle"/>
          <w:rtl/>
        </w:rPr>
        <w:t xml:space="preserve"> &lt;&lt; דובר &gt;&gt; </w:t>
      </w:r>
      <w:bookmarkStart w:id="1906" w:name="_Toc221121826"/>
      <w:bookmarkStart w:id="1907" w:name="_Toc221192937"/>
      <w:bookmarkStart w:id="1908" w:name="_Toc221194708"/>
      <w:r>
        <w:rPr>
          <w:rtl/>
        </w:rPr>
        <w:t>שר התקשורת שלמה קרעי:</w:t>
      </w:r>
      <w:bookmarkEnd w:id="1906"/>
      <w:bookmarkEnd w:id="1907"/>
      <w:bookmarkEnd w:id="1908"/>
      <w:r w:rsidRPr="00153856">
        <w:rPr>
          <w:rStyle w:val="TagStyle"/>
          <w:rtl/>
        </w:rPr>
        <w:t xml:space="preserve"> &lt;&lt; דובר &gt;&gt;</w:t>
      </w:r>
      <w:r>
        <w:rPr>
          <w:rtl/>
        </w:rPr>
        <w:t xml:space="preserve">   </w:t>
      </w:r>
      <w:bookmarkEnd w:id="1905"/>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 xml:space="preserve">אדוני היושב-ראש, כנסת נכבדה. </w:t>
      </w:r>
      <w:r>
        <w:rPr>
          <w:rtl/>
          <w:lang w:eastAsia="he-IL"/>
        </w:rPr>
        <w:t xml:space="preserve">הצעת חוק הביטוח הלאומי </w:t>
      </w:r>
      <w:r>
        <w:rPr>
          <w:rFonts w:hint="cs"/>
          <w:rtl/>
          <w:lang w:eastAsia="he-IL"/>
        </w:rPr>
        <w:t>(</w:t>
      </w:r>
      <w:r>
        <w:rPr>
          <w:rtl/>
          <w:lang w:eastAsia="he-IL"/>
        </w:rPr>
        <w:t xml:space="preserve">תיקון </w:t>
      </w:r>
      <w:bookmarkStart w:id="1909" w:name="_ETM_Q10_601297"/>
      <w:bookmarkEnd w:id="1909"/>
      <w:r>
        <w:rPr>
          <w:rFonts w:hint="cs"/>
          <w:rtl/>
          <w:lang w:eastAsia="he-IL"/>
        </w:rPr>
        <w:t xml:space="preserve">– </w:t>
      </w:r>
      <w:r>
        <w:rPr>
          <w:rtl/>
          <w:lang w:eastAsia="he-IL"/>
        </w:rPr>
        <w:t xml:space="preserve">שלילת קצבת ילדים </w:t>
      </w:r>
      <w:r>
        <w:rPr>
          <w:rFonts w:hint="cs"/>
          <w:rtl/>
          <w:lang w:eastAsia="he-IL"/>
        </w:rPr>
        <w:t>מ</w:t>
      </w:r>
      <w:r>
        <w:rPr>
          <w:rtl/>
          <w:lang w:eastAsia="he-IL"/>
        </w:rPr>
        <w:t>משפחות פוליגמיות</w:t>
      </w:r>
      <w:r>
        <w:rPr>
          <w:rFonts w:hint="cs"/>
          <w:rtl/>
          <w:lang w:eastAsia="he-IL"/>
        </w:rPr>
        <w:t>),</w:t>
      </w:r>
      <w:r>
        <w:rPr>
          <w:rtl/>
          <w:lang w:eastAsia="he-IL"/>
        </w:rPr>
        <w:t xml:space="preserve"> של חבר הכנסת עודד </w:t>
      </w:r>
      <w:bookmarkStart w:id="1910" w:name="_ETM_Q10_605345"/>
      <w:bookmarkEnd w:id="1910"/>
      <w:r>
        <w:rPr>
          <w:rtl/>
          <w:lang w:eastAsia="he-IL"/>
        </w:rPr>
        <w:t>פורר וקבוצת חברי כנסת</w:t>
      </w:r>
      <w:r>
        <w:rPr>
          <w:rFonts w:hint="cs"/>
          <w:rtl/>
          <w:lang w:eastAsia="he-IL"/>
        </w:rPr>
        <w:t>,</w:t>
      </w:r>
      <w:r>
        <w:rPr>
          <w:rtl/>
          <w:lang w:eastAsia="he-IL"/>
        </w:rPr>
        <w:t xml:space="preserve"> מציעה לשאול את הזכאות לקצבת ילדים </w:t>
      </w:r>
      <w:bookmarkStart w:id="1911" w:name="_ETM_Q10_609392"/>
      <w:bookmarkEnd w:id="1911"/>
      <w:r>
        <w:rPr>
          <w:rtl/>
          <w:lang w:eastAsia="he-IL"/>
        </w:rPr>
        <w:t>בעד ילד</w:t>
      </w:r>
      <w:r>
        <w:rPr>
          <w:rFonts w:hint="cs"/>
          <w:rtl/>
          <w:lang w:eastAsia="he-IL"/>
        </w:rPr>
        <w:t>,</w:t>
      </w:r>
      <w:r>
        <w:rPr>
          <w:rtl/>
          <w:lang w:eastAsia="he-IL"/>
        </w:rPr>
        <w:t xml:space="preserve"> שאחד מהוריו מנהל אורח חיים פוליגמי</w:t>
      </w:r>
      <w:r>
        <w:rPr>
          <w:rFonts w:hint="cs"/>
          <w:rtl/>
          <w:lang w:eastAsia="he-IL"/>
        </w:rPr>
        <w:t>.</w:t>
      </w:r>
      <w:r>
        <w:rPr>
          <w:rtl/>
          <w:lang w:eastAsia="he-IL"/>
        </w:rPr>
        <w:t xml:space="preserve"> </w:t>
      </w:r>
      <w:bookmarkStart w:id="1912" w:name="_ETM_Q10_613809"/>
      <w:bookmarkEnd w:id="1912"/>
    </w:p>
    <w:p w:rsidR="00FF497E" w:rsidRDefault="00FF497E" w:rsidP="00902F4E">
      <w:pPr>
        <w:rPr>
          <w:rtl/>
          <w:lang w:eastAsia="he-IL"/>
        </w:rPr>
      </w:pPr>
      <w:bookmarkStart w:id="1913" w:name="_ETM_Q10_617870"/>
      <w:bookmarkStart w:id="1914" w:name="_ETM_Q10_617924"/>
      <w:bookmarkStart w:id="1915" w:name="_ETM_Q10_618304"/>
      <w:bookmarkStart w:id="1916" w:name="_ETM_Q10_618340"/>
      <w:bookmarkEnd w:id="1913"/>
      <w:bookmarkEnd w:id="1914"/>
      <w:bookmarkEnd w:id="1915"/>
      <w:bookmarkEnd w:id="1916"/>
    </w:p>
    <w:p w:rsidR="00FF497E" w:rsidRDefault="00FF497E" w:rsidP="00902F4E">
      <w:pPr>
        <w:rPr>
          <w:rtl/>
          <w:lang w:eastAsia="he-IL"/>
        </w:rPr>
      </w:pPr>
      <w:r>
        <w:rPr>
          <w:rtl/>
          <w:lang w:eastAsia="he-IL"/>
        </w:rPr>
        <w:t xml:space="preserve">פרק ד' לחוק הביטוח הלאומי העוסק בביטוח ילדים. סעיף </w:t>
      </w:r>
      <w:r>
        <w:rPr>
          <w:rFonts w:hint="cs"/>
          <w:rtl/>
          <w:lang w:eastAsia="he-IL"/>
        </w:rPr>
        <w:t>66</w:t>
      </w:r>
      <w:r>
        <w:rPr>
          <w:rtl/>
          <w:lang w:eastAsia="he-IL"/>
        </w:rPr>
        <w:t xml:space="preserve"> לחוק קובע שככלל</w:t>
      </w:r>
      <w:r>
        <w:rPr>
          <w:rFonts w:hint="cs"/>
          <w:rtl/>
          <w:lang w:eastAsia="he-IL"/>
        </w:rPr>
        <w:t>,</w:t>
      </w:r>
      <w:r>
        <w:rPr>
          <w:rtl/>
          <w:lang w:eastAsia="he-IL"/>
        </w:rPr>
        <w:t xml:space="preserve"> הורה מבוטח זכאי לקצבת ילדים בעד </w:t>
      </w:r>
      <w:bookmarkStart w:id="1917" w:name="_ETM_Q10_622089"/>
      <w:bookmarkEnd w:id="1917"/>
      <w:r>
        <w:rPr>
          <w:rtl/>
          <w:lang w:eastAsia="he-IL"/>
        </w:rPr>
        <w:t xml:space="preserve">כל ילד. הצעת החוק מבקשת לתקן את הסעיף ולשלול קצבת </w:t>
      </w:r>
      <w:bookmarkStart w:id="1918" w:name="_ETM_Q10_626229"/>
      <w:bookmarkEnd w:id="1918"/>
      <w:r>
        <w:rPr>
          <w:rtl/>
          <w:lang w:eastAsia="he-IL"/>
        </w:rPr>
        <w:t xml:space="preserve">ילדים בעד ילד במשפחה פוליגמית. לפי דברי ההסבר, הצעת החוק </w:t>
      </w:r>
      <w:bookmarkStart w:id="1919" w:name="_ETM_Q10_630369"/>
      <w:bookmarkEnd w:id="1919"/>
      <w:r>
        <w:rPr>
          <w:rtl/>
          <w:lang w:eastAsia="he-IL"/>
        </w:rPr>
        <w:t xml:space="preserve">מבקשת להילחם בתופעת הפוליגמיה </w:t>
      </w:r>
      <w:bookmarkStart w:id="1920" w:name="_ETM_Q10_634519"/>
      <w:bookmarkEnd w:id="1920"/>
      <w:r>
        <w:rPr>
          <w:rtl/>
          <w:lang w:eastAsia="he-IL"/>
        </w:rPr>
        <w:t>באמצעות שלילת קצבאות ילדים. טעמי חוות הדעת</w:t>
      </w:r>
      <w:r>
        <w:rPr>
          <w:rFonts w:hint="cs"/>
          <w:rtl/>
          <w:lang w:eastAsia="he-IL"/>
        </w:rPr>
        <w:t xml:space="preserve">: 1. </w:t>
      </w:r>
      <w:r>
        <w:rPr>
          <w:rtl/>
          <w:lang w:eastAsia="he-IL"/>
        </w:rPr>
        <w:t xml:space="preserve">סוגיית ההתמודדות עם </w:t>
      </w:r>
      <w:bookmarkStart w:id="1921" w:name="_ETM_Q10_638661"/>
      <w:bookmarkEnd w:id="1921"/>
      <w:r>
        <w:rPr>
          <w:rtl/>
          <w:lang w:eastAsia="he-IL"/>
        </w:rPr>
        <w:t xml:space="preserve">תופעת הפוליגמיה נבחנה במסגרת דוח פלמור מחודש יולי </w:t>
      </w:r>
      <w:r>
        <w:rPr>
          <w:rFonts w:hint="cs"/>
          <w:rtl/>
          <w:lang w:eastAsia="he-IL"/>
        </w:rPr>
        <w:t>2018.</w:t>
      </w:r>
      <w:r>
        <w:rPr>
          <w:rtl/>
          <w:lang w:eastAsia="he-IL"/>
        </w:rPr>
        <w:t xml:space="preserve"> </w:t>
      </w:r>
      <w:bookmarkStart w:id="1922" w:name="_ETM_Q10_642803"/>
      <w:bookmarkEnd w:id="1922"/>
      <w:r>
        <w:rPr>
          <w:rtl/>
          <w:lang w:eastAsia="he-IL"/>
        </w:rPr>
        <w:t xml:space="preserve">בעקבות הדוח התקבלה החלטת ממשלה </w:t>
      </w:r>
      <w:r>
        <w:rPr>
          <w:rFonts w:hint="cs"/>
          <w:rtl/>
          <w:lang w:eastAsia="he-IL"/>
        </w:rPr>
        <w:t>4211,</w:t>
      </w:r>
      <w:r>
        <w:rPr>
          <w:rtl/>
          <w:lang w:eastAsia="he-IL"/>
        </w:rPr>
        <w:t xml:space="preserve"> אשר </w:t>
      </w:r>
      <w:bookmarkStart w:id="1923" w:name="_ETM_Q10_646945"/>
      <w:bookmarkEnd w:id="1923"/>
      <w:r>
        <w:rPr>
          <w:rtl/>
          <w:lang w:eastAsia="he-IL"/>
        </w:rPr>
        <w:t>הטילה על מנכ"לית משרד המשפטים להקים צוות יישום ומעקב בין</w:t>
      </w:r>
      <w:bookmarkStart w:id="1924" w:name="_ETM_Q10_651087"/>
      <w:bookmarkEnd w:id="1924"/>
      <w:r>
        <w:rPr>
          <w:rFonts w:hint="cs"/>
          <w:rtl/>
          <w:lang w:eastAsia="he-IL"/>
        </w:rPr>
        <w:t>-</w:t>
      </w:r>
      <w:r>
        <w:rPr>
          <w:rtl/>
          <w:lang w:eastAsia="he-IL"/>
        </w:rPr>
        <w:t>משרדי</w:t>
      </w:r>
      <w:r>
        <w:rPr>
          <w:rFonts w:hint="cs"/>
          <w:rtl/>
          <w:lang w:eastAsia="he-IL"/>
        </w:rPr>
        <w:t>,</w:t>
      </w:r>
      <w:r>
        <w:rPr>
          <w:rtl/>
          <w:lang w:eastAsia="he-IL"/>
        </w:rPr>
        <w:t xml:space="preserve"> </w:t>
      </w:r>
      <w:bookmarkStart w:id="1925" w:name="_ETM_Q10_656010"/>
      <w:bookmarkEnd w:id="1925"/>
      <w:r>
        <w:rPr>
          <w:rtl/>
          <w:lang w:eastAsia="he-IL"/>
        </w:rPr>
        <w:t xml:space="preserve">במטרה לגבש תוכנית מדורגת ורב-שלבית ליישום עקרונות הדוח ולהתמודדות עם </w:t>
      </w:r>
      <w:bookmarkStart w:id="1926" w:name="_ETM_Q10_659900"/>
      <w:bookmarkEnd w:id="1926"/>
      <w:r>
        <w:rPr>
          <w:rtl/>
          <w:lang w:eastAsia="he-IL"/>
        </w:rPr>
        <w:t>השלכות התופעה.</w:t>
      </w:r>
    </w:p>
    <w:p w:rsidR="00FF497E" w:rsidRDefault="00FF497E" w:rsidP="00902F4E">
      <w:pPr>
        <w:rPr>
          <w:rtl/>
          <w:lang w:eastAsia="he-IL"/>
        </w:rPr>
      </w:pPr>
    </w:p>
    <w:p w:rsidR="00FF497E" w:rsidRDefault="00FF497E" w:rsidP="00902F4E">
      <w:pPr>
        <w:rPr>
          <w:rtl/>
          <w:lang w:eastAsia="he-IL"/>
        </w:rPr>
      </w:pPr>
      <w:r>
        <w:rPr>
          <w:rtl/>
          <w:lang w:eastAsia="he-IL"/>
        </w:rPr>
        <w:t xml:space="preserve"> לאחר מכן, ביוני </w:t>
      </w:r>
      <w:r>
        <w:rPr>
          <w:rFonts w:hint="cs"/>
          <w:rtl/>
          <w:lang w:eastAsia="he-IL"/>
        </w:rPr>
        <w:t>2023,</w:t>
      </w:r>
      <w:r>
        <w:rPr>
          <w:rtl/>
          <w:lang w:eastAsia="he-IL"/>
        </w:rPr>
        <w:t xml:space="preserve"> התקבלה החלטת ממשלה </w:t>
      </w:r>
      <w:bookmarkStart w:id="1927" w:name="_ETM_Q10_663790"/>
      <w:bookmarkStart w:id="1928" w:name="_ETM_Q10_667268"/>
      <w:bookmarkEnd w:id="1927"/>
      <w:bookmarkEnd w:id="1928"/>
      <w:r>
        <w:rPr>
          <w:rFonts w:hint="cs"/>
          <w:rtl/>
          <w:lang w:eastAsia="he-IL"/>
        </w:rPr>
        <w:t>705</w:t>
      </w:r>
      <w:r>
        <w:rPr>
          <w:rtl/>
          <w:lang w:eastAsia="he-IL"/>
        </w:rPr>
        <w:t xml:space="preserve"> שכותרתה</w:t>
      </w:r>
      <w:r>
        <w:rPr>
          <w:rFonts w:hint="cs"/>
          <w:rtl/>
          <w:lang w:eastAsia="he-IL"/>
        </w:rPr>
        <w:t xml:space="preserve">, </w:t>
      </w:r>
      <w:r>
        <w:rPr>
          <w:rtl/>
          <w:lang w:eastAsia="he-IL"/>
        </w:rPr>
        <w:t xml:space="preserve">התמודדות עם תופעת הפוליגמיה והשלכותיה </w:t>
      </w:r>
      <w:bookmarkStart w:id="1929" w:name="_ETM_Q10_667680"/>
      <w:bookmarkEnd w:id="1929"/>
      <w:r>
        <w:rPr>
          <w:rtl/>
          <w:lang w:eastAsia="he-IL"/>
        </w:rPr>
        <w:t>השליליות ותיק</w:t>
      </w:r>
      <w:r>
        <w:rPr>
          <w:rFonts w:hint="cs"/>
          <w:rtl/>
          <w:lang w:eastAsia="he-IL"/>
        </w:rPr>
        <w:t>ון</w:t>
      </w:r>
      <w:r>
        <w:rPr>
          <w:rtl/>
          <w:lang w:eastAsia="he-IL"/>
        </w:rPr>
        <w:t xml:space="preserve"> </w:t>
      </w:r>
      <w:bookmarkStart w:id="1930" w:name="_ETM_Q10_671579"/>
      <w:bookmarkEnd w:id="1930"/>
      <w:r>
        <w:rPr>
          <w:rtl/>
          <w:lang w:eastAsia="he-IL"/>
        </w:rPr>
        <w:t>החלטת הממשלה</w:t>
      </w:r>
      <w:r>
        <w:rPr>
          <w:rFonts w:hint="cs"/>
          <w:rtl/>
          <w:lang w:eastAsia="he-IL"/>
        </w:rPr>
        <w:t>.</w:t>
      </w:r>
      <w:r>
        <w:rPr>
          <w:rtl/>
          <w:lang w:eastAsia="he-IL"/>
        </w:rPr>
        <w:t xml:space="preserve"> בהתאם לה, ביום </w:t>
      </w:r>
      <w:r>
        <w:rPr>
          <w:rFonts w:hint="cs"/>
          <w:rtl/>
          <w:lang w:eastAsia="he-IL"/>
        </w:rPr>
        <w:t>11</w:t>
      </w:r>
      <w:r>
        <w:rPr>
          <w:rtl/>
          <w:lang w:eastAsia="he-IL"/>
        </w:rPr>
        <w:t xml:space="preserve"> ביוני </w:t>
      </w:r>
      <w:r>
        <w:rPr>
          <w:rFonts w:hint="cs"/>
          <w:rtl/>
          <w:lang w:eastAsia="he-IL"/>
        </w:rPr>
        <w:t>2023,</w:t>
      </w:r>
      <w:r>
        <w:rPr>
          <w:rtl/>
          <w:lang w:eastAsia="he-IL"/>
        </w:rPr>
        <w:t xml:space="preserve"> </w:t>
      </w:r>
      <w:bookmarkStart w:id="1931" w:name="_ETM_Q10_675471"/>
      <w:bookmarkEnd w:id="1931"/>
      <w:r>
        <w:rPr>
          <w:rtl/>
          <w:lang w:eastAsia="he-IL"/>
        </w:rPr>
        <w:t>מונה צוות בין</w:t>
      </w:r>
      <w:r>
        <w:rPr>
          <w:rFonts w:hint="cs"/>
          <w:rtl/>
          <w:lang w:eastAsia="he-IL"/>
        </w:rPr>
        <w:t>-מ</w:t>
      </w:r>
      <w:r>
        <w:rPr>
          <w:rtl/>
          <w:lang w:eastAsia="he-IL"/>
        </w:rPr>
        <w:t xml:space="preserve">שרדי מטעם מנכ"ל משרד המשפטים וממלא מקום </w:t>
      </w:r>
      <w:bookmarkStart w:id="1932" w:name="_ETM_Q10_679364"/>
      <w:bookmarkEnd w:id="1932"/>
      <w:r>
        <w:rPr>
          <w:rtl/>
          <w:lang w:eastAsia="he-IL"/>
        </w:rPr>
        <w:t>מנכ"ל המוסד לביטוח לאומי</w:t>
      </w:r>
      <w:r>
        <w:rPr>
          <w:rFonts w:hint="cs"/>
          <w:rtl/>
          <w:lang w:eastAsia="he-IL"/>
        </w:rPr>
        <w:t>,</w:t>
      </w:r>
      <w:r>
        <w:rPr>
          <w:rtl/>
          <w:lang w:eastAsia="he-IL"/>
        </w:rPr>
        <w:t xml:space="preserve"> שתפקידו לבחון את הסדרי הגמלאות של </w:t>
      </w:r>
      <w:bookmarkStart w:id="1933" w:name="_ETM_Q10_683256"/>
      <w:bookmarkEnd w:id="1933"/>
      <w:r>
        <w:rPr>
          <w:rtl/>
          <w:lang w:eastAsia="he-IL"/>
        </w:rPr>
        <w:t xml:space="preserve">המוסד לביטוח לאומי למשפחות פוליגמיות. </w:t>
      </w:r>
      <w:bookmarkStart w:id="1934" w:name="_ETM_Q10_687410"/>
      <w:bookmarkEnd w:id="1934"/>
    </w:p>
    <w:p w:rsidR="00FF497E" w:rsidRDefault="00FF497E" w:rsidP="00902F4E">
      <w:pPr>
        <w:rPr>
          <w:rtl/>
          <w:lang w:eastAsia="he-IL"/>
        </w:rPr>
      </w:pPr>
    </w:p>
    <w:p w:rsidR="00FF497E" w:rsidRDefault="00FF497E" w:rsidP="00902F4E">
      <w:pPr>
        <w:rPr>
          <w:rtl/>
          <w:lang w:eastAsia="he-IL"/>
        </w:rPr>
      </w:pPr>
      <w:r>
        <w:rPr>
          <w:rtl/>
          <w:lang w:eastAsia="he-IL"/>
        </w:rPr>
        <w:t xml:space="preserve">הצוות מורכב מגורמים מגוונים כמו המוסד לביטוח לאומי, החטיבה החברתית </w:t>
      </w:r>
      <w:bookmarkStart w:id="1935" w:name="_ETM_Q10_691487"/>
      <w:bookmarkEnd w:id="1935"/>
      <w:r>
        <w:rPr>
          <w:rtl/>
          <w:lang w:eastAsia="he-IL"/>
        </w:rPr>
        <w:t xml:space="preserve">במשרד המשפטים, המשרד לשוויון חברתי, האגף לפיתוח כלכלי חברתי של </w:t>
      </w:r>
      <w:bookmarkStart w:id="1936" w:name="_ETM_Q10_695565"/>
      <w:bookmarkEnd w:id="1936"/>
      <w:r>
        <w:rPr>
          <w:rtl/>
          <w:lang w:eastAsia="he-IL"/>
        </w:rPr>
        <w:t xml:space="preserve">החברה הבדואית בנגב ומערך ייעוץ וחקיקה. לצוות סמכות להמליץ, בין </w:t>
      </w:r>
      <w:bookmarkStart w:id="1937" w:name="_ETM_Q10_699643"/>
      <w:bookmarkEnd w:id="1937"/>
      <w:r>
        <w:rPr>
          <w:rtl/>
          <w:lang w:eastAsia="he-IL"/>
        </w:rPr>
        <w:t>היתר</w:t>
      </w:r>
      <w:r>
        <w:rPr>
          <w:rFonts w:hint="cs"/>
          <w:rtl/>
          <w:lang w:eastAsia="he-IL"/>
        </w:rPr>
        <w:t>,</w:t>
      </w:r>
      <w:r>
        <w:rPr>
          <w:rtl/>
          <w:lang w:eastAsia="he-IL"/>
        </w:rPr>
        <w:t xml:space="preserve"> על תיקוני חקיקה ביחס לשלילת גמלאות, והוא צפוי להגיש </w:t>
      </w:r>
      <w:bookmarkStart w:id="1938" w:name="_ETM_Q10_703721"/>
      <w:bookmarkEnd w:id="1938"/>
      <w:r>
        <w:rPr>
          <w:rtl/>
          <w:lang w:eastAsia="he-IL"/>
        </w:rPr>
        <w:t xml:space="preserve">את מסקנותיו והמלצותיו בעת הקרובה. </w:t>
      </w:r>
      <w:bookmarkStart w:id="1939" w:name="_ETM_Q10_707979"/>
      <w:bookmarkEnd w:id="1939"/>
    </w:p>
    <w:p w:rsidR="00FF497E" w:rsidRDefault="00FF497E" w:rsidP="00902F4E">
      <w:pPr>
        <w:rPr>
          <w:rtl/>
          <w:lang w:eastAsia="he-IL"/>
        </w:rPr>
      </w:pPr>
      <w:bookmarkStart w:id="1940" w:name="_ETM_Q10_725815"/>
      <w:bookmarkStart w:id="1941" w:name="_ETM_Q10_725862"/>
      <w:bookmarkEnd w:id="1940"/>
      <w:bookmarkEnd w:id="1941"/>
    </w:p>
    <w:p w:rsidR="00FF497E" w:rsidRPr="00153856" w:rsidRDefault="00FF497E" w:rsidP="00902F4E">
      <w:pPr>
        <w:rPr>
          <w:rtl/>
          <w:lang w:eastAsia="he-IL"/>
        </w:rPr>
      </w:pPr>
      <w:bookmarkStart w:id="1942" w:name="_ETM_Q10_725926"/>
      <w:bookmarkStart w:id="1943" w:name="_ETM_Q10_725960"/>
      <w:bookmarkEnd w:id="1942"/>
      <w:bookmarkEnd w:id="1943"/>
      <w:r>
        <w:rPr>
          <w:rtl/>
          <w:lang w:eastAsia="he-IL"/>
        </w:rPr>
        <w:t>עבודת הצוות</w:t>
      </w:r>
      <w:r>
        <w:rPr>
          <w:rFonts w:hint="cs"/>
          <w:rtl/>
          <w:lang w:eastAsia="he-IL"/>
        </w:rPr>
        <w:t xml:space="preserve"> –</w:t>
      </w:r>
      <w:r>
        <w:rPr>
          <w:rtl/>
          <w:lang w:eastAsia="he-IL"/>
        </w:rPr>
        <w:t xml:space="preserve"> העוסק בנושא במסגרת מדיניות כוללת</w:t>
      </w:r>
      <w:r>
        <w:rPr>
          <w:rFonts w:hint="cs"/>
          <w:rtl/>
          <w:lang w:eastAsia="he-IL"/>
        </w:rPr>
        <w:t>,</w:t>
      </w:r>
      <w:r>
        <w:rPr>
          <w:rtl/>
          <w:lang w:eastAsia="he-IL"/>
        </w:rPr>
        <w:t xml:space="preserve"> מבוססת נתונים</w:t>
      </w:r>
      <w:r>
        <w:rPr>
          <w:rFonts w:hint="cs"/>
          <w:rtl/>
          <w:lang w:eastAsia="he-IL"/>
        </w:rPr>
        <w:t>,</w:t>
      </w:r>
      <w:r>
        <w:rPr>
          <w:rtl/>
          <w:lang w:eastAsia="he-IL"/>
        </w:rPr>
        <w:t xml:space="preserve"> ומתוך </w:t>
      </w:r>
      <w:bookmarkStart w:id="1944" w:name="_ETM_Q10_713184"/>
      <w:bookmarkEnd w:id="1944"/>
      <w:r>
        <w:rPr>
          <w:rtl/>
          <w:lang w:eastAsia="he-IL"/>
        </w:rPr>
        <w:t>גישה מערכתית וראיית רוחב</w:t>
      </w:r>
      <w:r>
        <w:rPr>
          <w:rFonts w:hint="cs"/>
          <w:rtl/>
          <w:lang w:eastAsia="he-IL"/>
        </w:rPr>
        <w:t xml:space="preserve"> </w:t>
      </w:r>
      <w:r>
        <w:rPr>
          <w:rtl/>
          <w:lang w:eastAsia="he-IL"/>
        </w:rPr>
        <w:t>–</w:t>
      </w:r>
      <w:r>
        <w:rPr>
          <w:rFonts w:hint="cs"/>
          <w:rtl/>
          <w:lang w:eastAsia="he-IL"/>
        </w:rPr>
        <w:t xml:space="preserve"> </w:t>
      </w:r>
      <w:r>
        <w:rPr>
          <w:rtl/>
          <w:lang w:eastAsia="he-IL"/>
        </w:rPr>
        <w:t xml:space="preserve">מצויה בישורת האחרונה של קבלת הערות </w:t>
      </w:r>
      <w:bookmarkStart w:id="1945" w:name="_ETM_Q10_718389"/>
      <w:bookmarkEnd w:id="1945"/>
      <w:r>
        <w:rPr>
          <w:rtl/>
          <w:lang w:eastAsia="he-IL"/>
        </w:rPr>
        <w:t>חברי הצוות</w:t>
      </w:r>
      <w:r>
        <w:rPr>
          <w:rFonts w:hint="cs"/>
          <w:rtl/>
          <w:lang w:eastAsia="he-IL"/>
        </w:rPr>
        <w:t>,</w:t>
      </w:r>
      <w:r>
        <w:rPr>
          <w:rtl/>
          <w:lang w:eastAsia="he-IL"/>
        </w:rPr>
        <w:t xml:space="preserve"> וצפויה להסתיים בקרוב. משכך</w:t>
      </w:r>
      <w:r>
        <w:rPr>
          <w:rFonts w:hint="cs"/>
          <w:rtl/>
          <w:lang w:eastAsia="he-IL"/>
        </w:rPr>
        <w:t>,</w:t>
      </w:r>
      <w:r>
        <w:rPr>
          <w:rtl/>
          <w:lang w:eastAsia="he-IL"/>
        </w:rPr>
        <w:t xml:space="preserve"> מוצע להמתין להשלמת עבודת </w:t>
      </w:r>
      <w:bookmarkStart w:id="1946" w:name="_ETM_Q10_723594"/>
      <w:bookmarkEnd w:id="1946"/>
      <w:r>
        <w:rPr>
          <w:rtl/>
          <w:lang w:eastAsia="he-IL"/>
        </w:rPr>
        <w:t>הצוות ולקבל החלטה על בסיס מסקנותיו. עוד יו</w:t>
      </w:r>
      <w:r>
        <w:rPr>
          <w:rFonts w:hint="cs"/>
          <w:rtl/>
          <w:lang w:eastAsia="he-IL"/>
        </w:rPr>
        <w:t>ער,</w:t>
      </w:r>
      <w:r>
        <w:rPr>
          <w:rtl/>
          <w:lang w:eastAsia="he-IL"/>
        </w:rPr>
        <w:t xml:space="preserve"> </w:t>
      </w:r>
      <w:bookmarkStart w:id="1947" w:name="_ETM_Q10_729080"/>
      <w:bookmarkEnd w:id="1947"/>
      <w:r>
        <w:rPr>
          <w:rtl/>
          <w:lang w:eastAsia="he-IL"/>
        </w:rPr>
        <w:t xml:space="preserve">כי הבחירה בשלילת קצבת ילדים ככלי </w:t>
      </w:r>
      <w:r>
        <w:rPr>
          <w:rFonts w:hint="cs"/>
          <w:rtl/>
          <w:lang w:eastAsia="he-IL"/>
        </w:rPr>
        <w:t>לה</w:t>
      </w:r>
      <w:r>
        <w:rPr>
          <w:rtl/>
          <w:lang w:eastAsia="he-IL"/>
        </w:rPr>
        <w:t xml:space="preserve">תמודדות עם תופעת הפוליגמיה </w:t>
      </w:r>
      <w:bookmarkStart w:id="1948" w:name="_ETM_Q10_733409"/>
      <w:bookmarkEnd w:id="1948"/>
      <w:r>
        <w:rPr>
          <w:rtl/>
          <w:lang w:eastAsia="he-IL"/>
        </w:rPr>
        <w:t xml:space="preserve">עלולה לעורר קשיים משפטיים משמעותיים, וכי שלילת הקצבה בשל אורח </w:t>
      </w:r>
      <w:bookmarkStart w:id="1949" w:name="_ETM_Q10_737739"/>
      <w:bookmarkEnd w:id="1949"/>
      <w:r>
        <w:rPr>
          <w:rtl/>
          <w:lang w:eastAsia="he-IL"/>
        </w:rPr>
        <w:t>החיים של ההורים היא בבחינת כלי עונשי</w:t>
      </w:r>
      <w:r>
        <w:rPr>
          <w:rFonts w:hint="cs"/>
          <w:rtl/>
          <w:lang w:eastAsia="he-IL"/>
        </w:rPr>
        <w:t>,</w:t>
      </w:r>
      <w:r>
        <w:rPr>
          <w:rtl/>
          <w:lang w:eastAsia="he-IL"/>
        </w:rPr>
        <w:t xml:space="preserve"> החורג מהתכלית הסוציאלית </w:t>
      </w:r>
      <w:bookmarkStart w:id="1950" w:name="_ETM_Q10_742069"/>
      <w:bookmarkEnd w:id="1950"/>
      <w:r>
        <w:rPr>
          <w:rtl/>
          <w:lang w:eastAsia="he-IL"/>
        </w:rPr>
        <w:t>של הקצבה</w:t>
      </w:r>
      <w:r>
        <w:rPr>
          <w:rFonts w:hint="cs"/>
          <w:rtl/>
          <w:lang w:eastAsia="he-IL"/>
        </w:rPr>
        <w:t>,</w:t>
      </w:r>
      <w:r>
        <w:rPr>
          <w:rtl/>
          <w:lang w:eastAsia="he-IL"/>
        </w:rPr>
        <w:t xml:space="preserve"> ופוגע בזכויות הילד. </w:t>
      </w:r>
    </w:p>
    <w:p w:rsidR="00FF497E" w:rsidRDefault="00FF497E" w:rsidP="00CF7664">
      <w:pPr>
        <w:rPr>
          <w:rtl/>
          <w:lang w:eastAsia="he-IL"/>
        </w:rPr>
      </w:pPr>
    </w:p>
    <w:p w:rsidR="00FF497E" w:rsidRDefault="00FF497E" w:rsidP="00902F4E">
      <w:pPr>
        <w:pStyle w:val="KeepWithNext"/>
        <w:rPr>
          <w:rFonts w:eastAsia="Calibri"/>
          <w:rtl/>
          <w:lang w:eastAsia="he-IL"/>
        </w:rPr>
      </w:pPr>
      <w:bookmarkStart w:id="1951" w:name="TOR_Q11"/>
      <w:bookmarkStart w:id="1952" w:name="_ETM_Q11_151737"/>
      <w:bookmarkStart w:id="1953" w:name="_ETM_Q11_146897"/>
      <w:bookmarkStart w:id="1954" w:name="_ETM_Q11_142036"/>
      <w:bookmarkStart w:id="1955" w:name="_ETM_Q11_137346"/>
      <w:bookmarkStart w:id="1956" w:name="_ETM_Q11_133015"/>
      <w:bookmarkStart w:id="1957" w:name="_ETM_Q11_128735"/>
      <w:bookmarkEnd w:id="1951"/>
      <w:bookmarkEnd w:id="1952"/>
      <w:bookmarkEnd w:id="1953"/>
      <w:bookmarkEnd w:id="1954"/>
      <w:bookmarkEnd w:id="1955"/>
      <w:bookmarkEnd w:id="1956"/>
      <w:bookmarkEnd w:id="1957"/>
      <w:r>
        <w:rPr>
          <w:rFonts w:eastAsia="Calibri" w:hint="cs"/>
          <w:rtl/>
          <w:lang w:eastAsia="he-IL"/>
        </w:rPr>
        <w:t>התייחסות החטיבה החברתית</w:t>
      </w:r>
      <w:bookmarkStart w:id="1958" w:name="_ETM_Q11_27067"/>
      <w:bookmarkStart w:id="1959" w:name="_ETM_Q11_27112"/>
      <w:bookmarkStart w:id="1960" w:name="_ETM_Q11_2045"/>
      <w:bookmarkStart w:id="1961" w:name="_ETM_Q11_2126"/>
      <w:bookmarkStart w:id="1962" w:name="_ETM_Q11_2216"/>
      <w:bookmarkStart w:id="1963" w:name="_ETM_Q11_2275"/>
      <w:bookmarkStart w:id="1964" w:name="_ETM_Q11_43455"/>
      <w:bookmarkStart w:id="1965" w:name="_ETM_Q11_43528"/>
      <w:bookmarkStart w:id="1966" w:name="_ETM_Q11_43648"/>
      <w:bookmarkStart w:id="1967" w:name="_ETM_Q11_43760"/>
      <w:bookmarkStart w:id="1968" w:name="_ETM_Q11_152094"/>
      <w:bookmarkStart w:id="1969" w:name="_ETM_Q11_141944"/>
      <w:bookmarkEnd w:id="1958"/>
      <w:bookmarkEnd w:id="1959"/>
      <w:bookmarkEnd w:id="1960"/>
      <w:bookmarkEnd w:id="1961"/>
      <w:bookmarkEnd w:id="1962"/>
      <w:bookmarkEnd w:id="1963"/>
      <w:bookmarkEnd w:id="1964"/>
      <w:bookmarkEnd w:id="1965"/>
      <w:bookmarkEnd w:id="1966"/>
      <w:bookmarkEnd w:id="1967"/>
      <w:bookmarkEnd w:id="1968"/>
      <w:bookmarkEnd w:id="1969"/>
      <w:r>
        <w:rPr>
          <w:rFonts w:eastAsia="Calibri" w:hint="cs"/>
          <w:rtl/>
          <w:lang w:eastAsia="he-IL"/>
        </w:rPr>
        <w:t xml:space="preserve"> במשרד המשפטים:</w:t>
      </w:r>
      <w:bookmarkStart w:id="1970" w:name="_ETM_Q11_145274"/>
      <w:bookmarkEnd w:id="1970"/>
      <w:r>
        <w:rPr>
          <w:rFonts w:eastAsia="Calibri" w:hint="cs"/>
          <w:rtl/>
          <w:lang w:eastAsia="he-IL"/>
        </w:rPr>
        <w:t xml:space="preserve"> במסגרת החלטת ממשלה </w:t>
      </w:r>
      <w:bookmarkStart w:id="1971" w:name="_ETM_Q11_148928"/>
      <w:bookmarkEnd w:id="1971"/>
      <w:r>
        <w:rPr>
          <w:rFonts w:eastAsia="Calibri" w:hint="cs"/>
          <w:rtl/>
          <w:lang w:eastAsia="he-IL"/>
        </w:rPr>
        <w:t>705, שעניינה</w:t>
      </w:r>
      <w:bookmarkStart w:id="1972" w:name="_ETM_Q11_148714"/>
      <w:bookmarkEnd w:id="1972"/>
      <w:r>
        <w:rPr>
          <w:rFonts w:eastAsia="Calibri" w:hint="cs"/>
          <w:rtl/>
          <w:lang w:eastAsia="he-IL"/>
        </w:rPr>
        <w:t xml:space="preserve"> התמודדות עם תופעת הפוליגמיה והשלכותיה</w:t>
      </w:r>
      <w:bookmarkStart w:id="1973" w:name="_ETM_Q11_150244"/>
      <w:bookmarkEnd w:id="1973"/>
      <w:r>
        <w:rPr>
          <w:rFonts w:eastAsia="Calibri" w:hint="cs"/>
          <w:rtl/>
          <w:lang w:eastAsia="he-IL"/>
        </w:rPr>
        <w:t xml:space="preserve"> השליליות, הוחלט על הקמ</w:t>
      </w:r>
      <w:bookmarkStart w:id="1974" w:name="_ETM_Q11_151925"/>
      <w:bookmarkStart w:id="1975" w:name="_ETM_Q11_153214"/>
      <w:bookmarkEnd w:id="1974"/>
      <w:bookmarkEnd w:id="1975"/>
      <w:r>
        <w:rPr>
          <w:rFonts w:eastAsia="Calibri" w:hint="cs"/>
          <w:rtl/>
          <w:lang w:eastAsia="he-IL"/>
        </w:rPr>
        <w:t>תו של צוות בשיתוף משר</w:t>
      </w:r>
      <w:bookmarkStart w:id="1976" w:name="_ETM_Q11_154714"/>
      <w:bookmarkEnd w:id="1976"/>
      <w:r>
        <w:rPr>
          <w:rFonts w:eastAsia="Calibri" w:hint="cs"/>
          <w:rtl/>
          <w:lang w:eastAsia="he-IL"/>
        </w:rPr>
        <w:t xml:space="preserve">ד המשפטים, המוסד </w:t>
      </w:r>
      <w:bookmarkStart w:id="1977" w:name="_ETM_Q11_158984"/>
      <w:bookmarkStart w:id="1978" w:name="_ETM_Q11_154914"/>
      <w:bookmarkStart w:id="1979" w:name="_ETM_Q11_155003"/>
      <w:bookmarkEnd w:id="1977"/>
      <w:bookmarkEnd w:id="1978"/>
      <w:bookmarkEnd w:id="1979"/>
      <w:r>
        <w:rPr>
          <w:rFonts w:eastAsia="Calibri" w:hint="cs"/>
          <w:rtl/>
          <w:lang w:eastAsia="he-IL"/>
        </w:rPr>
        <w:t>לביטוח לאומי</w:t>
      </w:r>
      <w:bookmarkStart w:id="1980" w:name="_ETM_Q11_153834"/>
      <w:bookmarkEnd w:id="1980"/>
      <w:r>
        <w:rPr>
          <w:rFonts w:eastAsia="Calibri" w:hint="cs"/>
          <w:rtl/>
          <w:lang w:eastAsia="he-IL"/>
        </w:rPr>
        <w:t xml:space="preserve"> והאגף </w:t>
      </w:r>
      <w:bookmarkStart w:id="1981" w:name="_ETM_Q11_158164"/>
      <w:bookmarkEnd w:id="1981"/>
      <w:r>
        <w:rPr>
          <w:rFonts w:eastAsia="Calibri" w:hint="cs"/>
          <w:rtl/>
          <w:lang w:eastAsia="he-IL"/>
        </w:rPr>
        <w:t xml:space="preserve">לפיתוח חברתי-כלכלי </w:t>
      </w:r>
      <w:bookmarkStart w:id="1982" w:name="_ETM_Q11_159455"/>
      <w:bookmarkEnd w:id="1982"/>
      <w:r>
        <w:rPr>
          <w:rFonts w:eastAsia="Calibri" w:hint="cs"/>
          <w:rtl/>
          <w:lang w:eastAsia="he-IL"/>
        </w:rPr>
        <w:t>של החברה הבדואית. המ</w:t>
      </w:r>
      <w:bookmarkStart w:id="1983" w:name="_ETM_Q11_161651"/>
      <w:bookmarkEnd w:id="1983"/>
      <w:r>
        <w:rPr>
          <w:rFonts w:eastAsia="Calibri" w:hint="cs"/>
          <w:rtl/>
          <w:lang w:eastAsia="he-IL"/>
        </w:rPr>
        <w:t xml:space="preserve">נכ"ל </w:t>
      </w:r>
      <w:bookmarkStart w:id="1984" w:name="_ETM_Q11_163613"/>
      <w:bookmarkEnd w:id="1984"/>
      <w:r>
        <w:rPr>
          <w:rFonts w:eastAsia="Calibri" w:hint="cs"/>
          <w:rtl/>
          <w:lang w:eastAsia="he-IL"/>
        </w:rPr>
        <w:t>מינה את עור</w:t>
      </w:r>
      <w:bookmarkStart w:id="1985" w:name="_ETM_Q11_161426"/>
      <w:bookmarkEnd w:id="1985"/>
      <w:r>
        <w:rPr>
          <w:rFonts w:eastAsia="Calibri" w:hint="cs"/>
          <w:rtl/>
          <w:lang w:eastAsia="he-IL"/>
        </w:rPr>
        <w:t xml:space="preserve">כת-דין </w:t>
      </w:r>
      <w:bookmarkStart w:id="1986" w:name="_ETM_Q11_161996"/>
      <w:bookmarkStart w:id="1987" w:name="_ETM_Q11_160505"/>
      <w:bookmarkEnd w:id="1986"/>
      <w:bookmarkEnd w:id="1987"/>
      <w:r>
        <w:rPr>
          <w:rFonts w:eastAsia="Calibri" w:hint="cs"/>
          <w:rtl/>
          <w:lang w:eastAsia="he-IL"/>
        </w:rPr>
        <w:t xml:space="preserve">דינה דומיניץ לעמוד בראש הצוות, </w:t>
      </w:r>
      <w:bookmarkStart w:id="1988" w:name="_ETM_Q11_164131"/>
      <w:bookmarkEnd w:id="1988"/>
      <w:r>
        <w:rPr>
          <w:rFonts w:eastAsia="Calibri" w:hint="cs"/>
          <w:rtl/>
          <w:lang w:eastAsia="he-IL"/>
        </w:rPr>
        <w:t>יחד עם</w:t>
      </w:r>
      <w:bookmarkStart w:id="1989" w:name="_ETM_Q11_164959"/>
      <w:bookmarkEnd w:id="1989"/>
      <w:r>
        <w:rPr>
          <w:rFonts w:eastAsia="Calibri" w:hint="cs"/>
          <w:rtl/>
          <w:lang w:eastAsia="he-IL"/>
        </w:rPr>
        <w:t xml:space="preserve"> שרית דמרי</w:t>
      </w:r>
      <w:bookmarkStart w:id="1990" w:name="_ETM_Q11_164586"/>
      <w:bookmarkEnd w:id="1990"/>
      <w:r>
        <w:rPr>
          <w:rFonts w:eastAsia="Calibri" w:hint="cs"/>
          <w:rtl/>
          <w:lang w:eastAsia="he-IL"/>
        </w:rPr>
        <w:t xml:space="preserve">, סגנית </w:t>
      </w:r>
      <w:bookmarkStart w:id="1991" w:name="_ETM_Q11_165265"/>
      <w:bookmarkEnd w:id="1991"/>
      <w:r>
        <w:rPr>
          <w:rFonts w:eastAsia="Calibri" w:hint="cs"/>
          <w:rtl/>
          <w:lang w:eastAsia="he-IL"/>
        </w:rPr>
        <w:t xml:space="preserve">ליועמ"ש הביטוח הלאומי, </w:t>
      </w:r>
      <w:bookmarkStart w:id="1992" w:name="_ETM_Q11_165675"/>
      <w:bookmarkEnd w:id="1992"/>
      <w:r>
        <w:rPr>
          <w:rFonts w:eastAsia="Calibri" w:hint="cs"/>
          <w:rtl/>
          <w:lang w:eastAsia="he-IL"/>
        </w:rPr>
        <w:t>שמונתה על ידי ממלא מקום</w:t>
      </w:r>
      <w:bookmarkStart w:id="1993" w:name="_ETM_Q11_168265"/>
      <w:bookmarkEnd w:id="1993"/>
      <w:r>
        <w:rPr>
          <w:rFonts w:eastAsia="Calibri" w:hint="cs"/>
          <w:rtl/>
          <w:lang w:eastAsia="he-IL"/>
        </w:rPr>
        <w:t xml:space="preserve"> </w:t>
      </w:r>
      <w:bookmarkStart w:id="1994" w:name="_ETM_Q11_168882"/>
      <w:bookmarkEnd w:id="1994"/>
      <w:r>
        <w:rPr>
          <w:rFonts w:eastAsia="Calibri" w:hint="cs"/>
          <w:rtl/>
          <w:lang w:eastAsia="he-IL"/>
        </w:rPr>
        <w:t>מנכ"לית ביטוח לאומי.</w:t>
      </w:r>
      <w:bookmarkStart w:id="1995" w:name="_ETM_Q11_174547"/>
      <w:bookmarkEnd w:id="1995"/>
      <w:r>
        <w:rPr>
          <w:rFonts w:eastAsia="Calibri" w:hint="cs"/>
          <w:rtl/>
          <w:lang w:eastAsia="he-IL"/>
        </w:rPr>
        <w:t xml:space="preserve"> </w:t>
      </w:r>
      <w:bookmarkStart w:id="1996" w:name="_ETM_Q11_174638"/>
      <w:bookmarkStart w:id="1997" w:name="_ETM_Q11_174722"/>
      <w:bookmarkStart w:id="1998" w:name="_ETM_Q11_174798"/>
      <w:bookmarkEnd w:id="1996"/>
      <w:bookmarkEnd w:id="1997"/>
      <w:bookmarkEnd w:id="1998"/>
      <w:r>
        <w:rPr>
          <w:rFonts w:eastAsia="Calibri" w:hint="cs"/>
          <w:rtl/>
          <w:lang w:eastAsia="he-IL"/>
        </w:rPr>
        <w:t xml:space="preserve">מטרת הצוות היא לבחון </w:t>
      </w:r>
      <w:bookmarkStart w:id="1999" w:name="_ETM_Q11_170955"/>
      <w:bookmarkEnd w:id="1999"/>
      <w:r>
        <w:rPr>
          <w:rFonts w:eastAsia="Calibri" w:hint="cs"/>
          <w:rtl/>
          <w:lang w:eastAsia="he-IL"/>
        </w:rPr>
        <w:t>את נושא גמלאות המוסד לביטוח לאומי</w:t>
      </w:r>
      <w:bookmarkStart w:id="2000" w:name="_ETM_Q11_171856"/>
      <w:bookmarkStart w:id="2001" w:name="_ETM_Q11_173566"/>
      <w:bookmarkEnd w:id="2000"/>
      <w:bookmarkEnd w:id="2001"/>
      <w:r>
        <w:rPr>
          <w:rFonts w:eastAsia="Calibri" w:hint="cs"/>
          <w:rtl/>
          <w:lang w:eastAsia="he-IL"/>
        </w:rPr>
        <w:t xml:space="preserve">, המשתלמות </w:t>
      </w:r>
      <w:bookmarkStart w:id="2002" w:name="_ETM_Q11_171716"/>
      <w:bookmarkStart w:id="2003" w:name="_ETM_Q11_172916"/>
      <w:bookmarkStart w:id="2004" w:name="_ETM_Q11_174406"/>
      <w:bookmarkEnd w:id="2002"/>
      <w:bookmarkEnd w:id="2003"/>
      <w:bookmarkEnd w:id="2004"/>
      <w:r>
        <w:rPr>
          <w:rFonts w:eastAsia="Calibri" w:hint="cs"/>
          <w:rtl/>
          <w:lang w:eastAsia="he-IL"/>
        </w:rPr>
        <w:t xml:space="preserve">למשפחות פוליגמיות </w:t>
      </w:r>
      <w:bookmarkStart w:id="2005" w:name="_ETM_Q11_175755"/>
      <w:bookmarkEnd w:id="2005"/>
      <w:r>
        <w:rPr>
          <w:rFonts w:eastAsia="Calibri" w:hint="cs"/>
          <w:rtl/>
          <w:lang w:eastAsia="he-IL"/>
        </w:rPr>
        <w:t>והשלכותיהן</w:t>
      </w:r>
      <w:bookmarkStart w:id="2006" w:name="_ETM_Q11_176085"/>
      <w:bookmarkEnd w:id="2006"/>
      <w:r>
        <w:rPr>
          <w:rFonts w:eastAsia="Calibri" w:hint="cs"/>
          <w:rtl/>
          <w:lang w:eastAsia="he-IL"/>
        </w:rPr>
        <w:t>.</w:t>
      </w:r>
      <w:bookmarkStart w:id="2007" w:name="_ETM_Q11_152153"/>
      <w:bookmarkStart w:id="2008" w:name="_ETM_Q11_152254"/>
      <w:bookmarkStart w:id="2009" w:name="_ETM_Q11_152319"/>
      <w:bookmarkStart w:id="2010" w:name="_ETM_Q11_152414"/>
      <w:bookmarkStart w:id="2011" w:name="_ETM_Q11_152466"/>
      <w:bookmarkEnd w:id="2007"/>
      <w:bookmarkEnd w:id="2008"/>
      <w:bookmarkEnd w:id="2009"/>
      <w:bookmarkEnd w:id="2010"/>
      <w:bookmarkEnd w:id="2011"/>
    </w:p>
    <w:p w:rsidR="00FF497E" w:rsidRDefault="00FF497E" w:rsidP="00902F4E">
      <w:pPr>
        <w:rPr>
          <w:rFonts w:eastAsia="Calibri"/>
          <w:rtl/>
          <w:lang w:eastAsia="he-IL"/>
        </w:rPr>
      </w:pPr>
    </w:p>
    <w:p w:rsidR="00FF497E" w:rsidRDefault="00FF497E" w:rsidP="00902F4E">
      <w:pPr>
        <w:rPr>
          <w:rFonts w:eastAsia="Calibri"/>
          <w:rtl/>
        </w:rPr>
      </w:pPr>
      <w:r w:rsidRPr="00B50C8C">
        <w:rPr>
          <w:rFonts w:eastAsia="Calibri" w:hint="cs"/>
          <w:rtl/>
        </w:rPr>
        <w:t>בוועדת השרים שהתכנסה בחודש מאי הא</w:t>
      </w:r>
      <w:bookmarkStart w:id="2012" w:name="_ETM_Q11_189585"/>
      <w:bookmarkEnd w:id="2012"/>
      <w:r w:rsidRPr="00B50C8C">
        <w:rPr>
          <w:rFonts w:eastAsia="Calibri" w:hint="cs"/>
          <w:rtl/>
        </w:rPr>
        <w:t>חרון</w:t>
      </w:r>
      <w:r w:rsidRPr="007E6F77">
        <w:rPr>
          <w:rFonts w:eastAsia="Calibri" w:hint="cs"/>
          <w:rtl/>
        </w:rPr>
        <w:t xml:space="preserve"> </w:t>
      </w:r>
      <w:r w:rsidRPr="00B50C8C">
        <w:rPr>
          <w:rFonts w:eastAsia="Calibri" w:hint="cs"/>
          <w:rtl/>
        </w:rPr>
        <w:t xml:space="preserve">לדון בהצעת חוק זו, </w:t>
      </w:r>
      <w:bookmarkStart w:id="2013" w:name="_ETM_Q11_184992"/>
      <w:bookmarkEnd w:id="2013"/>
      <w:r w:rsidRPr="00B50C8C">
        <w:rPr>
          <w:rFonts w:eastAsia="Calibri" w:hint="cs"/>
          <w:rtl/>
        </w:rPr>
        <w:t>נמסר כי עבודת הצוות התעכבה בשל המלחמה</w:t>
      </w:r>
      <w:bookmarkStart w:id="2014" w:name="_ETM_Q11_185065"/>
      <w:bookmarkEnd w:id="2014"/>
      <w:r w:rsidRPr="00B50C8C">
        <w:rPr>
          <w:rFonts w:eastAsia="Calibri" w:hint="cs"/>
          <w:rtl/>
        </w:rPr>
        <w:t xml:space="preserve"> והמיקוד בגמ</w:t>
      </w:r>
      <w:bookmarkStart w:id="2015" w:name="_ETM_Q11_187855"/>
      <w:bookmarkStart w:id="2016" w:name="_ETM_Q11_191005"/>
      <w:bookmarkEnd w:id="2015"/>
      <w:bookmarkEnd w:id="2016"/>
      <w:r w:rsidRPr="00B50C8C">
        <w:rPr>
          <w:rFonts w:eastAsia="Calibri" w:hint="cs"/>
          <w:rtl/>
        </w:rPr>
        <w:t xml:space="preserve">לאות לחטופים, </w:t>
      </w:r>
      <w:bookmarkStart w:id="2017" w:name="_ETM_Q11_189055"/>
      <w:bookmarkEnd w:id="2017"/>
      <w:r w:rsidRPr="00B50C8C">
        <w:rPr>
          <w:rFonts w:eastAsia="Calibri" w:hint="cs"/>
          <w:rtl/>
        </w:rPr>
        <w:t xml:space="preserve">משפחות פצועים וכדומה, והיה צורך בקיום עוד </w:t>
      </w:r>
      <w:r>
        <w:rPr>
          <w:rFonts w:eastAsia="Calibri" w:hint="cs"/>
          <w:rtl/>
        </w:rPr>
        <w:t>כמה</w:t>
      </w:r>
      <w:r w:rsidRPr="00B50C8C">
        <w:rPr>
          <w:rFonts w:eastAsia="Calibri" w:hint="cs"/>
          <w:rtl/>
        </w:rPr>
        <w:t xml:space="preserve"> דיוני השלמה </w:t>
      </w:r>
      <w:bookmarkStart w:id="2018" w:name="_ETM_Q11_193117"/>
      <w:bookmarkEnd w:id="2018"/>
      <w:r w:rsidRPr="00B50C8C">
        <w:rPr>
          <w:rFonts w:eastAsia="Calibri" w:hint="cs"/>
          <w:rtl/>
        </w:rPr>
        <w:t>ושיתוף ציבור.</w:t>
      </w:r>
      <w:bookmarkStart w:id="2019" w:name="_ETM_Q11_51567"/>
      <w:bookmarkEnd w:id="2019"/>
      <w:r>
        <w:rPr>
          <w:rFonts w:eastAsia="Calibri" w:hint="cs"/>
          <w:rtl/>
        </w:rPr>
        <w:t xml:space="preserve"> </w:t>
      </w:r>
      <w:bookmarkStart w:id="2020" w:name="_ETM_Q11_51639"/>
      <w:bookmarkStart w:id="2021" w:name="_ETM_Q11_51712"/>
      <w:bookmarkStart w:id="2022" w:name="_ETM_Q11_51770"/>
      <w:bookmarkStart w:id="2023" w:name="_ETM_Q11_158837"/>
      <w:bookmarkStart w:id="2024" w:name="_ETM_Q11_154127"/>
      <w:bookmarkStart w:id="2025" w:name="_ETM_Q11_149377"/>
      <w:bookmarkStart w:id="2026" w:name="_ETM_Q11_193195"/>
      <w:bookmarkEnd w:id="2020"/>
      <w:bookmarkEnd w:id="2021"/>
      <w:bookmarkEnd w:id="2022"/>
      <w:bookmarkEnd w:id="2023"/>
      <w:bookmarkEnd w:id="2024"/>
      <w:bookmarkEnd w:id="2025"/>
      <w:bookmarkEnd w:id="2026"/>
      <w:r w:rsidRPr="00B50C8C">
        <w:rPr>
          <w:rFonts w:eastAsia="Calibri" w:hint="cs"/>
          <w:rtl/>
        </w:rPr>
        <w:t>על רק</w:t>
      </w:r>
      <w:bookmarkStart w:id="2027" w:name="_ETM_Q11_195304"/>
      <w:bookmarkEnd w:id="2027"/>
      <w:r w:rsidRPr="00B50C8C">
        <w:rPr>
          <w:rFonts w:eastAsia="Calibri" w:hint="cs"/>
          <w:rtl/>
        </w:rPr>
        <w:t xml:space="preserve">ע זאת ביקשנו להמתין </w:t>
      </w:r>
      <w:bookmarkStart w:id="2028" w:name="_ETM_Q11_197190"/>
      <w:bookmarkEnd w:id="2028"/>
      <w:r w:rsidRPr="00B50C8C">
        <w:rPr>
          <w:rFonts w:eastAsia="Calibri" w:hint="cs"/>
          <w:rtl/>
        </w:rPr>
        <w:t>מבחינת ההצעה עד לסיום עבודת הוועדה</w:t>
      </w:r>
      <w:r>
        <w:rPr>
          <w:rFonts w:eastAsia="Calibri" w:hint="cs"/>
          <w:rtl/>
        </w:rPr>
        <w:t>,</w:t>
      </w:r>
      <w:r w:rsidRPr="00B50C8C">
        <w:rPr>
          <w:rFonts w:eastAsia="Calibri" w:hint="cs"/>
          <w:rtl/>
        </w:rPr>
        <w:t xml:space="preserve"> שנדרשה בדיוק לנושא זה </w:t>
      </w:r>
      <w:bookmarkStart w:id="2029" w:name="_ETM_Q11_201255"/>
      <w:bookmarkEnd w:id="2029"/>
      <w:r w:rsidRPr="00B50C8C">
        <w:rPr>
          <w:rFonts w:eastAsia="Calibri" w:hint="cs"/>
          <w:rtl/>
        </w:rPr>
        <w:t>באופן מקיף.</w:t>
      </w:r>
    </w:p>
    <w:p w:rsidR="00FF497E" w:rsidRDefault="00FF497E" w:rsidP="00902F4E">
      <w:pPr>
        <w:rPr>
          <w:rFonts w:eastAsia="Calibri"/>
          <w:rtl/>
        </w:rPr>
      </w:pPr>
    </w:p>
    <w:p w:rsidR="00FF497E" w:rsidRDefault="00FF497E" w:rsidP="00CF7664">
      <w:pPr>
        <w:rPr>
          <w:rFonts w:eastAsia="Calibri"/>
          <w:rtl/>
        </w:rPr>
      </w:pPr>
      <w:bookmarkStart w:id="2030" w:name="_ETM_Q11_199084"/>
      <w:bookmarkEnd w:id="2030"/>
      <w:r w:rsidRPr="00B50C8C">
        <w:rPr>
          <w:rFonts w:eastAsia="Calibri" w:hint="cs"/>
          <w:rtl/>
        </w:rPr>
        <w:t>כעת הצוות השלים את עבודתו</w:t>
      </w:r>
      <w:r>
        <w:rPr>
          <w:rFonts w:eastAsia="Calibri" w:hint="cs"/>
          <w:rtl/>
        </w:rPr>
        <w:t>,</w:t>
      </w:r>
      <w:r w:rsidRPr="00B50C8C">
        <w:rPr>
          <w:rFonts w:eastAsia="Calibri" w:hint="cs"/>
          <w:rtl/>
        </w:rPr>
        <w:t xml:space="preserve"> ויש טיוטת דוח </w:t>
      </w:r>
      <w:bookmarkStart w:id="2031" w:name="_ETM_Q11_205320"/>
      <w:bookmarkEnd w:id="2031"/>
      <w:r w:rsidRPr="00B50C8C">
        <w:rPr>
          <w:rFonts w:eastAsia="Calibri" w:hint="cs"/>
          <w:rtl/>
        </w:rPr>
        <w:t>שהועברה להערו</w:t>
      </w:r>
      <w:bookmarkStart w:id="2032" w:name="_ETM_Q11_209935"/>
      <w:bookmarkEnd w:id="2032"/>
      <w:r w:rsidRPr="00B50C8C">
        <w:rPr>
          <w:rFonts w:eastAsia="Calibri" w:hint="cs"/>
          <w:rtl/>
        </w:rPr>
        <w:t>ת חברי הצוות, ובימים הקרובים יוגש למנכ</w:t>
      </w:r>
      <w:r>
        <w:rPr>
          <w:rFonts w:eastAsia="Calibri" w:hint="cs"/>
          <w:rtl/>
        </w:rPr>
        <w:t>"</w:t>
      </w:r>
      <w:bookmarkStart w:id="2033" w:name="_ETM_Q11_206815"/>
      <w:bookmarkEnd w:id="2033"/>
      <w:r w:rsidRPr="00B50C8C">
        <w:rPr>
          <w:rFonts w:eastAsia="Calibri" w:hint="cs"/>
          <w:rtl/>
        </w:rPr>
        <w:t xml:space="preserve">ל משרד המשפטים </w:t>
      </w:r>
      <w:bookmarkStart w:id="2034" w:name="_ETM_Q11_209385"/>
      <w:bookmarkEnd w:id="2034"/>
      <w:r w:rsidRPr="00B50C8C">
        <w:rPr>
          <w:rFonts w:eastAsia="Calibri" w:hint="cs"/>
          <w:rtl/>
        </w:rPr>
        <w:t>ו</w:t>
      </w:r>
      <w:r>
        <w:rPr>
          <w:rFonts w:eastAsia="Calibri" w:hint="cs"/>
          <w:rtl/>
        </w:rPr>
        <w:t>ל</w:t>
      </w:r>
      <w:r w:rsidRPr="00B50C8C">
        <w:rPr>
          <w:rFonts w:eastAsia="Calibri" w:hint="cs"/>
          <w:rtl/>
        </w:rPr>
        <w:t>מנכ</w:t>
      </w:r>
      <w:r>
        <w:rPr>
          <w:rFonts w:eastAsia="Calibri" w:hint="cs"/>
          <w:rtl/>
        </w:rPr>
        <w:t>"</w:t>
      </w:r>
      <w:r w:rsidRPr="00B50C8C">
        <w:rPr>
          <w:rFonts w:eastAsia="Calibri" w:hint="cs"/>
          <w:rtl/>
        </w:rPr>
        <w:t>לי הגופים השותפים לעבודה.</w:t>
      </w:r>
      <w:bookmarkStart w:id="2035" w:name="_ETM_Q11_213790"/>
      <w:bookmarkEnd w:id="2035"/>
      <w:r>
        <w:rPr>
          <w:rFonts w:eastAsia="Calibri" w:hint="cs"/>
          <w:rtl/>
        </w:rPr>
        <w:t xml:space="preserve"> </w:t>
      </w:r>
      <w:bookmarkStart w:id="2036" w:name="_ETM_Q11_211065"/>
      <w:bookmarkEnd w:id="2036"/>
      <w:r w:rsidRPr="00B50C8C">
        <w:rPr>
          <w:rFonts w:eastAsia="Calibri" w:hint="cs"/>
          <w:rtl/>
        </w:rPr>
        <w:t xml:space="preserve">הצוות ביצע עבודה מקיפה, בחן את כלל הקצבאות והגמלאות של </w:t>
      </w:r>
      <w:bookmarkStart w:id="2037" w:name="_ETM_Q11_218377"/>
      <w:bookmarkEnd w:id="2037"/>
      <w:r w:rsidRPr="00B50C8C">
        <w:rPr>
          <w:rFonts w:eastAsia="Calibri" w:hint="cs"/>
          <w:rtl/>
        </w:rPr>
        <w:t xml:space="preserve">הביטוח הלאומי בהקשרי פוליגמיה והשפעותיה, </w:t>
      </w:r>
      <w:bookmarkStart w:id="2038" w:name="_ETM_Q11_217115"/>
      <w:bookmarkEnd w:id="2038"/>
      <w:r w:rsidRPr="00B50C8C">
        <w:rPr>
          <w:rFonts w:eastAsia="Calibri" w:hint="cs"/>
          <w:rtl/>
        </w:rPr>
        <w:t xml:space="preserve">עדכן את מסד הנתונים הנוגע </w:t>
      </w:r>
      <w:bookmarkStart w:id="2039" w:name="_ETM_Q11_222964"/>
      <w:bookmarkEnd w:id="2039"/>
      <w:r w:rsidRPr="00B50C8C">
        <w:rPr>
          <w:rFonts w:eastAsia="Calibri" w:hint="cs"/>
          <w:rtl/>
        </w:rPr>
        <w:t>לעניין</w:t>
      </w:r>
      <w:r>
        <w:rPr>
          <w:rFonts w:eastAsia="Calibri" w:hint="cs"/>
          <w:rtl/>
        </w:rPr>
        <w:t>,</w:t>
      </w:r>
      <w:r w:rsidRPr="00B50C8C">
        <w:rPr>
          <w:rFonts w:eastAsia="Calibri" w:hint="cs"/>
          <w:rtl/>
        </w:rPr>
        <w:t xml:space="preserve"> מאז דוח פלמור, וגיבש שורת המלצות משמעותיות.</w:t>
      </w:r>
      <w:r>
        <w:rPr>
          <w:rFonts w:eastAsia="Calibri" w:hint="cs"/>
          <w:rtl/>
        </w:rPr>
        <w:t xml:space="preserve"> </w:t>
      </w:r>
      <w:bookmarkStart w:id="2040" w:name="_ETM_Q11_223184"/>
      <w:bookmarkEnd w:id="2040"/>
      <w:r w:rsidRPr="00B50C8C">
        <w:rPr>
          <w:rFonts w:eastAsia="Calibri" w:hint="cs"/>
          <w:rtl/>
        </w:rPr>
        <w:t xml:space="preserve">הצוות ממליץ </w:t>
      </w:r>
      <w:bookmarkStart w:id="2041" w:name="_ETM_Q11_227552"/>
      <w:bookmarkEnd w:id="2041"/>
      <w:r w:rsidRPr="00B50C8C">
        <w:rPr>
          <w:rFonts w:eastAsia="Calibri" w:hint="cs"/>
          <w:rtl/>
        </w:rPr>
        <w:t xml:space="preserve">על מכלול צעדים חקיקתיים ומינהליים לחיזוק מנגנוני הבקרה, האכיפה ושיתוף </w:t>
      </w:r>
      <w:bookmarkStart w:id="2042" w:name="_ETM_Q11_232139"/>
      <w:bookmarkEnd w:id="2042"/>
      <w:r w:rsidRPr="00B50C8C">
        <w:rPr>
          <w:rFonts w:eastAsia="Calibri" w:hint="cs"/>
          <w:rtl/>
        </w:rPr>
        <w:t>הפעולה בין המוסד לביטוח לאומי לגורמי האכיפה והרשויות</w:t>
      </w:r>
      <w:r>
        <w:rPr>
          <w:rFonts w:eastAsia="Calibri" w:hint="cs"/>
          <w:rtl/>
        </w:rPr>
        <w:t>,</w:t>
      </w:r>
      <w:r w:rsidRPr="00B50C8C">
        <w:rPr>
          <w:rFonts w:eastAsia="Calibri" w:hint="cs"/>
          <w:rtl/>
        </w:rPr>
        <w:t xml:space="preserve"> בכל הנוגע </w:t>
      </w:r>
      <w:bookmarkStart w:id="2043" w:name="_ETM_Q11_236726"/>
      <w:bookmarkEnd w:id="2043"/>
      <w:r w:rsidRPr="00B50C8C">
        <w:rPr>
          <w:rFonts w:eastAsia="Calibri" w:hint="cs"/>
          <w:rtl/>
        </w:rPr>
        <w:t>לבחינת זכאות לגמל</w:t>
      </w:r>
      <w:bookmarkStart w:id="2044" w:name="_ETM_Q11_236484"/>
      <w:bookmarkEnd w:id="2044"/>
      <w:r w:rsidRPr="00B50C8C">
        <w:rPr>
          <w:rFonts w:eastAsia="Calibri" w:hint="cs"/>
          <w:rtl/>
        </w:rPr>
        <w:t xml:space="preserve">אות. בין </w:t>
      </w:r>
      <w:bookmarkStart w:id="2045" w:name="_ETM_Q11_241325"/>
      <w:bookmarkEnd w:id="2045"/>
      <w:r>
        <w:rPr>
          <w:rFonts w:eastAsia="Calibri" w:hint="cs"/>
          <w:rtl/>
        </w:rPr>
        <w:t>ה</w:t>
      </w:r>
      <w:r w:rsidRPr="00B50C8C">
        <w:rPr>
          <w:rFonts w:eastAsia="Calibri" w:hint="cs"/>
          <w:rtl/>
        </w:rPr>
        <w:t>יתר</w:t>
      </w:r>
      <w:r>
        <w:rPr>
          <w:rFonts w:eastAsia="Calibri" w:hint="cs"/>
          <w:rtl/>
        </w:rPr>
        <w:t>,</w:t>
      </w:r>
      <w:r w:rsidRPr="00B50C8C">
        <w:rPr>
          <w:rFonts w:eastAsia="Calibri" w:hint="cs"/>
          <w:rtl/>
        </w:rPr>
        <w:t xml:space="preserve"> מוצע לקדם תיקוני חקיקה</w:t>
      </w:r>
      <w:r>
        <w:rPr>
          <w:rFonts w:eastAsia="Calibri" w:hint="cs"/>
          <w:rtl/>
        </w:rPr>
        <w:t>,</w:t>
      </w:r>
      <w:r w:rsidRPr="00B50C8C">
        <w:rPr>
          <w:rFonts w:eastAsia="Calibri" w:hint="cs"/>
          <w:rtl/>
        </w:rPr>
        <w:t xml:space="preserve"> שיאפשרו שלילת זכאות או הגבלת </w:t>
      </w:r>
      <w:bookmarkStart w:id="2046" w:name="_ETM_Q11_245914"/>
      <w:bookmarkEnd w:id="2046"/>
      <w:r w:rsidRPr="00B50C8C">
        <w:rPr>
          <w:rFonts w:eastAsia="Calibri" w:hint="cs"/>
          <w:rtl/>
        </w:rPr>
        <w:t>הגשת בקשות ל</w:t>
      </w:r>
      <w:r>
        <w:rPr>
          <w:rFonts w:eastAsia="Calibri" w:hint="cs"/>
          <w:rtl/>
        </w:rPr>
        <w:t>מי שאינם משתפים פעולה עם חקירות;</w:t>
      </w:r>
      <w:r w:rsidRPr="00B50C8C">
        <w:rPr>
          <w:rFonts w:eastAsia="Calibri" w:hint="cs"/>
          <w:rtl/>
        </w:rPr>
        <w:t xml:space="preserve"> לצמצם אפשרות </w:t>
      </w:r>
      <w:bookmarkStart w:id="2047" w:name="_ETM_Q11_250503"/>
      <w:bookmarkEnd w:id="2047"/>
      <w:r w:rsidRPr="00B50C8C">
        <w:rPr>
          <w:rFonts w:eastAsia="Calibri" w:hint="cs"/>
          <w:rtl/>
        </w:rPr>
        <w:t>לקבלת קצבאו</w:t>
      </w:r>
      <w:bookmarkStart w:id="2048" w:name="_ETM_Q11_249744"/>
      <w:bookmarkEnd w:id="2048"/>
      <w:r w:rsidRPr="00B50C8C">
        <w:rPr>
          <w:rFonts w:eastAsia="Calibri" w:hint="cs"/>
          <w:rtl/>
        </w:rPr>
        <w:t>ת שארים</w:t>
      </w:r>
      <w:r>
        <w:rPr>
          <w:rFonts w:eastAsia="Calibri" w:hint="cs"/>
          <w:rtl/>
        </w:rPr>
        <w:t>;</w:t>
      </w:r>
      <w:r w:rsidRPr="00B50C8C">
        <w:rPr>
          <w:rFonts w:eastAsia="Calibri" w:hint="cs"/>
          <w:rtl/>
        </w:rPr>
        <w:t xml:space="preserve"> להחמיר את דרישות ההוכחה לנפרדות לצורך קבלת </w:t>
      </w:r>
      <w:bookmarkStart w:id="2049" w:name="_ETM_Q11_255092"/>
      <w:bookmarkEnd w:id="2049"/>
      <w:r w:rsidRPr="00B50C8C">
        <w:rPr>
          <w:rFonts w:eastAsia="Calibri" w:hint="cs"/>
          <w:rtl/>
        </w:rPr>
        <w:t>גמלת הבטחת הכנסה כהורה עצמאי.</w:t>
      </w:r>
      <w:bookmarkStart w:id="2050" w:name="_ETM_Q11_259270"/>
      <w:bookmarkEnd w:id="2050"/>
      <w:r>
        <w:rPr>
          <w:rFonts w:eastAsia="Calibri" w:hint="cs"/>
          <w:rtl/>
        </w:rPr>
        <w:t xml:space="preserve"> </w:t>
      </w:r>
      <w:bookmarkStart w:id="2051" w:name="_ETM_Q11_257544"/>
      <w:bookmarkStart w:id="2052" w:name="_ETM_Q11_259328"/>
      <w:bookmarkStart w:id="2053" w:name="_ETM_Q11_259447"/>
      <w:bookmarkStart w:id="2054" w:name="_ETM_Q11_259492"/>
      <w:bookmarkStart w:id="2055" w:name="_ETM_Q11_254865"/>
      <w:bookmarkEnd w:id="2051"/>
      <w:bookmarkEnd w:id="2052"/>
      <w:bookmarkEnd w:id="2053"/>
      <w:bookmarkEnd w:id="2054"/>
      <w:bookmarkEnd w:id="2055"/>
      <w:r w:rsidRPr="00B50C8C">
        <w:rPr>
          <w:rFonts w:eastAsia="Calibri" w:hint="cs"/>
          <w:rtl/>
        </w:rPr>
        <w:t xml:space="preserve">כמו כן, מוצע להרחיב את </w:t>
      </w:r>
      <w:bookmarkStart w:id="2056" w:name="_ETM_Q11_259681"/>
      <w:bookmarkEnd w:id="2056"/>
      <w:r w:rsidRPr="00B50C8C">
        <w:rPr>
          <w:rFonts w:eastAsia="Calibri" w:hint="cs"/>
          <w:rtl/>
        </w:rPr>
        <w:t xml:space="preserve">היקף הדיווחים המועברים למשטרת ישראל גם בהיעדר אינדיקציה פורמלית לנישואין, </w:t>
      </w:r>
      <w:bookmarkStart w:id="2057" w:name="_ETM_Q11_264270"/>
      <w:bookmarkEnd w:id="2057"/>
      <w:r w:rsidRPr="00B50C8C">
        <w:rPr>
          <w:rFonts w:eastAsia="Calibri" w:hint="cs"/>
          <w:rtl/>
        </w:rPr>
        <w:t>בהתבסס על דפוסי חיים המעוררים חשד.</w:t>
      </w:r>
      <w:bookmarkStart w:id="2058" w:name="_ETM_Q11_269169"/>
      <w:bookmarkStart w:id="2059" w:name="_ETM_Q11_269567"/>
      <w:bookmarkEnd w:id="2058"/>
      <w:bookmarkEnd w:id="2059"/>
      <w:r>
        <w:rPr>
          <w:rFonts w:eastAsia="Calibri" w:hint="cs"/>
          <w:rtl/>
        </w:rPr>
        <w:t xml:space="preserve"> </w:t>
      </w:r>
      <w:bookmarkStart w:id="2060" w:name="_ETM_Q11_269624"/>
      <w:bookmarkStart w:id="2061" w:name="_ETM_Q11_269742"/>
      <w:bookmarkStart w:id="2062" w:name="_ETM_Q11_269786"/>
      <w:bookmarkStart w:id="2063" w:name="_ETM_Q11_264904"/>
      <w:bookmarkEnd w:id="2060"/>
      <w:bookmarkEnd w:id="2061"/>
      <w:bookmarkEnd w:id="2062"/>
      <w:bookmarkEnd w:id="2063"/>
      <w:r w:rsidRPr="00B50C8C">
        <w:rPr>
          <w:rFonts w:eastAsia="Calibri" w:hint="cs"/>
          <w:rtl/>
        </w:rPr>
        <w:t xml:space="preserve">בנוסף, הצוות ממליץ על צעדים מבניים וארגוניים, ובהם הקמת צוות </w:t>
      </w:r>
      <w:bookmarkStart w:id="2064" w:name="_ETM_Q11_273322"/>
      <w:bookmarkEnd w:id="2064"/>
      <w:r w:rsidRPr="00B50C8C">
        <w:rPr>
          <w:rFonts w:eastAsia="Calibri" w:hint="cs"/>
          <w:rtl/>
        </w:rPr>
        <w:t xml:space="preserve">ייעודי לבחינת אופן קביעת סטטוס </w:t>
      </w:r>
      <w:r>
        <w:rPr>
          <w:rFonts w:eastAsia="Calibri" w:hint="cs"/>
          <w:rtl/>
        </w:rPr>
        <w:t>"</w:t>
      </w:r>
      <w:bookmarkStart w:id="2065" w:name="_ETM_Q11_271944"/>
      <w:bookmarkEnd w:id="2065"/>
      <w:r w:rsidRPr="00B50C8C">
        <w:rPr>
          <w:rFonts w:eastAsia="Calibri" w:hint="cs"/>
          <w:rtl/>
        </w:rPr>
        <w:t>ידועים בציבור</w:t>
      </w:r>
      <w:r>
        <w:rPr>
          <w:rFonts w:eastAsia="Calibri" w:hint="cs"/>
          <w:rtl/>
        </w:rPr>
        <w:t>" באוכלוסייה הבדואית;</w:t>
      </w:r>
      <w:r w:rsidRPr="00B50C8C">
        <w:rPr>
          <w:rFonts w:eastAsia="Calibri" w:hint="cs"/>
          <w:rtl/>
        </w:rPr>
        <w:t xml:space="preserve"> חיזוק </w:t>
      </w:r>
      <w:bookmarkStart w:id="2066" w:name="_ETM_Q11_277475"/>
      <w:bookmarkEnd w:id="2066"/>
      <w:r w:rsidRPr="00B50C8C">
        <w:rPr>
          <w:rFonts w:eastAsia="Calibri" w:hint="cs"/>
          <w:rtl/>
        </w:rPr>
        <w:t>העברת מידע בין הביטוח הלאומי לרשות לפיתוח והתיישבות הבדואים בנגב</w:t>
      </w:r>
      <w:r>
        <w:rPr>
          <w:rFonts w:eastAsia="Calibri" w:hint="cs"/>
          <w:rtl/>
        </w:rPr>
        <w:t>;</w:t>
      </w:r>
      <w:r w:rsidRPr="00B50C8C">
        <w:rPr>
          <w:rFonts w:eastAsia="Calibri" w:hint="cs"/>
          <w:rtl/>
        </w:rPr>
        <w:t xml:space="preserve"> </w:t>
      </w:r>
      <w:bookmarkStart w:id="2067" w:name="_ETM_Q11_281628"/>
      <w:bookmarkEnd w:id="2067"/>
      <w:r w:rsidRPr="00B50C8C">
        <w:rPr>
          <w:rFonts w:eastAsia="Calibri" w:hint="cs"/>
          <w:rtl/>
        </w:rPr>
        <w:t>קידום תיקונים נוהליים לעידוד עצמאותן הכלכלית של נשים</w:t>
      </w:r>
      <w:r>
        <w:rPr>
          <w:rFonts w:eastAsia="Calibri" w:hint="cs"/>
          <w:rtl/>
        </w:rPr>
        <w:t>,</w:t>
      </w:r>
      <w:r w:rsidRPr="00B50C8C">
        <w:rPr>
          <w:rFonts w:eastAsia="Calibri" w:hint="cs"/>
          <w:rtl/>
        </w:rPr>
        <w:t xml:space="preserve"> באמצעות פנייה </w:t>
      </w:r>
      <w:bookmarkStart w:id="2068" w:name="_ETM_Q11_285781"/>
      <w:bookmarkEnd w:id="2068"/>
      <w:r w:rsidRPr="00B50C8C">
        <w:rPr>
          <w:rFonts w:eastAsia="Calibri" w:hint="cs"/>
          <w:rtl/>
        </w:rPr>
        <w:t>יזומה לפיצול גמלה.</w:t>
      </w:r>
      <w:bookmarkStart w:id="2069" w:name="_ETM_Q11_289944"/>
      <w:bookmarkStart w:id="2070" w:name="_ETM_Q11_290339"/>
      <w:bookmarkStart w:id="2071" w:name="_ETM_Q11_290393"/>
      <w:bookmarkStart w:id="2072" w:name="_ETM_Q11_290499"/>
      <w:bookmarkStart w:id="2073" w:name="_ETM_Q11_290550"/>
      <w:bookmarkEnd w:id="2069"/>
      <w:bookmarkEnd w:id="2070"/>
      <w:bookmarkEnd w:id="2071"/>
      <w:bookmarkEnd w:id="2072"/>
      <w:bookmarkEnd w:id="2073"/>
      <w:r>
        <w:rPr>
          <w:rFonts w:eastAsia="Calibri" w:hint="cs"/>
          <w:rtl/>
        </w:rPr>
        <w:t xml:space="preserve"> </w:t>
      </w:r>
      <w:r w:rsidRPr="00B50C8C">
        <w:rPr>
          <w:rFonts w:eastAsia="Calibri" w:hint="cs"/>
          <w:rtl/>
        </w:rPr>
        <w:t xml:space="preserve">לצד זאת, מוצע לחזק את יכולת המחקר, המעקב והיישום במוסד </w:t>
      </w:r>
      <w:bookmarkStart w:id="2074" w:name="_ETM_Q11_294099"/>
      <w:bookmarkEnd w:id="2074"/>
      <w:r w:rsidRPr="00B50C8C">
        <w:rPr>
          <w:rFonts w:eastAsia="Calibri" w:hint="cs"/>
          <w:rtl/>
        </w:rPr>
        <w:t xml:space="preserve">לביטוח לאומי באמצעות תוספת תקנים ייעודיים לצורך הפקת נתונים, מעקב </w:t>
      </w:r>
      <w:bookmarkStart w:id="2075" w:name="_ETM_Q11_298254"/>
      <w:bookmarkEnd w:id="2075"/>
      <w:r w:rsidRPr="00B50C8C">
        <w:rPr>
          <w:rFonts w:eastAsia="Calibri" w:hint="cs"/>
          <w:rtl/>
        </w:rPr>
        <w:t xml:space="preserve">ארוך טווח ותיאום יישום המלצות הצוות. עמדת הממשלה היא לתמוך </w:t>
      </w:r>
      <w:bookmarkStart w:id="2076" w:name="_ETM_Q11_302409"/>
      <w:bookmarkEnd w:id="2076"/>
      <w:r w:rsidRPr="00B50C8C">
        <w:rPr>
          <w:rFonts w:eastAsia="Calibri" w:hint="cs"/>
          <w:rtl/>
        </w:rPr>
        <w:t>בהצעת החוק, ועל כן אבקש מחברי הכנסת להצביע בעדה. תודה.</w:t>
      </w:r>
      <w:bookmarkStart w:id="2077" w:name="_ETM_Q11_306564"/>
      <w:bookmarkStart w:id="2078" w:name="_ETM_Q11_307907"/>
      <w:bookmarkStart w:id="2079" w:name="_ETM_Q11_315344"/>
      <w:bookmarkEnd w:id="2077"/>
      <w:bookmarkEnd w:id="2078"/>
      <w:bookmarkEnd w:id="2079"/>
    </w:p>
    <w:p w:rsidR="00FF497E" w:rsidRDefault="00FF497E" w:rsidP="00902F4E">
      <w:pPr>
        <w:rPr>
          <w:rFonts w:eastAsia="Calibri"/>
          <w:rtl/>
        </w:rPr>
      </w:pPr>
      <w:bookmarkStart w:id="2080" w:name="_ETM_Q11_315555"/>
      <w:bookmarkStart w:id="2081" w:name="_ETM_Q11_315657"/>
      <w:bookmarkEnd w:id="2080"/>
      <w:bookmarkEnd w:id="2081"/>
    </w:p>
    <w:p w:rsidR="00FF497E" w:rsidRDefault="00FF497E" w:rsidP="00CF7664">
      <w:pPr>
        <w:rPr>
          <w:rFonts w:eastAsia="Calibri"/>
          <w:rtl/>
        </w:rPr>
      </w:pPr>
      <w:bookmarkStart w:id="2082" w:name="_ETM_Q11_315746"/>
      <w:bookmarkStart w:id="2083" w:name="_ETM_Q11_315854"/>
      <w:bookmarkStart w:id="2084" w:name="_ETM_Q11_311404"/>
      <w:bookmarkEnd w:id="2082"/>
      <w:bookmarkEnd w:id="2083"/>
      <w:bookmarkEnd w:id="2084"/>
      <w:r>
        <w:rPr>
          <w:rFonts w:eastAsia="Calibri" w:hint="cs"/>
          <w:rtl/>
        </w:rPr>
        <w:t xml:space="preserve">שאלתי את </w:t>
      </w:r>
      <w:bookmarkStart w:id="2085" w:name="_ETM_Q11_314924"/>
      <w:bookmarkEnd w:id="2085"/>
      <w:r>
        <w:rPr>
          <w:rFonts w:eastAsia="Calibri" w:hint="cs"/>
          <w:rtl/>
        </w:rPr>
        <w:t xml:space="preserve">נציגות משרד המשפטים </w:t>
      </w:r>
      <w:r>
        <w:rPr>
          <w:rFonts w:eastAsia="Calibri" w:hint="eastAsia"/>
          <w:rtl/>
        </w:rPr>
        <w:t>–</w:t>
      </w:r>
      <w:r>
        <w:rPr>
          <w:rFonts w:eastAsia="Calibri" w:hint="cs"/>
          <w:rtl/>
        </w:rPr>
        <w:t xml:space="preserve"> חבר הכנסת פורר</w:t>
      </w:r>
      <w:bookmarkStart w:id="2086" w:name="_ETM_Q11_319187"/>
      <w:bookmarkEnd w:id="2086"/>
      <w:r>
        <w:rPr>
          <w:rFonts w:eastAsia="Calibri" w:hint="cs"/>
          <w:rtl/>
        </w:rPr>
        <w:t xml:space="preserve">, </w:t>
      </w:r>
      <w:bookmarkStart w:id="2087" w:name="_ETM_Q11_324746"/>
      <w:bookmarkEnd w:id="2087"/>
      <w:r>
        <w:rPr>
          <w:rFonts w:eastAsia="Calibri" w:hint="cs"/>
          <w:rtl/>
        </w:rPr>
        <w:t xml:space="preserve">הרי גם לך </w:t>
      </w:r>
      <w:bookmarkStart w:id="2088" w:name="_ETM_Q11_321634"/>
      <w:bookmarkEnd w:id="2088"/>
      <w:r>
        <w:rPr>
          <w:rFonts w:eastAsia="Calibri" w:hint="cs"/>
          <w:rtl/>
        </w:rPr>
        <w:t xml:space="preserve">יש אותו קונפליקט </w:t>
      </w:r>
      <w:r>
        <w:rPr>
          <w:rFonts w:eastAsia="Calibri"/>
          <w:rtl/>
        </w:rPr>
        <w:t>–</w:t>
      </w:r>
      <w:r>
        <w:rPr>
          <w:rFonts w:eastAsia="Calibri" w:hint="cs"/>
          <w:rtl/>
        </w:rPr>
        <w:t xml:space="preserve"> שאלתי א</w:t>
      </w:r>
      <w:bookmarkStart w:id="2089" w:name="_ETM_Q11_322585"/>
      <w:bookmarkEnd w:id="2089"/>
      <w:r>
        <w:rPr>
          <w:rFonts w:eastAsia="Calibri" w:hint="cs"/>
          <w:rtl/>
        </w:rPr>
        <w:t xml:space="preserve">ותם: </w:t>
      </w:r>
      <w:bookmarkStart w:id="2090" w:name="_ETM_Q11_323476"/>
      <w:bookmarkEnd w:id="2090"/>
      <w:r>
        <w:rPr>
          <w:rFonts w:eastAsia="Calibri" w:hint="cs"/>
          <w:rtl/>
        </w:rPr>
        <w:t xml:space="preserve">איך אתם מתנגדים בתוקף בטענה שזה פוגע בילדים – </w:t>
      </w:r>
      <w:bookmarkStart w:id="2091" w:name="_ETM_Q11_328145"/>
      <w:bookmarkEnd w:id="2091"/>
      <w:r>
        <w:rPr>
          <w:rFonts w:eastAsia="Calibri" w:hint="cs"/>
          <w:rtl/>
        </w:rPr>
        <w:t xml:space="preserve">כדי לנסות </w:t>
      </w:r>
      <w:bookmarkStart w:id="2092" w:name="_ETM_Q11_330006"/>
      <w:bookmarkStart w:id="2093" w:name="_ETM_Q11_839"/>
      <w:bookmarkEnd w:id="2092"/>
      <w:bookmarkEnd w:id="2093"/>
      <w:r>
        <w:rPr>
          <w:rFonts w:eastAsia="Calibri" w:hint="cs"/>
          <w:rtl/>
        </w:rPr>
        <w:t xml:space="preserve">לחנך את ההורים שלא לעבור על החוק – כשבסיפור </w:t>
      </w:r>
      <w:bookmarkStart w:id="2094" w:name="_ETM_Q11_334996"/>
      <w:bookmarkStart w:id="2095" w:name="_ETM_Q11_317029"/>
      <w:bookmarkStart w:id="2096" w:name="_ETM_Q11_332577"/>
      <w:bookmarkStart w:id="2097" w:name="_ETM_Q11_329166"/>
      <w:bookmarkEnd w:id="2094"/>
      <w:bookmarkEnd w:id="2095"/>
      <w:bookmarkEnd w:id="2096"/>
      <w:bookmarkEnd w:id="2097"/>
      <w:r>
        <w:rPr>
          <w:rFonts w:eastAsia="Calibri" w:hint="cs"/>
          <w:rtl/>
        </w:rPr>
        <w:t xml:space="preserve">של מעונות </w:t>
      </w:r>
      <w:bookmarkStart w:id="2098" w:name="_ETM_Q11_337842"/>
      <w:bookmarkEnd w:id="2098"/>
      <w:r>
        <w:rPr>
          <w:rFonts w:eastAsia="Calibri" w:hint="cs"/>
          <w:rtl/>
        </w:rPr>
        <w:t xml:space="preserve">היום, לנשים החרדיות </w:t>
      </w:r>
      <w:bookmarkStart w:id="2099" w:name="_ETM_Q11_333777"/>
      <w:bookmarkStart w:id="2100" w:name="_ETM_Q11_335307"/>
      <w:bookmarkStart w:id="2101" w:name="_ETM_Q11_331897"/>
      <w:bookmarkStart w:id="2102" w:name="_ETM_Q11_327278"/>
      <w:bookmarkStart w:id="2103" w:name="_ETM_Q11_326598"/>
      <w:bookmarkStart w:id="2104" w:name="_ETM_Q11_322648"/>
      <w:bookmarkStart w:id="2105" w:name="_ETM_Q11_318168"/>
      <w:bookmarkEnd w:id="2099"/>
      <w:bookmarkEnd w:id="2100"/>
      <w:bookmarkEnd w:id="2101"/>
      <w:bookmarkEnd w:id="2102"/>
      <w:bookmarkEnd w:id="2103"/>
      <w:bookmarkEnd w:id="2104"/>
      <w:bookmarkEnd w:id="2105"/>
      <w:r>
        <w:rPr>
          <w:rFonts w:eastAsia="Calibri" w:hint="cs"/>
          <w:rtl/>
        </w:rPr>
        <w:t>אתם פוגעים בתינוקות שלהם</w:t>
      </w:r>
      <w:bookmarkStart w:id="2106" w:name="_ETM_Q11_340031"/>
      <w:bookmarkEnd w:id="2106"/>
      <w:r>
        <w:rPr>
          <w:rFonts w:eastAsia="Calibri" w:hint="cs"/>
          <w:rtl/>
        </w:rPr>
        <w:t xml:space="preserve">, אבל </w:t>
      </w:r>
      <w:bookmarkStart w:id="2107" w:name="_ETM_Q11_339975"/>
      <w:bookmarkEnd w:id="2107"/>
      <w:r w:rsidRPr="00B50C8C">
        <w:rPr>
          <w:rFonts w:eastAsia="Calibri" w:hint="cs"/>
          <w:rtl/>
        </w:rPr>
        <w:t xml:space="preserve">אין לכם בעיה שעושים את זה כדי לחנך את </w:t>
      </w:r>
      <w:bookmarkStart w:id="2108" w:name="_ETM_Q11_344685"/>
      <w:bookmarkEnd w:id="2108"/>
      <w:r w:rsidRPr="00B50C8C">
        <w:rPr>
          <w:rFonts w:eastAsia="Calibri" w:hint="cs"/>
          <w:rtl/>
        </w:rPr>
        <w:t>ההורים שלהם להתגייס</w:t>
      </w:r>
      <w:bookmarkStart w:id="2109" w:name="_ETM_Q11_348770"/>
      <w:bookmarkStart w:id="2110" w:name="_ETM_Q11_353951"/>
      <w:bookmarkEnd w:id="2109"/>
      <w:bookmarkEnd w:id="2110"/>
      <w:r>
        <w:rPr>
          <w:rFonts w:eastAsia="Calibri" w:hint="cs"/>
          <w:rtl/>
        </w:rPr>
        <w:t xml:space="preserve">? </w:t>
      </w:r>
      <w:bookmarkStart w:id="2111" w:name="_ETM_Q11_354018"/>
      <w:bookmarkStart w:id="2112" w:name="_ETM_Q11_354096"/>
      <w:bookmarkStart w:id="2113" w:name="_ETM_Q11_354152"/>
      <w:bookmarkEnd w:id="2111"/>
      <w:bookmarkEnd w:id="2112"/>
      <w:bookmarkEnd w:id="2113"/>
      <w:r w:rsidRPr="00B50C8C">
        <w:rPr>
          <w:rFonts w:eastAsia="Calibri" w:hint="cs"/>
          <w:rtl/>
        </w:rPr>
        <w:t xml:space="preserve">אתם יודעים </w:t>
      </w:r>
      <w:r>
        <w:rPr>
          <w:rFonts w:eastAsia="Calibri" w:hint="cs"/>
          <w:rtl/>
        </w:rPr>
        <w:t>מה הייתה התשובה? לא הייתה תשובה.</w:t>
      </w:r>
      <w:r w:rsidRPr="00B50C8C">
        <w:rPr>
          <w:rFonts w:eastAsia="Calibri" w:hint="cs"/>
          <w:rtl/>
        </w:rPr>
        <w:t xml:space="preserve"> לא הייתה </w:t>
      </w:r>
      <w:bookmarkStart w:id="2114" w:name="_ETM_Q11_353932"/>
      <w:bookmarkEnd w:id="2114"/>
      <w:r w:rsidRPr="00B50C8C">
        <w:rPr>
          <w:rFonts w:eastAsia="Calibri" w:hint="cs"/>
          <w:rtl/>
        </w:rPr>
        <w:t>תשובה</w:t>
      </w:r>
      <w:r>
        <w:rPr>
          <w:rFonts w:eastAsia="Calibri" w:hint="cs"/>
          <w:rtl/>
        </w:rPr>
        <w:t>,</w:t>
      </w:r>
      <w:r w:rsidRPr="00B50C8C">
        <w:rPr>
          <w:rFonts w:eastAsia="Calibri" w:hint="cs"/>
          <w:rtl/>
        </w:rPr>
        <w:t xml:space="preserve"> כי הצביעות</w:t>
      </w:r>
      <w:bookmarkStart w:id="2115" w:name="_ETM_Q11_353915"/>
      <w:bookmarkEnd w:id="2115"/>
      <w:r>
        <w:rPr>
          <w:rFonts w:eastAsia="Calibri" w:hint="cs"/>
          <w:rtl/>
        </w:rPr>
        <w:t xml:space="preserve"> –</w:t>
      </w:r>
      <w:r w:rsidRPr="00B50C8C">
        <w:rPr>
          <w:rFonts w:eastAsia="Calibri" w:hint="cs"/>
          <w:rtl/>
        </w:rPr>
        <w:t xml:space="preserve"> הצביעות שלכם, הצבי</w:t>
      </w:r>
      <w:bookmarkStart w:id="2116" w:name="_ETM_Q11_352346"/>
      <w:bookmarkStart w:id="2117" w:name="_ETM_Q11_348895"/>
      <w:bookmarkEnd w:id="2116"/>
      <w:bookmarkEnd w:id="2117"/>
      <w:r>
        <w:rPr>
          <w:rFonts w:eastAsia="Calibri" w:hint="cs"/>
          <w:rtl/>
        </w:rPr>
        <w:t>עות של אחרים –</w:t>
      </w:r>
      <w:r w:rsidRPr="00B50C8C">
        <w:rPr>
          <w:rFonts w:eastAsia="Calibri" w:hint="cs"/>
          <w:rtl/>
        </w:rPr>
        <w:t xml:space="preserve"> עוברת כל </w:t>
      </w:r>
      <w:bookmarkStart w:id="2118" w:name="_ETM_Q11_359094"/>
      <w:bookmarkEnd w:id="2118"/>
      <w:r w:rsidRPr="00B50C8C">
        <w:rPr>
          <w:rFonts w:eastAsia="Calibri" w:hint="cs"/>
          <w:rtl/>
        </w:rPr>
        <w:t>גבו</w:t>
      </w:r>
      <w:bookmarkStart w:id="2119" w:name="_ETM_Q11_359025"/>
      <w:bookmarkEnd w:id="2119"/>
      <w:r w:rsidRPr="00B50C8C">
        <w:rPr>
          <w:rFonts w:eastAsia="Calibri" w:hint="cs"/>
          <w:rtl/>
        </w:rPr>
        <w:t>ל</w:t>
      </w:r>
      <w:r>
        <w:rPr>
          <w:rFonts w:eastAsia="Calibri" w:hint="cs"/>
          <w:rtl/>
        </w:rPr>
        <w:t>;</w:t>
      </w:r>
      <w:r w:rsidRPr="00B50C8C">
        <w:rPr>
          <w:rFonts w:eastAsia="Calibri" w:hint="cs"/>
          <w:rtl/>
        </w:rPr>
        <w:t xml:space="preserve"> כאשר זו אוכלוסייה שאתם רוצים לפגוע בה, אפשר לפגוע, </w:t>
      </w:r>
      <w:bookmarkStart w:id="2120" w:name="_ETM_Q11_364256"/>
      <w:bookmarkEnd w:id="2120"/>
      <w:r>
        <w:rPr>
          <w:rFonts w:eastAsia="Calibri" w:hint="cs"/>
          <w:rtl/>
        </w:rPr>
        <w:t>ו</w:t>
      </w:r>
      <w:r w:rsidRPr="00B50C8C">
        <w:rPr>
          <w:rFonts w:eastAsia="Calibri" w:hint="cs"/>
          <w:rtl/>
        </w:rPr>
        <w:t>כאשר זו אוכלוסייה שלא, אז לא</w:t>
      </w:r>
      <w:r>
        <w:rPr>
          <w:rFonts w:eastAsia="Calibri" w:hint="cs"/>
          <w:rtl/>
        </w:rPr>
        <w:t>.</w:t>
      </w:r>
      <w:r w:rsidRPr="00B50C8C">
        <w:rPr>
          <w:rFonts w:eastAsia="Calibri" w:hint="cs"/>
          <w:rtl/>
        </w:rPr>
        <w:t xml:space="preserve"> אנחנ</w:t>
      </w:r>
      <w:r>
        <w:rPr>
          <w:rFonts w:eastAsia="Calibri" w:hint="cs"/>
          <w:rtl/>
        </w:rPr>
        <w:t>ו</w:t>
      </w:r>
      <w:bookmarkStart w:id="2121" w:name="_ETM_Q11_368445"/>
      <w:bookmarkEnd w:id="2121"/>
      <w:r w:rsidRPr="00B50C8C">
        <w:rPr>
          <w:rFonts w:eastAsia="Calibri" w:hint="cs"/>
          <w:rtl/>
        </w:rPr>
        <w:t xml:space="preserve"> </w:t>
      </w:r>
      <w:bookmarkStart w:id="2122" w:name="_ETM_Q11_370059"/>
      <w:bookmarkEnd w:id="2122"/>
      <w:r w:rsidRPr="00B50C8C">
        <w:rPr>
          <w:rFonts w:eastAsia="Calibri" w:hint="cs"/>
          <w:rtl/>
        </w:rPr>
        <w:t xml:space="preserve">לא נאפשר לכם, ובעזרת השם, בבחירות הקרובות אתם תגלו את </w:t>
      </w:r>
      <w:bookmarkStart w:id="2123" w:name="_ETM_Q11_373532"/>
      <w:bookmarkEnd w:id="2123"/>
      <w:r w:rsidRPr="00B50C8C">
        <w:rPr>
          <w:rFonts w:eastAsia="Calibri" w:hint="cs"/>
          <w:rtl/>
        </w:rPr>
        <w:t>הכוח של העם הזה</w:t>
      </w:r>
      <w:r>
        <w:rPr>
          <w:rFonts w:eastAsia="Calibri" w:hint="cs"/>
          <w:rtl/>
        </w:rPr>
        <w:t>.</w:t>
      </w:r>
      <w:r w:rsidRPr="00B50C8C">
        <w:rPr>
          <w:rFonts w:eastAsia="Calibri" w:hint="cs"/>
          <w:rtl/>
        </w:rPr>
        <w:t xml:space="preserve"> את כל ניסיונות הפגיעה בציבורים אחרים</w:t>
      </w:r>
      <w:r>
        <w:rPr>
          <w:rFonts w:eastAsia="Calibri" w:hint="cs"/>
          <w:rtl/>
        </w:rPr>
        <w:t xml:space="preserve"> –</w:t>
      </w:r>
      <w:r w:rsidRPr="00B50C8C">
        <w:rPr>
          <w:rFonts w:eastAsia="Calibri" w:hint="cs"/>
          <w:rtl/>
        </w:rPr>
        <w:t xml:space="preserve"> </w:t>
      </w:r>
      <w:bookmarkStart w:id="2124" w:name="_ETM_Q11_377005"/>
      <w:bookmarkEnd w:id="2124"/>
      <w:r w:rsidRPr="00B50C8C">
        <w:rPr>
          <w:rFonts w:eastAsia="Calibri" w:hint="cs"/>
          <w:rtl/>
        </w:rPr>
        <w:t>אנחנו נעצור אתכם. תודה.</w:t>
      </w:r>
      <w:bookmarkStart w:id="2125" w:name="_ETM_Q11_380302"/>
      <w:bookmarkEnd w:id="2125"/>
    </w:p>
    <w:p w:rsidR="00FF497E" w:rsidRDefault="00FF497E" w:rsidP="00902F4E">
      <w:pPr>
        <w:rPr>
          <w:rFonts w:eastAsia="Calibri"/>
          <w:rtl/>
        </w:rPr>
      </w:pPr>
      <w:bookmarkStart w:id="2126" w:name="_ETM_Q11_380392"/>
      <w:bookmarkEnd w:id="2126"/>
    </w:p>
    <w:p w:rsidR="00FF497E" w:rsidRDefault="00FF497E" w:rsidP="00902F4E">
      <w:pPr>
        <w:pStyle w:val="af6"/>
        <w:keepNext/>
        <w:rPr>
          <w:rFonts w:eastAsia="Calibri"/>
          <w:rtl/>
        </w:rPr>
      </w:pPr>
      <w:bookmarkStart w:id="2127" w:name="ET_yor_6598_6"/>
      <w:r w:rsidRPr="007D233F">
        <w:rPr>
          <w:rStyle w:val="TagStyle"/>
          <w:rFonts w:eastAsia="Calibri"/>
          <w:rtl/>
        </w:rPr>
        <w:t xml:space="preserve"> &lt;&lt; יור &gt;&gt; </w:t>
      </w:r>
      <w:r>
        <w:rPr>
          <w:rFonts w:eastAsia="Calibri"/>
          <w:rtl/>
        </w:rPr>
        <w:t>היו"ר משה סולומון:</w:t>
      </w:r>
      <w:r w:rsidRPr="007D233F">
        <w:rPr>
          <w:rStyle w:val="TagStyle"/>
          <w:rFonts w:eastAsia="Calibri"/>
          <w:rtl/>
        </w:rPr>
        <w:t xml:space="preserve"> &lt;&lt; יור &gt;&gt;</w:t>
      </w:r>
      <w:r>
        <w:rPr>
          <w:rFonts w:eastAsia="Calibri"/>
          <w:rtl/>
        </w:rPr>
        <w:t xml:space="preserve">   </w:t>
      </w:r>
      <w:bookmarkEnd w:id="2127"/>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128" w:name="_ETM_Q11_381426"/>
      <w:bookmarkEnd w:id="2128"/>
      <w:r>
        <w:rPr>
          <w:rFonts w:eastAsia="Calibri" w:hint="cs"/>
          <w:rtl/>
          <w:lang w:eastAsia="he-IL"/>
        </w:rPr>
        <w:t xml:space="preserve">תודה </w:t>
      </w:r>
      <w:bookmarkStart w:id="2129" w:name="_ETM_Q11_383023"/>
      <w:bookmarkEnd w:id="2129"/>
      <w:r>
        <w:rPr>
          <w:rFonts w:eastAsia="Calibri" w:hint="cs"/>
          <w:rtl/>
          <w:lang w:eastAsia="he-IL"/>
        </w:rPr>
        <w:t xml:space="preserve">רבה. </w:t>
      </w:r>
      <w:bookmarkStart w:id="2130" w:name="_ETM_Q11_381279"/>
      <w:bookmarkStart w:id="2131" w:name="_ETM_Q11_385199"/>
      <w:bookmarkStart w:id="2132" w:name="_ETM_Q11_387599"/>
      <w:bookmarkStart w:id="2133" w:name="_ETM_Q11_389226"/>
      <w:bookmarkEnd w:id="2130"/>
      <w:bookmarkEnd w:id="2131"/>
      <w:bookmarkEnd w:id="2132"/>
      <w:bookmarkEnd w:id="2133"/>
      <w:r w:rsidRPr="00B50C8C">
        <w:rPr>
          <w:rFonts w:eastAsia="Calibri" w:hint="cs"/>
          <w:rtl/>
        </w:rPr>
        <w:t xml:space="preserve">חברי הכנסת, אנחנו עוברים להצבעה על הצעת חוק </w:t>
      </w:r>
      <w:bookmarkStart w:id="2134" w:name="_ETM_Q11_389999"/>
      <w:bookmarkEnd w:id="2134"/>
      <w:r w:rsidRPr="00B50C8C">
        <w:rPr>
          <w:rFonts w:eastAsia="Calibri" w:hint="cs"/>
          <w:rtl/>
        </w:rPr>
        <w:t>הביטוח הלאומי</w:t>
      </w:r>
      <w:r>
        <w:rPr>
          <w:rFonts w:eastAsia="Calibri" w:hint="cs"/>
          <w:rtl/>
        </w:rPr>
        <w:t xml:space="preserve"> - - -</w:t>
      </w:r>
    </w:p>
    <w:p w:rsidR="00FF497E" w:rsidRDefault="00FF497E" w:rsidP="00902F4E">
      <w:pPr>
        <w:rPr>
          <w:rFonts w:eastAsia="Calibri"/>
          <w:rtl/>
        </w:rPr>
      </w:pPr>
      <w:bookmarkStart w:id="2135" w:name="_ETM_Q11_394374"/>
      <w:bookmarkStart w:id="2136" w:name="_ETM_Q11_394443"/>
      <w:bookmarkEnd w:id="2135"/>
      <w:bookmarkEnd w:id="2136"/>
    </w:p>
    <w:p w:rsidR="00FF497E" w:rsidRDefault="00FF497E" w:rsidP="00902F4E">
      <w:pPr>
        <w:pStyle w:val="af5"/>
        <w:keepNext/>
        <w:rPr>
          <w:rFonts w:eastAsia="Calibri"/>
          <w:rtl/>
        </w:rPr>
      </w:pPr>
      <w:bookmarkStart w:id="2137" w:name="ET_interruption_קריאה_7"/>
      <w:r w:rsidRPr="00415667">
        <w:rPr>
          <w:rStyle w:val="TagStyle"/>
          <w:rFonts w:eastAsia="Calibri"/>
          <w:rtl/>
        </w:rPr>
        <w:t xml:space="preserve"> &lt;&lt; קריאה &gt;&gt; </w:t>
      </w:r>
      <w:r>
        <w:rPr>
          <w:rFonts w:eastAsia="Calibri"/>
          <w:rtl/>
        </w:rPr>
        <w:t>קריאה:</w:t>
      </w:r>
      <w:r w:rsidRPr="00415667">
        <w:rPr>
          <w:rStyle w:val="TagStyle"/>
          <w:rFonts w:eastAsia="Calibri"/>
          <w:rtl/>
        </w:rPr>
        <w:t xml:space="preserve"> &lt;&lt; קריאה &gt;&gt;</w:t>
      </w:r>
      <w:r>
        <w:rPr>
          <w:rFonts w:eastAsia="Calibri"/>
          <w:rtl/>
        </w:rPr>
        <w:t xml:space="preserve">   </w:t>
      </w:r>
      <w:bookmarkEnd w:id="2137"/>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138" w:name="_ETM_Q11_401326"/>
      <w:bookmarkStart w:id="2139" w:name="_ETM_Q11_401575"/>
      <w:bookmarkStart w:id="2140" w:name="_ETM_Q11_401662"/>
      <w:bookmarkStart w:id="2141" w:name="_ETM_Q11_401718"/>
      <w:bookmarkStart w:id="2142" w:name="_ETM_Q11_397716"/>
      <w:bookmarkEnd w:id="2138"/>
      <w:bookmarkEnd w:id="2139"/>
      <w:bookmarkEnd w:id="2140"/>
      <w:bookmarkEnd w:id="2141"/>
      <w:bookmarkEnd w:id="2142"/>
      <w:r>
        <w:rPr>
          <w:rFonts w:eastAsia="Calibri" w:hint="cs"/>
          <w:rtl/>
          <w:lang w:eastAsia="he-IL"/>
        </w:rPr>
        <w:t>יש התנגדויות</w:t>
      </w:r>
      <w:bookmarkStart w:id="2143" w:name="_ETM_Q11_394716"/>
      <w:bookmarkEnd w:id="2143"/>
      <w:r>
        <w:rPr>
          <w:rFonts w:eastAsia="Calibri" w:hint="cs"/>
          <w:rtl/>
          <w:lang w:eastAsia="he-IL"/>
        </w:rPr>
        <w:t>.</w:t>
      </w:r>
    </w:p>
    <w:p w:rsidR="00FF497E" w:rsidRDefault="00FF497E" w:rsidP="00902F4E">
      <w:pPr>
        <w:rPr>
          <w:rFonts w:eastAsia="Calibri"/>
          <w:rtl/>
          <w:lang w:eastAsia="he-IL"/>
        </w:rPr>
      </w:pPr>
      <w:bookmarkStart w:id="2144" w:name="_ETM_Q11_395156"/>
      <w:bookmarkStart w:id="2145" w:name="_ETM_Q11_395230"/>
      <w:bookmarkEnd w:id="2144"/>
      <w:bookmarkEnd w:id="2145"/>
    </w:p>
    <w:p w:rsidR="00FF497E" w:rsidRDefault="00FF497E" w:rsidP="00902F4E">
      <w:pPr>
        <w:pStyle w:val="af6"/>
        <w:keepNext/>
        <w:rPr>
          <w:rFonts w:eastAsia="Calibri"/>
          <w:rtl/>
        </w:rPr>
      </w:pPr>
      <w:r w:rsidRPr="00415667">
        <w:rPr>
          <w:rStyle w:val="TagStyle"/>
          <w:rFonts w:eastAsia="Calibri"/>
          <w:rtl/>
        </w:rPr>
        <w:t xml:space="preserve"> &lt;&lt; יור &gt;&gt; </w:t>
      </w:r>
      <w:r>
        <w:rPr>
          <w:rFonts w:eastAsia="Calibri"/>
          <w:rtl/>
        </w:rPr>
        <w:t>היו"ר משה סולומון:</w:t>
      </w:r>
      <w:r w:rsidRPr="00415667">
        <w:rPr>
          <w:rStyle w:val="TagStyle"/>
          <w:rFonts w:eastAsia="Calibri"/>
          <w:rtl/>
        </w:rPr>
        <w:t xml:space="preserve"> &lt;&lt; יור &gt;&gt;</w:t>
      </w:r>
      <w:r>
        <w:rPr>
          <w:rFonts w:eastAsia="Calibri"/>
          <w:rtl/>
        </w:rPr>
        <w:t xml:space="preserve">   </w:t>
      </w:r>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146" w:name="_ETM_Q11_395776"/>
      <w:bookmarkStart w:id="2147" w:name="_ETM_Q11_394550"/>
      <w:bookmarkStart w:id="2148" w:name="_ETM_Q11_394623"/>
      <w:bookmarkStart w:id="2149" w:name="_ETM_Q11_394710"/>
      <w:bookmarkStart w:id="2150" w:name="_ETM_Q11_394779"/>
      <w:bookmarkStart w:id="2151" w:name="_ETM_Q11_394869"/>
      <w:bookmarkStart w:id="2152" w:name="_ETM_Q11_400690"/>
      <w:bookmarkStart w:id="2153" w:name="_ETM_Q11_400426"/>
      <w:bookmarkStart w:id="2154" w:name="_ETM_Q11_396066"/>
      <w:bookmarkEnd w:id="2146"/>
      <w:bookmarkEnd w:id="2147"/>
      <w:bookmarkEnd w:id="2148"/>
      <w:bookmarkEnd w:id="2149"/>
      <w:bookmarkEnd w:id="2150"/>
      <w:bookmarkEnd w:id="2151"/>
      <w:bookmarkEnd w:id="2152"/>
      <w:bookmarkEnd w:id="2153"/>
      <w:bookmarkEnd w:id="2154"/>
      <w:r>
        <w:rPr>
          <w:rFonts w:eastAsia="Calibri" w:hint="cs"/>
          <w:rtl/>
        </w:rPr>
        <w:t>לא כתוב ל</w:t>
      </w:r>
      <w:bookmarkStart w:id="2155" w:name="_ETM_Q11_396976"/>
      <w:bookmarkEnd w:id="2155"/>
      <w:r>
        <w:rPr>
          <w:rFonts w:eastAsia="Calibri" w:hint="cs"/>
          <w:rtl/>
        </w:rPr>
        <w:t>י</w:t>
      </w:r>
      <w:bookmarkStart w:id="2156" w:name="_ETM_Q11_393326"/>
      <w:bookmarkEnd w:id="2156"/>
      <w:r>
        <w:rPr>
          <w:rFonts w:eastAsia="Calibri" w:hint="cs"/>
          <w:rtl/>
        </w:rPr>
        <w:t xml:space="preserve"> שיש</w:t>
      </w:r>
      <w:bookmarkStart w:id="2157" w:name="_ETM_Q11_398699"/>
      <w:bookmarkEnd w:id="2157"/>
      <w:r>
        <w:rPr>
          <w:rFonts w:eastAsia="Calibri" w:hint="cs"/>
          <w:rtl/>
        </w:rPr>
        <w:t xml:space="preserve"> מתנגדים. לא כתוב לי. זה כנראה </w:t>
      </w:r>
      <w:bookmarkStart w:id="2158" w:name="_ETM_Q11_398781"/>
      <w:bookmarkEnd w:id="2158"/>
      <w:r>
        <w:rPr>
          <w:rFonts w:eastAsia="Calibri" w:hint="cs"/>
          <w:rtl/>
        </w:rPr>
        <w:t>נאמר ליושב-ראש הק</w:t>
      </w:r>
      <w:r w:rsidRPr="00B50C8C">
        <w:rPr>
          <w:rFonts w:eastAsia="Calibri" w:hint="cs"/>
          <w:rtl/>
        </w:rPr>
        <w:t xml:space="preserve">ודם. </w:t>
      </w:r>
      <w:bookmarkStart w:id="2159" w:name="_ETM_Q11_403119"/>
      <w:bookmarkEnd w:id="2159"/>
      <w:r w:rsidRPr="00B50C8C">
        <w:rPr>
          <w:rFonts w:eastAsia="Calibri" w:hint="cs"/>
          <w:rtl/>
        </w:rPr>
        <w:t xml:space="preserve">מתנגדים </w:t>
      </w:r>
      <w:r>
        <w:rPr>
          <w:rFonts w:eastAsia="Calibri" w:hint="cs"/>
          <w:rtl/>
        </w:rPr>
        <w:t>להצעת החוק,</w:t>
      </w:r>
      <w:r w:rsidRPr="00B50C8C">
        <w:rPr>
          <w:rFonts w:eastAsia="Calibri" w:hint="cs"/>
          <w:rtl/>
        </w:rPr>
        <w:t xml:space="preserve"> ו</w:t>
      </w:r>
      <w:r>
        <w:rPr>
          <w:rFonts w:eastAsia="Calibri" w:hint="cs"/>
          <w:rtl/>
        </w:rPr>
        <w:t>א</w:t>
      </w:r>
      <w:r w:rsidRPr="00B50C8C">
        <w:rPr>
          <w:rFonts w:eastAsia="Calibri" w:hint="cs"/>
          <w:rtl/>
        </w:rPr>
        <w:t>ליד אל</w:t>
      </w:r>
      <w:r>
        <w:rPr>
          <w:rFonts w:eastAsia="Calibri" w:hint="cs"/>
          <w:rtl/>
        </w:rPr>
        <w:t>הו</w:t>
      </w:r>
      <w:r w:rsidRPr="00B50C8C">
        <w:rPr>
          <w:rFonts w:eastAsia="Calibri" w:hint="cs"/>
          <w:rtl/>
        </w:rPr>
        <w:t>אשלה, בבקשה.</w:t>
      </w:r>
      <w:bookmarkStart w:id="2160" w:name="_ETM_Q11_409880"/>
      <w:bookmarkStart w:id="2161" w:name="_ETM_Q11_415362"/>
      <w:bookmarkEnd w:id="2160"/>
      <w:bookmarkEnd w:id="2161"/>
    </w:p>
    <w:p w:rsidR="00FF497E" w:rsidRDefault="00FF497E" w:rsidP="00902F4E">
      <w:pPr>
        <w:rPr>
          <w:rFonts w:eastAsia="Calibri"/>
          <w:rtl/>
        </w:rPr>
      </w:pPr>
      <w:bookmarkStart w:id="2162" w:name="_ETM_Q11_415425"/>
      <w:bookmarkEnd w:id="2162"/>
    </w:p>
    <w:p w:rsidR="00FF497E" w:rsidRDefault="00FF497E" w:rsidP="00902F4E">
      <w:pPr>
        <w:pStyle w:val="a4"/>
        <w:keepNext/>
        <w:rPr>
          <w:rFonts w:eastAsia="Calibri"/>
          <w:rtl/>
        </w:rPr>
      </w:pPr>
      <w:bookmarkStart w:id="2163" w:name="ET_speaker_6340_9"/>
      <w:r w:rsidRPr="0079726D">
        <w:rPr>
          <w:rStyle w:val="TagStyle"/>
          <w:rFonts w:eastAsia="Calibri"/>
          <w:rtl/>
        </w:rPr>
        <w:t xml:space="preserve"> &lt;&lt; דובר &gt;&gt; </w:t>
      </w:r>
      <w:bookmarkStart w:id="2164" w:name="_Toc221121827"/>
      <w:bookmarkStart w:id="2165" w:name="_Toc221192938"/>
      <w:bookmarkStart w:id="2166" w:name="_Toc221194709"/>
      <w:r>
        <w:rPr>
          <w:rFonts w:eastAsia="Calibri"/>
          <w:rtl/>
        </w:rPr>
        <w:t>ואליד אלהואשלה (רע"מ – הרשימה הערבית המאוחדת):</w:t>
      </w:r>
      <w:bookmarkEnd w:id="2164"/>
      <w:bookmarkEnd w:id="2165"/>
      <w:bookmarkEnd w:id="2166"/>
      <w:r w:rsidRPr="0079726D">
        <w:rPr>
          <w:rStyle w:val="TagStyle"/>
          <w:rFonts w:eastAsia="Calibri"/>
          <w:rtl/>
        </w:rPr>
        <w:t xml:space="preserve"> &lt;&lt; דובר &gt;&gt;</w:t>
      </w:r>
      <w:r>
        <w:rPr>
          <w:rFonts w:eastAsia="Calibri"/>
          <w:rtl/>
        </w:rPr>
        <w:t xml:space="preserve">   </w:t>
      </w:r>
      <w:bookmarkEnd w:id="2163"/>
    </w:p>
    <w:p w:rsidR="00FF497E" w:rsidRDefault="00FF497E" w:rsidP="00902F4E">
      <w:pPr>
        <w:pStyle w:val="KeepWithNext"/>
        <w:rPr>
          <w:rFonts w:eastAsia="Calibri"/>
          <w:rtl/>
          <w:lang w:eastAsia="he-IL"/>
        </w:rPr>
      </w:pPr>
    </w:p>
    <w:p w:rsidR="00FF497E" w:rsidRDefault="00FF497E" w:rsidP="00B46C40">
      <w:pPr>
        <w:rPr>
          <w:rFonts w:eastAsia="Calibri"/>
          <w:rtl/>
        </w:rPr>
      </w:pPr>
      <w:r>
        <w:rPr>
          <w:rFonts w:eastAsia="Calibri" w:hint="cs"/>
          <w:rtl/>
          <w:lang w:eastAsia="he-IL"/>
        </w:rPr>
        <w:t>אדו</w:t>
      </w:r>
      <w:bookmarkStart w:id="2167" w:name="_ETM_Q11_418548"/>
      <w:bookmarkStart w:id="2168" w:name="_ETM_Q11_418600"/>
      <w:bookmarkStart w:id="2169" w:name="_ETM_Q11_421740"/>
      <w:bookmarkStart w:id="2170" w:name="_ETM_Q11_418075"/>
      <w:bookmarkEnd w:id="2167"/>
      <w:bookmarkEnd w:id="2168"/>
      <w:bookmarkEnd w:id="2169"/>
      <w:bookmarkEnd w:id="2170"/>
      <w:r w:rsidRPr="00B50C8C">
        <w:rPr>
          <w:rFonts w:eastAsia="Calibri" w:hint="cs"/>
          <w:rtl/>
        </w:rPr>
        <w:t>ני היושב</w:t>
      </w:r>
      <w:r>
        <w:rPr>
          <w:rFonts w:eastAsia="Calibri" w:hint="cs"/>
          <w:rtl/>
        </w:rPr>
        <w:t>-ראש, חבריי חברי הכנסת, אני ת</w:t>
      </w:r>
      <w:bookmarkStart w:id="2171" w:name="_ETM_Q11_421356"/>
      <w:bookmarkEnd w:id="2171"/>
      <w:r w:rsidRPr="00B50C8C">
        <w:rPr>
          <w:rFonts w:eastAsia="Calibri" w:hint="cs"/>
          <w:rtl/>
        </w:rPr>
        <w:t xml:space="preserve">והה איפה החרדים </w:t>
      </w:r>
      <w:bookmarkStart w:id="2172" w:name="_ETM_Q11_425859"/>
      <w:bookmarkEnd w:id="2172"/>
      <w:r w:rsidRPr="00B50C8C">
        <w:rPr>
          <w:rFonts w:eastAsia="Calibri" w:hint="cs"/>
          <w:rtl/>
        </w:rPr>
        <w:t>היום</w:t>
      </w:r>
      <w:r>
        <w:rPr>
          <w:rFonts w:eastAsia="Calibri" w:hint="cs"/>
          <w:rtl/>
        </w:rPr>
        <w:t>. הם</w:t>
      </w:r>
      <w:r w:rsidRPr="00B50C8C">
        <w:rPr>
          <w:rFonts w:eastAsia="Calibri" w:hint="cs"/>
          <w:rtl/>
        </w:rPr>
        <w:t xml:space="preserve"> ל</w:t>
      </w:r>
      <w:bookmarkStart w:id="2173" w:name="_ETM_Q11_423826"/>
      <w:bookmarkEnd w:id="2173"/>
      <w:r w:rsidRPr="00B50C8C">
        <w:rPr>
          <w:rFonts w:eastAsia="Calibri" w:hint="cs"/>
          <w:rtl/>
        </w:rPr>
        <w:t>א נמצאים במליאה</w:t>
      </w:r>
      <w:r>
        <w:rPr>
          <w:rFonts w:eastAsia="Calibri" w:hint="cs"/>
          <w:rtl/>
        </w:rPr>
        <w:t>.</w:t>
      </w:r>
      <w:bookmarkStart w:id="2174" w:name="_ETM_Q11_429733"/>
      <w:bookmarkStart w:id="2175" w:name="_ETM_Q11_435627"/>
      <w:bookmarkEnd w:id="2174"/>
      <w:bookmarkEnd w:id="2175"/>
      <w:r w:rsidRPr="00B50C8C">
        <w:rPr>
          <w:rFonts w:eastAsia="Calibri" w:hint="cs"/>
          <w:rtl/>
        </w:rPr>
        <w:t xml:space="preserve"> היום זה חוק נגד האוכלוסייה הבדואית </w:t>
      </w:r>
      <w:bookmarkStart w:id="2176" w:name="_ETM_Q11_430550"/>
      <w:bookmarkEnd w:id="2176"/>
      <w:r w:rsidRPr="00B50C8C">
        <w:rPr>
          <w:rFonts w:eastAsia="Calibri" w:hint="cs"/>
          <w:rtl/>
        </w:rPr>
        <w:t xml:space="preserve">ונגד המשפחות המוחלשות בחברה הבדואית, אבל איפה החרדים? הצעת החוק </w:t>
      </w:r>
      <w:bookmarkStart w:id="2177" w:name="_ETM_Q11_434719"/>
      <w:bookmarkEnd w:id="2177"/>
      <w:r>
        <w:rPr>
          <w:rFonts w:eastAsia="Calibri" w:hint="cs"/>
          <w:rtl/>
        </w:rPr>
        <w:t>הבאה של עודד פורר וישראל ביתנו –</w:t>
      </w:r>
      <w:r w:rsidRPr="00B50C8C">
        <w:rPr>
          <w:rFonts w:eastAsia="Calibri" w:hint="cs"/>
          <w:rtl/>
        </w:rPr>
        <w:t xml:space="preserve"> שהפכה לסניף של עוצמה </w:t>
      </w:r>
      <w:bookmarkStart w:id="2178" w:name="_ETM_Q11_438889"/>
      <w:bookmarkEnd w:id="2178"/>
      <w:r>
        <w:rPr>
          <w:rFonts w:eastAsia="Calibri" w:hint="cs"/>
          <w:rtl/>
        </w:rPr>
        <w:t xml:space="preserve">יהודית </w:t>
      </w:r>
      <w:bookmarkStart w:id="2179" w:name="_ETM_Q11_440418"/>
      <w:bookmarkEnd w:id="2179"/>
      <w:r>
        <w:rPr>
          <w:rFonts w:eastAsia="Calibri" w:hint="cs"/>
          <w:rtl/>
        </w:rPr>
        <w:t>–</w:t>
      </w:r>
      <w:r w:rsidRPr="00B50C8C">
        <w:rPr>
          <w:rFonts w:eastAsia="Calibri" w:hint="cs"/>
          <w:rtl/>
        </w:rPr>
        <w:t xml:space="preserve"> </w:t>
      </w:r>
      <w:bookmarkStart w:id="2180" w:name="_ETM_Q11_439088"/>
      <w:bookmarkEnd w:id="2180"/>
      <w:r w:rsidRPr="00B50C8C">
        <w:rPr>
          <w:rFonts w:eastAsia="Calibri" w:hint="cs"/>
          <w:rtl/>
        </w:rPr>
        <w:t xml:space="preserve">תהיה </w:t>
      </w:r>
      <w:r>
        <w:rPr>
          <w:rFonts w:eastAsia="Calibri" w:hint="cs"/>
          <w:rtl/>
        </w:rPr>
        <w:t>ב</w:t>
      </w:r>
      <w:r w:rsidRPr="00B50C8C">
        <w:rPr>
          <w:rFonts w:eastAsia="Calibri" w:hint="cs"/>
          <w:rtl/>
        </w:rPr>
        <w:t xml:space="preserve">פעם הבאה </w:t>
      </w:r>
      <w:bookmarkStart w:id="2181" w:name="_ETM_Q11_443630"/>
      <w:bookmarkEnd w:id="2181"/>
      <w:r w:rsidRPr="00B50C8C">
        <w:rPr>
          <w:rFonts w:eastAsia="Calibri" w:hint="cs"/>
          <w:rtl/>
        </w:rPr>
        <w:t xml:space="preserve">נגד משפחות </w:t>
      </w:r>
      <w:r w:rsidRPr="004D30ED">
        <w:rPr>
          <w:rFonts w:eastAsia="Calibri" w:hint="cs"/>
          <w:rtl/>
        </w:rPr>
        <w:t>מרובו</w:t>
      </w:r>
      <w:bookmarkStart w:id="2182" w:name="_ETM_Q11_447137"/>
      <w:bookmarkEnd w:id="2182"/>
      <w:r w:rsidRPr="004D30ED">
        <w:rPr>
          <w:rFonts w:eastAsia="Calibri" w:hint="cs"/>
          <w:rtl/>
        </w:rPr>
        <w:t xml:space="preserve">ת ילדים </w:t>
      </w:r>
      <w:bookmarkStart w:id="2183" w:name="_ETM_Q11_442747"/>
      <w:bookmarkStart w:id="2184" w:name="_ETM_Q11_451926"/>
      <w:bookmarkEnd w:id="2183"/>
      <w:bookmarkEnd w:id="2184"/>
      <w:r w:rsidRPr="004D30ED">
        <w:rPr>
          <w:rFonts w:eastAsia="Calibri" w:hint="cs"/>
          <w:rtl/>
        </w:rPr>
        <w:t>בחברה</w:t>
      </w:r>
      <w:r w:rsidRPr="00B50C8C">
        <w:rPr>
          <w:rFonts w:eastAsia="Calibri" w:hint="cs"/>
          <w:rtl/>
        </w:rPr>
        <w:t xml:space="preserve"> החרדית</w:t>
      </w:r>
      <w:r>
        <w:rPr>
          <w:rFonts w:eastAsia="Calibri" w:hint="cs"/>
          <w:rtl/>
        </w:rPr>
        <w:t>.</w:t>
      </w:r>
      <w:r w:rsidRPr="00B50C8C">
        <w:rPr>
          <w:rFonts w:eastAsia="Calibri" w:hint="cs"/>
          <w:rtl/>
        </w:rPr>
        <w:t xml:space="preserve"> ככה זה, לאט</w:t>
      </w:r>
      <w:r w:rsidR="00B46C40">
        <w:rPr>
          <w:rFonts w:eastAsia="Calibri" w:hint="cs"/>
          <w:rtl/>
        </w:rPr>
        <w:t>-</w:t>
      </w:r>
      <w:r w:rsidRPr="00B50C8C">
        <w:rPr>
          <w:rFonts w:eastAsia="Calibri" w:hint="cs"/>
          <w:rtl/>
        </w:rPr>
        <w:t>לא</w:t>
      </w:r>
      <w:bookmarkStart w:id="2185" w:name="_ETM_Q11_446276"/>
      <w:bookmarkEnd w:id="2185"/>
      <w:r w:rsidRPr="00B50C8C">
        <w:rPr>
          <w:rFonts w:eastAsia="Calibri" w:hint="cs"/>
          <w:rtl/>
        </w:rPr>
        <w:t>ט</w:t>
      </w:r>
      <w:r>
        <w:rPr>
          <w:rFonts w:eastAsia="Calibri" w:hint="cs"/>
          <w:rtl/>
        </w:rPr>
        <w:t>.</w:t>
      </w:r>
      <w:r w:rsidRPr="00B50C8C">
        <w:rPr>
          <w:rFonts w:eastAsia="Calibri" w:hint="cs"/>
          <w:rtl/>
        </w:rPr>
        <w:t xml:space="preserve"> אין </w:t>
      </w:r>
      <w:bookmarkStart w:id="2186" w:name="_ETM_Q11_447770"/>
      <w:bookmarkEnd w:id="2186"/>
      <w:r w:rsidRPr="00B50C8C">
        <w:rPr>
          <w:rFonts w:eastAsia="Calibri" w:hint="cs"/>
          <w:rtl/>
        </w:rPr>
        <w:t>להם שום תעסוקה כאן בישראל ביתנו, אלא לפגוע במוחלשים.</w:t>
      </w:r>
      <w:bookmarkStart w:id="2187" w:name="_ETM_Q11_453948"/>
      <w:bookmarkEnd w:id="2187"/>
      <w:r>
        <w:rPr>
          <w:rFonts w:eastAsia="Calibri" w:hint="cs"/>
          <w:rtl/>
        </w:rPr>
        <w:t xml:space="preserve"> </w:t>
      </w:r>
      <w:bookmarkStart w:id="2188" w:name="_ETM_Q11_454032"/>
      <w:bookmarkStart w:id="2189" w:name="_ETM_Q11_454123"/>
      <w:bookmarkStart w:id="2190" w:name="_ETM_Q11_454175"/>
      <w:bookmarkEnd w:id="2188"/>
      <w:bookmarkEnd w:id="2189"/>
      <w:bookmarkEnd w:id="2190"/>
      <w:r w:rsidRPr="00B50C8C">
        <w:rPr>
          <w:rFonts w:eastAsia="Calibri" w:hint="cs"/>
          <w:rtl/>
        </w:rPr>
        <w:t xml:space="preserve">מה </w:t>
      </w:r>
      <w:bookmarkStart w:id="2191" w:name="_ETM_Q11_451910"/>
      <w:bookmarkEnd w:id="2191"/>
      <w:r w:rsidRPr="00B50C8C">
        <w:rPr>
          <w:rFonts w:eastAsia="Calibri" w:hint="cs"/>
          <w:rtl/>
        </w:rPr>
        <w:t>תעשו?</w:t>
      </w:r>
      <w:bookmarkStart w:id="2192" w:name="_ETM_Q11_455818"/>
      <w:bookmarkEnd w:id="2192"/>
    </w:p>
    <w:p w:rsidR="00FF497E" w:rsidRDefault="00FF497E" w:rsidP="00902F4E">
      <w:pPr>
        <w:rPr>
          <w:rFonts w:eastAsia="Calibri"/>
          <w:rtl/>
        </w:rPr>
      </w:pPr>
      <w:bookmarkStart w:id="2193" w:name="_ETM_Q11_455882"/>
      <w:bookmarkStart w:id="2194" w:name="_ETM_Q11_452426"/>
      <w:bookmarkEnd w:id="2193"/>
      <w:bookmarkEnd w:id="2194"/>
    </w:p>
    <w:p w:rsidR="00FF497E" w:rsidRDefault="00FF497E" w:rsidP="00902F4E">
      <w:pPr>
        <w:pStyle w:val="af5"/>
        <w:keepNext/>
        <w:rPr>
          <w:rFonts w:eastAsia="Calibri"/>
          <w:rtl/>
        </w:rPr>
      </w:pPr>
      <w:bookmarkStart w:id="2195" w:name="ET_interruption_5726_10"/>
      <w:r w:rsidRPr="00EA3D1D">
        <w:rPr>
          <w:rStyle w:val="TagStyle"/>
          <w:rFonts w:eastAsia="Calibri"/>
          <w:rtl/>
        </w:rPr>
        <w:t xml:space="preserve"> &lt;&lt; קריאה &gt;&gt; </w:t>
      </w:r>
      <w:r>
        <w:rPr>
          <w:rFonts w:eastAsia="Calibri"/>
          <w:rtl/>
        </w:rPr>
        <w:t>ינון אזולאי (ש"ס):</w:t>
      </w:r>
      <w:r w:rsidRPr="00EA3D1D">
        <w:rPr>
          <w:rStyle w:val="TagStyle"/>
          <w:rFonts w:eastAsia="Calibri"/>
          <w:rtl/>
        </w:rPr>
        <w:t xml:space="preserve"> &lt;&lt; קריאה &gt;&gt;</w:t>
      </w:r>
      <w:r>
        <w:rPr>
          <w:rFonts w:eastAsia="Calibri"/>
          <w:rtl/>
        </w:rPr>
        <w:t xml:space="preserve">   </w:t>
      </w:r>
      <w:bookmarkEnd w:id="2195"/>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196" w:name="_ETM_Q11_454902"/>
      <w:bookmarkEnd w:id="2196"/>
      <w:r>
        <w:rPr>
          <w:rFonts w:eastAsia="Calibri" w:hint="cs"/>
          <w:rtl/>
          <w:lang w:eastAsia="he-IL"/>
        </w:rPr>
        <w:t xml:space="preserve">- </w:t>
      </w:r>
      <w:bookmarkStart w:id="2197" w:name="_ETM_Q11_455687"/>
      <w:bookmarkEnd w:id="2197"/>
      <w:r>
        <w:rPr>
          <w:rFonts w:eastAsia="Calibri" w:hint="cs"/>
          <w:rtl/>
          <w:lang w:eastAsia="he-IL"/>
        </w:rPr>
        <w:t>- -</w:t>
      </w:r>
    </w:p>
    <w:p w:rsidR="00FF497E" w:rsidRDefault="00FF497E" w:rsidP="00902F4E">
      <w:pPr>
        <w:rPr>
          <w:rFonts w:eastAsia="Calibri"/>
          <w:rtl/>
          <w:lang w:eastAsia="he-IL"/>
        </w:rPr>
      </w:pPr>
      <w:bookmarkStart w:id="2198" w:name="_ETM_Q11_456298"/>
      <w:bookmarkStart w:id="2199" w:name="_ETM_Q11_456384"/>
      <w:bookmarkEnd w:id="2198"/>
      <w:bookmarkEnd w:id="2199"/>
    </w:p>
    <w:p w:rsidR="00FF497E" w:rsidRDefault="00FF497E" w:rsidP="00902F4E">
      <w:pPr>
        <w:pStyle w:val="-"/>
        <w:keepNext/>
        <w:rPr>
          <w:rFonts w:eastAsia="Calibri"/>
          <w:rtl/>
        </w:rPr>
      </w:pPr>
      <w:bookmarkStart w:id="2200" w:name="ET_speakercontinue_6340_11"/>
      <w:r w:rsidRPr="00EA3D1D">
        <w:rPr>
          <w:rStyle w:val="TagStyle"/>
          <w:rFonts w:eastAsia="Calibri"/>
          <w:rtl/>
        </w:rPr>
        <w:t xml:space="preserve"> &lt;&lt; דובר_המשך &gt;&gt; </w:t>
      </w:r>
      <w:r>
        <w:rPr>
          <w:rFonts w:eastAsia="Calibri"/>
          <w:rtl/>
        </w:rPr>
        <w:t>ואליד אלהואשלה (רע"מ – הרשימה הערבית המאוחדת):</w:t>
      </w:r>
      <w:r w:rsidRPr="00EA3D1D">
        <w:rPr>
          <w:rStyle w:val="TagStyle"/>
          <w:rFonts w:eastAsia="Calibri"/>
          <w:rtl/>
        </w:rPr>
        <w:t xml:space="preserve"> &lt;&lt; דובר_המשך &gt;&gt;</w:t>
      </w:r>
      <w:r>
        <w:rPr>
          <w:rFonts w:eastAsia="Calibri"/>
          <w:rtl/>
        </w:rPr>
        <w:t xml:space="preserve">   </w:t>
      </w:r>
      <w:bookmarkEnd w:id="2200"/>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01" w:name="_ETM_Q11_458181"/>
      <w:bookmarkStart w:id="2202" w:name="_ETM_Q11_455977"/>
      <w:bookmarkStart w:id="2203" w:name="_ETM_Q11_456030"/>
      <w:bookmarkStart w:id="2204" w:name="_ETM_Q11_451527"/>
      <w:bookmarkEnd w:id="2201"/>
      <w:bookmarkEnd w:id="2202"/>
      <w:bookmarkEnd w:id="2203"/>
      <w:bookmarkEnd w:id="2204"/>
      <w:r w:rsidRPr="00B50C8C">
        <w:rPr>
          <w:rFonts w:eastAsia="Calibri" w:hint="cs"/>
          <w:rtl/>
        </w:rPr>
        <w:t>תביא את החברים שלך להצביע, תביאו אותם</w:t>
      </w:r>
      <w:bookmarkStart w:id="2205" w:name="_ETM_Q11_457366"/>
      <w:bookmarkStart w:id="2206" w:name="_ETM_Q11_458905"/>
      <w:bookmarkEnd w:id="2205"/>
      <w:bookmarkEnd w:id="2206"/>
      <w:r w:rsidRPr="00B50C8C">
        <w:rPr>
          <w:rFonts w:eastAsia="Calibri" w:hint="cs"/>
          <w:rtl/>
        </w:rPr>
        <w:t xml:space="preserve"> </w:t>
      </w:r>
      <w:bookmarkStart w:id="2207" w:name="_ETM_Q11_461369"/>
      <w:bookmarkEnd w:id="2207"/>
      <w:r w:rsidRPr="00B50C8C">
        <w:rPr>
          <w:rFonts w:eastAsia="Calibri" w:hint="cs"/>
          <w:rtl/>
        </w:rPr>
        <w:t xml:space="preserve">לכאן. תביאו </w:t>
      </w:r>
      <w:bookmarkStart w:id="2208" w:name="_ETM_Q11_456050"/>
      <w:bookmarkEnd w:id="2208"/>
      <w:r w:rsidRPr="00B50C8C">
        <w:rPr>
          <w:rFonts w:eastAsia="Calibri" w:hint="cs"/>
          <w:rtl/>
        </w:rPr>
        <w:t>אותם לכאן שיצביעו.</w:t>
      </w:r>
      <w:bookmarkStart w:id="2209" w:name="_ETM_Q11_461709"/>
      <w:bookmarkStart w:id="2210" w:name="_ETM_Q11_458257"/>
      <w:bookmarkEnd w:id="2209"/>
      <w:bookmarkEnd w:id="2210"/>
    </w:p>
    <w:p w:rsidR="00FF497E" w:rsidRDefault="00FF497E" w:rsidP="00902F4E">
      <w:pPr>
        <w:rPr>
          <w:rFonts w:eastAsia="Calibri"/>
          <w:rtl/>
        </w:rPr>
      </w:pPr>
      <w:bookmarkStart w:id="2211" w:name="_ETM_Q11_458323"/>
      <w:bookmarkEnd w:id="2211"/>
    </w:p>
    <w:p w:rsidR="00FF497E" w:rsidRDefault="00FF497E" w:rsidP="00902F4E">
      <w:pPr>
        <w:pStyle w:val="af5"/>
        <w:keepNext/>
        <w:rPr>
          <w:rFonts w:eastAsia="Calibri"/>
          <w:rtl/>
        </w:rPr>
      </w:pPr>
      <w:bookmarkStart w:id="2212" w:name="ET_interruption_5726_12"/>
      <w:r w:rsidRPr="00966D01">
        <w:rPr>
          <w:rStyle w:val="TagStyle"/>
          <w:rFonts w:eastAsia="Calibri"/>
          <w:rtl/>
        </w:rPr>
        <w:t xml:space="preserve"> &lt;&lt; קריאה &gt;&gt; </w:t>
      </w:r>
      <w:r>
        <w:rPr>
          <w:rFonts w:eastAsia="Calibri"/>
          <w:rtl/>
        </w:rPr>
        <w:t>ינון אזולאי (ש"ס):</w:t>
      </w:r>
      <w:r w:rsidRPr="00966D01">
        <w:rPr>
          <w:rStyle w:val="TagStyle"/>
          <w:rFonts w:eastAsia="Calibri"/>
          <w:rtl/>
        </w:rPr>
        <w:t xml:space="preserve"> &lt;&lt; קריאה &gt;&gt;</w:t>
      </w:r>
      <w:r>
        <w:rPr>
          <w:rFonts w:eastAsia="Calibri"/>
          <w:rtl/>
        </w:rPr>
        <w:t xml:space="preserve">   </w:t>
      </w:r>
      <w:bookmarkEnd w:id="2212"/>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213" w:name="_ETM_Q11_462290"/>
      <w:bookmarkStart w:id="2214" w:name="_ETM_Q11_462571"/>
      <w:bookmarkStart w:id="2215" w:name="_ETM_Q11_462654"/>
      <w:bookmarkEnd w:id="2213"/>
      <w:bookmarkEnd w:id="2214"/>
      <w:bookmarkEnd w:id="2215"/>
      <w:r>
        <w:rPr>
          <w:rFonts w:eastAsia="Calibri" w:hint="cs"/>
          <w:rtl/>
          <w:lang w:eastAsia="he-IL"/>
        </w:rPr>
        <w:t>- - -</w:t>
      </w:r>
      <w:bookmarkStart w:id="2216" w:name="_ETM_Q11_463473"/>
      <w:bookmarkEnd w:id="2216"/>
    </w:p>
    <w:p w:rsidR="00FF497E" w:rsidRDefault="00FF497E" w:rsidP="00902F4E">
      <w:pPr>
        <w:rPr>
          <w:rFonts w:eastAsia="Calibri"/>
          <w:rtl/>
          <w:lang w:eastAsia="he-IL"/>
        </w:rPr>
      </w:pPr>
      <w:bookmarkStart w:id="2217" w:name="_ETM_Q11_463573"/>
      <w:bookmarkStart w:id="2218" w:name="_ETM_Q11_458716"/>
      <w:bookmarkEnd w:id="2217"/>
      <w:bookmarkEnd w:id="2218"/>
    </w:p>
    <w:p w:rsidR="00FF497E" w:rsidRDefault="00FF497E" w:rsidP="00902F4E">
      <w:pPr>
        <w:pStyle w:val="-"/>
        <w:keepNext/>
        <w:rPr>
          <w:rFonts w:eastAsia="Calibri"/>
          <w:rtl/>
        </w:rPr>
      </w:pPr>
      <w:bookmarkStart w:id="2219" w:name="ET_speakercontinue_6340_13"/>
      <w:r w:rsidRPr="00966D01">
        <w:rPr>
          <w:rStyle w:val="TagStyle"/>
          <w:rFonts w:eastAsia="Calibri"/>
          <w:rtl/>
        </w:rPr>
        <w:t xml:space="preserve"> &lt;&lt; דובר_המשך &gt;&gt; </w:t>
      </w:r>
      <w:r>
        <w:rPr>
          <w:rFonts w:eastAsia="Calibri"/>
          <w:rtl/>
        </w:rPr>
        <w:t>ואליד אלהואשלה (רע"מ – הרשימה הערבית המאוחדת):</w:t>
      </w:r>
      <w:r w:rsidRPr="00966D01">
        <w:rPr>
          <w:rStyle w:val="TagStyle"/>
          <w:rFonts w:eastAsia="Calibri"/>
          <w:rtl/>
        </w:rPr>
        <w:t xml:space="preserve"> &lt;&lt; דובר_המשך &gt;&gt;</w:t>
      </w:r>
      <w:r>
        <w:rPr>
          <w:rFonts w:eastAsia="Calibri"/>
          <w:rtl/>
        </w:rPr>
        <w:t xml:space="preserve">   </w:t>
      </w:r>
      <w:bookmarkEnd w:id="2219"/>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20" w:name="_ETM_Q11_460406"/>
      <w:bookmarkStart w:id="2221" w:name="_ETM_Q11_458418"/>
      <w:bookmarkStart w:id="2222" w:name="_ETM_Q11_458470"/>
      <w:bookmarkEnd w:id="2220"/>
      <w:bookmarkEnd w:id="2221"/>
      <w:bookmarkEnd w:id="2222"/>
      <w:r w:rsidRPr="00B50C8C">
        <w:rPr>
          <w:rFonts w:eastAsia="Calibri" w:hint="cs"/>
          <w:rtl/>
        </w:rPr>
        <w:t>כ</w:t>
      </w:r>
      <w:bookmarkStart w:id="2223" w:name="_ETM_Q11_458306"/>
      <w:bookmarkStart w:id="2224" w:name="_ETM_Q11_457196"/>
      <w:bookmarkEnd w:id="2223"/>
      <w:bookmarkEnd w:id="2224"/>
      <w:r>
        <w:rPr>
          <w:rFonts w:eastAsia="Calibri" w:hint="cs"/>
          <w:rtl/>
        </w:rPr>
        <w:t>ופ</w:t>
      </w:r>
      <w:r w:rsidRPr="00B50C8C">
        <w:rPr>
          <w:rFonts w:eastAsia="Calibri" w:hint="cs"/>
          <w:rtl/>
        </w:rPr>
        <w:t xml:space="preserve">פו </w:t>
      </w:r>
      <w:bookmarkStart w:id="2225" w:name="_ETM_Q11_473274"/>
      <w:bookmarkEnd w:id="2225"/>
      <w:r w:rsidRPr="00B50C8C">
        <w:rPr>
          <w:rFonts w:eastAsia="Calibri" w:hint="cs"/>
          <w:rtl/>
        </w:rPr>
        <w:t>אתכם</w:t>
      </w:r>
      <w:r>
        <w:rPr>
          <w:rFonts w:eastAsia="Calibri" w:hint="cs"/>
          <w:rtl/>
        </w:rPr>
        <w:t>,</w:t>
      </w:r>
      <w:bookmarkStart w:id="2226" w:name="_ETM_Q11_460506"/>
      <w:bookmarkEnd w:id="2226"/>
      <w:r w:rsidRPr="00B50C8C">
        <w:rPr>
          <w:rFonts w:eastAsia="Calibri" w:hint="cs"/>
          <w:rtl/>
        </w:rPr>
        <w:t xml:space="preserve"> ישראל ביתנו</w:t>
      </w:r>
      <w:r>
        <w:rPr>
          <w:rFonts w:eastAsia="Calibri" w:hint="cs"/>
          <w:rtl/>
        </w:rPr>
        <w:t>.</w:t>
      </w:r>
      <w:bookmarkStart w:id="2227" w:name="_ETM_Q11_464372"/>
      <w:bookmarkEnd w:id="2227"/>
      <w:r w:rsidRPr="00B50C8C">
        <w:rPr>
          <w:rFonts w:eastAsia="Calibri" w:hint="cs"/>
          <w:rtl/>
        </w:rPr>
        <w:t xml:space="preserve"> סניף של עוצמה יהודית נהייתם</w:t>
      </w:r>
      <w:r>
        <w:rPr>
          <w:rFonts w:eastAsia="Calibri" w:hint="cs"/>
          <w:rtl/>
        </w:rPr>
        <w:t>.</w:t>
      </w:r>
      <w:r w:rsidRPr="00B50C8C">
        <w:rPr>
          <w:rFonts w:eastAsia="Calibri" w:hint="cs"/>
          <w:rtl/>
        </w:rPr>
        <w:t xml:space="preserve"> חלשים, </w:t>
      </w:r>
      <w:bookmarkStart w:id="2228" w:name="_ETM_Q11_466399"/>
      <w:bookmarkEnd w:id="2228"/>
      <w:r w:rsidRPr="00B50C8C">
        <w:rPr>
          <w:rFonts w:eastAsia="Calibri" w:hint="cs"/>
          <w:rtl/>
        </w:rPr>
        <w:t>חלשים, חלשי</w:t>
      </w:r>
      <w:bookmarkStart w:id="2229" w:name="_ETM_Q11_466965"/>
      <w:bookmarkEnd w:id="2229"/>
      <w:r w:rsidRPr="00B50C8C">
        <w:rPr>
          <w:rFonts w:eastAsia="Calibri" w:hint="cs"/>
          <w:rtl/>
        </w:rPr>
        <w:t>ם</w:t>
      </w:r>
      <w:r>
        <w:rPr>
          <w:rFonts w:eastAsia="Calibri" w:hint="cs"/>
          <w:rtl/>
        </w:rPr>
        <w:t>.</w:t>
      </w:r>
      <w:r w:rsidRPr="00B50C8C">
        <w:rPr>
          <w:rFonts w:eastAsia="Calibri" w:hint="cs"/>
          <w:rtl/>
        </w:rPr>
        <w:t xml:space="preserve"> חזקים על חלשים. </w:t>
      </w:r>
      <w:bookmarkStart w:id="2230" w:name="_ETM_Q11_472040"/>
      <w:bookmarkEnd w:id="2230"/>
      <w:r w:rsidRPr="00B50C8C">
        <w:rPr>
          <w:rFonts w:eastAsia="Calibri" w:hint="cs"/>
          <w:rtl/>
        </w:rPr>
        <w:t xml:space="preserve">משאירים </w:t>
      </w:r>
      <w:r>
        <w:rPr>
          <w:rFonts w:eastAsia="Calibri" w:hint="cs"/>
          <w:rtl/>
        </w:rPr>
        <w:t>ו</w:t>
      </w:r>
      <w:bookmarkStart w:id="2231" w:name="_ETM_Q11_471946"/>
      <w:bookmarkEnd w:id="2231"/>
      <w:r>
        <w:rPr>
          <w:rFonts w:eastAsia="Calibri" w:hint="cs"/>
          <w:rtl/>
        </w:rPr>
        <w:t>מפקירים משפחות שלמות - -</w:t>
      </w:r>
    </w:p>
    <w:p w:rsidR="00FF497E" w:rsidRDefault="00FF497E" w:rsidP="00902F4E">
      <w:pPr>
        <w:rPr>
          <w:rFonts w:eastAsia="Calibri"/>
          <w:rtl/>
        </w:rPr>
      </w:pPr>
      <w:bookmarkStart w:id="2232" w:name="_ETM_Q11_474132"/>
      <w:bookmarkStart w:id="2233" w:name="_ETM_Q11_474188"/>
      <w:bookmarkStart w:id="2234" w:name="_ETM_Q11_469646"/>
      <w:bookmarkEnd w:id="2232"/>
      <w:bookmarkEnd w:id="2233"/>
      <w:bookmarkEnd w:id="2234"/>
    </w:p>
    <w:p w:rsidR="00FF497E" w:rsidRDefault="00FF497E" w:rsidP="00902F4E">
      <w:pPr>
        <w:pStyle w:val="af5"/>
        <w:keepNext/>
        <w:rPr>
          <w:rFonts w:eastAsia="Calibri"/>
          <w:rtl/>
        </w:rPr>
      </w:pPr>
      <w:bookmarkStart w:id="2235" w:name="ET_interruption_6345_14"/>
      <w:r w:rsidRPr="00227F21">
        <w:rPr>
          <w:rStyle w:val="TagStyle"/>
          <w:rFonts w:eastAsia="Calibri"/>
          <w:rtl/>
        </w:rPr>
        <w:t xml:space="preserve"> &lt;&lt; קריאה &gt;&gt; </w:t>
      </w:r>
      <w:r>
        <w:rPr>
          <w:rFonts w:eastAsia="Calibri"/>
          <w:rtl/>
        </w:rPr>
        <w:t>טלי גוטליב (הליכוד):</w:t>
      </w:r>
      <w:r w:rsidRPr="00227F21">
        <w:rPr>
          <w:rStyle w:val="TagStyle"/>
          <w:rFonts w:eastAsia="Calibri"/>
          <w:rtl/>
        </w:rPr>
        <w:t xml:space="preserve"> &lt;&lt; קריאה &gt;&gt;</w:t>
      </w:r>
      <w:r>
        <w:rPr>
          <w:rFonts w:eastAsia="Calibri"/>
          <w:rtl/>
        </w:rPr>
        <w:t xml:space="preserve">   </w:t>
      </w:r>
      <w:bookmarkEnd w:id="2235"/>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236" w:name="_ETM_Q11_473608"/>
      <w:bookmarkStart w:id="2237" w:name="_ETM_Q11_468885"/>
      <w:bookmarkEnd w:id="2236"/>
      <w:bookmarkEnd w:id="2237"/>
      <w:r>
        <w:rPr>
          <w:rFonts w:eastAsia="Calibri" w:hint="cs"/>
          <w:rtl/>
          <w:lang w:eastAsia="he-IL"/>
        </w:rPr>
        <w:t>- - -</w:t>
      </w:r>
    </w:p>
    <w:p w:rsidR="00FF497E" w:rsidRDefault="00FF497E" w:rsidP="00902F4E">
      <w:pPr>
        <w:rPr>
          <w:rFonts w:eastAsia="Calibri"/>
          <w:rtl/>
          <w:lang w:eastAsia="he-IL"/>
        </w:rPr>
      </w:pPr>
      <w:bookmarkStart w:id="2238" w:name="_ETM_Q11_469636"/>
      <w:bookmarkStart w:id="2239" w:name="_ETM_Q11_469709"/>
      <w:bookmarkEnd w:id="2238"/>
      <w:bookmarkEnd w:id="2239"/>
    </w:p>
    <w:p w:rsidR="00FF497E" w:rsidRDefault="00FF497E" w:rsidP="00902F4E">
      <w:pPr>
        <w:pStyle w:val="-"/>
        <w:keepNext/>
        <w:rPr>
          <w:rFonts w:eastAsia="Calibri"/>
          <w:rtl/>
        </w:rPr>
      </w:pPr>
      <w:bookmarkStart w:id="2240" w:name="ET_speakercontinue_6340_15"/>
      <w:r w:rsidRPr="00227F21">
        <w:rPr>
          <w:rStyle w:val="TagStyle"/>
          <w:rFonts w:eastAsia="Calibri"/>
          <w:rtl/>
        </w:rPr>
        <w:t xml:space="preserve"> &lt;&lt; דובר_המשך &gt;&gt; </w:t>
      </w:r>
      <w:r>
        <w:rPr>
          <w:rFonts w:eastAsia="Calibri"/>
          <w:rtl/>
        </w:rPr>
        <w:t>ואליד אלהואשלה (רע"מ – הרשימה הערבית המאוחדת):</w:t>
      </w:r>
      <w:r w:rsidRPr="00227F21">
        <w:rPr>
          <w:rStyle w:val="TagStyle"/>
          <w:rFonts w:eastAsia="Calibri"/>
          <w:rtl/>
        </w:rPr>
        <w:t xml:space="preserve"> &lt;&lt; דובר_המשך &gt;&gt;</w:t>
      </w:r>
      <w:r>
        <w:rPr>
          <w:rFonts w:eastAsia="Calibri"/>
          <w:rtl/>
        </w:rPr>
        <w:t xml:space="preserve">   </w:t>
      </w:r>
      <w:bookmarkEnd w:id="2240"/>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41" w:name="_ETM_Q11_471222"/>
      <w:bookmarkStart w:id="2242" w:name="_ETM_Q11_474293"/>
      <w:bookmarkStart w:id="2243" w:name="_ETM_Q11_474341"/>
      <w:bookmarkStart w:id="2244" w:name="_ETM_Q11_472145"/>
      <w:bookmarkStart w:id="2245" w:name="_ETM_Q11_475584"/>
      <w:bookmarkStart w:id="2246" w:name="_ETM_Q11_472814"/>
      <w:bookmarkEnd w:id="2241"/>
      <w:bookmarkEnd w:id="2242"/>
      <w:bookmarkEnd w:id="2243"/>
      <w:bookmarkEnd w:id="2244"/>
      <w:bookmarkEnd w:id="2245"/>
      <w:bookmarkEnd w:id="2246"/>
      <w:r>
        <w:rPr>
          <w:rFonts w:eastAsia="Calibri" w:hint="cs"/>
          <w:rtl/>
        </w:rPr>
        <w:t xml:space="preserve">- - </w:t>
      </w:r>
      <w:bookmarkStart w:id="2247" w:name="_ETM_Q11_478808"/>
      <w:bookmarkStart w:id="2248" w:name="_ETM_Q11_479623"/>
      <w:bookmarkStart w:id="2249" w:name="_ETM_Q11_475255"/>
      <w:bookmarkEnd w:id="2247"/>
      <w:bookmarkEnd w:id="2248"/>
      <w:bookmarkEnd w:id="2249"/>
      <w:r>
        <w:rPr>
          <w:rFonts w:eastAsia="Calibri" w:hint="cs"/>
          <w:rtl/>
        </w:rPr>
        <w:t>ומוריד</w:t>
      </w:r>
      <w:r w:rsidRPr="00B50C8C">
        <w:rPr>
          <w:rFonts w:eastAsia="Calibri" w:hint="cs"/>
          <w:rtl/>
        </w:rPr>
        <w:t xml:space="preserve">ים אותם מתחת </w:t>
      </w:r>
      <w:bookmarkStart w:id="2250" w:name="_ETM_Q11_477070"/>
      <w:bookmarkEnd w:id="2250"/>
      <w:r w:rsidRPr="00B50C8C">
        <w:rPr>
          <w:rFonts w:eastAsia="Calibri" w:hint="cs"/>
          <w:rtl/>
        </w:rPr>
        <w:t>לקו הע</w:t>
      </w:r>
      <w:bookmarkStart w:id="2251" w:name="_ETM_Q11_477144"/>
      <w:bookmarkEnd w:id="2251"/>
      <w:r w:rsidRPr="00B50C8C">
        <w:rPr>
          <w:rFonts w:eastAsia="Calibri" w:hint="cs"/>
          <w:rtl/>
        </w:rPr>
        <w:t>וני.</w:t>
      </w:r>
      <w:bookmarkStart w:id="2252" w:name="_ETM_Q11_478481"/>
      <w:bookmarkEnd w:id="2252"/>
    </w:p>
    <w:p w:rsidR="00FF497E" w:rsidRDefault="00FF497E" w:rsidP="00902F4E">
      <w:pPr>
        <w:rPr>
          <w:rFonts w:eastAsia="Calibri"/>
          <w:rtl/>
        </w:rPr>
      </w:pPr>
      <w:bookmarkStart w:id="2253" w:name="_ETM_Q11_478541"/>
      <w:bookmarkEnd w:id="2253"/>
    </w:p>
    <w:p w:rsidR="00FF497E" w:rsidRDefault="00FF497E" w:rsidP="00902F4E">
      <w:pPr>
        <w:pStyle w:val="af6"/>
        <w:keepNext/>
        <w:rPr>
          <w:rFonts w:eastAsia="Calibri"/>
          <w:rtl/>
        </w:rPr>
      </w:pPr>
      <w:bookmarkStart w:id="2254" w:name="ET_yor_6598_16"/>
      <w:r w:rsidRPr="00227F21">
        <w:rPr>
          <w:rStyle w:val="TagStyle"/>
          <w:rFonts w:eastAsia="Calibri"/>
          <w:rtl/>
        </w:rPr>
        <w:t xml:space="preserve"> &lt;&lt; יור &gt;&gt; </w:t>
      </w:r>
      <w:r>
        <w:rPr>
          <w:rFonts w:eastAsia="Calibri"/>
          <w:rtl/>
        </w:rPr>
        <w:t>היו"ר משה סולומון:</w:t>
      </w:r>
      <w:r w:rsidRPr="00227F21">
        <w:rPr>
          <w:rStyle w:val="TagStyle"/>
          <w:rFonts w:eastAsia="Calibri"/>
          <w:rtl/>
        </w:rPr>
        <w:t xml:space="preserve"> &lt;&lt; יור &gt;&gt;</w:t>
      </w:r>
      <w:r>
        <w:rPr>
          <w:rFonts w:eastAsia="Calibri"/>
          <w:rtl/>
        </w:rPr>
        <w:t xml:space="preserve">   </w:t>
      </w:r>
      <w:bookmarkEnd w:id="2254"/>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255" w:name="_ETM_Q11_475913"/>
      <w:bookmarkEnd w:id="2255"/>
      <w:r>
        <w:rPr>
          <w:rFonts w:eastAsia="Calibri" w:hint="cs"/>
          <w:rtl/>
          <w:lang w:eastAsia="he-IL"/>
        </w:rPr>
        <w:t>חברי הכנסת, תודה. לאפשר לו לדבר.</w:t>
      </w:r>
      <w:bookmarkStart w:id="2256" w:name="_ETM_Q11_478815"/>
      <w:bookmarkStart w:id="2257" w:name="_ETM_Q11_478832"/>
      <w:bookmarkEnd w:id="2256"/>
      <w:bookmarkEnd w:id="2257"/>
    </w:p>
    <w:p w:rsidR="00FF497E" w:rsidRDefault="00FF497E" w:rsidP="00902F4E">
      <w:pPr>
        <w:rPr>
          <w:rFonts w:eastAsia="Calibri"/>
          <w:rtl/>
          <w:lang w:eastAsia="he-IL"/>
        </w:rPr>
      </w:pPr>
      <w:bookmarkStart w:id="2258" w:name="_ETM_Q11_478903"/>
      <w:bookmarkEnd w:id="2258"/>
    </w:p>
    <w:p w:rsidR="00FF497E" w:rsidRDefault="00FF497E" w:rsidP="00902F4E">
      <w:pPr>
        <w:pStyle w:val="-"/>
        <w:keepNext/>
        <w:rPr>
          <w:rFonts w:eastAsia="Calibri"/>
          <w:rtl/>
        </w:rPr>
      </w:pPr>
      <w:bookmarkStart w:id="2259" w:name="ET_speakercontinue_6340_17"/>
      <w:r w:rsidRPr="007830D9">
        <w:rPr>
          <w:rStyle w:val="TagStyle"/>
          <w:rFonts w:eastAsia="Calibri"/>
          <w:rtl/>
        </w:rPr>
        <w:t xml:space="preserve"> &lt;&lt; דובר_המשך &gt;&gt; </w:t>
      </w:r>
      <w:r>
        <w:rPr>
          <w:rFonts w:eastAsia="Calibri"/>
          <w:rtl/>
        </w:rPr>
        <w:t>ואליד אלהואשלה (רע"מ – הרשימה הערבית המאוחדת):</w:t>
      </w:r>
      <w:r w:rsidRPr="007830D9">
        <w:rPr>
          <w:rStyle w:val="TagStyle"/>
          <w:rFonts w:eastAsia="Calibri"/>
          <w:rtl/>
        </w:rPr>
        <w:t xml:space="preserve"> &lt;&lt; דובר_המשך &gt;&gt;</w:t>
      </w:r>
      <w:r>
        <w:rPr>
          <w:rFonts w:eastAsia="Calibri"/>
          <w:rtl/>
        </w:rPr>
        <w:t xml:space="preserve">   </w:t>
      </w:r>
      <w:bookmarkEnd w:id="2259"/>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60" w:name="_ETM_Q11_480519"/>
      <w:bookmarkStart w:id="2261" w:name="_ETM_Q11_478642"/>
      <w:bookmarkStart w:id="2262" w:name="_ETM_Q11_478696"/>
      <w:bookmarkStart w:id="2263" w:name="_ETM_Q11_478819"/>
      <w:bookmarkStart w:id="2264" w:name="_ETM_Q11_478871"/>
      <w:bookmarkStart w:id="2265" w:name="_ETM_Q11_474025"/>
      <w:bookmarkStart w:id="2266" w:name="_ETM_Q11_482508"/>
      <w:bookmarkStart w:id="2267" w:name="_ETM_Q11_478565"/>
      <w:bookmarkEnd w:id="2260"/>
      <w:bookmarkEnd w:id="2261"/>
      <w:bookmarkEnd w:id="2262"/>
      <w:bookmarkEnd w:id="2263"/>
      <w:bookmarkEnd w:id="2264"/>
      <w:bookmarkEnd w:id="2265"/>
      <w:bookmarkEnd w:id="2266"/>
      <w:bookmarkEnd w:id="2267"/>
      <w:r w:rsidRPr="00B50C8C">
        <w:rPr>
          <w:rFonts w:eastAsia="Calibri" w:hint="cs"/>
          <w:rtl/>
        </w:rPr>
        <w:t xml:space="preserve">זה מה שמעניין אתכם. העיקר לרצות </w:t>
      </w:r>
      <w:bookmarkStart w:id="2268" w:name="_ETM_Q11_482100"/>
      <w:bookmarkEnd w:id="2268"/>
      <w:r w:rsidRPr="00B50C8C">
        <w:rPr>
          <w:rFonts w:eastAsia="Calibri" w:hint="cs"/>
          <w:rtl/>
        </w:rPr>
        <w:t>את ליברמן ופורר</w:t>
      </w:r>
      <w:bookmarkStart w:id="2269" w:name="_ETM_Q11_488785"/>
      <w:bookmarkEnd w:id="2269"/>
      <w:r>
        <w:rPr>
          <w:rFonts w:eastAsia="Calibri" w:hint="cs"/>
          <w:rtl/>
        </w:rPr>
        <w:t>;</w:t>
      </w:r>
      <w:r w:rsidRPr="00B50C8C">
        <w:rPr>
          <w:rFonts w:eastAsia="Calibri" w:hint="cs"/>
          <w:rtl/>
        </w:rPr>
        <w:t xml:space="preserve"> זה מה שאתם רוצים.</w:t>
      </w:r>
      <w:bookmarkStart w:id="2270" w:name="_ETM_Q11_487798"/>
      <w:bookmarkEnd w:id="2270"/>
    </w:p>
    <w:p w:rsidR="00FF497E" w:rsidRDefault="00FF497E" w:rsidP="00902F4E">
      <w:pPr>
        <w:rPr>
          <w:rFonts w:eastAsia="Calibri"/>
          <w:rtl/>
        </w:rPr>
      </w:pPr>
      <w:bookmarkStart w:id="2271" w:name="_ETM_Q11_487850"/>
      <w:bookmarkEnd w:id="2271"/>
    </w:p>
    <w:p w:rsidR="00FF497E" w:rsidRDefault="00FF497E" w:rsidP="00902F4E">
      <w:pPr>
        <w:pStyle w:val="af5"/>
        <w:keepNext/>
        <w:rPr>
          <w:rFonts w:eastAsia="Calibri"/>
          <w:rtl/>
        </w:rPr>
      </w:pPr>
      <w:bookmarkStart w:id="2272" w:name="ET_interruption_6345_18"/>
      <w:r w:rsidRPr="007830D9">
        <w:rPr>
          <w:rStyle w:val="TagStyle"/>
          <w:rFonts w:eastAsia="Calibri"/>
          <w:rtl/>
        </w:rPr>
        <w:t xml:space="preserve"> &lt;&lt; קריאה &gt;&gt; </w:t>
      </w:r>
      <w:r>
        <w:rPr>
          <w:rFonts w:eastAsia="Calibri"/>
          <w:rtl/>
        </w:rPr>
        <w:t>טלי גוטליב (הליכוד):</w:t>
      </w:r>
      <w:r w:rsidRPr="007830D9">
        <w:rPr>
          <w:rStyle w:val="TagStyle"/>
          <w:rFonts w:eastAsia="Calibri"/>
          <w:rtl/>
        </w:rPr>
        <w:t xml:space="preserve"> &lt;&lt; קריאה &gt;&gt;</w:t>
      </w:r>
      <w:r>
        <w:rPr>
          <w:rFonts w:eastAsia="Calibri"/>
          <w:rtl/>
        </w:rPr>
        <w:t xml:space="preserve">   </w:t>
      </w:r>
      <w:bookmarkEnd w:id="2272"/>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r>
        <w:rPr>
          <w:rFonts w:eastAsia="Calibri" w:hint="cs"/>
          <w:rtl/>
          <w:lang w:eastAsia="he-IL"/>
        </w:rPr>
        <w:t>- - -</w:t>
      </w:r>
    </w:p>
    <w:p w:rsidR="00FF497E" w:rsidRDefault="00FF497E" w:rsidP="00902F4E">
      <w:pPr>
        <w:rPr>
          <w:rFonts w:eastAsia="Calibri"/>
          <w:rtl/>
          <w:lang w:eastAsia="he-IL"/>
        </w:rPr>
      </w:pPr>
    </w:p>
    <w:p w:rsidR="00FF497E" w:rsidRDefault="00FF497E" w:rsidP="00902F4E">
      <w:pPr>
        <w:pStyle w:val="-"/>
        <w:keepNext/>
        <w:rPr>
          <w:rFonts w:eastAsia="Calibri"/>
          <w:rtl/>
        </w:rPr>
      </w:pPr>
      <w:bookmarkStart w:id="2273" w:name="ET_speakercontinue_6340_19"/>
      <w:r w:rsidRPr="007830D9">
        <w:rPr>
          <w:rStyle w:val="TagStyle"/>
          <w:rFonts w:eastAsia="Calibri"/>
          <w:rtl/>
        </w:rPr>
        <w:t xml:space="preserve"> &lt;&lt; דובר_המשך &gt;&gt; </w:t>
      </w:r>
      <w:r>
        <w:rPr>
          <w:rFonts w:eastAsia="Calibri"/>
          <w:rtl/>
        </w:rPr>
        <w:t>ואליד אלהואשלה (רע"מ – הרשימה הערבית המאוחדת):</w:t>
      </w:r>
      <w:r w:rsidRPr="007830D9">
        <w:rPr>
          <w:rStyle w:val="TagStyle"/>
          <w:rFonts w:eastAsia="Calibri"/>
          <w:rtl/>
        </w:rPr>
        <w:t xml:space="preserve"> &lt;&lt; דובר_המשך &gt;&gt;</w:t>
      </w:r>
      <w:r>
        <w:rPr>
          <w:rFonts w:eastAsia="Calibri"/>
          <w:rtl/>
        </w:rPr>
        <w:t xml:space="preserve">   </w:t>
      </w:r>
      <w:bookmarkEnd w:id="2273"/>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74" w:name="_ETM_Q11_489105"/>
      <w:bookmarkStart w:id="2275" w:name="_ETM_Q11_487958"/>
      <w:bookmarkStart w:id="2276" w:name="_ETM_Q11_488000"/>
      <w:bookmarkEnd w:id="2274"/>
      <w:bookmarkEnd w:id="2275"/>
      <w:bookmarkEnd w:id="2276"/>
      <w:r w:rsidRPr="00B50C8C">
        <w:rPr>
          <w:rFonts w:eastAsia="Calibri" w:hint="cs"/>
          <w:rtl/>
        </w:rPr>
        <w:t>אמרנו</w:t>
      </w:r>
      <w:bookmarkStart w:id="2277" w:name="_ETM_Q11_487325"/>
      <w:bookmarkEnd w:id="2277"/>
      <w:r>
        <w:rPr>
          <w:rFonts w:eastAsia="Calibri" w:hint="cs"/>
          <w:rtl/>
        </w:rPr>
        <w:t>: זו</w:t>
      </w:r>
      <w:r w:rsidRPr="00B50C8C">
        <w:rPr>
          <w:rFonts w:eastAsia="Calibri" w:hint="cs"/>
          <w:rtl/>
        </w:rPr>
        <w:t xml:space="preserve"> הצעת חוק </w:t>
      </w:r>
      <w:bookmarkStart w:id="2278" w:name="_ETM_Q11_487130"/>
      <w:bookmarkEnd w:id="2278"/>
      <w:r w:rsidRPr="00B50C8C">
        <w:rPr>
          <w:rFonts w:eastAsia="Calibri" w:hint="cs"/>
          <w:rtl/>
        </w:rPr>
        <w:t>בזויה שהמטרה שלה לפגוע בחברה הבדואית</w:t>
      </w:r>
      <w:r>
        <w:rPr>
          <w:rFonts w:eastAsia="Calibri" w:hint="cs"/>
          <w:rtl/>
        </w:rPr>
        <w:t>.</w:t>
      </w:r>
      <w:bookmarkStart w:id="2279" w:name="_ETM_Q11_496480"/>
      <w:bookmarkStart w:id="2280" w:name="_ETM_Q11_491964"/>
      <w:bookmarkEnd w:id="2279"/>
      <w:bookmarkEnd w:id="2280"/>
      <w:r w:rsidRPr="00B50C8C">
        <w:rPr>
          <w:rFonts w:eastAsia="Calibri" w:hint="cs"/>
          <w:rtl/>
        </w:rPr>
        <w:t xml:space="preserve"> </w:t>
      </w:r>
      <w:bookmarkStart w:id="2281" w:name="_ETM_Q11_492450"/>
      <w:bookmarkEnd w:id="2281"/>
      <w:r w:rsidRPr="00B50C8C">
        <w:rPr>
          <w:rFonts w:eastAsia="Calibri" w:hint="cs"/>
          <w:rtl/>
        </w:rPr>
        <w:t>אין לכם שום פתרון להביא למשפחות המוחלשות</w:t>
      </w:r>
      <w:r>
        <w:rPr>
          <w:rFonts w:eastAsia="Calibri" w:hint="cs"/>
          <w:rtl/>
        </w:rPr>
        <w:t>.</w:t>
      </w:r>
      <w:r w:rsidRPr="00B50C8C">
        <w:rPr>
          <w:rFonts w:eastAsia="Calibri" w:hint="cs"/>
          <w:rtl/>
        </w:rPr>
        <w:t xml:space="preserve"> להכניס עוד משפחות </w:t>
      </w:r>
      <w:bookmarkStart w:id="2282" w:name="_ETM_Q11_497135"/>
      <w:bookmarkEnd w:id="2282"/>
      <w:r w:rsidRPr="00B50C8C">
        <w:rPr>
          <w:rFonts w:eastAsia="Calibri" w:hint="cs"/>
          <w:rtl/>
        </w:rPr>
        <w:t>לרווחה</w:t>
      </w:r>
      <w:r>
        <w:rPr>
          <w:rFonts w:eastAsia="Calibri" w:hint="cs"/>
          <w:rtl/>
        </w:rPr>
        <w:t>,</w:t>
      </w:r>
      <w:bookmarkStart w:id="2283" w:name="_ETM_Q11_497865"/>
      <w:bookmarkEnd w:id="2283"/>
      <w:r w:rsidRPr="00B50C8C">
        <w:rPr>
          <w:rFonts w:eastAsia="Calibri" w:hint="cs"/>
          <w:rtl/>
        </w:rPr>
        <w:t xml:space="preserve"> זה הפתרון</w:t>
      </w:r>
      <w:r>
        <w:rPr>
          <w:rFonts w:eastAsia="Calibri" w:hint="cs"/>
          <w:rtl/>
        </w:rPr>
        <w:t>?</w:t>
      </w:r>
      <w:r w:rsidRPr="00B50C8C">
        <w:rPr>
          <w:rFonts w:eastAsia="Calibri" w:hint="cs"/>
          <w:rtl/>
        </w:rPr>
        <w:t xml:space="preserve"> אתם לא מתביישים</w:t>
      </w:r>
      <w:r>
        <w:rPr>
          <w:rFonts w:eastAsia="Calibri" w:hint="cs"/>
          <w:rtl/>
        </w:rPr>
        <w:t>?</w:t>
      </w:r>
      <w:r w:rsidRPr="00B50C8C">
        <w:rPr>
          <w:rFonts w:eastAsia="Calibri" w:hint="cs"/>
          <w:rtl/>
        </w:rPr>
        <w:t xml:space="preserve"> </w:t>
      </w:r>
      <w:r>
        <w:rPr>
          <w:rFonts w:eastAsia="Calibri" w:hint="cs"/>
          <w:rtl/>
        </w:rPr>
        <w:t>350,000</w:t>
      </w:r>
      <w:bookmarkStart w:id="2284" w:name="_ETM_Q11_501005"/>
      <w:bookmarkEnd w:id="2284"/>
      <w:r w:rsidRPr="00B50C8C">
        <w:rPr>
          <w:rFonts w:eastAsia="Calibri" w:hint="cs"/>
          <w:rtl/>
        </w:rPr>
        <w:t xml:space="preserve"> </w:t>
      </w:r>
      <w:bookmarkStart w:id="2285" w:name="_ETM_Q11_501820"/>
      <w:bookmarkEnd w:id="2285"/>
      <w:r w:rsidRPr="00B50C8C">
        <w:rPr>
          <w:rFonts w:eastAsia="Calibri" w:hint="cs"/>
          <w:rtl/>
        </w:rPr>
        <w:t>בדואים בנגב</w:t>
      </w:r>
      <w:r>
        <w:rPr>
          <w:rFonts w:eastAsia="Calibri" w:hint="cs"/>
          <w:rtl/>
        </w:rPr>
        <w:t>.</w:t>
      </w:r>
      <w:r w:rsidRPr="00B50C8C">
        <w:rPr>
          <w:rFonts w:eastAsia="Calibri" w:hint="cs"/>
          <w:rtl/>
        </w:rPr>
        <w:t xml:space="preserve"> זה מה שמציק למדינה</w:t>
      </w:r>
      <w:r>
        <w:rPr>
          <w:rFonts w:eastAsia="Calibri" w:hint="cs"/>
          <w:rtl/>
        </w:rPr>
        <w:t xml:space="preserve"> עכשיו? </w:t>
      </w:r>
      <w:r w:rsidRPr="00B50C8C">
        <w:rPr>
          <w:rFonts w:eastAsia="Calibri" w:hint="cs"/>
          <w:rtl/>
        </w:rPr>
        <w:t xml:space="preserve">לך תתפקד אצל </w:t>
      </w:r>
      <w:bookmarkStart w:id="2286" w:name="_ETM_Q11_506505"/>
      <w:bookmarkEnd w:id="2286"/>
      <w:r w:rsidRPr="00B50C8C">
        <w:rPr>
          <w:rFonts w:eastAsia="Calibri" w:hint="cs"/>
          <w:rtl/>
        </w:rPr>
        <w:t>בן גביר</w:t>
      </w:r>
      <w:bookmarkStart w:id="2287" w:name="_ETM_Q11_509325"/>
      <w:bookmarkEnd w:id="2287"/>
      <w:r w:rsidRPr="00B50C8C">
        <w:rPr>
          <w:rFonts w:eastAsia="Calibri" w:hint="cs"/>
          <w:rtl/>
        </w:rPr>
        <w:t>.</w:t>
      </w:r>
      <w:bookmarkStart w:id="2288" w:name="_ETM_Q11_512260"/>
      <w:bookmarkStart w:id="2289" w:name="_ETM_Q11_512529"/>
      <w:bookmarkEnd w:id="2288"/>
      <w:bookmarkEnd w:id="2289"/>
    </w:p>
    <w:p w:rsidR="00FF497E" w:rsidRDefault="00FF497E" w:rsidP="00902F4E">
      <w:pPr>
        <w:rPr>
          <w:rFonts w:eastAsia="Calibri"/>
          <w:rtl/>
        </w:rPr>
      </w:pPr>
      <w:bookmarkStart w:id="2290" w:name="_ETM_Q11_512591"/>
      <w:bookmarkEnd w:id="2290"/>
    </w:p>
    <w:p w:rsidR="00FF497E" w:rsidRDefault="00FF497E" w:rsidP="00902F4E">
      <w:pPr>
        <w:pStyle w:val="af5"/>
        <w:keepNext/>
        <w:rPr>
          <w:rFonts w:eastAsia="Calibri"/>
          <w:rtl/>
        </w:rPr>
      </w:pPr>
      <w:bookmarkStart w:id="2291" w:name="ET_interruption_6345_20"/>
      <w:r w:rsidRPr="00C339C5">
        <w:rPr>
          <w:rStyle w:val="TagStyle"/>
          <w:rFonts w:eastAsia="Calibri"/>
          <w:rtl/>
        </w:rPr>
        <w:t xml:space="preserve"> &lt;&lt; קריאה &gt;&gt; </w:t>
      </w:r>
      <w:r>
        <w:rPr>
          <w:rFonts w:eastAsia="Calibri"/>
          <w:rtl/>
        </w:rPr>
        <w:t>טלי גוטליב (הליכוד):</w:t>
      </w:r>
      <w:r w:rsidRPr="00C339C5">
        <w:rPr>
          <w:rStyle w:val="TagStyle"/>
          <w:rFonts w:eastAsia="Calibri"/>
          <w:rtl/>
        </w:rPr>
        <w:t xml:space="preserve"> &lt;&lt; קריאה &gt;&gt;</w:t>
      </w:r>
      <w:r>
        <w:rPr>
          <w:rFonts w:eastAsia="Calibri"/>
          <w:rtl/>
        </w:rPr>
        <w:t xml:space="preserve">   </w:t>
      </w:r>
      <w:bookmarkEnd w:id="2291"/>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r>
        <w:rPr>
          <w:rFonts w:eastAsia="Calibri" w:hint="cs"/>
          <w:rtl/>
          <w:lang w:eastAsia="he-IL"/>
        </w:rPr>
        <w:t>מה הקשר?</w:t>
      </w:r>
      <w:bookmarkStart w:id="2292" w:name="_ETM_Q11_507835"/>
      <w:bookmarkEnd w:id="2292"/>
    </w:p>
    <w:p w:rsidR="00FF497E" w:rsidRDefault="00FF497E" w:rsidP="00902F4E">
      <w:pPr>
        <w:rPr>
          <w:rFonts w:eastAsia="Calibri"/>
          <w:rtl/>
          <w:lang w:eastAsia="he-IL"/>
        </w:rPr>
      </w:pPr>
      <w:bookmarkStart w:id="2293" w:name="_ETM_Q11_507962"/>
      <w:bookmarkStart w:id="2294" w:name="_ETM_Q11_508041"/>
      <w:bookmarkEnd w:id="2293"/>
      <w:bookmarkEnd w:id="2294"/>
    </w:p>
    <w:p w:rsidR="00FF497E" w:rsidRDefault="00FF497E" w:rsidP="00902F4E">
      <w:pPr>
        <w:pStyle w:val="-"/>
        <w:keepNext/>
        <w:rPr>
          <w:rFonts w:eastAsia="Calibri"/>
          <w:rtl/>
        </w:rPr>
      </w:pPr>
      <w:bookmarkStart w:id="2295" w:name="ET_speakercontinue_6340_21"/>
      <w:r w:rsidRPr="00C339C5">
        <w:rPr>
          <w:rStyle w:val="TagStyle"/>
          <w:rFonts w:eastAsia="Calibri"/>
          <w:rtl/>
        </w:rPr>
        <w:t xml:space="preserve"> &lt;&lt; דובר_המשך &gt;&gt; </w:t>
      </w:r>
      <w:r>
        <w:rPr>
          <w:rFonts w:eastAsia="Calibri"/>
          <w:rtl/>
        </w:rPr>
        <w:t>ואליד אלהואשלה (רע"מ – הרשימה הערבית המאוחדת):</w:t>
      </w:r>
      <w:r w:rsidRPr="00C339C5">
        <w:rPr>
          <w:rStyle w:val="TagStyle"/>
          <w:rFonts w:eastAsia="Calibri"/>
          <w:rtl/>
        </w:rPr>
        <w:t xml:space="preserve"> &lt;&lt; דובר_המשך &gt;&gt;</w:t>
      </w:r>
      <w:r>
        <w:rPr>
          <w:rFonts w:eastAsia="Calibri"/>
          <w:rtl/>
        </w:rPr>
        <w:t xml:space="preserve">   </w:t>
      </w:r>
      <w:bookmarkEnd w:id="2295"/>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296" w:name="_ETM_Q11_509403"/>
      <w:bookmarkStart w:id="2297" w:name="_ETM_Q11_512689"/>
      <w:bookmarkStart w:id="2298" w:name="_ETM_Q11_512739"/>
      <w:bookmarkEnd w:id="2296"/>
      <w:bookmarkEnd w:id="2297"/>
      <w:bookmarkEnd w:id="2298"/>
      <w:r w:rsidRPr="00B50C8C">
        <w:rPr>
          <w:rFonts w:eastAsia="Calibri" w:hint="cs"/>
          <w:rtl/>
        </w:rPr>
        <w:t xml:space="preserve">תתפקדו אצל בן גביר, נהייתם סניף של עוצמה </w:t>
      </w:r>
      <w:bookmarkStart w:id="2299" w:name="_ETM_Q11_515055"/>
      <w:bookmarkEnd w:id="2299"/>
      <w:r w:rsidRPr="00B50C8C">
        <w:rPr>
          <w:rFonts w:eastAsia="Calibri" w:hint="cs"/>
          <w:rtl/>
        </w:rPr>
        <w:t xml:space="preserve">יהודית. מה </w:t>
      </w:r>
      <w:bookmarkStart w:id="2300" w:name="_ETM_Q11_517203"/>
      <w:bookmarkEnd w:id="2300"/>
      <w:r w:rsidRPr="00B50C8C">
        <w:rPr>
          <w:rFonts w:eastAsia="Calibri" w:hint="cs"/>
          <w:rtl/>
        </w:rPr>
        <w:t>קרה לכם</w:t>
      </w:r>
      <w:r>
        <w:rPr>
          <w:rFonts w:eastAsia="Calibri" w:hint="cs"/>
          <w:rtl/>
        </w:rPr>
        <w:t>?</w:t>
      </w:r>
      <w:bookmarkStart w:id="2301" w:name="_ETM_Q11_517906"/>
      <w:bookmarkStart w:id="2302" w:name="_ETM_Q11_516276"/>
      <w:bookmarkEnd w:id="2301"/>
      <w:bookmarkEnd w:id="2302"/>
      <w:r w:rsidRPr="00B50C8C">
        <w:rPr>
          <w:rFonts w:eastAsia="Calibri" w:hint="cs"/>
          <w:rtl/>
        </w:rPr>
        <w:t xml:space="preserve"> </w:t>
      </w:r>
      <w:bookmarkStart w:id="2303" w:name="_ETM_Q11_517096"/>
      <w:bookmarkEnd w:id="2303"/>
      <w:r w:rsidRPr="00B50C8C">
        <w:rPr>
          <w:rFonts w:eastAsia="Calibri" w:hint="cs"/>
          <w:rtl/>
        </w:rPr>
        <w:t xml:space="preserve">כל הצעות החוק שמביאים כאן למשכן הזה </w:t>
      </w:r>
      <w:bookmarkStart w:id="2304" w:name="_ETM_Q11_522146"/>
      <w:bookmarkEnd w:id="2304"/>
      <w:r>
        <w:rPr>
          <w:rFonts w:eastAsia="Calibri" w:hint="cs"/>
          <w:rtl/>
        </w:rPr>
        <w:t xml:space="preserve">– </w:t>
      </w:r>
      <w:r w:rsidRPr="00B50C8C">
        <w:rPr>
          <w:rFonts w:eastAsia="Calibri" w:hint="cs"/>
          <w:rtl/>
        </w:rPr>
        <w:t>פופוליסטיות</w:t>
      </w:r>
      <w:r>
        <w:rPr>
          <w:rFonts w:eastAsia="Calibri" w:hint="cs"/>
          <w:rtl/>
        </w:rPr>
        <w:t>.</w:t>
      </w:r>
      <w:r w:rsidRPr="00B50C8C">
        <w:rPr>
          <w:rFonts w:eastAsia="Calibri" w:hint="cs"/>
          <w:rtl/>
        </w:rPr>
        <w:t xml:space="preserve"> מה קרה לכם? רק על רק על הבדואים אתם </w:t>
      </w:r>
      <w:bookmarkStart w:id="2305" w:name="_ETM_Q11_527089"/>
      <w:bookmarkEnd w:id="2305"/>
      <w:r w:rsidRPr="00B50C8C">
        <w:rPr>
          <w:rFonts w:eastAsia="Calibri" w:hint="cs"/>
          <w:rtl/>
        </w:rPr>
        <w:t>חזקים. תפסיקו להביא לכאן הצעות חוק פופוליסטיות.</w:t>
      </w:r>
      <w:bookmarkStart w:id="2306" w:name="_ETM_Q11_532444"/>
      <w:bookmarkEnd w:id="2306"/>
    </w:p>
    <w:p w:rsidR="00FF497E" w:rsidRDefault="00FF497E" w:rsidP="00902F4E">
      <w:pPr>
        <w:rPr>
          <w:rFonts w:eastAsia="Calibri"/>
          <w:rtl/>
        </w:rPr>
      </w:pPr>
      <w:bookmarkStart w:id="2307" w:name="_ETM_Q11_532502"/>
      <w:bookmarkEnd w:id="2307"/>
    </w:p>
    <w:p w:rsidR="00FF497E" w:rsidRDefault="00FF497E" w:rsidP="00902F4E">
      <w:pPr>
        <w:pStyle w:val="af6"/>
        <w:keepNext/>
        <w:rPr>
          <w:rFonts w:eastAsia="Calibri"/>
          <w:rtl/>
        </w:rPr>
      </w:pPr>
      <w:bookmarkStart w:id="2308" w:name="ET_yor_6598_22"/>
      <w:r w:rsidRPr="00C51F04">
        <w:rPr>
          <w:rStyle w:val="TagStyle"/>
          <w:rFonts w:eastAsia="Calibri"/>
          <w:rtl/>
        </w:rPr>
        <w:t xml:space="preserve"> &lt;&lt; יור &gt;&gt; </w:t>
      </w:r>
      <w:r>
        <w:rPr>
          <w:rFonts w:eastAsia="Calibri"/>
          <w:rtl/>
        </w:rPr>
        <w:t>היו"ר משה סולומון:</w:t>
      </w:r>
      <w:r w:rsidRPr="00C51F04">
        <w:rPr>
          <w:rStyle w:val="TagStyle"/>
          <w:rFonts w:eastAsia="Calibri"/>
          <w:rtl/>
        </w:rPr>
        <w:t xml:space="preserve"> &lt;&lt; יור &gt;&gt;</w:t>
      </w:r>
      <w:r>
        <w:rPr>
          <w:rFonts w:eastAsia="Calibri"/>
          <w:rtl/>
        </w:rPr>
        <w:t xml:space="preserve">   </w:t>
      </w:r>
      <w:bookmarkEnd w:id="2308"/>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309" w:name="_ETM_Q11_527033"/>
      <w:bookmarkEnd w:id="2309"/>
      <w:r>
        <w:rPr>
          <w:rFonts w:eastAsia="Calibri" w:hint="cs"/>
          <w:rtl/>
          <w:lang w:eastAsia="he-IL"/>
        </w:rPr>
        <w:t>חברי</w:t>
      </w:r>
      <w:bookmarkStart w:id="2310" w:name="_ETM_Q11_524606"/>
      <w:bookmarkEnd w:id="2310"/>
      <w:r>
        <w:rPr>
          <w:rFonts w:eastAsia="Calibri" w:hint="cs"/>
          <w:rtl/>
          <w:lang w:eastAsia="he-IL"/>
        </w:rPr>
        <w:t xml:space="preserve"> </w:t>
      </w:r>
      <w:bookmarkStart w:id="2311" w:name="_ETM_Q11_527877"/>
      <w:bookmarkEnd w:id="2311"/>
      <w:r>
        <w:rPr>
          <w:rFonts w:eastAsia="Calibri" w:hint="cs"/>
          <w:rtl/>
          <w:lang w:eastAsia="he-IL"/>
        </w:rPr>
        <w:t>הכנ</w:t>
      </w:r>
      <w:bookmarkStart w:id="2312" w:name="_ETM_Q11_524846"/>
      <w:bookmarkEnd w:id="2312"/>
      <w:r>
        <w:rPr>
          <w:rFonts w:eastAsia="Calibri" w:hint="cs"/>
          <w:rtl/>
          <w:lang w:eastAsia="he-IL"/>
        </w:rPr>
        <w:t>סת, תודה רבה. תודה, חבר הכנסת.</w:t>
      </w:r>
      <w:bookmarkStart w:id="2313" w:name="_ETM_Q11_529873"/>
      <w:bookmarkEnd w:id="2313"/>
    </w:p>
    <w:p w:rsidR="00FF497E" w:rsidRDefault="00FF497E" w:rsidP="00902F4E">
      <w:pPr>
        <w:rPr>
          <w:rFonts w:eastAsia="Calibri"/>
          <w:rtl/>
          <w:lang w:eastAsia="he-IL"/>
        </w:rPr>
      </w:pPr>
      <w:bookmarkStart w:id="2314" w:name="_ETM_Q11_529950"/>
      <w:bookmarkEnd w:id="2314"/>
    </w:p>
    <w:p w:rsidR="00FF497E" w:rsidRDefault="00FF497E" w:rsidP="00902F4E">
      <w:pPr>
        <w:pStyle w:val="-"/>
        <w:keepNext/>
        <w:rPr>
          <w:rFonts w:eastAsia="Calibri"/>
          <w:rtl/>
        </w:rPr>
      </w:pPr>
      <w:bookmarkStart w:id="2315" w:name="ET_speakercontinue_6340_23"/>
      <w:r w:rsidRPr="00C51F04">
        <w:rPr>
          <w:rStyle w:val="TagStyle"/>
          <w:rFonts w:eastAsia="Calibri"/>
          <w:rtl/>
        </w:rPr>
        <w:t xml:space="preserve"> &lt;&lt; דובר_המשך &gt;&gt; </w:t>
      </w:r>
      <w:r>
        <w:rPr>
          <w:rFonts w:eastAsia="Calibri"/>
          <w:rtl/>
        </w:rPr>
        <w:t>ואליד אלהואשלה (רע"מ – הרשימה הערבית המאוחדת):</w:t>
      </w:r>
      <w:r w:rsidRPr="00C51F04">
        <w:rPr>
          <w:rStyle w:val="TagStyle"/>
          <w:rFonts w:eastAsia="Calibri"/>
          <w:rtl/>
        </w:rPr>
        <w:t xml:space="preserve"> &lt;&lt; דובר_המשך &gt;&gt;</w:t>
      </w:r>
      <w:r>
        <w:rPr>
          <w:rFonts w:eastAsia="Calibri"/>
          <w:rtl/>
        </w:rPr>
        <w:t xml:space="preserve">   </w:t>
      </w:r>
      <w:bookmarkEnd w:id="2315"/>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316" w:name="_ETM_Q11_531499"/>
      <w:bookmarkStart w:id="2317" w:name="_ETM_Q11_532605"/>
      <w:bookmarkStart w:id="2318" w:name="_ETM_Q11_532656"/>
      <w:bookmarkStart w:id="2319" w:name="_ETM_Q11_527846"/>
      <w:bookmarkStart w:id="2320" w:name="_ETM_Q11_523935"/>
      <w:bookmarkEnd w:id="2316"/>
      <w:bookmarkEnd w:id="2317"/>
      <w:bookmarkEnd w:id="2318"/>
      <w:bookmarkEnd w:id="2319"/>
      <w:bookmarkEnd w:id="2320"/>
      <w:r w:rsidRPr="00B50C8C">
        <w:rPr>
          <w:rFonts w:eastAsia="Calibri" w:hint="cs"/>
          <w:rtl/>
        </w:rPr>
        <w:t>אדוני היושב</w:t>
      </w:r>
      <w:r>
        <w:rPr>
          <w:rFonts w:eastAsia="Calibri" w:hint="cs"/>
          <w:rtl/>
        </w:rPr>
        <w:t>-</w:t>
      </w:r>
      <w:r w:rsidRPr="00B50C8C">
        <w:rPr>
          <w:rFonts w:eastAsia="Calibri" w:hint="cs"/>
          <w:rtl/>
        </w:rPr>
        <w:t xml:space="preserve">ראש, </w:t>
      </w:r>
      <w:bookmarkStart w:id="2321" w:name="_ETM_Q11_532033"/>
      <w:bookmarkEnd w:id="2321"/>
      <w:r w:rsidRPr="00B50C8C">
        <w:rPr>
          <w:rFonts w:eastAsia="Calibri" w:hint="cs"/>
          <w:rtl/>
        </w:rPr>
        <w:t>גם לממשלה הזאת</w:t>
      </w:r>
      <w:r>
        <w:rPr>
          <w:rFonts w:eastAsia="Calibri" w:hint="cs"/>
          <w:rtl/>
        </w:rPr>
        <w:t>,</w:t>
      </w:r>
      <w:bookmarkStart w:id="2322" w:name="_ETM_Q11_533465"/>
      <w:bookmarkEnd w:id="2322"/>
      <w:r w:rsidRPr="00B50C8C">
        <w:rPr>
          <w:rFonts w:eastAsia="Calibri" w:hint="cs"/>
          <w:rtl/>
        </w:rPr>
        <w:t xml:space="preserve"> ו</w:t>
      </w:r>
      <w:r>
        <w:rPr>
          <w:rFonts w:eastAsia="Calibri" w:hint="cs"/>
          <w:rtl/>
        </w:rPr>
        <w:t>ל</w:t>
      </w:r>
      <w:r w:rsidRPr="00B50C8C">
        <w:rPr>
          <w:rFonts w:eastAsia="Calibri" w:hint="cs"/>
          <w:rtl/>
        </w:rPr>
        <w:t>צערי הרב</w:t>
      </w:r>
      <w:r>
        <w:rPr>
          <w:rFonts w:eastAsia="Calibri" w:hint="cs"/>
          <w:rtl/>
        </w:rPr>
        <w:t>, גם</w:t>
      </w:r>
      <w:r w:rsidRPr="00B50C8C">
        <w:rPr>
          <w:rFonts w:eastAsia="Calibri" w:hint="cs"/>
          <w:rtl/>
        </w:rPr>
        <w:t xml:space="preserve"> לחלקים מהאופוזיציה</w:t>
      </w:r>
      <w:bookmarkStart w:id="2323" w:name="_ETM_Q11_540091"/>
      <w:bookmarkEnd w:id="2323"/>
      <w:r w:rsidRPr="00B50C8C">
        <w:rPr>
          <w:rFonts w:eastAsia="Calibri" w:hint="cs"/>
          <w:rtl/>
        </w:rPr>
        <w:t xml:space="preserve"> אין שום </w:t>
      </w:r>
      <w:bookmarkStart w:id="2324" w:name="_ETM_Q11_536976"/>
      <w:bookmarkEnd w:id="2324"/>
      <w:r w:rsidRPr="00B50C8C">
        <w:rPr>
          <w:rFonts w:eastAsia="Calibri" w:hint="cs"/>
          <w:rtl/>
        </w:rPr>
        <w:t>תעסוקה. אתמול</w:t>
      </w:r>
      <w:bookmarkStart w:id="2325" w:name="_ETM_Q11_535345"/>
      <w:bookmarkStart w:id="2326" w:name="_ETM_Q11_537286"/>
      <w:bookmarkEnd w:id="2325"/>
      <w:bookmarkEnd w:id="2326"/>
      <w:r w:rsidRPr="00B50C8C">
        <w:rPr>
          <w:rFonts w:eastAsia="Calibri" w:hint="cs"/>
          <w:rtl/>
        </w:rPr>
        <w:t xml:space="preserve"> שלושה נרצחים</w:t>
      </w:r>
      <w:bookmarkStart w:id="2327" w:name="_ETM_Q11_542666"/>
      <w:bookmarkStart w:id="2328" w:name="_ETM_Q11_541666"/>
      <w:bookmarkStart w:id="2329" w:name="_ETM_Q11_537116"/>
      <w:bookmarkStart w:id="2330" w:name="_ETM_Q11_543887"/>
      <w:bookmarkStart w:id="2331" w:name="_ETM_Q11_542690"/>
      <w:bookmarkEnd w:id="2327"/>
      <w:bookmarkEnd w:id="2328"/>
      <w:bookmarkEnd w:id="2329"/>
      <w:bookmarkEnd w:id="2330"/>
      <w:bookmarkEnd w:id="2331"/>
      <w:r>
        <w:rPr>
          <w:rFonts w:eastAsia="Calibri" w:hint="cs"/>
          <w:rtl/>
        </w:rPr>
        <w:t xml:space="preserve"> </w:t>
      </w:r>
      <w:r>
        <w:rPr>
          <w:rFonts w:eastAsia="Calibri" w:hint="eastAsia"/>
          <w:rtl/>
        </w:rPr>
        <w:t>–</w:t>
      </w:r>
      <w:r>
        <w:rPr>
          <w:rFonts w:eastAsia="Calibri" w:hint="cs"/>
          <w:rtl/>
        </w:rPr>
        <w:t xml:space="preserve"> ב</w:t>
      </w:r>
      <w:r w:rsidRPr="004D30ED">
        <w:rPr>
          <w:rFonts w:eastAsia="Calibri"/>
          <w:rtl/>
        </w:rPr>
        <w:t>שדה ורבורג</w:t>
      </w:r>
      <w:r w:rsidRPr="00B50C8C">
        <w:rPr>
          <w:rFonts w:eastAsia="Calibri" w:hint="cs"/>
          <w:rtl/>
        </w:rPr>
        <w:t xml:space="preserve"> </w:t>
      </w:r>
      <w:bookmarkStart w:id="2332" w:name="_ETM_Q11_546369"/>
      <w:bookmarkEnd w:id="2332"/>
      <w:r w:rsidRPr="00B50C8C">
        <w:rPr>
          <w:rFonts w:eastAsia="Calibri" w:hint="cs"/>
          <w:rtl/>
        </w:rPr>
        <w:t>ואחד ב</w:t>
      </w:r>
      <w:r>
        <w:rPr>
          <w:rFonts w:eastAsia="Calibri" w:hint="cs"/>
          <w:rtl/>
        </w:rPr>
        <w:t>אעב</w:t>
      </w:r>
      <w:bookmarkStart w:id="2333" w:name="_ETM_Q11_543007"/>
      <w:bookmarkEnd w:id="2333"/>
      <w:r w:rsidRPr="00B50C8C">
        <w:rPr>
          <w:rFonts w:eastAsia="Calibri" w:hint="cs"/>
          <w:rtl/>
        </w:rPr>
        <w:t xml:space="preserve">לין. אין לכם שום פתרונות. כאשר היורים ירו ביישוב </w:t>
      </w:r>
      <w:bookmarkStart w:id="2334" w:name="_ETM_Q11_550835"/>
      <w:bookmarkEnd w:id="2334"/>
      <w:r w:rsidRPr="00B50C8C">
        <w:rPr>
          <w:rFonts w:eastAsia="Calibri" w:hint="cs"/>
          <w:rtl/>
        </w:rPr>
        <w:t>יהודי, מיד עצרתם אותם</w:t>
      </w:r>
      <w:bookmarkStart w:id="2335" w:name="_ETM_Q11_553027"/>
      <w:bookmarkEnd w:id="2335"/>
      <w:r>
        <w:rPr>
          <w:rFonts w:eastAsia="Calibri" w:hint="cs"/>
          <w:rtl/>
        </w:rPr>
        <w:t>;</w:t>
      </w:r>
      <w:r w:rsidRPr="00B50C8C">
        <w:rPr>
          <w:rFonts w:eastAsia="Calibri" w:hint="cs"/>
          <w:rtl/>
        </w:rPr>
        <w:t xml:space="preserve"> כל המדינה קפצה</w:t>
      </w:r>
      <w:r>
        <w:rPr>
          <w:rFonts w:eastAsia="Calibri" w:hint="cs"/>
          <w:rtl/>
        </w:rPr>
        <w:t>.</w:t>
      </w:r>
      <w:r w:rsidRPr="00B50C8C">
        <w:rPr>
          <w:rFonts w:eastAsia="Calibri" w:hint="cs"/>
          <w:rtl/>
        </w:rPr>
        <w:t xml:space="preserve"> אבל מה עם </w:t>
      </w:r>
      <w:bookmarkStart w:id="2336" w:name="_ETM_Q11_555302"/>
      <w:bookmarkEnd w:id="2336"/>
      <w:r w:rsidRPr="00B50C8C">
        <w:rPr>
          <w:rFonts w:eastAsia="Calibri" w:hint="cs"/>
          <w:rtl/>
        </w:rPr>
        <w:t xml:space="preserve">הנרצחים </w:t>
      </w:r>
      <w:r>
        <w:rPr>
          <w:rFonts w:eastAsia="Calibri" w:hint="cs"/>
          <w:rtl/>
        </w:rPr>
        <w:t>מ</w:t>
      </w:r>
      <w:bookmarkStart w:id="2337" w:name="_ETM_Q11_554767"/>
      <w:bookmarkEnd w:id="2337"/>
      <w:r w:rsidRPr="00B50C8C">
        <w:rPr>
          <w:rFonts w:eastAsia="Calibri" w:hint="cs"/>
          <w:rtl/>
        </w:rPr>
        <w:t>תחילת השנה בחברה הערבית? תביא הצעת חוק</w:t>
      </w:r>
      <w:r>
        <w:rPr>
          <w:rFonts w:eastAsia="Calibri" w:hint="cs"/>
          <w:rtl/>
        </w:rPr>
        <w:t>,</w:t>
      </w:r>
      <w:bookmarkStart w:id="2338" w:name="_ETM_Q11_559478"/>
      <w:bookmarkEnd w:id="2338"/>
      <w:r w:rsidRPr="00B50C8C">
        <w:rPr>
          <w:rFonts w:eastAsia="Calibri" w:hint="cs"/>
          <w:rtl/>
        </w:rPr>
        <w:t xml:space="preserve"> עודד פורר, </w:t>
      </w:r>
      <w:bookmarkStart w:id="2339" w:name="_ETM_Q11_559769"/>
      <w:bookmarkEnd w:id="2339"/>
      <w:r w:rsidRPr="00B50C8C">
        <w:rPr>
          <w:rFonts w:eastAsia="Calibri" w:hint="cs"/>
          <w:rtl/>
        </w:rPr>
        <w:t xml:space="preserve">למניעת הפשעים בחברה הערבית. אתה לא יכול להביא אותה, כי </w:t>
      </w:r>
      <w:bookmarkStart w:id="2340" w:name="_ETM_Q11_564236"/>
      <w:bookmarkEnd w:id="2340"/>
      <w:r w:rsidRPr="00B50C8C">
        <w:rPr>
          <w:rFonts w:eastAsia="Calibri" w:hint="cs"/>
          <w:rtl/>
        </w:rPr>
        <w:t>ליברמן אומר לך</w:t>
      </w:r>
      <w:r>
        <w:rPr>
          <w:rFonts w:eastAsia="Calibri" w:hint="cs"/>
          <w:rtl/>
        </w:rPr>
        <w:t>,</w:t>
      </w:r>
      <w:r w:rsidRPr="00B50C8C">
        <w:rPr>
          <w:rFonts w:eastAsia="Calibri" w:hint="cs"/>
          <w:rtl/>
        </w:rPr>
        <w:t xml:space="preserve"> קודם כ</w:t>
      </w:r>
      <w:bookmarkStart w:id="2341" w:name="_ETM_Q11_565668"/>
      <w:bookmarkEnd w:id="2341"/>
      <w:r>
        <w:rPr>
          <w:rFonts w:eastAsia="Calibri" w:hint="cs"/>
          <w:rtl/>
        </w:rPr>
        <w:t>ו</w:t>
      </w:r>
      <w:r w:rsidRPr="00B50C8C">
        <w:rPr>
          <w:rFonts w:eastAsia="Calibri" w:hint="cs"/>
          <w:rtl/>
        </w:rPr>
        <w:t>ל</w:t>
      </w:r>
      <w:r>
        <w:rPr>
          <w:rFonts w:eastAsia="Calibri" w:hint="cs"/>
          <w:rtl/>
        </w:rPr>
        <w:t>,</w:t>
      </w:r>
      <w:r w:rsidRPr="00B50C8C">
        <w:rPr>
          <w:rFonts w:eastAsia="Calibri" w:hint="cs"/>
          <w:rtl/>
        </w:rPr>
        <w:t xml:space="preserve"> תפגע בערבים, קודם כ</w:t>
      </w:r>
      <w:r>
        <w:rPr>
          <w:rFonts w:eastAsia="Calibri" w:hint="cs"/>
          <w:rtl/>
        </w:rPr>
        <w:t>ו</w:t>
      </w:r>
      <w:r w:rsidRPr="00B50C8C">
        <w:rPr>
          <w:rFonts w:eastAsia="Calibri" w:hint="cs"/>
          <w:rtl/>
        </w:rPr>
        <w:t>ל</w:t>
      </w:r>
      <w:r>
        <w:rPr>
          <w:rFonts w:eastAsia="Calibri" w:hint="cs"/>
          <w:rtl/>
        </w:rPr>
        <w:t>,</w:t>
      </w:r>
      <w:r w:rsidRPr="00B50C8C">
        <w:rPr>
          <w:rFonts w:eastAsia="Calibri" w:hint="cs"/>
          <w:rtl/>
        </w:rPr>
        <w:t xml:space="preserve"> תפגע </w:t>
      </w:r>
      <w:bookmarkStart w:id="2342" w:name="_ETM_Q11_568703"/>
      <w:bookmarkEnd w:id="2342"/>
      <w:r w:rsidRPr="00B50C8C">
        <w:rPr>
          <w:rFonts w:eastAsia="Calibri" w:hint="cs"/>
          <w:rtl/>
        </w:rPr>
        <w:t>בבדואים. מספיק עם הצביעות הזאת.</w:t>
      </w:r>
    </w:p>
    <w:p w:rsidR="00FF497E" w:rsidRDefault="00FF497E" w:rsidP="00902F4E">
      <w:pPr>
        <w:rPr>
          <w:rFonts w:eastAsia="Calibri"/>
          <w:rtl/>
        </w:rPr>
      </w:pPr>
      <w:bookmarkStart w:id="2343" w:name="_ETM_Q11_573779"/>
      <w:bookmarkStart w:id="2344" w:name="_ETM_Q11_573870"/>
      <w:bookmarkEnd w:id="2343"/>
      <w:bookmarkEnd w:id="2344"/>
    </w:p>
    <w:p w:rsidR="00FF497E" w:rsidRDefault="00FF497E" w:rsidP="00902F4E">
      <w:pPr>
        <w:pStyle w:val="af5"/>
        <w:keepNext/>
        <w:rPr>
          <w:rFonts w:eastAsia="Calibri"/>
          <w:rtl/>
        </w:rPr>
      </w:pPr>
      <w:r w:rsidRPr="002677CE">
        <w:rPr>
          <w:rStyle w:val="TagStyle"/>
          <w:rFonts w:eastAsia="Calibri"/>
          <w:rtl/>
        </w:rPr>
        <w:t xml:space="preserve"> &lt;&lt; קריאה &gt;&gt; </w:t>
      </w:r>
      <w:r>
        <w:rPr>
          <w:rFonts w:eastAsia="Calibri"/>
          <w:rtl/>
        </w:rPr>
        <w:t>טלי גוטליב (הליכוד):</w:t>
      </w:r>
      <w:r w:rsidRPr="002677CE">
        <w:rPr>
          <w:rStyle w:val="TagStyle"/>
          <w:rFonts w:eastAsia="Calibri"/>
          <w:rtl/>
        </w:rPr>
        <w:t xml:space="preserve"> &lt;&lt; קריאה &gt;&gt;</w:t>
      </w:r>
      <w:r>
        <w:rPr>
          <w:rFonts w:eastAsia="Calibri"/>
          <w:rtl/>
        </w:rPr>
        <w:t xml:space="preserve">   </w:t>
      </w:r>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345" w:name="_ETM_Q11_579038"/>
      <w:bookmarkStart w:id="2346" w:name="_ETM_Q11_574508"/>
      <w:bookmarkEnd w:id="2345"/>
      <w:bookmarkEnd w:id="2346"/>
      <w:r>
        <w:rPr>
          <w:rFonts w:eastAsia="Calibri" w:hint="cs"/>
          <w:rtl/>
          <w:lang w:eastAsia="he-IL"/>
        </w:rPr>
        <w:t xml:space="preserve">- </w:t>
      </w:r>
      <w:bookmarkStart w:id="2347" w:name="_ETM_Q11_577517"/>
      <w:bookmarkEnd w:id="2347"/>
      <w:r>
        <w:rPr>
          <w:rFonts w:eastAsia="Calibri" w:hint="cs"/>
          <w:rtl/>
          <w:lang w:eastAsia="he-IL"/>
        </w:rPr>
        <w:t>- -</w:t>
      </w:r>
    </w:p>
    <w:p w:rsidR="00FF497E" w:rsidRDefault="00FF497E" w:rsidP="00902F4E">
      <w:pPr>
        <w:rPr>
          <w:rFonts w:eastAsia="Calibri"/>
          <w:rtl/>
          <w:lang w:eastAsia="he-IL"/>
        </w:rPr>
      </w:pPr>
      <w:bookmarkStart w:id="2348" w:name="_ETM_Q11_578157"/>
      <w:bookmarkStart w:id="2349" w:name="_ETM_Q11_578252"/>
      <w:bookmarkEnd w:id="2348"/>
      <w:bookmarkEnd w:id="2349"/>
    </w:p>
    <w:p w:rsidR="00FF497E" w:rsidRDefault="00FF497E" w:rsidP="00902F4E">
      <w:pPr>
        <w:pStyle w:val="af6"/>
        <w:keepNext/>
        <w:rPr>
          <w:rFonts w:eastAsia="Calibri"/>
          <w:rtl/>
        </w:rPr>
      </w:pPr>
      <w:bookmarkStart w:id="2350" w:name="ET_yor_6598_25"/>
      <w:r w:rsidRPr="002677CE">
        <w:rPr>
          <w:rStyle w:val="TagStyle"/>
          <w:rFonts w:eastAsia="Calibri"/>
          <w:rtl/>
        </w:rPr>
        <w:t xml:space="preserve"> &lt;&lt; יור &gt;&gt; </w:t>
      </w:r>
      <w:r>
        <w:rPr>
          <w:rFonts w:eastAsia="Calibri"/>
          <w:rtl/>
        </w:rPr>
        <w:t>היו"ר משה סולומון:</w:t>
      </w:r>
      <w:r w:rsidRPr="002677CE">
        <w:rPr>
          <w:rStyle w:val="TagStyle"/>
          <w:rFonts w:eastAsia="Calibri"/>
          <w:rtl/>
        </w:rPr>
        <w:t xml:space="preserve"> &lt;&lt; יור &gt;&gt;</w:t>
      </w:r>
      <w:r>
        <w:rPr>
          <w:rFonts w:eastAsia="Calibri"/>
          <w:rtl/>
        </w:rPr>
        <w:t xml:space="preserve">   </w:t>
      </w:r>
      <w:bookmarkEnd w:id="2350"/>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r>
        <w:rPr>
          <w:rFonts w:eastAsia="Calibri" w:hint="cs"/>
          <w:rtl/>
          <w:lang w:eastAsia="he-IL"/>
        </w:rPr>
        <w:t>בבקשה, המ</w:t>
      </w:r>
      <w:bookmarkStart w:id="2351" w:name="_ETM_Q11_583568"/>
      <w:bookmarkEnd w:id="2351"/>
      <w:r>
        <w:rPr>
          <w:rFonts w:eastAsia="Calibri" w:hint="cs"/>
          <w:rtl/>
          <w:lang w:eastAsia="he-IL"/>
        </w:rPr>
        <w:t>ציע, לרשותך שלוש דקו</w:t>
      </w:r>
      <w:bookmarkStart w:id="2352" w:name="_ETM_Q11_587457"/>
      <w:bookmarkEnd w:id="2352"/>
      <w:r>
        <w:rPr>
          <w:rFonts w:eastAsia="Calibri" w:hint="cs"/>
          <w:rtl/>
          <w:lang w:eastAsia="he-IL"/>
        </w:rPr>
        <w:t>ת.</w:t>
      </w:r>
    </w:p>
    <w:p w:rsidR="00FF497E" w:rsidRDefault="00FF497E" w:rsidP="00902F4E">
      <w:pPr>
        <w:rPr>
          <w:rFonts w:eastAsia="Calibri"/>
          <w:rtl/>
          <w:lang w:eastAsia="he-IL"/>
        </w:rPr>
      </w:pPr>
      <w:bookmarkStart w:id="2353" w:name="_ETM_Q11_588530"/>
      <w:bookmarkStart w:id="2354" w:name="_ETM_Q11_588627"/>
      <w:bookmarkStart w:id="2355" w:name="_ETM_Q11_593827"/>
      <w:bookmarkEnd w:id="2353"/>
      <w:bookmarkEnd w:id="2354"/>
      <w:bookmarkEnd w:id="2355"/>
    </w:p>
    <w:p w:rsidR="00FF497E" w:rsidRDefault="00FF497E" w:rsidP="00902F4E">
      <w:pPr>
        <w:pStyle w:val="a4"/>
        <w:keepNext/>
        <w:rPr>
          <w:rFonts w:eastAsia="Calibri"/>
          <w:rtl/>
        </w:rPr>
      </w:pPr>
      <w:bookmarkStart w:id="2356" w:name="ET_speaker_5520_26"/>
      <w:r w:rsidRPr="00A6222C">
        <w:rPr>
          <w:rStyle w:val="TagStyle"/>
          <w:rFonts w:eastAsia="Calibri"/>
          <w:rtl/>
        </w:rPr>
        <w:t xml:space="preserve"> &lt;&lt; דובר &gt;&gt; </w:t>
      </w:r>
      <w:bookmarkStart w:id="2357" w:name="_Toc221121828"/>
      <w:bookmarkStart w:id="2358" w:name="_Toc221192939"/>
      <w:bookmarkStart w:id="2359" w:name="_Toc221194710"/>
      <w:r>
        <w:rPr>
          <w:rFonts w:eastAsia="Calibri"/>
          <w:rtl/>
        </w:rPr>
        <w:t>עודד פורר (ישראל ביתנו):</w:t>
      </w:r>
      <w:bookmarkEnd w:id="2357"/>
      <w:bookmarkEnd w:id="2358"/>
      <w:bookmarkEnd w:id="2359"/>
      <w:r w:rsidRPr="00A6222C">
        <w:rPr>
          <w:rStyle w:val="TagStyle"/>
          <w:rFonts w:eastAsia="Calibri"/>
          <w:rtl/>
        </w:rPr>
        <w:t xml:space="preserve"> &lt;&lt; דובר &gt;&gt;</w:t>
      </w:r>
      <w:r>
        <w:rPr>
          <w:rFonts w:eastAsia="Calibri"/>
          <w:rtl/>
        </w:rPr>
        <w:t xml:space="preserve">   </w:t>
      </w:r>
      <w:bookmarkEnd w:id="2356"/>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360" w:name="_ETM_Q11_594515"/>
      <w:bookmarkStart w:id="2361" w:name="_ETM_Q11_594565"/>
      <w:bookmarkStart w:id="2362" w:name="_ETM_Q11_589838"/>
      <w:bookmarkEnd w:id="2360"/>
      <w:bookmarkEnd w:id="2361"/>
      <w:bookmarkEnd w:id="2362"/>
      <w:r>
        <w:rPr>
          <w:rFonts w:eastAsia="Calibri" w:hint="cs"/>
          <w:rtl/>
          <w:lang w:eastAsia="he-IL"/>
        </w:rPr>
        <w:t xml:space="preserve">הרי אתם כל הזמן עולים </w:t>
      </w:r>
      <w:bookmarkStart w:id="2363" w:name="_ETM_Q11_589238"/>
      <w:bookmarkEnd w:id="2363"/>
      <w:r>
        <w:rPr>
          <w:rFonts w:eastAsia="Calibri" w:hint="cs"/>
          <w:rtl/>
          <w:lang w:eastAsia="he-IL"/>
        </w:rPr>
        <w:t xml:space="preserve">לכאן כדי להגן על עבריינים; כדי להגן על </w:t>
      </w:r>
      <w:bookmarkStart w:id="2364" w:name="_ETM_Q11_592227"/>
      <w:bookmarkEnd w:id="2364"/>
      <w:r>
        <w:rPr>
          <w:rFonts w:eastAsia="Calibri" w:hint="cs"/>
          <w:rtl/>
          <w:lang w:eastAsia="he-IL"/>
        </w:rPr>
        <w:t>מי שבסוף</w:t>
      </w:r>
      <w:bookmarkStart w:id="2365" w:name="_ETM_Q11_594208"/>
      <w:bookmarkEnd w:id="2365"/>
      <w:r>
        <w:rPr>
          <w:rFonts w:eastAsia="Calibri" w:hint="cs"/>
          <w:rtl/>
          <w:lang w:eastAsia="he-IL"/>
        </w:rPr>
        <w:t xml:space="preserve"> הו</w:t>
      </w:r>
      <w:bookmarkStart w:id="2366" w:name="_ETM_Q11_593177"/>
      <w:bookmarkEnd w:id="2366"/>
      <w:r>
        <w:rPr>
          <w:rFonts w:eastAsia="Calibri" w:hint="cs"/>
          <w:rtl/>
          <w:lang w:eastAsia="he-IL"/>
        </w:rPr>
        <w:t xml:space="preserve">פכים להיות טרוריסטים. אני </w:t>
      </w:r>
      <w:bookmarkStart w:id="2367" w:name="_ETM_Q11_580707"/>
      <w:bookmarkStart w:id="2368" w:name="_ETM_Q11_576488"/>
      <w:bookmarkStart w:id="2369" w:name="_ETM_Q11_586248"/>
      <w:bookmarkStart w:id="2370" w:name="_ETM_Q11_575809"/>
      <w:bookmarkStart w:id="2371" w:name="_ETM_Q11_595227"/>
      <w:bookmarkEnd w:id="2367"/>
      <w:bookmarkEnd w:id="2368"/>
      <w:bookmarkEnd w:id="2369"/>
      <w:bookmarkEnd w:id="2370"/>
      <w:bookmarkEnd w:id="2371"/>
      <w:r>
        <w:rPr>
          <w:rFonts w:eastAsia="Calibri" w:hint="cs"/>
          <w:rtl/>
          <w:lang w:eastAsia="he-IL"/>
        </w:rPr>
        <w:t>לא מצליח ל</w:t>
      </w:r>
      <w:r w:rsidRPr="00B50C8C">
        <w:rPr>
          <w:rFonts w:eastAsia="Calibri" w:hint="cs"/>
          <w:rtl/>
        </w:rPr>
        <w:t xml:space="preserve">הבין על מי אתה עולה להגן כאן. על מי? על </w:t>
      </w:r>
      <w:bookmarkStart w:id="2372" w:name="_ETM_Q11_601551"/>
      <w:bookmarkEnd w:id="2372"/>
      <w:r w:rsidRPr="00B50C8C">
        <w:rPr>
          <w:rFonts w:eastAsia="Calibri" w:hint="cs"/>
          <w:rtl/>
        </w:rPr>
        <w:t>עבריינים? הרי ברור לחלוטין</w:t>
      </w:r>
      <w:r>
        <w:rPr>
          <w:rFonts w:eastAsia="Calibri" w:hint="cs"/>
          <w:rtl/>
        </w:rPr>
        <w:t>,</w:t>
      </w:r>
      <w:r w:rsidRPr="00B50C8C">
        <w:rPr>
          <w:rFonts w:eastAsia="Calibri" w:hint="cs"/>
          <w:rtl/>
        </w:rPr>
        <w:t xml:space="preserve"> </w:t>
      </w:r>
      <w:bookmarkStart w:id="2373" w:name="_ETM_Q11_606738"/>
      <w:bookmarkEnd w:id="2373"/>
      <w:r>
        <w:rPr>
          <w:rFonts w:eastAsia="Calibri" w:hint="cs"/>
          <w:rtl/>
        </w:rPr>
        <w:t>- -</w:t>
      </w:r>
    </w:p>
    <w:p w:rsidR="00FF497E" w:rsidRDefault="00FF497E" w:rsidP="00902F4E">
      <w:pPr>
        <w:rPr>
          <w:rFonts w:eastAsia="Calibri"/>
          <w:rtl/>
        </w:rPr>
      </w:pPr>
    </w:p>
    <w:p w:rsidR="00FF497E" w:rsidRDefault="00FF497E" w:rsidP="00902F4E">
      <w:pPr>
        <w:pStyle w:val="af5"/>
        <w:keepNext/>
        <w:rPr>
          <w:rFonts w:eastAsia="Calibri"/>
          <w:rtl/>
        </w:rPr>
      </w:pPr>
      <w:bookmarkStart w:id="2374" w:name="ET_interruption_קריאות_27"/>
      <w:r w:rsidRPr="00A6222C">
        <w:rPr>
          <w:rStyle w:val="TagStyle"/>
          <w:rFonts w:eastAsia="Calibri"/>
          <w:rtl/>
        </w:rPr>
        <w:t xml:space="preserve"> &lt;&lt; קריאה &gt;&gt; </w:t>
      </w:r>
      <w:r>
        <w:rPr>
          <w:rFonts w:eastAsia="Calibri"/>
          <w:rtl/>
        </w:rPr>
        <w:t>קריאות:</w:t>
      </w:r>
      <w:r w:rsidRPr="00A6222C">
        <w:rPr>
          <w:rStyle w:val="TagStyle"/>
          <w:rFonts w:eastAsia="Calibri"/>
          <w:rtl/>
        </w:rPr>
        <w:t xml:space="preserve"> &lt;&lt; קריאה &gt;&gt;</w:t>
      </w:r>
      <w:r>
        <w:rPr>
          <w:rFonts w:eastAsia="Calibri"/>
          <w:rtl/>
        </w:rPr>
        <w:t xml:space="preserve">   </w:t>
      </w:r>
      <w:bookmarkEnd w:id="2374"/>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p>
    <w:p w:rsidR="00FF497E" w:rsidRDefault="00FF497E" w:rsidP="00902F4E">
      <w:pPr>
        <w:rPr>
          <w:rFonts w:eastAsia="Calibri"/>
          <w:rtl/>
          <w:lang w:eastAsia="he-IL"/>
        </w:rPr>
      </w:pPr>
      <w:r>
        <w:rPr>
          <w:rFonts w:eastAsia="Calibri" w:hint="cs"/>
          <w:rtl/>
          <w:lang w:eastAsia="he-IL"/>
        </w:rPr>
        <w:t>- - -</w:t>
      </w:r>
    </w:p>
    <w:p w:rsidR="00FF497E" w:rsidRDefault="00FF497E" w:rsidP="00902F4E">
      <w:pPr>
        <w:rPr>
          <w:rFonts w:eastAsia="Calibri"/>
          <w:rtl/>
          <w:lang w:eastAsia="he-IL"/>
        </w:rPr>
      </w:pPr>
      <w:bookmarkStart w:id="2375" w:name="_ETM_Q11_601147"/>
      <w:bookmarkEnd w:id="2375"/>
    </w:p>
    <w:p w:rsidR="00FF497E" w:rsidRDefault="00FF497E" w:rsidP="00902F4E">
      <w:pPr>
        <w:pStyle w:val="-"/>
        <w:keepNext/>
        <w:rPr>
          <w:rFonts w:eastAsia="Calibri"/>
          <w:rtl/>
        </w:rPr>
      </w:pPr>
      <w:bookmarkStart w:id="2376" w:name="ET_speakercontinue_5520_28"/>
      <w:r w:rsidRPr="00CF2A39">
        <w:rPr>
          <w:rStyle w:val="TagStyle"/>
          <w:rFonts w:eastAsia="Calibri"/>
          <w:rtl/>
        </w:rPr>
        <w:t xml:space="preserve"> &lt;&lt; דובר_המשך &gt;&gt; </w:t>
      </w:r>
      <w:r>
        <w:rPr>
          <w:rFonts w:eastAsia="Calibri"/>
          <w:rtl/>
        </w:rPr>
        <w:t>עודד פורר (ישראל ביתנו):</w:t>
      </w:r>
      <w:r w:rsidRPr="00CF2A39">
        <w:rPr>
          <w:rStyle w:val="TagStyle"/>
          <w:rFonts w:eastAsia="Calibri"/>
          <w:rtl/>
        </w:rPr>
        <w:t xml:space="preserve"> &lt;&lt; דובר_המשך &gt;&gt;</w:t>
      </w:r>
      <w:r>
        <w:rPr>
          <w:rFonts w:eastAsia="Calibri"/>
          <w:rtl/>
        </w:rPr>
        <w:t xml:space="preserve">   </w:t>
      </w:r>
      <w:bookmarkEnd w:id="2376"/>
    </w:p>
    <w:p w:rsidR="00FF497E" w:rsidRDefault="00FF497E" w:rsidP="00902F4E">
      <w:pPr>
        <w:pStyle w:val="KeepWithNext"/>
        <w:rPr>
          <w:rFonts w:eastAsia="Calibri"/>
          <w:rtl/>
          <w:lang w:eastAsia="he-IL"/>
        </w:rPr>
      </w:pPr>
    </w:p>
    <w:p w:rsidR="00FF497E" w:rsidRDefault="00FF497E" w:rsidP="00B46C40">
      <w:pPr>
        <w:rPr>
          <w:rFonts w:eastAsia="Calibri"/>
          <w:rtl/>
        </w:rPr>
      </w:pPr>
      <w:bookmarkStart w:id="2377" w:name="_ETM_Q11_602338"/>
      <w:bookmarkEnd w:id="2377"/>
      <w:r>
        <w:rPr>
          <w:rFonts w:eastAsia="Calibri" w:hint="cs"/>
          <w:rtl/>
          <w:lang w:eastAsia="he-IL"/>
        </w:rPr>
        <w:t xml:space="preserve">- - </w:t>
      </w:r>
      <w:bookmarkStart w:id="2378" w:name="_ETM_Q11_605939"/>
      <w:bookmarkEnd w:id="2378"/>
      <w:r>
        <w:rPr>
          <w:rFonts w:eastAsia="Calibri" w:hint="cs"/>
          <w:rtl/>
          <w:lang w:eastAsia="he-IL"/>
        </w:rPr>
        <w:t>ברור לחלוטין מאיפה מגיעות הנשים,</w:t>
      </w:r>
      <w:bookmarkStart w:id="2379" w:name="_ETM_Q11_607699"/>
      <w:bookmarkEnd w:id="2379"/>
      <w:r>
        <w:rPr>
          <w:rFonts w:eastAsia="Calibri" w:hint="cs"/>
          <w:rtl/>
          <w:lang w:eastAsia="he-IL"/>
        </w:rPr>
        <w:t xml:space="preserve"> </w:t>
      </w:r>
      <w:bookmarkStart w:id="2380" w:name="_ETM_Q11_606029"/>
      <w:bookmarkStart w:id="2381" w:name="_ETM_Q11_607589"/>
      <w:bookmarkStart w:id="2382" w:name="_ETM_Q11_609420"/>
      <w:bookmarkEnd w:id="2380"/>
      <w:bookmarkEnd w:id="2381"/>
      <w:bookmarkEnd w:id="2382"/>
      <w:r>
        <w:rPr>
          <w:rFonts w:eastAsia="Calibri" w:hint="cs"/>
          <w:rtl/>
          <w:lang w:eastAsia="he-IL"/>
        </w:rPr>
        <w:t>כ</w:t>
      </w:r>
      <w:r w:rsidRPr="00B50C8C">
        <w:rPr>
          <w:rFonts w:eastAsia="Calibri" w:hint="cs"/>
          <w:rtl/>
        </w:rPr>
        <w:t xml:space="preserve">שפתאום מישהו מתחתן </w:t>
      </w:r>
      <w:bookmarkStart w:id="2383" w:name="_ETM_Q11_611559"/>
      <w:bookmarkEnd w:id="2383"/>
      <w:r>
        <w:rPr>
          <w:rFonts w:eastAsia="Calibri" w:hint="cs"/>
          <w:rtl/>
        </w:rPr>
        <w:t>עם</w:t>
      </w:r>
      <w:bookmarkStart w:id="2384" w:name="_ETM_Q11_611941"/>
      <w:bookmarkEnd w:id="2384"/>
      <w:r>
        <w:rPr>
          <w:rFonts w:eastAsia="Calibri" w:hint="cs"/>
          <w:rtl/>
        </w:rPr>
        <w:t xml:space="preserve"> ארבע </w:t>
      </w:r>
      <w:bookmarkStart w:id="2385" w:name="_ETM_Q11_610399"/>
      <w:bookmarkEnd w:id="2385"/>
      <w:r w:rsidRPr="00B50C8C">
        <w:rPr>
          <w:rFonts w:eastAsia="Calibri" w:hint="cs"/>
          <w:rtl/>
        </w:rPr>
        <w:t>נשים</w:t>
      </w:r>
      <w:r>
        <w:rPr>
          <w:rFonts w:eastAsia="Calibri" w:hint="cs"/>
          <w:rtl/>
        </w:rPr>
        <w:t>.</w:t>
      </w:r>
      <w:r w:rsidRPr="00B50C8C">
        <w:rPr>
          <w:rFonts w:eastAsia="Calibri" w:hint="cs"/>
          <w:rtl/>
        </w:rPr>
        <w:t xml:space="preserve"> מאיפה הוא מתחתן עם ארבע נשים? </w:t>
      </w:r>
      <w:bookmarkStart w:id="2386" w:name="_ETM_Q11_614709"/>
      <w:bookmarkEnd w:id="2386"/>
      <w:r w:rsidRPr="00B50C8C">
        <w:rPr>
          <w:rFonts w:eastAsia="Calibri" w:hint="cs"/>
          <w:rtl/>
        </w:rPr>
        <w:t>מאיפה הן מגיעות? הרי זה בניגוד לחוק</w:t>
      </w:r>
      <w:r>
        <w:rPr>
          <w:rFonts w:eastAsia="Calibri" w:hint="cs"/>
          <w:rtl/>
        </w:rPr>
        <w:t>.</w:t>
      </w:r>
      <w:bookmarkStart w:id="2387" w:name="_ETM_Q11_615929"/>
      <w:bookmarkEnd w:id="2387"/>
      <w:r w:rsidRPr="00B50C8C">
        <w:rPr>
          <w:rFonts w:eastAsia="Calibri" w:hint="cs"/>
          <w:rtl/>
        </w:rPr>
        <w:t xml:space="preserve"> אז אתם רוצים </w:t>
      </w:r>
      <w:bookmarkStart w:id="2388" w:name="_ETM_Q11_617314"/>
      <w:bookmarkEnd w:id="2388"/>
      <w:r w:rsidRPr="00B50C8C">
        <w:rPr>
          <w:rFonts w:eastAsia="Calibri" w:hint="cs"/>
          <w:rtl/>
        </w:rPr>
        <w:t xml:space="preserve">שגם הוא </w:t>
      </w:r>
      <w:bookmarkStart w:id="2389" w:name="_ETM_Q11_620640"/>
      <w:bookmarkEnd w:id="2389"/>
      <w:r>
        <w:rPr>
          <w:rFonts w:eastAsia="Calibri" w:hint="cs"/>
          <w:rtl/>
        </w:rPr>
        <w:t xml:space="preserve">יביא לי אישה </w:t>
      </w:r>
      <w:bookmarkStart w:id="2390" w:name="_ETM_Q11_617981"/>
      <w:bookmarkEnd w:id="2390"/>
      <w:r>
        <w:rPr>
          <w:rFonts w:eastAsia="Calibri" w:hint="cs"/>
          <w:rtl/>
        </w:rPr>
        <w:t>מ</w:t>
      </w:r>
      <w:r w:rsidRPr="00B50C8C">
        <w:rPr>
          <w:rFonts w:eastAsia="Calibri" w:hint="cs"/>
          <w:rtl/>
        </w:rPr>
        <w:t>רצועת עזה, הוא גם יביא</w:t>
      </w:r>
      <w:r>
        <w:rPr>
          <w:rFonts w:eastAsia="Calibri" w:hint="cs"/>
          <w:rtl/>
        </w:rPr>
        <w:t xml:space="preserve"> איתה ילדים</w:t>
      </w:r>
      <w:bookmarkStart w:id="2391" w:name="_ETM_Q11_620458"/>
      <w:bookmarkEnd w:id="2391"/>
      <w:r>
        <w:rPr>
          <w:rFonts w:eastAsia="Calibri" w:hint="cs"/>
          <w:rtl/>
        </w:rPr>
        <w:t>,</w:t>
      </w:r>
      <w:r w:rsidRPr="00B50C8C">
        <w:rPr>
          <w:rFonts w:eastAsia="Calibri" w:hint="cs"/>
          <w:rtl/>
        </w:rPr>
        <w:t xml:space="preserve"> </w:t>
      </w:r>
      <w:bookmarkStart w:id="2392" w:name="_ETM_Q11_624239"/>
      <w:bookmarkEnd w:id="2392"/>
      <w:r>
        <w:rPr>
          <w:rFonts w:eastAsia="Calibri" w:hint="cs"/>
          <w:rtl/>
        </w:rPr>
        <w:t>וגם אני אשלם על זה. וא</w:t>
      </w:r>
      <w:r w:rsidR="00B46C40">
        <w:rPr>
          <w:rFonts w:eastAsia="Calibri" w:hint="cs"/>
          <w:rtl/>
        </w:rPr>
        <w:t>ל</w:t>
      </w:r>
      <w:r>
        <w:rPr>
          <w:rFonts w:eastAsia="Calibri" w:hint="cs"/>
          <w:rtl/>
        </w:rPr>
        <w:t>לה, יופי.</w:t>
      </w:r>
      <w:r w:rsidRPr="00B50C8C">
        <w:rPr>
          <w:rFonts w:eastAsia="Calibri" w:hint="cs"/>
          <w:rtl/>
        </w:rPr>
        <w:t xml:space="preserve"> התבלבלתם.</w:t>
      </w:r>
      <w:bookmarkStart w:id="2393" w:name="_ETM_Q11_628134"/>
      <w:bookmarkEnd w:id="2393"/>
    </w:p>
    <w:p w:rsidR="00FF497E" w:rsidRDefault="00FF497E" w:rsidP="00902F4E">
      <w:pPr>
        <w:rPr>
          <w:rFonts w:eastAsia="Calibri"/>
          <w:rtl/>
        </w:rPr>
      </w:pPr>
      <w:bookmarkStart w:id="2394" w:name="_ETM_Q11_628218"/>
      <w:bookmarkEnd w:id="2394"/>
    </w:p>
    <w:p w:rsidR="00FF497E" w:rsidRDefault="00FF497E" w:rsidP="00902F4E">
      <w:pPr>
        <w:pStyle w:val="af6"/>
        <w:keepNext/>
        <w:rPr>
          <w:rFonts w:eastAsia="Calibri"/>
          <w:rtl/>
        </w:rPr>
      </w:pPr>
      <w:bookmarkStart w:id="2395" w:name="ET_yor_6598_29"/>
      <w:r w:rsidRPr="001975A2">
        <w:rPr>
          <w:rStyle w:val="TagStyle"/>
          <w:rFonts w:eastAsia="Calibri"/>
          <w:rtl/>
        </w:rPr>
        <w:t xml:space="preserve"> &lt;&lt; יור &gt;&gt; </w:t>
      </w:r>
      <w:r>
        <w:rPr>
          <w:rFonts w:eastAsia="Calibri"/>
          <w:rtl/>
        </w:rPr>
        <w:t>היו"ר משה סולומון:</w:t>
      </w:r>
      <w:r w:rsidRPr="001975A2">
        <w:rPr>
          <w:rStyle w:val="TagStyle"/>
          <w:rFonts w:eastAsia="Calibri"/>
          <w:rtl/>
        </w:rPr>
        <w:t xml:space="preserve"> &lt;&lt; יור &gt;&gt;</w:t>
      </w:r>
      <w:r>
        <w:rPr>
          <w:rFonts w:eastAsia="Calibri"/>
          <w:rtl/>
        </w:rPr>
        <w:t xml:space="preserve">   </w:t>
      </w:r>
      <w:bookmarkEnd w:id="2395"/>
    </w:p>
    <w:p w:rsidR="00FF497E" w:rsidRDefault="00FF497E" w:rsidP="00902F4E">
      <w:pPr>
        <w:pStyle w:val="KeepWithNext"/>
        <w:rPr>
          <w:rFonts w:eastAsia="Calibri"/>
          <w:rtl/>
          <w:lang w:eastAsia="he-IL"/>
        </w:rPr>
      </w:pPr>
    </w:p>
    <w:p w:rsidR="00FF497E" w:rsidRDefault="00FF497E" w:rsidP="00902F4E">
      <w:pPr>
        <w:rPr>
          <w:rFonts w:eastAsia="Calibri"/>
          <w:rtl/>
          <w:lang w:eastAsia="he-IL"/>
        </w:rPr>
      </w:pPr>
      <w:bookmarkStart w:id="2396" w:name="_ETM_Q11_629823"/>
      <w:bookmarkEnd w:id="2396"/>
      <w:r>
        <w:rPr>
          <w:rFonts w:eastAsia="Calibri" w:hint="cs"/>
          <w:rtl/>
          <w:lang w:eastAsia="he-IL"/>
        </w:rPr>
        <w:t>תודה רבה. חברי הכנסת</w:t>
      </w:r>
      <w:bookmarkStart w:id="2397" w:name="_ETM_Q11_627088"/>
      <w:bookmarkEnd w:id="2397"/>
      <w:r>
        <w:rPr>
          <w:rFonts w:eastAsia="Calibri" w:hint="cs"/>
          <w:rtl/>
          <w:lang w:eastAsia="he-IL"/>
        </w:rPr>
        <w:t xml:space="preserve">, </w:t>
      </w:r>
      <w:bookmarkStart w:id="2398" w:name="_ETM_Q11_627331"/>
      <w:bookmarkEnd w:id="2398"/>
      <w:r>
        <w:rPr>
          <w:rFonts w:eastAsia="Calibri" w:hint="cs"/>
          <w:rtl/>
          <w:lang w:eastAsia="he-IL"/>
        </w:rPr>
        <w:t>אנא תפסו מקומותיכם</w:t>
      </w:r>
      <w:bookmarkStart w:id="2399" w:name="_ETM_Q11_629848"/>
      <w:bookmarkEnd w:id="2399"/>
      <w:r>
        <w:rPr>
          <w:rFonts w:eastAsia="Calibri" w:hint="cs"/>
          <w:rtl/>
          <w:lang w:eastAsia="he-IL"/>
        </w:rPr>
        <w:t xml:space="preserve">. אנחנו עוברים להצבעה </w:t>
      </w:r>
      <w:bookmarkStart w:id="2400" w:name="_ETM_Q11_630978"/>
      <w:bookmarkEnd w:id="2400"/>
      <w:r>
        <w:rPr>
          <w:rFonts w:eastAsia="Calibri" w:hint="cs"/>
          <w:rtl/>
          <w:lang w:eastAsia="he-IL"/>
        </w:rPr>
        <w:t>על הצעת חו</w:t>
      </w:r>
      <w:bookmarkStart w:id="2401" w:name="_ETM_Q11_631578"/>
      <w:bookmarkEnd w:id="2401"/>
      <w:r>
        <w:rPr>
          <w:rFonts w:eastAsia="Calibri" w:hint="cs"/>
          <w:rtl/>
          <w:lang w:eastAsia="he-IL"/>
        </w:rPr>
        <w:t>ק</w:t>
      </w:r>
      <w:bookmarkStart w:id="2402" w:name="_ETM_Q11_632469"/>
      <w:bookmarkEnd w:id="2402"/>
      <w:r>
        <w:rPr>
          <w:rFonts w:eastAsia="Calibri" w:hint="cs"/>
          <w:rtl/>
          <w:lang w:eastAsia="he-IL"/>
        </w:rPr>
        <w:t xml:space="preserve"> </w:t>
      </w:r>
      <w:bookmarkStart w:id="2403" w:name="_ETM_Q11_632560"/>
      <w:bookmarkEnd w:id="2403"/>
      <w:r w:rsidRPr="001904E0">
        <w:rPr>
          <w:rFonts w:eastAsia="Calibri"/>
          <w:rtl/>
          <w:lang w:eastAsia="he-IL"/>
        </w:rPr>
        <w:t xml:space="preserve">הביטוח הלאומי (תיקון </w:t>
      </w:r>
      <w:r>
        <w:rPr>
          <w:rFonts w:eastAsia="Calibri" w:hint="cs"/>
          <w:rtl/>
          <w:lang w:eastAsia="he-IL"/>
        </w:rPr>
        <w:t>–</w:t>
      </w:r>
      <w:r w:rsidRPr="001904E0">
        <w:rPr>
          <w:rFonts w:eastAsia="Calibri"/>
          <w:rtl/>
          <w:lang w:eastAsia="he-IL"/>
        </w:rPr>
        <w:t xml:space="preserve"> שלילת קצבת ילדים ממשפחות פוליגמיות), התשפ"ה</w:t>
      </w:r>
      <w:r>
        <w:rPr>
          <w:rFonts w:eastAsia="Calibri" w:hint="cs"/>
          <w:rtl/>
          <w:lang w:eastAsia="he-IL"/>
        </w:rPr>
        <w:t>–</w:t>
      </w:r>
      <w:r w:rsidRPr="001904E0">
        <w:rPr>
          <w:rFonts w:eastAsia="Calibri"/>
          <w:rtl/>
          <w:lang w:eastAsia="he-IL"/>
        </w:rPr>
        <w:t>2025</w:t>
      </w:r>
      <w:r>
        <w:rPr>
          <w:rFonts w:eastAsia="Calibri" w:hint="cs"/>
          <w:rtl/>
          <w:lang w:eastAsia="he-IL"/>
        </w:rPr>
        <w:t xml:space="preserve"> </w:t>
      </w:r>
      <w:r>
        <w:rPr>
          <w:rFonts w:eastAsia="Calibri" w:hint="eastAsia"/>
          <w:rtl/>
          <w:lang w:eastAsia="he-IL"/>
        </w:rPr>
        <w:t>–</w:t>
      </w:r>
      <w:r>
        <w:rPr>
          <w:rFonts w:eastAsia="Calibri" w:hint="cs"/>
          <w:rtl/>
          <w:lang w:eastAsia="he-IL"/>
        </w:rPr>
        <w:t xml:space="preserve"> הצבעה.</w:t>
      </w:r>
      <w:bookmarkStart w:id="2404" w:name="_ETM_Q11_642496"/>
      <w:bookmarkEnd w:id="2404"/>
    </w:p>
    <w:p w:rsidR="00FF497E" w:rsidRDefault="00FF497E" w:rsidP="00902F4E">
      <w:pPr>
        <w:rPr>
          <w:rFonts w:eastAsia="Calibri"/>
          <w:rtl/>
          <w:lang w:eastAsia="he-IL"/>
        </w:rPr>
      </w:pPr>
      <w:bookmarkStart w:id="2405" w:name="_ETM_Q11_642588"/>
      <w:bookmarkEnd w:id="2405"/>
    </w:p>
    <w:p w:rsidR="00FF497E" w:rsidRDefault="00FF497E" w:rsidP="00902F4E">
      <w:pPr>
        <w:pStyle w:val="af1"/>
        <w:keepNext/>
        <w:rPr>
          <w:rFonts w:eastAsia="Calibri"/>
          <w:rtl/>
          <w:lang w:eastAsia="he-IL"/>
        </w:rPr>
      </w:pPr>
      <w:r>
        <w:rPr>
          <w:rFonts w:eastAsia="Calibri" w:hint="eastAsia"/>
          <w:rtl/>
          <w:lang w:eastAsia="he-IL"/>
        </w:rPr>
        <w:t>הצבעה</w:t>
      </w:r>
      <w:r>
        <w:rPr>
          <w:rFonts w:eastAsia="Calibri"/>
          <w:rtl/>
          <w:lang w:eastAsia="he-IL"/>
        </w:rPr>
        <w:t xml:space="preserve"> מס'</w:t>
      </w:r>
      <w:r>
        <w:rPr>
          <w:rFonts w:eastAsia="Calibri" w:hint="cs"/>
          <w:rtl/>
          <w:lang w:eastAsia="he-IL"/>
        </w:rPr>
        <w:t xml:space="preserve"> 1</w:t>
      </w:r>
    </w:p>
    <w:p w:rsidR="00FF497E" w:rsidRDefault="00FF497E" w:rsidP="00902F4E">
      <w:pPr>
        <w:pStyle w:val="--"/>
        <w:keepNext/>
        <w:rPr>
          <w:rFonts w:eastAsia="Calibri"/>
          <w:rtl/>
          <w:lang w:eastAsia="he-IL"/>
        </w:rPr>
      </w:pPr>
    </w:p>
    <w:p w:rsidR="00FF497E" w:rsidRDefault="00FF497E" w:rsidP="00902F4E">
      <w:pPr>
        <w:pStyle w:val="--"/>
        <w:keepNext/>
        <w:rPr>
          <w:rFonts w:eastAsia="Calibri"/>
          <w:rtl/>
          <w:lang w:eastAsia="he-IL"/>
        </w:rPr>
      </w:pPr>
      <w:r>
        <w:rPr>
          <w:rFonts w:eastAsia="Calibri" w:hint="eastAsia"/>
          <w:rtl/>
          <w:lang w:eastAsia="he-IL"/>
        </w:rPr>
        <w:t>בעד</w:t>
      </w:r>
      <w:r>
        <w:rPr>
          <w:rFonts w:eastAsia="Calibri"/>
          <w:rtl/>
          <w:lang w:eastAsia="he-IL"/>
        </w:rPr>
        <w:t xml:space="preserve"> ההצעה להעביר את הצעת החוק לוועדה –</w:t>
      </w:r>
      <w:r>
        <w:rPr>
          <w:rFonts w:eastAsia="Calibri" w:hint="cs"/>
          <w:rtl/>
          <w:lang w:eastAsia="he-IL"/>
        </w:rPr>
        <w:t xml:space="preserve"> 33</w:t>
      </w:r>
    </w:p>
    <w:p w:rsidR="00FF497E" w:rsidRDefault="00FF497E" w:rsidP="00902F4E">
      <w:pPr>
        <w:pStyle w:val="--"/>
        <w:keepNext/>
        <w:rPr>
          <w:rFonts w:eastAsia="Calibri"/>
          <w:rtl/>
          <w:lang w:eastAsia="he-IL"/>
        </w:rPr>
      </w:pPr>
      <w:r>
        <w:rPr>
          <w:rFonts w:eastAsia="Calibri" w:hint="eastAsia"/>
          <w:rtl/>
          <w:lang w:eastAsia="he-IL"/>
        </w:rPr>
        <w:t>נגד</w:t>
      </w:r>
      <w:r>
        <w:rPr>
          <w:rFonts w:eastAsia="Calibri"/>
          <w:rtl/>
          <w:lang w:eastAsia="he-IL"/>
        </w:rPr>
        <w:t xml:space="preserve"> – </w:t>
      </w:r>
      <w:r>
        <w:rPr>
          <w:rFonts w:eastAsia="Calibri" w:hint="cs"/>
          <w:rtl/>
          <w:lang w:eastAsia="he-IL"/>
        </w:rPr>
        <w:t>9</w:t>
      </w:r>
    </w:p>
    <w:p w:rsidR="00FF497E" w:rsidRDefault="00FF497E" w:rsidP="00902F4E">
      <w:pPr>
        <w:pStyle w:val="--"/>
        <w:keepNext/>
        <w:rPr>
          <w:rFonts w:eastAsia="Calibri"/>
          <w:rtl/>
          <w:lang w:eastAsia="he-IL"/>
        </w:rPr>
      </w:pPr>
      <w:r>
        <w:rPr>
          <w:rFonts w:eastAsia="Calibri" w:hint="eastAsia"/>
          <w:rtl/>
          <w:lang w:eastAsia="he-IL"/>
        </w:rPr>
        <w:t>נמנעים</w:t>
      </w:r>
      <w:r>
        <w:rPr>
          <w:rFonts w:eastAsia="Calibri"/>
          <w:rtl/>
          <w:lang w:eastAsia="he-IL"/>
        </w:rPr>
        <w:t xml:space="preserve"> – </w:t>
      </w:r>
      <w:r>
        <w:rPr>
          <w:rFonts w:eastAsia="Calibri" w:hint="cs"/>
          <w:rtl/>
          <w:lang w:eastAsia="he-IL"/>
        </w:rPr>
        <w:t>אין</w:t>
      </w:r>
    </w:p>
    <w:p w:rsidR="00FF497E" w:rsidRPr="000E262C" w:rsidRDefault="00FF497E" w:rsidP="00902F4E">
      <w:pPr>
        <w:pStyle w:val="af2"/>
        <w:rPr>
          <w:rFonts w:eastAsia="Calibri"/>
          <w:rtl/>
          <w:lang w:eastAsia="he-IL"/>
        </w:rPr>
      </w:pPr>
      <w:r>
        <w:rPr>
          <w:rFonts w:eastAsia="Calibri" w:hint="eastAsia"/>
          <w:rtl/>
          <w:lang w:eastAsia="he-IL"/>
        </w:rPr>
        <w:t>ההצעה</w:t>
      </w:r>
      <w:r>
        <w:rPr>
          <w:rFonts w:eastAsia="Calibri"/>
          <w:rtl/>
          <w:lang w:eastAsia="he-IL"/>
        </w:rPr>
        <w:t xml:space="preserve"> להעביר את </w:t>
      </w:r>
      <w:bookmarkStart w:id="2406" w:name="_ETM_Q11_639848"/>
      <w:bookmarkEnd w:id="2406"/>
      <w:r w:rsidRPr="00F924F6">
        <w:rPr>
          <w:rFonts w:eastAsia="Calibri"/>
          <w:rtl/>
          <w:lang w:eastAsia="he-IL"/>
        </w:rPr>
        <w:t xml:space="preserve">הצעת חוק הביטוח הלאומי (תיקון </w:t>
      </w:r>
      <w:r>
        <w:rPr>
          <w:rFonts w:eastAsia="Calibri" w:hint="cs"/>
          <w:rtl/>
          <w:lang w:eastAsia="he-IL"/>
        </w:rPr>
        <w:t>–</w:t>
      </w:r>
      <w:bookmarkStart w:id="2407" w:name="_ETM_Q11_658498"/>
      <w:bookmarkEnd w:id="2407"/>
      <w:r w:rsidRPr="00F924F6">
        <w:rPr>
          <w:rFonts w:eastAsia="Calibri"/>
          <w:rtl/>
          <w:lang w:eastAsia="he-IL"/>
        </w:rPr>
        <w:t xml:space="preserve"> שלילת קצבת ילדים ממשפחות פוליגמיות), התשפ"ה</w:t>
      </w:r>
      <w:r>
        <w:rPr>
          <w:rFonts w:eastAsia="Calibri" w:hint="cs"/>
          <w:rtl/>
          <w:lang w:eastAsia="he-IL"/>
        </w:rPr>
        <w:t>–</w:t>
      </w:r>
      <w:r w:rsidRPr="00F924F6">
        <w:rPr>
          <w:rFonts w:eastAsia="Calibri"/>
          <w:rtl/>
          <w:lang w:eastAsia="he-IL"/>
        </w:rPr>
        <w:t>2025</w:t>
      </w:r>
      <w:bookmarkStart w:id="2408" w:name="_ETM_Q11_644868"/>
      <w:bookmarkEnd w:id="2408"/>
      <w:r>
        <w:rPr>
          <w:rFonts w:eastAsia="Calibri" w:hint="cs"/>
          <w:rtl/>
          <w:lang w:eastAsia="he-IL"/>
        </w:rPr>
        <w:t>, לוועדת העבודה והרווחה</w:t>
      </w:r>
      <w:bookmarkStart w:id="2409" w:name="_ETM_Q11_665186"/>
      <w:bookmarkEnd w:id="2409"/>
      <w:r>
        <w:rPr>
          <w:rFonts w:eastAsia="Calibri" w:hint="cs"/>
          <w:rtl/>
          <w:lang w:eastAsia="he-IL"/>
        </w:rPr>
        <w:t xml:space="preserve"> נתקבלה.</w:t>
      </w:r>
    </w:p>
    <w:p w:rsidR="00FF497E" w:rsidRDefault="00FF497E" w:rsidP="00CF7664">
      <w:pPr>
        <w:rPr>
          <w:rFonts w:eastAsia="Calibri"/>
          <w:rtl/>
        </w:rPr>
      </w:pPr>
    </w:p>
    <w:p w:rsidR="00FF497E" w:rsidRDefault="00FF497E" w:rsidP="00902F4E">
      <w:pPr>
        <w:pStyle w:val="af6"/>
        <w:keepNext/>
        <w:rPr>
          <w:rFonts w:eastAsia="Calibri"/>
          <w:rtl/>
        </w:rPr>
      </w:pPr>
      <w:bookmarkStart w:id="2410" w:name="ET_yor_6598_30"/>
      <w:r w:rsidRPr="00F924F6">
        <w:rPr>
          <w:rStyle w:val="TagStyle"/>
          <w:rFonts w:eastAsia="Calibri"/>
          <w:rtl/>
        </w:rPr>
        <w:t xml:space="preserve"> &lt;&lt; יור &gt;&gt; </w:t>
      </w:r>
      <w:r>
        <w:rPr>
          <w:rFonts w:eastAsia="Calibri"/>
          <w:rtl/>
        </w:rPr>
        <w:t>היו"ר משה סולומון:</w:t>
      </w:r>
      <w:r w:rsidRPr="00F924F6">
        <w:rPr>
          <w:rStyle w:val="TagStyle"/>
          <w:rFonts w:eastAsia="Calibri"/>
          <w:rtl/>
        </w:rPr>
        <w:t xml:space="preserve"> &lt;&lt; יור &gt;&gt;</w:t>
      </w:r>
      <w:r>
        <w:rPr>
          <w:rFonts w:eastAsia="Calibri"/>
          <w:rtl/>
        </w:rPr>
        <w:t xml:space="preserve">   </w:t>
      </w:r>
      <w:bookmarkEnd w:id="2410"/>
    </w:p>
    <w:p w:rsidR="00FF497E" w:rsidRDefault="00FF497E" w:rsidP="00902F4E">
      <w:pPr>
        <w:pStyle w:val="KeepWithNext"/>
        <w:rPr>
          <w:rFonts w:eastAsia="Calibri"/>
          <w:rtl/>
          <w:lang w:eastAsia="he-IL"/>
        </w:rPr>
      </w:pPr>
    </w:p>
    <w:p w:rsidR="00FF497E" w:rsidRDefault="00FF497E" w:rsidP="00CF7664">
      <w:pPr>
        <w:rPr>
          <w:rFonts w:eastAsia="Calibri"/>
          <w:rtl/>
        </w:rPr>
      </w:pPr>
      <w:bookmarkStart w:id="2411" w:name="_ETM_Q11_653938"/>
      <w:bookmarkEnd w:id="2411"/>
      <w:r>
        <w:rPr>
          <w:rFonts w:eastAsia="Calibri" w:hint="cs"/>
          <w:rtl/>
          <w:lang w:eastAsia="he-IL"/>
        </w:rPr>
        <w:t>33 בעד, ת</w:t>
      </w:r>
      <w:bookmarkStart w:id="2412" w:name="_ETM_Q11_653548"/>
      <w:bookmarkEnd w:id="2412"/>
      <w:r w:rsidRPr="00B50C8C">
        <w:rPr>
          <w:rFonts w:eastAsia="Calibri" w:hint="cs"/>
          <w:rtl/>
        </w:rPr>
        <w:t>שעה נגד, אני קובע כ</w:t>
      </w:r>
      <w:r>
        <w:rPr>
          <w:rFonts w:eastAsia="Calibri" w:hint="cs"/>
          <w:rtl/>
        </w:rPr>
        <w:t>י</w:t>
      </w:r>
      <w:bookmarkStart w:id="2413" w:name="_ETM_Q11_660979"/>
      <w:bookmarkEnd w:id="2413"/>
      <w:r>
        <w:rPr>
          <w:rFonts w:eastAsia="Calibri" w:hint="cs"/>
          <w:rtl/>
        </w:rPr>
        <w:t xml:space="preserve"> </w:t>
      </w:r>
      <w:bookmarkStart w:id="2414" w:name="_ETM_Q11_663588"/>
      <w:bookmarkEnd w:id="2414"/>
      <w:r w:rsidRPr="00B50C8C">
        <w:rPr>
          <w:rFonts w:eastAsia="Calibri" w:hint="cs"/>
          <w:rtl/>
        </w:rPr>
        <w:t>ה</w:t>
      </w:r>
      <w:bookmarkStart w:id="2415" w:name="_ETM_Q11_658848"/>
      <w:bookmarkEnd w:id="2415"/>
      <w:r w:rsidRPr="00B50C8C">
        <w:rPr>
          <w:rFonts w:eastAsia="Calibri" w:hint="cs"/>
          <w:rtl/>
        </w:rPr>
        <w:t xml:space="preserve">צעת חוק הביטוח </w:t>
      </w:r>
      <w:bookmarkStart w:id="2416" w:name="_ETM_Q11_659984"/>
      <w:bookmarkEnd w:id="2416"/>
      <w:r w:rsidRPr="00B50C8C">
        <w:rPr>
          <w:rFonts w:eastAsia="Calibri" w:hint="cs"/>
          <w:rtl/>
        </w:rPr>
        <w:t>הלאומי</w:t>
      </w:r>
      <w:r>
        <w:rPr>
          <w:rFonts w:eastAsia="Calibri" w:hint="cs"/>
          <w:rtl/>
        </w:rPr>
        <w:t xml:space="preserve"> (</w:t>
      </w:r>
      <w:bookmarkStart w:id="2417" w:name="_ETM_Q11_657678"/>
      <w:bookmarkEnd w:id="2417"/>
      <w:r w:rsidRPr="00B50C8C">
        <w:rPr>
          <w:rFonts w:eastAsia="Calibri" w:hint="cs"/>
          <w:rtl/>
        </w:rPr>
        <w:t>תיקון</w:t>
      </w:r>
      <w:r>
        <w:rPr>
          <w:rFonts w:eastAsia="Calibri" w:hint="cs"/>
          <w:rtl/>
        </w:rPr>
        <w:t xml:space="preserve"> </w:t>
      </w:r>
      <w:r>
        <w:rPr>
          <w:rFonts w:eastAsia="Calibri" w:hint="eastAsia"/>
          <w:rtl/>
        </w:rPr>
        <w:t>–</w:t>
      </w:r>
      <w:r w:rsidRPr="00B50C8C">
        <w:rPr>
          <w:rFonts w:eastAsia="Calibri" w:hint="cs"/>
          <w:rtl/>
        </w:rPr>
        <w:t xml:space="preserve"> שלילת ק</w:t>
      </w:r>
      <w:bookmarkStart w:id="2418" w:name="_ETM_Q11_658553"/>
      <w:bookmarkEnd w:id="2418"/>
      <w:r w:rsidRPr="00B50C8C">
        <w:rPr>
          <w:rFonts w:eastAsia="Calibri" w:hint="cs"/>
          <w:rtl/>
        </w:rPr>
        <w:t>צ</w:t>
      </w:r>
      <w:r>
        <w:rPr>
          <w:rFonts w:eastAsia="Calibri" w:hint="cs"/>
          <w:rtl/>
        </w:rPr>
        <w:t>ב</w:t>
      </w:r>
      <w:r w:rsidRPr="00B50C8C">
        <w:rPr>
          <w:rFonts w:eastAsia="Calibri" w:hint="cs"/>
          <w:rtl/>
        </w:rPr>
        <w:t xml:space="preserve">ת ילדים </w:t>
      </w:r>
      <w:r>
        <w:rPr>
          <w:rFonts w:eastAsia="Calibri" w:hint="cs"/>
          <w:rtl/>
        </w:rPr>
        <w:t>מ</w:t>
      </w:r>
      <w:bookmarkStart w:id="2419" w:name="_ETM_Q11_659598"/>
      <w:bookmarkEnd w:id="2419"/>
      <w:r w:rsidRPr="00B50C8C">
        <w:rPr>
          <w:rFonts w:eastAsia="Calibri" w:hint="cs"/>
          <w:rtl/>
        </w:rPr>
        <w:t>משפחות פוליגמיות, התשפ</w:t>
      </w:r>
      <w:r>
        <w:rPr>
          <w:rFonts w:eastAsia="Calibri" w:hint="cs"/>
          <w:rtl/>
        </w:rPr>
        <w:t>"ה</w:t>
      </w:r>
      <w:r>
        <w:rPr>
          <w:rFonts w:eastAsia="Calibri" w:hint="eastAsia"/>
          <w:rtl/>
        </w:rPr>
        <w:t>–</w:t>
      </w:r>
      <w:r>
        <w:rPr>
          <w:rFonts w:eastAsia="Calibri" w:hint="cs"/>
          <w:rtl/>
        </w:rPr>
        <w:t>2025,</w:t>
      </w:r>
      <w:r w:rsidRPr="00B50C8C">
        <w:rPr>
          <w:rFonts w:eastAsia="Calibri" w:hint="cs"/>
          <w:rtl/>
        </w:rPr>
        <w:t xml:space="preserve"> </w:t>
      </w:r>
      <w:bookmarkStart w:id="2420" w:name="_ETM_Q11_664139"/>
      <w:bookmarkStart w:id="2421" w:name="_ETM_Q11_663447"/>
      <w:bookmarkEnd w:id="2420"/>
      <w:bookmarkEnd w:id="2421"/>
      <w:r>
        <w:rPr>
          <w:rFonts w:eastAsia="Calibri" w:hint="cs"/>
          <w:rtl/>
        </w:rPr>
        <w:t>א</w:t>
      </w:r>
      <w:bookmarkStart w:id="2422" w:name="_ETM_Q11_663649"/>
      <w:bookmarkEnd w:id="2422"/>
      <w:r w:rsidRPr="00B50C8C">
        <w:rPr>
          <w:rFonts w:eastAsia="Calibri" w:hint="cs"/>
          <w:rtl/>
        </w:rPr>
        <w:t xml:space="preserve">ושרה בקריאה הטרומית ותעבור </w:t>
      </w:r>
      <w:r>
        <w:rPr>
          <w:rFonts w:eastAsia="Calibri" w:hint="cs"/>
          <w:rtl/>
        </w:rPr>
        <w:t>ל</w:t>
      </w:r>
      <w:r w:rsidRPr="00B50C8C">
        <w:rPr>
          <w:rFonts w:eastAsia="Calibri" w:hint="cs"/>
          <w:rtl/>
        </w:rPr>
        <w:t xml:space="preserve">דיון </w:t>
      </w:r>
      <w:r>
        <w:rPr>
          <w:rFonts w:eastAsia="Calibri" w:hint="cs"/>
          <w:rtl/>
        </w:rPr>
        <w:t>בוו</w:t>
      </w:r>
      <w:r w:rsidRPr="00B50C8C">
        <w:rPr>
          <w:rFonts w:eastAsia="Calibri" w:hint="cs"/>
          <w:rtl/>
        </w:rPr>
        <w:t xml:space="preserve">עדת העבודה והרווחה, </w:t>
      </w:r>
      <w:bookmarkStart w:id="2423" w:name="_ETM_Q11_668294"/>
      <w:bookmarkEnd w:id="2423"/>
      <w:r w:rsidRPr="00B50C8C">
        <w:rPr>
          <w:rFonts w:eastAsia="Calibri" w:hint="cs"/>
          <w:rtl/>
        </w:rPr>
        <w:t>לצו</w:t>
      </w:r>
      <w:bookmarkStart w:id="2424" w:name="_ETM_Q11_665941"/>
      <w:bookmarkEnd w:id="2424"/>
      <w:r w:rsidRPr="00B50C8C">
        <w:rPr>
          <w:rFonts w:eastAsia="Calibri" w:hint="cs"/>
          <w:rtl/>
        </w:rPr>
        <w:t>רך הכנתה לקריאה ראשונה.</w:t>
      </w:r>
      <w:bookmarkStart w:id="2425" w:name="_ETM_Q11_673609"/>
      <w:bookmarkStart w:id="2426" w:name="_ETM_Q11_669819"/>
      <w:bookmarkEnd w:id="2425"/>
      <w:bookmarkEnd w:id="2426"/>
      <w:r>
        <w:rPr>
          <w:rFonts w:eastAsia="Calibri" w:hint="cs"/>
          <w:rtl/>
        </w:rPr>
        <w:t xml:space="preserve"> </w:t>
      </w:r>
      <w:bookmarkStart w:id="2427" w:name="_ETM_Q11_669877"/>
      <w:bookmarkStart w:id="2428" w:name="_ETM_Q11_665606"/>
      <w:bookmarkEnd w:id="2427"/>
      <w:bookmarkEnd w:id="2428"/>
    </w:p>
    <w:p w:rsidR="00FF497E" w:rsidRDefault="00FF497E" w:rsidP="00CF7664">
      <w:pPr>
        <w:rPr>
          <w:rFonts w:eastAsia="Calibri"/>
          <w:rtl/>
        </w:rPr>
      </w:pPr>
    </w:p>
    <w:p w:rsidR="00FF497E" w:rsidRDefault="00FF497E" w:rsidP="00CF7664">
      <w:pPr>
        <w:rPr>
          <w:rFonts w:eastAsia="Calibri"/>
          <w:rtl/>
        </w:rPr>
      </w:pPr>
    </w:p>
    <w:p w:rsidR="00FF497E" w:rsidRDefault="00FF497E" w:rsidP="00902F4E">
      <w:pPr>
        <w:pStyle w:val="a6"/>
        <w:rPr>
          <w:rFonts w:eastAsia="Calibri"/>
          <w:rtl/>
        </w:rPr>
      </w:pPr>
      <w:bookmarkStart w:id="2429" w:name="ET_hatsach_648296_31"/>
      <w:r w:rsidRPr="00DC3524">
        <w:rPr>
          <w:rStyle w:val="TagStyle"/>
          <w:rFonts w:eastAsia="Calibri"/>
          <w:rtl/>
        </w:rPr>
        <w:t xml:space="preserve"> &lt;&lt; הצח &gt;&gt; </w:t>
      </w:r>
      <w:bookmarkStart w:id="2430" w:name="_Toc221121829"/>
      <w:bookmarkStart w:id="2431" w:name="_Toc221192940"/>
      <w:bookmarkStart w:id="2432" w:name="_Toc221194711"/>
      <w:r>
        <w:rPr>
          <w:rFonts w:eastAsia="Calibri"/>
          <w:rtl/>
        </w:rPr>
        <w:t>הצעת חוק מעמד המשרת בשירות צבאי, התשפ"ה</w:t>
      </w:r>
      <w:r>
        <w:rPr>
          <w:rFonts w:eastAsia="Calibri" w:hint="cs"/>
          <w:rtl/>
        </w:rPr>
        <w:t>–</w:t>
      </w:r>
      <w:r>
        <w:rPr>
          <w:rFonts w:eastAsia="Calibri"/>
          <w:rtl/>
        </w:rPr>
        <w:t>2024</w:t>
      </w:r>
      <w:bookmarkEnd w:id="2430"/>
      <w:bookmarkEnd w:id="2431"/>
      <w:bookmarkEnd w:id="2432"/>
      <w:r w:rsidRPr="00DC3524">
        <w:rPr>
          <w:rStyle w:val="TagStyle"/>
          <w:rFonts w:eastAsia="Calibri"/>
          <w:rtl/>
        </w:rPr>
        <w:t xml:space="preserve"> &lt;&lt; הצח &gt;&gt;</w:t>
      </w:r>
      <w:r>
        <w:rPr>
          <w:rFonts w:eastAsia="Calibri"/>
          <w:rtl/>
        </w:rPr>
        <w:t xml:space="preserve">   </w:t>
      </w:r>
      <w:bookmarkEnd w:id="2429"/>
    </w:p>
    <w:p w:rsidR="00FF497E" w:rsidRDefault="00FF497E" w:rsidP="00902F4E">
      <w:pPr>
        <w:rPr>
          <w:rFonts w:eastAsia="Calibri"/>
          <w:rtl/>
        </w:rPr>
      </w:pPr>
      <w:r>
        <w:rPr>
          <w:rFonts w:eastAsia="Calibri"/>
          <w:rtl/>
        </w:rPr>
        <w:t>[הצעת חוק פ</w:t>
      </w:r>
      <w:r>
        <w:rPr>
          <w:rFonts w:eastAsia="Calibri" w:hint="cs"/>
          <w:rtl/>
        </w:rPr>
        <w:t>/</w:t>
      </w:r>
      <w:r>
        <w:rPr>
          <w:rFonts w:eastAsia="Calibri"/>
          <w:rtl/>
        </w:rPr>
        <w:t>25//5175</w:t>
      </w:r>
      <w:r>
        <w:rPr>
          <w:rFonts w:eastAsia="Calibri" w:hint="cs"/>
          <w:rtl/>
        </w:rPr>
        <w:t>; נספחות.</w:t>
      </w:r>
      <w:r>
        <w:rPr>
          <w:rFonts w:eastAsia="Calibri"/>
          <w:rtl/>
        </w:rPr>
        <w:t>]</w:t>
      </w:r>
    </w:p>
    <w:p w:rsidR="00FF497E" w:rsidRDefault="00FF497E" w:rsidP="00902F4E">
      <w:pPr>
        <w:pStyle w:val="-0"/>
        <w:rPr>
          <w:rFonts w:eastAsia="Calibri"/>
          <w:rtl/>
        </w:rPr>
      </w:pPr>
      <w:r>
        <w:rPr>
          <w:rFonts w:eastAsia="Calibri"/>
          <w:rtl/>
        </w:rPr>
        <w:t xml:space="preserve">(הצעת </w:t>
      </w:r>
      <w:r>
        <w:rPr>
          <w:rFonts w:eastAsia="Calibri" w:hint="cs"/>
          <w:rtl/>
        </w:rPr>
        <w:t xml:space="preserve">קבוצת </w:t>
      </w:r>
      <w:r>
        <w:rPr>
          <w:rFonts w:eastAsia="Calibri"/>
          <w:rtl/>
        </w:rPr>
        <w:t>חבר</w:t>
      </w:r>
      <w:r>
        <w:rPr>
          <w:rFonts w:eastAsia="Calibri" w:hint="cs"/>
          <w:rtl/>
        </w:rPr>
        <w:t>י</w:t>
      </w:r>
      <w:r>
        <w:rPr>
          <w:rFonts w:eastAsia="Calibri"/>
          <w:rtl/>
        </w:rPr>
        <w:t xml:space="preserve"> הכנסת)</w:t>
      </w:r>
    </w:p>
    <w:p w:rsidR="00FF497E" w:rsidRDefault="00FF497E" w:rsidP="00902F4E">
      <w:pPr>
        <w:rPr>
          <w:rFonts w:eastAsia="Calibri"/>
          <w:rtl/>
        </w:rPr>
      </w:pPr>
    </w:p>
    <w:p w:rsidR="00FF497E" w:rsidRDefault="00FF497E" w:rsidP="00902F4E">
      <w:pPr>
        <w:pStyle w:val="af6"/>
        <w:keepNext/>
        <w:rPr>
          <w:rFonts w:eastAsia="Calibri"/>
          <w:rtl/>
        </w:rPr>
      </w:pPr>
      <w:bookmarkStart w:id="2433" w:name="ET_yor_6598_32"/>
      <w:r w:rsidRPr="0063478A">
        <w:rPr>
          <w:rStyle w:val="TagStyle"/>
          <w:rFonts w:eastAsia="Calibri"/>
          <w:rtl/>
        </w:rPr>
        <w:t xml:space="preserve"> &lt;&lt; יור &gt;&gt; </w:t>
      </w:r>
      <w:r>
        <w:rPr>
          <w:rFonts w:eastAsia="Calibri"/>
          <w:rtl/>
        </w:rPr>
        <w:t>היו"ר משה סולומון:</w:t>
      </w:r>
      <w:r w:rsidRPr="0063478A">
        <w:rPr>
          <w:rStyle w:val="TagStyle"/>
          <w:rFonts w:eastAsia="Calibri"/>
          <w:rtl/>
        </w:rPr>
        <w:t xml:space="preserve"> &lt;&lt; יור &gt;&gt;</w:t>
      </w:r>
      <w:r>
        <w:rPr>
          <w:rFonts w:eastAsia="Calibri"/>
          <w:rtl/>
        </w:rPr>
        <w:t xml:space="preserve">   </w:t>
      </w:r>
      <w:bookmarkEnd w:id="2433"/>
    </w:p>
    <w:p w:rsidR="00FF497E" w:rsidRDefault="00FF497E" w:rsidP="00902F4E">
      <w:pPr>
        <w:rPr>
          <w:rFonts w:eastAsia="Calibri"/>
          <w:rtl/>
          <w:lang w:eastAsia="he-IL"/>
        </w:rPr>
      </w:pPr>
    </w:p>
    <w:p w:rsidR="00FF497E" w:rsidRPr="00B50C8C" w:rsidRDefault="00FF497E" w:rsidP="00902F4E">
      <w:pPr>
        <w:rPr>
          <w:rFonts w:eastAsia="Calibri"/>
          <w:rtl/>
        </w:rPr>
      </w:pPr>
      <w:bookmarkStart w:id="2434" w:name="_ETM_Q11_674754"/>
      <w:bookmarkStart w:id="2435" w:name="_ETM_Q11_669980"/>
      <w:bookmarkStart w:id="2436" w:name="_ETM_Q11_670067"/>
      <w:bookmarkStart w:id="2437" w:name="_ETM_Q11_670137"/>
      <w:bookmarkEnd w:id="2434"/>
      <w:bookmarkEnd w:id="2435"/>
      <w:bookmarkEnd w:id="2436"/>
      <w:bookmarkEnd w:id="2437"/>
      <w:r w:rsidRPr="00B50C8C">
        <w:rPr>
          <w:rFonts w:eastAsia="Calibri" w:hint="cs"/>
          <w:rtl/>
        </w:rPr>
        <w:t>אם כן</w:t>
      </w:r>
      <w:r>
        <w:rPr>
          <w:rFonts w:eastAsia="Calibri" w:hint="cs"/>
          <w:rtl/>
        </w:rPr>
        <w:t>,</w:t>
      </w:r>
      <w:bookmarkStart w:id="2438" w:name="_ETM_Q11_665566"/>
      <w:bookmarkStart w:id="2439" w:name="_ETM_Q11_662476"/>
      <w:bookmarkStart w:id="2440" w:name="_ETM_Q11_658114"/>
      <w:bookmarkEnd w:id="2438"/>
      <w:bookmarkEnd w:id="2439"/>
      <w:bookmarkEnd w:id="2440"/>
      <w:r w:rsidRPr="00B50C8C">
        <w:rPr>
          <w:rFonts w:eastAsia="Calibri" w:hint="cs"/>
          <w:rtl/>
        </w:rPr>
        <w:t xml:space="preserve"> נעבור לנושא הבא על סדר</w:t>
      </w:r>
      <w:r>
        <w:rPr>
          <w:rFonts w:eastAsia="Calibri" w:hint="cs"/>
          <w:rtl/>
        </w:rPr>
        <w:t>-</w:t>
      </w:r>
      <w:r w:rsidRPr="00B50C8C">
        <w:rPr>
          <w:rFonts w:eastAsia="Calibri" w:hint="cs"/>
          <w:rtl/>
        </w:rPr>
        <w:t>היום</w:t>
      </w:r>
      <w:r>
        <w:rPr>
          <w:rFonts w:eastAsia="Calibri" w:hint="cs"/>
          <w:rtl/>
        </w:rPr>
        <w:t>:</w:t>
      </w:r>
      <w:r w:rsidRPr="00B50C8C">
        <w:rPr>
          <w:rFonts w:eastAsia="Calibri" w:hint="cs"/>
          <w:rtl/>
        </w:rPr>
        <w:t xml:space="preserve"> הצעת חוק </w:t>
      </w:r>
      <w:bookmarkStart w:id="2441" w:name="_ETM_Q11_677174"/>
      <w:bookmarkEnd w:id="2441"/>
      <w:r w:rsidRPr="00B50C8C">
        <w:rPr>
          <w:rFonts w:eastAsia="Calibri" w:hint="cs"/>
          <w:rtl/>
        </w:rPr>
        <w:t xml:space="preserve">מעמד המשרת בשירות צבאי, </w:t>
      </w:r>
      <w:r>
        <w:rPr>
          <w:rFonts w:eastAsia="Calibri" w:hint="cs"/>
          <w:rtl/>
        </w:rPr>
        <w:t>התשפ"ה</w:t>
      </w:r>
      <w:r>
        <w:rPr>
          <w:rFonts w:eastAsia="Calibri" w:hint="eastAsia"/>
          <w:rtl/>
        </w:rPr>
        <w:t>–</w:t>
      </w:r>
      <w:r>
        <w:rPr>
          <w:rFonts w:eastAsia="Calibri" w:hint="cs"/>
          <w:rtl/>
        </w:rPr>
        <w:t>2024</w:t>
      </w:r>
      <w:bookmarkStart w:id="2442" w:name="_ETM_Q11_673606"/>
      <w:bookmarkEnd w:id="2442"/>
      <w:r>
        <w:rPr>
          <w:rFonts w:eastAsia="Calibri" w:hint="cs"/>
          <w:rtl/>
        </w:rPr>
        <w:t>,</w:t>
      </w:r>
      <w:r w:rsidRPr="00B50C8C">
        <w:rPr>
          <w:rFonts w:eastAsia="Calibri" w:hint="cs"/>
          <w:rtl/>
        </w:rPr>
        <w:t xml:space="preserve"> של </w:t>
      </w:r>
      <w:bookmarkStart w:id="2443" w:name="_ETM_Q11_680739"/>
      <w:bookmarkEnd w:id="2443"/>
      <w:r w:rsidRPr="00B50C8C">
        <w:rPr>
          <w:rFonts w:eastAsia="Calibri" w:hint="cs"/>
          <w:rtl/>
        </w:rPr>
        <w:t xml:space="preserve">חבר הכנסת אלעזר שטרן </w:t>
      </w:r>
      <w:r>
        <w:rPr>
          <w:rFonts w:eastAsia="Calibri" w:hint="cs"/>
          <w:rtl/>
        </w:rPr>
        <w:t>ו</w:t>
      </w:r>
      <w:r w:rsidRPr="00B50C8C">
        <w:rPr>
          <w:rFonts w:eastAsia="Calibri" w:hint="cs"/>
          <w:rtl/>
        </w:rPr>
        <w:t xml:space="preserve">קבוצת חברי </w:t>
      </w:r>
      <w:r>
        <w:rPr>
          <w:rFonts w:eastAsia="Calibri" w:hint="cs"/>
          <w:rtl/>
        </w:rPr>
        <w:t>ה</w:t>
      </w:r>
      <w:r w:rsidRPr="00B50C8C">
        <w:rPr>
          <w:rFonts w:eastAsia="Calibri" w:hint="cs"/>
          <w:rtl/>
        </w:rPr>
        <w:t xml:space="preserve">כנסת. אני מזמין את </w:t>
      </w:r>
      <w:bookmarkStart w:id="2444" w:name="_ETM_Q11_684304"/>
      <w:bookmarkEnd w:id="2444"/>
      <w:r w:rsidRPr="00B50C8C">
        <w:rPr>
          <w:rFonts w:eastAsia="Calibri" w:hint="cs"/>
          <w:rtl/>
        </w:rPr>
        <w:t>חבר הכנסת אלעזר שטרן להציג את הצעת החוק, בבקשה</w:t>
      </w:r>
      <w:bookmarkStart w:id="2445" w:name="_ETM_Q11_694510"/>
      <w:bookmarkEnd w:id="2445"/>
      <w:r>
        <w:rPr>
          <w:rFonts w:eastAsia="Calibri" w:hint="cs"/>
          <w:rtl/>
        </w:rPr>
        <w:t>,</w:t>
      </w:r>
      <w:r w:rsidRPr="00B50C8C">
        <w:rPr>
          <w:rFonts w:eastAsia="Calibri" w:hint="cs"/>
          <w:rtl/>
        </w:rPr>
        <w:t xml:space="preserve"> לרשותך עשר דקות.</w:t>
      </w:r>
    </w:p>
    <w:p w:rsidR="00FF497E" w:rsidRDefault="00FF497E" w:rsidP="00CF7664">
      <w:pPr>
        <w:rPr>
          <w:rFonts w:eastAsia="Calibri"/>
          <w:rtl/>
        </w:rPr>
      </w:pPr>
      <w:bookmarkStart w:id="2446" w:name="_ETM_Q11_698001"/>
      <w:bookmarkEnd w:id="2446"/>
    </w:p>
    <w:p w:rsidR="00FF497E" w:rsidRDefault="00FF497E" w:rsidP="00902F4E">
      <w:pPr>
        <w:pStyle w:val="a4"/>
        <w:keepNext/>
        <w:rPr>
          <w:rFonts w:eastAsia="Calibri"/>
          <w:rtl/>
        </w:rPr>
      </w:pPr>
      <w:bookmarkStart w:id="2447" w:name="ET_speaker_5109_33"/>
      <w:r w:rsidRPr="009E2AA5">
        <w:rPr>
          <w:rStyle w:val="TagStyle"/>
          <w:rFonts w:eastAsia="Calibri"/>
          <w:rtl/>
        </w:rPr>
        <w:t xml:space="preserve"> &lt;&lt; דובר &gt;&gt; </w:t>
      </w:r>
      <w:bookmarkStart w:id="2448" w:name="_Toc221121830"/>
      <w:bookmarkStart w:id="2449" w:name="_Toc221192941"/>
      <w:bookmarkStart w:id="2450" w:name="_Toc221194712"/>
      <w:r>
        <w:rPr>
          <w:rFonts w:eastAsia="Calibri"/>
          <w:rtl/>
        </w:rPr>
        <w:t>אלעזר שטרן (יש עתיד):</w:t>
      </w:r>
      <w:bookmarkEnd w:id="2448"/>
      <w:bookmarkEnd w:id="2449"/>
      <w:bookmarkEnd w:id="2450"/>
      <w:r w:rsidRPr="009E2AA5">
        <w:rPr>
          <w:rStyle w:val="TagStyle"/>
          <w:rFonts w:eastAsia="Calibri"/>
          <w:rtl/>
        </w:rPr>
        <w:t xml:space="preserve"> &lt;&lt; דובר &gt;&gt;</w:t>
      </w:r>
      <w:r>
        <w:rPr>
          <w:rFonts w:eastAsia="Calibri"/>
          <w:rtl/>
        </w:rPr>
        <w:t xml:space="preserve">   </w:t>
      </w:r>
      <w:bookmarkEnd w:id="2447"/>
    </w:p>
    <w:p w:rsidR="00FF497E" w:rsidRDefault="00FF497E" w:rsidP="00902F4E">
      <w:pPr>
        <w:pStyle w:val="KeepWithNext"/>
        <w:rPr>
          <w:rFonts w:eastAsia="Calibri"/>
          <w:rtl/>
          <w:lang w:eastAsia="he-IL"/>
        </w:rPr>
      </w:pPr>
    </w:p>
    <w:p w:rsidR="00FF497E" w:rsidRDefault="00FF497E" w:rsidP="00902F4E">
      <w:pPr>
        <w:rPr>
          <w:rFonts w:eastAsia="Calibri"/>
          <w:rtl/>
        </w:rPr>
      </w:pPr>
      <w:bookmarkStart w:id="2451" w:name="_ETM_Q11_698722"/>
      <w:bookmarkStart w:id="2452" w:name="_ETM_Q11_698777"/>
      <w:bookmarkEnd w:id="2451"/>
      <w:bookmarkEnd w:id="2452"/>
      <w:r>
        <w:rPr>
          <w:rFonts w:eastAsia="Calibri" w:hint="cs"/>
          <w:rtl/>
          <w:lang w:eastAsia="he-IL"/>
        </w:rPr>
        <w:t>תודה</w:t>
      </w:r>
      <w:bookmarkStart w:id="2453" w:name="_ETM_Q11_698390"/>
      <w:bookmarkEnd w:id="2453"/>
      <w:r>
        <w:rPr>
          <w:rFonts w:eastAsia="Calibri" w:hint="cs"/>
          <w:rtl/>
          <w:lang w:eastAsia="he-IL"/>
        </w:rPr>
        <w:t>,</w:t>
      </w:r>
      <w:bookmarkStart w:id="2454" w:name="_ETM_Q11_700407"/>
      <w:bookmarkEnd w:id="2454"/>
      <w:r w:rsidRPr="00B50C8C">
        <w:rPr>
          <w:rFonts w:eastAsia="Calibri" w:hint="cs"/>
          <w:rtl/>
        </w:rPr>
        <w:t xml:space="preserve"> </w:t>
      </w:r>
      <w:bookmarkStart w:id="2455" w:name="_ETM_Q11_701479"/>
      <w:bookmarkEnd w:id="2455"/>
      <w:r w:rsidRPr="00B50C8C">
        <w:rPr>
          <w:rFonts w:eastAsia="Calibri" w:hint="cs"/>
          <w:rtl/>
        </w:rPr>
        <w:t>אדוני היושב</w:t>
      </w:r>
      <w:r>
        <w:rPr>
          <w:rFonts w:eastAsia="Calibri" w:hint="cs"/>
          <w:rtl/>
        </w:rPr>
        <w:t>-ראש.</w:t>
      </w:r>
      <w:r w:rsidRPr="00B50C8C">
        <w:rPr>
          <w:rFonts w:eastAsia="Calibri" w:hint="cs"/>
          <w:rtl/>
        </w:rPr>
        <w:t xml:space="preserve"> כנסת נכבדה, עמיתיי חברי הכנסת, </w:t>
      </w:r>
      <w:bookmarkStart w:id="2456" w:name="_ETM_Q11_709840"/>
      <w:bookmarkEnd w:id="2456"/>
      <w:r w:rsidRPr="00B50C8C">
        <w:rPr>
          <w:rFonts w:eastAsia="Calibri" w:hint="cs"/>
          <w:rtl/>
        </w:rPr>
        <w:t xml:space="preserve">הצעת החוק שאני מביא בפניכם היא הצעת </w:t>
      </w:r>
      <w:bookmarkStart w:id="2457" w:name="_ETM_Q11_712207"/>
      <w:bookmarkEnd w:id="2457"/>
      <w:r w:rsidRPr="00B50C8C">
        <w:rPr>
          <w:rFonts w:eastAsia="Calibri" w:hint="cs"/>
          <w:rtl/>
        </w:rPr>
        <w:t xml:space="preserve">שעוסקת במעמד </w:t>
      </w:r>
      <w:bookmarkStart w:id="2458" w:name="_ETM_Q11_720644"/>
      <w:bookmarkEnd w:id="2458"/>
      <w:r w:rsidRPr="00B50C8C">
        <w:rPr>
          <w:rFonts w:eastAsia="Calibri" w:hint="cs"/>
          <w:rtl/>
        </w:rPr>
        <w:t>המשרת בצה</w:t>
      </w:r>
      <w:r>
        <w:rPr>
          <w:rFonts w:eastAsia="Calibri" w:hint="cs"/>
          <w:rtl/>
        </w:rPr>
        <w:t>"</w:t>
      </w:r>
      <w:r w:rsidRPr="00B50C8C">
        <w:rPr>
          <w:rFonts w:eastAsia="Calibri" w:hint="cs"/>
          <w:rtl/>
        </w:rPr>
        <w:t>ל</w:t>
      </w:r>
      <w:bookmarkStart w:id="2459" w:name="_ETM_Q11_725807"/>
      <w:bookmarkEnd w:id="2459"/>
      <w:r w:rsidRPr="00B50C8C">
        <w:rPr>
          <w:rFonts w:eastAsia="Calibri" w:hint="cs"/>
          <w:rtl/>
        </w:rPr>
        <w:t xml:space="preserve">. </w:t>
      </w:r>
      <w:bookmarkStart w:id="2460" w:name="_ETM_Q11_725570"/>
      <w:bookmarkEnd w:id="2460"/>
      <w:r w:rsidRPr="00B50C8C">
        <w:rPr>
          <w:rFonts w:eastAsia="Calibri" w:hint="cs"/>
          <w:rtl/>
        </w:rPr>
        <w:t xml:space="preserve">על פניו, היא הייתה אמורה לפתור את כל הבעיות של </w:t>
      </w:r>
      <w:bookmarkStart w:id="2461" w:name="_ETM_Q11_729320"/>
      <w:bookmarkEnd w:id="2461"/>
      <w:r w:rsidRPr="00B50C8C">
        <w:rPr>
          <w:rFonts w:eastAsia="Calibri" w:hint="cs"/>
          <w:rtl/>
        </w:rPr>
        <w:t>מעמד המשרתים בחברה הישראלית</w:t>
      </w:r>
      <w:r>
        <w:rPr>
          <w:rFonts w:eastAsia="Calibri" w:hint="cs"/>
          <w:rtl/>
        </w:rPr>
        <w:t>:</w:t>
      </w:r>
      <w:r w:rsidRPr="00B50C8C">
        <w:rPr>
          <w:rFonts w:eastAsia="Calibri" w:hint="cs"/>
          <w:rtl/>
        </w:rPr>
        <w:t xml:space="preserve"> </w:t>
      </w:r>
      <w:bookmarkStart w:id="2462" w:name="_ETM_Q11_735770"/>
      <w:bookmarkEnd w:id="2462"/>
      <w:r>
        <w:rPr>
          <w:rFonts w:eastAsia="Calibri" w:hint="cs"/>
          <w:rtl/>
        </w:rPr>
        <w:t>ניתן להם תנאים חומריים – יש כאלה שחושבים ככה, לא אני –</w:t>
      </w:r>
      <w:r w:rsidRPr="00B50C8C">
        <w:rPr>
          <w:rFonts w:eastAsia="Calibri" w:hint="cs"/>
          <w:rtl/>
        </w:rPr>
        <w:t xml:space="preserve"> </w:t>
      </w:r>
      <w:bookmarkStart w:id="2463" w:name="_ETM_Q11_739404"/>
      <w:bookmarkEnd w:id="2463"/>
      <w:r w:rsidRPr="00B50C8C">
        <w:rPr>
          <w:rFonts w:eastAsia="Calibri" w:hint="cs"/>
          <w:rtl/>
        </w:rPr>
        <w:t>והכול יסתדר.</w:t>
      </w:r>
      <w:bookmarkStart w:id="2464" w:name="_ETM_Q11_743710"/>
      <w:bookmarkEnd w:id="2464"/>
      <w:r>
        <w:rPr>
          <w:rFonts w:eastAsia="Calibri" w:hint="cs"/>
          <w:rtl/>
        </w:rPr>
        <w:t xml:space="preserve"> </w:t>
      </w:r>
      <w:bookmarkStart w:id="2465" w:name="_ETM_Q11_746096"/>
      <w:bookmarkStart w:id="2466" w:name="_ETM_Q11_746163"/>
      <w:bookmarkStart w:id="2467" w:name="_ETM_Q11_746240"/>
      <w:bookmarkStart w:id="2468" w:name="_ETM_Q11_746297"/>
      <w:bookmarkEnd w:id="2465"/>
      <w:bookmarkEnd w:id="2466"/>
      <w:bookmarkEnd w:id="2467"/>
      <w:bookmarkEnd w:id="2468"/>
      <w:r w:rsidRPr="00B50C8C">
        <w:rPr>
          <w:rFonts w:eastAsia="Calibri" w:hint="cs"/>
          <w:rtl/>
        </w:rPr>
        <w:t>בטח יעלה פה עוד מעט נציג ממשלה</w:t>
      </w:r>
      <w:r>
        <w:rPr>
          <w:rFonts w:eastAsia="Calibri" w:hint="cs"/>
          <w:rtl/>
        </w:rPr>
        <w:t>,</w:t>
      </w:r>
      <w:r w:rsidRPr="00B50C8C">
        <w:rPr>
          <w:rFonts w:eastAsia="Calibri" w:hint="cs"/>
          <w:rtl/>
        </w:rPr>
        <w:t xml:space="preserve"> וייתן גם איזו </w:t>
      </w:r>
      <w:bookmarkStart w:id="2469" w:name="_ETM_Q11_747995"/>
      <w:bookmarkEnd w:id="2469"/>
      <w:r w:rsidRPr="00B50C8C">
        <w:rPr>
          <w:rFonts w:eastAsia="Calibri" w:hint="cs"/>
          <w:rtl/>
        </w:rPr>
        <w:t>דוגמה של נקודות זיכוי</w:t>
      </w:r>
      <w:r>
        <w:rPr>
          <w:rFonts w:eastAsia="Calibri" w:hint="cs"/>
          <w:rtl/>
        </w:rPr>
        <w:t>,</w:t>
      </w:r>
      <w:r w:rsidRPr="00B50C8C">
        <w:rPr>
          <w:rFonts w:eastAsia="Calibri" w:hint="cs"/>
          <w:rtl/>
        </w:rPr>
        <w:t xml:space="preserve"> או משהו שבאמת עשו</w:t>
      </w:r>
      <w:r>
        <w:rPr>
          <w:rFonts w:eastAsia="Calibri" w:hint="cs"/>
          <w:rtl/>
        </w:rPr>
        <w:t>.</w:t>
      </w:r>
      <w:bookmarkStart w:id="2470" w:name="_ETM_Q11_753520"/>
      <w:bookmarkStart w:id="2471" w:name="_ETM_Q11_756495"/>
      <w:bookmarkEnd w:id="2470"/>
      <w:bookmarkEnd w:id="2471"/>
    </w:p>
    <w:p w:rsidR="00FF497E" w:rsidRDefault="00FF497E" w:rsidP="00902F4E">
      <w:pPr>
        <w:rPr>
          <w:rFonts w:eastAsia="Calibri"/>
          <w:rtl/>
        </w:rPr>
      </w:pPr>
      <w:bookmarkStart w:id="2472" w:name="_ETM_Q11_756551"/>
      <w:bookmarkEnd w:id="2472"/>
    </w:p>
    <w:p w:rsidR="00FF497E" w:rsidRDefault="00FF497E" w:rsidP="00902F4E">
      <w:pPr>
        <w:rPr>
          <w:rtl/>
          <w:lang w:eastAsia="he-IL"/>
        </w:rPr>
      </w:pPr>
      <w:bookmarkStart w:id="2473" w:name="TOR_Q12"/>
      <w:bookmarkEnd w:id="2473"/>
      <w:r>
        <w:rPr>
          <w:rFonts w:hint="cs"/>
          <w:rtl/>
          <w:lang w:eastAsia="he-IL"/>
        </w:rPr>
        <w:t xml:space="preserve">אדוני היושב-ראש, אתה יושב יחד איתי בוועדת החוץ והביטחון. אתה שומע את המילואימניקים שבאים כשמדברים על חוק ההשתמטות, מה הם אומרים שיעשה להם החוק הזה. אתה היית אתמול </w:t>
      </w:r>
      <w:r>
        <w:rPr>
          <w:rtl/>
          <w:lang w:eastAsia="he-IL"/>
        </w:rPr>
        <w:t>–</w:t>
      </w:r>
      <w:r>
        <w:rPr>
          <w:rFonts w:hint="cs"/>
          <w:rtl/>
          <w:lang w:eastAsia="he-IL"/>
        </w:rPr>
        <w:t xml:space="preserve"> אתה אישית </w:t>
      </w:r>
      <w:bookmarkStart w:id="2474" w:name="_ETM_Q12_171928"/>
      <w:bookmarkEnd w:id="2474"/>
      <w:r>
        <w:rPr>
          <w:rFonts w:hint="cs"/>
          <w:rtl/>
          <w:lang w:eastAsia="he-IL"/>
        </w:rPr>
        <w:t xml:space="preserve">לא היית, לא היית צריך לבוא, אולי </w:t>
      </w:r>
      <w:r>
        <w:rPr>
          <w:rtl/>
          <w:lang w:eastAsia="he-IL"/>
        </w:rPr>
        <w:t>–</w:t>
      </w:r>
      <w:bookmarkStart w:id="2475" w:name="_ETM_Q12_176120"/>
      <w:bookmarkEnd w:id="2475"/>
      <w:r>
        <w:rPr>
          <w:rFonts w:hint="cs"/>
          <w:rtl/>
          <w:lang w:eastAsia="he-IL"/>
        </w:rPr>
        <w:t xml:space="preserve"> כשהגיעה להקת המצביעים לתמוך בעוד צווי 8, הארכה של צווי 8. וזה דיון שלוקח חמש דקות. אם אנחנו האופוזיציה מעירים לקואליציה</w:t>
      </w:r>
      <w:bookmarkStart w:id="2476" w:name="_ETM_Q12_193403"/>
      <w:bookmarkEnd w:id="2476"/>
      <w:r>
        <w:rPr>
          <w:rFonts w:hint="cs"/>
          <w:rtl/>
          <w:lang w:eastAsia="he-IL"/>
        </w:rPr>
        <w:t xml:space="preserve"> אז לוקח 20 דקות עד שמגייסים את להקת המצביעים. דרך אגב, זה לא היה ביום שני</w:t>
      </w:r>
      <w:bookmarkStart w:id="2477" w:name="_ETM_Q12_200149"/>
      <w:bookmarkEnd w:id="2477"/>
      <w:r>
        <w:rPr>
          <w:rFonts w:hint="cs"/>
          <w:rtl/>
          <w:lang w:eastAsia="he-IL"/>
        </w:rPr>
        <w:t xml:space="preserve">, בגלל שלא היה רוב לקואליציה, חלק היו בכל מיני מקומות. </w:t>
      </w:r>
    </w:p>
    <w:p w:rsidR="00FF497E" w:rsidRDefault="00FF497E" w:rsidP="00902F4E">
      <w:pPr>
        <w:rPr>
          <w:rtl/>
          <w:lang w:eastAsia="he-IL"/>
        </w:rPr>
      </w:pPr>
    </w:p>
    <w:p w:rsidR="00FF497E" w:rsidRDefault="00FF497E" w:rsidP="00902F4E">
      <w:pPr>
        <w:rPr>
          <w:rtl/>
          <w:lang w:eastAsia="he-IL"/>
        </w:rPr>
      </w:pPr>
      <w:r>
        <w:rPr>
          <w:rFonts w:hint="cs"/>
          <w:rtl/>
          <w:lang w:eastAsia="he-IL"/>
        </w:rPr>
        <w:t>למה אני אומר את זה? אני אספר לך מתוך החיים. דרך</w:t>
      </w:r>
      <w:bookmarkStart w:id="2478" w:name="_ETM_Q12_214298"/>
      <w:bookmarkEnd w:id="2478"/>
      <w:r>
        <w:rPr>
          <w:rFonts w:hint="cs"/>
          <w:rtl/>
          <w:lang w:eastAsia="he-IL"/>
        </w:rPr>
        <w:t xml:space="preserve"> אגב, מי שמקבל אישה לתעסוקה, אסור לו לשאול אותה אם היא בהיריון. זה ברור למה, לא רוצים לפגוע בזה. מי שמקבל מילואימניק, אסור לו לשאול אותו אם הוא מילואימניק פעיל. אבל </w:t>
      </w:r>
      <w:bookmarkStart w:id="2479" w:name="_ETM_Q12_232651"/>
      <w:bookmarkEnd w:id="2479"/>
      <w:r>
        <w:rPr>
          <w:rFonts w:hint="cs"/>
          <w:rtl/>
          <w:lang w:eastAsia="he-IL"/>
        </w:rPr>
        <w:t>המילואימניקים שלנו, הקצינים שלנו, הם בדרך כלל אנשים ישרים מאוד, והם שמים על השולחן: תזכור שאני פעיל במילואים, תזכור שאני לוחם במילואים, תזכור שאני מפקד במילואים. מה אתה חושב שקורה אחר כך? אומרים, תראה, חשבנו שאתה לא מתאים, בגלל כל מיני דברים אחרים</w:t>
      </w:r>
      <w:bookmarkStart w:id="2480" w:name="_ETM_Q12_261653"/>
      <w:bookmarkEnd w:id="2480"/>
      <w:r>
        <w:rPr>
          <w:rFonts w:hint="cs"/>
          <w:rtl/>
          <w:lang w:eastAsia="he-IL"/>
        </w:rPr>
        <w:t>. לא אומרים לו: בגלל שאתה מילואימניק. אבל מה קורה לאותם מעסיקים פרטיים שדוחים את המילואימניקים? הם אומרים לעצמם: אוקיי, היה 7 באוקטובר, היינו שם, חיבקנו את המילואימניקים חצי שנה, שנה, שנתיים, עכשיו אנחנו רואים מה קורה פה, בבניין הזה: הם עושים חוק השתמטות, הם מאריכים צווי 8 בקבלנות, אז יכול להיות שהמילואימניקים לא כל כך</w:t>
      </w:r>
      <w:bookmarkStart w:id="2481" w:name="_ETM_Q12_296240"/>
      <w:bookmarkEnd w:id="2481"/>
      <w:r>
        <w:rPr>
          <w:rFonts w:hint="cs"/>
          <w:rtl/>
          <w:lang w:eastAsia="he-IL"/>
        </w:rPr>
        <w:t xml:space="preserve"> חשובים להם, בגלל שזאת המציאות. מעשיך יקרבוך ומעשיך ירחקוך. </w:t>
      </w:r>
    </w:p>
    <w:p w:rsidR="00FF497E" w:rsidRDefault="00FF497E" w:rsidP="00902F4E">
      <w:pPr>
        <w:rPr>
          <w:rtl/>
          <w:lang w:eastAsia="he-IL"/>
        </w:rPr>
      </w:pPr>
    </w:p>
    <w:p w:rsidR="00FF497E" w:rsidRDefault="00FF497E" w:rsidP="00902F4E">
      <w:pPr>
        <w:rPr>
          <w:rtl/>
          <w:lang w:eastAsia="he-IL"/>
        </w:rPr>
      </w:pPr>
      <w:r>
        <w:rPr>
          <w:rFonts w:hint="cs"/>
          <w:rtl/>
          <w:lang w:eastAsia="he-IL"/>
        </w:rPr>
        <w:t>אם אתה מוביל חוק השתמטות, אם אתה מוציא צווי</w:t>
      </w:r>
      <w:bookmarkStart w:id="2482" w:name="_ETM_Q12_307520"/>
      <w:bookmarkEnd w:id="2482"/>
      <w:r>
        <w:rPr>
          <w:rFonts w:hint="cs"/>
          <w:rtl/>
          <w:lang w:eastAsia="he-IL"/>
        </w:rPr>
        <w:t xml:space="preserve"> 8 בלי שאתה עושה עליהם דיונים רציניים, הזלזול צועק. וכיוון שהזלזול צועק, לא משנה מה אנחנו נגיד ומה הם יגידו </w:t>
      </w:r>
      <w:r>
        <w:rPr>
          <w:rtl/>
          <w:lang w:eastAsia="he-IL"/>
        </w:rPr>
        <w:t>–</w:t>
      </w:r>
      <w:r>
        <w:rPr>
          <w:rFonts w:hint="cs"/>
          <w:rtl/>
          <w:lang w:eastAsia="he-IL"/>
        </w:rPr>
        <w:t xml:space="preserve"> </w:t>
      </w:r>
      <w:bookmarkStart w:id="2483" w:name="_ETM_Q12_323832"/>
      <w:bookmarkEnd w:id="2483"/>
      <w:r>
        <w:rPr>
          <w:rFonts w:hint="cs"/>
          <w:rtl/>
          <w:lang w:eastAsia="he-IL"/>
        </w:rPr>
        <w:t>הם, כל אחד מחברי קואליציית החורבן של 7</w:t>
      </w:r>
      <w:bookmarkStart w:id="2484" w:name="_ETM_Q12_326161"/>
      <w:bookmarkEnd w:id="2484"/>
      <w:r>
        <w:rPr>
          <w:rFonts w:hint="cs"/>
          <w:rtl/>
          <w:lang w:eastAsia="he-IL"/>
        </w:rPr>
        <w:t xml:space="preserve"> באוקטובר </w:t>
      </w:r>
      <w:r>
        <w:rPr>
          <w:rtl/>
          <w:lang w:eastAsia="he-IL"/>
        </w:rPr>
        <w:t>–</w:t>
      </w:r>
      <w:r>
        <w:rPr>
          <w:rFonts w:hint="cs"/>
          <w:rtl/>
          <w:lang w:eastAsia="he-IL"/>
        </w:rPr>
        <w:t xml:space="preserve"> כמה המילואימניקים חשובים, ניתן להם עוד נקודת זיכוי </w:t>
      </w:r>
      <w:r>
        <w:rPr>
          <w:rtl/>
          <w:lang w:eastAsia="he-IL"/>
        </w:rPr>
        <w:t>–</w:t>
      </w:r>
      <w:r>
        <w:rPr>
          <w:rFonts w:hint="cs"/>
          <w:rtl/>
          <w:lang w:eastAsia="he-IL"/>
        </w:rPr>
        <w:t xml:space="preserve"> זה חשוב, דרך אגב, אבל לא תקנו אותם בזה, לא משנה איזו </w:t>
      </w:r>
      <w:bookmarkStart w:id="2485" w:name="_ETM_Q12_336943"/>
      <w:bookmarkEnd w:id="2485"/>
      <w:r>
        <w:rPr>
          <w:rFonts w:hint="cs"/>
          <w:rtl/>
          <w:lang w:eastAsia="he-IL"/>
        </w:rPr>
        <w:t xml:space="preserve">הנחה תיתנו. בסוף, הם מבינים והמעסיקים שלהם מבינים שלא כדאי להעסיק מילואימניקים. בגלל שבאמת, עושים 50, 60, השנה – 80 יום – מה שנקרא, אדוני היושב-ראש, ידע אישי, </w:t>
      </w:r>
      <w:bookmarkStart w:id="2486" w:name="_ETM_Q12_356111"/>
      <w:bookmarkEnd w:id="2486"/>
      <w:r>
        <w:rPr>
          <w:rFonts w:hint="cs"/>
          <w:rtl/>
          <w:lang w:eastAsia="he-IL"/>
        </w:rPr>
        <w:t xml:space="preserve">שלוש נקודות. אני אומר לך, מתוך המשפחה. </w:t>
      </w:r>
    </w:p>
    <w:p w:rsidR="00FF497E" w:rsidRDefault="00FF497E" w:rsidP="00902F4E">
      <w:pPr>
        <w:rPr>
          <w:rtl/>
          <w:lang w:eastAsia="he-IL"/>
        </w:rPr>
      </w:pPr>
      <w:bookmarkStart w:id="2487" w:name="_ETM_Q12_366164"/>
      <w:bookmarkStart w:id="2488" w:name="_ETM_Q12_366231"/>
      <w:bookmarkStart w:id="2489" w:name="_ETM_Q12_366306"/>
      <w:bookmarkEnd w:id="2487"/>
      <w:bookmarkEnd w:id="2488"/>
      <w:bookmarkEnd w:id="2489"/>
    </w:p>
    <w:p w:rsidR="00FF497E" w:rsidRDefault="00FF497E" w:rsidP="00902F4E">
      <w:pPr>
        <w:rPr>
          <w:lang w:eastAsia="he-IL"/>
        </w:rPr>
      </w:pPr>
      <w:bookmarkStart w:id="2490" w:name="_ETM_Q12_366413"/>
      <w:bookmarkEnd w:id="2490"/>
      <w:r>
        <w:rPr>
          <w:rFonts w:hint="cs"/>
          <w:rtl/>
          <w:lang w:eastAsia="he-IL"/>
        </w:rPr>
        <w:t xml:space="preserve">הם לא מבינים את זה, אתה מבין את זה. הם לא מבינים מה זה שאתה הולך לעבודה, וזה מה שאומרים לך בריאיון העבודה – למרות שמחבקים אותך, כאילו; שאתה הולך למילואים, ואומרים לך בעבודה: תשמע, חשוב מאוד שתישאר, נוציא לך ולת"ם – והוא </w:t>
      </w:r>
      <w:bookmarkStart w:id="2491" w:name="_ETM_Q12_364951"/>
      <w:bookmarkEnd w:id="2491"/>
      <w:r>
        <w:rPr>
          <w:rFonts w:hint="cs"/>
          <w:rtl/>
          <w:lang w:eastAsia="he-IL"/>
        </w:rPr>
        <w:t xml:space="preserve">אומר לי, </w:t>
      </w:r>
      <w:bookmarkStart w:id="2492" w:name="_ETM_Q12_385787"/>
      <w:bookmarkEnd w:id="2492"/>
      <w:r>
        <w:rPr>
          <w:rFonts w:hint="cs"/>
          <w:rtl/>
          <w:lang w:eastAsia="he-IL"/>
        </w:rPr>
        <w:t xml:space="preserve">מה תוציאו לי ולת"ם? אני המ"פ. איך </w:t>
      </w:r>
      <w:bookmarkStart w:id="2493" w:name="_ETM_Q12_388539"/>
      <w:bookmarkEnd w:id="2493"/>
      <w:r>
        <w:rPr>
          <w:rFonts w:hint="cs"/>
          <w:rtl/>
          <w:lang w:eastAsia="he-IL"/>
        </w:rPr>
        <w:t>תוציאו לי ולת"ם?</w:t>
      </w:r>
      <w:r>
        <w:rPr>
          <w:rFonts w:hint="cs"/>
          <w:lang w:eastAsia="he-IL"/>
        </w:rPr>
        <w:t xml:space="preserve"> </w:t>
      </w:r>
      <w:r>
        <w:rPr>
          <w:rFonts w:hint="cs"/>
          <w:rtl/>
          <w:lang w:eastAsia="he-IL"/>
        </w:rPr>
        <w:t>אני אאשר ולת"ם?</w:t>
      </w:r>
      <w:r>
        <w:rPr>
          <w:rFonts w:hint="cs"/>
          <w:lang w:eastAsia="he-IL"/>
        </w:rPr>
        <w:t xml:space="preserve"> </w:t>
      </w:r>
    </w:p>
    <w:p w:rsidR="00FF497E" w:rsidRDefault="00FF497E" w:rsidP="00902F4E">
      <w:pPr>
        <w:rPr>
          <w:lang w:eastAsia="he-IL"/>
        </w:rPr>
      </w:pPr>
      <w:bookmarkStart w:id="2494" w:name="_ETM_Q12_396385"/>
      <w:bookmarkStart w:id="2495" w:name="_ETM_Q12_396433"/>
      <w:bookmarkStart w:id="2496" w:name="_ETM_Q12_396552"/>
      <w:bookmarkEnd w:id="2494"/>
      <w:bookmarkEnd w:id="2495"/>
      <w:bookmarkEnd w:id="2496"/>
    </w:p>
    <w:p w:rsidR="00FF497E" w:rsidRDefault="00FF497E" w:rsidP="00902F4E">
      <w:pPr>
        <w:rPr>
          <w:rtl/>
          <w:lang w:eastAsia="he-IL"/>
        </w:rPr>
      </w:pPr>
      <w:bookmarkStart w:id="2497" w:name="_ETM_Q12_396593"/>
      <w:bookmarkEnd w:id="2497"/>
      <w:r>
        <w:rPr>
          <w:rFonts w:hint="cs"/>
          <w:rtl/>
          <w:lang w:eastAsia="he-IL"/>
        </w:rPr>
        <w:t>אלה לא מבינים על מה אנחנו מדברים, גם ראש הממשלה לא מבין על מה אנחנו מדברים. איפה הילדים שלו, במילואים?</w:t>
      </w:r>
      <w:r>
        <w:rPr>
          <w:rFonts w:hint="cs"/>
          <w:lang w:eastAsia="he-IL"/>
        </w:rPr>
        <w:t xml:space="preserve"> </w:t>
      </w:r>
      <w:r>
        <w:rPr>
          <w:rFonts w:hint="cs"/>
          <w:rtl/>
          <w:lang w:eastAsia="he-IL"/>
        </w:rPr>
        <w:t>מי אצלו בבית מביא</w:t>
      </w:r>
      <w:bookmarkStart w:id="2498" w:name="_ETM_Q12_406541"/>
      <w:bookmarkEnd w:id="2498"/>
      <w:r>
        <w:rPr>
          <w:rFonts w:hint="cs"/>
          <w:rtl/>
          <w:lang w:eastAsia="he-IL"/>
        </w:rPr>
        <w:t xml:space="preserve"> לו את המילואים?</w:t>
      </w:r>
      <w:r>
        <w:rPr>
          <w:rFonts w:hint="cs"/>
          <w:lang w:eastAsia="he-IL"/>
        </w:rPr>
        <w:t xml:space="preserve"> </w:t>
      </w:r>
      <w:r>
        <w:rPr>
          <w:rFonts w:hint="cs"/>
          <w:rtl/>
          <w:lang w:eastAsia="he-IL"/>
        </w:rPr>
        <w:t>מה שיש לו בראש זה איך לשמור קואליציה. איפה עושים מילואים, בלונדון?</w:t>
      </w:r>
      <w:r>
        <w:rPr>
          <w:rFonts w:hint="cs"/>
          <w:lang w:eastAsia="he-IL"/>
        </w:rPr>
        <w:t xml:space="preserve"> </w:t>
      </w:r>
      <w:r>
        <w:rPr>
          <w:rFonts w:hint="cs"/>
          <w:rtl/>
          <w:lang w:eastAsia="he-IL"/>
        </w:rPr>
        <w:t xml:space="preserve">במיאמי? למה שהוא יבין? יש לו חתנים שעושים מילואים? יש לו נכדים שההורים שלהם במילואים? אז הוא דוחף את </w:t>
      </w:r>
      <w:bookmarkStart w:id="2499" w:name="_ETM_Q12_434961"/>
      <w:bookmarkEnd w:id="2499"/>
      <w:r>
        <w:rPr>
          <w:rFonts w:hint="cs"/>
          <w:rtl/>
          <w:lang w:eastAsia="he-IL"/>
        </w:rPr>
        <w:t>מזכיר הממשלה שיקים התנחלות בוועדת החוץ והביטחון, שיראה שמעבירים חוק</w:t>
      </w:r>
      <w:bookmarkStart w:id="2500" w:name="_ETM_Q12_440420"/>
      <w:bookmarkEnd w:id="2500"/>
      <w:r>
        <w:rPr>
          <w:rFonts w:hint="cs"/>
          <w:rtl/>
          <w:lang w:eastAsia="he-IL"/>
        </w:rPr>
        <w:t xml:space="preserve"> השתמטות אמיתי. אין בושה. </w:t>
      </w:r>
    </w:p>
    <w:p w:rsidR="00FF497E" w:rsidRDefault="00FF497E" w:rsidP="00902F4E">
      <w:pPr>
        <w:rPr>
          <w:rtl/>
          <w:lang w:eastAsia="he-IL"/>
        </w:rPr>
      </w:pPr>
      <w:bookmarkStart w:id="2501" w:name="_ETM_Q12_447992"/>
      <w:bookmarkStart w:id="2502" w:name="_ETM_Q12_448075"/>
      <w:bookmarkStart w:id="2503" w:name="_ETM_Q12_448103"/>
      <w:bookmarkEnd w:id="2501"/>
      <w:bookmarkEnd w:id="2502"/>
      <w:bookmarkEnd w:id="2503"/>
    </w:p>
    <w:p w:rsidR="00FF497E" w:rsidRDefault="00FF497E" w:rsidP="00902F4E">
      <w:pPr>
        <w:rPr>
          <w:rtl/>
          <w:lang w:eastAsia="he-IL"/>
        </w:rPr>
      </w:pPr>
      <w:bookmarkStart w:id="2504" w:name="_ETM_Q12_448144"/>
      <w:bookmarkEnd w:id="2504"/>
      <w:r>
        <w:rPr>
          <w:rFonts w:hint="cs"/>
          <w:rtl/>
          <w:lang w:eastAsia="he-IL"/>
        </w:rPr>
        <w:t xml:space="preserve">ואחרי זה, כשאנחנו באים לדבר על מעמד המילואים לא נמצאים שם חברי קואליציה; לא נמצאים, נדיר מאוד שיבואו, אלה שכאילו מתלבטים, אלה שיקראו להם אחר כך להרים את היד ולהצביע – שישמעו את לוחמי המילואים, את </w:t>
      </w:r>
      <w:bookmarkStart w:id="2505" w:name="_ETM_Q12_467170"/>
      <w:bookmarkEnd w:id="2505"/>
      <w:r>
        <w:rPr>
          <w:rFonts w:hint="cs"/>
          <w:rtl/>
          <w:lang w:eastAsia="he-IL"/>
        </w:rPr>
        <w:t xml:space="preserve">מפקדי המילואים, אלה שהצביעו לקואליציית החורבן, מה הם מרגישים מול החוקים שממשלת החורבן מעבירה. </w:t>
      </w:r>
    </w:p>
    <w:p w:rsidR="00FF497E" w:rsidRDefault="00FF497E" w:rsidP="00902F4E">
      <w:pPr>
        <w:rPr>
          <w:rtl/>
          <w:lang w:eastAsia="he-IL"/>
        </w:rPr>
      </w:pPr>
    </w:p>
    <w:p w:rsidR="00FF497E" w:rsidRDefault="00FF497E" w:rsidP="00902F4E">
      <w:pPr>
        <w:pStyle w:val="af6"/>
        <w:keepNext/>
        <w:rPr>
          <w:rtl/>
        </w:rPr>
      </w:pPr>
      <w:bookmarkStart w:id="2506" w:name="ET_yor_6598_3"/>
      <w:r w:rsidRPr="009A6CE2">
        <w:rPr>
          <w:rStyle w:val="TagStyle"/>
          <w:rtl/>
        </w:rPr>
        <w:t xml:space="preserve"> &lt;&lt; יור &gt;&gt;</w:t>
      </w:r>
      <w:r w:rsidRPr="004A36E7">
        <w:rPr>
          <w:rStyle w:val="TagStyle"/>
          <w:rtl/>
        </w:rPr>
        <w:t xml:space="preserve"> </w:t>
      </w:r>
      <w:r>
        <w:rPr>
          <w:rtl/>
        </w:rPr>
        <w:t>היו"ר משה סולומון:</w:t>
      </w:r>
      <w:r w:rsidRPr="004A36E7">
        <w:rPr>
          <w:rStyle w:val="TagStyle"/>
          <w:rtl/>
        </w:rPr>
        <w:t xml:space="preserve"> </w:t>
      </w:r>
      <w:r w:rsidRPr="009A6CE2">
        <w:rPr>
          <w:rStyle w:val="TagStyle"/>
          <w:rtl/>
        </w:rPr>
        <w:t>&lt;&lt; יור &gt;&gt;</w:t>
      </w:r>
      <w:r>
        <w:rPr>
          <w:rtl/>
        </w:rPr>
        <w:t xml:space="preserve"> </w:t>
      </w:r>
      <w:bookmarkEnd w:id="2506"/>
    </w:p>
    <w:p w:rsidR="00FF497E" w:rsidRPr="00954675" w:rsidRDefault="00FF497E" w:rsidP="00902F4E">
      <w:pPr>
        <w:rPr>
          <w:rtl/>
        </w:rPr>
      </w:pPr>
    </w:p>
    <w:p w:rsidR="00FF497E" w:rsidRDefault="00FF497E" w:rsidP="00902F4E">
      <w:pPr>
        <w:rPr>
          <w:rtl/>
          <w:lang w:eastAsia="he-IL"/>
        </w:rPr>
      </w:pPr>
      <w:r>
        <w:rPr>
          <w:rFonts w:hint="cs"/>
          <w:rtl/>
          <w:lang w:eastAsia="he-IL"/>
        </w:rPr>
        <w:t xml:space="preserve">לקואליציה הזאת יש הערכה רבה למערך המילואים. </w:t>
      </w:r>
      <w:bookmarkStart w:id="2507" w:name="_ETM_Q12_483540"/>
      <w:bookmarkEnd w:id="2507"/>
    </w:p>
    <w:p w:rsidR="00FF497E" w:rsidRDefault="00FF497E" w:rsidP="00902F4E">
      <w:pPr>
        <w:rPr>
          <w:rtl/>
          <w:lang w:eastAsia="he-IL"/>
        </w:rPr>
      </w:pPr>
      <w:bookmarkStart w:id="2508" w:name="_ETM_Q12_483598"/>
      <w:bookmarkEnd w:id="2508"/>
    </w:p>
    <w:p w:rsidR="00FF497E" w:rsidRDefault="00FF497E" w:rsidP="00902F4E">
      <w:pPr>
        <w:pStyle w:val="-"/>
        <w:keepNext/>
        <w:rPr>
          <w:rtl/>
        </w:rPr>
      </w:pPr>
      <w:bookmarkStart w:id="2509" w:name="ET_speakercontinue_5109_4"/>
      <w:r w:rsidRPr="009A6CE2">
        <w:rPr>
          <w:rStyle w:val="TagStyle"/>
          <w:rtl/>
        </w:rPr>
        <w:t xml:space="preserve"> &lt;&lt; דובר_המשך &gt;&gt;</w:t>
      </w:r>
      <w:r w:rsidRPr="004A36E7">
        <w:rPr>
          <w:rStyle w:val="TagStyle"/>
          <w:rtl/>
        </w:rPr>
        <w:t xml:space="preserve"> </w:t>
      </w:r>
      <w:r>
        <w:rPr>
          <w:rtl/>
        </w:rPr>
        <w:t>אלעזר שטרן (יש עתיד):</w:t>
      </w:r>
      <w:r w:rsidRPr="004A36E7">
        <w:rPr>
          <w:rStyle w:val="TagStyle"/>
          <w:rtl/>
        </w:rPr>
        <w:t xml:space="preserve"> </w:t>
      </w:r>
      <w:r w:rsidRPr="009A6CE2">
        <w:rPr>
          <w:rStyle w:val="TagStyle"/>
          <w:rtl/>
        </w:rPr>
        <w:t>&lt;&lt; דובר_המשך &gt;&gt;</w:t>
      </w:r>
      <w:r>
        <w:rPr>
          <w:rtl/>
        </w:rPr>
        <w:t xml:space="preserve"> </w:t>
      </w:r>
      <w:bookmarkEnd w:id="2509"/>
    </w:p>
    <w:p w:rsidR="00FF497E" w:rsidRPr="00954675" w:rsidRDefault="00FF497E" w:rsidP="00902F4E">
      <w:pPr>
        <w:rPr>
          <w:rtl/>
        </w:rPr>
      </w:pPr>
    </w:p>
    <w:p w:rsidR="00FF497E" w:rsidRDefault="00FF497E" w:rsidP="00902F4E">
      <w:pPr>
        <w:rPr>
          <w:rtl/>
          <w:lang w:eastAsia="he-IL"/>
        </w:rPr>
      </w:pPr>
      <w:r>
        <w:rPr>
          <w:rFonts w:hint="cs"/>
          <w:rtl/>
          <w:lang w:eastAsia="he-IL"/>
        </w:rPr>
        <w:t>הקואליציה</w:t>
      </w:r>
      <w:bookmarkStart w:id="2510" w:name="_ETM_Q12_484650"/>
      <w:bookmarkEnd w:id="2510"/>
      <w:r>
        <w:rPr>
          <w:rFonts w:hint="cs"/>
          <w:rtl/>
          <w:lang w:eastAsia="he-IL"/>
        </w:rPr>
        <w:t xml:space="preserve"> – תעזוב אותי, אני מכיר את זה. אני מכיר את זה. לך </w:t>
      </w:r>
      <w:bookmarkStart w:id="2511" w:name="_ETM_Q12_469075"/>
      <w:bookmarkEnd w:id="2511"/>
      <w:r>
        <w:rPr>
          <w:rFonts w:hint="cs"/>
          <w:rtl/>
          <w:lang w:eastAsia="he-IL"/>
        </w:rPr>
        <w:t>יש הערכה, יש עוד כמה אנשים בקואליציה - - -</w:t>
      </w:r>
    </w:p>
    <w:p w:rsidR="00FF497E" w:rsidRDefault="00FF497E" w:rsidP="00902F4E">
      <w:pPr>
        <w:rPr>
          <w:rtl/>
          <w:lang w:eastAsia="he-IL"/>
        </w:rPr>
      </w:pPr>
    </w:p>
    <w:p w:rsidR="00FF497E" w:rsidRDefault="00FF497E" w:rsidP="00902F4E">
      <w:pPr>
        <w:pStyle w:val="af6"/>
        <w:keepNext/>
        <w:rPr>
          <w:rtl/>
        </w:rPr>
      </w:pPr>
      <w:bookmarkStart w:id="2512" w:name="ET_yor_6598_5"/>
      <w:r w:rsidRPr="009A6CE2">
        <w:rPr>
          <w:rStyle w:val="TagStyle"/>
          <w:rtl/>
        </w:rPr>
        <w:t xml:space="preserve"> &lt;&lt; יור &gt;&gt;</w:t>
      </w:r>
      <w:r w:rsidRPr="004A36E7">
        <w:rPr>
          <w:rStyle w:val="TagStyle"/>
          <w:rtl/>
        </w:rPr>
        <w:t xml:space="preserve"> </w:t>
      </w:r>
      <w:r>
        <w:rPr>
          <w:rtl/>
        </w:rPr>
        <w:t>היו"ר משה סולומון:</w:t>
      </w:r>
      <w:r w:rsidRPr="004A36E7">
        <w:rPr>
          <w:rStyle w:val="TagStyle"/>
          <w:rtl/>
        </w:rPr>
        <w:t xml:space="preserve"> </w:t>
      </w:r>
      <w:r w:rsidRPr="009A6CE2">
        <w:rPr>
          <w:rStyle w:val="TagStyle"/>
          <w:rtl/>
        </w:rPr>
        <w:t>&lt;&lt; יור &gt;&gt;</w:t>
      </w:r>
      <w:r>
        <w:rPr>
          <w:rtl/>
        </w:rPr>
        <w:t xml:space="preserve"> </w:t>
      </w:r>
      <w:bookmarkEnd w:id="2512"/>
    </w:p>
    <w:p w:rsidR="00FF497E" w:rsidRPr="00954675" w:rsidRDefault="00FF497E" w:rsidP="00902F4E">
      <w:pPr>
        <w:rPr>
          <w:rtl/>
        </w:rPr>
      </w:pPr>
    </w:p>
    <w:p w:rsidR="00FF497E" w:rsidRDefault="00FF497E" w:rsidP="00902F4E">
      <w:pPr>
        <w:rPr>
          <w:rtl/>
          <w:lang w:eastAsia="he-IL"/>
        </w:rPr>
      </w:pPr>
      <w:r>
        <w:rPr>
          <w:rFonts w:hint="cs"/>
          <w:rtl/>
          <w:lang w:eastAsia="he-IL"/>
        </w:rPr>
        <w:t>לקואליציה הזאת יש הטבות רבות, ופעילות בלתי רגילה שנעשית:</w:t>
      </w:r>
      <w:bookmarkStart w:id="2513" w:name="_ETM_Q12_491294"/>
      <w:bookmarkEnd w:id="2513"/>
      <w:r>
        <w:rPr>
          <w:rFonts w:hint="cs"/>
          <w:lang w:eastAsia="he-IL"/>
        </w:rPr>
        <w:t xml:space="preserve"> </w:t>
      </w:r>
      <w:r>
        <w:rPr>
          <w:rFonts w:hint="cs"/>
          <w:rtl/>
          <w:lang w:eastAsia="he-IL"/>
        </w:rPr>
        <w:t>9 מיליארד ועוד 9 מיליארד, בשנתיים האלה, לטובת מערך המילואים, בנוסף למה שקיים. אני רק אומר לך. אני</w:t>
      </w:r>
      <w:bookmarkStart w:id="2514" w:name="_ETM_Q12_500482"/>
      <w:bookmarkEnd w:id="2514"/>
      <w:r>
        <w:rPr>
          <w:rFonts w:hint="cs"/>
          <w:rtl/>
          <w:lang w:eastAsia="he-IL"/>
        </w:rPr>
        <w:t xml:space="preserve"> מבין מה שאתה אומר, אתה אומר: אני רוצה</w:t>
      </w:r>
      <w:bookmarkStart w:id="2515" w:name="_ETM_Q12_501473"/>
      <w:bookmarkEnd w:id="2515"/>
      <w:r>
        <w:rPr>
          <w:rFonts w:hint="cs"/>
          <w:rtl/>
          <w:lang w:eastAsia="he-IL"/>
        </w:rPr>
        <w:t xml:space="preserve"> לעגן את זה בחקיקה בעניין אחר - - - </w:t>
      </w:r>
      <w:bookmarkStart w:id="2516" w:name="_ETM_Q12_500793"/>
      <w:bookmarkEnd w:id="2516"/>
    </w:p>
    <w:p w:rsidR="00FF497E" w:rsidRDefault="00FF497E" w:rsidP="00902F4E">
      <w:pPr>
        <w:rPr>
          <w:rtl/>
          <w:lang w:eastAsia="he-IL"/>
        </w:rPr>
      </w:pPr>
    </w:p>
    <w:p w:rsidR="00FF497E" w:rsidRDefault="00FF497E" w:rsidP="00902F4E">
      <w:pPr>
        <w:pStyle w:val="-"/>
        <w:keepNext/>
        <w:rPr>
          <w:rtl/>
        </w:rPr>
      </w:pPr>
      <w:bookmarkStart w:id="2517" w:name="ET_speakercontinue_5109_6"/>
      <w:r w:rsidRPr="009A6CE2">
        <w:rPr>
          <w:rStyle w:val="TagStyle"/>
          <w:rtl/>
        </w:rPr>
        <w:t xml:space="preserve"> &lt;&lt; דובר_המשך &gt;&gt;</w:t>
      </w:r>
      <w:r w:rsidRPr="004A36E7">
        <w:rPr>
          <w:rStyle w:val="TagStyle"/>
          <w:rtl/>
        </w:rPr>
        <w:t xml:space="preserve"> </w:t>
      </w:r>
      <w:r>
        <w:rPr>
          <w:rtl/>
        </w:rPr>
        <w:t>אלעזר שטרן (יש עתיד):</w:t>
      </w:r>
      <w:r w:rsidRPr="004A36E7">
        <w:rPr>
          <w:rStyle w:val="TagStyle"/>
          <w:rtl/>
        </w:rPr>
        <w:t xml:space="preserve"> </w:t>
      </w:r>
      <w:r w:rsidRPr="009A6CE2">
        <w:rPr>
          <w:rStyle w:val="TagStyle"/>
          <w:rtl/>
        </w:rPr>
        <w:t>&lt;&lt; דובר_המשך &gt;&gt;</w:t>
      </w:r>
      <w:r>
        <w:rPr>
          <w:rtl/>
        </w:rPr>
        <w:t xml:space="preserve"> </w:t>
      </w:r>
      <w:bookmarkEnd w:id="2517"/>
    </w:p>
    <w:p w:rsidR="00FF497E" w:rsidRPr="00954675" w:rsidRDefault="00FF497E" w:rsidP="00902F4E">
      <w:pPr>
        <w:rPr>
          <w:rtl/>
        </w:rPr>
      </w:pPr>
    </w:p>
    <w:p w:rsidR="00FF497E" w:rsidRDefault="00FF497E" w:rsidP="00902F4E">
      <w:pPr>
        <w:rPr>
          <w:rtl/>
          <w:lang w:eastAsia="he-IL"/>
        </w:rPr>
      </w:pPr>
      <w:r>
        <w:rPr>
          <w:rFonts w:hint="cs"/>
          <w:rtl/>
          <w:lang w:eastAsia="he-IL"/>
        </w:rPr>
        <w:t xml:space="preserve">אדוני היושב-ראש, חשבתי שהקשבת לי. אני רוצה להסביר לך משהו. </w:t>
      </w:r>
    </w:p>
    <w:p w:rsidR="00FF497E" w:rsidRDefault="00FF497E" w:rsidP="00902F4E">
      <w:pPr>
        <w:rPr>
          <w:rtl/>
          <w:lang w:eastAsia="he-IL"/>
        </w:rPr>
      </w:pPr>
    </w:p>
    <w:p w:rsidR="00FF497E" w:rsidRDefault="00FF497E" w:rsidP="00902F4E">
      <w:pPr>
        <w:pStyle w:val="af6"/>
        <w:keepNext/>
        <w:rPr>
          <w:rtl/>
        </w:rPr>
      </w:pPr>
      <w:bookmarkStart w:id="2518" w:name="ET_yor_6598_7"/>
      <w:r w:rsidRPr="009A6CE2">
        <w:rPr>
          <w:rStyle w:val="TagStyle"/>
          <w:rtl/>
        </w:rPr>
        <w:t xml:space="preserve"> &lt;&lt; יור &gt;&gt;</w:t>
      </w:r>
      <w:r w:rsidRPr="004A36E7">
        <w:rPr>
          <w:rStyle w:val="TagStyle"/>
          <w:rtl/>
        </w:rPr>
        <w:t xml:space="preserve"> </w:t>
      </w:r>
      <w:r>
        <w:rPr>
          <w:rtl/>
        </w:rPr>
        <w:t>היו"ר משה סולומון:</w:t>
      </w:r>
      <w:r w:rsidRPr="004A36E7">
        <w:rPr>
          <w:rStyle w:val="TagStyle"/>
          <w:rtl/>
        </w:rPr>
        <w:t xml:space="preserve"> </w:t>
      </w:r>
      <w:r w:rsidRPr="009A6CE2">
        <w:rPr>
          <w:rStyle w:val="TagStyle"/>
          <w:rtl/>
        </w:rPr>
        <w:t>&lt;&lt; יור &gt;&gt;</w:t>
      </w:r>
      <w:r>
        <w:rPr>
          <w:rtl/>
        </w:rPr>
        <w:t xml:space="preserve"> </w:t>
      </w:r>
      <w:bookmarkEnd w:id="2518"/>
    </w:p>
    <w:p w:rsidR="00FF497E" w:rsidRPr="00954675" w:rsidRDefault="00FF497E" w:rsidP="00902F4E">
      <w:pPr>
        <w:rPr>
          <w:rtl/>
        </w:rPr>
      </w:pPr>
    </w:p>
    <w:p w:rsidR="00FF497E" w:rsidRDefault="00FF497E" w:rsidP="00902F4E">
      <w:pPr>
        <w:rPr>
          <w:rtl/>
          <w:lang w:eastAsia="he-IL"/>
        </w:rPr>
      </w:pPr>
      <w:r>
        <w:rPr>
          <w:rFonts w:hint="cs"/>
          <w:rtl/>
          <w:lang w:eastAsia="he-IL"/>
        </w:rPr>
        <w:t xml:space="preserve">הבנתי, אתה אומר שזה לא כסף. </w:t>
      </w:r>
      <w:bookmarkStart w:id="2519" w:name="_ETM_Q12_511098"/>
      <w:bookmarkEnd w:id="2519"/>
      <w:r>
        <w:rPr>
          <w:rFonts w:hint="cs"/>
          <w:rtl/>
          <w:lang w:eastAsia="he-IL"/>
        </w:rPr>
        <w:t xml:space="preserve">הבנתי. הבנתי, אני רק אומר - - - </w:t>
      </w:r>
    </w:p>
    <w:p w:rsidR="00FF497E" w:rsidRDefault="00FF497E" w:rsidP="00902F4E">
      <w:pPr>
        <w:rPr>
          <w:rtl/>
          <w:lang w:eastAsia="he-IL"/>
        </w:rPr>
      </w:pPr>
    </w:p>
    <w:p w:rsidR="00FF497E" w:rsidRDefault="00FF497E" w:rsidP="00902F4E">
      <w:pPr>
        <w:pStyle w:val="-"/>
        <w:keepNext/>
        <w:rPr>
          <w:rtl/>
        </w:rPr>
      </w:pPr>
      <w:bookmarkStart w:id="2520" w:name="ET_speakercontinue_5109_14"/>
      <w:r w:rsidRPr="009A6CE2">
        <w:rPr>
          <w:rStyle w:val="TagStyle"/>
          <w:rtl/>
        </w:rPr>
        <w:t xml:space="preserve"> &lt;&lt; דובר_המשך &gt;&gt;</w:t>
      </w:r>
      <w:r w:rsidRPr="00783129">
        <w:rPr>
          <w:rStyle w:val="TagStyle"/>
          <w:rtl/>
        </w:rPr>
        <w:t xml:space="preserve"> </w:t>
      </w:r>
      <w:r>
        <w:rPr>
          <w:rtl/>
        </w:rPr>
        <w:t>אלעזר שטרן (יש עתיד):</w:t>
      </w:r>
      <w:r w:rsidRPr="00783129">
        <w:rPr>
          <w:rStyle w:val="TagStyle"/>
          <w:rtl/>
        </w:rPr>
        <w:t xml:space="preserve"> </w:t>
      </w:r>
      <w:r w:rsidRPr="009A6CE2">
        <w:rPr>
          <w:rStyle w:val="TagStyle"/>
          <w:rtl/>
        </w:rPr>
        <w:t>&lt;&lt; דובר_המשך &gt;&gt;</w:t>
      </w:r>
      <w:r>
        <w:rPr>
          <w:rtl/>
        </w:rPr>
        <w:t xml:space="preserve"> </w:t>
      </w:r>
      <w:bookmarkEnd w:id="2520"/>
    </w:p>
    <w:p w:rsidR="00FF497E" w:rsidRPr="00954675" w:rsidRDefault="00FF497E" w:rsidP="00902F4E">
      <w:pPr>
        <w:rPr>
          <w:rtl/>
        </w:rPr>
      </w:pPr>
    </w:p>
    <w:p w:rsidR="00FF497E" w:rsidRDefault="00FF497E" w:rsidP="00CF7664">
      <w:pPr>
        <w:rPr>
          <w:rtl/>
          <w:lang w:eastAsia="he-IL"/>
        </w:rPr>
      </w:pPr>
      <w:bookmarkStart w:id="2521" w:name="_ETM_Q12_509361"/>
      <w:bookmarkEnd w:id="2521"/>
      <w:r>
        <w:rPr>
          <w:rFonts w:hint="cs"/>
          <w:rtl/>
          <w:lang w:eastAsia="he-IL"/>
        </w:rPr>
        <w:t xml:space="preserve">נכון. אז זהו, אז למה אתה עונה כזה? </w:t>
      </w:r>
      <w:bookmarkStart w:id="2522" w:name="_ETM_Q12_507634"/>
      <w:bookmarkStart w:id="2523" w:name="_ETM_Q12_507678"/>
      <w:bookmarkEnd w:id="2522"/>
      <w:bookmarkEnd w:id="2523"/>
      <w:r>
        <w:rPr>
          <w:rFonts w:hint="cs"/>
          <w:rtl/>
          <w:lang w:eastAsia="he-IL"/>
        </w:rPr>
        <w:t xml:space="preserve">לא, </w:t>
      </w:r>
      <w:bookmarkStart w:id="2524" w:name="_ETM_Q12_519189"/>
      <w:bookmarkEnd w:id="2524"/>
      <w:r>
        <w:rPr>
          <w:rFonts w:hint="cs"/>
          <w:rtl/>
          <w:lang w:eastAsia="he-IL"/>
        </w:rPr>
        <w:t xml:space="preserve">אם אתה רוצה להגיד, אז נתנו 3 </w:t>
      </w:r>
      <w:bookmarkStart w:id="2525" w:name="_ETM_Q12_514490"/>
      <w:bookmarkEnd w:id="2525"/>
      <w:r>
        <w:rPr>
          <w:rFonts w:hint="cs"/>
          <w:rtl/>
          <w:lang w:eastAsia="he-IL"/>
        </w:rPr>
        <w:t>מיליארד להם ונתנו 60 מיליארד למשתמטים. בסדר?</w:t>
      </w:r>
    </w:p>
    <w:p w:rsidR="00FF497E" w:rsidRDefault="00FF497E" w:rsidP="00902F4E">
      <w:pPr>
        <w:rPr>
          <w:rtl/>
          <w:lang w:eastAsia="he-IL"/>
        </w:rPr>
      </w:pPr>
      <w:bookmarkStart w:id="2526" w:name="_ETM_Q12_524108"/>
      <w:bookmarkStart w:id="2527" w:name="_ETM_Q12_524183"/>
      <w:bookmarkEnd w:id="2526"/>
      <w:bookmarkEnd w:id="2527"/>
    </w:p>
    <w:p w:rsidR="00FF497E" w:rsidRDefault="00FF497E" w:rsidP="00902F4E">
      <w:pPr>
        <w:pStyle w:val="af6"/>
        <w:keepNext/>
        <w:rPr>
          <w:rtl/>
        </w:rPr>
      </w:pPr>
      <w:bookmarkStart w:id="2528" w:name="_ETM_Q12_524756"/>
      <w:bookmarkStart w:id="2529" w:name="_ETM_Q12_524855"/>
      <w:bookmarkEnd w:id="2528"/>
      <w:bookmarkEnd w:id="2529"/>
      <w:r w:rsidRPr="009A6CE2">
        <w:rPr>
          <w:rStyle w:val="TagStyle"/>
          <w:rtl/>
        </w:rPr>
        <w:t>&lt;&lt; יור &gt;&gt;</w:t>
      </w:r>
      <w:r w:rsidRPr="00783129">
        <w:rPr>
          <w:rStyle w:val="TagStyle"/>
          <w:rtl/>
        </w:rPr>
        <w:t xml:space="preserve"> </w:t>
      </w:r>
      <w:r>
        <w:rPr>
          <w:rtl/>
        </w:rPr>
        <w:t>היו"ר משה סולומון:</w:t>
      </w:r>
      <w:r w:rsidRPr="00783129">
        <w:rPr>
          <w:rStyle w:val="TagStyle"/>
          <w:rtl/>
        </w:rPr>
        <w:t xml:space="preserve"> </w:t>
      </w:r>
      <w:r w:rsidRPr="009A6CE2">
        <w:rPr>
          <w:rStyle w:val="TagStyle"/>
          <w:rtl/>
        </w:rPr>
        <w:t>&lt;&lt; יור &gt;&gt;</w:t>
      </w:r>
      <w:r>
        <w:rPr>
          <w:rtl/>
        </w:rPr>
        <w:t xml:space="preserve"> </w:t>
      </w:r>
    </w:p>
    <w:p w:rsidR="00FF497E" w:rsidRDefault="00FF497E" w:rsidP="00902F4E">
      <w:pPr>
        <w:rPr>
          <w:rtl/>
        </w:rPr>
      </w:pPr>
    </w:p>
    <w:p w:rsidR="00FF497E" w:rsidRDefault="00FF497E" w:rsidP="00902F4E">
      <w:pPr>
        <w:rPr>
          <w:rtl/>
        </w:rPr>
      </w:pPr>
      <w:bookmarkStart w:id="2530" w:name="_ETM_Q12_526414"/>
      <w:bookmarkStart w:id="2531" w:name="_ETM_Q12_526461"/>
      <w:bookmarkEnd w:id="2530"/>
      <w:bookmarkEnd w:id="2531"/>
      <w:r>
        <w:rPr>
          <w:rFonts w:hint="cs"/>
          <w:rtl/>
        </w:rPr>
        <w:t>זה לא בהתניה.</w:t>
      </w:r>
      <w:bookmarkStart w:id="2532" w:name="_ETM_Q12_531899"/>
      <w:bookmarkEnd w:id="2532"/>
    </w:p>
    <w:p w:rsidR="00FF497E" w:rsidRDefault="00FF497E" w:rsidP="00902F4E">
      <w:pPr>
        <w:rPr>
          <w:rtl/>
        </w:rPr>
      </w:pPr>
      <w:bookmarkStart w:id="2533" w:name="_ETM_Q12_531966"/>
      <w:bookmarkEnd w:id="2533"/>
    </w:p>
    <w:p w:rsidR="00FF497E" w:rsidRDefault="00FF497E" w:rsidP="00902F4E">
      <w:pPr>
        <w:pStyle w:val="-"/>
        <w:keepNext/>
        <w:rPr>
          <w:rtl/>
        </w:rPr>
      </w:pPr>
      <w:bookmarkStart w:id="2534" w:name="_ETM_Q12_532116"/>
      <w:bookmarkStart w:id="2535" w:name="_ETM_Q12_532251"/>
      <w:bookmarkEnd w:id="2534"/>
      <w:bookmarkEnd w:id="2535"/>
      <w:r w:rsidRPr="009A6CE2">
        <w:rPr>
          <w:rStyle w:val="TagStyle"/>
          <w:rtl/>
        </w:rPr>
        <w:t>&lt;&lt; דובר_המשך &gt;&gt;</w:t>
      </w:r>
      <w:r w:rsidRPr="004A36E7">
        <w:rPr>
          <w:rStyle w:val="TagStyle"/>
          <w:rtl/>
        </w:rPr>
        <w:t xml:space="preserve"> </w:t>
      </w:r>
      <w:r>
        <w:rPr>
          <w:rtl/>
        </w:rPr>
        <w:t>אלעזר שטרן (יש עתיד):</w:t>
      </w:r>
      <w:r w:rsidRPr="004A36E7">
        <w:rPr>
          <w:rStyle w:val="TagStyle"/>
          <w:rtl/>
        </w:rPr>
        <w:t xml:space="preserve"> </w:t>
      </w:r>
      <w:r w:rsidRPr="009A6CE2">
        <w:rPr>
          <w:rStyle w:val="TagStyle"/>
          <w:rtl/>
        </w:rPr>
        <w:t>&lt;&lt; דובר_המשך &gt;&gt;</w:t>
      </w:r>
      <w:r>
        <w:rPr>
          <w:rtl/>
        </w:rPr>
        <w:t xml:space="preserve"> </w:t>
      </w:r>
    </w:p>
    <w:p w:rsidR="00FF497E" w:rsidRPr="00954675" w:rsidRDefault="00FF497E" w:rsidP="00902F4E">
      <w:pPr>
        <w:rPr>
          <w:rtl/>
        </w:rPr>
      </w:pPr>
    </w:p>
    <w:p w:rsidR="00FF497E" w:rsidRDefault="00FF497E" w:rsidP="00902F4E">
      <w:pPr>
        <w:rPr>
          <w:rtl/>
          <w:lang w:eastAsia="he-IL"/>
        </w:rPr>
      </w:pPr>
      <w:r>
        <w:rPr>
          <w:rFonts w:hint="cs"/>
          <w:lang w:eastAsia="he-IL"/>
        </w:rPr>
        <w:t xml:space="preserve"> </w:t>
      </w:r>
      <w:r>
        <w:rPr>
          <w:rFonts w:hint="cs"/>
          <w:rtl/>
          <w:lang w:eastAsia="he-IL"/>
        </w:rPr>
        <w:t xml:space="preserve">ועוד מאות מיליונים </w:t>
      </w:r>
      <w:bookmarkStart w:id="2536" w:name="_ETM_Q12_520957"/>
      <w:bookmarkEnd w:id="2536"/>
      <w:r>
        <w:rPr>
          <w:rFonts w:hint="cs"/>
          <w:rtl/>
          <w:lang w:eastAsia="he-IL"/>
        </w:rPr>
        <w:t xml:space="preserve">לתורה, כאילו לקידום מורשת ישראל, שתגיד לנשים שמשרתות: אסור לכן לשרת. זאת הקואליציה הזאת, זאת האמת. </w:t>
      </w:r>
    </w:p>
    <w:p w:rsidR="00FF497E" w:rsidRDefault="00FF497E" w:rsidP="00902F4E">
      <w:pPr>
        <w:rPr>
          <w:rtl/>
          <w:lang w:eastAsia="he-IL"/>
        </w:rPr>
      </w:pPr>
      <w:bookmarkStart w:id="2537" w:name="_ETM_Q12_567934"/>
      <w:bookmarkStart w:id="2538" w:name="_ETM_Q12_567981"/>
      <w:bookmarkStart w:id="2539" w:name="_ETM_Q12_568070"/>
      <w:bookmarkEnd w:id="2537"/>
      <w:bookmarkEnd w:id="2538"/>
      <w:bookmarkEnd w:id="2539"/>
    </w:p>
    <w:p w:rsidR="00FF497E" w:rsidRDefault="00FF497E" w:rsidP="00902F4E">
      <w:pPr>
        <w:rPr>
          <w:rtl/>
          <w:lang w:eastAsia="he-IL"/>
        </w:rPr>
      </w:pPr>
      <w:bookmarkStart w:id="2540" w:name="_ETM_Q12_568137"/>
      <w:bookmarkEnd w:id="2540"/>
      <w:r>
        <w:rPr>
          <w:rFonts w:hint="cs"/>
          <w:rtl/>
          <w:lang w:eastAsia="he-IL"/>
        </w:rPr>
        <w:t xml:space="preserve">דרך אגב, אם דיברו קודם על דבורה הנביאה, </w:t>
      </w:r>
      <w:bookmarkStart w:id="2541" w:name="_ETM_Q12_549814"/>
      <w:bookmarkEnd w:id="2541"/>
      <w:r>
        <w:rPr>
          <w:rFonts w:hint="cs"/>
          <w:rtl/>
          <w:lang w:eastAsia="he-IL"/>
        </w:rPr>
        <w:t>שמע, שנינו מכירים – בהפטרה שקראנו השבוע ניתנו כל התשובות להבדלים בין גברים ונשים בלחימה. הרי על מה הולכות הטענות?</w:t>
      </w:r>
      <w:r>
        <w:rPr>
          <w:rFonts w:hint="cs"/>
          <w:lang w:eastAsia="he-IL"/>
        </w:rPr>
        <w:t xml:space="preserve"> </w:t>
      </w:r>
      <w:r>
        <w:rPr>
          <w:rFonts w:hint="cs"/>
          <w:rtl/>
          <w:lang w:eastAsia="he-IL"/>
        </w:rPr>
        <w:t>אחת, זה לא מתאים; לא ילבש גבר כלי אישה, אישה לא</w:t>
      </w:r>
      <w:bookmarkStart w:id="2542" w:name="_ETM_Q12_573926"/>
      <w:bookmarkEnd w:id="2542"/>
      <w:r>
        <w:rPr>
          <w:rFonts w:hint="cs"/>
          <w:rtl/>
          <w:lang w:eastAsia="he-IL"/>
        </w:rPr>
        <w:t xml:space="preserve"> יכולה ללבוש; גם אין לה אכזריות, אין לה את </w:t>
      </w:r>
      <w:bookmarkStart w:id="2543" w:name="_ETM_Q12_578670"/>
      <w:bookmarkEnd w:id="2543"/>
      <w:r>
        <w:rPr>
          <w:rFonts w:hint="cs"/>
          <w:rtl/>
          <w:lang w:eastAsia="he-IL"/>
        </w:rPr>
        <w:t xml:space="preserve">התכונות האלה. ומה אנחנו קוראים בהפטרה? אני אגיד לך מי השתפן. אתה יודע מי הראשון שהשתפן? </w:t>
      </w:r>
      <w:bookmarkStart w:id="2544" w:name="_ETM_Q12_585672"/>
      <w:bookmarkEnd w:id="2544"/>
    </w:p>
    <w:p w:rsidR="00FF497E" w:rsidRDefault="00FF497E" w:rsidP="00902F4E">
      <w:pPr>
        <w:rPr>
          <w:rtl/>
          <w:lang w:eastAsia="he-IL"/>
        </w:rPr>
      </w:pPr>
    </w:p>
    <w:p w:rsidR="00FF497E" w:rsidRDefault="00FF497E" w:rsidP="00902F4E">
      <w:pPr>
        <w:pStyle w:val="af6"/>
        <w:keepNext/>
        <w:rPr>
          <w:rtl/>
        </w:rPr>
      </w:pPr>
      <w:bookmarkStart w:id="2545" w:name="ET_yor_6598_9"/>
      <w:r w:rsidRPr="009A6CE2">
        <w:rPr>
          <w:rStyle w:val="TagStyle"/>
          <w:rtl/>
        </w:rPr>
        <w:t xml:space="preserve"> &lt;&lt; יור &gt;&gt;</w:t>
      </w:r>
      <w:r w:rsidRPr="004A36E7">
        <w:rPr>
          <w:rStyle w:val="TagStyle"/>
          <w:rtl/>
        </w:rPr>
        <w:t xml:space="preserve"> </w:t>
      </w:r>
      <w:r>
        <w:rPr>
          <w:rtl/>
        </w:rPr>
        <w:t>היו"ר משה סולומון:</w:t>
      </w:r>
      <w:r w:rsidRPr="004A36E7">
        <w:rPr>
          <w:rStyle w:val="TagStyle"/>
          <w:rtl/>
        </w:rPr>
        <w:t xml:space="preserve"> </w:t>
      </w:r>
      <w:r w:rsidRPr="009A6CE2">
        <w:rPr>
          <w:rStyle w:val="TagStyle"/>
          <w:rtl/>
        </w:rPr>
        <w:t>&lt;&lt; יור &gt;&gt;</w:t>
      </w:r>
      <w:r>
        <w:rPr>
          <w:rtl/>
        </w:rPr>
        <w:t xml:space="preserve"> </w:t>
      </w:r>
      <w:bookmarkEnd w:id="2545"/>
    </w:p>
    <w:p w:rsidR="00FF497E" w:rsidRPr="00954675" w:rsidRDefault="00FF497E" w:rsidP="00902F4E">
      <w:pPr>
        <w:rPr>
          <w:rtl/>
        </w:rPr>
      </w:pPr>
    </w:p>
    <w:p w:rsidR="00FF497E" w:rsidRDefault="00FF497E" w:rsidP="00902F4E">
      <w:pPr>
        <w:rPr>
          <w:rtl/>
          <w:lang w:eastAsia="he-IL"/>
        </w:rPr>
      </w:pPr>
      <w:r>
        <w:rPr>
          <w:rFonts w:hint="cs"/>
          <w:rtl/>
          <w:lang w:eastAsia="he-IL"/>
        </w:rPr>
        <w:t xml:space="preserve">אבינועם - - - </w:t>
      </w:r>
    </w:p>
    <w:p w:rsidR="00FF497E" w:rsidRDefault="00FF497E" w:rsidP="00902F4E">
      <w:pPr>
        <w:rPr>
          <w:rtl/>
          <w:lang w:eastAsia="he-IL"/>
        </w:rPr>
      </w:pPr>
      <w:bookmarkStart w:id="2546" w:name="_ETM_Q12_586188"/>
      <w:bookmarkStart w:id="2547" w:name="_ETM_Q12_586236"/>
      <w:bookmarkEnd w:id="2546"/>
      <w:bookmarkEnd w:id="2547"/>
    </w:p>
    <w:p w:rsidR="00FF497E" w:rsidRDefault="00FF497E" w:rsidP="00902F4E">
      <w:pPr>
        <w:pStyle w:val="-"/>
        <w:keepNext/>
        <w:rPr>
          <w:rtl/>
        </w:rPr>
      </w:pPr>
      <w:bookmarkStart w:id="2548" w:name="ET_speakercontinue_5109_10"/>
      <w:r w:rsidRPr="009A6CE2">
        <w:rPr>
          <w:rStyle w:val="TagStyle"/>
          <w:rtl/>
        </w:rPr>
        <w:t xml:space="preserve"> &lt;&lt; דובר_המשך &gt;&gt;</w:t>
      </w:r>
      <w:r w:rsidRPr="004A36E7">
        <w:rPr>
          <w:rStyle w:val="TagStyle"/>
          <w:rtl/>
        </w:rPr>
        <w:t xml:space="preserve"> </w:t>
      </w:r>
      <w:r>
        <w:rPr>
          <w:rtl/>
        </w:rPr>
        <w:t>אלעזר שטרן (יש עתיד):</w:t>
      </w:r>
      <w:r w:rsidRPr="004A36E7">
        <w:rPr>
          <w:rStyle w:val="TagStyle"/>
          <w:rtl/>
        </w:rPr>
        <w:t xml:space="preserve"> </w:t>
      </w:r>
      <w:r w:rsidRPr="009A6CE2">
        <w:rPr>
          <w:rStyle w:val="TagStyle"/>
          <w:rtl/>
        </w:rPr>
        <w:t>&lt;&lt; דובר_המשך &gt;&gt;</w:t>
      </w:r>
      <w:r>
        <w:rPr>
          <w:rtl/>
        </w:rPr>
        <w:t xml:space="preserve"> </w:t>
      </w:r>
      <w:bookmarkEnd w:id="2548"/>
    </w:p>
    <w:p w:rsidR="00FF497E" w:rsidRPr="00954675" w:rsidRDefault="00FF497E" w:rsidP="00902F4E">
      <w:pPr>
        <w:rPr>
          <w:rtl/>
        </w:rPr>
      </w:pPr>
    </w:p>
    <w:p w:rsidR="00FF497E" w:rsidRDefault="00FF497E" w:rsidP="00CF7664">
      <w:pPr>
        <w:rPr>
          <w:rtl/>
          <w:lang w:eastAsia="he-IL"/>
        </w:rPr>
      </w:pPr>
      <w:r>
        <w:rPr>
          <w:rFonts w:hint="cs"/>
          <w:rtl/>
          <w:lang w:eastAsia="he-IL"/>
        </w:rPr>
        <w:t>ברק. מה אמרה לו דבורה הנביאה?</w:t>
      </w:r>
      <w:r>
        <w:rPr>
          <w:rFonts w:hint="cs"/>
          <w:lang w:eastAsia="he-IL"/>
        </w:rPr>
        <w:t xml:space="preserve"> </w:t>
      </w:r>
      <w:r>
        <w:rPr>
          <w:rFonts w:hint="cs"/>
          <w:rtl/>
          <w:lang w:eastAsia="he-IL"/>
        </w:rPr>
        <w:t>הוא אומר</w:t>
      </w:r>
      <w:bookmarkStart w:id="2549" w:name="_ETM_Q12_590295"/>
      <w:bookmarkEnd w:id="2549"/>
      <w:r>
        <w:rPr>
          <w:rFonts w:hint="cs"/>
          <w:rtl/>
          <w:lang w:eastAsia="he-IL"/>
        </w:rPr>
        <w:t xml:space="preserve"> ככה: </w:t>
      </w:r>
      <w:r>
        <w:rPr>
          <w:lang w:eastAsia="he-IL"/>
        </w:rPr>
        <w:t>"</w:t>
      </w:r>
      <w:r>
        <w:rPr>
          <w:rFonts w:hint="cs"/>
          <w:rtl/>
          <w:lang w:eastAsia="he-IL"/>
        </w:rPr>
        <w:t>ויאמר אליה ברק, אם תלכי עמי והלכתי, ואם לא</w:t>
      </w:r>
      <w:bookmarkStart w:id="2550" w:name="_ETM_Q12_594703"/>
      <w:bookmarkEnd w:id="2550"/>
      <w:r>
        <w:rPr>
          <w:rFonts w:hint="cs"/>
          <w:rtl/>
          <w:lang w:eastAsia="he-IL"/>
        </w:rPr>
        <w:t xml:space="preserve"> תלכי עמי לא אלך". הוא צריך </w:t>
      </w:r>
      <w:bookmarkStart w:id="2551" w:name="_ETM_Q12_597633"/>
      <w:bookmarkEnd w:id="2551"/>
      <w:r>
        <w:rPr>
          <w:rFonts w:hint="cs"/>
          <w:rtl/>
          <w:lang w:eastAsia="he-IL"/>
        </w:rPr>
        <w:t xml:space="preserve">איתו אישה לשדה הקרב. ומה אומרת לו על זה </w:t>
      </w:r>
      <w:bookmarkStart w:id="2552" w:name="_ETM_Q12_602541"/>
      <w:bookmarkEnd w:id="2552"/>
      <w:r>
        <w:rPr>
          <w:rFonts w:hint="cs"/>
          <w:rtl/>
          <w:lang w:eastAsia="he-IL"/>
        </w:rPr>
        <w:t>יעל?</w:t>
      </w:r>
      <w:r>
        <w:rPr>
          <w:rFonts w:hint="cs"/>
          <w:lang w:eastAsia="he-IL"/>
        </w:rPr>
        <w:t xml:space="preserve"> </w:t>
      </w:r>
      <w:r>
        <w:rPr>
          <w:rFonts w:hint="cs"/>
          <w:rtl/>
          <w:lang w:eastAsia="he-IL"/>
        </w:rPr>
        <w:t xml:space="preserve">היא אומרת לו, בגלל שהיססת ורצית </w:t>
      </w:r>
      <w:bookmarkStart w:id="2553" w:name="_ETM_Q12_606032"/>
      <w:bookmarkEnd w:id="2553"/>
      <w:r>
        <w:rPr>
          <w:rFonts w:hint="cs"/>
          <w:rtl/>
          <w:lang w:eastAsia="he-IL"/>
        </w:rPr>
        <w:t>אותי, אישה, "ותאמר ה</w:t>
      </w:r>
      <w:r>
        <w:rPr>
          <w:rtl/>
          <w:lang w:eastAsia="he-IL"/>
        </w:rPr>
        <w:t>לֹ</w:t>
      </w:r>
      <w:r>
        <w:rPr>
          <w:rFonts w:hint="cs"/>
          <w:rtl/>
          <w:lang w:eastAsia="he-IL"/>
        </w:rPr>
        <w:t xml:space="preserve">ך אלך עמך, אפס כי </w:t>
      </w:r>
      <w:bookmarkStart w:id="2554" w:name="_ETM_Q12_612043"/>
      <w:bookmarkEnd w:id="2554"/>
      <w:r>
        <w:rPr>
          <w:rFonts w:hint="cs"/>
          <w:rtl/>
          <w:lang w:eastAsia="he-IL"/>
        </w:rPr>
        <w:t>לא תהיה תפארתך על הדרך אשר אתה הולך, כי</w:t>
      </w:r>
      <w:bookmarkStart w:id="2555" w:name="_ETM_Q12_615534"/>
      <w:bookmarkEnd w:id="2555"/>
      <w:r>
        <w:rPr>
          <w:rFonts w:hint="cs"/>
          <w:rtl/>
          <w:lang w:eastAsia="he-IL"/>
        </w:rPr>
        <w:t xml:space="preserve"> ביד </w:t>
      </w:r>
      <w:r w:rsidRPr="005C77C4">
        <w:rPr>
          <w:rtl/>
          <w:lang w:eastAsia="he-IL"/>
        </w:rPr>
        <w:t>אִשה ימכֹר</w:t>
      </w:r>
      <w:r w:rsidRPr="005C77C4">
        <w:rPr>
          <w:rFonts w:hint="cs"/>
          <w:rtl/>
          <w:lang w:eastAsia="he-IL"/>
        </w:rPr>
        <w:t xml:space="preserve"> </w:t>
      </w:r>
      <w:r>
        <w:rPr>
          <w:rFonts w:hint="cs"/>
          <w:rtl/>
          <w:lang w:eastAsia="he-IL"/>
        </w:rPr>
        <w:t>ה' את סיסרא. ותקם דבורה</w:t>
      </w:r>
      <w:bookmarkStart w:id="2556" w:name="_ETM_Q12_619762"/>
      <w:bookmarkEnd w:id="2556"/>
      <w:r>
        <w:rPr>
          <w:rFonts w:hint="cs"/>
          <w:rtl/>
          <w:lang w:eastAsia="he-IL"/>
        </w:rPr>
        <w:t xml:space="preserve"> ותלך עם ברק </w:t>
      </w:r>
      <w:r w:rsidRPr="005C77C4">
        <w:rPr>
          <w:rtl/>
          <w:lang w:eastAsia="he-IL"/>
        </w:rPr>
        <w:t>קֶ</w:t>
      </w:r>
      <w:r>
        <w:rPr>
          <w:rFonts w:hint="cs"/>
          <w:rtl/>
          <w:lang w:eastAsia="he-IL"/>
        </w:rPr>
        <w:t xml:space="preserve">דשה". </w:t>
      </w:r>
    </w:p>
    <w:p w:rsidR="00FF497E" w:rsidRDefault="00FF497E" w:rsidP="00902F4E">
      <w:pPr>
        <w:rPr>
          <w:rtl/>
          <w:lang w:eastAsia="he-IL"/>
        </w:rPr>
      </w:pPr>
    </w:p>
    <w:p w:rsidR="00FF497E" w:rsidRDefault="00FF497E" w:rsidP="00902F4E">
      <w:pPr>
        <w:pStyle w:val="af6"/>
        <w:keepNext/>
        <w:rPr>
          <w:rtl/>
        </w:rPr>
      </w:pPr>
      <w:bookmarkStart w:id="2557" w:name="ET_yor_6598_11"/>
      <w:r w:rsidRPr="009A6CE2">
        <w:rPr>
          <w:rStyle w:val="TagStyle"/>
          <w:rtl/>
        </w:rPr>
        <w:t xml:space="preserve"> &lt;&lt; יור &gt;&gt;</w:t>
      </w:r>
      <w:r w:rsidRPr="004A36E7">
        <w:rPr>
          <w:rStyle w:val="TagStyle"/>
          <w:rtl/>
        </w:rPr>
        <w:t xml:space="preserve"> </w:t>
      </w:r>
      <w:r>
        <w:rPr>
          <w:rtl/>
        </w:rPr>
        <w:t>היו"ר משה סולומון:</w:t>
      </w:r>
      <w:r w:rsidRPr="004A36E7">
        <w:rPr>
          <w:rStyle w:val="TagStyle"/>
          <w:rtl/>
        </w:rPr>
        <w:t xml:space="preserve"> </w:t>
      </w:r>
      <w:r w:rsidRPr="009A6CE2">
        <w:rPr>
          <w:rStyle w:val="TagStyle"/>
          <w:rtl/>
        </w:rPr>
        <w:t>&lt;&lt; יור &gt;&gt;</w:t>
      </w:r>
      <w:r>
        <w:rPr>
          <w:rtl/>
        </w:rPr>
        <w:t xml:space="preserve"> </w:t>
      </w:r>
      <w:bookmarkEnd w:id="2557"/>
    </w:p>
    <w:p w:rsidR="00FF497E" w:rsidRPr="00954675" w:rsidRDefault="00FF497E" w:rsidP="00902F4E">
      <w:pPr>
        <w:rPr>
          <w:rtl/>
        </w:rPr>
      </w:pPr>
    </w:p>
    <w:p w:rsidR="00FF497E" w:rsidRDefault="00FF497E" w:rsidP="00902F4E">
      <w:pPr>
        <w:rPr>
          <w:rtl/>
          <w:lang w:eastAsia="he-IL"/>
        </w:rPr>
      </w:pPr>
      <w:r>
        <w:rPr>
          <w:rFonts w:hint="cs"/>
          <w:rtl/>
          <w:lang w:eastAsia="he-IL"/>
        </w:rPr>
        <w:t xml:space="preserve">אבל אתה מבין משהו מתוך הסיפור הזה. </w:t>
      </w:r>
    </w:p>
    <w:p w:rsidR="00FF497E" w:rsidRDefault="00FF497E" w:rsidP="00902F4E">
      <w:pPr>
        <w:rPr>
          <w:rtl/>
          <w:lang w:eastAsia="he-IL"/>
        </w:rPr>
      </w:pPr>
    </w:p>
    <w:p w:rsidR="00FF497E" w:rsidRDefault="00FF497E" w:rsidP="00902F4E">
      <w:pPr>
        <w:pStyle w:val="-"/>
        <w:keepNext/>
        <w:rPr>
          <w:rtl/>
        </w:rPr>
      </w:pPr>
      <w:bookmarkStart w:id="2558" w:name="ET_speakercontinue_5109_12"/>
      <w:r w:rsidRPr="009A6CE2">
        <w:rPr>
          <w:rStyle w:val="TagStyle"/>
          <w:rtl/>
        </w:rPr>
        <w:t xml:space="preserve"> &lt;&lt; דובר_המשך &gt;&gt;</w:t>
      </w:r>
      <w:r w:rsidRPr="004A36E7">
        <w:rPr>
          <w:rStyle w:val="TagStyle"/>
          <w:rtl/>
        </w:rPr>
        <w:t xml:space="preserve"> </w:t>
      </w:r>
      <w:r>
        <w:rPr>
          <w:rtl/>
        </w:rPr>
        <w:t>אלעזר שטרן (יש עתיד):</w:t>
      </w:r>
      <w:r w:rsidRPr="004A36E7">
        <w:rPr>
          <w:rStyle w:val="TagStyle"/>
          <w:rtl/>
        </w:rPr>
        <w:t xml:space="preserve"> </w:t>
      </w:r>
      <w:r w:rsidRPr="009A6CE2">
        <w:rPr>
          <w:rStyle w:val="TagStyle"/>
          <w:rtl/>
        </w:rPr>
        <w:t>&lt;&lt; דובר_המשך &gt;&gt;</w:t>
      </w:r>
      <w:r>
        <w:rPr>
          <w:rtl/>
        </w:rPr>
        <w:t xml:space="preserve"> </w:t>
      </w:r>
      <w:bookmarkEnd w:id="2558"/>
    </w:p>
    <w:p w:rsidR="00FF497E" w:rsidRPr="00954675" w:rsidRDefault="00FF497E" w:rsidP="00902F4E">
      <w:pPr>
        <w:rPr>
          <w:rtl/>
        </w:rPr>
      </w:pPr>
    </w:p>
    <w:p w:rsidR="00FF497E" w:rsidRDefault="00FF497E" w:rsidP="00902F4E">
      <w:pPr>
        <w:rPr>
          <w:rtl/>
          <w:lang w:eastAsia="he-IL"/>
        </w:rPr>
      </w:pPr>
      <w:r>
        <w:rPr>
          <w:rFonts w:hint="cs"/>
          <w:rtl/>
          <w:lang w:eastAsia="he-IL"/>
        </w:rPr>
        <w:t xml:space="preserve">חכה, עוד לא גמרנו </w:t>
      </w:r>
      <w:bookmarkStart w:id="2559" w:name="_ETM_Q12_626342"/>
      <w:bookmarkEnd w:id="2559"/>
      <w:r>
        <w:rPr>
          <w:rFonts w:hint="cs"/>
          <w:rtl/>
          <w:lang w:eastAsia="he-IL"/>
        </w:rPr>
        <w:t xml:space="preserve">את זה. אתה יודע שעוד לא גמרנו. </w:t>
      </w:r>
    </w:p>
    <w:p w:rsidR="00FF497E" w:rsidRDefault="00FF497E" w:rsidP="00902F4E">
      <w:pPr>
        <w:rPr>
          <w:rtl/>
          <w:lang w:eastAsia="he-IL"/>
        </w:rPr>
      </w:pPr>
    </w:p>
    <w:p w:rsidR="00FF497E" w:rsidRDefault="00FF497E" w:rsidP="00902F4E">
      <w:pPr>
        <w:pStyle w:val="af6"/>
        <w:keepNext/>
        <w:rPr>
          <w:rtl/>
        </w:rPr>
      </w:pPr>
      <w:r w:rsidRPr="009A6CE2">
        <w:rPr>
          <w:rStyle w:val="TagStyle"/>
          <w:rtl/>
        </w:rPr>
        <w:t xml:space="preserve"> &lt;&lt; יור &gt;&gt;</w:t>
      </w:r>
      <w:r w:rsidRPr="00105223">
        <w:rPr>
          <w:rStyle w:val="TagStyle"/>
          <w:rtl/>
        </w:rPr>
        <w:t xml:space="preserve"> </w:t>
      </w:r>
      <w:r>
        <w:rPr>
          <w:rtl/>
        </w:rPr>
        <w:t>היו"ר משה סולומון:</w:t>
      </w:r>
      <w:r w:rsidRPr="00105223">
        <w:rPr>
          <w:rStyle w:val="TagStyle"/>
          <w:rtl/>
        </w:rPr>
        <w:t xml:space="preserve"> </w:t>
      </w:r>
      <w:r w:rsidRPr="009A6CE2">
        <w:rPr>
          <w:rStyle w:val="TagStyle"/>
          <w:rtl/>
        </w:rPr>
        <w:t>&lt;&lt; יור &gt;&gt;</w:t>
      </w:r>
      <w:r>
        <w:rPr>
          <w:rtl/>
        </w:rPr>
        <w:t xml:space="preserve"> </w:t>
      </w:r>
    </w:p>
    <w:p w:rsidR="00FF497E" w:rsidRPr="00954675" w:rsidRDefault="00FF497E" w:rsidP="00902F4E">
      <w:pPr>
        <w:rPr>
          <w:rtl/>
        </w:rPr>
      </w:pPr>
    </w:p>
    <w:p w:rsidR="00FF497E" w:rsidRDefault="00FF497E" w:rsidP="00902F4E">
      <w:pPr>
        <w:rPr>
          <w:rtl/>
          <w:lang w:eastAsia="he-IL"/>
        </w:rPr>
      </w:pPr>
      <w:bookmarkStart w:id="2560" w:name="_ETM_Q12_628734"/>
      <w:bookmarkEnd w:id="2560"/>
      <w:r>
        <w:rPr>
          <w:rFonts w:hint="cs"/>
          <w:rtl/>
          <w:lang w:eastAsia="he-IL"/>
        </w:rPr>
        <w:t xml:space="preserve">רציתי להמשיך איתך, </w:t>
      </w:r>
      <w:bookmarkStart w:id="2561" w:name="_ETM_Q12_628960"/>
      <w:bookmarkEnd w:id="2561"/>
      <w:r>
        <w:rPr>
          <w:rFonts w:hint="cs"/>
          <w:rtl/>
          <w:lang w:eastAsia="he-IL"/>
        </w:rPr>
        <w:t xml:space="preserve">אבל מחליפים אותי. </w:t>
      </w:r>
    </w:p>
    <w:p w:rsidR="00FF497E" w:rsidRDefault="00FF497E" w:rsidP="00902F4E">
      <w:pPr>
        <w:rPr>
          <w:rtl/>
          <w:lang w:eastAsia="he-IL"/>
        </w:rPr>
      </w:pPr>
      <w:bookmarkStart w:id="2562" w:name="_ETM_Q12_634144"/>
      <w:bookmarkStart w:id="2563" w:name="_ETM_Q12_634189"/>
      <w:bookmarkEnd w:id="2562"/>
      <w:bookmarkEnd w:id="2563"/>
    </w:p>
    <w:p w:rsidR="00FF497E" w:rsidRDefault="00FF497E" w:rsidP="00902F4E">
      <w:pPr>
        <w:pStyle w:val="-"/>
        <w:keepNext/>
        <w:rPr>
          <w:rtl/>
        </w:rPr>
      </w:pPr>
      <w:bookmarkStart w:id="2564" w:name="ET_speakercontinue_5109_17"/>
      <w:r w:rsidRPr="009A6CE2">
        <w:rPr>
          <w:rStyle w:val="TagStyle"/>
          <w:rtl/>
        </w:rPr>
        <w:t xml:space="preserve"> &lt;&lt; דובר_המשך &gt;&gt;</w:t>
      </w:r>
      <w:r w:rsidRPr="00105223">
        <w:rPr>
          <w:rStyle w:val="TagStyle"/>
          <w:rtl/>
        </w:rPr>
        <w:t xml:space="preserve"> </w:t>
      </w:r>
      <w:r>
        <w:rPr>
          <w:rtl/>
        </w:rPr>
        <w:t>אלעזר שטרן (יש עתיד):</w:t>
      </w:r>
      <w:r w:rsidRPr="00105223">
        <w:rPr>
          <w:rStyle w:val="TagStyle"/>
          <w:rtl/>
        </w:rPr>
        <w:t xml:space="preserve"> </w:t>
      </w:r>
      <w:r w:rsidRPr="009A6CE2">
        <w:rPr>
          <w:rStyle w:val="TagStyle"/>
          <w:rtl/>
        </w:rPr>
        <w:t>&lt;&lt; דובר_המשך &gt;&gt;</w:t>
      </w:r>
      <w:r>
        <w:rPr>
          <w:rtl/>
        </w:rPr>
        <w:t xml:space="preserve"> </w:t>
      </w:r>
      <w:bookmarkEnd w:id="2564"/>
    </w:p>
    <w:p w:rsidR="00FF497E" w:rsidRPr="00954675" w:rsidRDefault="00FF497E" w:rsidP="00902F4E">
      <w:pPr>
        <w:rPr>
          <w:rtl/>
        </w:rPr>
      </w:pPr>
    </w:p>
    <w:p w:rsidR="00FF497E" w:rsidRDefault="00FF497E" w:rsidP="00902F4E">
      <w:pPr>
        <w:rPr>
          <w:rtl/>
          <w:lang w:eastAsia="he-IL"/>
        </w:rPr>
      </w:pPr>
      <w:bookmarkStart w:id="2565" w:name="_ETM_Q12_632964"/>
      <w:bookmarkEnd w:id="2565"/>
      <w:r>
        <w:rPr>
          <w:rFonts w:hint="cs"/>
          <w:rtl/>
          <w:lang w:eastAsia="he-IL"/>
        </w:rPr>
        <w:t>אני מחכה לסגן יושב-ראש הכנסת מרגי</w:t>
      </w:r>
      <w:bookmarkStart w:id="2566" w:name="_ETM_Q12_635387"/>
      <w:bookmarkEnd w:id="2566"/>
      <w:r>
        <w:rPr>
          <w:rFonts w:hint="cs"/>
          <w:rtl/>
          <w:lang w:eastAsia="he-IL"/>
        </w:rPr>
        <w:t xml:space="preserve">. </w:t>
      </w:r>
      <w:bookmarkStart w:id="2567" w:name="_ETM_Q12_636394"/>
      <w:bookmarkEnd w:id="2567"/>
    </w:p>
    <w:p w:rsidR="00FF497E" w:rsidRPr="00105223" w:rsidRDefault="00FF497E" w:rsidP="00902F4E">
      <w:pPr>
        <w:rPr>
          <w:rtl/>
          <w:lang w:eastAsia="he-IL"/>
        </w:rPr>
      </w:pPr>
      <w:bookmarkStart w:id="2568" w:name="_ETM_Q12_636446"/>
      <w:bookmarkEnd w:id="2568"/>
    </w:p>
    <w:p w:rsidR="00FF497E" w:rsidRDefault="00FF497E" w:rsidP="00902F4E">
      <w:pPr>
        <w:rPr>
          <w:rtl/>
          <w:lang w:eastAsia="he-IL"/>
        </w:rPr>
      </w:pPr>
      <w:r>
        <w:rPr>
          <w:rFonts w:hint="cs"/>
          <w:rtl/>
          <w:lang w:eastAsia="he-IL"/>
        </w:rPr>
        <w:t xml:space="preserve">אנחנו מדברים עכשיו על כל התירוצים למה נשים לא צריכות לשרת. </w:t>
      </w:r>
      <w:bookmarkStart w:id="2569" w:name="_ETM_Q12_645659"/>
      <w:bookmarkEnd w:id="2569"/>
      <w:r>
        <w:rPr>
          <w:rFonts w:hint="cs"/>
          <w:rtl/>
          <w:lang w:eastAsia="he-IL"/>
        </w:rPr>
        <w:t>ואמרנו על דבורה הנביאה איך מי שהשתפן זה</w:t>
      </w:r>
      <w:bookmarkStart w:id="2570" w:name="_ETM_Q12_648476"/>
      <w:bookmarkEnd w:id="2570"/>
      <w:r>
        <w:rPr>
          <w:rFonts w:hint="cs"/>
          <w:rtl/>
          <w:lang w:eastAsia="he-IL"/>
        </w:rPr>
        <w:t xml:space="preserve"> דווקא הגבר. ברק רצה שהיא תלך איתו לשדה</w:t>
      </w:r>
      <w:bookmarkStart w:id="2571" w:name="_ETM_Q12_654073"/>
      <w:bookmarkEnd w:id="2571"/>
      <w:r>
        <w:rPr>
          <w:rFonts w:hint="cs"/>
          <w:rtl/>
          <w:lang w:eastAsia="he-IL"/>
        </w:rPr>
        <w:t xml:space="preserve"> הקרב. ואז מה העונש שהוא קיבל? שלא הוא זה שיהרוג </w:t>
      </w:r>
      <w:bookmarkStart w:id="2572" w:name="_ETM_Q12_658822"/>
      <w:bookmarkEnd w:id="2572"/>
      <w:r>
        <w:rPr>
          <w:rFonts w:hint="cs"/>
          <w:rtl/>
          <w:lang w:eastAsia="he-IL"/>
        </w:rPr>
        <w:t xml:space="preserve">את סיסרא. </w:t>
      </w:r>
    </w:p>
    <w:p w:rsidR="00FF497E" w:rsidRDefault="00FF497E" w:rsidP="00902F4E">
      <w:pPr>
        <w:rPr>
          <w:rtl/>
          <w:lang w:eastAsia="he-IL"/>
        </w:rPr>
      </w:pPr>
    </w:p>
    <w:p w:rsidR="00FF497E" w:rsidRDefault="00FF497E" w:rsidP="00902F4E">
      <w:pPr>
        <w:rPr>
          <w:rtl/>
          <w:lang w:eastAsia="he-IL"/>
        </w:rPr>
      </w:pPr>
      <w:r>
        <w:rPr>
          <w:rFonts w:hint="cs"/>
          <w:rtl/>
          <w:lang w:eastAsia="he-IL"/>
        </w:rPr>
        <w:t>ואז מה אומרת לו דבורה? אחרי שיעל אשת</w:t>
      </w:r>
      <w:bookmarkStart w:id="2573" w:name="_ETM_Q12_664660"/>
      <w:bookmarkEnd w:id="2573"/>
      <w:r>
        <w:rPr>
          <w:rFonts w:hint="cs"/>
          <w:rtl/>
          <w:lang w:eastAsia="he-IL"/>
        </w:rPr>
        <w:t xml:space="preserve"> חבר הקיני – אתם יודעים איך היא הרגה אותו? אני אגיד</w:t>
      </w:r>
      <w:bookmarkStart w:id="2574" w:name="_ETM_Q12_672412"/>
      <w:bookmarkEnd w:id="2574"/>
      <w:r>
        <w:rPr>
          <w:rFonts w:hint="cs"/>
          <w:rtl/>
          <w:lang w:eastAsia="he-IL"/>
        </w:rPr>
        <w:t xml:space="preserve"> לך. זה תיאור קשה, אז אולי אני אקרא את זה</w:t>
      </w:r>
      <w:bookmarkStart w:id="2575" w:name="_ETM_Q12_676057"/>
      <w:bookmarkEnd w:id="2575"/>
      <w:r>
        <w:rPr>
          <w:rFonts w:hint="cs"/>
          <w:rtl/>
          <w:lang w:eastAsia="he-IL"/>
        </w:rPr>
        <w:t xml:space="preserve">. </w:t>
      </w:r>
    </w:p>
    <w:p w:rsidR="00FF497E" w:rsidRDefault="00FF497E" w:rsidP="00902F4E">
      <w:pPr>
        <w:rPr>
          <w:rtl/>
          <w:lang w:eastAsia="he-IL"/>
        </w:rPr>
      </w:pPr>
      <w:r>
        <w:rPr>
          <w:rFonts w:hint="cs"/>
          <w:rtl/>
          <w:lang w:eastAsia="he-IL"/>
        </w:rPr>
        <w:t xml:space="preserve"> </w:t>
      </w:r>
    </w:p>
    <w:p w:rsidR="00FF497E" w:rsidRDefault="00FF497E" w:rsidP="00902F4E">
      <w:pPr>
        <w:pStyle w:val="af6"/>
        <w:keepNext/>
        <w:rPr>
          <w:rtl/>
        </w:rPr>
      </w:pPr>
      <w:bookmarkStart w:id="2576" w:name="ET_yor_6688_20"/>
      <w:r w:rsidRPr="009A6CE2">
        <w:rPr>
          <w:rStyle w:val="TagStyle"/>
          <w:rtl/>
        </w:rPr>
        <w:t>&lt;&lt; יור &gt;&gt;</w:t>
      </w:r>
      <w:r w:rsidRPr="004A36E7">
        <w:rPr>
          <w:rStyle w:val="TagStyle"/>
          <w:rtl/>
        </w:rPr>
        <w:t xml:space="preserve"> </w:t>
      </w:r>
      <w:r>
        <w:rPr>
          <w:rtl/>
        </w:rPr>
        <w:t>היו"ר יעקב מרגי:</w:t>
      </w:r>
      <w:r w:rsidRPr="004A36E7">
        <w:rPr>
          <w:rStyle w:val="TagStyle"/>
          <w:rtl/>
        </w:rPr>
        <w:t xml:space="preserve"> </w:t>
      </w:r>
      <w:r w:rsidRPr="009A6CE2">
        <w:rPr>
          <w:rStyle w:val="TagStyle"/>
          <w:rtl/>
        </w:rPr>
        <w:t>&lt;&lt; יור &gt;&gt;</w:t>
      </w:r>
      <w:bookmarkEnd w:id="2576"/>
      <w:r>
        <w:rPr>
          <w:rtl/>
        </w:rPr>
        <w:t xml:space="preserve"> </w:t>
      </w:r>
    </w:p>
    <w:p w:rsidR="00FF497E" w:rsidRPr="00954675" w:rsidRDefault="00FF497E" w:rsidP="00902F4E">
      <w:pPr>
        <w:rPr>
          <w:rtl/>
        </w:rPr>
      </w:pPr>
    </w:p>
    <w:p w:rsidR="00FF497E" w:rsidRDefault="00FF497E" w:rsidP="00902F4E">
      <w:pPr>
        <w:rPr>
          <w:rtl/>
          <w:lang w:eastAsia="he-IL"/>
        </w:rPr>
      </w:pPr>
      <w:bookmarkStart w:id="2577" w:name="_ETM_Q12_675201"/>
      <w:bookmarkEnd w:id="2577"/>
      <w:r>
        <w:rPr>
          <w:rFonts w:hint="cs"/>
          <w:rtl/>
          <w:lang w:eastAsia="he-IL"/>
        </w:rPr>
        <w:t xml:space="preserve">עדיף. </w:t>
      </w:r>
    </w:p>
    <w:p w:rsidR="00FF497E" w:rsidRDefault="00FF497E" w:rsidP="00902F4E">
      <w:pPr>
        <w:rPr>
          <w:rtl/>
          <w:lang w:eastAsia="he-IL"/>
        </w:rPr>
      </w:pPr>
      <w:bookmarkStart w:id="2578" w:name="_ETM_Q12_674341"/>
      <w:bookmarkStart w:id="2579" w:name="_ETM_Q12_674381"/>
      <w:bookmarkEnd w:id="2578"/>
      <w:bookmarkEnd w:id="2579"/>
    </w:p>
    <w:p w:rsidR="00FF497E" w:rsidRDefault="00FF497E" w:rsidP="00902F4E">
      <w:pPr>
        <w:pStyle w:val="-"/>
        <w:keepNext/>
        <w:rPr>
          <w:rtl/>
        </w:rPr>
      </w:pPr>
      <w:bookmarkStart w:id="2580" w:name="ET_speakercontinue_5109_18"/>
      <w:r w:rsidRPr="009A6CE2">
        <w:rPr>
          <w:rStyle w:val="TagStyle"/>
          <w:rtl/>
        </w:rPr>
        <w:t xml:space="preserve"> &lt;&lt; דובר_המשך &gt;&gt;</w:t>
      </w:r>
      <w:r w:rsidRPr="00105223">
        <w:rPr>
          <w:rStyle w:val="TagStyle"/>
          <w:rtl/>
        </w:rPr>
        <w:t xml:space="preserve"> </w:t>
      </w:r>
      <w:r>
        <w:rPr>
          <w:rtl/>
        </w:rPr>
        <w:t>אלעזר שטרן (יש עתיד):</w:t>
      </w:r>
      <w:r w:rsidRPr="00105223">
        <w:rPr>
          <w:rStyle w:val="TagStyle"/>
          <w:rtl/>
        </w:rPr>
        <w:t xml:space="preserve"> </w:t>
      </w:r>
      <w:r w:rsidRPr="009A6CE2">
        <w:rPr>
          <w:rStyle w:val="TagStyle"/>
          <w:rtl/>
        </w:rPr>
        <w:t>&lt;&lt; דובר_המשך &gt;&gt;</w:t>
      </w:r>
      <w:r>
        <w:rPr>
          <w:rtl/>
        </w:rPr>
        <w:t xml:space="preserve"> </w:t>
      </w:r>
      <w:bookmarkEnd w:id="2580"/>
    </w:p>
    <w:p w:rsidR="00FF497E" w:rsidRPr="00954675" w:rsidRDefault="00FF497E" w:rsidP="00902F4E">
      <w:pPr>
        <w:rPr>
          <w:rtl/>
        </w:rPr>
      </w:pPr>
    </w:p>
    <w:p w:rsidR="00FF497E" w:rsidRDefault="00FF497E" w:rsidP="00902F4E">
      <w:pPr>
        <w:rPr>
          <w:rtl/>
          <w:lang w:eastAsia="he-IL"/>
        </w:rPr>
      </w:pPr>
      <w:bookmarkStart w:id="2581" w:name="_ETM_Q12_675452"/>
      <w:bookmarkEnd w:id="2581"/>
      <w:r>
        <w:rPr>
          <w:rFonts w:hint="cs"/>
          <w:rtl/>
          <w:lang w:eastAsia="he-IL"/>
        </w:rPr>
        <w:t>בגלל שאנחנו אומרים שלא מתאים</w:t>
      </w:r>
      <w:bookmarkStart w:id="2582" w:name="_ETM_Q12_678540"/>
      <w:bookmarkEnd w:id="2582"/>
      <w:r>
        <w:rPr>
          <w:rFonts w:hint="cs"/>
          <w:rtl/>
          <w:lang w:eastAsia="he-IL"/>
        </w:rPr>
        <w:t xml:space="preserve"> לאישה להיות לוחמת. אז ככה דבורה סיכמה בשירת דבורה:</w:t>
      </w:r>
      <w:r>
        <w:rPr>
          <w:rFonts w:hint="cs"/>
          <w:lang w:eastAsia="he-IL"/>
        </w:rPr>
        <w:t xml:space="preserve"> </w:t>
      </w:r>
      <w:bookmarkStart w:id="2583" w:name="_ETM_Q12_689246"/>
      <w:bookmarkEnd w:id="2583"/>
      <w:r>
        <w:rPr>
          <w:rFonts w:hint="cs"/>
          <w:rtl/>
          <w:lang w:eastAsia="he-IL"/>
        </w:rPr>
        <w:t>"ת</w:t>
      </w:r>
      <w:r>
        <w:rPr>
          <w:rtl/>
          <w:lang w:eastAsia="he-IL"/>
        </w:rPr>
        <w:t>בֹ</w:t>
      </w:r>
      <w:r>
        <w:rPr>
          <w:rFonts w:hint="cs"/>
          <w:rtl/>
          <w:lang w:eastAsia="he-IL"/>
        </w:rPr>
        <w:t>רך מנשים יעל אשת חבר הקיני, מנשים בא</w:t>
      </w:r>
      <w:r>
        <w:rPr>
          <w:rtl/>
          <w:lang w:eastAsia="he-IL"/>
        </w:rPr>
        <w:t>ֹ</w:t>
      </w:r>
      <w:r>
        <w:rPr>
          <w:rFonts w:hint="cs"/>
          <w:rtl/>
          <w:lang w:eastAsia="he-IL"/>
        </w:rPr>
        <w:t>הל ת</w:t>
      </w:r>
      <w:r>
        <w:rPr>
          <w:rtl/>
          <w:lang w:eastAsia="he-IL"/>
        </w:rPr>
        <w:t>בֹ</w:t>
      </w:r>
      <w:r>
        <w:rPr>
          <w:rFonts w:hint="cs"/>
          <w:rtl/>
          <w:lang w:eastAsia="he-IL"/>
        </w:rPr>
        <w:t xml:space="preserve">רך. </w:t>
      </w:r>
      <w:r w:rsidRPr="00105223">
        <w:rPr>
          <w:rtl/>
          <w:lang w:eastAsia="he-IL"/>
        </w:rPr>
        <w:t>מים שאל חלב נתנה בספל אדירים הקריבה חמאה. ידה ליתד תשלחנה וימינה להלמות עמלים</w:t>
      </w:r>
      <w:r>
        <w:rPr>
          <w:rFonts w:hint="cs"/>
          <w:rtl/>
          <w:lang w:eastAsia="he-IL"/>
        </w:rPr>
        <w:t>,</w:t>
      </w:r>
      <w:r w:rsidRPr="00105223">
        <w:rPr>
          <w:rtl/>
          <w:lang w:eastAsia="he-IL"/>
        </w:rPr>
        <w:t xml:space="preserve"> והלמה סיסרא מחקה ראשו ומחצה וחלפה רקתו. בין רגליה כרע נפל שכב</w:t>
      </w:r>
      <w:r>
        <w:rPr>
          <w:rFonts w:hint="cs"/>
          <w:rtl/>
          <w:lang w:eastAsia="he-IL"/>
        </w:rPr>
        <w:t>,</w:t>
      </w:r>
      <w:r w:rsidRPr="00105223">
        <w:rPr>
          <w:rtl/>
          <w:lang w:eastAsia="he-IL"/>
        </w:rPr>
        <w:t xml:space="preserve"> בין רגליה כרע נפל</w:t>
      </w:r>
      <w:r>
        <w:rPr>
          <w:rFonts w:hint="cs"/>
          <w:rtl/>
          <w:lang w:eastAsia="he-IL"/>
        </w:rPr>
        <w:t>,</w:t>
      </w:r>
      <w:r w:rsidRPr="00105223">
        <w:rPr>
          <w:rtl/>
          <w:lang w:eastAsia="he-IL"/>
        </w:rPr>
        <w:t xml:space="preserve"> באשר כרע שם נפל שדוד".</w:t>
      </w:r>
      <w:r>
        <w:rPr>
          <w:rFonts w:hint="cs"/>
          <w:rtl/>
          <w:lang w:eastAsia="he-IL"/>
        </w:rPr>
        <w:t xml:space="preserve"> </w:t>
      </w:r>
      <w:bookmarkStart w:id="2584" w:name="_ETM_Q12_722850"/>
      <w:bookmarkEnd w:id="2584"/>
      <w:r>
        <w:rPr>
          <w:rFonts w:hint="cs"/>
          <w:rtl/>
          <w:lang w:eastAsia="he-IL"/>
        </w:rPr>
        <w:t>איזה תיאור של לוחמת. ועל זה אומרת דבורה הנביאה: "ת</w:t>
      </w:r>
      <w:r>
        <w:rPr>
          <w:rtl/>
          <w:lang w:eastAsia="he-IL"/>
        </w:rPr>
        <w:t>בֹ</w:t>
      </w:r>
      <w:r>
        <w:rPr>
          <w:rFonts w:hint="cs"/>
          <w:rtl/>
          <w:lang w:eastAsia="he-IL"/>
        </w:rPr>
        <w:t xml:space="preserve">רך מנשים יעל אשת חבר הקיני". תבורכנה אתן, לוחמות צה"ל, מפקדות צה"ל, מנשים באוהל </w:t>
      </w:r>
      <w:bookmarkStart w:id="2585" w:name="_ETM_Q12_738578"/>
      <w:bookmarkEnd w:id="2585"/>
      <w:r>
        <w:rPr>
          <w:rFonts w:hint="cs"/>
          <w:rtl/>
          <w:lang w:eastAsia="he-IL"/>
        </w:rPr>
        <w:t xml:space="preserve">תבורכו, מנשים בכל האוהלים תבורכו. תודה. </w:t>
      </w:r>
    </w:p>
    <w:p w:rsidR="00FF497E" w:rsidRDefault="00FF497E" w:rsidP="00902F4E">
      <w:pPr>
        <w:rPr>
          <w:rtl/>
          <w:lang w:eastAsia="he-IL"/>
        </w:rPr>
      </w:pPr>
    </w:p>
    <w:p w:rsidR="00FF497E" w:rsidRDefault="00FF497E" w:rsidP="00902F4E">
      <w:pPr>
        <w:pStyle w:val="af6"/>
        <w:keepNext/>
        <w:rPr>
          <w:rtl/>
        </w:rPr>
      </w:pPr>
      <w:r w:rsidRPr="009A6CE2">
        <w:rPr>
          <w:rStyle w:val="TagStyle"/>
          <w:rtl/>
        </w:rPr>
        <w:t>&lt;&lt; יור &gt;&gt;</w:t>
      </w:r>
      <w:r w:rsidRPr="004A36E7">
        <w:rPr>
          <w:rStyle w:val="TagStyle"/>
          <w:rtl/>
        </w:rPr>
        <w:t xml:space="preserve"> </w:t>
      </w:r>
      <w:r>
        <w:rPr>
          <w:rtl/>
        </w:rPr>
        <w:t>היו"ר יעקב מרגי:</w:t>
      </w:r>
      <w:r w:rsidRPr="004A36E7">
        <w:rPr>
          <w:rStyle w:val="TagStyle"/>
          <w:rtl/>
        </w:rPr>
        <w:t xml:space="preserve"> </w:t>
      </w:r>
      <w:r w:rsidRPr="009A6CE2">
        <w:rPr>
          <w:rStyle w:val="TagStyle"/>
          <w:rtl/>
        </w:rPr>
        <w:t>&lt;&lt; יור &gt;&gt;</w:t>
      </w:r>
      <w:r>
        <w:rPr>
          <w:rtl/>
        </w:rPr>
        <w:t xml:space="preserve"> </w:t>
      </w:r>
    </w:p>
    <w:p w:rsidR="00FF497E" w:rsidRPr="00954675" w:rsidRDefault="00FF497E" w:rsidP="00902F4E">
      <w:pPr>
        <w:rPr>
          <w:rtl/>
        </w:rPr>
      </w:pPr>
    </w:p>
    <w:p w:rsidR="00FF497E" w:rsidRDefault="00FF497E" w:rsidP="00902F4E">
      <w:pPr>
        <w:rPr>
          <w:rtl/>
        </w:rPr>
      </w:pPr>
      <w:r>
        <w:rPr>
          <w:rFonts w:hint="cs"/>
          <w:rtl/>
          <w:lang w:eastAsia="he-IL"/>
        </w:rPr>
        <w:t>תודה. מי השר המשיב?</w:t>
      </w:r>
      <w:r>
        <w:rPr>
          <w:rFonts w:hint="cs"/>
          <w:lang w:eastAsia="he-IL"/>
        </w:rPr>
        <w:t xml:space="preserve"> </w:t>
      </w:r>
      <w:r>
        <w:rPr>
          <w:rFonts w:hint="cs"/>
          <w:rtl/>
          <w:lang w:eastAsia="he-IL"/>
        </w:rPr>
        <w:t>אני מזמין את השר שלמה קרעי להציג את עמדת הממשלה</w:t>
      </w:r>
      <w:bookmarkStart w:id="2586" w:name="_ETM_Q12_752562"/>
      <w:bookmarkEnd w:id="2586"/>
      <w:r>
        <w:rPr>
          <w:rFonts w:hint="cs"/>
          <w:rtl/>
          <w:lang w:eastAsia="he-IL"/>
        </w:rPr>
        <w:t xml:space="preserve"> ביחס להצעת החוק. </w:t>
      </w:r>
      <w:r>
        <w:rPr>
          <w:rFonts w:hint="cs"/>
          <w:rtl/>
        </w:rPr>
        <w:t xml:space="preserve">בבקשה, אדוני, עד עשר דקות לרשותך. </w:t>
      </w:r>
      <w:bookmarkStart w:id="2587" w:name="_ETM_Q12_773064"/>
      <w:bookmarkEnd w:id="2587"/>
    </w:p>
    <w:p w:rsidR="00FF497E" w:rsidRDefault="00FF497E" w:rsidP="00902F4E">
      <w:pPr>
        <w:rPr>
          <w:rtl/>
        </w:rPr>
      </w:pPr>
      <w:bookmarkStart w:id="2588" w:name="_ETM_Q12_758946"/>
      <w:bookmarkStart w:id="2589" w:name="_ETM_Q12_758996"/>
      <w:bookmarkEnd w:id="2588"/>
      <w:bookmarkEnd w:id="2589"/>
    </w:p>
    <w:p w:rsidR="00FF497E" w:rsidRDefault="00FF497E" w:rsidP="00902F4E">
      <w:pPr>
        <w:pStyle w:val="a4"/>
        <w:keepNext/>
        <w:rPr>
          <w:rtl/>
        </w:rPr>
      </w:pPr>
      <w:bookmarkStart w:id="2590" w:name="ET_speaker_6461_2"/>
      <w:r w:rsidRPr="007D073A">
        <w:rPr>
          <w:rStyle w:val="TagStyle"/>
          <w:rtl/>
        </w:rPr>
        <w:t>&lt;&lt; דובר &gt;&gt;</w:t>
      </w:r>
      <w:r w:rsidRPr="00105AB6">
        <w:rPr>
          <w:rStyle w:val="TagStyle"/>
          <w:rtl/>
        </w:rPr>
        <w:t xml:space="preserve"> </w:t>
      </w:r>
      <w:bookmarkStart w:id="2591" w:name="_Toc221121831"/>
      <w:bookmarkStart w:id="2592" w:name="_Toc221192942"/>
      <w:bookmarkStart w:id="2593" w:name="_Toc221194713"/>
      <w:r>
        <w:rPr>
          <w:rtl/>
        </w:rPr>
        <w:t>שר התקשורת שלמה קרעי:</w:t>
      </w:r>
      <w:bookmarkEnd w:id="2591"/>
      <w:bookmarkEnd w:id="2592"/>
      <w:bookmarkEnd w:id="2593"/>
      <w:r w:rsidRPr="00105AB6">
        <w:rPr>
          <w:rStyle w:val="TagStyle"/>
          <w:rtl/>
        </w:rPr>
        <w:t xml:space="preserve"> </w:t>
      </w:r>
      <w:r w:rsidRPr="007D073A">
        <w:rPr>
          <w:rStyle w:val="TagStyle"/>
          <w:rtl/>
        </w:rPr>
        <w:t>&lt;&lt; דובר &gt;&gt;</w:t>
      </w:r>
      <w:r>
        <w:rPr>
          <w:rtl/>
        </w:rPr>
        <w:t xml:space="preserve">   </w:t>
      </w:r>
      <w:bookmarkEnd w:id="2590"/>
    </w:p>
    <w:p w:rsidR="00FF497E" w:rsidRDefault="00FF497E" w:rsidP="00902F4E">
      <w:pPr>
        <w:pStyle w:val="KeepWithNext"/>
        <w:rPr>
          <w:rtl/>
        </w:rPr>
      </w:pPr>
    </w:p>
    <w:p w:rsidR="00FF497E" w:rsidRDefault="00FF497E" w:rsidP="00902F4E">
      <w:pPr>
        <w:rPr>
          <w:rtl/>
        </w:rPr>
      </w:pPr>
      <w:r>
        <w:rPr>
          <w:rFonts w:hint="cs"/>
          <w:rtl/>
        </w:rPr>
        <w:t xml:space="preserve">אדוני היושב-ראש, כנסת נכבדה, הצעת החוק קובעת כי יינתנו הטבות למשרתים ולמי ששירת בשירות סדיר בצה"ל, בפרט לוחמים, וכן למשרתי מילואים. </w:t>
      </w:r>
      <w:bookmarkStart w:id="2594" w:name="_ETM_Q13_190130"/>
      <w:bookmarkEnd w:id="2594"/>
      <w:r>
        <w:rPr>
          <w:rFonts w:hint="cs"/>
          <w:rtl/>
        </w:rPr>
        <w:t>בין היתר מוצע לקבוע כי לא יינתן סבסוד בלימודים למי שלא</w:t>
      </w:r>
      <w:bookmarkStart w:id="2595" w:name="_ETM_Q13_194189"/>
      <w:bookmarkEnd w:id="2595"/>
      <w:r>
        <w:rPr>
          <w:rFonts w:hint="cs"/>
          <w:rtl/>
        </w:rPr>
        <w:t xml:space="preserve"> שירת בצה"ל, יינתנו הטבות למעסיקים של משרתי מילואים, ויינתנו </w:t>
      </w:r>
      <w:bookmarkStart w:id="2596" w:name="_ETM_Q13_197364"/>
      <w:bookmarkEnd w:id="2596"/>
      <w:r>
        <w:rPr>
          <w:rFonts w:hint="cs"/>
          <w:rtl/>
        </w:rPr>
        <w:t>הטבות כלכליות שונות למשרתי המילואים.</w:t>
      </w:r>
    </w:p>
    <w:p w:rsidR="00FF497E" w:rsidRDefault="00FF497E" w:rsidP="00902F4E">
      <w:pPr>
        <w:rPr>
          <w:rtl/>
        </w:rPr>
      </w:pPr>
    </w:p>
    <w:p w:rsidR="00FF497E" w:rsidRDefault="00FF497E" w:rsidP="00902F4E">
      <w:pPr>
        <w:rPr>
          <w:rtl/>
        </w:rPr>
      </w:pPr>
      <w:r>
        <w:rPr>
          <w:rFonts w:hint="cs"/>
          <w:rtl/>
        </w:rPr>
        <w:t>ממשלת ישראל ובפרט משרד הביטחון רואים חשיבות רבה</w:t>
      </w:r>
      <w:bookmarkStart w:id="2597" w:name="_ETM_Q13_205317"/>
      <w:bookmarkEnd w:id="2597"/>
      <w:r>
        <w:rPr>
          <w:rFonts w:hint="cs"/>
          <w:rtl/>
        </w:rPr>
        <w:t xml:space="preserve"> בהוקרת סיוע ותגמול למשרתים, ופועלים כל העת לשם הגברת הסיוע. כך במהלך תקופת המלחמה העבירה הממשלה </w:t>
      </w:r>
      <w:bookmarkStart w:id="2598" w:name="_ETM_Q13_214689"/>
      <w:bookmarkEnd w:id="2598"/>
      <w:r>
        <w:rPr>
          <w:rFonts w:hint="cs"/>
          <w:rtl/>
        </w:rPr>
        <w:t>כמה החלטות הנוגעות להוקרת סיוע ותגמול משרתי המילואים. החלטת הממשלה האחרונה מלפני קצת יותר משבוע, ב-25 בינואר, אישרה תוכנית שמטרתה הוקרה, סיוע ותגמול למשרתי מילואים ובני</w:t>
      </w:r>
      <w:bookmarkStart w:id="2599" w:name="_ETM_Q13_233617"/>
      <w:bookmarkEnd w:id="2599"/>
      <w:r>
        <w:rPr>
          <w:rFonts w:hint="cs"/>
          <w:rtl/>
        </w:rPr>
        <w:t xml:space="preserve"> משפחותיהם בהיקף של למעלה מ-6 מיליארד שקלים.</w:t>
      </w:r>
    </w:p>
    <w:p w:rsidR="00FF497E" w:rsidRDefault="00FF497E" w:rsidP="00902F4E">
      <w:pPr>
        <w:rPr>
          <w:rtl/>
        </w:rPr>
      </w:pPr>
      <w:bookmarkStart w:id="2600" w:name="_ETM_Q13_237334"/>
      <w:bookmarkEnd w:id="2600"/>
    </w:p>
    <w:p w:rsidR="00FF497E" w:rsidRDefault="00FF497E" w:rsidP="00902F4E">
      <w:pPr>
        <w:rPr>
          <w:rtl/>
        </w:rPr>
      </w:pPr>
      <w:bookmarkStart w:id="2601" w:name="_ETM_Q13_237401"/>
      <w:bookmarkEnd w:id="2601"/>
      <w:r>
        <w:rPr>
          <w:rFonts w:hint="cs"/>
          <w:rtl/>
        </w:rPr>
        <w:t xml:space="preserve">התוכנית הזאת מצטרפת לתוכניות אחרות מהשנתיים האחרונות בסכום כולל של למעלה מ-25 מיליארד שקלים ללוחמים, למילואימניקים ולבני משפחותיהם. בתוך כך בין היתר הוחלט על תשלום מענקים בהתאם למשך ואופי השירות, הוחלט </w:t>
      </w:r>
      <w:bookmarkStart w:id="2602" w:name="_ETM_Q13_256692"/>
      <w:bookmarkEnd w:id="2602"/>
      <w:r>
        <w:rPr>
          <w:rFonts w:hint="cs"/>
          <w:rtl/>
        </w:rPr>
        <w:t>על מדרג זכאויות לשימוש בארנק דיגיטלי, שישמש לתשלום אגרות והיטלים וכן למטרות פנאי ורווחה. נקבעה</w:t>
      </w:r>
      <w:bookmarkStart w:id="2603" w:name="_ETM_Q13_264628"/>
      <w:bookmarkEnd w:id="2603"/>
      <w:r>
        <w:rPr>
          <w:rFonts w:hint="cs"/>
          <w:rtl/>
        </w:rPr>
        <w:t xml:space="preserve"> זכאות להשתתפות בקייטנות בהתאם למדרגי פעילות ועוד ועוד. בשים לב להחלטת הממשלה מיום 25</w:t>
      </w:r>
      <w:bookmarkStart w:id="2604" w:name="_ETM_Q13_273072"/>
      <w:bookmarkEnd w:id="2604"/>
      <w:r>
        <w:rPr>
          <w:rFonts w:hint="cs"/>
          <w:rtl/>
        </w:rPr>
        <w:t xml:space="preserve"> בינואר החליטה הממשלה לדחות את הדיון בהצעת החוק. </w:t>
      </w:r>
      <w:bookmarkStart w:id="2605" w:name="_ETM_Q13_277776"/>
      <w:bookmarkStart w:id="2606" w:name="_ETM_Q13_277927"/>
      <w:bookmarkStart w:id="2607" w:name="_ETM_Q13_278024"/>
      <w:bookmarkStart w:id="2608" w:name="_ETM_Q13_278109"/>
      <w:bookmarkEnd w:id="2605"/>
      <w:bookmarkEnd w:id="2606"/>
      <w:bookmarkEnd w:id="2607"/>
      <w:bookmarkEnd w:id="2608"/>
      <w:r>
        <w:rPr>
          <w:rFonts w:hint="cs"/>
          <w:rtl/>
        </w:rPr>
        <w:t xml:space="preserve">בנסיבות אלו אני מציע כי מליאת הכנסת תסיר את ההצעה מסדר-יומה. </w:t>
      </w:r>
    </w:p>
    <w:p w:rsidR="00FF497E" w:rsidRDefault="00FF497E" w:rsidP="00902F4E">
      <w:pPr>
        <w:rPr>
          <w:rtl/>
        </w:rPr>
      </w:pPr>
    </w:p>
    <w:p w:rsidR="00FF497E" w:rsidRDefault="00FF497E" w:rsidP="00902F4E">
      <w:pPr>
        <w:rPr>
          <w:rtl/>
        </w:rPr>
      </w:pPr>
      <w:r>
        <w:rPr>
          <w:rFonts w:hint="cs"/>
          <w:rtl/>
        </w:rPr>
        <w:t xml:space="preserve">עד כאן מתוך תגובת שר הביטחון בתוספת כמה מילים שלי. </w:t>
      </w:r>
    </w:p>
    <w:p w:rsidR="00FF497E" w:rsidRDefault="00FF497E" w:rsidP="00902F4E">
      <w:pPr>
        <w:rPr>
          <w:rtl/>
        </w:rPr>
      </w:pPr>
    </w:p>
    <w:p w:rsidR="00FF497E" w:rsidRDefault="00FF497E" w:rsidP="00902F4E">
      <w:pPr>
        <w:rPr>
          <w:rtl/>
        </w:rPr>
      </w:pPr>
      <w:r>
        <w:rPr>
          <w:rFonts w:hint="cs"/>
          <w:rtl/>
        </w:rPr>
        <w:t>אני רוצה לומר לחבר</w:t>
      </w:r>
      <w:bookmarkStart w:id="2609" w:name="_ETM_Q13_291624"/>
      <w:bookmarkEnd w:id="2609"/>
      <w:r>
        <w:rPr>
          <w:rFonts w:hint="cs"/>
          <w:rtl/>
        </w:rPr>
        <w:t xml:space="preserve"> הכנסת שטרן, שעומד כאן כמו בנט, כשרוממות חיילי ולוחמי צה"ל בגרונם, אבל חרב פיפיות בידם. הרי ראינו איזו ממשלה מסוכנת הקמתם לחיילי צה"ל </w:t>
      </w:r>
      <w:bookmarkStart w:id="2610" w:name="_ETM_Q13_309577"/>
      <w:bookmarkEnd w:id="2610"/>
      <w:r>
        <w:rPr>
          <w:rFonts w:hint="cs"/>
          <w:rtl/>
        </w:rPr>
        <w:t>בפעם הקודמת. איזנקוט ואחרים אומרים בפה מלא, מודים בפה מלא: לא תהיה לנו ברירה אחרת</w:t>
      </w:r>
      <w:bookmarkStart w:id="2611" w:name="_ETM_Q13_317038"/>
      <w:bookmarkEnd w:id="2611"/>
      <w:r>
        <w:rPr>
          <w:rFonts w:hint="cs"/>
          <w:rtl/>
        </w:rPr>
        <w:t xml:space="preserve"> אלא לשבת עם איימן עודה, שנכנס לכאן </w:t>
      </w:r>
      <w:r>
        <w:rPr>
          <w:rtl/>
        </w:rPr>
        <w:t>–</w:t>
      </w:r>
      <w:r>
        <w:rPr>
          <w:rFonts w:hint="cs"/>
          <w:rtl/>
        </w:rPr>
        <w:t xml:space="preserve"> הוא בעצם לא יהיה בכנסת הבאה כנראה</w:t>
      </w:r>
      <w:r>
        <w:rPr>
          <w:rtl/>
        </w:rPr>
        <w:t xml:space="preserve"> –</w:t>
      </w:r>
      <w:r>
        <w:rPr>
          <w:rFonts w:hint="cs"/>
          <w:rtl/>
        </w:rPr>
        <w:t xml:space="preserve"> אחמד טיבי, מנסור עבאס. הרי זאת הממשלה שאתם מכינים ומייעדים לאותם משרתי מילואים יקרים ובני משפחותיהם.</w:t>
      </w:r>
    </w:p>
    <w:p w:rsidR="00FF497E" w:rsidRDefault="00FF497E" w:rsidP="00902F4E">
      <w:pPr>
        <w:rPr>
          <w:rtl/>
        </w:rPr>
      </w:pPr>
      <w:bookmarkStart w:id="2612" w:name="_ETM_Q13_335257"/>
      <w:bookmarkEnd w:id="2612"/>
    </w:p>
    <w:p w:rsidR="00FF497E" w:rsidRDefault="00FF497E" w:rsidP="00902F4E">
      <w:pPr>
        <w:rPr>
          <w:rtl/>
        </w:rPr>
      </w:pPr>
      <w:bookmarkStart w:id="2613" w:name="_ETM_Q13_335459"/>
      <w:bookmarkStart w:id="2614" w:name="_ETM_Q13_335515"/>
      <w:bookmarkStart w:id="2615" w:name="_ETM_Q13_335609"/>
      <w:bookmarkEnd w:id="2613"/>
      <w:bookmarkEnd w:id="2614"/>
      <w:bookmarkEnd w:id="2615"/>
      <w:r>
        <w:rPr>
          <w:rFonts w:hint="cs"/>
          <w:rtl/>
        </w:rPr>
        <w:t>מי שבאמת דואג להם, מי שבאמת דאג גם עוד קודם למלחמה – חבר הכנסת אופיר כץ, יושב-ראש הקואליציה, העביר כאן</w:t>
      </w:r>
      <w:bookmarkStart w:id="2616" w:name="_ETM_Q13_341867"/>
      <w:bookmarkEnd w:id="2616"/>
      <w:r>
        <w:rPr>
          <w:rFonts w:hint="cs"/>
          <w:rtl/>
        </w:rPr>
        <w:t xml:space="preserve"> את מה שאתם סירבתם להעביר, וזה ממדים ללימודים – 100%</w:t>
      </w:r>
      <w:bookmarkStart w:id="2617" w:name="_ETM_Q13_348729"/>
      <w:bookmarkEnd w:id="2617"/>
      <w:r>
        <w:rPr>
          <w:rFonts w:hint="cs"/>
          <w:rtl/>
        </w:rPr>
        <w:t xml:space="preserve"> מימון. העברנו את זה עוד קודם, בטח כשנכנסנו למלחמה הזאת, בטח כשהלוחמים הגיבורים שלנו מחרפים</w:t>
      </w:r>
      <w:bookmarkStart w:id="2618" w:name="_ETM_Q13_356683"/>
      <w:bookmarkEnd w:id="2618"/>
      <w:r>
        <w:rPr>
          <w:rFonts w:hint="cs"/>
          <w:rtl/>
        </w:rPr>
        <w:t xml:space="preserve"> את נפשם בשדה הקרב, ובני משפחותיהם צריכים גיבוי וסיוע של </w:t>
      </w:r>
      <w:bookmarkStart w:id="2619" w:name="_ETM_Q13_362550"/>
      <w:bookmarkEnd w:id="2619"/>
      <w:r>
        <w:rPr>
          <w:rFonts w:hint="cs"/>
          <w:rtl/>
        </w:rPr>
        <w:t xml:space="preserve">כולנו. הם קיבלו למעלה מ-25 מיליארד שקלים מעבר לתקציב השוטף, מעבר לדברים השוטפים, והיד עוד נטויה. </w:t>
      </w:r>
    </w:p>
    <w:p w:rsidR="00FF497E" w:rsidRDefault="00FF497E" w:rsidP="00902F4E">
      <w:pPr>
        <w:rPr>
          <w:rtl/>
        </w:rPr>
      </w:pPr>
    </w:p>
    <w:p w:rsidR="00FF497E" w:rsidRDefault="00FF497E" w:rsidP="00902F4E">
      <w:pPr>
        <w:rPr>
          <w:rtl/>
        </w:rPr>
      </w:pPr>
      <w:r>
        <w:rPr>
          <w:rFonts w:hint="cs"/>
          <w:rtl/>
        </w:rPr>
        <w:t>אז לעמוד כאן, אדוני היושב</w:t>
      </w:r>
      <w:bookmarkStart w:id="2620" w:name="_ETM_Q13_376017"/>
      <w:bookmarkEnd w:id="2620"/>
      <w:r>
        <w:rPr>
          <w:rFonts w:hint="cs"/>
          <w:rtl/>
        </w:rPr>
        <w:t>-ראש, להלל ולשבח את לוחמי צה"ל ביד אחת, ומצד שני לתכנן להקים ממשלה עם הרשימה המשותפת ועם האחים המוסלמים – זה פרדוקס שרק מצביעים שלא כל כך מצויים בפרטים, יכולים להאמין לו. אנחנו</w:t>
      </w:r>
      <w:bookmarkStart w:id="2621" w:name="_ETM_Q13_392699"/>
      <w:bookmarkEnd w:id="2621"/>
      <w:r>
        <w:rPr>
          <w:rFonts w:hint="cs"/>
          <w:rtl/>
        </w:rPr>
        <w:t xml:space="preserve"> רואים את העם הזה, עם חכם ונבון, </w:t>
      </w:r>
      <w:r w:rsidRPr="006E1BAF">
        <w:rPr>
          <w:rtl/>
        </w:rPr>
        <w:t>עַם</w:t>
      </w:r>
      <w:r>
        <w:rPr>
          <w:rFonts w:hint="cs"/>
          <w:rtl/>
        </w:rPr>
        <w:t xml:space="preserve"> </w:t>
      </w:r>
      <w:r w:rsidRPr="006E1BAF">
        <w:rPr>
          <w:rtl/>
        </w:rPr>
        <w:t>עִם</w:t>
      </w:r>
      <w:r>
        <w:rPr>
          <w:rFonts w:hint="cs"/>
          <w:rtl/>
        </w:rPr>
        <w:t xml:space="preserve"> רוח של גבורה יהודית, שכבר מבין. אנחנו לא </w:t>
      </w:r>
      <w:bookmarkStart w:id="2622" w:name="_ETM_Q13_401437"/>
      <w:bookmarkEnd w:id="2622"/>
      <w:r>
        <w:rPr>
          <w:rFonts w:hint="cs"/>
          <w:rtl/>
        </w:rPr>
        <w:t>רוצים את הרפיסות, אנחנו לא רוצים, כמו שאמר</w:t>
      </w:r>
      <w:bookmarkStart w:id="2623" w:name="_ETM_Q13_404025"/>
      <w:bookmarkEnd w:id="2623"/>
      <w:r>
        <w:rPr>
          <w:rFonts w:hint="cs"/>
          <w:rtl/>
        </w:rPr>
        <w:t xml:space="preserve"> </w:t>
      </w:r>
      <w:r>
        <w:rPr>
          <w:rtl/>
        </w:rPr>
        <w:t>–</w:t>
      </w:r>
      <w:r>
        <w:rPr>
          <w:rFonts w:hint="cs"/>
          <w:rtl/>
        </w:rPr>
        <w:t xml:space="preserve"> הינה, טוב שנמצא כאן אלעזר שטרן – תמיד יאיר לפיד עולה לכאן ואומר: מה פתאום?</w:t>
      </w:r>
      <w:bookmarkStart w:id="2624" w:name="_ETM_Q13_410128"/>
      <w:bookmarkEnd w:id="2624"/>
      <w:r>
        <w:rPr>
          <w:rFonts w:hint="cs"/>
          <w:rtl/>
        </w:rPr>
        <w:t xml:space="preserve"> לא נתנו לחיזבאללה שום דבר בהסכם הכניעה, כשחתמנו ונתנו את שדה הגז ואת השטח הימי בצפון. אלעזר שטרן אמר בעצמו בריאיון באחד מערוצי התעמולה: כן, גם נסראללה</w:t>
      </w:r>
      <w:bookmarkStart w:id="2625" w:name="_ETM_Q13_426009"/>
      <w:bookmarkEnd w:id="2625"/>
      <w:r>
        <w:rPr>
          <w:rFonts w:hint="cs"/>
          <w:rtl/>
        </w:rPr>
        <w:t xml:space="preserve"> היה שותף, גם חיזבאללה ידע ונמצא בפרטים. מה לעשות, הוא חלק מהממשלה בלבנון.  </w:t>
      </w:r>
    </w:p>
    <w:p w:rsidR="00FF497E" w:rsidRDefault="00FF497E" w:rsidP="00902F4E">
      <w:pPr>
        <w:rPr>
          <w:rtl/>
        </w:rPr>
      </w:pPr>
    </w:p>
    <w:p w:rsidR="00FF497E" w:rsidRDefault="00FF497E" w:rsidP="00902F4E">
      <w:pPr>
        <w:rPr>
          <w:rtl/>
        </w:rPr>
      </w:pPr>
      <w:r>
        <w:rPr>
          <w:rFonts w:hint="cs"/>
          <w:rtl/>
        </w:rPr>
        <w:t xml:space="preserve">תאמינו לי, חבריי </w:t>
      </w:r>
      <w:bookmarkStart w:id="2626" w:name="_ETM_Q13_434366"/>
      <w:bookmarkEnd w:id="2626"/>
      <w:r>
        <w:rPr>
          <w:rFonts w:hint="cs"/>
          <w:rtl/>
        </w:rPr>
        <w:t>לאופוזיציה, לוחמי צה"ל מעדיפים לראות ממשלה יהודית ודמוקרטית שאכפת לה באמת מביטחון הלוחמים שלה, שאכפת לה באמת</w:t>
      </w:r>
      <w:bookmarkStart w:id="2627" w:name="_ETM_Q13_443564"/>
      <w:bookmarkEnd w:id="2627"/>
      <w:r>
        <w:rPr>
          <w:rFonts w:hint="cs"/>
          <w:rtl/>
        </w:rPr>
        <w:t xml:space="preserve"> מעתיד העם היושב בציון, ולא מנסה להקים כאן ממשלה רק בגלל שכואב לה לראות מנהיג כל כך גדול כמו בנימין נתניהו, שמכה אתכם שוק</w:t>
      </w:r>
      <w:bookmarkStart w:id="2628" w:name="_ETM_Q13_455412"/>
      <w:bookmarkEnd w:id="2628"/>
      <w:r>
        <w:rPr>
          <w:rFonts w:hint="cs"/>
          <w:rtl/>
        </w:rPr>
        <w:t xml:space="preserve"> על ירך בכל במה, בכל חזית. </w:t>
      </w:r>
      <w:bookmarkStart w:id="2629" w:name="_ETM_Q13_457281"/>
      <w:bookmarkEnd w:id="2629"/>
    </w:p>
    <w:p w:rsidR="00FF497E" w:rsidRDefault="00FF497E" w:rsidP="00902F4E">
      <w:pPr>
        <w:rPr>
          <w:rtl/>
        </w:rPr>
      </w:pPr>
      <w:bookmarkStart w:id="2630" w:name="_ETM_Q13_457428"/>
      <w:bookmarkEnd w:id="2630"/>
    </w:p>
    <w:p w:rsidR="00FF497E" w:rsidRDefault="00FF497E" w:rsidP="00902F4E">
      <w:pPr>
        <w:pStyle w:val="af5"/>
        <w:keepNext/>
        <w:rPr>
          <w:rtl/>
        </w:rPr>
      </w:pPr>
      <w:bookmarkStart w:id="2631" w:name="ET_interruption_6156_8"/>
      <w:r w:rsidRPr="007D073A">
        <w:rPr>
          <w:rStyle w:val="TagStyle"/>
          <w:rtl/>
        </w:rPr>
        <w:t xml:space="preserve"> &lt;&lt; קריאה &gt;&gt;</w:t>
      </w:r>
      <w:r w:rsidRPr="006E1BAF">
        <w:rPr>
          <w:rStyle w:val="TagStyle"/>
          <w:rtl/>
        </w:rPr>
        <w:t xml:space="preserve"> </w:t>
      </w:r>
      <w:r>
        <w:rPr>
          <w:rtl/>
        </w:rPr>
        <w:t>גלעד קריב (העבודה):</w:t>
      </w:r>
      <w:r w:rsidRPr="006E1BAF">
        <w:rPr>
          <w:rStyle w:val="TagStyle"/>
          <w:rtl/>
        </w:rPr>
        <w:t xml:space="preserve"> </w:t>
      </w:r>
      <w:r w:rsidRPr="007D073A">
        <w:rPr>
          <w:rStyle w:val="TagStyle"/>
          <w:rtl/>
        </w:rPr>
        <w:t>&lt;&lt; קריאה &gt;&gt;</w:t>
      </w:r>
      <w:r>
        <w:rPr>
          <w:rtl/>
        </w:rPr>
        <w:t xml:space="preserve">   </w:t>
      </w:r>
      <w:bookmarkEnd w:id="2631"/>
    </w:p>
    <w:p w:rsidR="00FF497E" w:rsidRDefault="00FF497E" w:rsidP="00902F4E">
      <w:pPr>
        <w:pStyle w:val="KeepWithNext"/>
        <w:rPr>
          <w:rtl/>
        </w:rPr>
      </w:pPr>
    </w:p>
    <w:p w:rsidR="00FF497E" w:rsidRDefault="00FF497E" w:rsidP="00902F4E">
      <w:pPr>
        <w:rPr>
          <w:rtl/>
        </w:rPr>
      </w:pPr>
      <w:bookmarkStart w:id="2632" w:name="_ETM_Q13_460765"/>
      <w:bookmarkEnd w:id="2632"/>
      <w:r>
        <w:rPr>
          <w:rFonts w:hint="cs"/>
          <w:rtl/>
        </w:rPr>
        <w:t xml:space="preserve">מכה את החברה הישראלית. </w:t>
      </w:r>
      <w:bookmarkStart w:id="2633" w:name="_ETM_Q13_458956"/>
      <w:bookmarkEnd w:id="2633"/>
    </w:p>
    <w:p w:rsidR="00FF497E" w:rsidRDefault="00FF497E" w:rsidP="00902F4E">
      <w:pPr>
        <w:rPr>
          <w:rtl/>
        </w:rPr>
      </w:pPr>
      <w:bookmarkStart w:id="2634" w:name="_ETM_Q13_459118"/>
      <w:bookmarkEnd w:id="2634"/>
    </w:p>
    <w:p w:rsidR="00FF497E" w:rsidRDefault="00FF497E" w:rsidP="00902F4E">
      <w:pPr>
        <w:pStyle w:val="af6"/>
        <w:keepNext/>
        <w:rPr>
          <w:rtl/>
        </w:rPr>
      </w:pPr>
      <w:bookmarkStart w:id="2635" w:name="ET_yor_6688_9"/>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635"/>
    </w:p>
    <w:p w:rsidR="00FF497E" w:rsidRDefault="00FF497E" w:rsidP="00902F4E">
      <w:pPr>
        <w:pStyle w:val="KeepWithNext"/>
        <w:rPr>
          <w:rtl/>
        </w:rPr>
      </w:pPr>
    </w:p>
    <w:p w:rsidR="00FF497E" w:rsidRDefault="00FF497E" w:rsidP="00902F4E">
      <w:pPr>
        <w:rPr>
          <w:rtl/>
        </w:rPr>
      </w:pPr>
      <w:bookmarkStart w:id="2636" w:name="_ETM_Q13_460228"/>
      <w:bookmarkEnd w:id="2636"/>
      <w:r>
        <w:rPr>
          <w:rFonts w:hint="cs"/>
          <w:rtl/>
        </w:rPr>
        <w:t>ברוך הבא, גלעד קריב</w:t>
      </w:r>
      <w:bookmarkStart w:id="2637" w:name="_ETM_Q13_460934"/>
      <w:bookmarkEnd w:id="2637"/>
      <w:r>
        <w:rPr>
          <w:rFonts w:hint="cs"/>
          <w:rtl/>
        </w:rPr>
        <w:t xml:space="preserve">, רק בישיבה. </w:t>
      </w:r>
      <w:bookmarkStart w:id="2638" w:name="_ETM_Q13_463117"/>
      <w:bookmarkEnd w:id="2638"/>
    </w:p>
    <w:p w:rsidR="00FF497E" w:rsidRDefault="00FF497E" w:rsidP="00902F4E">
      <w:pPr>
        <w:rPr>
          <w:rtl/>
        </w:rPr>
      </w:pPr>
      <w:bookmarkStart w:id="2639" w:name="_ETM_Q13_463278"/>
      <w:bookmarkEnd w:id="2639"/>
    </w:p>
    <w:p w:rsidR="00FF497E" w:rsidRDefault="00FF497E" w:rsidP="00902F4E">
      <w:pPr>
        <w:pStyle w:val="af5"/>
        <w:keepNext/>
        <w:rPr>
          <w:rtl/>
        </w:rPr>
      </w:pPr>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p>
    <w:p w:rsidR="00FF497E" w:rsidRDefault="00FF497E" w:rsidP="00902F4E">
      <w:pPr>
        <w:pStyle w:val="KeepWithNext"/>
        <w:rPr>
          <w:rtl/>
        </w:rPr>
      </w:pPr>
    </w:p>
    <w:p w:rsidR="00FF497E" w:rsidRDefault="00FF497E" w:rsidP="00902F4E">
      <w:pPr>
        <w:rPr>
          <w:rtl/>
        </w:rPr>
      </w:pPr>
      <w:bookmarkStart w:id="2640" w:name="_ETM_Q13_465882"/>
      <w:bookmarkStart w:id="2641" w:name="_ETM_Q13_466165"/>
      <w:bookmarkStart w:id="2642" w:name="_ETM_Q13_466334"/>
      <w:bookmarkEnd w:id="2640"/>
      <w:bookmarkEnd w:id="2641"/>
      <w:bookmarkEnd w:id="2642"/>
      <w:r>
        <w:rPr>
          <w:rFonts w:hint="cs"/>
          <w:rtl/>
        </w:rPr>
        <w:t xml:space="preserve">אל תתייחס אליו. </w:t>
      </w:r>
    </w:p>
    <w:p w:rsidR="00FF497E" w:rsidRPr="007D073A" w:rsidRDefault="00FF497E" w:rsidP="00902F4E">
      <w:pPr>
        <w:rPr>
          <w:rtl/>
        </w:rPr>
      </w:pPr>
    </w:p>
    <w:p w:rsidR="00FF497E" w:rsidRDefault="00FF497E" w:rsidP="00902F4E">
      <w:pPr>
        <w:pStyle w:val="-"/>
        <w:keepNext/>
        <w:rPr>
          <w:rtl/>
        </w:rPr>
      </w:pPr>
      <w:bookmarkStart w:id="2643" w:name="ET_speakercontinue_6461_12"/>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643"/>
    </w:p>
    <w:p w:rsidR="00FF497E" w:rsidRDefault="00FF497E" w:rsidP="00902F4E">
      <w:pPr>
        <w:pStyle w:val="KeepWithNext"/>
        <w:rPr>
          <w:rtl/>
          <w:lang w:eastAsia="he-IL"/>
        </w:rPr>
      </w:pPr>
    </w:p>
    <w:p w:rsidR="00FF497E" w:rsidRDefault="00FF497E" w:rsidP="00902F4E">
      <w:pPr>
        <w:rPr>
          <w:rtl/>
          <w:lang w:eastAsia="he-IL"/>
        </w:rPr>
      </w:pPr>
      <w:r>
        <w:rPr>
          <w:rFonts w:hint="cs"/>
          <w:rtl/>
          <w:lang w:eastAsia="he-IL"/>
        </w:rPr>
        <w:t>אל</w:t>
      </w:r>
      <w:bookmarkStart w:id="2644" w:name="_ETM_Q13_466326"/>
      <w:bookmarkEnd w:id="2644"/>
      <w:r>
        <w:rPr>
          <w:rFonts w:hint="cs"/>
          <w:rtl/>
          <w:lang w:eastAsia="he-IL"/>
        </w:rPr>
        <w:t xml:space="preserve"> תתייחס, תלמד דרך ארץ מחברת הכנסת </w:t>
      </w:r>
      <w:bookmarkStart w:id="2645" w:name="_ETM_Q13_470794"/>
      <w:bookmarkEnd w:id="2645"/>
      <w:r>
        <w:rPr>
          <w:rFonts w:hint="cs"/>
          <w:rtl/>
          <w:lang w:eastAsia="he-IL"/>
        </w:rPr>
        <w:t>מירב בן ארי, שעומדת עם הגב ליושב-ראש.</w:t>
      </w:r>
    </w:p>
    <w:p w:rsidR="00FF497E" w:rsidRDefault="00FF497E" w:rsidP="00902F4E">
      <w:pPr>
        <w:rPr>
          <w:rtl/>
          <w:lang w:eastAsia="he-IL"/>
        </w:rPr>
      </w:pPr>
    </w:p>
    <w:p w:rsidR="00FF497E" w:rsidRDefault="00FF497E" w:rsidP="00902F4E">
      <w:pPr>
        <w:pStyle w:val="af5"/>
        <w:keepNext/>
        <w:rPr>
          <w:rtl/>
        </w:rPr>
      </w:pPr>
      <w:bookmarkStart w:id="2646" w:name="ET_interruption_5300_13"/>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bookmarkEnd w:id="2646"/>
    </w:p>
    <w:p w:rsidR="00FF497E" w:rsidRDefault="00FF497E" w:rsidP="00902F4E">
      <w:pPr>
        <w:pStyle w:val="KeepWithNext"/>
        <w:rPr>
          <w:rtl/>
          <w:lang w:eastAsia="he-IL"/>
        </w:rPr>
      </w:pPr>
    </w:p>
    <w:p w:rsidR="00FF497E" w:rsidRDefault="00FF497E" w:rsidP="00902F4E">
      <w:pPr>
        <w:rPr>
          <w:rtl/>
        </w:rPr>
      </w:pPr>
      <w:bookmarkStart w:id="2647" w:name="_ETM_Q13_470909"/>
      <w:bookmarkEnd w:id="2647"/>
      <w:r>
        <w:rPr>
          <w:rFonts w:hint="cs"/>
          <w:rtl/>
          <w:lang w:eastAsia="he-IL"/>
        </w:rPr>
        <w:t>אל</w:t>
      </w:r>
      <w:bookmarkStart w:id="2648" w:name="_ETM_Q13_469942"/>
      <w:bookmarkEnd w:id="2648"/>
      <w:r>
        <w:rPr>
          <w:rFonts w:hint="cs"/>
          <w:rtl/>
          <w:lang w:eastAsia="he-IL"/>
        </w:rPr>
        <w:t xml:space="preserve"> תפנה אליי בכלל, אל תפנה אליי, אל תדבר אליי. תדבר</w:t>
      </w:r>
      <w:bookmarkStart w:id="2649" w:name="_ETM_Q13_480333"/>
      <w:bookmarkEnd w:id="2649"/>
      <w:r>
        <w:rPr>
          <w:rFonts w:hint="cs"/>
          <w:rtl/>
          <w:lang w:eastAsia="he-IL"/>
        </w:rPr>
        <w:t xml:space="preserve"> אליהם. </w:t>
      </w:r>
      <w:bookmarkStart w:id="2650" w:name="_ETM_Q13_464045"/>
      <w:bookmarkStart w:id="2651" w:name="_ETM_Q13_477361"/>
      <w:bookmarkEnd w:id="2650"/>
      <w:bookmarkEnd w:id="2651"/>
    </w:p>
    <w:p w:rsidR="00FF497E" w:rsidRDefault="00FF497E" w:rsidP="00902F4E">
      <w:pPr>
        <w:rPr>
          <w:rtl/>
        </w:rPr>
      </w:pPr>
      <w:bookmarkStart w:id="2652" w:name="_ETM_Q13_477402"/>
      <w:bookmarkEnd w:id="2652"/>
    </w:p>
    <w:p w:rsidR="00FF497E" w:rsidRDefault="00FF497E" w:rsidP="00902F4E">
      <w:pPr>
        <w:pStyle w:val="-"/>
        <w:keepNext/>
        <w:rPr>
          <w:rtl/>
        </w:rPr>
      </w:pPr>
      <w:bookmarkStart w:id="2653" w:name="ET_speakercontinue_6461_14"/>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653"/>
    </w:p>
    <w:p w:rsidR="00FF497E" w:rsidRDefault="00FF497E" w:rsidP="00902F4E">
      <w:pPr>
        <w:pStyle w:val="KeepWithNext"/>
        <w:rPr>
          <w:rtl/>
        </w:rPr>
      </w:pPr>
    </w:p>
    <w:p w:rsidR="00FF497E" w:rsidRDefault="00FF497E" w:rsidP="00902F4E">
      <w:pPr>
        <w:rPr>
          <w:rtl/>
        </w:rPr>
      </w:pPr>
      <w:bookmarkStart w:id="2654" w:name="_ETM_Q13_478925"/>
      <w:bookmarkEnd w:id="2654"/>
      <w:r>
        <w:rPr>
          <w:rFonts w:hint="cs"/>
          <w:rtl/>
        </w:rPr>
        <w:t>אדוני היושב-ראש, כמו שקראנו בפרשת השבוע: "ולא נחם אלהים דרך ארץ" – הקדוש ברוך הוא לא חילק דרך ארץ ליש עתיד. לול התרנגולות הזה ותרב</w:t>
      </w:r>
      <w:bookmarkStart w:id="2655" w:name="_ETM_Q13_493321"/>
      <w:bookmarkEnd w:id="2655"/>
      <w:r>
        <w:rPr>
          <w:rFonts w:hint="cs"/>
          <w:rtl/>
        </w:rPr>
        <w:t xml:space="preserve">ות הדיון הזאת, שהורידה את הכנסת לדיוטה התחתונה, ומנסה לשכנע, לשכנע בברבריות, בצרחות, בצעקות, שרוצים להתחרות על הרביעייה של יש עתיד, הם </w:t>
      </w:r>
      <w:bookmarkStart w:id="2656" w:name="_ETM_Q13_507472"/>
      <w:bookmarkEnd w:id="2656"/>
      <w:r>
        <w:rPr>
          <w:rFonts w:hint="cs"/>
          <w:rtl/>
        </w:rPr>
        <w:t xml:space="preserve">מנסים לשכנע – בזה מצביעים להצביע להם. </w:t>
      </w:r>
      <w:bookmarkStart w:id="2657" w:name="_ETM_Q13_511014"/>
      <w:bookmarkEnd w:id="2657"/>
    </w:p>
    <w:p w:rsidR="00FF497E" w:rsidRDefault="00FF497E" w:rsidP="00902F4E">
      <w:pPr>
        <w:rPr>
          <w:rtl/>
        </w:rPr>
      </w:pPr>
    </w:p>
    <w:p w:rsidR="00FF497E" w:rsidRDefault="00FF497E" w:rsidP="00902F4E">
      <w:pPr>
        <w:rPr>
          <w:rtl/>
        </w:rPr>
      </w:pPr>
      <w:bookmarkStart w:id="2658" w:name="_ETM_Q13_511228"/>
      <w:bookmarkStart w:id="2659" w:name="_ETM_Q13_511280"/>
      <w:bookmarkStart w:id="2660" w:name="_ETM_Q13_511361"/>
      <w:bookmarkEnd w:id="2658"/>
      <w:bookmarkEnd w:id="2659"/>
      <w:bookmarkEnd w:id="2660"/>
      <w:r>
        <w:rPr>
          <w:rFonts w:hint="cs"/>
          <w:rtl/>
        </w:rPr>
        <w:t>חבר הכנסת קריב, ברור שאתה</w:t>
      </w:r>
      <w:bookmarkStart w:id="2661" w:name="_ETM_Q13_511847"/>
      <w:bookmarkEnd w:id="2661"/>
      <w:r>
        <w:rPr>
          <w:rFonts w:hint="cs"/>
          <w:rtl/>
        </w:rPr>
        <w:t xml:space="preserve"> נהנה מזה, כי כל אלה שלא מצביעים ליש עתיד, מי שלא יתפכח, כנראה יצביע למשהו שאתה קשור אליו. את הצביעות שלכם</w:t>
      </w:r>
      <w:bookmarkStart w:id="2662" w:name="_ETM_Q13_523299"/>
      <w:bookmarkEnd w:id="2662"/>
      <w:r>
        <w:rPr>
          <w:rFonts w:hint="cs"/>
          <w:rtl/>
        </w:rPr>
        <w:t xml:space="preserve"> ואת זה שאתם מציגים כאן כאילו אתם דואגים ללוחמי צה"ל, כאילו אתם</w:t>
      </w:r>
      <w:bookmarkStart w:id="2663" w:name="_ETM_Q13_528388"/>
      <w:bookmarkEnd w:id="2663"/>
      <w:r>
        <w:rPr>
          <w:rFonts w:hint="cs"/>
          <w:rtl/>
        </w:rPr>
        <w:t xml:space="preserve"> דואגים לביטחון</w:t>
      </w:r>
      <w:bookmarkStart w:id="2664" w:name="_ETM_Q13_528862"/>
      <w:bookmarkStart w:id="2665" w:name="_ETM_Q13_529076"/>
      <w:bookmarkStart w:id="2666" w:name="_ETM_Q13_529124"/>
      <w:bookmarkEnd w:id="2664"/>
      <w:bookmarkEnd w:id="2665"/>
      <w:bookmarkEnd w:id="2666"/>
      <w:r>
        <w:rPr>
          <w:rFonts w:hint="cs"/>
          <w:rtl/>
        </w:rPr>
        <w:t xml:space="preserve"> – ה</w:t>
      </w:r>
      <w:bookmarkStart w:id="2667" w:name="_ETM_Q13_529291"/>
      <w:bookmarkEnd w:id="2667"/>
      <w:r>
        <w:rPr>
          <w:rFonts w:hint="cs"/>
          <w:rtl/>
        </w:rPr>
        <w:t xml:space="preserve">ינה, נמצא כאן קהל גדול ביציע - - - </w:t>
      </w:r>
    </w:p>
    <w:p w:rsidR="00FF497E" w:rsidRDefault="00FF497E" w:rsidP="00902F4E">
      <w:pPr>
        <w:rPr>
          <w:rtl/>
        </w:rPr>
      </w:pPr>
    </w:p>
    <w:p w:rsidR="00FF497E" w:rsidRDefault="00FF497E" w:rsidP="00902F4E">
      <w:pPr>
        <w:pStyle w:val="af6"/>
        <w:keepNext/>
        <w:rPr>
          <w:rtl/>
        </w:rPr>
      </w:pPr>
      <w:bookmarkStart w:id="2668" w:name="ET_yor_6688_3"/>
      <w:r w:rsidRPr="007D073A">
        <w:rPr>
          <w:rStyle w:val="TagStyle"/>
          <w:rtl/>
        </w:rPr>
        <w:t xml:space="preserve"> &lt;&lt; יור &gt;&gt;</w:t>
      </w:r>
      <w:r w:rsidRPr="00714942">
        <w:rPr>
          <w:rStyle w:val="TagStyle"/>
          <w:rtl/>
        </w:rPr>
        <w:t xml:space="preserve"> </w:t>
      </w:r>
      <w:r>
        <w:rPr>
          <w:rtl/>
        </w:rPr>
        <w:t>היו"ר יעקב מרגי:</w:t>
      </w:r>
      <w:r w:rsidRPr="00714942">
        <w:rPr>
          <w:rStyle w:val="TagStyle"/>
          <w:rtl/>
        </w:rPr>
        <w:t xml:space="preserve"> </w:t>
      </w:r>
      <w:r w:rsidRPr="007D073A">
        <w:rPr>
          <w:rStyle w:val="TagStyle"/>
          <w:rtl/>
        </w:rPr>
        <w:t>&lt;&lt; יור &gt;&gt;</w:t>
      </w:r>
      <w:r>
        <w:rPr>
          <w:rtl/>
        </w:rPr>
        <w:t xml:space="preserve">   </w:t>
      </w:r>
      <w:bookmarkEnd w:id="2668"/>
    </w:p>
    <w:p w:rsidR="00FF497E" w:rsidRDefault="00FF497E" w:rsidP="00902F4E">
      <w:pPr>
        <w:pStyle w:val="KeepWithNext"/>
        <w:rPr>
          <w:rtl/>
        </w:rPr>
      </w:pPr>
    </w:p>
    <w:p w:rsidR="00FF497E" w:rsidRDefault="00FF497E" w:rsidP="00902F4E">
      <w:pPr>
        <w:rPr>
          <w:rtl/>
        </w:rPr>
      </w:pPr>
      <w:r>
        <w:rPr>
          <w:rFonts w:hint="cs"/>
          <w:rtl/>
        </w:rPr>
        <w:t>אם כבר</w:t>
      </w:r>
      <w:bookmarkStart w:id="2669" w:name="_ETM_Q13_531903"/>
      <w:bookmarkEnd w:id="2669"/>
      <w:r>
        <w:rPr>
          <w:rFonts w:hint="cs"/>
          <w:rtl/>
        </w:rPr>
        <w:t xml:space="preserve"> אתה מזכיר אותם, אני מקדם בברכה את תלמידי כיתה י"ב מבית הספר התיכון על שם</w:t>
      </w:r>
      <w:bookmarkStart w:id="2670" w:name="_ETM_Q13_540882"/>
      <w:bookmarkEnd w:id="2670"/>
      <w:r>
        <w:rPr>
          <w:rFonts w:hint="cs"/>
          <w:rtl/>
        </w:rPr>
        <w:t xml:space="preserve"> יצחק בן צבי בקריית אונו. ברוכים הבאים ליום חקיקה, לחקיקה פרטית. אתם ערים לדיון נוקב בכנסת.</w:t>
      </w:r>
      <w:bookmarkStart w:id="2671" w:name="_ETM_Q13_547564"/>
      <w:bookmarkEnd w:id="2671"/>
      <w:r>
        <w:rPr>
          <w:rFonts w:hint="cs"/>
          <w:rtl/>
        </w:rPr>
        <w:t xml:space="preserve"> תודה רבה. </w:t>
      </w:r>
      <w:bookmarkStart w:id="2672" w:name="_ETM_Q13_550956"/>
      <w:bookmarkEnd w:id="2672"/>
    </w:p>
    <w:p w:rsidR="00FF497E" w:rsidRDefault="00FF497E" w:rsidP="00902F4E">
      <w:pPr>
        <w:rPr>
          <w:rtl/>
        </w:rPr>
      </w:pPr>
      <w:bookmarkStart w:id="2673" w:name="_ETM_Q13_551136"/>
      <w:bookmarkEnd w:id="2673"/>
    </w:p>
    <w:p w:rsidR="00FF497E" w:rsidRDefault="00FF497E" w:rsidP="00902F4E">
      <w:pPr>
        <w:pStyle w:val="-"/>
        <w:keepNext/>
        <w:rPr>
          <w:rtl/>
        </w:rPr>
      </w:pPr>
      <w:bookmarkStart w:id="2674" w:name="ET_speakercontinue_6461_15"/>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674"/>
    </w:p>
    <w:p w:rsidR="00FF497E" w:rsidRDefault="00FF497E" w:rsidP="00902F4E">
      <w:pPr>
        <w:pStyle w:val="KeepWithNext"/>
        <w:rPr>
          <w:rtl/>
        </w:rPr>
      </w:pPr>
    </w:p>
    <w:p w:rsidR="00FF497E" w:rsidRDefault="00FF497E" w:rsidP="00902F4E">
      <w:pPr>
        <w:rPr>
          <w:rtl/>
        </w:rPr>
      </w:pPr>
      <w:bookmarkStart w:id="2675" w:name="_ETM_Q13_552058"/>
      <w:bookmarkEnd w:id="2675"/>
      <w:r>
        <w:rPr>
          <w:rFonts w:hint="cs"/>
          <w:rtl/>
        </w:rPr>
        <w:t>ברוכים הבאים. הינה, זאת הזדמנות - - -</w:t>
      </w:r>
    </w:p>
    <w:p w:rsidR="00FF497E" w:rsidRDefault="00FF497E" w:rsidP="00902F4E">
      <w:pPr>
        <w:rPr>
          <w:rtl/>
        </w:rPr>
      </w:pPr>
      <w:bookmarkStart w:id="2676" w:name="_ETM_Q13_551765"/>
      <w:bookmarkStart w:id="2677" w:name="_ETM_Q13_551947"/>
      <w:bookmarkEnd w:id="2676"/>
      <w:bookmarkEnd w:id="2677"/>
    </w:p>
    <w:p w:rsidR="00FF497E" w:rsidRDefault="00FF497E" w:rsidP="00902F4E">
      <w:pPr>
        <w:pStyle w:val="af5"/>
        <w:keepNext/>
        <w:rPr>
          <w:rtl/>
        </w:rPr>
      </w:pPr>
      <w:bookmarkStart w:id="2678" w:name="ET_interruption_5300_16"/>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bookmarkEnd w:id="2678"/>
    </w:p>
    <w:p w:rsidR="00FF497E" w:rsidRDefault="00FF497E" w:rsidP="00902F4E">
      <w:pPr>
        <w:pStyle w:val="KeepWithNext"/>
        <w:rPr>
          <w:rtl/>
        </w:rPr>
      </w:pPr>
    </w:p>
    <w:p w:rsidR="00FF497E" w:rsidRDefault="00FF497E" w:rsidP="00902F4E">
      <w:pPr>
        <w:pStyle w:val="KeepWithNext"/>
        <w:rPr>
          <w:rtl/>
        </w:rPr>
      </w:pPr>
      <w:bookmarkStart w:id="2679" w:name="_ETM_Q13_553167"/>
      <w:bookmarkStart w:id="2680" w:name="_ETM_Q13_553438"/>
      <w:bookmarkStart w:id="2681" w:name="_ETM_Q13_553602"/>
      <w:bookmarkEnd w:id="2679"/>
      <w:bookmarkEnd w:id="2680"/>
      <w:bookmarkEnd w:id="2681"/>
      <w:r>
        <w:rPr>
          <w:rFonts w:hint="cs"/>
          <w:rtl/>
        </w:rPr>
        <w:t xml:space="preserve">- - - יהיה לכם יותר טוב, תתעלמו מהדבר הזה. </w:t>
      </w:r>
      <w:bookmarkStart w:id="2682" w:name="_ETM_Q13_552823"/>
      <w:bookmarkEnd w:id="2682"/>
      <w:r>
        <w:rPr>
          <w:rFonts w:hint="cs"/>
          <w:rtl/>
        </w:rPr>
        <w:t>אתה שומע איך הוא מדבר על הברבריות</w:t>
      </w:r>
      <w:bookmarkStart w:id="2683" w:name="_ETM_Q13_557546"/>
      <w:bookmarkEnd w:id="2683"/>
      <w:r>
        <w:rPr>
          <w:rFonts w:hint="cs"/>
          <w:rtl/>
        </w:rPr>
        <w:t xml:space="preserve"> - - -</w:t>
      </w:r>
      <w:bookmarkStart w:id="2684" w:name="_ETM_Q13_566415"/>
      <w:bookmarkStart w:id="2685" w:name="_ETM_Q13_563198"/>
      <w:bookmarkEnd w:id="2684"/>
      <w:bookmarkEnd w:id="2685"/>
      <w:r>
        <w:rPr>
          <w:rFonts w:hint="cs"/>
          <w:rtl/>
        </w:rPr>
        <w:t xml:space="preserve"> כל פעם שהוא עולה, הוא מרעיל. כל פעם הוא מרעיל. </w:t>
      </w:r>
    </w:p>
    <w:p w:rsidR="00FF497E" w:rsidRDefault="00FF497E" w:rsidP="00902F4E">
      <w:pPr>
        <w:ind w:firstLine="0"/>
        <w:rPr>
          <w:rtl/>
        </w:rPr>
      </w:pPr>
      <w:bookmarkStart w:id="2686" w:name="_ETM_Q13_553006"/>
      <w:bookmarkEnd w:id="2686"/>
    </w:p>
    <w:p w:rsidR="00FF497E" w:rsidRDefault="00FF497E" w:rsidP="00902F4E">
      <w:pPr>
        <w:pStyle w:val="af6"/>
        <w:keepNext/>
        <w:rPr>
          <w:rtl/>
        </w:rPr>
      </w:pPr>
      <w:bookmarkStart w:id="2687" w:name="ET_yor_6688_17"/>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687"/>
    </w:p>
    <w:p w:rsidR="00FF497E" w:rsidRDefault="00FF497E" w:rsidP="00902F4E">
      <w:pPr>
        <w:pStyle w:val="KeepWithNext"/>
        <w:rPr>
          <w:rtl/>
        </w:rPr>
      </w:pPr>
    </w:p>
    <w:p w:rsidR="00FF497E" w:rsidRDefault="00FF497E" w:rsidP="00902F4E">
      <w:pPr>
        <w:rPr>
          <w:rtl/>
        </w:rPr>
      </w:pPr>
      <w:bookmarkStart w:id="2688" w:name="_ETM_Q13_554065"/>
      <w:bookmarkEnd w:id="2688"/>
      <w:r>
        <w:rPr>
          <w:rFonts w:hint="cs"/>
          <w:rtl/>
        </w:rPr>
        <w:t>מירב, מירב, זה מפריע. את לא</w:t>
      </w:r>
      <w:bookmarkStart w:id="2689" w:name="_ETM_Q13_555139"/>
      <w:bookmarkEnd w:id="2689"/>
      <w:r>
        <w:rPr>
          <w:rFonts w:hint="cs"/>
          <w:rtl/>
        </w:rPr>
        <w:t xml:space="preserve"> יכולה בעמידה</w:t>
      </w:r>
      <w:bookmarkStart w:id="2690" w:name="_ETM_Q13_556583"/>
      <w:bookmarkStart w:id="2691" w:name="_ETM_Q13_556743"/>
      <w:bookmarkStart w:id="2692" w:name="_ETM_Q13_556897"/>
      <w:bookmarkStart w:id="2693" w:name="_ETM_Q13_557726"/>
      <w:bookmarkEnd w:id="2690"/>
      <w:bookmarkEnd w:id="2691"/>
      <w:bookmarkEnd w:id="2692"/>
      <w:bookmarkEnd w:id="2693"/>
      <w:r>
        <w:rPr>
          <w:rFonts w:hint="cs"/>
          <w:rtl/>
        </w:rPr>
        <w:t xml:space="preserve"> – אנ</w:t>
      </w:r>
      <w:bookmarkStart w:id="2694" w:name="_ETM_Q13_560348"/>
      <w:bookmarkEnd w:id="2694"/>
      <w:r>
        <w:rPr>
          <w:rFonts w:hint="cs"/>
          <w:rtl/>
        </w:rPr>
        <w:t>י שומע, אני שומע. אני שומע אותו ואני</w:t>
      </w:r>
      <w:bookmarkStart w:id="2695" w:name="_ETM_Q13_561034"/>
      <w:bookmarkEnd w:id="2695"/>
      <w:r>
        <w:rPr>
          <w:rFonts w:hint="cs"/>
          <w:rtl/>
        </w:rPr>
        <w:t xml:space="preserve"> שומע גם אחרים. אני שומע את כולם. נא לשבת. </w:t>
      </w:r>
      <w:bookmarkStart w:id="2696" w:name="_ETM_Q13_563029"/>
      <w:bookmarkStart w:id="2697" w:name="_ETM_Q13_563643"/>
      <w:bookmarkStart w:id="2698" w:name="_ETM_Q13_563834"/>
      <w:bookmarkEnd w:id="2696"/>
      <w:bookmarkEnd w:id="2697"/>
      <w:bookmarkEnd w:id="2698"/>
      <w:r>
        <w:rPr>
          <w:rFonts w:hint="cs"/>
          <w:rtl/>
        </w:rPr>
        <w:t>בישיבה, מירב, בישיבה.</w:t>
      </w:r>
    </w:p>
    <w:p w:rsidR="00FF497E" w:rsidRDefault="00FF497E" w:rsidP="00902F4E">
      <w:pPr>
        <w:rPr>
          <w:rtl/>
        </w:rPr>
      </w:pPr>
    </w:p>
    <w:p w:rsidR="00FF497E" w:rsidRDefault="00FF497E" w:rsidP="00902F4E">
      <w:pPr>
        <w:pStyle w:val="-"/>
        <w:keepNext/>
        <w:rPr>
          <w:rtl/>
        </w:rPr>
      </w:pPr>
      <w:bookmarkStart w:id="2699" w:name="ET_speakercontinue_6461_21"/>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699"/>
    </w:p>
    <w:p w:rsidR="00FF497E" w:rsidRDefault="00FF497E" w:rsidP="00902F4E">
      <w:pPr>
        <w:pStyle w:val="KeepWithNext"/>
        <w:rPr>
          <w:rtl/>
        </w:rPr>
      </w:pPr>
    </w:p>
    <w:p w:rsidR="00FF497E" w:rsidRDefault="00FF497E" w:rsidP="00902F4E">
      <w:pPr>
        <w:rPr>
          <w:rtl/>
        </w:rPr>
      </w:pPr>
      <w:bookmarkStart w:id="2700" w:name="_ETM_Q13_571215"/>
      <w:bookmarkEnd w:id="2700"/>
      <w:r>
        <w:rPr>
          <w:rFonts w:hint="cs"/>
          <w:rtl/>
        </w:rPr>
        <w:t xml:space="preserve">תגידי, </w:t>
      </w:r>
      <w:bookmarkStart w:id="2701" w:name="_ETM_Q13_569722"/>
      <w:bookmarkEnd w:id="2701"/>
      <w:r>
        <w:rPr>
          <w:rFonts w:hint="cs"/>
          <w:rtl/>
        </w:rPr>
        <w:t>יאיר לפיד לא אמר לך לא להגיב לי?</w:t>
      </w:r>
      <w:bookmarkStart w:id="2702" w:name="_ETM_Q13_569838"/>
      <w:bookmarkEnd w:id="2702"/>
    </w:p>
    <w:p w:rsidR="00FF497E" w:rsidRDefault="00FF497E" w:rsidP="00902F4E">
      <w:pPr>
        <w:rPr>
          <w:rtl/>
        </w:rPr>
      </w:pPr>
      <w:bookmarkStart w:id="2703" w:name="_ETM_Q13_570034"/>
      <w:bookmarkEnd w:id="2703"/>
    </w:p>
    <w:p w:rsidR="00FF497E" w:rsidRDefault="00FF497E" w:rsidP="00902F4E">
      <w:pPr>
        <w:pStyle w:val="af5"/>
        <w:keepNext/>
        <w:rPr>
          <w:rtl/>
        </w:rPr>
      </w:pPr>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p>
    <w:p w:rsidR="00FF497E" w:rsidRDefault="00FF497E" w:rsidP="00902F4E">
      <w:pPr>
        <w:pStyle w:val="KeepWithNext"/>
        <w:rPr>
          <w:rtl/>
        </w:rPr>
      </w:pPr>
    </w:p>
    <w:p w:rsidR="00FF497E" w:rsidRDefault="00FF497E" w:rsidP="00902F4E">
      <w:pPr>
        <w:rPr>
          <w:rtl/>
        </w:rPr>
      </w:pPr>
      <w:bookmarkStart w:id="2704" w:name="_ETM_Q13_570069"/>
      <w:bookmarkStart w:id="2705" w:name="_ETM_Q13_568186"/>
      <w:bookmarkEnd w:id="2704"/>
      <w:bookmarkEnd w:id="2705"/>
      <w:r>
        <w:rPr>
          <w:rFonts w:hint="cs"/>
          <w:rtl/>
        </w:rPr>
        <w:t>עוד פעם יאיר לפיד? כל היום יאיר לפיד?</w:t>
      </w:r>
    </w:p>
    <w:p w:rsidR="00FF497E" w:rsidRDefault="00FF497E" w:rsidP="00902F4E">
      <w:pPr>
        <w:rPr>
          <w:rtl/>
        </w:rPr>
      </w:pPr>
      <w:bookmarkStart w:id="2706" w:name="_ETM_Q13_572993"/>
      <w:bookmarkStart w:id="2707" w:name="_ETM_Q13_573160"/>
      <w:bookmarkEnd w:id="2706"/>
      <w:bookmarkEnd w:id="2707"/>
    </w:p>
    <w:p w:rsidR="00FF497E" w:rsidRDefault="00FF497E" w:rsidP="00902F4E">
      <w:pPr>
        <w:pStyle w:val="af6"/>
        <w:keepNext/>
        <w:rPr>
          <w:rtl/>
        </w:rPr>
      </w:pPr>
      <w:bookmarkStart w:id="2708" w:name="ET_yor_6688_23"/>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08"/>
    </w:p>
    <w:p w:rsidR="00FF497E" w:rsidRDefault="00FF497E" w:rsidP="00902F4E">
      <w:pPr>
        <w:pStyle w:val="KeepWithNext"/>
        <w:rPr>
          <w:rtl/>
        </w:rPr>
      </w:pPr>
    </w:p>
    <w:p w:rsidR="00FF497E" w:rsidRDefault="00FF497E" w:rsidP="00902F4E">
      <w:pPr>
        <w:rPr>
          <w:rtl/>
        </w:rPr>
      </w:pPr>
      <w:bookmarkStart w:id="2709" w:name="_ETM_Q13_572502"/>
      <w:bookmarkEnd w:id="2709"/>
      <w:r>
        <w:rPr>
          <w:rFonts w:hint="cs"/>
          <w:rtl/>
        </w:rPr>
        <w:t xml:space="preserve">מירב, תודה. </w:t>
      </w:r>
      <w:bookmarkStart w:id="2710" w:name="_ETM_Q13_571717"/>
      <w:bookmarkEnd w:id="2710"/>
    </w:p>
    <w:p w:rsidR="00FF497E" w:rsidRDefault="00FF497E" w:rsidP="00902F4E">
      <w:pPr>
        <w:rPr>
          <w:rtl/>
        </w:rPr>
      </w:pPr>
      <w:bookmarkStart w:id="2711" w:name="_ETM_Q13_571739"/>
      <w:bookmarkEnd w:id="2711"/>
    </w:p>
    <w:p w:rsidR="00FF497E" w:rsidRDefault="00FF497E" w:rsidP="00902F4E">
      <w:pPr>
        <w:pStyle w:val="-"/>
        <w:keepNext/>
        <w:rPr>
          <w:rtl/>
        </w:rPr>
      </w:pPr>
      <w:bookmarkStart w:id="2712" w:name="ET_speakercontinue_6461_24"/>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712"/>
    </w:p>
    <w:p w:rsidR="00FF497E" w:rsidRDefault="00FF497E" w:rsidP="00902F4E">
      <w:pPr>
        <w:pStyle w:val="KeepWithNext"/>
        <w:rPr>
          <w:rtl/>
        </w:rPr>
      </w:pPr>
    </w:p>
    <w:p w:rsidR="00FF497E" w:rsidRDefault="00FF497E" w:rsidP="00902F4E">
      <w:pPr>
        <w:rPr>
          <w:rtl/>
        </w:rPr>
      </w:pPr>
      <w:bookmarkStart w:id="2713" w:name="_ETM_Q13_573156"/>
      <w:bookmarkStart w:id="2714" w:name="_ETM_Q13_573473"/>
      <w:bookmarkEnd w:id="2713"/>
      <w:bookmarkEnd w:id="2714"/>
      <w:r>
        <w:rPr>
          <w:rFonts w:hint="cs"/>
          <w:rtl/>
        </w:rPr>
        <w:t xml:space="preserve">הוא נתן לכם הנחיה לא להגיב. </w:t>
      </w:r>
    </w:p>
    <w:p w:rsidR="00FF497E" w:rsidRDefault="00FF497E" w:rsidP="00902F4E">
      <w:pPr>
        <w:rPr>
          <w:rtl/>
        </w:rPr>
      </w:pPr>
      <w:bookmarkStart w:id="2715" w:name="_ETM_Q13_573877"/>
      <w:bookmarkEnd w:id="2715"/>
    </w:p>
    <w:p w:rsidR="00FF497E" w:rsidRDefault="00FF497E" w:rsidP="00902F4E">
      <w:pPr>
        <w:pStyle w:val="af6"/>
        <w:keepNext/>
        <w:rPr>
          <w:rtl/>
        </w:rPr>
      </w:pPr>
      <w:bookmarkStart w:id="2716" w:name="ET_yor_6688_25"/>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16"/>
    </w:p>
    <w:p w:rsidR="00FF497E" w:rsidRDefault="00FF497E" w:rsidP="00902F4E">
      <w:pPr>
        <w:pStyle w:val="KeepWithNext"/>
        <w:rPr>
          <w:rtl/>
        </w:rPr>
      </w:pPr>
    </w:p>
    <w:p w:rsidR="00FF497E" w:rsidRDefault="00FF497E" w:rsidP="00902F4E">
      <w:pPr>
        <w:rPr>
          <w:rtl/>
        </w:rPr>
      </w:pPr>
      <w:bookmarkStart w:id="2717" w:name="_ETM_Q13_575243"/>
      <w:bookmarkEnd w:id="2717"/>
      <w:r>
        <w:rPr>
          <w:rFonts w:hint="cs"/>
          <w:rtl/>
        </w:rPr>
        <w:t>השר קרעי, ברגע שתפנה</w:t>
      </w:r>
      <w:bookmarkStart w:id="2718" w:name="_ETM_Q13_576162"/>
      <w:bookmarkEnd w:id="2718"/>
      <w:r>
        <w:rPr>
          <w:rFonts w:hint="cs"/>
          <w:rtl/>
        </w:rPr>
        <w:t xml:space="preserve"> אליה, אני לא יכול לעזור. </w:t>
      </w:r>
    </w:p>
    <w:p w:rsidR="00FF497E" w:rsidRDefault="00FF497E" w:rsidP="00902F4E">
      <w:pPr>
        <w:rPr>
          <w:rtl/>
        </w:rPr>
      </w:pPr>
    </w:p>
    <w:p w:rsidR="00FF497E" w:rsidRDefault="00FF497E" w:rsidP="00902F4E">
      <w:pPr>
        <w:pStyle w:val="-"/>
        <w:keepNext/>
        <w:rPr>
          <w:rtl/>
        </w:rPr>
      </w:pPr>
      <w:bookmarkStart w:id="2719" w:name="ET_speakercontinue_6461_27"/>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719"/>
    </w:p>
    <w:p w:rsidR="00FF497E" w:rsidRDefault="00FF497E" w:rsidP="00902F4E">
      <w:pPr>
        <w:pStyle w:val="KeepWithNext"/>
        <w:rPr>
          <w:rtl/>
        </w:rPr>
      </w:pPr>
    </w:p>
    <w:p w:rsidR="00FF497E" w:rsidRDefault="00FF497E" w:rsidP="00902F4E">
      <w:pPr>
        <w:rPr>
          <w:rtl/>
        </w:rPr>
      </w:pPr>
      <w:bookmarkStart w:id="2720" w:name="_ETM_Q13_576708"/>
      <w:bookmarkEnd w:id="2720"/>
      <w:r>
        <w:rPr>
          <w:rFonts w:hint="cs"/>
          <w:rtl/>
        </w:rPr>
        <w:t xml:space="preserve">תן לה הודעה אישית. </w:t>
      </w:r>
      <w:bookmarkStart w:id="2721" w:name="_ETM_Q13_577525"/>
      <w:bookmarkEnd w:id="2721"/>
    </w:p>
    <w:p w:rsidR="00FF497E" w:rsidRPr="006E1BAF" w:rsidRDefault="00FF497E" w:rsidP="00902F4E">
      <w:pPr>
        <w:rPr>
          <w:rtl/>
        </w:rPr>
      </w:pPr>
      <w:bookmarkStart w:id="2722" w:name="_ETM_Q13_577690"/>
      <w:bookmarkEnd w:id="2722"/>
    </w:p>
    <w:p w:rsidR="00FF497E" w:rsidRDefault="00FF497E" w:rsidP="00902F4E">
      <w:pPr>
        <w:pStyle w:val="af6"/>
        <w:keepNext/>
        <w:rPr>
          <w:rtl/>
        </w:rPr>
      </w:pPr>
      <w:bookmarkStart w:id="2723" w:name="ET_yor_6688_26"/>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23"/>
    </w:p>
    <w:p w:rsidR="00FF497E" w:rsidRDefault="00FF497E" w:rsidP="00902F4E">
      <w:pPr>
        <w:pStyle w:val="KeepWithNext"/>
        <w:rPr>
          <w:rtl/>
        </w:rPr>
      </w:pPr>
      <w:bookmarkStart w:id="2724" w:name="_ETM_Q13_579052"/>
      <w:bookmarkEnd w:id="2724"/>
    </w:p>
    <w:p w:rsidR="00FF497E" w:rsidRDefault="00FF497E" w:rsidP="00902F4E">
      <w:pPr>
        <w:rPr>
          <w:rtl/>
        </w:rPr>
      </w:pPr>
      <w:bookmarkStart w:id="2725" w:name="_ETM_Q13_579246"/>
      <w:bookmarkEnd w:id="2725"/>
      <w:r>
        <w:rPr>
          <w:rFonts w:hint="cs"/>
          <w:rtl/>
        </w:rPr>
        <w:t xml:space="preserve">לא, לא רוצה לתת לה הודעה אישית. </w:t>
      </w:r>
      <w:bookmarkStart w:id="2726" w:name="_ETM_Q13_578990"/>
      <w:bookmarkEnd w:id="2726"/>
    </w:p>
    <w:p w:rsidR="00FF497E" w:rsidRDefault="00FF497E" w:rsidP="00902F4E">
      <w:pPr>
        <w:rPr>
          <w:rtl/>
        </w:rPr>
      </w:pPr>
    </w:p>
    <w:p w:rsidR="00FF497E" w:rsidRDefault="00FF497E" w:rsidP="00902F4E">
      <w:pPr>
        <w:pStyle w:val="af5"/>
        <w:keepNext/>
        <w:rPr>
          <w:rtl/>
        </w:rPr>
      </w:pPr>
      <w:bookmarkStart w:id="2727" w:name="_ETM_Q13_579181"/>
      <w:bookmarkEnd w:id="2727"/>
      <w:r w:rsidRPr="007D073A">
        <w:rPr>
          <w:rStyle w:val="TagStyle"/>
          <w:rtl/>
        </w:rPr>
        <w:t>&lt;&lt;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p>
    <w:p w:rsidR="00FF497E" w:rsidRDefault="00FF497E" w:rsidP="00902F4E">
      <w:pPr>
        <w:pStyle w:val="KeepWithNext"/>
        <w:rPr>
          <w:rtl/>
        </w:rPr>
      </w:pPr>
    </w:p>
    <w:p w:rsidR="00FF497E" w:rsidRDefault="00FF497E" w:rsidP="00902F4E">
      <w:pPr>
        <w:rPr>
          <w:rtl/>
        </w:rPr>
      </w:pPr>
      <w:bookmarkStart w:id="2728" w:name="_ETM_Q13_580328"/>
      <w:bookmarkEnd w:id="2728"/>
      <w:r>
        <w:rPr>
          <w:rFonts w:hint="cs"/>
          <w:rtl/>
        </w:rPr>
        <w:t>אתה רואה? אתה רואה,</w:t>
      </w:r>
      <w:bookmarkStart w:id="2729" w:name="_ETM_Q13_580200"/>
      <w:bookmarkEnd w:id="2729"/>
      <w:r>
        <w:rPr>
          <w:rFonts w:hint="cs"/>
          <w:rtl/>
        </w:rPr>
        <w:t xml:space="preserve"> מרגי? הוא פונה אליי.</w:t>
      </w:r>
      <w:bookmarkStart w:id="2730" w:name="_ETM_Q13_576541"/>
      <w:bookmarkEnd w:id="2730"/>
      <w:r>
        <w:rPr>
          <w:rFonts w:hint="cs"/>
          <w:rtl/>
        </w:rPr>
        <w:t xml:space="preserve"> </w:t>
      </w:r>
    </w:p>
    <w:p w:rsidR="00FF497E" w:rsidRDefault="00FF497E" w:rsidP="00902F4E">
      <w:pPr>
        <w:rPr>
          <w:rtl/>
        </w:rPr>
      </w:pPr>
    </w:p>
    <w:p w:rsidR="00FF497E" w:rsidRDefault="00FF497E" w:rsidP="00902F4E">
      <w:pPr>
        <w:pStyle w:val="af6"/>
        <w:keepNext/>
        <w:rPr>
          <w:rtl/>
        </w:rPr>
      </w:pPr>
      <w:r w:rsidRPr="007D073A">
        <w:rPr>
          <w:rStyle w:val="TagStyle"/>
          <w:rtl/>
        </w:rPr>
        <w:t xml:space="preserve"> &lt;&lt; יור &gt;&gt;</w:t>
      </w:r>
      <w:r w:rsidRPr="00714942">
        <w:rPr>
          <w:rStyle w:val="TagStyle"/>
          <w:rtl/>
        </w:rPr>
        <w:t xml:space="preserve"> </w:t>
      </w:r>
      <w:r>
        <w:rPr>
          <w:rtl/>
        </w:rPr>
        <w:t>היו"ר יעקב מרגי:</w:t>
      </w:r>
      <w:r w:rsidRPr="00714942">
        <w:rPr>
          <w:rStyle w:val="TagStyle"/>
          <w:rtl/>
        </w:rPr>
        <w:t xml:space="preserve"> </w:t>
      </w:r>
      <w:r w:rsidRPr="007D073A">
        <w:rPr>
          <w:rStyle w:val="TagStyle"/>
          <w:rtl/>
        </w:rPr>
        <w:t>&lt;&lt; יור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 xml:space="preserve">מעבר להודעה האישית, היא תשיב לך. בבקשה. </w:t>
      </w:r>
    </w:p>
    <w:p w:rsidR="00FF497E" w:rsidRDefault="00FF497E" w:rsidP="00902F4E">
      <w:pPr>
        <w:rPr>
          <w:rtl/>
        </w:rPr>
      </w:pPr>
      <w:bookmarkStart w:id="2731" w:name="_ETM_Q13_589777"/>
      <w:bookmarkStart w:id="2732" w:name="_ETM_Q13_589975"/>
      <w:bookmarkEnd w:id="2731"/>
      <w:bookmarkEnd w:id="2732"/>
    </w:p>
    <w:p w:rsidR="00FF497E" w:rsidRDefault="00FF497E" w:rsidP="00902F4E">
      <w:pPr>
        <w:pStyle w:val="-"/>
        <w:keepNext/>
        <w:rPr>
          <w:rtl/>
        </w:rPr>
      </w:pPr>
      <w:bookmarkStart w:id="2733" w:name="ET_speakercontinue_6461_5"/>
      <w:r w:rsidRPr="007D073A">
        <w:rPr>
          <w:rStyle w:val="TagStyle"/>
          <w:rtl/>
        </w:rPr>
        <w:t xml:space="preserve"> &lt;&lt; דובר_המשך &gt;&gt;</w:t>
      </w:r>
      <w:r w:rsidRPr="00714942">
        <w:rPr>
          <w:rStyle w:val="TagStyle"/>
          <w:rtl/>
        </w:rPr>
        <w:t xml:space="preserve"> </w:t>
      </w:r>
      <w:r>
        <w:rPr>
          <w:rtl/>
        </w:rPr>
        <w:t>שר התקשורת שלמה קרעי:</w:t>
      </w:r>
      <w:r w:rsidRPr="00714942">
        <w:rPr>
          <w:rStyle w:val="TagStyle"/>
          <w:rtl/>
        </w:rPr>
        <w:t xml:space="preserve"> </w:t>
      </w:r>
      <w:r w:rsidRPr="007D073A">
        <w:rPr>
          <w:rStyle w:val="TagStyle"/>
          <w:rtl/>
        </w:rPr>
        <w:t>&lt;&lt; דובר_המשך &gt;&gt;</w:t>
      </w:r>
      <w:r>
        <w:rPr>
          <w:rtl/>
        </w:rPr>
        <w:t xml:space="preserve">   </w:t>
      </w:r>
      <w:bookmarkEnd w:id="2733"/>
    </w:p>
    <w:p w:rsidR="00FF497E" w:rsidRDefault="00FF497E" w:rsidP="00902F4E">
      <w:pPr>
        <w:pStyle w:val="KeepWithNext"/>
        <w:rPr>
          <w:rtl/>
        </w:rPr>
      </w:pPr>
    </w:p>
    <w:p w:rsidR="00FF497E" w:rsidRDefault="00FF497E" w:rsidP="00CF7664">
      <w:pPr>
        <w:pStyle w:val="KeepWithNext"/>
        <w:rPr>
          <w:rtl/>
        </w:rPr>
      </w:pPr>
      <w:r>
        <w:rPr>
          <w:rFonts w:hint="cs"/>
          <w:rtl/>
        </w:rPr>
        <w:t xml:space="preserve">כמו שאמרתי, "ולא נחם אלהים דרך </w:t>
      </w:r>
      <w:bookmarkStart w:id="2734" w:name="_ETM_Q13_592763"/>
      <w:bookmarkEnd w:id="2734"/>
      <w:r>
        <w:rPr>
          <w:rFonts w:hint="cs"/>
          <w:rtl/>
        </w:rPr>
        <w:t xml:space="preserve">ארץ" – </w:t>
      </w:r>
      <w:bookmarkStart w:id="2735" w:name="_ETM_Q13_597120"/>
      <w:bookmarkEnd w:id="2735"/>
      <w:r>
        <w:rPr>
          <w:rFonts w:hint="cs"/>
          <w:rtl/>
        </w:rPr>
        <w:t>התלמידים שיושבים כאן ועומדים</w:t>
      </w:r>
      <w:bookmarkStart w:id="2736" w:name="_ETM_Q13_597627"/>
      <w:bookmarkEnd w:id="2736"/>
      <w:r>
        <w:rPr>
          <w:rFonts w:hint="cs"/>
          <w:rtl/>
        </w:rPr>
        <w:t xml:space="preserve"> להתגייס </w:t>
      </w:r>
      <w:bookmarkStart w:id="2737" w:name="_ETM_Q13_598412"/>
      <w:bookmarkStart w:id="2738" w:name="_ETM_Q13_599728"/>
      <w:bookmarkEnd w:id="2737"/>
      <w:bookmarkEnd w:id="2738"/>
      <w:r>
        <w:rPr>
          <w:rFonts w:hint="cs"/>
          <w:rtl/>
        </w:rPr>
        <w:t>בעזרת השם לצבא ההגנה לישראל</w:t>
      </w:r>
      <w:bookmarkStart w:id="2739" w:name="_ETM_Q13_601595"/>
      <w:bookmarkEnd w:id="2739"/>
      <w:r>
        <w:rPr>
          <w:rFonts w:hint="cs"/>
          <w:rtl/>
        </w:rPr>
        <w:t xml:space="preserve"> לשירות - - -</w:t>
      </w:r>
    </w:p>
    <w:p w:rsidR="00FF497E" w:rsidRDefault="00FF497E" w:rsidP="00902F4E">
      <w:pPr>
        <w:rPr>
          <w:rtl/>
        </w:rPr>
      </w:pPr>
    </w:p>
    <w:p w:rsidR="00FF497E" w:rsidRDefault="00FF497E" w:rsidP="00902F4E">
      <w:pPr>
        <w:pStyle w:val="af5"/>
        <w:keepNext/>
        <w:rPr>
          <w:rtl/>
        </w:rPr>
      </w:pPr>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p>
    <w:p w:rsidR="00FF497E" w:rsidRDefault="00FF497E" w:rsidP="00902F4E">
      <w:pPr>
        <w:pStyle w:val="KeepWithNext"/>
        <w:rPr>
          <w:rtl/>
        </w:rPr>
      </w:pPr>
    </w:p>
    <w:p w:rsidR="00FF497E" w:rsidRDefault="00FF497E" w:rsidP="00902F4E">
      <w:pPr>
        <w:rPr>
          <w:rtl/>
        </w:rPr>
      </w:pPr>
      <w:bookmarkStart w:id="2740" w:name="_ETM_Q13_594952"/>
      <w:bookmarkEnd w:id="2740"/>
      <w:r>
        <w:rPr>
          <w:rFonts w:hint="cs"/>
          <w:rtl/>
        </w:rPr>
        <w:t xml:space="preserve">די כבר - - - מספיק להטיף לנו מוסר. </w:t>
      </w:r>
      <w:bookmarkStart w:id="2741" w:name="_ETM_Q13_595466"/>
      <w:bookmarkEnd w:id="2741"/>
      <w:r>
        <w:rPr>
          <w:rFonts w:hint="cs"/>
          <w:rtl/>
        </w:rPr>
        <w:t>לא רוצים לשמוע אותך</w:t>
      </w:r>
      <w:bookmarkStart w:id="2742" w:name="_ETM_Q13_595620"/>
      <w:bookmarkStart w:id="2743" w:name="_ETM_Q13_598576"/>
      <w:bookmarkStart w:id="2744" w:name="_ETM_Q13_601973"/>
      <w:bookmarkStart w:id="2745" w:name="_ETM_Q13_601768"/>
      <w:bookmarkStart w:id="2746" w:name="_ETM_Q13_604169"/>
      <w:bookmarkEnd w:id="2742"/>
      <w:bookmarkEnd w:id="2743"/>
      <w:bookmarkEnd w:id="2744"/>
      <w:bookmarkEnd w:id="2745"/>
      <w:bookmarkEnd w:id="2746"/>
      <w:r>
        <w:rPr>
          <w:rFonts w:hint="cs"/>
          <w:rtl/>
        </w:rPr>
        <w:t xml:space="preserve"> - - - קואליציית ההשתמטות. </w:t>
      </w:r>
    </w:p>
    <w:p w:rsidR="00FF497E" w:rsidRDefault="00FF497E" w:rsidP="00902F4E">
      <w:pPr>
        <w:rPr>
          <w:rtl/>
        </w:rPr>
      </w:pPr>
    </w:p>
    <w:p w:rsidR="00FF497E" w:rsidRDefault="00FF497E" w:rsidP="00902F4E">
      <w:pPr>
        <w:pStyle w:val="af6"/>
        <w:keepNext/>
        <w:rPr>
          <w:rtl/>
        </w:rPr>
      </w:pPr>
      <w:bookmarkStart w:id="2747" w:name="ET_yor_6688_34"/>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47"/>
    </w:p>
    <w:p w:rsidR="00FF497E" w:rsidRDefault="00FF497E" w:rsidP="00902F4E">
      <w:pPr>
        <w:pStyle w:val="KeepWithNext"/>
        <w:rPr>
          <w:rtl/>
        </w:rPr>
      </w:pPr>
    </w:p>
    <w:p w:rsidR="00FF497E" w:rsidRDefault="00FF497E" w:rsidP="00902F4E">
      <w:pPr>
        <w:rPr>
          <w:rtl/>
        </w:rPr>
      </w:pPr>
      <w:r>
        <w:rPr>
          <w:rFonts w:hint="cs"/>
          <w:rtl/>
        </w:rPr>
        <w:t xml:space="preserve">מירב. </w:t>
      </w:r>
    </w:p>
    <w:p w:rsidR="00FF497E" w:rsidRDefault="00FF497E" w:rsidP="00902F4E">
      <w:pPr>
        <w:rPr>
          <w:rtl/>
        </w:rPr>
      </w:pPr>
    </w:p>
    <w:p w:rsidR="00FF497E" w:rsidRDefault="00FF497E" w:rsidP="00902F4E">
      <w:pPr>
        <w:pStyle w:val="af5"/>
        <w:keepNext/>
        <w:rPr>
          <w:rtl/>
        </w:rPr>
      </w:pPr>
      <w:bookmarkStart w:id="2748" w:name="ET_interruption_6127_35"/>
      <w:r w:rsidRPr="007D073A">
        <w:rPr>
          <w:rStyle w:val="TagStyle"/>
          <w:rtl/>
        </w:rPr>
        <w:t xml:space="preserve"> &lt;&lt; קריאה &gt;&gt;</w:t>
      </w:r>
      <w:r w:rsidRPr="006E1BAF">
        <w:rPr>
          <w:rStyle w:val="TagStyle"/>
          <w:rtl/>
        </w:rPr>
        <w:t xml:space="preserve"> </w:t>
      </w:r>
      <w:r>
        <w:rPr>
          <w:rtl/>
        </w:rPr>
        <w:t>ולדימיר בליאק (יש עתיד):</w:t>
      </w:r>
      <w:r w:rsidRPr="006E1BAF">
        <w:rPr>
          <w:rStyle w:val="TagStyle"/>
          <w:rtl/>
        </w:rPr>
        <w:t xml:space="preserve"> </w:t>
      </w:r>
      <w:r w:rsidRPr="007D073A">
        <w:rPr>
          <w:rStyle w:val="TagStyle"/>
          <w:rtl/>
        </w:rPr>
        <w:t>&lt;&lt; קריאה &gt;&gt;</w:t>
      </w:r>
      <w:r>
        <w:rPr>
          <w:rtl/>
        </w:rPr>
        <w:t xml:space="preserve">   </w:t>
      </w:r>
      <w:bookmarkEnd w:id="2748"/>
    </w:p>
    <w:p w:rsidR="00FF497E" w:rsidRDefault="00FF497E" w:rsidP="00902F4E">
      <w:pPr>
        <w:pStyle w:val="KeepWithNext"/>
        <w:rPr>
          <w:rtl/>
        </w:rPr>
      </w:pPr>
    </w:p>
    <w:p w:rsidR="00FF497E" w:rsidRDefault="00FF497E" w:rsidP="00902F4E">
      <w:pPr>
        <w:rPr>
          <w:rtl/>
        </w:rPr>
      </w:pPr>
      <w:r>
        <w:rPr>
          <w:rFonts w:hint="cs"/>
          <w:rtl/>
        </w:rPr>
        <w:t xml:space="preserve">לקדם את חוק ההשתמטות. </w:t>
      </w:r>
      <w:bookmarkStart w:id="2749" w:name="_ETM_Q13_605759"/>
      <w:bookmarkEnd w:id="2749"/>
    </w:p>
    <w:p w:rsidR="00FF497E" w:rsidRDefault="00FF497E" w:rsidP="00902F4E">
      <w:pPr>
        <w:rPr>
          <w:rtl/>
        </w:rPr>
      </w:pPr>
      <w:bookmarkStart w:id="2750" w:name="_ETM_Q13_605916"/>
      <w:bookmarkEnd w:id="2750"/>
    </w:p>
    <w:p w:rsidR="00FF497E" w:rsidRDefault="00FF497E" w:rsidP="00902F4E">
      <w:pPr>
        <w:pStyle w:val="-"/>
        <w:keepNext/>
        <w:rPr>
          <w:rtl/>
        </w:rPr>
      </w:pPr>
      <w:bookmarkStart w:id="2751" w:name="ET_speakercontinue_6461_36"/>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751"/>
    </w:p>
    <w:p w:rsidR="00FF497E" w:rsidRDefault="00FF497E" w:rsidP="00902F4E">
      <w:pPr>
        <w:pStyle w:val="KeepWithNext"/>
        <w:rPr>
          <w:rtl/>
        </w:rPr>
      </w:pPr>
    </w:p>
    <w:p w:rsidR="00FF497E" w:rsidRDefault="00FF497E" w:rsidP="00902F4E">
      <w:pPr>
        <w:rPr>
          <w:rtl/>
        </w:rPr>
      </w:pPr>
      <w:bookmarkStart w:id="2752" w:name="_ETM_Q13_607758"/>
      <w:bookmarkEnd w:id="2752"/>
      <w:r>
        <w:rPr>
          <w:rFonts w:hint="cs"/>
          <w:rtl/>
        </w:rPr>
        <w:t xml:space="preserve">לשירות הלאומי – </w:t>
      </w:r>
      <w:bookmarkStart w:id="2753" w:name="_ETM_Q13_606964"/>
      <w:bookmarkEnd w:id="2753"/>
      <w:r>
        <w:rPr>
          <w:rFonts w:hint="cs"/>
          <w:rtl/>
        </w:rPr>
        <w:t>בואו אני</w:t>
      </w:r>
      <w:bookmarkStart w:id="2754" w:name="_ETM_Q13_607692"/>
      <w:bookmarkEnd w:id="2754"/>
      <w:r>
        <w:rPr>
          <w:rFonts w:hint="cs"/>
          <w:rtl/>
        </w:rPr>
        <w:t xml:space="preserve"> אספר לכם משהו - - - </w:t>
      </w:r>
      <w:bookmarkStart w:id="2755" w:name="_ETM_Q13_608023"/>
      <w:bookmarkEnd w:id="2755"/>
    </w:p>
    <w:p w:rsidR="00FF497E" w:rsidRDefault="00FF497E" w:rsidP="00902F4E">
      <w:pPr>
        <w:rPr>
          <w:rtl/>
        </w:rPr>
      </w:pPr>
      <w:bookmarkStart w:id="2756" w:name="_ETM_Q13_608169"/>
      <w:bookmarkEnd w:id="2756"/>
    </w:p>
    <w:p w:rsidR="00FF497E" w:rsidRDefault="00FF497E" w:rsidP="00902F4E">
      <w:pPr>
        <w:pStyle w:val="af5"/>
        <w:keepNext/>
        <w:rPr>
          <w:rtl/>
        </w:rPr>
      </w:pPr>
      <w:bookmarkStart w:id="2757" w:name="ET_interruption_5300_37"/>
      <w:r w:rsidRPr="007D073A">
        <w:rPr>
          <w:rStyle w:val="TagStyle"/>
          <w:rtl/>
        </w:rPr>
        <w:t xml:space="preserve"> &lt;&lt; קריאה &gt;&gt;</w:t>
      </w:r>
      <w:r w:rsidRPr="006E1BAF">
        <w:rPr>
          <w:rStyle w:val="TagStyle"/>
          <w:rtl/>
        </w:rPr>
        <w:t xml:space="preserve"> </w:t>
      </w:r>
      <w:r>
        <w:rPr>
          <w:rtl/>
        </w:rPr>
        <w:t>מירב בן ארי (יש עתיד):</w:t>
      </w:r>
      <w:r w:rsidRPr="006E1BAF">
        <w:rPr>
          <w:rStyle w:val="TagStyle"/>
          <w:rtl/>
        </w:rPr>
        <w:t xml:space="preserve"> </w:t>
      </w:r>
      <w:r w:rsidRPr="007D073A">
        <w:rPr>
          <w:rStyle w:val="TagStyle"/>
          <w:rtl/>
        </w:rPr>
        <w:t>&lt;&lt; קריאה &gt;&gt;</w:t>
      </w:r>
      <w:r>
        <w:rPr>
          <w:rtl/>
        </w:rPr>
        <w:t xml:space="preserve">   </w:t>
      </w:r>
      <w:bookmarkEnd w:id="2757"/>
    </w:p>
    <w:p w:rsidR="00FF497E" w:rsidRDefault="00FF497E" w:rsidP="00902F4E">
      <w:pPr>
        <w:pStyle w:val="KeepWithNext"/>
        <w:rPr>
          <w:rtl/>
        </w:rPr>
      </w:pPr>
    </w:p>
    <w:p w:rsidR="00FF497E" w:rsidRDefault="00FF497E" w:rsidP="00902F4E">
      <w:pPr>
        <w:rPr>
          <w:rtl/>
        </w:rPr>
      </w:pPr>
      <w:bookmarkStart w:id="2758" w:name="_ETM_Q13_610995"/>
      <w:bookmarkStart w:id="2759" w:name="_ETM_Q13_611281"/>
      <w:bookmarkStart w:id="2760" w:name="_ETM_Q13_611463"/>
      <w:bookmarkStart w:id="2761" w:name="_ETM_Q13_607121"/>
      <w:bookmarkEnd w:id="2758"/>
      <w:bookmarkEnd w:id="2759"/>
      <w:bookmarkEnd w:id="2760"/>
      <w:bookmarkEnd w:id="2761"/>
      <w:r>
        <w:rPr>
          <w:rFonts w:hint="cs"/>
          <w:rtl/>
        </w:rPr>
        <w:t>מה יש לך לספר להם?</w:t>
      </w:r>
    </w:p>
    <w:p w:rsidR="00FF497E" w:rsidRDefault="00FF497E" w:rsidP="00902F4E">
      <w:pPr>
        <w:rPr>
          <w:rtl/>
        </w:rPr>
      </w:pPr>
      <w:bookmarkStart w:id="2762" w:name="_ETM_Q13_609135"/>
      <w:bookmarkStart w:id="2763" w:name="_ETM_Q13_609319"/>
      <w:bookmarkEnd w:id="2762"/>
      <w:bookmarkEnd w:id="2763"/>
    </w:p>
    <w:p w:rsidR="00FF497E" w:rsidRDefault="00FF497E" w:rsidP="00902F4E">
      <w:pPr>
        <w:pStyle w:val="af6"/>
        <w:keepNext/>
        <w:rPr>
          <w:rtl/>
        </w:rPr>
      </w:pPr>
      <w:bookmarkStart w:id="2764" w:name="ET_yor_6688_38"/>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64"/>
    </w:p>
    <w:p w:rsidR="00FF497E" w:rsidRDefault="00FF497E" w:rsidP="00902F4E">
      <w:pPr>
        <w:pStyle w:val="KeepWithNext"/>
        <w:rPr>
          <w:rtl/>
        </w:rPr>
      </w:pPr>
    </w:p>
    <w:p w:rsidR="00FF497E" w:rsidRDefault="00FF497E" w:rsidP="00902F4E">
      <w:pPr>
        <w:rPr>
          <w:rtl/>
        </w:rPr>
      </w:pPr>
      <w:bookmarkStart w:id="2765" w:name="_ETM_Q13_611149"/>
      <w:bookmarkEnd w:id="2765"/>
      <w:r>
        <w:rPr>
          <w:rFonts w:hint="cs"/>
          <w:rtl/>
        </w:rPr>
        <w:t>מירב, אני קורא אותך לסדר</w:t>
      </w:r>
      <w:bookmarkStart w:id="2766" w:name="_ETM_Q13_611917"/>
      <w:bookmarkEnd w:id="2766"/>
      <w:r>
        <w:rPr>
          <w:rFonts w:hint="cs"/>
          <w:rtl/>
        </w:rPr>
        <w:t xml:space="preserve"> פעם ראשונה. </w:t>
      </w:r>
      <w:bookmarkStart w:id="2767" w:name="_ETM_Q13_611385"/>
      <w:bookmarkEnd w:id="2767"/>
    </w:p>
    <w:p w:rsidR="00FF497E" w:rsidRDefault="00FF497E" w:rsidP="00902F4E">
      <w:pPr>
        <w:rPr>
          <w:rtl/>
        </w:rPr>
      </w:pPr>
      <w:bookmarkStart w:id="2768" w:name="_ETM_Q13_611551"/>
      <w:bookmarkEnd w:id="2768"/>
    </w:p>
    <w:p w:rsidR="00FF497E" w:rsidRDefault="00FF497E" w:rsidP="00902F4E">
      <w:pPr>
        <w:pStyle w:val="af5"/>
        <w:keepNext/>
        <w:rPr>
          <w:rtl/>
        </w:rPr>
      </w:pPr>
      <w:bookmarkStart w:id="2769" w:name="ET_interruption_6127_39"/>
      <w:r w:rsidRPr="007D073A">
        <w:rPr>
          <w:rStyle w:val="TagStyle"/>
          <w:rtl/>
        </w:rPr>
        <w:t xml:space="preserve"> &lt;&lt; קריאה &gt;&gt;</w:t>
      </w:r>
      <w:r w:rsidRPr="006E1BAF">
        <w:rPr>
          <w:rStyle w:val="TagStyle"/>
          <w:rtl/>
        </w:rPr>
        <w:t xml:space="preserve"> </w:t>
      </w:r>
      <w:r>
        <w:rPr>
          <w:rtl/>
        </w:rPr>
        <w:t>ולדימיר בליאק (יש עתיד):</w:t>
      </w:r>
      <w:r w:rsidRPr="006E1BAF">
        <w:rPr>
          <w:rStyle w:val="TagStyle"/>
          <w:rtl/>
        </w:rPr>
        <w:t xml:space="preserve"> </w:t>
      </w:r>
      <w:r w:rsidRPr="007D073A">
        <w:rPr>
          <w:rStyle w:val="TagStyle"/>
          <w:rtl/>
        </w:rPr>
        <w:t>&lt;&lt; קריאה &gt;&gt;</w:t>
      </w:r>
      <w:r>
        <w:rPr>
          <w:rtl/>
        </w:rPr>
        <w:t xml:space="preserve">   </w:t>
      </w:r>
      <w:bookmarkEnd w:id="2769"/>
    </w:p>
    <w:p w:rsidR="00FF497E" w:rsidRDefault="00FF497E" w:rsidP="00902F4E">
      <w:pPr>
        <w:pStyle w:val="KeepWithNext"/>
        <w:rPr>
          <w:rtl/>
        </w:rPr>
      </w:pPr>
    </w:p>
    <w:p w:rsidR="00FF497E" w:rsidRDefault="00FF497E" w:rsidP="00902F4E">
      <w:pPr>
        <w:rPr>
          <w:rtl/>
        </w:rPr>
      </w:pPr>
      <w:bookmarkStart w:id="2770" w:name="_ETM_Q13_615035"/>
      <w:bookmarkEnd w:id="2770"/>
      <w:r>
        <w:rPr>
          <w:rFonts w:hint="cs"/>
          <w:rtl/>
        </w:rPr>
        <w:t>אין לו שום דבר לתרום לחברה הישראלית.</w:t>
      </w:r>
    </w:p>
    <w:p w:rsidR="00FF497E" w:rsidRDefault="00FF497E" w:rsidP="00902F4E">
      <w:pPr>
        <w:rPr>
          <w:rtl/>
        </w:rPr>
      </w:pPr>
    </w:p>
    <w:p w:rsidR="00FF497E" w:rsidRDefault="00FF497E" w:rsidP="00902F4E">
      <w:pPr>
        <w:pStyle w:val="af6"/>
        <w:keepNext/>
        <w:rPr>
          <w:rtl/>
        </w:rPr>
      </w:pPr>
      <w:bookmarkStart w:id="2771" w:name="ET_yor_6688_40"/>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71"/>
    </w:p>
    <w:p w:rsidR="00FF497E" w:rsidRDefault="00FF497E" w:rsidP="00902F4E">
      <w:pPr>
        <w:pStyle w:val="KeepWithNext"/>
        <w:rPr>
          <w:rtl/>
        </w:rPr>
      </w:pPr>
    </w:p>
    <w:p w:rsidR="00FF497E" w:rsidRPr="006E1BAF" w:rsidRDefault="00FF497E" w:rsidP="00902F4E">
      <w:pPr>
        <w:rPr>
          <w:rtl/>
        </w:rPr>
      </w:pPr>
      <w:r>
        <w:rPr>
          <w:rFonts w:hint="cs"/>
          <w:rtl/>
        </w:rPr>
        <w:t xml:space="preserve">בליאק, תודה. </w:t>
      </w:r>
    </w:p>
    <w:p w:rsidR="00FF497E" w:rsidRDefault="00FF497E" w:rsidP="00902F4E">
      <w:pPr>
        <w:rPr>
          <w:rtl/>
        </w:rPr>
      </w:pPr>
    </w:p>
    <w:p w:rsidR="00FF497E" w:rsidRDefault="00FF497E" w:rsidP="00902F4E">
      <w:pPr>
        <w:pStyle w:val="-"/>
        <w:keepNext/>
        <w:rPr>
          <w:rtl/>
        </w:rPr>
      </w:pPr>
      <w:bookmarkStart w:id="2772" w:name="ET_speakercontinue_6461_6"/>
      <w:r w:rsidRPr="007D073A">
        <w:rPr>
          <w:rStyle w:val="TagStyle"/>
          <w:rtl/>
        </w:rPr>
        <w:t xml:space="preserve"> &lt;&lt; דובר_המשך &gt;&gt;</w:t>
      </w:r>
      <w:r w:rsidRPr="00714942">
        <w:rPr>
          <w:rStyle w:val="TagStyle"/>
          <w:rtl/>
        </w:rPr>
        <w:t xml:space="preserve"> </w:t>
      </w:r>
      <w:r>
        <w:rPr>
          <w:rtl/>
        </w:rPr>
        <w:t>שר התקשורת שלמה קרעי:</w:t>
      </w:r>
      <w:r w:rsidRPr="00714942">
        <w:rPr>
          <w:rStyle w:val="TagStyle"/>
          <w:rtl/>
        </w:rPr>
        <w:t xml:space="preserve"> </w:t>
      </w:r>
      <w:r w:rsidRPr="007D073A">
        <w:rPr>
          <w:rStyle w:val="TagStyle"/>
          <w:rtl/>
        </w:rPr>
        <w:t>&lt;&lt; דובר_המשך &gt;&gt;</w:t>
      </w:r>
      <w:r>
        <w:rPr>
          <w:rtl/>
        </w:rPr>
        <w:t xml:space="preserve">   </w:t>
      </w:r>
      <w:bookmarkEnd w:id="2772"/>
    </w:p>
    <w:p w:rsidR="00FF497E" w:rsidRDefault="00FF497E" w:rsidP="00902F4E">
      <w:pPr>
        <w:pStyle w:val="KeepWithNext"/>
        <w:rPr>
          <w:rtl/>
        </w:rPr>
      </w:pPr>
    </w:p>
    <w:p w:rsidR="00FF497E" w:rsidRDefault="00FF497E" w:rsidP="00902F4E">
      <w:pPr>
        <w:rPr>
          <w:rtl/>
        </w:rPr>
      </w:pPr>
      <w:r>
        <w:rPr>
          <w:rFonts w:hint="cs"/>
          <w:rtl/>
        </w:rPr>
        <w:t>בואו אני אספר לכם מה באמת</w:t>
      </w:r>
      <w:bookmarkStart w:id="2773" w:name="_ETM_Q13_619487"/>
      <w:bookmarkEnd w:id="2773"/>
      <w:r>
        <w:rPr>
          <w:rFonts w:hint="cs"/>
          <w:rtl/>
        </w:rPr>
        <w:t xml:space="preserve"> עושה כאן אופוזיציית ההשתמטות, שרוצה להקים על הראש שלכם ממשלה כמו</w:t>
      </w:r>
      <w:bookmarkStart w:id="2774" w:name="_ETM_Q13_624373"/>
      <w:bookmarkEnd w:id="2774"/>
      <w:r>
        <w:rPr>
          <w:rFonts w:hint="cs"/>
          <w:rtl/>
        </w:rPr>
        <w:t xml:space="preserve"> בפעם הקודמת, עם האחים המוסלמים. מה הם הביאו, איזה חוק גיוס הם הביאו לכאן כדי לגייס את אלה מקרב החרדים שאין תורתם אומנותם, שנתנו להם </w:t>
      </w:r>
      <w:bookmarkStart w:id="2775" w:name="_ETM_Q13_638091"/>
      <w:bookmarkEnd w:id="2775"/>
      <w:r>
        <w:rPr>
          <w:rFonts w:hint="cs"/>
          <w:rtl/>
        </w:rPr>
        <w:t>דף ריק ואמרו להם: אנחנו חותמים למטה, תקבלו כל מה שאתם רוצים – לעומת חוק הגיוס האמיתי שאנחנו מביאים</w:t>
      </w:r>
      <w:bookmarkStart w:id="2776" w:name="_ETM_Q13_645943"/>
      <w:bookmarkEnd w:id="2776"/>
      <w:r>
        <w:rPr>
          <w:rFonts w:hint="cs"/>
          <w:rtl/>
        </w:rPr>
        <w:t xml:space="preserve"> כאן - - </w:t>
      </w:r>
      <w:bookmarkStart w:id="2777" w:name="_ETM_Q13_644908"/>
      <w:bookmarkEnd w:id="2777"/>
    </w:p>
    <w:p w:rsidR="00FF497E" w:rsidRDefault="00FF497E" w:rsidP="00902F4E">
      <w:pPr>
        <w:rPr>
          <w:rtl/>
        </w:rPr>
      </w:pPr>
      <w:bookmarkStart w:id="2778" w:name="_ETM_Q13_645083"/>
      <w:bookmarkEnd w:id="2778"/>
    </w:p>
    <w:p w:rsidR="00FF497E" w:rsidRDefault="00FF497E" w:rsidP="00902F4E">
      <w:pPr>
        <w:pStyle w:val="af5"/>
        <w:keepNext/>
        <w:rPr>
          <w:rtl/>
        </w:rPr>
      </w:pPr>
      <w:bookmarkStart w:id="2779" w:name="ET_interruption_6341_41"/>
      <w:r w:rsidRPr="007D073A">
        <w:rPr>
          <w:rStyle w:val="TagStyle"/>
          <w:rtl/>
        </w:rPr>
        <w:t xml:space="preserve"> &lt;&lt; קריאה &gt;&gt;</w:t>
      </w:r>
      <w:r w:rsidRPr="006E1BAF">
        <w:rPr>
          <w:rStyle w:val="TagStyle"/>
          <w:rtl/>
        </w:rPr>
        <w:t xml:space="preserve"> </w:t>
      </w:r>
      <w:r>
        <w:rPr>
          <w:rtl/>
        </w:rPr>
        <w:t>דבי ביטון (יש עתיד):</w:t>
      </w:r>
      <w:r w:rsidRPr="006E1BAF">
        <w:rPr>
          <w:rStyle w:val="TagStyle"/>
          <w:rtl/>
        </w:rPr>
        <w:t xml:space="preserve"> </w:t>
      </w:r>
      <w:r w:rsidRPr="007D073A">
        <w:rPr>
          <w:rStyle w:val="TagStyle"/>
          <w:rtl/>
        </w:rPr>
        <w:t>&lt;&lt; קריאה &gt;&gt;</w:t>
      </w:r>
      <w:r>
        <w:rPr>
          <w:rtl/>
        </w:rPr>
        <w:t xml:space="preserve">   </w:t>
      </w:r>
      <w:bookmarkEnd w:id="2779"/>
    </w:p>
    <w:p w:rsidR="00FF497E" w:rsidRDefault="00FF497E" w:rsidP="00902F4E">
      <w:pPr>
        <w:pStyle w:val="KeepWithNext"/>
        <w:rPr>
          <w:rtl/>
        </w:rPr>
      </w:pPr>
    </w:p>
    <w:p w:rsidR="00FF497E" w:rsidRDefault="00FF497E" w:rsidP="00902F4E">
      <w:pPr>
        <w:rPr>
          <w:rtl/>
        </w:rPr>
      </w:pPr>
      <w:bookmarkStart w:id="2780" w:name="_ETM_Q13_647318"/>
      <w:bookmarkEnd w:id="2780"/>
      <w:r>
        <w:rPr>
          <w:rFonts w:hint="cs"/>
          <w:rtl/>
        </w:rPr>
        <w:t>- - -</w:t>
      </w:r>
      <w:bookmarkStart w:id="2781" w:name="_ETM_Q13_646878"/>
      <w:bookmarkEnd w:id="2781"/>
    </w:p>
    <w:p w:rsidR="00FF497E" w:rsidRDefault="00FF497E" w:rsidP="00902F4E">
      <w:pPr>
        <w:rPr>
          <w:rtl/>
        </w:rPr>
      </w:pPr>
      <w:bookmarkStart w:id="2782" w:name="_ETM_Q13_647043"/>
      <w:bookmarkEnd w:id="2782"/>
    </w:p>
    <w:p w:rsidR="00FF497E" w:rsidRDefault="00FF497E" w:rsidP="00902F4E">
      <w:pPr>
        <w:pStyle w:val="af6"/>
        <w:keepNext/>
        <w:rPr>
          <w:rtl/>
        </w:rPr>
      </w:pPr>
      <w:bookmarkStart w:id="2783" w:name="ET_yor_6688_42"/>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83"/>
    </w:p>
    <w:p w:rsidR="00FF497E" w:rsidRDefault="00FF497E" w:rsidP="00902F4E">
      <w:pPr>
        <w:pStyle w:val="KeepWithNext"/>
        <w:rPr>
          <w:rtl/>
        </w:rPr>
      </w:pPr>
    </w:p>
    <w:p w:rsidR="00FF497E" w:rsidRPr="006E1BAF" w:rsidRDefault="00FF497E" w:rsidP="00902F4E">
      <w:pPr>
        <w:rPr>
          <w:rtl/>
        </w:rPr>
      </w:pPr>
      <w:bookmarkStart w:id="2784" w:name="_ETM_Q13_649161"/>
      <w:bookmarkEnd w:id="2784"/>
      <w:r>
        <w:rPr>
          <w:rFonts w:hint="cs"/>
          <w:rtl/>
        </w:rPr>
        <w:t xml:space="preserve">דבי, תודה. שמענו אותך. </w:t>
      </w:r>
    </w:p>
    <w:p w:rsidR="00FF497E" w:rsidRDefault="00FF497E" w:rsidP="00902F4E">
      <w:pPr>
        <w:rPr>
          <w:rtl/>
        </w:rPr>
      </w:pPr>
    </w:p>
    <w:p w:rsidR="00FF497E" w:rsidRDefault="00FF497E" w:rsidP="00902F4E">
      <w:pPr>
        <w:pStyle w:val="-"/>
        <w:keepNext/>
        <w:rPr>
          <w:rtl/>
        </w:rPr>
      </w:pPr>
      <w:bookmarkStart w:id="2785" w:name="ET_speakercontinue_6461_7"/>
      <w:r w:rsidRPr="007D073A">
        <w:rPr>
          <w:rStyle w:val="TagStyle"/>
          <w:rtl/>
        </w:rPr>
        <w:t xml:space="preserve"> &lt;&lt; דובר_המשך &gt;&gt;</w:t>
      </w:r>
      <w:r w:rsidRPr="00714942">
        <w:rPr>
          <w:rStyle w:val="TagStyle"/>
          <w:rtl/>
        </w:rPr>
        <w:t xml:space="preserve"> </w:t>
      </w:r>
      <w:r>
        <w:rPr>
          <w:rtl/>
        </w:rPr>
        <w:t>שר התקשורת שלמה קרעי:</w:t>
      </w:r>
      <w:r w:rsidRPr="00714942">
        <w:rPr>
          <w:rStyle w:val="TagStyle"/>
          <w:rtl/>
        </w:rPr>
        <w:t xml:space="preserve"> </w:t>
      </w:r>
      <w:r w:rsidRPr="007D073A">
        <w:rPr>
          <w:rStyle w:val="TagStyle"/>
          <w:rtl/>
        </w:rPr>
        <w:t>&lt;&lt; דובר_המשך &gt;&gt;</w:t>
      </w:r>
      <w:r>
        <w:rPr>
          <w:rtl/>
        </w:rPr>
        <w:t xml:space="preserve">   </w:t>
      </w:r>
      <w:bookmarkEnd w:id="2785"/>
    </w:p>
    <w:p w:rsidR="00FF497E" w:rsidRDefault="00FF497E" w:rsidP="00902F4E">
      <w:pPr>
        <w:pStyle w:val="KeepWithNext"/>
        <w:rPr>
          <w:rtl/>
        </w:rPr>
      </w:pPr>
    </w:p>
    <w:p w:rsidR="00FF497E" w:rsidRDefault="00FF497E" w:rsidP="00902F4E">
      <w:pPr>
        <w:rPr>
          <w:rtl/>
        </w:rPr>
      </w:pPr>
      <w:r>
        <w:rPr>
          <w:rFonts w:hint="cs"/>
          <w:rtl/>
        </w:rPr>
        <w:t>- - שמצד אחד, מכיר בערך של המורשת שלנו - -</w:t>
      </w:r>
    </w:p>
    <w:p w:rsidR="00FF497E" w:rsidRDefault="00FF497E" w:rsidP="00902F4E">
      <w:pPr>
        <w:rPr>
          <w:rtl/>
        </w:rPr>
      </w:pPr>
    </w:p>
    <w:p w:rsidR="00FF497E" w:rsidRDefault="00FF497E" w:rsidP="00902F4E">
      <w:pPr>
        <w:pStyle w:val="af6"/>
        <w:keepNext/>
        <w:rPr>
          <w:rtl/>
        </w:rPr>
      </w:pPr>
      <w:bookmarkStart w:id="2786" w:name="ET_yor_6688_43"/>
      <w:r w:rsidRPr="007D073A">
        <w:rPr>
          <w:rStyle w:val="TagStyle"/>
          <w:rtl/>
        </w:rPr>
        <w:t xml:space="preserve"> &lt;&lt; יור &gt;&gt;</w:t>
      </w:r>
      <w:r w:rsidRPr="006E1BAF">
        <w:rPr>
          <w:rStyle w:val="TagStyle"/>
          <w:rtl/>
        </w:rPr>
        <w:t xml:space="preserve"> </w:t>
      </w:r>
      <w:r>
        <w:rPr>
          <w:rtl/>
        </w:rPr>
        <w:t>היו"ר יעקב מרגי:</w:t>
      </w:r>
      <w:r w:rsidRPr="006E1BAF">
        <w:rPr>
          <w:rStyle w:val="TagStyle"/>
          <w:rtl/>
        </w:rPr>
        <w:t xml:space="preserve"> </w:t>
      </w:r>
      <w:r w:rsidRPr="007D073A">
        <w:rPr>
          <w:rStyle w:val="TagStyle"/>
          <w:rtl/>
        </w:rPr>
        <w:t>&lt;&lt; יור &gt;&gt;</w:t>
      </w:r>
      <w:r>
        <w:rPr>
          <w:rtl/>
        </w:rPr>
        <w:t xml:space="preserve">   </w:t>
      </w:r>
      <w:bookmarkEnd w:id="2786"/>
    </w:p>
    <w:p w:rsidR="00FF497E" w:rsidRDefault="00FF497E" w:rsidP="00902F4E">
      <w:pPr>
        <w:pStyle w:val="KeepWithNext"/>
        <w:rPr>
          <w:rtl/>
        </w:rPr>
      </w:pPr>
    </w:p>
    <w:p w:rsidR="00FF497E" w:rsidRDefault="00FF497E" w:rsidP="00902F4E">
      <w:pPr>
        <w:rPr>
          <w:rtl/>
        </w:rPr>
      </w:pPr>
      <w:bookmarkStart w:id="2787" w:name="_ETM_Q13_657559"/>
      <w:bookmarkEnd w:id="2787"/>
      <w:r>
        <w:rPr>
          <w:rFonts w:hint="cs"/>
          <w:rtl/>
        </w:rPr>
        <w:t>עשר דקות. תסבלו</w:t>
      </w:r>
      <w:bookmarkStart w:id="2788" w:name="_ETM_Q13_657447"/>
      <w:bookmarkEnd w:id="2788"/>
      <w:r>
        <w:rPr>
          <w:rFonts w:hint="cs"/>
          <w:rtl/>
        </w:rPr>
        <w:t xml:space="preserve"> עשר דקות. </w:t>
      </w:r>
      <w:bookmarkStart w:id="2789" w:name="_ETM_Q13_656987"/>
      <w:bookmarkEnd w:id="2789"/>
    </w:p>
    <w:p w:rsidR="00FF497E" w:rsidRDefault="00FF497E" w:rsidP="00902F4E">
      <w:pPr>
        <w:rPr>
          <w:rtl/>
        </w:rPr>
      </w:pPr>
      <w:bookmarkStart w:id="2790" w:name="_ETM_Q13_657141"/>
      <w:bookmarkEnd w:id="2790"/>
    </w:p>
    <w:p w:rsidR="00FF497E" w:rsidRDefault="00FF497E" w:rsidP="00902F4E">
      <w:pPr>
        <w:pStyle w:val="-"/>
        <w:keepNext/>
        <w:rPr>
          <w:rtl/>
        </w:rPr>
      </w:pPr>
      <w:bookmarkStart w:id="2791" w:name="ET_speakercontinue_6461_44"/>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791"/>
    </w:p>
    <w:p w:rsidR="00FF497E" w:rsidRDefault="00FF497E" w:rsidP="00902F4E">
      <w:pPr>
        <w:pStyle w:val="KeepWithNext"/>
        <w:rPr>
          <w:rtl/>
        </w:rPr>
      </w:pPr>
    </w:p>
    <w:p w:rsidR="00FF497E" w:rsidRDefault="00FF497E" w:rsidP="00902F4E">
      <w:pPr>
        <w:rPr>
          <w:rtl/>
        </w:rPr>
      </w:pPr>
      <w:bookmarkStart w:id="2792" w:name="_ETM_Q13_658108"/>
      <w:bookmarkEnd w:id="2792"/>
      <w:r>
        <w:rPr>
          <w:rFonts w:hint="cs"/>
          <w:rtl/>
        </w:rPr>
        <w:t xml:space="preserve"> - - מכיר בערכים של תורת ישראל, מכיר בזה – כמו שאמר רב סעדיה גאון:</w:t>
      </w:r>
      <w:bookmarkStart w:id="2793" w:name="_ETM_Q13_667119"/>
      <w:bookmarkEnd w:id="2793"/>
      <w:r>
        <w:rPr>
          <w:rFonts w:hint="cs"/>
          <w:rtl/>
        </w:rPr>
        <w:t xml:space="preserve"> "אין אומתנו אומה אלא בתורותיה" – </w:t>
      </w:r>
      <w:bookmarkStart w:id="2794" w:name="_ETM_Q13_669451"/>
      <w:bookmarkEnd w:id="2794"/>
      <w:r>
        <w:rPr>
          <w:rFonts w:hint="cs"/>
          <w:rtl/>
        </w:rPr>
        <w:t>רואה את הלוחמים שיוצאים לקרב, ספר תורה בזרועותיהם, ויודעים: עומדות</w:t>
      </w:r>
      <w:bookmarkStart w:id="2795" w:name="_ETM_Q13_676377"/>
      <w:bookmarkEnd w:id="2795"/>
      <w:r>
        <w:rPr>
          <w:rFonts w:hint="cs"/>
          <w:rtl/>
        </w:rPr>
        <w:t xml:space="preserve"> היו רגלינו במלחמה בזכות שערייך, ירושלים, שעוסקים בתורה. </w:t>
      </w:r>
    </w:p>
    <w:p w:rsidR="00FF497E" w:rsidRPr="00CF7664" w:rsidRDefault="00FF497E" w:rsidP="00902F4E">
      <w:pPr>
        <w:keepNext/>
        <w:rPr>
          <w:rtl/>
        </w:rPr>
      </w:pPr>
      <w:bookmarkStart w:id="2796" w:name="ET_speakercontinue_6461_8"/>
    </w:p>
    <w:p w:rsidR="00FF497E" w:rsidRDefault="00FF497E" w:rsidP="00CF7664">
      <w:pPr>
        <w:pStyle w:val="af5"/>
        <w:keepNext/>
        <w:rPr>
          <w:rtl/>
        </w:rPr>
      </w:pPr>
      <w:bookmarkStart w:id="2797" w:name="ET_interruption_6341_45"/>
      <w:r w:rsidRPr="007D073A">
        <w:rPr>
          <w:rStyle w:val="TagStyle"/>
          <w:rtl/>
        </w:rPr>
        <w:t xml:space="preserve"> &lt;&lt; קריאה &gt;&gt;</w:t>
      </w:r>
      <w:r w:rsidRPr="007D073A">
        <w:rPr>
          <w:rtl/>
        </w:rPr>
        <w:t>דבי ביטון (יש עתיד):</w:t>
      </w:r>
      <w:r w:rsidRPr="007D073A">
        <w:rPr>
          <w:rStyle w:val="TagStyle"/>
          <w:rtl/>
        </w:rPr>
        <w:t>&lt;&lt; קריאה &gt;&gt;</w:t>
      </w:r>
      <w:r>
        <w:rPr>
          <w:rStyle w:val="TagStyle"/>
          <w:rtl/>
        </w:rPr>
        <w:t xml:space="preserve">   </w:t>
      </w:r>
      <w:bookmarkEnd w:id="2797"/>
    </w:p>
    <w:p w:rsidR="00FF497E" w:rsidRDefault="00FF497E" w:rsidP="00902F4E">
      <w:pPr>
        <w:pStyle w:val="KeepWithNext"/>
        <w:rPr>
          <w:rtl/>
          <w:lang w:eastAsia="he-IL"/>
        </w:rPr>
      </w:pPr>
    </w:p>
    <w:p w:rsidR="00FF497E" w:rsidRDefault="00FF497E" w:rsidP="00902F4E">
      <w:pPr>
        <w:rPr>
          <w:rtl/>
        </w:rPr>
      </w:pPr>
      <w:r>
        <w:rPr>
          <w:rFonts w:hint="cs"/>
          <w:rtl/>
          <w:lang w:eastAsia="he-IL"/>
        </w:rPr>
        <w:t xml:space="preserve">אפילו הם לא רוצים להקשיב. </w:t>
      </w:r>
      <w:bookmarkStart w:id="2798" w:name="_ETM_Q13_682840"/>
      <w:bookmarkEnd w:id="2798"/>
    </w:p>
    <w:p w:rsidR="00FF497E" w:rsidRDefault="00FF497E" w:rsidP="00902F4E">
      <w:pPr>
        <w:rPr>
          <w:rtl/>
        </w:rPr>
      </w:pPr>
      <w:bookmarkStart w:id="2799" w:name="_ETM_Q13_682981"/>
      <w:bookmarkEnd w:id="2799"/>
    </w:p>
    <w:p w:rsidR="00FF497E" w:rsidRDefault="00FF497E" w:rsidP="00902F4E">
      <w:pPr>
        <w:pStyle w:val="-"/>
        <w:keepNext/>
        <w:rPr>
          <w:rtl/>
        </w:rPr>
      </w:pPr>
      <w:bookmarkStart w:id="2800" w:name="ET_speakercontinue_6461_46"/>
      <w:r w:rsidRPr="007D073A">
        <w:rPr>
          <w:rStyle w:val="TagStyle"/>
          <w:rtl/>
        </w:rPr>
        <w:t xml:space="preserve"> &lt;&lt; דובר_המשך &gt;&gt;</w:t>
      </w:r>
      <w:r w:rsidRPr="006E1BAF">
        <w:rPr>
          <w:rStyle w:val="TagStyle"/>
          <w:rtl/>
        </w:rPr>
        <w:t xml:space="preserve"> </w:t>
      </w:r>
      <w:r>
        <w:rPr>
          <w:rtl/>
        </w:rPr>
        <w:t>שר התקשורת שלמה קרעי:</w:t>
      </w:r>
      <w:r w:rsidRPr="006E1BAF">
        <w:rPr>
          <w:rStyle w:val="TagStyle"/>
          <w:rtl/>
        </w:rPr>
        <w:t xml:space="preserve"> </w:t>
      </w:r>
      <w:r w:rsidRPr="007D073A">
        <w:rPr>
          <w:rStyle w:val="TagStyle"/>
          <w:rtl/>
        </w:rPr>
        <w:t>&lt;&lt; דובר_המשך &gt;&gt;</w:t>
      </w:r>
      <w:r>
        <w:rPr>
          <w:rtl/>
        </w:rPr>
        <w:t xml:space="preserve">   </w:t>
      </w:r>
      <w:bookmarkEnd w:id="2800"/>
    </w:p>
    <w:p w:rsidR="00FF497E" w:rsidRDefault="00FF497E" w:rsidP="00902F4E">
      <w:pPr>
        <w:pStyle w:val="KeepWithNext"/>
        <w:rPr>
          <w:rtl/>
        </w:rPr>
      </w:pPr>
    </w:p>
    <w:p w:rsidR="00FF497E" w:rsidRDefault="00FF497E" w:rsidP="00902F4E">
      <w:pPr>
        <w:rPr>
          <w:rtl/>
        </w:rPr>
      </w:pPr>
      <w:bookmarkStart w:id="2801" w:name="_ETM_Q13_684574"/>
      <w:bookmarkEnd w:id="2801"/>
      <w:r>
        <w:rPr>
          <w:rFonts w:hint="cs"/>
          <w:rtl/>
        </w:rPr>
        <w:t>אז נכון, יש את ישיבות ההסדר – זה הדבר</w:t>
      </w:r>
      <w:bookmarkStart w:id="2802" w:name="_ETM_Q13_683047"/>
      <w:bookmarkEnd w:id="2802"/>
      <w:r>
        <w:rPr>
          <w:rFonts w:hint="cs"/>
          <w:rtl/>
        </w:rPr>
        <w:t xml:space="preserve"> הכי מופלא בעיניי, שמספסלי בית המדרש יוצאים לשדה הקרב. אבל</w:t>
      </w:r>
      <w:bookmarkStart w:id="2803" w:name="_ETM_Q13_691080"/>
      <w:bookmarkEnd w:id="2803"/>
      <w:r>
        <w:rPr>
          <w:rFonts w:hint="cs"/>
          <w:rtl/>
        </w:rPr>
        <w:t xml:space="preserve"> יש גם ציבור גדול ש-</w:t>
      </w:r>
      <w:bookmarkEnd w:id="2796"/>
      <w:r>
        <w:rPr>
          <w:rFonts w:hint="cs"/>
          <w:rtl/>
        </w:rPr>
        <w:t xml:space="preserve">77 שנים התרגלו שכולם פטורים – מי שלומד, שתורתו אומנותו, </w:t>
      </w:r>
      <w:bookmarkStart w:id="2804" w:name="_ETM_Q13_698756"/>
      <w:bookmarkEnd w:id="2804"/>
      <w:r>
        <w:rPr>
          <w:rFonts w:hint="cs"/>
          <w:rtl/>
        </w:rPr>
        <w:t>ומי שאין תורתו אומנותו. והם, אלה, יש עתיד וליברמן, רוצים להמשיך, שהציבור החרדי ימשיכו להיות מגויסים לקמפיין הבחירות</w:t>
      </w:r>
      <w:bookmarkStart w:id="2805" w:name="_ETM_Q13_712259"/>
      <w:bookmarkEnd w:id="2805"/>
      <w:r>
        <w:rPr>
          <w:rFonts w:hint="cs"/>
          <w:rtl/>
        </w:rPr>
        <w:t xml:space="preserve"> שלהם, כדי שהם יוכלו להסית נגדם ולקושש עוד כמה מנדטים. </w:t>
      </w:r>
      <w:bookmarkStart w:id="2806" w:name="_ETM_Q13_716084"/>
      <w:bookmarkEnd w:id="2806"/>
    </w:p>
    <w:p w:rsidR="00FF497E" w:rsidRDefault="00FF497E" w:rsidP="00902F4E">
      <w:pPr>
        <w:rPr>
          <w:rtl/>
        </w:rPr>
      </w:pPr>
    </w:p>
    <w:p w:rsidR="00FF497E" w:rsidRDefault="00FF497E" w:rsidP="00902F4E">
      <w:pPr>
        <w:rPr>
          <w:rtl/>
        </w:rPr>
      </w:pPr>
      <w:bookmarkStart w:id="2807" w:name="_ETM_Q13_716233"/>
      <w:bookmarkStart w:id="2808" w:name="_ETM_Q13_716319"/>
      <w:bookmarkStart w:id="2809" w:name="_ETM_Q13_716410"/>
      <w:bookmarkEnd w:id="2807"/>
      <w:bookmarkEnd w:id="2808"/>
      <w:bookmarkEnd w:id="2809"/>
      <w:r>
        <w:rPr>
          <w:rFonts w:hint="cs"/>
          <w:rtl/>
        </w:rPr>
        <w:t>אנחנו מקלקלים להם את החגיגה הזאת, ומגייסים את החרדים, את כל אלו שאין תורתם אומנותם, תוך הסכמה שלא הייתה כמותה. מה שהם לא</w:t>
      </w:r>
      <w:bookmarkStart w:id="2810" w:name="_ETM_Q13_726580"/>
      <w:bookmarkEnd w:id="2810"/>
      <w:r>
        <w:rPr>
          <w:rFonts w:hint="cs"/>
          <w:rtl/>
        </w:rPr>
        <w:t xml:space="preserve"> הצליחו להביא, לא בהסכמה ולא בכוח. זה כואב לכם. ראש הממשלה היה כאן ואמר: 23,000 חיילים בתוך שלוש שנים וחצי. מה</w:t>
      </w:r>
      <w:bookmarkStart w:id="2811" w:name="_ETM_Q13_740180"/>
      <w:bookmarkEnd w:id="2811"/>
      <w:r>
        <w:rPr>
          <w:rFonts w:hint="cs"/>
          <w:rtl/>
        </w:rPr>
        <w:t xml:space="preserve"> שלא חלמתם אתם שיקרה, אנחנו מגייסים את כל אלו – קודם כול, שיעור הגיוס, קצב הגיוס עלה כבר </w:t>
      </w:r>
      <w:bookmarkStart w:id="2812" w:name="_ETM_Q13_749595"/>
      <w:bookmarkEnd w:id="2812"/>
      <w:r>
        <w:rPr>
          <w:rFonts w:hint="cs"/>
          <w:rtl/>
        </w:rPr>
        <w:t>בשנה האחרונה והכפיל את עצמו לפי הנתונים, וזה ילך ויתגבר.</w:t>
      </w:r>
    </w:p>
    <w:p w:rsidR="00FF497E" w:rsidRDefault="00FF497E" w:rsidP="00902F4E">
      <w:pPr>
        <w:rPr>
          <w:rtl/>
        </w:rPr>
      </w:pPr>
      <w:bookmarkStart w:id="2813" w:name="_ETM_Q13_755374"/>
      <w:bookmarkStart w:id="2814" w:name="_ETM_Q13_755462"/>
      <w:bookmarkEnd w:id="2813"/>
      <w:bookmarkEnd w:id="2814"/>
      <w:r>
        <w:rPr>
          <w:rFonts w:hint="cs"/>
          <w:rtl/>
        </w:rPr>
        <w:t xml:space="preserve"> </w:t>
      </w:r>
      <w:bookmarkStart w:id="2815" w:name="_ETM_Q13_755379"/>
      <w:bookmarkEnd w:id="2815"/>
    </w:p>
    <w:p w:rsidR="00FF497E" w:rsidRDefault="00FF497E" w:rsidP="00902F4E">
      <w:pPr>
        <w:rPr>
          <w:rtl/>
        </w:rPr>
      </w:pPr>
      <w:bookmarkStart w:id="2816" w:name="_ETM_Q13_755556"/>
      <w:bookmarkStart w:id="2817" w:name="TOR_Q14"/>
      <w:bookmarkStart w:id="2818" w:name="_ETM_Q14_111782"/>
      <w:bookmarkStart w:id="2819" w:name="_ETM_Q14_111864"/>
      <w:bookmarkEnd w:id="2816"/>
      <w:bookmarkEnd w:id="2817"/>
      <w:bookmarkEnd w:id="2818"/>
      <w:bookmarkEnd w:id="2819"/>
      <w:r>
        <w:rPr>
          <w:rFonts w:hint="cs"/>
          <w:rtl/>
        </w:rPr>
        <w:t xml:space="preserve">הדבר זה </w:t>
      </w:r>
      <w:r>
        <w:rPr>
          <w:rtl/>
        </w:rPr>
        <w:t>–</w:t>
      </w:r>
      <w:r>
        <w:rPr>
          <w:rFonts w:hint="cs"/>
          <w:rtl/>
        </w:rPr>
        <w:t xml:space="preserve"> אתם לא רוצים לגייס. אנחנו רוצי</w:t>
      </w:r>
      <w:bookmarkStart w:id="2820" w:name="_ETM_Q14_154483"/>
      <w:bookmarkEnd w:id="2820"/>
      <w:r>
        <w:rPr>
          <w:rFonts w:hint="cs"/>
          <w:rtl/>
        </w:rPr>
        <w:t xml:space="preserve">ם לגייס, רוצים שכולם יתגייסו, אבל מכירים בזה שמי שתורתם אומנותם מגינים על עם ישראל ותורתו. אז </w:t>
      </w:r>
      <w:bookmarkStart w:id="2821" w:name="_ETM_Q14_168469"/>
      <w:bookmarkEnd w:id="2821"/>
      <w:r>
        <w:rPr>
          <w:rFonts w:hint="cs"/>
          <w:rtl/>
        </w:rPr>
        <w:t xml:space="preserve">כדאי, כדאי מאוד שתיתנו לממשלה הזו לעשות את מה שהיא </w:t>
      </w:r>
      <w:bookmarkStart w:id="2822" w:name="_ETM_Q14_169361"/>
      <w:bookmarkEnd w:id="2822"/>
      <w:r>
        <w:rPr>
          <w:rFonts w:hint="cs"/>
          <w:rtl/>
        </w:rPr>
        <w:t>רוצה לטובת עם ישראל, לטובת הלוחמים,</w:t>
      </w:r>
      <w:bookmarkStart w:id="2823" w:name="_ETM_Q14_171421"/>
      <w:bookmarkEnd w:id="2823"/>
      <w:r>
        <w:rPr>
          <w:rFonts w:hint="cs"/>
          <w:rtl/>
        </w:rPr>
        <w:t xml:space="preserve"> לטובת המילואימניקים.</w:t>
      </w:r>
    </w:p>
    <w:p w:rsidR="00FF497E" w:rsidRDefault="00FF497E" w:rsidP="00902F4E">
      <w:pPr>
        <w:rPr>
          <w:rtl/>
        </w:rPr>
      </w:pPr>
      <w:bookmarkStart w:id="2824" w:name="_ETM_Q14_173601"/>
      <w:bookmarkStart w:id="2825" w:name="_ETM_Q14_173662"/>
      <w:bookmarkEnd w:id="2824"/>
      <w:bookmarkEnd w:id="2825"/>
    </w:p>
    <w:p w:rsidR="00FF497E" w:rsidRDefault="00FF497E" w:rsidP="00902F4E">
      <w:pPr>
        <w:pStyle w:val="af6"/>
        <w:keepNext/>
        <w:rPr>
          <w:rtl/>
        </w:rPr>
      </w:pPr>
      <w:bookmarkStart w:id="2826" w:name="ET_yor_6688_2"/>
      <w:r w:rsidRPr="001D587B">
        <w:rPr>
          <w:rStyle w:val="TagStyle"/>
          <w:rtl/>
        </w:rPr>
        <w:t xml:space="preserve"> &lt;&lt; יור &gt;&gt; </w:t>
      </w:r>
      <w:r>
        <w:rPr>
          <w:rtl/>
        </w:rPr>
        <w:t>היו"ר יעקב מרגי:</w:t>
      </w:r>
      <w:r w:rsidRPr="001D587B">
        <w:rPr>
          <w:rStyle w:val="TagStyle"/>
          <w:rtl/>
        </w:rPr>
        <w:t xml:space="preserve"> &lt;&lt; יור &gt;&gt;</w:t>
      </w:r>
      <w:r>
        <w:rPr>
          <w:rtl/>
        </w:rPr>
        <w:t xml:space="preserve">  </w:t>
      </w:r>
      <w:bookmarkEnd w:id="2826"/>
    </w:p>
    <w:p w:rsidR="00FF497E" w:rsidRDefault="00FF497E" w:rsidP="00902F4E">
      <w:pPr>
        <w:pStyle w:val="KeepWithNext"/>
        <w:rPr>
          <w:rtl/>
        </w:rPr>
      </w:pPr>
    </w:p>
    <w:p w:rsidR="00FF497E" w:rsidRDefault="00FF497E" w:rsidP="00902F4E">
      <w:pPr>
        <w:rPr>
          <w:rtl/>
        </w:rPr>
      </w:pPr>
      <w:bookmarkStart w:id="2827" w:name="_ETM_Q14_174357"/>
      <w:bookmarkEnd w:id="2827"/>
      <w:r>
        <w:rPr>
          <w:rFonts w:hint="cs"/>
          <w:rtl/>
        </w:rPr>
        <w:t>תודה. נא לסיים.</w:t>
      </w:r>
      <w:bookmarkStart w:id="2828" w:name="_ETM_Q14_173876"/>
      <w:bookmarkEnd w:id="2828"/>
    </w:p>
    <w:p w:rsidR="00FF497E" w:rsidRDefault="00FF497E" w:rsidP="00902F4E">
      <w:pPr>
        <w:rPr>
          <w:rtl/>
        </w:rPr>
      </w:pPr>
      <w:bookmarkStart w:id="2829" w:name="_ETM_Q14_173916"/>
      <w:bookmarkStart w:id="2830" w:name="_ETM_Q14_174044"/>
      <w:bookmarkStart w:id="2831" w:name="_ETM_Q14_174129"/>
      <w:bookmarkEnd w:id="2829"/>
      <w:bookmarkEnd w:id="2830"/>
      <w:bookmarkEnd w:id="2831"/>
    </w:p>
    <w:p w:rsidR="00FF497E" w:rsidRDefault="00FF497E" w:rsidP="00902F4E">
      <w:pPr>
        <w:pStyle w:val="-"/>
        <w:keepNext/>
        <w:rPr>
          <w:rtl/>
        </w:rPr>
      </w:pPr>
      <w:bookmarkStart w:id="2832" w:name="ET_speakercontinue_6461_3"/>
      <w:r w:rsidRPr="001D587B">
        <w:rPr>
          <w:rStyle w:val="TagStyle"/>
          <w:rtl/>
        </w:rPr>
        <w:t xml:space="preserve"> &lt;&lt; דובר_המשך &gt;&gt; </w:t>
      </w:r>
      <w:r>
        <w:rPr>
          <w:rtl/>
        </w:rPr>
        <w:t>שר התקשורת שלמה קרעי:</w:t>
      </w:r>
      <w:r w:rsidRPr="001D587B">
        <w:rPr>
          <w:rStyle w:val="TagStyle"/>
          <w:rtl/>
        </w:rPr>
        <w:t xml:space="preserve"> &lt;&lt; דובר_המשך &gt;&gt;</w:t>
      </w:r>
      <w:r>
        <w:rPr>
          <w:rtl/>
        </w:rPr>
        <w:t xml:space="preserve">  </w:t>
      </w:r>
      <w:bookmarkEnd w:id="2832"/>
    </w:p>
    <w:p w:rsidR="00FF497E" w:rsidRDefault="00FF497E" w:rsidP="00902F4E">
      <w:pPr>
        <w:pStyle w:val="KeepWithNext"/>
        <w:rPr>
          <w:rtl/>
        </w:rPr>
      </w:pPr>
    </w:p>
    <w:p w:rsidR="00FF497E" w:rsidRDefault="00FF497E" w:rsidP="00902F4E">
      <w:pPr>
        <w:rPr>
          <w:rtl/>
        </w:rPr>
      </w:pPr>
      <w:r>
        <w:rPr>
          <w:rFonts w:hint="cs"/>
          <w:rtl/>
        </w:rPr>
        <w:t>ורק תפסיקו להפריע.</w:t>
      </w:r>
      <w:bookmarkStart w:id="2833" w:name="_ETM_Q14_179171"/>
      <w:bookmarkEnd w:id="2833"/>
    </w:p>
    <w:p w:rsidR="00FF497E" w:rsidRDefault="00FF497E" w:rsidP="00902F4E">
      <w:pPr>
        <w:rPr>
          <w:rtl/>
        </w:rPr>
      </w:pPr>
    </w:p>
    <w:p w:rsidR="00FF497E" w:rsidRDefault="00FF497E" w:rsidP="00902F4E">
      <w:pPr>
        <w:pStyle w:val="af6"/>
        <w:keepNext/>
        <w:rPr>
          <w:rtl/>
        </w:rPr>
      </w:pPr>
      <w:r w:rsidRPr="001D587B">
        <w:rPr>
          <w:rStyle w:val="TagStyle"/>
          <w:rtl/>
        </w:rPr>
        <w:t xml:space="preserve"> &lt;&lt; יור &gt;&gt; </w:t>
      </w:r>
      <w:r>
        <w:rPr>
          <w:rtl/>
        </w:rPr>
        <w:t>היו"ר יעקב מרגי:</w:t>
      </w:r>
      <w:r w:rsidRPr="001D587B">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CF7664">
      <w:pPr>
        <w:rPr>
          <w:rtl/>
        </w:rPr>
      </w:pPr>
      <w:bookmarkStart w:id="2834" w:name="_ETM_Q14_175050"/>
      <w:bookmarkEnd w:id="2834"/>
      <w:r>
        <w:rPr>
          <w:rFonts w:hint="cs"/>
          <w:rtl/>
        </w:rPr>
        <w:t>תודה רבה. חבר</w:t>
      </w:r>
      <w:bookmarkStart w:id="2835" w:name="_ETM_Q14_179236"/>
      <w:bookmarkEnd w:id="2835"/>
      <w:r>
        <w:rPr>
          <w:rFonts w:hint="cs"/>
          <w:rtl/>
        </w:rPr>
        <w:t xml:space="preserve"> הכנסת שטרן, ר</w:t>
      </w:r>
      <w:r>
        <w:rPr>
          <w:rtl/>
        </w:rPr>
        <w:t xml:space="preserve">וצה להשיב? </w:t>
      </w:r>
      <w:bookmarkStart w:id="2836" w:name="_ETM_Q14_186019"/>
      <w:bookmarkStart w:id="2837" w:name="_ETM_Q14_182783"/>
      <w:bookmarkEnd w:id="2836"/>
      <w:bookmarkEnd w:id="2837"/>
      <w:r>
        <w:rPr>
          <w:rtl/>
        </w:rPr>
        <w:t>בבקשה, אדוני</w:t>
      </w:r>
      <w:r>
        <w:rPr>
          <w:rFonts w:hint="cs"/>
          <w:rtl/>
        </w:rPr>
        <w:t>,</w:t>
      </w:r>
      <w:r>
        <w:rPr>
          <w:rtl/>
        </w:rPr>
        <w:t xml:space="preserve"> שלוש דקות לרשותך.</w:t>
      </w:r>
    </w:p>
    <w:p w:rsidR="00FF497E" w:rsidRDefault="00FF497E" w:rsidP="00902F4E">
      <w:pPr>
        <w:rPr>
          <w:rtl/>
        </w:rPr>
      </w:pPr>
      <w:bookmarkStart w:id="2838" w:name="_ETM_Q14_182806"/>
      <w:bookmarkStart w:id="2839" w:name="_ETM_Q14_182975"/>
      <w:bookmarkStart w:id="2840" w:name="_ETM_Q14_183008"/>
      <w:bookmarkEnd w:id="2838"/>
      <w:bookmarkEnd w:id="2839"/>
      <w:bookmarkEnd w:id="2840"/>
    </w:p>
    <w:p w:rsidR="00FF497E" w:rsidRDefault="00FF497E" w:rsidP="00902F4E">
      <w:pPr>
        <w:pStyle w:val="af5"/>
        <w:keepNext/>
        <w:rPr>
          <w:rtl/>
        </w:rPr>
      </w:pPr>
      <w:bookmarkStart w:id="2841" w:name="ET_interruption_5300_5"/>
      <w:r w:rsidRPr="001D587B">
        <w:rPr>
          <w:rStyle w:val="TagStyle"/>
          <w:rtl/>
        </w:rPr>
        <w:t xml:space="preserve"> &lt;&lt; קריאה &gt;&gt; </w:t>
      </w:r>
      <w:r>
        <w:rPr>
          <w:rtl/>
        </w:rPr>
        <w:t>מירב בן ארי (יש עתיד):</w:t>
      </w:r>
      <w:r w:rsidRPr="001D587B">
        <w:rPr>
          <w:rStyle w:val="TagStyle"/>
          <w:rtl/>
        </w:rPr>
        <w:t xml:space="preserve"> &lt;&lt; קריאה &gt;&gt;</w:t>
      </w:r>
      <w:r>
        <w:rPr>
          <w:rtl/>
        </w:rPr>
        <w:t xml:space="preserve">  </w:t>
      </w:r>
      <w:bookmarkEnd w:id="2841"/>
    </w:p>
    <w:p w:rsidR="00FF497E" w:rsidRDefault="00FF497E" w:rsidP="00902F4E">
      <w:pPr>
        <w:pStyle w:val="KeepWithNext"/>
        <w:rPr>
          <w:rtl/>
        </w:rPr>
      </w:pPr>
    </w:p>
    <w:p w:rsidR="00FF497E" w:rsidRDefault="00FF497E" w:rsidP="00902F4E">
      <w:pPr>
        <w:rPr>
          <w:rtl/>
        </w:rPr>
      </w:pPr>
      <w:bookmarkStart w:id="2842" w:name="_ETM_Q14_184035"/>
      <w:bookmarkEnd w:id="2842"/>
      <w:r>
        <w:rPr>
          <w:rFonts w:hint="cs"/>
          <w:rtl/>
        </w:rPr>
        <w:t>- - - שאתה בקואליציה</w:t>
      </w:r>
      <w:bookmarkStart w:id="2843" w:name="_ETM_Q14_179702"/>
      <w:bookmarkEnd w:id="2843"/>
      <w:r>
        <w:rPr>
          <w:rFonts w:hint="cs"/>
          <w:rtl/>
        </w:rPr>
        <w:t>. לא מעוניינים לשמוע אותך.</w:t>
      </w:r>
    </w:p>
    <w:p w:rsidR="00FF497E" w:rsidRDefault="00FF497E" w:rsidP="00902F4E">
      <w:pPr>
        <w:rPr>
          <w:rtl/>
        </w:rPr>
      </w:pPr>
      <w:bookmarkStart w:id="2844" w:name="_ETM_Q14_182120"/>
      <w:bookmarkStart w:id="2845" w:name="_ETM_Q14_182149"/>
      <w:bookmarkStart w:id="2846" w:name="_ETM_Q14_182262"/>
      <w:bookmarkStart w:id="2847" w:name="_ETM_Q14_182346"/>
      <w:bookmarkEnd w:id="2844"/>
      <w:bookmarkEnd w:id="2845"/>
      <w:bookmarkEnd w:id="2846"/>
      <w:bookmarkEnd w:id="2847"/>
    </w:p>
    <w:p w:rsidR="00FF497E" w:rsidRDefault="00FF497E" w:rsidP="00902F4E">
      <w:pPr>
        <w:pStyle w:val="af5"/>
        <w:keepNext/>
        <w:rPr>
          <w:rtl/>
        </w:rPr>
      </w:pPr>
      <w:bookmarkStart w:id="2848" w:name="ET_interruption_5084_7"/>
      <w:r w:rsidRPr="001D587B">
        <w:rPr>
          <w:rStyle w:val="TagStyle"/>
          <w:rtl/>
        </w:rPr>
        <w:t xml:space="preserve">&lt;&lt; קריאה &gt;&gt; </w:t>
      </w:r>
      <w:r>
        <w:rPr>
          <w:rtl/>
        </w:rPr>
        <w:t>מיקי לוי (יש עתיד):</w:t>
      </w:r>
      <w:r w:rsidRPr="001D587B">
        <w:rPr>
          <w:rStyle w:val="TagStyle"/>
          <w:rtl/>
        </w:rPr>
        <w:t xml:space="preserve"> &lt;&lt; קריאה &gt;&gt;</w:t>
      </w:r>
      <w:r>
        <w:rPr>
          <w:rtl/>
        </w:rPr>
        <w:t xml:space="preserve">  </w:t>
      </w:r>
      <w:bookmarkEnd w:id="2848"/>
    </w:p>
    <w:p w:rsidR="00FF497E" w:rsidRDefault="00FF497E" w:rsidP="00902F4E">
      <w:pPr>
        <w:pStyle w:val="KeepWithNext"/>
        <w:rPr>
          <w:rtl/>
        </w:rPr>
      </w:pPr>
    </w:p>
    <w:p w:rsidR="00FF497E" w:rsidRDefault="00FF497E" w:rsidP="00902F4E">
      <w:pPr>
        <w:rPr>
          <w:rtl/>
        </w:rPr>
      </w:pPr>
      <w:bookmarkStart w:id="2849" w:name="_ETM_Q14_190438"/>
      <w:bookmarkEnd w:id="2849"/>
      <w:r>
        <w:rPr>
          <w:rFonts w:hint="cs"/>
          <w:rtl/>
        </w:rPr>
        <w:t xml:space="preserve">רק רעל, רק רעל. </w:t>
      </w:r>
    </w:p>
    <w:p w:rsidR="00FF497E" w:rsidRDefault="00FF497E" w:rsidP="00902F4E">
      <w:pPr>
        <w:rPr>
          <w:rtl/>
        </w:rPr>
      </w:pPr>
      <w:bookmarkStart w:id="2850" w:name="_ETM_Q14_190885"/>
      <w:bookmarkStart w:id="2851" w:name="_ETM_Q14_190924"/>
      <w:bookmarkEnd w:id="2850"/>
      <w:bookmarkEnd w:id="2851"/>
    </w:p>
    <w:p w:rsidR="00FF497E" w:rsidRDefault="00FF497E" w:rsidP="00902F4E">
      <w:pPr>
        <w:pStyle w:val="af5"/>
        <w:keepNext/>
        <w:rPr>
          <w:rtl/>
        </w:rPr>
      </w:pPr>
      <w:bookmarkStart w:id="2852" w:name="ET_interruption_5300_8"/>
      <w:r w:rsidRPr="001D587B">
        <w:rPr>
          <w:rStyle w:val="TagStyle"/>
          <w:rtl/>
        </w:rPr>
        <w:t xml:space="preserve"> &lt;&lt; קריאה &gt;&gt; </w:t>
      </w:r>
      <w:r>
        <w:rPr>
          <w:rtl/>
        </w:rPr>
        <w:t>מירב בן ארי (יש עתיד):</w:t>
      </w:r>
      <w:r w:rsidRPr="001D587B">
        <w:rPr>
          <w:rStyle w:val="TagStyle"/>
          <w:rtl/>
        </w:rPr>
        <w:t xml:space="preserve"> &lt;&lt; קריאה &gt;&gt;</w:t>
      </w:r>
      <w:r>
        <w:rPr>
          <w:rtl/>
        </w:rPr>
        <w:t xml:space="preserve">  </w:t>
      </w:r>
      <w:bookmarkEnd w:id="2852"/>
    </w:p>
    <w:p w:rsidR="00FF497E" w:rsidRDefault="00FF497E" w:rsidP="00902F4E">
      <w:pPr>
        <w:pStyle w:val="KeepWithNext"/>
        <w:rPr>
          <w:rtl/>
        </w:rPr>
      </w:pPr>
    </w:p>
    <w:p w:rsidR="00FF497E" w:rsidRDefault="00FF497E" w:rsidP="00902F4E">
      <w:pPr>
        <w:rPr>
          <w:rtl/>
        </w:rPr>
      </w:pPr>
      <w:bookmarkStart w:id="2853" w:name="_ETM_Q14_191239"/>
      <w:bookmarkEnd w:id="2853"/>
      <w:r>
        <w:rPr>
          <w:rFonts w:hint="cs"/>
          <w:rtl/>
        </w:rPr>
        <w:t>רק רעל, רק רעל</w:t>
      </w:r>
      <w:bookmarkStart w:id="2854" w:name="_ETM_Q14_188761"/>
      <w:bookmarkEnd w:id="2854"/>
      <w:r>
        <w:rPr>
          <w:rFonts w:hint="cs"/>
          <w:rtl/>
        </w:rPr>
        <w:t xml:space="preserve"> אתם מפזרים - - - תסתכל, תסתכל. </w:t>
      </w:r>
    </w:p>
    <w:p w:rsidR="00FF497E" w:rsidRDefault="00FF497E" w:rsidP="00902F4E">
      <w:pPr>
        <w:rPr>
          <w:rtl/>
        </w:rPr>
      </w:pPr>
      <w:bookmarkStart w:id="2855" w:name="_ETM_Q14_190318"/>
      <w:bookmarkEnd w:id="2855"/>
    </w:p>
    <w:p w:rsidR="00FF497E" w:rsidRDefault="00FF497E" w:rsidP="00902F4E">
      <w:pPr>
        <w:pStyle w:val="a4"/>
        <w:keepNext/>
        <w:rPr>
          <w:rtl/>
        </w:rPr>
      </w:pPr>
      <w:bookmarkStart w:id="2856" w:name="ET_speaker_5109_9"/>
      <w:r w:rsidRPr="001D587B">
        <w:rPr>
          <w:rStyle w:val="TagStyle"/>
          <w:rtl/>
        </w:rPr>
        <w:t xml:space="preserve"> &lt;&lt; דובר &gt;&gt; </w:t>
      </w:r>
      <w:bookmarkStart w:id="2857" w:name="_Toc221121832"/>
      <w:bookmarkStart w:id="2858" w:name="_Toc221192943"/>
      <w:bookmarkStart w:id="2859" w:name="_Toc221194714"/>
      <w:r>
        <w:rPr>
          <w:rtl/>
        </w:rPr>
        <w:t>אלעזר שטרן (יש עתיד):</w:t>
      </w:r>
      <w:bookmarkEnd w:id="2857"/>
      <w:bookmarkEnd w:id="2858"/>
      <w:bookmarkEnd w:id="2859"/>
      <w:r w:rsidRPr="001D587B">
        <w:rPr>
          <w:rStyle w:val="TagStyle"/>
          <w:rtl/>
        </w:rPr>
        <w:t xml:space="preserve"> &lt;&lt; דובר &gt;&gt;</w:t>
      </w:r>
      <w:r>
        <w:rPr>
          <w:rtl/>
        </w:rPr>
        <w:t xml:space="preserve">  </w:t>
      </w:r>
      <w:bookmarkEnd w:id="2856"/>
    </w:p>
    <w:p w:rsidR="00FF497E" w:rsidRDefault="00FF497E" w:rsidP="00902F4E">
      <w:pPr>
        <w:pStyle w:val="KeepWithNext"/>
        <w:rPr>
          <w:rtl/>
        </w:rPr>
      </w:pPr>
    </w:p>
    <w:p w:rsidR="00FF497E" w:rsidRDefault="00FF497E" w:rsidP="00902F4E">
      <w:pPr>
        <w:rPr>
          <w:rtl/>
        </w:rPr>
      </w:pPr>
      <w:bookmarkStart w:id="2860" w:name="_ETM_Q14_193625"/>
      <w:bookmarkStart w:id="2861" w:name="_ETM_Q14_193646"/>
      <w:bookmarkStart w:id="2862" w:name="_ETM_Q14_191016"/>
      <w:bookmarkStart w:id="2863" w:name="_ETM_Q14_191060"/>
      <w:bookmarkStart w:id="2864" w:name="_ETM_Q14_189260"/>
      <w:bookmarkStart w:id="2865" w:name="_ETM_Q14_191340"/>
      <w:bookmarkStart w:id="2866" w:name="_ETM_Q14_192350"/>
      <w:bookmarkEnd w:id="2860"/>
      <w:bookmarkEnd w:id="2861"/>
      <w:bookmarkEnd w:id="2862"/>
      <w:bookmarkEnd w:id="2863"/>
      <w:bookmarkEnd w:id="2864"/>
      <w:bookmarkEnd w:id="2865"/>
      <w:bookmarkEnd w:id="2866"/>
      <w:r>
        <w:rPr>
          <w:rtl/>
        </w:rPr>
        <w:t xml:space="preserve">אדוני היושב בראש, אני לא יכול להתייחס לכל מילה </w:t>
      </w:r>
      <w:bookmarkStart w:id="2867" w:name="_ETM_Q14_202504"/>
      <w:bookmarkEnd w:id="2867"/>
      <w:r>
        <w:rPr>
          <w:rtl/>
        </w:rPr>
        <w:t>שאומר כאן שר התרעלה וההסתה והשיסוי</w:t>
      </w:r>
      <w:r>
        <w:rPr>
          <w:rFonts w:hint="cs"/>
          <w:rtl/>
        </w:rPr>
        <w:t xml:space="preserve"> –</w:t>
      </w:r>
      <w:r>
        <w:rPr>
          <w:rtl/>
        </w:rPr>
        <w:t xml:space="preserve"> ק</w:t>
      </w:r>
      <w:r>
        <w:rPr>
          <w:rFonts w:hint="cs"/>
          <w:rtl/>
        </w:rPr>
        <w:t>רעי</w:t>
      </w:r>
      <w:r>
        <w:rPr>
          <w:rtl/>
        </w:rPr>
        <w:t>, קוראים לו</w:t>
      </w:r>
      <w:r>
        <w:rPr>
          <w:rFonts w:hint="cs"/>
          <w:rtl/>
        </w:rPr>
        <w:t xml:space="preserve"> –</w:t>
      </w:r>
      <w:r>
        <w:rPr>
          <w:rtl/>
        </w:rPr>
        <w:t xml:space="preserve"> של ממשלת </w:t>
      </w:r>
      <w:bookmarkStart w:id="2868" w:name="_ETM_Q14_207949"/>
      <w:bookmarkEnd w:id="2868"/>
      <w:r>
        <w:rPr>
          <w:rtl/>
        </w:rPr>
        <w:t>החורבן</w:t>
      </w:r>
      <w:r>
        <w:rPr>
          <w:rFonts w:hint="cs"/>
          <w:rtl/>
        </w:rPr>
        <w:t>.</w:t>
      </w:r>
      <w:r>
        <w:rPr>
          <w:rtl/>
        </w:rPr>
        <w:t xml:space="preserve"> זה לא סתם שהוא התחמק </w:t>
      </w:r>
      <w:bookmarkStart w:id="2869" w:name="_ETM_Q14_213404"/>
      <w:bookmarkEnd w:id="2869"/>
      <w:r>
        <w:rPr>
          <w:rtl/>
        </w:rPr>
        <w:t>מתשובה</w:t>
      </w:r>
      <w:r>
        <w:rPr>
          <w:rFonts w:hint="cs"/>
          <w:rtl/>
        </w:rPr>
        <w:t>, מ</w:t>
      </w:r>
      <w:r>
        <w:rPr>
          <w:rtl/>
        </w:rPr>
        <w:t xml:space="preserve">התייחסות לחוק, מתשובה לזה שראש הממשלה שלו לא יודע </w:t>
      </w:r>
      <w:bookmarkStart w:id="2870" w:name="_ETM_Q14_217183"/>
      <w:bookmarkEnd w:id="2870"/>
      <w:r>
        <w:rPr>
          <w:rtl/>
        </w:rPr>
        <w:t>מה זה מילואים</w:t>
      </w:r>
      <w:r>
        <w:rPr>
          <w:rFonts w:hint="cs"/>
          <w:rtl/>
        </w:rPr>
        <w:t>;</w:t>
      </w:r>
      <w:r>
        <w:rPr>
          <w:rtl/>
        </w:rPr>
        <w:t xml:space="preserve"> הוא יודע מה זה מילואים במיאמי</w:t>
      </w:r>
      <w:r>
        <w:rPr>
          <w:rFonts w:hint="cs"/>
          <w:rtl/>
        </w:rPr>
        <w:t>,</w:t>
      </w:r>
      <w:r>
        <w:rPr>
          <w:rtl/>
        </w:rPr>
        <w:t xml:space="preserve"> הוא </w:t>
      </w:r>
      <w:bookmarkStart w:id="2871" w:name="_ETM_Q14_220962"/>
      <w:bookmarkEnd w:id="2871"/>
      <w:r>
        <w:rPr>
          <w:rtl/>
        </w:rPr>
        <w:t>לא מריח מה זה מילואים</w:t>
      </w:r>
      <w:r>
        <w:rPr>
          <w:rFonts w:hint="cs"/>
          <w:rtl/>
        </w:rPr>
        <w:t>,</w:t>
      </w:r>
      <w:r>
        <w:rPr>
          <w:rtl/>
        </w:rPr>
        <w:t xml:space="preserve"> אין לו מילואי</w:t>
      </w:r>
      <w:r>
        <w:rPr>
          <w:rFonts w:hint="cs"/>
          <w:rtl/>
        </w:rPr>
        <w:t>מ</w:t>
      </w:r>
      <w:r>
        <w:rPr>
          <w:rtl/>
        </w:rPr>
        <w:t>ניקים במשפחה</w:t>
      </w:r>
      <w:r>
        <w:rPr>
          <w:rFonts w:hint="cs"/>
          <w:rtl/>
        </w:rPr>
        <w:t>.</w:t>
      </w:r>
      <w:r>
        <w:rPr>
          <w:rtl/>
        </w:rPr>
        <w:t xml:space="preserve"> </w:t>
      </w:r>
      <w:bookmarkStart w:id="2872" w:name="_ETM_Q14_224741"/>
      <w:bookmarkEnd w:id="2872"/>
      <w:r>
        <w:rPr>
          <w:rtl/>
        </w:rPr>
        <w:t>אין לו כאלה שמשרתים</w:t>
      </w:r>
      <w:bookmarkStart w:id="2873" w:name="_ETM_Q14_230680"/>
      <w:bookmarkEnd w:id="2873"/>
      <w:r>
        <w:rPr>
          <w:rFonts w:hint="cs"/>
          <w:rtl/>
        </w:rPr>
        <w:t xml:space="preserve">, כמו לשליש מהקואליציה הזאת. </w:t>
      </w:r>
      <w:r>
        <w:rPr>
          <w:rtl/>
        </w:rPr>
        <w:t>אבל אני לא יכול להתייחס לכל השקרים העלובים שלו.</w:t>
      </w:r>
    </w:p>
    <w:p w:rsidR="00FF497E" w:rsidRDefault="00FF497E" w:rsidP="00902F4E">
      <w:pPr>
        <w:rPr>
          <w:rtl/>
        </w:rPr>
      </w:pPr>
      <w:bookmarkStart w:id="2874" w:name="_ETM_Q14_226072"/>
      <w:bookmarkEnd w:id="2874"/>
    </w:p>
    <w:p w:rsidR="00FF497E" w:rsidRDefault="00FF497E" w:rsidP="00902F4E">
      <w:pPr>
        <w:pStyle w:val="af5"/>
        <w:keepNext/>
        <w:rPr>
          <w:rtl/>
        </w:rPr>
      </w:pPr>
      <w:bookmarkStart w:id="2875" w:name="ET_interruption_6461_10"/>
      <w:r w:rsidRPr="00A433ED">
        <w:rPr>
          <w:rStyle w:val="TagStyle"/>
          <w:rtl/>
        </w:rPr>
        <w:t xml:space="preserve"> &lt;&lt; קריאה &gt;&gt; </w:t>
      </w:r>
      <w:r>
        <w:rPr>
          <w:rtl/>
        </w:rPr>
        <w:t>שר התקשורת שלמה קרעי:</w:t>
      </w:r>
      <w:r w:rsidRPr="00A433ED">
        <w:rPr>
          <w:rStyle w:val="TagStyle"/>
          <w:rtl/>
        </w:rPr>
        <w:t xml:space="preserve"> &lt;&lt; קריאה &gt;&gt;</w:t>
      </w:r>
      <w:r>
        <w:rPr>
          <w:rtl/>
        </w:rPr>
        <w:t xml:space="preserve">  </w:t>
      </w:r>
      <w:bookmarkEnd w:id="2875"/>
    </w:p>
    <w:p w:rsidR="00FF497E" w:rsidRDefault="00FF497E" w:rsidP="00902F4E">
      <w:pPr>
        <w:pStyle w:val="KeepWithNext"/>
        <w:rPr>
          <w:rtl/>
        </w:rPr>
      </w:pPr>
    </w:p>
    <w:p w:rsidR="00FF497E" w:rsidRDefault="00FF497E" w:rsidP="00902F4E">
      <w:pPr>
        <w:rPr>
          <w:rtl/>
        </w:rPr>
      </w:pPr>
      <w:bookmarkStart w:id="2876" w:name="_ETM_Q14_230721"/>
      <w:bookmarkEnd w:id="2876"/>
      <w:r>
        <w:rPr>
          <w:rFonts w:hint="cs"/>
          <w:rtl/>
        </w:rPr>
        <w:t>-</w:t>
      </w:r>
      <w:bookmarkStart w:id="2877" w:name="_ETM_Q14_226780"/>
      <w:bookmarkEnd w:id="2877"/>
      <w:r>
        <w:rPr>
          <w:rFonts w:hint="cs"/>
          <w:rtl/>
        </w:rPr>
        <w:t xml:space="preserve"> - - - מה עשית - - - ראש הממשלה.</w:t>
      </w:r>
    </w:p>
    <w:p w:rsidR="00FF497E" w:rsidRDefault="00FF497E" w:rsidP="00902F4E">
      <w:pPr>
        <w:rPr>
          <w:rtl/>
        </w:rPr>
      </w:pPr>
      <w:bookmarkStart w:id="2878" w:name="_ETM_Q14_228004"/>
      <w:bookmarkStart w:id="2879" w:name="_ETM_Q14_228035"/>
      <w:bookmarkEnd w:id="2878"/>
      <w:bookmarkEnd w:id="2879"/>
    </w:p>
    <w:p w:rsidR="00FF497E" w:rsidRDefault="00FF497E" w:rsidP="00902F4E">
      <w:pPr>
        <w:pStyle w:val="-"/>
        <w:keepNext/>
        <w:rPr>
          <w:rtl/>
        </w:rPr>
      </w:pPr>
      <w:bookmarkStart w:id="2880" w:name="ET_speakercontinue_5109_11"/>
      <w:r w:rsidRPr="00A433ED">
        <w:rPr>
          <w:rStyle w:val="TagStyle"/>
          <w:rtl/>
        </w:rPr>
        <w:t xml:space="preserve"> &lt;&lt; דובר_המשך &gt;&gt; </w:t>
      </w:r>
      <w:r>
        <w:rPr>
          <w:rtl/>
        </w:rPr>
        <w:t>אלעזר שטרן (יש עתיד):</w:t>
      </w:r>
      <w:r w:rsidRPr="00A433ED">
        <w:rPr>
          <w:rStyle w:val="TagStyle"/>
          <w:rtl/>
        </w:rPr>
        <w:t xml:space="preserve"> &lt;&lt; דובר_המשך &gt;&gt;</w:t>
      </w:r>
      <w:r>
        <w:rPr>
          <w:rtl/>
        </w:rPr>
        <w:t xml:space="preserve">  </w:t>
      </w:r>
      <w:bookmarkEnd w:id="2880"/>
    </w:p>
    <w:p w:rsidR="00FF497E" w:rsidRDefault="00FF497E" w:rsidP="00902F4E">
      <w:pPr>
        <w:pStyle w:val="KeepWithNext"/>
        <w:rPr>
          <w:rtl/>
        </w:rPr>
      </w:pPr>
    </w:p>
    <w:p w:rsidR="00FF497E" w:rsidRDefault="00FF497E" w:rsidP="00902F4E">
      <w:pPr>
        <w:rPr>
          <w:rtl/>
        </w:rPr>
      </w:pPr>
      <w:bookmarkStart w:id="2881" w:name="_ETM_Q14_229271"/>
      <w:bookmarkEnd w:id="2881"/>
      <w:r>
        <w:rPr>
          <w:rtl/>
        </w:rPr>
        <w:t xml:space="preserve">אבל </w:t>
      </w:r>
      <w:bookmarkStart w:id="2882" w:name="_ETM_Q14_232885"/>
      <w:bookmarkStart w:id="2883" w:name="_ETM_Q14_236360"/>
      <w:bookmarkEnd w:id="2882"/>
      <w:bookmarkEnd w:id="2883"/>
      <w:r>
        <w:rPr>
          <w:rFonts w:hint="cs"/>
          <w:rtl/>
        </w:rPr>
        <w:t>הוא לא שם לב</w:t>
      </w:r>
      <w:bookmarkStart w:id="2884" w:name="_ETM_Q14_236076"/>
      <w:bookmarkEnd w:id="2884"/>
      <w:r>
        <w:rPr>
          <w:rFonts w:hint="cs"/>
          <w:rtl/>
        </w:rPr>
        <w:t xml:space="preserve"> </w:t>
      </w:r>
      <w:r>
        <w:rPr>
          <w:rtl/>
        </w:rPr>
        <w:t xml:space="preserve">שהוא הוציא את מה שהכי מפריע לממשלה הזאת. כתוב בהצעת </w:t>
      </w:r>
      <w:bookmarkStart w:id="2885" w:name="_ETM_Q14_241323"/>
      <w:bookmarkEnd w:id="2885"/>
      <w:r>
        <w:rPr>
          <w:rtl/>
        </w:rPr>
        <w:t>החוק שלי, כמו שהוא הקריא</w:t>
      </w:r>
      <w:r>
        <w:rPr>
          <w:rFonts w:hint="cs"/>
          <w:rtl/>
        </w:rPr>
        <w:t>:</w:t>
      </w:r>
      <w:r>
        <w:rPr>
          <w:rtl/>
        </w:rPr>
        <w:t xml:space="preserve"> לא יינתן סבסוד מטעם המדינה </w:t>
      </w:r>
      <w:bookmarkStart w:id="2886" w:name="_ETM_Q14_246287"/>
      <w:bookmarkEnd w:id="2886"/>
      <w:r>
        <w:rPr>
          <w:rtl/>
        </w:rPr>
        <w:t>מכל סוג שהוא, במישרין או בעקיפין</w:t>
      </w:r>
      <w:r>
        <w:rPr>
          <w:rFonts w:hint="cs"/>
          <w:rtl/>
        </w:rPr>
        <w:t>,</w:t>
      </w:r>
      <w:r>
        <w:rPr>
          <w:rtl/>
        </w:rPr>
        <w:t xml:space="preserve"> לטובת לימודים על</w:t>
      </w:r>
      <w:r>
        <w:rPr>
          <w:rFonts w:hint="cs"/>
          <w:rtl/>
        </w:rPr>
        <w:t>-</w:t>
      </w:r>
      <w:r>
        <w:rPr>
          <w:rtl/>
        </w:rPr>
        <w:t xml:space="preserve">תיכוניים </w:t>
      </w:r>
      <w:bookmarkStart w:id="2887" w:name="_ETM_Q14_251250"/>
      <w:bookmarkEnd w:id="2887"/>
      <w:r>
        <w:rPr>
          <w:rtl/>
        </w:rPr>
        <w:t>עבור מי שאינו משרת. זאת קואליציה של אי</w:t>
      </w:r>
      <w:r>
        <w:rPr>
          <w:rFonts w:hint="cs"/>
          <w:rtl/>
        </w:rPr>
        <w:t>-</w:t>
      </w:r>
      <w:r>
        <w:rPr>
          <w:rtl/>
        </w:rPr>
        <w:t>משרתים</w:t>
      </w:r>
      <w:r>
        <w:rPr>
          <w:rFonts w:hint="cs"/>
          <w:rtl/>
        </w:rPr>
        <w:t>.</w:t>
      </w:r>
      <w:r>
        <w:rPr>
          <w:rtl/>
        </w:rPr>
        <w:t xml:space="preserve"> </w:t>
      </w:r>
      <w:bookmarkStart w:id="2888" w:name="_ETM_Q14_256224"/>
      <w:bookmarkEnd w:id="2888"/>
      <w:r>
        <w:rPr>
          <w:rtl/>
        </w:rPr>
        <w:t>יש שם גם משרתים</w:t>
      </w:r>
      <w:r>
        <w:rPr>
          <w:rFonts w:hint="cs"/>
          <w:rtl/>
        </w:rPr>
        <w:t>,</w:t>
      </w:r>
      <w:r>
        <w:rPr>
          <w:rtl/>
        </w:rPr>
        <w:t xml:space="preserve"> יש שם שהילדים שלהם משרתים</w:t>
      </w:r>
      <w:r>
        <w:rPr>
          <w:rFonts w:hint="cs"/>
          <w:rtl/>
        </w:rPr>
        <w:t xml:space="preserve">, </w:t>
      </w:r>
      <w:r>
        <w:rPr>
          <w:rtl/>
        </w:rPr>
        <w:t xml:space="preserve">אבל </w:t>
      </w:r>
      <w:bookmarkStart w:id="2889" w:name="_ETM_Q14_261772"/>
      <w:bookmarkEnd w:id="2889"/>
      <w:r>
        <w:rPr>
          <w:rtl/>
        </w:rPr>
        <w:t xml:space="preserve">כל מה שהיא עושה </w:t>
      </w:r>
      <w:r>
        <w:rPr>
          <w:rFonts w:hint="cs"/>
          <w:rtl/>
        </w:rPr>
        <w:t xml:space="preserve">– </w:t>
      </w:r>
      <w:r>
        <w:rPr>
          <w:rtl/>
        </w:rPr>
        <w:t>היא נסמכת על משתמ</w:t>
      </w:r>
      <w:r>
        <w:rPr>
          <w:rFonts w:hint="cs"/>
          <w:rtl/>
        </w:rPr>
        <w:t>ט</w:t>
      </w:r>
      <w:r>
        <w:rPr>
          <w:rtl/>
        </w:rPr>
        <w:t>ים. ק</w:t>
      </w:r>
      <w:r>
        <w:rPr>
          <w:rFonts w:hint="cs"/>
          <w:rtl/>
        </w:rPr>
        <w:t>רעי</w:t>
      </w:r>
      <w:r>
        <w:rPr>
          <w:rtl/>
        </w:rPr>
        <w:t xml:space="preserve"> לא </w:t>
      </w:r>
      <w:bookmarkStart w:id="2890" w:name="_ETM_Q14_267321"/>
      <w:bookmarkEnd w:id="2890"/>
      <w:r>
        <w:rPr>
          <w:rtl/>
        </w:rPr>
        <w:t>יודע מילה אחת מהחוק</w:t>
      </w:r>
      <w:r>
        <w:rPr>
          <w:rFonts w:hint="cs"/>
          <w:rtl/>
        </w:rPr>
        <w:t xml:space="preserve">. </w:t>
      </w:r>
      <w:r>
        <w:rPr>
          <w:rtl/>
        </w:rPr>
        <w:t>הוא</w:t>
      </w:r>
      <w:r>
        <w:rPr>
          <w:rFonts w:hint="cs"/>
          <w:rtl/>
        </w:rPr>
        <w:t>:</w:t>
      </w:r>
      <w:r>
        <w:rPr>
          <w:rtl/>
        </w:rPr>
        <w:t xml:space="preserve"> ראש הממשלה אמר שיהיו </w:t>
      </w:r>
      <w:r>
        <w:rPr>
          <w:rFonts w:hint="cs"/>
          <w:rtl/>
        </w:rPr>
        <w:t xml:space="preserve">23,000 </w:t>
      </w:r>
      <w:bookmarkStart w:id="2891" w:name="_ETM_Q14_272870"/>
      <w:bookmarkEnd w:id="2891"/>
      <w:r>
        <w:rPr>
          <w:rtl/>
        </w:rPr>
        <w:t>מתגייסים</w:t>
      </w:r>
      <w:r>
        <w:rPr>
          <w:rFonts w:hint="cs"/>
          <w:rtl/>
        </w:rPr>
        <w:t>;</w:t>
      </w:r>
      <w:r>
        <w:rPr>
          <w:rtl/>
        </w:rPr>
        <w:t xml:space="preserve"> ראש הממשלה אמר שחמאס מורתע</w:t>
      </w:r>
      <w:r>
        <w:rPr>
          <w:rFonts w:hint="cs"/>
          <w:rtl/>
        </w:rPr>
        <w:t>;</w:t>
      </w:r>
      <w:r>
        <w:rPr>
          <w:rtl/>
        </w:rPr>
        <w:t xml:space="preserve"> </w:t>
      </w:r>
      <w:bookmarkStart w:id="2892" w:name="_ETM_Q14_279000"/>
      <w:bookmarkEnd w:id="2892"/>
      <w:r>
        <w:rPr>
          <w:rtl/>
        </w:rPr>
        <w:t xml:space="preserve">אין לנו </w:t>
      </w:r>
      <w:r>
        <w:rPr>
          <w:rFonts w:hint="cs"/>
          <w:rtl/>
        </w:rPr>
        <w:t xml:space="preserve">7 </w:t>
      </w:r>
      <w:r>
        <w:rPr>
          <w:rtl/>
        </w:rPr>
        <w:t>באוקטובר</w:t>
      </w:r>
      <w:r>
        <w:rPr>
          <w:rFonts w:hint="cs"/>
          <w:rtl/>
        </w:rPr>
        <w:t>,</w:t>
      </w:r>
      <w:r>
        <w:rPr>
          <w:rtl/>
        </w:rPr>
        <w:t xml:space="preserve"> בגלל שראש הממשלה אמר</w:t>
      </w:r>
      <w:r>
        <w:rPr>
          <w:rFonts w:hint="cs"/>
          <w:rtl/>
        </w:rPr>
        <w:t>:</w:t>
      </w:r>
      <w:r>
        <w:rPr>
          <w:rtl/>
        </w:rPr>
        <w:t xml:space="preserve"> נקדם </w:t>
      </w:r>
      <w:bookmarkStart w:id="2893" w:name="_ETM_Q14_283819"/>
      <w:bookmarkEnd w:id="2893"/>
      <w:r>
        <w:rPr>
          <w:rtl/>
        </w:rPr>
        <w:t>את חמאס על פני הרשות הפל</w:t>
      </w:r>
      <w:r>
        <w:rPr>
          <w:rFonts w:hint="cs"/>
          <w:rtl/>
        </w:rPr>
        <w:t>סטינית</w:t>
      </w:r>
      <w:r>
        <w:rPr>
          <w:rtl/>
        </w:rPr>
        <w:t xml:space="preserve">. ככה ראש הממשלה אומר </w:t>
      </w:r>
      <w:bookmarkStart w:id="2894" w:name="_ETM_Q14_288639"/>
      <w:bookmarkEnd w:id="2894"/>
      <w:r>
        <w:rPr>
          <w:rtl/>
        </w:rPr>
        <w:t xml:space="preserve">שיש לנו </w:t>
      </w:r>
      <w:r>
        <w:rPr>
          <w:rFonts w:hint="cs"/>
          <w:rtl/>
        </w:rPr>
        <w:t>23,000</w:t>
      </w:r>
      <w:r>
        <w:rPr>
          <w:rtl/>
        </w:rPr>
        <w:t xml:space="preserve"> מתגייסים בחוק ההשתמטות הז</w:t>
      </w:r>
      <w:r>
        <w:rPr>
          <w:rFonts w:hint="cs"/>
          <w:rtl/>
        </w:rPr>
        <w:t>ה</w:t>
      </w:r>
      <w:r>
        <w:rPr>
          <w:rtl/>
        </w:rPr>
        <w:t>.</w:t>
      </w:r>
      <w:bookmarkStart w:id="2895" w:name="_ETM_Q14_299784"/>
      <w:bookmarkStart w:id="2896" w:name="_ETM_Q14_299846"/>
      <w:bookmarkStart w:id="2897" w:name="_ETM_Q14_307436"/>
      <w:bookmarkEnd w:id="2895"/>
      <w:bookmarkEnd w:id="2896"/>
      <w:bookmarkEnd w:id="2897"/>
      <w:r>
        <w:rPr>
          <w:rFonts w:hint="cs"/>
          <w:rtl/>
        </w:rPr>
        <w:t xml:space="preserve"> </w:t>
      </w:r>
      <w:r>
        <w:rPr>
          <w:rtl/>
        </w:rPr>
        <w:t xml:space="preserve">אם </w:t>
      </w:r>
      <w:bookmarkStart w:id="2898" w:name="_ETM_Q14_293459"/>
      <w:bookmarkEnd w:id="2898"/>
      <w:r>
        <w:rPr>
          <w:rtl/>
        </w:rPr>
        <w:t xml:space="preserve">ברבע </w:t>
      </w:r>
      <w:r>
        <w:rPr>
          <w:rFonts w:hint="cs"/>
          <w:rtl/>
        </w:rPr>
        <w:t>ה</w:t>
      </w:r>
      <w:r>
        <w:rPr>
          <w:rtl/>
        </w:rPr>
        <w:t>שעה</w:t>
      </w:r>
      <w:r>
        <w:rPr>
          <w:rFonts w:hint="cs"/>
          <w:rtl/>
        </w:rPr>
        <w:t xml:space="preserve"> </w:t>
      </w:r>
      <w:r>
        <w:rPr>
          <w:rtl/>
        </w:rPr>
        <w:t xml:space="preserve">הוא היה </w:t>
      </w:r>
      <w:bookmarkStart w:id="2899" w:name="_ETM_Q14_298750"/>
      <w:bookmarkEnd w:id="2899"/>
      <w:r>
        <w:rPr>
          <w:rtl/>
        </w:rPr>
        <w:t>שומע את נשות המילואי</w:t>
      </w:r>
      <w:r>
        <w:rPr>
          <w:rFonts w:hint="cs"/>
          <w:rtl/>
        </w:rPr>
        <w:t>מ</w:t>
      </w:r>
      <w:r>
        <w:rPr>
          <w:rtl/>
        </w:rPr>
        <w:t>ניקים, את ההורים השכולים</w:t>
      </w:r>
      <w:r>
        <w:rPr>
          <w:rFonts w:hint="cs"/>
          <w:rtl/>
        </w:rPr>
        <w:t>,</w:t>
      </w:r>
      <w:r>
        <w:rPr>
          <w:rtl/>
        </w:rPr>
        <w:t xml:space="preserve"> הוא לא היה </w:t>
      </w:r>
      <w:bookmarkStart w:id="2900" w:name="_ETM_Q14_303355"/>
      <w:bookmarkEnd w:id="2900"/>
      <w:r>
        <w:rPr>
          <w:rtl/>
        </w:rPr>
        <w:t>עומד פה</w:t>
      </w:r>
      <w:r>
        <w:rPr>
          <w:rFonts w:hint="cs"/>
          <w:rtl/>
        </w:rPr>
        <w:t>,</w:t>
      </w:r>
      <w:r>
        <w:rPr>
          <w:rtl/>
        </w:rPr>
        <w:t xml:space="preserve"> שר ההסתה, כמו שהוא עומד פה ואומר</w:t>
      </w:r>
      <w:r>
        <w:rPr>
          <w:rFonts w:hint="cs"/>
          <w:rtl/>
        </w:rPr>
        <w:t>.</w:t>
      </w:r>
    </w:p>
    <w:p w:rsidR="00FF497E" w:rsidRDefault="00FF497E" w:rsidP="00902F4E">
      <w:pPr>
        <w:rPr>
          <w:rtl/>
        </w:rPr>
      </w:pPr>
      <w:bookmarkStart w:id="2901" w:name="_ETM_Q14_309546"/>
      <w:bookmarkStart w:id="2902" w:name="_ETM_Q14_309597"/>
      <w:bookmarkEnd w:id="2901"/>
      <w:bookmarkEnd w:id="2902"/>
    </w:p>
    <w:p w:rsidR="00FF497E" w:rsidRDefault="00FF497E" w:rsidP="00902F4E">
      <w:pPr>
        <w:rPr>
          <w:rtl/>
        </w:rPr>
      </w:pPr>
      <w:bookmarkStart w:id="2903" w:name="_ETM_Q14_309761"/>
      <w:bookmarkStart w:id="2904" w:name="_ETM_Q14_309810"/>
      <w:bookmarkEnd w:id="2903"/>
      <w:bookmarkEnd w:id="2904"/>
      <w:r>
        <w:rPr>
          <w:rtl/>
        </w:rPr>
        <w:t xml:space="preserve">אני </w:t>
      </w:r>
      <w:bookmarkStart w:id="2905" w:name="_ETM_Q14_307961"/>
      <w:bookmarkEnd w:id="2905"/>
      <w:r>
        <w:rPr>
          <w:rtl/>
        </w:rPr>
        <w:t>רוצה להגיד עוד משהו</w:t>
      </w:r>
      <w:r>
        <w:rPr>
          <w:rFonts w:hint="cs"/>
          <w:rtl/>
        </w:rPr>
        <w:t>:</w:t>
      </w:r>
      <w:r>
        <w:rPr>
          <w:rtl/>
        </w:rPr>
        <w:t xml:space="preserve"> החוק הזה כאילו מגדיר מה זה </w:t>
      </w:r>
      <w:bookmarkStart w:id="2906" w:name="_ETM_Q14_312567"/>
      <w:bookmarkEnd w:id="2906"/>
      <w:r>
        <w:rPr>
          <w:rtl/>
        </w:rPr>
        <w:t>ישיבה. החוק של ביסמוט כאילו אומר מה זה תורה</w:t>
      </w:r>
      <w:r>
        <w:rPr>
          <w:rFonts w:hint="cs"/>
          <w:rtl/>
        </w:rPr>
        <w:t>,</w:t>
      </w:r>
      <w:r>
        <w:rPr>
          <w:rtl/>
        </w:rPr>
        <w:t xml:space="preserve"> </w:t>
      </w:r>
      <w:bookmarkStart w:id="2907" w:name="_ETM_Q14_317173"/>
      <w:bookmarkEnd w:id="2907"/>
      <w:r>
        <w:rPr>
          <w:rtl/>
        </w:rPr>
        <w:t>כאילו התורה היא תורה של השתמטות</w:t>
      </w:r>
      <w:r>
        <w:rPr>
          <w:rFonts w:hint="cs"/>
          <w:rtl/>
        </w:rPr>
        <w:t>,</w:t>
      </w:r>
      <w:r>
        <w:rPr>
          <w:rtl/>
        </w:rPr>
        <w:t xml:space="preserve"> </w:t>
      </w:r>
      <w:bookmarkStart w:id="2908" w:name="_ETM_Q14_322330"/>
      <w:bookmarkEnd w:id="2908"/>
      <w:r>
        <w:rPr>
          <w:rtl/>
        </w:rPr>
        <w:t xml:space="preserve">כאילו </w:t>
      </w:r>
      <w:r>
        <w:rPr>
          <w:rFonts w:hint="cs"/>
          <w:rtl/>
        </w:rPr>
        <w:t>ב</w:t>
      </w:r>
      <w:r>
        <w:rPr>
          <w:rtl/>
        </w:rPr>
        <w:t>ישיבות ההסדר לא לומדים תורה</w:t>
      </w:r>
      <w:r>
        <w:rPr>
          <w:rFonts w:hint="cs"/>
          <w:rtl/>
        </w:rPr>
        <w:t xml:space="preserve"> –</w:t>
      </w:r>
      <w:r>
        <w:rPr>
          <w:rtl/>
        </w:rPr>
        <w:t xml:space="preserve"> זו תורה אחרת. לפחות </w:t>
      </w:r>
      <w:bookmarkStart w:id="2909" w:name="_ETM_Q14_327029"/>
      <w:bookmarkEnd w:id="2909"/>
      <w:r>
        <w:rPr>
          <w:rtl/>
        </w:rPr>
        <w:t xml:space="preserve">תכתבו בתוך החוק שהחוק בא לסדר את מעמדם של לומדי </w:t>
      </w:r>
      <w:bookmarkStart w:id="2910" w:name="_ETM_Q14_331729"/>
      <w:bookmarkEnd w:id="2910"/>
      <w:r>
        <w:rPr>
          <w:rtl/>
        </w:rPr>
        <w:t>תורת ההשתמטות, לא של לומדי תורה</w:t>
      </w:r>
      <w:r>
        <w:rPr>
          <w:rFonts w:hint="cs"/>
          <w:rtl/>
        </w:rPr>
        <w:t>;</w:t>
      </w:r>
      <w:r>
        <w:rPr>
          <w:rtl/>
        </w:rPr>
        <w:t xml:space="preserve"> </w:t>
      </w:r>
      <w:bookmarkStart w:id="2911" w:name="_ETM_Q14_336788"/>
      <w:bookmarkEnd w:id="2911"/>
      <w:r>
        <w:rPr>
          <w:rtl/>
        </w:rPr>
        <w:t>שישיבה היא ישיבה שמטיפה להשתמטות</w:t>
      </w:r>
      <w:r>
        <w:rPr>
          <w:rFonts w:hint="cs"/>
          <w:rtl/>
        </w:rPr>
        <w:t>,</w:t>
      </w:r>
      <w:r>
        <w:rPr>
          <w:rtl/>
        </w:rPr>
        <w:t xml:space="preserve"> לא ישיבה כמו ב</w:t>
      </w:r>
      <w:r>
        <w:rPr>
          <w:rFonts w:hint="cs"/>
          <w:rtl/>
        </w:rPr>
        <w:t>אלון שבות,</w:t>
      </w:r>
      <w:r>
        <w:rPr>
          <w:rtl/>
        </w:rPr>
        <w:t xml:space="preserve"> </w:t>
      </w:r>
      <w:bookmarkStart w:id="2912" w:name="_ETM_Q14_342364"/>
      <w:bookmarkEnd w:id="2912"/>
      <w:r>
        <w:rPr>
          <w:rtl/>
        </w:rPr>
        <w:t>כמו במרכז הרב</w:t>
      </w:r>
      <w:r>
        <w:rPr>
          <w:rFonts w:hint="cs"/>
          <w:rtl/>
        </w:rPr>
        <w:t>,</w:t>
      </w:r>
      <w:r>
        <w:rPr>
          <w:rtl/>
        </w:rPr>
        <w:t xml:space="preserve"> שמחנכ</w:t>
      </w:r>
      <w:r>
        <w:rPr>
          <w:rFonts w:hint="cs"/>
          <w:rtl/>
        </w:rPr>
        <w:t>ו</w:t>
      </w:r>
      <w:r>
        <w:rPr>
          <w:rtl/>
        </w:rPr>
        <w:t xml:space="preserve">ת להתגייס לצבא ולסכן את הנפש. החוק </w:t>
      </w:r>
      <w:bookmarkStart w:id="2913" w:name="_ETM_Q14_347939"/>
      <w:bookmarkEnd w:id="2913"/>
      <w:r>
        <w:rPr>
          <w:rtl/>
        </w:rPr>
        <w:t>הזה, שהוא כאילו מכיר, שנתניהו אמר</w:t>
      </w:r>
      <w:r>
        <w:rPr>
          <w:rFonts w:hint="cs"/>
          <w:rtl/>
        </w:rPr>
        <w:t>,</w:t>
      </w:r>
      <w:r>
        <w:rPr>
          <w:rtl/>
        </w:rPr>
        <w:t xml:space="preserve"> הוא יביא </w:t>
      </w:r>
      <w:r>
        <w:rPr>
          <w:rFonts w:hint="cs"/>
          <w:rtl/>
        </w:rPr>
        <w:t xml:space="preserve">23,000 </w:t>
      </w:r>
      <w:bookmarkStart w:id="2914" w:name="_ETM_Q14_353514"/>
      <w:bookmarkEnd w:id="2914"/>
      <w:r>
        <w:rPr>
          <w:rFonts w:hint="cs"/>
          <w:rtl/>
        </w:rPr>
        <w:t xml:space="preserve">– </w:t>
      </w:r>
      <w:r>
        <w:rPr>
          <w:rtl/>
        </w:rPr>
        <w:t xml:space="preserve">ממציא לנו תורה. </w:t>
      </w:r>
      <w:bookmarkStart w:id="2915" w:name="_ETM_Q14_359389"/>
      <w:bookmarkEnd w:id="2915"/>
      <w:r>
        <w:rPr>
          <w:rtl/>
        </w:rPr>
        <w:t>וכשיש מישהו שאומר</w:t>
      </w:r>
      <w:r>
        <w:rPr>
          <w:rFonts w:hint="cs"/>
          <w:rtl/>
        </w:rPr>
        <w:t>: רגע,</w:t>
      </w:r>
      <w:r>
        <w:rPr>
          <w:rtl/>
        </w:rPr>
        <w:t xml:space="preserve"> חבר'ה, מה עשיתם לתורה שלי</w:t>
      </w:r>
      <w:r>
        <w:rPr>
          <w:rFonts w:hint="cs"/>
          <w:rtl/>
        </w:rPr>
        <w:t xml:space="preserve"> –</w:t>
      </w:r>
      <w:r>
        <w:rPr>
          <w:rtl/>
        </w:rPr>
        <w:t xml:space="preserve"> גבר </w:t>
      </w:r>
      <w:bookmarkStart w:id="2916" w:name="_ETM_Q14_364550"/>
      <w:bookmarkEnd w:id="2916"/>
      <w:r>
        <w:rPr>
          <w:rtl/>
        </w:rPr>
        <w:t>או אישה</w:t>
      </w:r>
      <w:r>
        <w:rPr>
          <w:rFonts w:hint="cs"/>
          <w:rtl/>
        </w:rPr>
        <w:t xml:space="preserve"> – </w:t>
      </w:r>
      <w:r>
        <w:rPr>
          <w:rtl/>
        </w:rPr>
        <w:t>הם מרחיקים אותם מכנסים</w:t>
      </w:r>
      <w:r>
        <w:rPr>
          <w:rFonts w:hint="cs"/>
          <w:rtl/>
        </w:rPr>
        <w:t>,</w:t>
      </w:r>
      <w:r>
        <w:rPr>
          <w:rtl/>
        </w:rPr>
        <w:t xml:space="preserve"> הם אומרים שהם לא </w:t>
      </w:r>
      <w:bookmarkStart w:id="2917" w:name="_ETM_Q14_369713"/>
      <w:bookmarkEnd w:id="2917"/>
      <w:r>
        <w:rPr>
          <w:rtl/>
        </w:rPr>
        <w:t xml:space="preserve">יודעים מה זה, שהם לא יהודים, כמו שהם אומרים על </w:t>
      </w:r>
      <w:bookmarkStart w:id="2918" w:name="_ETM_Q14_374875"/>
      <w:bookmarkEnd w:id="2918"/>
      <w:r>
        <w:rPr>
          <w:rtl/>
        </w:rPr>
        <w:t>כולנו יחד</w:t>
      </w:r>
      <w:r>
        <w:rPr>
          <w:rFonts w:hint="cs"/>
          <w:rtl/>
        </w:rPr>
        <w:t>.</w:t>
      </w:r>
    </w:p>
    <w:p w:rsidR="00FF497E" w:rsidRDefault="00FF497E" w:rsidP="00902F4E">
      <w:pPr>
        <w:rPr>
          <w:rtl/>
        </w:rPr>
      </w:pPr>
      <w:bookmarkStart w:id="2919" w:name="_ETM_Q14_373392"/>
      <w:bookmarkStart w:id="2920" w:name="_ETM_Q14_373515"/>
      <w:bookmarkStart w:id="2921" w:name="_ETM_Q14_373556"/>
      <w:bookmarkEnd w:id="2919"/>
      <w:bookmarkEnd w:id="2920"/>
      <w:bookmarkEnd w:id="2921"/>
    </w:p>
    <w:p w:rsidR="00FF497E" w:rsidRDefault="00FF497E" w:rsidP="00902F4E">
      <w:pPr>
        <w:pStyle w:val="af6"/>
        <w:keepNext/>
        <w:rPr>
          <w:rtl/>
        </w:rPr>
      </w:pPr>
      <w:bookmarkStart w:id="2922" w:name="ET_yor_6688_12"/>
      <w:r w:rsidRPr="00A433ED">
        <w:rPr>
          <w:rStyle w:val="TagStyle"/>
          <w:rtl/>
        </w:rPr>
        <w:t xml:space="preserve"> &lt;&lt; יור &gt;&gt; </w:t>
      </w:r>
      <w:r>
        <w:rPr>
          <w:rtl/>
        </w:rPr>
        <w:t>היו"ר יעקב מרגי:</w:t>
      </w:r>
      <w:r w:rsidRPr="00A433ED">
        <w:rPr>
          <w:rStyle w:val="TagStyle"/>
          <w:rtl/>
        </w:rPr>
        <w:t xml:space="preserve"> &lt;&lt; יור &gt;&gt;</w:t>
      </w:r>
      <w:r>
        <w:rPr>
          <w:rtl/>
        </w:rPr>
        <w:t xml:space="preserve">  </w:t>
      </w:r>
      <w:bookmarkEnd w:id="2922"/>
    </w:p>
    <w:p w:rsidR="00FF497E" w:rsidRDefault="00FF497E" w:rsidP="00902F4E">
      <w:pPr>
        <w:pStyle w:val="KeepWithNext"/>
        <w:rPr>
          <w:rtl/>
        </w:rPr>
      </w:pPr>
    </w:p>
    <w:p w:rsidR="00FF497E" w:rsidRDefault="00FF497E" w:rsidP="00902F4E">
      <w:pPr>
        <w:rPr>
          <w:rtl/>
        </w:rPr>
      </w:pPr>
      <w:bookmarkStart w:id="2923" w:name="_ETM_Q14_376036"/>
      <w:bookmarkEnd w:id="2923"/>
      <w:r>
        <w:rPr>
          <w:rFonts w:hint="cs"/>
          <w:rtl/>
        </w:rPr>
        <w:t>נא לסיים. תודה.</w:t>
      </w:r>
    </w:p>
    <w:p w:rsidR="00FF497E" w:rsidRDefault="00FF497E" w:rsidP="00902F4E">
      <w:pPr>
        <w:rPr>
          <w:rtl/>
        </w:rPr>
      </w:pPr>
      <w:bookmarkStart w:id="2924" w:name="_ETM_Q14_374034"/>
      <w:bookmarkStart w:id="2925" w:name="_ETM_Q14_374087"/>
      <w:bookmarkEnd w:id="2924"/>
      <w:bookmarkEnd w:id="2925"/>
    </w:p>
    <w:p w:rsidR="00FF497E" w:rsidRDefault="00FF497E" w:rsidP="00902F4E">
      <w:pPr>
        <w:pStyle w:val="-"/>
        <w:keepNext/>
        <w:rPr>
          <w:rtl/>
        </w:rPr>
      </w:pPr>
      <w:bookmarkStart w:id="2926" w:name="ET_speakercontinue_5109_13"/>
      <w:r w:rsidRPr="00A433ED">
        <w:rPr>
          <w:rStyle w:val="TagStyle"/>
          <w:rtl/>
        </w:rPr>
        <w:t xml:space="preserve"> &lt;&lt; דובר_המשך &gt;&gt; </w:t>
      </w:r>
      <w:r>
        <w:rPr>
          <w:rtl/>
        </w:rPr>
        <w:t>אלעזר שטרן (יש עתיד):</w:t>
      </w:r>
      <w:r w:rsidRPr="00A433ED">
        <w:rPr>
          <w:rStyle w:val="TagStyle"/>
          <w:rtl/>
        </w:rPr>
        <w:t xml:space="preserve"> &lt;&lt; דובר_המשך &gt;&gt;</w:t>
      </w:r>
      <w:r>
        <w:rPr>
          <w:rtl/>
        </w:rPr>
        <w:t xml:space="preserve">  </w:t>
      </w:r>
      <w:bookmarkEnd w:id="2926"/>
    </w:p>
    <w:p w:rsidR="00FF497E" w:rsidRDefault="00FF497E" w:rsidP="00902F4E">
      <w:pPr>
        <w:pStyle w:val="KeepWithNext"/>
        <w:rPr>
          <w:rtl/>
        </w:rPr>
      </w:pPr>
    </w:p>
    <w:p w:rsidR="00FF497E" w:rsidRDefault="00FF497E" w:rsidP="00902F4E">
      <w:pPr>
        <w:rPr>
          <w:rtl/>
        </w:rPr>
      </w:pPr>
      <w:bookmarkStart w:id="2927" w:name="_ETM_Q14_374996"/>
      <w:bookmarkEnd w:id="2927"/>
      <w:r>
        <w:rPr>
          <w:rtl/>
        </w:rPr>
        <w:t>כאילו בהשתמטות של הקואליציה הזאת, של קואליציית ה</w:t>
      </w:r>
      <w:r>
        <w:rPr>
          <w:rFonts w:hint="cs"/>
          <w:rtl/>
        </w:rPr>
        <w:t>ח</w:t>
      </w:r>
      <w:r>
        <w:rPr>
          <w:rtl/>
        </w:rPr>
        <w:t xml:space="preserve">ורבן, </w:t>
      </w:r>
      <w:bookmarkStart w:id="2928" w:name="_ETM_Q14_380037"/>
      <w:bookmarkEnd w:id="2928"/>
      <w:r>
        <w:rPr>
          <w:rtl/>
        </w:rPr>
        <w:t>הם ילמדו אותנו</w:t>
      </w:r>
      <w:r>
        <w:rPr>
          <w:rFonts w:hint="cs"/>
          <w:rtl/>
        </w:rPr>
        <w:t xml:space="preserve">, </w:t>
      </w:r>
      <w:r>
        <w:rPr>
          <w:rtl/>
        </w:rPr>
        <w:t>כמו שנתניהו חושב</w:t>
      </w:r>
      <w:r>
        <w:rPr>
          <w:rFonts w:hint="cs"/>
          <w:rtl/>
        </w:rPr>
        <w:t xml:space="preserve">, </w:t>
      </w:r>
      <w:bookmarkStart w:id="2929" w:name="_ETM_Q14_385048"/>
      <w:bookmarkEnd w:id="2929"/>
      <w:r>
        <w:rPr>
          <w:rtl/>
        </w:rPr>
        <w:t>מה זה להיות יהודי</w:t>
      </w:r>
      <w:r>
        <w:rPr>
          <w:rFonts w:hint="cs"/>
          <w:rtl/>
        </w:rPr>
        <w:t>.</w:t>
      </w:r>
      <w:bookmarkStart w:id="2930" w:name="_ETM_Q14_386773"/>
      <w:bookmarkEnd w:id="2930"/>
    </w:p>
    <w:p w:rsidR="00FF497E" w:rsidRDefault="00FF497E" w:rsidP="00902F4E">
      <w:pPr>
        <w:rPr>
          <w:rtl/>
        </w:rPr>
      </w:pPr>
      <w:bookmarkStart w:id="2931" w:name="_ETM_Q14_386814"/>
      <w:bookmarkEnd w:id="2931"/>
    </w:p>
    <w:p w:rsidR="00FF497E" w:rsidRDefault="00FF497E" w:rsidP="00902F4E">
      <w:pPr>
        <w:pStyle w:val="af6"/>
        <w:keepNext/>
        <w:rPr>
          <w:rtl/>
        </w:rPr>
      </w:pPr>
      <w:r w:rsidRPr="00A433ED">
        <w:rPr>
          <w:rStyle w:val="TagStyle"/>
          <w:rtl/>
        </w:rPr>
        <w:t xml:space="preserve"> &lt;&lt; יור &gt;&gt; </w:t>
      </w:r>
      <w:r>
        <w:rPr>
          <w:rtl/>
        </w:rPr>
        <w:t>היו"ר יעקב מרגי:</w:t>
      </w:r>
      <w:r w:rsidRPr="00A433ED">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2932" w:name="_ETM_Q14_382866"/>
      <w:bookmarkEnd w:id="2932"/>
      <w:r>
        <w:rPr>
          <w:rFonts w:hint="cs"/>
          <w:rtl/>
        </w:rPr>
        <w:t>נא לסיים. תודה.</w:t>
      </w:r>
    </w:p>
    <w:p w:rsidR="00FF497E" w:rsidRDefault="00FF497E" w:rsidP="00902F4E">
      <w:pPr>
        <w:rPr>
          <w:rtl/>
        </w:rPr>
      </w:pPr>
      <w:bookmarkStart w:id="2933" w:name="_ETM_Q14_387175"/>
      <w:bookmarkStart w:id="2934" w:name="_ETM_Q14_387214"/>
      <w:bookmarkEnd w:id="2933"/>
      <w:bookmarkEnd w:id="2934"/>
    </w:p>
    <w:p w:rsidR="00FF497E" w:rsidRDefault="00FF497E" w:rsidP="00902F4E">
      <w:pPr>
        <w:pStyle w:val="-"/>
        <w:keepNext/>
        <w:rPr>
          <w:rtl/>
        </w:rPr>
      </w:pPr>
      <w:bookmarkStart w:id="2935" w:name="ET_speakercontinue_5109_15"/>
      <w:r w:rsidRPr="00A433ED">
        <w:rPr>
          <w:rStyle w:val="TagStyle"/>
          <w:rtl/>
        </w:rPr>
        <w:t xml:space="preserve"> &lt;&lt; דובר_המשך &gt;&gt; </w:t>
      </w:r>
      <w:r>
        <w:rPr>
          <w:rtl/>
        </w:rPr>
        <w:t>אלעזר שטרן (יש עתיד):</w:t>
      </w:r>
      <w:r w:rsidRPr="00A433ED">
        <w:rPr>
          <w:rStyle w:val="TagStyle"/>
          <w:rtl/>
        </w:rPr>
        <w:t xml:space="preserve"> &lt;&lt; דובר_המשך &gt;&gt;</w:t>
      </w:r>
      <w:r>
        <w:rPr>
          <w:rtl/>
        </w:rPr>
        <w:t xml:space="preserve">  </w:t>
      </w:r>
      <w:bookmarkEnd w:id="2935"/>
    </w:p>
    <w:p w:rsidR="00FF497E" w:rsidRDefault="00FF497E" w:rsidP="00902F4E">
      <w:pPr>
        <w:pStyle w:val="KeepWithNext"/>
        <w:rPr>
          <w:rtl/>
        </w:rPr>
      </w:pPr>
    </w:p>
    <w:p w:rsidR="00FF497E" w:rsidRDefault="00FF497E" w:rsidP="00902F4E">
      <w:pPr>
        <w:rPr>
          <w:rtl/>
        </w:rPr>
      </w:pPr>
      <w:bookmarkStart w:id="2936" w:name="_ETM_Q14_383219"/>
      <w:bookmarkEnd w:id="2936"/>
      <w:r>
        <w:rPr>
          <w:rFonts w:hint="cs"/>
          <w:rtl/>
        </w:rPr>
        <w:t>תתביישו לכם.</w:t>
      </w:r>
    </w:p>
    <w:p w:rsidR="00FF497E" w:rsidRDefault="00FF497E" w:rsidP="00902F4E">
      <w:pPr>
        <w:rPr>
          <w:rtl/>
        </w:rPr>
      </w:pPr>
      <w:bookmarkStart w:id="2937" w:name="_ETM_Q14_386424"/>
      <w:bookmarkStart w:id="2938" w:name="_ETM_Q14_386472"/>
      <w:bookmarkEnd w:id="2937"/>
      <w:bookmarkEnd w:id="2938"/>
    </w:p>
    <w:p w:rsidR="00FF497E" w:rsidRDefault="00FF497E" w:rsidP="00902F4E">
      <w:pPr>
        <w:pStyle w:val="af6"/>
        <w:keepNext/>
        <w:rPr>
          <w:rtl/>
        </w:rPr>
      </w:pPr>
      <w:bookmarkStart w:id="2939" w:name="ET_yor_6688_16"/>
      <w:r w:rsidRPr="00A433ED">
        <w:rPr>
          <w:rStyle w:val="TagStyle"/>
          <w:rtl/>
        </w:rPr>
        <w:t xml:space="preserve"> &lt;&lt; יור &gt;&gt; </w:t>
      </w:r>
      <w:r>
        <w:rPr>
          <w:rtl/>
        </w:rPr>
        <w:t>היו"ר יעקב מרגי:</w:t>
      </w:r>
      <w:r w:rsidRPr="00A433ED">
        <w:rPr>
          <w:rStyle w:val="TagStyle"/>
          <w:rtl/>
        </w:rPr>
        <w:t xml:space="preserve"> &lt;&lt; יור &gt;&gt;</w:t>
      </w:r>
      <w:r>
        <w:rPr>
          <w:rtl/>
        </w:rPr>
        <w:t xml:space="preserve">  </w:t>
      </w:r>
      <w:bookmarkEnd w:id="2939"/>
    </w:p>
    <w:p w:rsidR="00FF497E" w:rsidRDefault="00FF497E" w:rsidP="00902F4E">
      <w:pPr>
        <w:pStyle w:val="KeepWithNext"/>
        <w:rPr>
          <w:rtl/>
        </w:rPr>
      </w:pPr>
    </w:p>
    <w:p w:rsidR="00FF497E" w:rsidRDefault="00FF497E" w:rsidP="00902F4E">
      <w:pPr>
        <w:rPr>
          <w:rtl/>
        </w:rPr>
      </w:pPr>
      <w:bookmarkStart w:id="2940" w:name="_ETM_Q14_388294"/>
      <w:bookmarkStart w:id="2941" w:name="_ETM_Q14_385429"/>
      <w:bookmarkEnd w:id="2940"/>
      <w:bookmarkEnd w:id="2941"/>
      <w:r>
        <w:rPr>
          <w:rtl/>
        </w:rPr>
        <w:t xml:space="preserve">תודה רבה. </w:t>
      </w:r>
      <w:bookmarkStart w:id="2942" w:name="_ETM_Q14_388975"/>
      <w:bookmarkStart w:id="2943" w:name="_ETM_Q14_389016"/>
      <w:bookmarkStart w:id="2944" w:name="_ETM_Q14_389168"/>
      <w:bookmarkStart w:id="2945" w:name="_ETM_Q14_389220"/>
      <w:bookmarkEnd w:id="2942"/>
      <w:bookmarkEnd w:id="2943"/>
      <w:bookmarkEnd w:id="2944"/>
      <w:bookmarkEnd w:id="2945"/>
      <w:r w:rsidRPr="003663F2">
        <w:rPr>
          <w:rtl/>
        </w:rPr>
        <w:t>חברי הכנסת</w:t>
      </w:r>
      <w:r w:rsidRPr="003663F2">
        <w:rPr>
          <w:rFonts w:hint="cs"/>
          <w:rtl/>
        </w:rPr>
        <w:t>,</w:t>
      </w:r>
      <w:r w:rsidRPr="003663F2">
        <w:rPr>
          <w:rtl/>
        </w:rPr>
        <w:t xml:space="preserve"> </w:t>
      </w:r>
      <w:bookmarkStart w:id="2946" w:name="_ETM_Q14_388508"/>
      <w:bookmarkEnd w:id="2946"/>
      <w:r w:rsidRPr="003663F2">
        <w:rPr>
          <w:rtl/>
        </w:rPr>
        <w:t xml:space="preserve">תפסו את מקומותיכם. </w:t>
      </w:r>
    </w:p>
    <w:p w:rsidR="00FF497E" w:rsidRDefault="00FF497E" w:rsidP="00902F4E">
      <w:pPr>
        <w:rPr>
          <w:rtl/>
        </w:rPr>
      </w:pPr>
    </w:p>
    <w:p w:rsidR="00FF497E" w:rsidRDefault="00FF497E" w:rsidP="00902F4E">
      <w:pPr>
        <w:rPr>
          <w:rtl/>
        </w:rPr>
      </w:pPr>
      <w:r w:rsidRPr="003663F2">
        <w:rPr>
          <w:rtl/>
        </w:rPr>
        <w:t xml:space="preserve">אנו עוברים </w:t>
      </w:r>
      <w:bookmarkStart w:id="2947" w:name="_ETM_Q14_394809"/>
      <w:bookmarkEnd w:id="2947"/>
      <w:r w:rsidRPr="003663F2">
        <w:rPr>
          <w:rFonts w:hint="cs"/>
          <w:rtl/>
        </w:rPr>
        <w:t xml:space="preserve">להצבעה על </w:t>
      </w:r>
      <w:r w:rsidRPr="003663F2">
        <w:rPr>
          <w:rtl/>
        </w:rPr>
        <w:t xml:space="preserve">הצעת חוק שירות ביטחון </w:t>
      </w:r>
      <w:r w:rsidRPr="003663F2">
        <w:rPr>
          <w:rFonts w:hint="cs"/>
          <w:rtl/>
        </w:rPr>
        <w:t>(</w:t>
      </w:r>
      <w:r w:rsidRPr="003663F2">
        <w:rPr>
          <w:rtl/>
        </w:rPr>
        <w:t>תיקון – עיצום כספי</w:t>
      </w:r>
      <w:r w:rsidRPr="003663F2">
        <w:rPr>
          <w:rFonts w:hint="cs"/>
          <w:rtl/>
        </w:rPr>
        <w:t>)</w:t>
      </w:r>
      <w:r w:rsidRPr="003663F2">
        <w:rPr>
          <w:rtl/>
        </w:rPr>
        <w:t>, התשפ"ה</w:t>
      </w:r>
      <w:r w:rsidRPr="003663F2">
        <w:rPr>
          <w:rFonts w:hint="cs"/>
          <w:rtl/>
        </w:rPr>
        <w:t>–</w:t>
      </w:r>
      <w:r w:rsidRPr="003663F2">
        <w:rPr>
          <w:rtl/>
        </w:rPr>
        <w:t>2025</w:t>
      </w:r>
      <w:r w:rsidRPr="003663F2">
        <w:rPr>
          <w:rFonts w:hint="cs"/>
          <w:rtl/>
        </w:rPr>
        <w:t>.</w:t>
      </w:r>
      <w:bookmarkStart w:id="2948" w:name="_ETM_Q14_394753"/>
      <w:bookmarkStart w:id="2949" w:name="_ETM_Q14_394794"/>
      <w:bookmarkStart w:id="2950" w:name="_ETM_Q14_394945"/>
      <w:bookmarkStart w:id="2951" w:name="_ETM_Q14_394970"/>
      <w:bookmarkEnd w:id="2948"/>
      <w:bookmarkEnd w:id="2949"/>
      <w:bookmarkEnd w:id="2950"/>
      <w:bookmarkEnd w:id="2951"/>
      <w:r w:rsidRPr="003663F2">
        <w:rPr>
          <w:rFonts w:hint="cs"/>
          <w:rtl/>
        </w:rPr>
        <w:t xml:space="preserve"> הצבעה.</w:t>
      </w:r>
    </w:p>
    <w:p w:rsidR="00FF497E" w:rsidRDefault="00FF497E" w:rsidP="00902F4E">
      <w:pPr>
        <w:rPr>
          <w:rtl/>
        </w:rPr>
      </w:pPr>
      <w:bookmarkStart w:id="2952" w:name="_ETM_Q14_400031"/>
      <w:bookmarkStart w:id="2953" w:name="_ETM_Q14_400070"/>
      <w:bookmarkEnd w:id="2952"/>
      <w:bookmarkEnd w:id="2953"/>
    </w:p>
    <w:p w:rsidR="00FF497E" w:rsidRDefault="00FF497E" w:rsidP="00902F4E">
      <w:pPr>
        <w:pStyle w:val="af1"/>
        <w:keepNext/>
        <w:rPr>
          <w:rtl/>
        </w:rPr>
      </w:pPr>
      <w:bookmarkStart w:id="2954" w:name="_ETM_Q14_400222"/>
      <w:bookmarkStart w:id="2955" w:name="_ETM_Q14_400258"/>
      <w:bookmarkEnd w:id="2954"/>
      <w:bookmarkEnd w:id="2955"/>
      <w:r>
        <w:rPr>
          <w:rtl/>
        </w:rPr>
        <w:t>הצבעה מס'</w:t>
      </w:r>
      <w:bookmarkStart w:id="2956" w:name="_ETM_Q14_398460"/>
      <w:bookmarkEnd w:id="2956"/>
      <w:r>
        <w:rPr>
          <w:rFonts w:hint="cs"/>
          <w:rtl/>
        </w:rPr>
        <w:t xml:space="preserve"> 2</w:t>
      </w:r>
    </w:p>
    <w:p w:rsidR="00FF497E" w:rsidRDefault="00FF497E" w:rsidP="00902F4E">
      <w:pPr>
        <w:pStyle w:val="--"/>
        <w:keepNext/>
        <w:rPr>
          <w:rtl/>
        </w:rPr>
      </w:pPr>
    </w:p>
    <w:p w:rsidR="00FF497E" w:rsidRDefault="00FF497E" w:rsidP="00902F4E">
      <w:pPr>
        <w:pStyle w:val="--"/>
        <w:keepNext/>
        <w:rPr>
          <w:rtl/>
        </w:rPr>
      </w:pPr>
      <w:r>
        <w:rPr>
          <w:rtl/>
        </w:rPr>
        <w:t>בעד ההצעה להעביר את הצעת החוק לוועדה –</w:t>
      </w:r>
      <w:r>
        <w:rPr>
          <w:rFonts w:hint="cs"/>
          <w:rtl/>
        </w:rPr>
        <w:t xml:space="preserve"> 31</w:t>
      </w:r>
    </w:p>
    <w:p w:rsidR="00FF497E" w:rsidRDefault="00FF497E" w:rsidP="00902F4E">
      <w:pPr>
        <w:pStyle w:val="--"/>
        <w:keepNext/>
        <w:rPr>
          <w:rtl/>
        </w:rPr>
      </w:pPr>
      <w:r>
        <w:rPr>
          <w:rtl/>
        </w:rPr>
        <w:t xml:space="preserve">נגד – </w:t>
      </w:r>
      <w:r>
        <w:rPr>
          <w:rFonts w:hint="cs"/>
          <w:rtl/>
        </w:rPr>
        <w:t>53</w:t>
      </w:r>
    </w:p>
    <w:p w:rsidR="00FF497E" w:rsidRDefault="00FF497E" w:rsidP="00902F4E">
      <w:pPr>
        <w:pStyle w:val="--"/>
        <w:keepNext/>
        <w:rPr>
          <w:rtl/>
        </w:rPr>
      </w:pPr>
      <w:r>
        <w:rPr>
          <w:rtl/>
        </w:rPr>
        <w:t xml:space="preserve">נמנעים – </w:t>
      </w:r>
      <w:r>
        <w:rPr>
          <w:rFonts w:hint="cs"/>
          <w:rtl/>
        </w:rPr>
        <w:t>אין</w:t>
      </w:r>
    </w:p>
    <w:p w:rsidR="00FF497E" w:rsidRDefault="00FF497E" w:rsidP="00902F4E">
      <w:pPr>
        <w:pStyle w:val="af2"/>
        <w:rPr>
          <w:rtl/>
        </w:rPr>
      </w:pPr>
      <w:r>
        <w:rPr>
          <w:rtl/>
        </w:rPr>
        <w:t xml:space="preserve">ההצעה להעביר </w:t>
      </w:r>
      <w:r>
        <w:rPr>
          <w:rFonts w:hint="cs"/>
          <w:rtl/>
        </w:rPr>
        <w:t xml:space="preserve">לוועדה את </w:t>
      </w:r>
      <w:r w:rsidRPr="003663F2">
        <w:rPr>
          <w:rtl/>
        </w:rPr>
        <w:t xml:space="preserve">הצעת חוק שירות ביטחון </w:t>
      </w:r>
      <w:r w:rsidRPr="003663F2">
        <w:rPr>
          <w:rFonts w:hint="cs"/>
          <w:rtl/>
        </w:rPr>
        <w:t>(</w:t>
      </w:r>
      <w:r w:rsidRPr="003663F2">
        <w:rPr>
          <w:rtl/>
        </w:rPr>
        <w:t>תיקון – עיצום כספי</w:t>
      </w:r>
      <w:r w:rsidRPr="003663F2">
        <w:rPr>
          <w:rFonts w:hint="cs"/>
          <w:rtl/>
        </w:rPr>
        <w:t>)</w:t>
      </w:r>
      <w:r w:rsidRPr="003663F2">
        <w:rPr>
          <w:rtl/>
        </w:rPr>
        <w:t>, התשפ"ה</w:t>
      </w:r>
      <w:r w:rsidRPr="003663F2">
        <w:rPr>
          <w:rFonts w:hint="cs"/>
          <w:rtl/>
        </w:rPr>
        <w:t>–</w:t>
      </w:r>
      <w:r w:rsidRPr="003663F2">
        <w:rPr>
          <w:rtl/>
        </w:rPr>
        <w:t>2025</w:t>
      </w:r>
      <w:r>
        <w:rPr>
          <w:rFonts w:hint="cs"/>
          <w:rtl/>
        </w:rPr>
        <w:t>, לא נתקבלה.</w:t>
      </w:r>
    </w:p>
    <w:p w:rsidR="00FF497E" w:rsidRDefault="00FF497E" w:rsidP="00902F4E">
      <w:pPr>
        <w:rPr>
          <w:rtl/>
        </w:rPr>
      </w:pPr>
    </w:p>
    <w:p w:rsidR="00FF497E" w:rsidRDefault="00FF497E" w:rsidP="00902F4E">
      <w:pPr>
        <w:pStyle w:val="af5"/>
        <w:keepNext/>
        <w:rPr>
          <w:rtl/>
        </w:rPr>
      </w:pPr>
      <w:bookmarkStart w:id="2957" w:name="ET_interruption_5300_18"/>
      <w:r w:rsidRPr="00ED7AA9">
        <w:rPr>
          <w:rStyle w:val="TagStyle"/>
          <w:rtl/>
        </w:rPr>
        <w:t xml:space="preserve"> &lt;&lt; קריאה &gt;&gt; </w:t>
      </w:r>
      <w:r>
        <w:rPr>
          <w:rtl/>
        </w:rPr>
        <w:t>מירב בן ארי (יש עתיד):</w:t>
      </w:r>
      <w:r w:rsidRPr="00ED7AA9">
        <w:rPr>
          <w:rStyle w:val="TagStyle"/>
          <w:rtl/>
        </w:rPr>
        <w:t xml:space="preserve"> &lt;&lt; קריאה &gt;&gt;</w:t>
      </w:r>
      <w:r>
        <w:rPr>
          <w:rtl/>
        </w:rPr>
        <w:t xml:space="preserve">  </w:t>
      </w:r>
      <w:bookmarkEnd w:id="2957"/>
    </w:p>
    <w:p w:rsidR="00FF497E" w:rsidRDefault="00FF497E" w:rsidP="00902F4E">
      <w:pPr>
        <w:pStyle w:val="KeepWithNext"/>
        <w:rPr>
          <w:rtl/>
        </w:rPr>
      </w:pPr>
    </w:p>
    <w:p w:rsidR="00FF497E" w:rsidRDefault="00FF497E" w:rsidP="00902F4E">
      <w:pPr>
        <w:rPr>
          <w:rtl/>
        </w:rPr>
      </w:pPr>
      <w:bookmarkStart w:id="2958" w:name="_ETM_Q14_416510"/>
      <w:bookmarkEnd w:id="2958"/>
      <w:r>
        <w:rPr>
          <w:rFonts w:hint="cs"/>
          <w:rtl/>
        </w:rPr>
        <w:t>- - -</w:t>
      </w:r>
    </w:p>
    <w:p w:rsidR="00FF497E" w:rsidRPr="00ED7AA9" w:rsidRDefault="00FF497E" w:rsidP="00902F4E">
      <w:pPr>
        <w:rPr>
          <w:rtl/>
        </w:rPr>
      </w:pPr>
      <w:bookmarkStart w:id="2959" w:name="_ETM_Q14_418760"/>
      <w:bookmarkStart w:id="2960" w:name="_ETM_Q14_418812"/>
      <w:bookmarkEnd w:id="2959"/>
      <w:bookmarkEnd w:id="2960"/>
    </w:p>
    <w:p w:rsidR="00FF497E" w:rsidRDefault="00FF497E" w:rsidP="00902F4E">
      <w:pPr>
        <w:pStyle w:val="af6"/>
        <w:keepNext/>
        <w:rPr>
          <w:rtl/>
        </w:rPr>
      </w:pPr>
      <w:r w:rsidRPr="00ED7AA9">
        <w:rPr>
          <w:rStyle w:val="TagStyle"/>
          <w:rtl/>
        </w:rPr>
        <w:t xml:space="preserve"> &lt;&lt; יור &gt;&gt; </w:t>
      </w:r>
      <w:r>
        <w:rPr>
          <w:rtl/>
        </w:rPr>
        <w:t>היו"ר יעקב מרגי:</w:t>
      </w:r>
      <w:r w:rsidRPr="00ED7AA9">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2961" w:name="_ETM_Q14_403508"/>
      <w:bookmarkStart w:id="2962" w:name="_ETM_Q14_400414"/>
      <w:bookmarkStart w:id="2963" w:name="_ETM_Q14_400489"/>
      <w:bookmarkEnd w:id="2961"/>
      <w:bookmarkEnd w:id="2962"/>
      <w:bookmarkEnd w:id="2963"/>
      <w:r>
        <w:rPr>
          <w:rFonts w:hint="cs"/>
          <w:rtl/>
        </w:rPr>
        <w:t>אני רואה אותך בינתיים, ושומע</w:t>
      </w:r>
      <w:bookmarkStart w:id="2964" w:name="_ETM_Q14_416691"/>
      <w:bookmarkEnd w:id="2964"/>
      <w:r>
        <w:rPr>
          <w:rFonts w:hint="cs"/>
          <w:rtl/>
        </w:rPr>
        <w:t xml:space="preserve"> רק אותך.</w:t>
      </w:r>
      <w:bookmarkStart w:id="2965" w:name="_ETM_Q14_420387"/>
      <w:bookmarkStart w:id="2966" w:name="_ETM_Q14_418955"/>
      <w:bookmarkStart w:id="2967" w:name="_ETM_Q14_419007"/>
      <w:bookmarkStart w:id="2968" w:name="_ETM_Q14_419123"/>
      <w:bookmarkStart w:id="2969" w:name="_ETM_Q14_419174"/>
      <w:bookmarkStart w:id="2970" w:name="_ETM_Q14_419257"/>
      <w:bookmarkStart w:id="2971" w:name="_ETM_Q14_419317"/>
      <w:bookmarkStart w:id="2972" w:name="_ETM_Q14_420403"/>
      <w:bookmarkStart w:id="2973" w:name="_ETM_Q14_420427"/>
      <w:bookmarkStart w:id="2974" w:name="_ETM_Q14_420555"/>
      <w:bookmarkStart w:id="2975" w:name="_ETM_Q14_420590"/>
      <w:bookmarkStart w:id="2976" w:name="_ETM_Q14_398429"/>
      <w:bookmarkStart w:id="2977" w:name="_ETM_Q14_408589"/>
      <w:bookmarkStart w:id="2978" w:name="_ETM_Q14_416330"/>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r>
        <w:rPr>
          <w:rFonts w:hint="cs"/>
          <w:rtl/>
        </w:rPr>
        <w:t xml:space="preserve"> </w:t>
      </w:r>
      <w:r>
        <w:rPr>
          <w:rtl/>
        </w:rPr>
        <w:t xml:space="preserve">אני שומע </w:t>
      </w:r>
      <w:bookmarkStart w:id="2979" w:name="_ETM_Q14_419559"/>
      <w:bookmarkEnd w:id="2979"/>
      <w:r>
        <w:rPr>
          <w:rtl/>
        </w:rPr>
        <w:t xml:space="preserve">רק אותך. </w:t>
      </w:r>
      <w:bookmarkStart w:id="2980" w:name="_ETM_Q14_423399"/>
      <w:bookmarkEnd w:id="2980"/>
    </w:p>
    <w:p w:rsidR="00FF497E" w:rsidRDefault="00FF497E" w:rsidP="00902F4E">
      <w:pPr>
        <w:rPr>
          <w:rtl/>
        </w:rPr>
      </w:pPr>
      <w:bookmarkStart w:id="2981" w:name="_ETM_Q14_426853"/>
      <w:bookmarkStart w:id="2982" w:name="_ETM_Q14_426895"/>
      <w:bookmarkEnd w:id="2981"/>
      <w:bookmarkEnd w:id="2982"/>
    </w:p>
    <w:p w:rsidR="00FF497E" w:rsidRDefault="00FF497E" w:rsidP="00902F4E">
      <w:pPr>
        <w:rPr>
          <w:rtl/>
        </w:rPr>
      </w:pPr>
      <w:bookmarkStart w:id="2983" w:name="_ETM_Q14_427045"/>
      <w:bookmarkStart w:id="2984" w:name="_ETM_Q14_427075"/>
      <w:bookmarkEnd w:id="2983"/>
      <w:bookmarkEnd w:id="2984"/>
      <w:r>
        <w:rPr>
          <w:rtl/>
        </w:rPr>
        <w:t>חברי הכנסת</w:t>
      </w:r>
      <w:r>
        <w:rPr>
          <w:rFonts w:hint="cs"/>
          <w:rtl/>
        </w:rPr>
        <w:t>,</w:t>
      </w:r>
      <w:r>
        <w:rPr>
          <w:rtl/>
        </w:rPr>
        <w:t xml:space="preserve"> </w:t>
      </w:r>
      <w:bookmarkStart w:id="2985" w:name="_ETM_Q14_425589"/>
      <w:bookmarkEnd w:id="2985"/>
      <w:r>
        <w:rPr>
          <w:rtl/>
        </w:rPr>
        <w:t xml:space="preserve">בעד הצעת החוק הצביעו </w:t>
      </w:r>
      <w:r>
        <w:rPr>
          <w:rFonts w:hint="cs"/>
          <w:rtl/>
        </w:rPr>
        <w:t xml:space="preserve">31 </w:t>
      </w:r>
      <w:r>
        <w:rPr>
          <w:rtl/>
        </w:rPr>
        <w:t>חברי כנסת</w:t>
      </w:r>
      <w:r>
        <w:rPr>
          <w:rFonts w:hint="cs"/>
          <w:rtl/>
        </w:rPr>
        <w:t>,</w:t>
      </w:r>
      <w:r>
        <w:rPr>
          <w:rtl/>
        </w:rPr>
        <w:t xml:space="preserve"> נגד –</w:t>
      </w:r>
      <w:r>
        <w:rPr>
          <w:rFonts w:hint="cs"/>
          <w:rtl/>
        </w:rPr>
        <w:t xml:space="preserve"> 53 </w:t>
      </w:r>
      <w:bookmarkStart w:id="2986" w:name="_ETM_Q14_429564"/>
      <w:bookmarkEnd w:id="2986"/>
      <w:r>
        <w:rPr>
          <w:rtl/>
        </w:rPr>
        <w:t>חברי כנסת, אין נמנעים, חבר כנסת אחד נוכח</w:t>
      </w:r>
      <w:r>
        <w:rPr>
          <w:rFonts w:hint="cs"/>
          <w:rtl/>
        </w:rPr>
        <w:t>.</w:t>
      </w:r>
      <w:bookmarkStart w:id="2987" w:name="_ETM_Q14_436945"/>
      <w:bookmarkStart w:id="2988" w:name="_ETM_Q14_436983"/>
      <w:bookmarkStart w:id="2989" w:name="_ETM_Q14_436538"/>
      <w:bookmarkStart w:id="2990" w:name="_ETM_Q14_436587"/>
      <w:bookmarkStart w:id="2991" w:name="_ETM_Q14_437849"/>
      <w:bookmarkEnd w:id="2987"/>
      <w:bookmarkEnd w:id="2988"/>
      <w:bookmarkEnd w:id="2989"/>
      <w:bookmarkEnd w:id="2990"/>
      <w:bookmarkEnd w:id="2991"/>
      <w:r>
        <w:rPr>
          <w:rFonts w:hint="cs"/>
          <w:rtl/>
        </w:rPr>
        <w:t xml:space="preserve"> אי לכך – </w:t>
      </w:r>
      <w:r>
        <w:rPr>
          <w:rtl/>
        </w:rPr>
        <w:t xml:space="preserve">אני קורא אותך </w:t>
      </w:r>
      <w:r>
        <w:rPr>
          <w:rFonts w:hint="cs"/>
          <w:rtl/>
        </w:rPr>
        <w:t xml:space="preserve">לסדר </w:t>
      </w:r>
      <w:r>
        <w:rPr>
          <w:rtl/>
        </w:rPr>
        <w:t xml:space="preserve">פעם שנייה. את </w:t>
      </w:r>
      <w:bookmarkStart w:id="2992" w:name="_ETM_Q14_437516"/>
      <w:bookmarkEnd w:id="2992"/>
      <w:r>
        <w:rPr>
          <w:rtl/>
        </w:rPr>
        <w:t>לא תפריעי ליושב</w:t>
      </w:r>
      <w:r>
        <w:rPr>
          <w:rFonts w:hint="cs"/>
          <w:rtl/>
        </w:rPr>
        <w:t>-</w:t>
      </w:r>
      <w:r>
        <w:rPr>
          <w:rtl/>
        </w:rPr>
        <w:t xml:space="preserve">ראש באמצע שהוא מקריא תוצאות. </w:t>
      </w:r>
    </w:p>
    <w:p w:rsidR="00FF497E" w:rsidRDefault="00FF497E" w:rsidP="00902F4E">
      <w:pPr>
        <w:rPr>
          <w:rtl/>
        </w:rPr>
      </w:pPr>
    </w:p>
    <w:p w:rsidR="00FF497E" w:rsidRDefault="00FF497E" w:rsidP="00902F4E">
      <w:pPr>
        <w:pStyle w:val="af5"/>
        <w:keepNext/>
        <w:rPr>
          <w:rtl/>
        </w:rPr>
      </w:pPr>
      <w:bookmarkStart w:id="2993" w:name="ET_interruption_5300_23"/>
      <w:r w:rsidRPr="00B83EDA">
        <w:rPr>
          <w:rStyle w:val="TagStyle"/>
          <w:rtl/>
        </w:rPr>
        <w:t xml:space="preserve"> &lt;&lt; קריאה &gt;&gt; </w:t>
      </w:r>
      <w:r>
        <w:rPr>
          <w:rtl/>
        </w:rPr>
        <w:t>מירב בן ארי (יש עתיד):</w:t>
      </w:r>
      <w:r w:rsidRPr="00B83EDA">
        <w:rPr>
          <w:rStyle w:val="TagStyle"/>
          <w:rtl/>
        </w:rPr>
        <w:t xml:space="preserve"> &lt;&lt; קריאה &gt;&gt;</w:t>
      </w:r>
      <w:r>
        <w:rPr>
          <w:rtl/>
        </w:rPr>
        <w:t xml:space="preserve">  </w:t>
      </w:r>
      <w:bookmarkEnd w:id="2993"/>
    </w:p>
    <w:p w:rsidR="00FF497E" w:rsidRDefault="00FF497E" w:rsidP="00902F4E">
      <w:pPr>
        <w:pStyle w:val="KeepWithNext"/>
        <w:rPr>
          <w:rtl/>
        </w:rPr>
      </w:pPr>
    </w:p>
    <w:p w:rsidR="00FF497E" w:rsidRDefault="00FF497E" w:rsidP="00902F4E">
      <w:pPr>
        <w:rPr>
          <w:rtl/>
        </w:rPr>
      </w:pPr>
      <w:bookmarkStart w:id="2994" w:name="_ETM_Q14_444665"/>
      <w:bookmarkEnd w:id="2994"/>
      <w:r>
        <w:rPr>
          <w:rFonts w:hint="cs"/>
          <w:rtl/>
        </w:rPr>
        <w:t>תסתכל מה הוא עושה</w:t>
      </w:r>
      <w:bookmarkStart w:id="2995" w:name="_ETM_Q14_440297"/>
      <w:bookmarkStart w:id="2996" w:name="_ETM_Q14_440327"/>
      <w:bookmarkEnd w:id="2995"/>
      <w:bookmarkEnd w:id="2996"/>
      <w:r>
        <w:rPr>
          <w:rFonts w:hint="cs"/>
          <w:rtl/>
        </w:rPr>
        <w:t xml:space="preserve"> - - - כן, סבבה? הוא כל </w:t>
      </w:r>
      <w:bookmarkStart w:id="2997" w:name="_ETM_Q14_446531"/>
      <w:bookmarkEnd w:id="2997"/>
      <w:r>
        <w:rPr>
          <w:rFonts w:hint="cs"/>
          <w:rtl/>
        </w:rPr>
        <w:t xml:space="preserve">שנייה עושה </w:t>
      </w:r>
      <w:bookmarkStart w:id="2998" w:name="_ETM_Q14_446454"/>
      <w:bookmarkEnd w:id="2998"/>
      <w:r>
        <w:rPr>
          <w:rFonts w:hint="cs"/>
          <w:rtl/>
        </w:rPr>
        <w:t>ככה, זה סבבה?</w:t>
      </w:r>
      <w:bookmarkStart w:id="2999" w:name="_ETM_Q14_448053"/>
      <w:bookmarkEnd w:id="2999"/>
      <w:r>
        <w:rPr>
          <w:rFonts w:hint="cs"/>
          <w:rtl/>
        </w:rPr>
        <w:t xml:space="preserve"> כן - - - מה לעשות?</w:t>
      </w:r>
      <w:bookmarkStart w:id="3000" w:name="_ETM_Q14_449818"/>
      <w:bookmarkEnd w:id="3000"/>
      <w:r>
        <w:rPr>
          <w:rFonts w:hint="cs"/>
          <w:rtl/>
        </w:rPr>
        <w:t xml:space="preserve"> תשב אתה, </w:t>
      </w:r>
      <w:bookmarkStart w:id="3001" w:name="_ETM_Q14_453741"/>
      <w:bookmarkEnd w:id="3001"/>
      <w:r>
        <w:rPr>
          <w:rFonts w:hint="cs"/>
          <w:rtl/>
        </w:rPr>
        <w:t>ושיעשו לך ככה.</w:t>
      </w:r>
      <w:bookmarkStart w:id="3002" w:name="_ETM_Q14_454329"/>
      <w:bookmarkEnd w:id="3002"/>
    </w:p>
    <w:p w:rsidR="00FF497E" w:rsidRDefault="00FF497E" w:rsidP="00902F4E">
      <w:pPr>
        <w:rPr>
          <w:rtl/>
        </w:rPr>
      </w:pPr>
      <w:bookmarkStart w:id="3003" w:name="_ETM_Q14_440465"/>
      <w:bookmarkStart w:id="3004" w:name="_ETM_Q14_440539"/>
      <w:bookmarkEnd w:id="3003"/>
      <w:bookmarkEnd w:id="3004"/>
    </w:p>
    <w:p w:rsidR="00FF497E" w:rsidRDefault="00FF497E" w:rsidP="00902F4E">
      <w:pPr>
        <w:pStyle w:val="af6"/>
        <w:keepNext/>
        <w:rPr>
          <w:rtl/>
        </w:rPr>
      </w:pPr>
      <w:bookmarkStart w:id="3005" w:name="ET_yor_6688_24"/>
      <w:r w:rsidRPr="00B83EDA">
        <w:rPr>
          <w:rStyle w:val="TagStyle"/>
          <w:rtl/>
        </w:rPr>
        <w:t xml:space="preserve"> &lt;&lt; יור &gt;&gt; </w:t>
      </w:r>
      <w:r>
        <w:rPr>
          <w:rtl/>
        </w:rPr>
        <w:t>היו"ר יעקב מרגי:</w:t>
      </w:r>
      <w:r w:rsidRPr="00B83EDA">
        <w:rPr>
          <w:rStyle w:val="TagStyle"/>
          <w:rtl/>
        </w:rPr>
        <w:t xml:space="preserve"> &lt;&lt; יור &gt;&gt;</w:t>
      </w:r>
      <w:r>
        <w:rPr>
          <w:rtl/>
        </w:rPr>
        <w:t xml:space="preserve">  </w:t>
      </w:r>
      <w:bookmarkEnd w:id="3005"/>
    </w:p>
    <w:p w:rsidR="00FF497E" w:rsidRDefault="00FF497E" w:rsidP="00902F4E">
      <w:pPr>
        <w:pStyle w:val="KeepWithNext"/>
        <w:rPr>
          <w:rtl/>
        </w:rPr>
      </w:pPr>
    </w:p>
    <w:p w:rsidR="00FF497E" w:rsidRDefault="00FF497E" w:rsidP="00902F4E">
      <w:pPr>
        <w:rPr>
          <w:rtl/>
        </w:rPr>
      </w:pPr>
      <w:bookmarkStart w:id="3006" w:name="_ETM_Q14_442647"/>
      <w:bookmarkEnd w:id="3006"/>
      <w:r>
        <w:rPr>
          <w:rtl/>
        </w:rPr>
        <w:t xml:space="preserve">לא מעניין </w:t>
      </w:r>
      <w:bookmarkStart w:id="3007" w:name="_ETM_Q14_441492"/>
      <w:bookmarkEnd w:id="3007"/>
      <w:r>
        <w:rPr>
          <w:rtl/>
        </w:rPr>
        <w:t>אותי מה הוא אומר. מעניי</w:t>
      </w:r>
      <w:r>
        <w:rPr>
          <w:rFonts w:hint="cs"/>
          <w:rtl/>
        </w:rPr>
        <w:t>נות</w:t>
      </w:r>
      <w:r>
        <w:rPr>
          <w:rtl/>
        </w:rPr>
        <w:t xml:space="preserve"> אותי תוצאות ההצבעה.</w:t>
      </w:r>
      <w:bookmarkStart w:id="3008" w:name="_ETM_Q14_447274"/>
      <w:bookmarkStart w:id="3009" w:name="_ETM_Q14_447305"/>
      <w:bookmarkStart w:id="3010" w:name="_ETM_Q14_446404"/>
      <w:bookmarkStart w:id="3011" w:name="_ETM_Q14_448088"/>
      <w:bookmarkStart w:id="3012" w:name="_ETM_Q14_448246"/>
      <w:bookmarkStart w:id="3013" w:name="_ETM_Q14_448274"/>
      <w:bookmarkStart w:id="3014" w:name="_ETM_Q14_444365"/>
      <w:bookmarkEnd w:id="3008"/>
      <w:bookmarkEnd w:id="3009"/>
      <w:bookmarkEnd w:id="3010"/>
      <w:bookmarkEnd w:id="3011"/>
      <w:bookmarkEnd w:id="3012"/>
      <w:bookmarkEnd w:id="3013"/>
      <w:bookmarkEnd w:id="3014"/>
      <w:r>
        <w:rPr>
          <w:rFonts w:hint="cs"/>
          <w:rtl/>
        </w:rPr>
        <w:t xml:space="preserve"> </w:t>
      </w:r>
      <w:r>
        <w:rPr>
          <w:rtl/>
        </w:rPr>
        <w:t xml:space="preserve">אתם מדרדרים </w:t>
      </w:r>
      <w:bookmarkStart w:id="3015" w:name="_ETM_Q14_445468"/>
      <w:bookmarkEnd w:id="3015"/>
      <w:r>
        <w:rPr>
          <w:rtl/>
        </w:rPr>
        <w:t>את השיח. לא כיף בכלל לנהל את המליאה</w:t>
      </w:r>
      <w:r>
        <w:rPr>
          <w:rFonts w:hint="cs"/>
          <w:rtl/>
        </w:rPr>
        <w:t>.</w:t>
      </w:r>
      <w:r>
        <w:rPr>
          <w:rtl/>
        </w:rPr>
        <w:t xml:space="preserve"> לא כיף </w:t>
      </w:r>
      <w:bookmarkStart w:id="3016" w:name="_ETM_Q14_449444"/>
      <w:bookmarkEnd w:id="3016"/>
      <w:r>
        <w:rPr>
          <w:rtl/>
        </w:rPr>
        <w:t>בכלל ל</w:t>
      </w:r>
      <w:r>
        <w:rPr>
          <w:rFonts w:hint="cs"/>
          <w:rtl/>
        </w:rPr>
        <w:t xml:space="preserve">שבת </w:t>
      </w:r>
      <w:r>
        <w:rPr>
          <w:rtl/>
        </w:rPr>
        <w:t xml:space="preserve">פה. </w:t>
      </w:r>
      <w:bookmarkStart w:id="3017" w:name="_ETM_Q14_454029"/>
      <w:bookmarkStart w:id="3018" w:name="_ETM_Q14_452301"/>
      <w:bookmarkStart w:id="3019" w:name="_ETM_Q14_452361"/>
      <w:bookmarkStart w:id="3020" w:name="_ETM_Q14_452515"/>
      <w:bookmarkStart w:id="3021" w:name="_ETM_Q14_452554"/>
      <w:bookmarkEnd w:id="3017"/>
      <w:bookmarkEnd w:id="3018"/>
      <w:bookmarkEnd w:id="3019"/>
      <w:bookmarkEnd w:id="3020"/>
      <w:bookmarkEnd w:id="3021"/>
    </w:p>
    <w:p w:rsidR="00FF497E" w:rsidRDefault="00FF497E" w:rsidP="00902F4E">
      <w:pPr>
        <w:pStyle w:val="KeepWithNext"/>
        <w:ind w:firstLine="0"/>
        <w:rPr>
          <w:rtl/>
        </w:rPr>
      </w:pPr>
      <w:bookmarkStart w:id="3022" w:name="_ETM_Q14_454378"/>
      <w:bookmarkEnd w:id="3022"/>
    </w:p>
    <w:p w:rsidR="00FF497E" w:rsidRPr="003663F2" w:rsidRDefault="00FF497E" w:rsidP="00902F4E">
      <w:pPr>
        <w:rPr>
          <w:rtl/>
        </w:rPr>
      </w:pPr>
      <w:bookmarkStart w:id="3023" w:name="_ETM_Q14_455841"/>
      <w:bookmarkStart w:id="3024" w:name="_ETM_Q14_449848"/>
      <w:bookmarkStart w:id="3025" w:name="_ETM_Q14_449985"/>
      <w:bookmarkStart w:id="3026" w:name="_ETM_Q14_450017"/>
      <w:bookmarkEnd w:id="3023"/>
      <w:bookmarkEnd w:id="3024"/>
      <w:bookmarkEnd w:id="3025"/>
      <w:bookmarkEnd w:id="3026"/>
      <w:r w:rsidRPr="003663F2">
        <w:rPr>
          <w:rFonts w:hint="cs"/>
          <w:rtl/>
        </w:rPr>
        <w:t>אי</w:t>
      </w:r>
      <w:r w:rsidRPr="003663F2">
        <w:rPr>
          <w:rtl/>
        </w:rPr>
        <w:t xml:space="preserve"> לכך אני קובע </w:t>
      </w:r>
      <w:bookmarkStart w:id="3027" w:name="_ETM_Q14_459790"/>
      <w:bookmarkEnd w:id="3027"/>
      <w:r w:rsidRPr="003663F2">
        <w:rPr>
          <w:rtl/>
        </w:rPr>
        <w:t>כי הצעת חוק שירות ביטחון (תיקון – עיצום כספי), התשפ"ה–2025</w:t>
      </w:r>
      <w:r w:rsidRPr="003663F2">
        <w:rPr>
          <w:rFonts w:hint="cs"/>
          <w:rtl/>
        </w:rPr>
        <w:t xml:space="preserve">, </w:t>
      </w:r>
      <w:r w:rsidRPr="003663F2">
        <w:rPr>
          <w:rtl/>
        </w:rPr>
        <w:t xml:space="preserve">לא </w:t>
      </w:r>
      <w:bookmarkStart w:id="3028" w:name="_ETM_Q14_464428"/>
      <w:bookmarkEnd w:id="3028"/>
      <w:r w:rsidRPr="003663F2">
        <w:rPr>
          <w:rtl/>
        </w:rPr>
        <w:t>אושרה</w:t>
      </w:r>
      <w:r>
        <w:rPr>
          <w:rFonts w:hint="cs"/>
          <w:rtl/>
        </w:rPr>
        <w:t>,</w:t>
      </w:r>
      <w:r w:rsidRPr="003663F2">
        <w:rPr>
          <w:rtl/>
        </w:rPr>
        <w:t xml:space="preserve"> ותוסר מסדר</w:t>
      </w:r>
      <w:r w:rsidRPr="003663F2">
        <w:rPr>
          <w:rFonts w:hint="cs"/>
          <w:rtl/>
        </w:rPr>
        <w:t>-</w:t>
      </w:r>
      <w:r w:rsidRPr="003663F2">
        <w:rPr>
          <w:rtl/>
        </w:rPr>
        <w:t xml:space="preserve">היום. </w:t>
      </w:r>
    </w:p>
    <w:p w:rsidR="00FF497E" w:rsidRPr="003663F2" w:rsidRDefault="00FF497E" w:rsidP="00902F4E">
      <w:pPr>
        <w:rPr>
          <w:rtl/>
        </w:rPr>
      </w:pPr>
      <w:bookmarkStart w:id="3029" w:name="_ETM_Q14_472311"/>
      <w:bookmarkStart w:id="3030" w:name="_ETM_Q14_472345"/>
      <w:bookmarkEnd w:id="3029"/>
      <w:bookmarkEnd w:id="3030"/>
    </w:p>
    <w:p w:rsidR="00FF497E" w:rsidRDefault="00FF497E" w:rsidP="00902F4E">
      <w:pPr>
        <w:rPr>
          <w:rtl/>
        </w:rPr>
      </w:pPr>
      <w:bookmarkStart w:id="3031" w:name="_ETM_Q14_472503"/>
      <w:bookmarkStart w:id="3032" w:name="_ETM_Q14_472532"/>
      <w:bookmarkEnd w:id="3031"/>
      <w:bookmarkEnd w:id="3032"/>
      <w:r w:rsidRPr="003663F2">
        <w:rPr>
          <w:rtl/>
        </w:rPr>
        <w:t xml:space="preserve">חברי הכנסת, כדאי מאוד, כדאי מאוד </w:t>
      </w:r>
      <w:bookmarkStart w:id="3033" w:name="_ETM_Q14_469065"/>
      <w:bookmarkEnd w:id="3033"/>
      <w:r w:rsidRPr="003663F2">
        <w:rPr>
          <w:rtl/>
        </w:rPr>
        <w:t>שאדם שמעיר יקשו</w:t>
      </w:r>
      <w:r w:rsidRPr="003663F2">
        <w:rPr>
          <w:rFonts w:hint="cs"/>
          <w:rtl/>
        </w:rPr>
        <w:t>ט</w:t>
      </w:r>
      <w:r w:rsidRPr="003663F2">
        <w:rPr>
          <w:rtl/>
        </w:rPr>
        <w:t xml:space="preserve"> את עצמו תחילה, יסתכל קודם</w:t>
      </w:r>
      <w:r>
        <w:rPr>
          <w:rtl/>
        </w:rPr>
        <w:t xml:space="preserve"> כול על </w:t>
      </w:r>
      <w:bookmarkStart w:id="3034" w:name="_ETM_Q14_473704"/>
      <w:bookmarkEnd w:id="3034"/>
      <w:r>
        <w:rPr>
          <w:rtl/>
        </w:rPr>
        <w:t xml:space="preserve">עצמו, איך הוא מתנהל במליאה. </w:t>
      </w:r>
    </w:p>
    <w:p w:rsidR="00FF497E" w:rsidRDefault="00FF497E" w:rsidP="00902F4E">
      <w:pPr>
        <w:rPr>
          <w:rtl/>
        </w:rPr>
      </w:pPr>
      <w:bookmarkStart w:id="3035" w:name="_ETM_Q14_477236"/>
      <w:bookmarkStart w:id="3036" w:name="_ETM_Q14_477270"/>
      <w:bookmarkStart w:id="3037" w:name="_ETM_Q14_477428"/>
      <w:bookmarkStart w:id="3038" w:name="_ETM_Q14_477461"/>
      <w:bookmarkEnd w:id="3035"/>
      <w:bookmarkEnd w:id="3036"/>
      <w:bookmarkEnd w:id="3037"/>
      <w:bookmarkEnd w:id="3038"/>
    </w:p>
    <w:p w:rsidR="00FF497E" w:rsidRDefault="00FF497E" w:rsidP="00902F4E">
      <w:pPr>
        <w:pStyle w:val="af5"/>
        <w:keepNext/>
        <w:rPr>
          <w:rtl/>
        </w:rPr>
      </w:pPr>
      <w:r w:rsidRPr="00B83EDA">
        <w:rPr>
          <w:rStyle w:val="TagStyle"/>
          <w:rtl/>
        </w:rPr>
        <w:t xml:space="preserve"> &lt;&lt; קריאה &gt;&gt; </w:t>
      </w:r>
      <w:r>
        <w:rPr>
          <w:rtl/>
        </w:rPr>
        <w:t>מירב בן ארי (יש עתיד):</w:t>
      </w:r>
      <w:r w:rsidRPr="00B83EDA">
        <w:rPr>
          <w:rStyle w:val="TagStyle"/>
          <w:rtl/>
        </w:rPr>
        <w:t xml:space="preserve"> &lt;&lt; קריאה &gt;&gt;</w:t>
      </w:r>
      <w:r>
        <w:rPr>
          <w:rtl/>
        </w:rPr>
        <w:t xml:space="preserve">  </w:t>
      </w:r>
    </w:p>
    <w:p w:rsidR="00FF497E" w:rsidRDefault="00FF497E" w:rsidP="00902F4E">
      <w:pPr>
        <w:pStyle w:val="KeepWithNext"/>
        <w:rPr>
          <w:rtl/>
        </w:rPr>
      </w:pPr>
    </w:p>
    <w:p w:rsidR="00FF497E" w:rsidRDefault="00FF497E" w:rsidP="00902F4E">
      <w:pPr>
        <w:rPr>
          <w:rtl/>
        </w:rPr>
      </w:pPr>
      <w:bookmarkStart w:id="3039" w:name="_ETM_Q14_480003"/>
      <w:bookmarkEnd w:id="3039"/>
      <w:r>
        <w:rPr>
          <w:rFonts w:hint="cs"/>
          <w:rtl/>
        </w:rPr>
        <w:t>תסתכל עליו.</w:t>
      </w:r>
    </w:p>
    <w:p w:rsidR="00FF497E" w:rsidRDefault="00FF497E" w:rsidP="00902F4E">
      <w:pPr>
        <w:pStyle w:val="af6"/>
        <w:keepNext/>
        <w:rPr>
          <w:rStyle w:val="TagStyle"/>
          <w:vanish w:val="0"/>
          <w:rtl/>
        </w:rPr>
      </w:pPr>
      <w:bookmarkStart w:id="3040" w:name="_ETM_Q14_477922"/>
      <w:bookmarkStart w:id="3041" w:name="_ETM_Q14_477954"/>
      <w:bookmarkEnd w:id="3040"/>
      <w:bookmarkEnd w:id="3041"/>
    </w:p>
    <w:p w:rsidR="00FF497E" w:rsidRDefault="00FF497E" w:rsidP="00902F4E">
      <w:pPr>
        <w:pStyle w:val="af6"/>
        <w:keepNext/>
        <w:rPr>
          <w:rtl/>
        </w:rPr>
      </w:pPr>
      <w:r w:rsidRPr="00B83EDA">
        <w:rPr>
          <w:rStyle w:val="TagStyle"/>
          <w:rtl/>
        </w:rPr>
        <w:t xml:space="preserve"> &lt;&lt; יור &gt;&gt; </w:t>
      </w:r>
      <w:r>
        <w:rPr>
          <w:rtl/>
        </w:rPr>
        <w:t>היו"ר יעקב מרגי:</w:t>
      </w:r>
      <w:r w:rsidRPr="00B83EDA">
        <w:rPr>
          <w:rStyle w:val="TagStyle"/>
          <w:rtl/>
        </w:rPr>
        <w:t xml:space="preserve"> &lt;&lt; יור &gt;&gt;</w:t>
      </w:r>
      <w:r>
        <w:rPr>
          <w:rtl/>
        </w:rPr>
        <w:t xml:space="preserve">  </w:t>
      </w:r>
    </w:p>
    <w:p w:rsidR="00FF497E" w:rsidRDefault="00FF497E" w:rsidP="00902F4E">
      <w:pPr>
        <w:rPr>
          <w:rtl/>
        </w:rPr>
      </w:pPr>
    </w:p>
    <w:p w:rsidR="00FF497E" w:rsidRDefault="00FF497E" w:rsidP="00902F4E">
      <w:pPr>
        <w:rPr>
          <w:rtl/>
        </w:rPr>
      </w:pPr>
      <w:bookmarkStart w:id="3042" w:name="_ETM_Q14_479227"/>
      <w:bookmarkEnd w:id="3042"/>
      <w:r>
        <w:rPr>
          <w:rtl/>
        </w:rPr>
        <w:t>אני לא שופט</w:t>
      </w:r>
      <w:r>
        <w:rPr>
          <w:rFonts w:hint="cs"/>
          <w:rtl/>
        </w:rPr>
        <w:t>.</w:t>
      </w:r>
      <w:r>
        <w:rPr>
          <w:rtl/>
        </w:rPr>
        <w:t xml:space="preserve"> אני רואה </w:t>
      </w:r>
      <w:bookmarkStart w:id="3043" w:name="_ETM_Q14_478342"/>
      <w:bookmarkEnd w:id="3043"/>
      <w:r>
        <w:rPr>
          <w:rtl/>
        </w:rPr>
        <w:t>את כולכם.</w:t>
      </w:r>
      <w:bookmarkStart w:id="3044" w:name="_ETM_Q14_479166"/>
      <w:bookmarkEnd w:id="3044"/>
      <w:r>
        <w:rPr>
          <w:rFonts w:hint="cs"/>
          <w:rtl/>
        </w:rPr>
        <w:t xml:space="preserve"> </w:t>
      </w:r>
      <w:r>
        <w:rPr>
          <w:rtl/>
        </w:rPr>
        <w:t>אני רואה את כולכם, את כל המליאה.</w:t>
      </w:r>
      <w:r>
        <w:rPr>
          <w:rFonts w:hint="cs"/>
          <w:rtl/>
        </w:rPr>
        <w:t xml:space="preserve"> </w:t>
      </w:r>
      <w:r>
        <w:rPr>
          <w:rtl/>
        </w:rPr>
        <w:t xml:space="preserve">תפסיקו עם הצביעות </w:t>
      </w:r>
      <w:bookmarkStart w:id="3045" w:name="_ETM_Q14_485992"/>
      <w:bookmarkEnd w:id="3045"/>
      <w:r>
        <w:rPr>
          <w:rtl/>
        </w:rPr>
        <w:t>הזו</w:t>
      </w:r>
      <w:r>
        <w:rPr>
          <w:rFonts w:hint="cs"/>
          <w:rtl/>
        </w:rPr>
        <w:t>.</w:t>
      </w:r>
      <w:r>
        <w:rPr>
          <w:rtl/>
        </w:rPr>
        <w:t xml:space="preserve"> שכל אחד יחנך את עצמו. אני שומע אותך מפריעה רבע </w:t>
      </w:r>
      <w:bookmarkStart w:id="3046" w:name="_ETM_Q14_488865"/>
      <w:bookmarkEnd w:id="3046"/>
      <w:r>
        <w:rPr>
          <w:rtl/>
        </w:rPr>
        <w:t xml:space="preserve">שעה. </w:t>
      </w:r>
      <w:bookmarkStart w:id="3047" w:name="_ETM_Q14_493140"/>
      <w:bookmarkStart w:id="3048" w:name="_ETM_Q14_489654"/>
      <w:bookmarkStart w:id="3049" w:name="_ETM_Q14_489696"/>
      <w:bookmarkStart w:id="3050" w:name="_ETM_Q14_489845"/>
      <w:bookmarkEnd w:id="3047"/>
      <w:bookmarkEnd w:id="3048"/>
      <w:bookmarkEnd w:id="3049"/>
      <w:bookmarkEnd w:id="3050"/>
    </w:p>
    <w:p w:rsidR="00FF497E" w:rsidRDefault="00FF497E" w:rsidP="00902F4E">
      <w:pPr>
        <w:rPr>
          <w:rtl/>
        </w:rPr>
      </w:pPr>
      <w:bookmarkStart w:id="3051" w:name="_ETM_Q14_479796"/>
      <w:bookmarkEnd w:id="3051"/>
    </w:p>
    <w:p w:rsidR="00FF497E" w:rsidRDefault="00FF497E" w:rsidP="00902F4E">
      <w:pPr>
        <w:pStyle w:val="af5"/>
        <w:keepNext/>
        <w:rPr>
          <w:rtl/>
        </w:rPr>
      </w:pPr>
      <w:bookmarkStart w:id="3052" w:name="ET_interruption_5300_30"/>
      <w:r w:rsidRPr="00B83EDA">
        <w:rPr>
          <w:rStyle w:val="TagStyle"/>
          <w:rtl/>
        </w:rPr>
        <w:t xml:space="preserve"> &lt;&lt; קריאה &gt;&gt; </w:t>
      </w:r>
      <w:r>
        <w:rPr>
          <w:rtl/>
        </w:rPr>
        <w:t>מירב בן ארי (יש עתיד):</w:t>
      </w:r>
      <w:r w:rsidRPr="00B83EDA">
        <w:rPr>
          <w:rStyle w:val="TagStyle"/>
          <w:rtl/>
        </w:rPr>
        <w:t xml:space="preserve"> &lt;&lt; קריאה &gt;&gt;</w:t>
      </w:r>
      <w:r>
        <w:rPr>
          <w:rtl/>
        </w:rPr>
        <w:t xml:space="preserve">  </w:t>
      </w:r>
      <w:bookmarkEnd w:id="3052"/>
    </w:p>
    <w:p w:rsidR="00FF497E" w:rsidRDefault="00FF497E" w:rsidP="00902F4E">
      <w:pPr>
        <w:rPr>
          <w:rtl/>
        </w:rPr>
      </w:pPr>
    </w:p>
    <w:p w:rsidR="00FF497E" w:rsidRDefault="00FF497E" w:rsidP="00902F4E">
      <w:pPr>
        <w:rPr>
          <w:rtl/>
        </w:rPr>
      </w:pPr>
      <w:bookmarkStart w:id="3053" w:name="_ETM_Q14_484087"/>
      <w:bookmarkEnd w:id="3053"/>
      <w:r>
        <w:rPr>
          <w:rFonts w:hint="cs"/>
          <w:rtl/>
        </w:rPr>
        <w:t>לא. אין פה מה לראות</w:t>
      </w:r>
      <w:bookmarkStart w:id="3054" w:name="_ETM_Q14_480946"/>
      <w:bookmarkStart w:id="3055" w:name="_ETM_Q14_480999"/>
      <w:bookmarkStart w:id="3056" w:name="_ETM_Q14_481828"/>
      <w:bookmarkStart w:id="3057" w:name="_ETM_Q14_483569"/>
      <w:bookmarkStart w:id="3058" w:name="_ETM_Q14_483119"/>
      <w:bookmarkStart w:id="3059" w:name="_ETM_Q14_489883"/>
      <w:bookmarkStart w:id="3060" w:name="_ETM_Q14_492707"/>
      <w:bookmarkEnd w:id="3054"/>
      <w:bookmarkEnd w:id="3055"/>
      <w:bookmarkEnd w:id="3056"/>
      <w:bookmarkEnd w:id="3057"/>
      <w:bookmarkEnd w:id="3058"/>
      <w:bookmarkEnd w:id="3059"/>
      <w:bookmarkEnd w:id="3060"/>
      <w:r>
        <w:rPr>
          <w:rFonts w:hint="cs"/>
          <w:rtl/>
        </w:rPr>
        <w:t xml:space="preserve"> - - - על </w:t>
      </w:r>
      <w:bookmarkStart w:id="3061" w:name="_ETM_Q14_489338"/>
      <w:bookmarkEnd w:id="3061"/>
      <w:r>
        <w:rPr>
          <w:rFonts w:hint="cs"/>
          <w:rtl/>
        </w:rPr>
        <w:t xml:space="preserve">מי אתה מדבר? </w:t>
      </w:r>
    </w:p>
    <w:p w:rsidR="00FF497E" w:rsidRDefault="00FF497E" w:rsidP="00902F4E">
      <w:pPr>
        <w:rPr>
          <w:rtl/>
        </w:rPr>
      </w:pPr>
      <w:bookmarkStart w:id="3062" w:name="_ETM_Q14_494571"/>
      <w:bookmarkStart w:id="3063" w:name="_ETM_Q14_494611"/>
      <w:bookmarkEnd w:id="3062"/>
      <w:bookmarkEnd w:id="3063"/>
    </w:p>
    <w:p w:rsidR="00FF497E" w:rsidRDefault="00FF497E" w:rsidP="00902F4E">
      <w:pPr>
        <w:pStyle w:val="af6"/>
        <w:keepNext/>
        <w:rPr>
          <w:rtl/>
        </w:rPr>
      </w:pPr>
      <w:bookmarkStart w:id="3064" w:name="ET_yor_6688_33"/>
      <w:r w:rsidRPr="00B83EDA">
        <w:rPr>
          <w:rStyle w:val="TagStyle"/>
          <w:rtl/>
        </w:rPr>
        <w:t xml:space="preserve"> &lt;&lt; יור &gt;&gt; </w:t>
      </w:r>
      <w:r>
        <w:rPr>
          <w:rtl/>
        </w:rPr>
        <w:t>היו"ר יעקב מרגי:</w:t>
      </w:r>
      <w:r w:rsidRPr="00B83EDA">
        <w:rPr>
          <w:rStyle w:val="TagStyle"/>
          <w:rtl/>
        </w:rPr>
        <w:t xml:space="preserve"> &lt;&lt; יור &gt;&gt;</w:t>
      </w:r>
      <w:r>
        <w:rPr>
          <w:rtl/>
        </w:rPr>
        <w:t xml:space="preserve">  </w:t>
      </w:r>
      <w:bookmarkEnd w:id="3064"/>
    </w:p>
    <w:p w:rsidR="00FF497E" w:rsidRDefault="00FF497E" w:rsidP="00902F4E">
      <w:pPr>
        <w:pStyle w:val="KeepWithNext"/>
        <w:rPr>
          <w:rtl/>
        </w:rPr>
      </w:pPr>
    </w:p>
    <w:p w:rsidR="00FF497E" w:rsidRDefault="00FF497E" w:rsidP="00902F4E">
      <w:pPr>
        <w:rPr>
          <w:rtl/>
        </w:rPr>
      </w:pPr>
      <w:bookmarkStart w:id="3065" w:name="_ETM_Q14_493501"/>
      <w:bookmarkEnd w:id="3065"/>
      <w:r>
        <w:rPr>
          <w:rtl/>
        </w:rPr>
        <w:t xml:space="preserve">כרגע </w:t>
      </w:r>
      <w:r>
        <w:rPr>
          <w:rFonts w:hint="cs"/>
          <w:rtl/>
        </w:rPr>
        <w:t>ע</w:t>
      </w:r>
      <w:r>
        <w:rPr>
          <w:rtl/>
        </w:rPr>
        <w:t>ל דבי</w:t>
      </w:r>
      <w:r>
        <w:rPr>
          <w:rFonts w:hint="cs"/>
          <w:rtl/>
        </w:rPr>
        <w:t>,</w:t>
      </w:r>
      <w:r>
        <w:rPr>
          <w:rtl/>
        </w:rPr>
        <w:t xml:space="preserve"> קודם </w:t>
      </w:r>
      <w:r>
        <w:rPr>
          <w:rFonts w:hint="cs"/>
          <w:rtl/>
        </w:rPr>
        <w:t>– א</w:t>
      </w:r>
      <w:r>
        <w:rPr>
          <w:rtl/>
        </w:rPr>
        <w:t xml:space="preserve">לייך. </w:t>
      </w:r>
    </w:p>
    <w:p w:rsidR="00FF497E" w:rsidRDefault="00FF497E" w:rsidP="00902F4E">
      <w:pPr>
        <w:rPr>
          <w:rtl/>
        </w:rPr>
      </w:pPr>
    </w:p>
    <w:p w:rsidR="00FF497E" w:rsidRDefault="00FF497E" w:rsidP="00902F4E">
      <w:pPr>
        <w:pStyle w:val="af5"/>
        <w:keepNext/>
        <w:rPr>
          <w:rtl/>
        </w:rPr>
      </w:pPr>
      <w:bookmarkStart w:id="3066" w:name="_ETM_Q14_493385"/>
      <w:bookmarkStart w:id="3067" w:name="_ETM_Q14_493453"/>
      <w:bookmarkStart w:id="3068" w:name="_ETM_Q14_493485"/>
      <w:bookmarkStart w:id="3069" w:name="_ETM_Q14_495603"/>
      <w:bookmarkStart w:id="3070" w:name="ET_interruption_5300_35"/>
      <w:bookmarkEnd w:id="3066"/>
      <w:bookmarkEnd w:id="3067"/>
      <w:bookmarkEnd w:id="3068"/>
      <w:bookmarkEnd w:id="3069"/>
      <w:r w:rsidRPr="00B83EDA">
        <w:rPr>
          <w:rStyle w:val="TagStyle"/>
          <w:rtl/>
        </w:rPr>
        <w:t xml:space="preserve"> &lt;&lt; קריאה &gt;&gt; </w:t>
      </w:r>
      <w:r>
        <w:rPr>
          <w:rtl/>
        </w:rPr>
        <w:t>מירב בן ארי (יש עתיד):</w:t>
      </w:r>
      <w:r w:rsidRPr="00B83EDA">
        <w:rPr>
          <w:rStyle w:val="TagStyle"/>
          <w:rtl/>
        </w:rPr>
        <w:t xml:space="preserve"> &lt;&lt; קריאה &gt;&gt;</w:t>
      </w:r>
      <w:r>
        <w:rPr>
          <w:rtl/>
        </w:rPr>
        <w:t xml:space="preserve">  </w:t>
      </w:r>
      <w:bookmarkEnd w:id="3070"/>
    </w:p>
    <w:p w:rsidR="00FF497E" w:rsidRDefault="00FF497E" w:rsidP="00902F4E">
      <w:pPr>
        <w:pStyle w:val="KeepWithNext"/>
        <w:rPr>
          <w:rtl/>
        </w:rPr>
      </w:pPr>
    </w:p>
    <w:p w:rsidR="00FF497E" w:rsidRDefault="00FF497E" w:rsidP="00902F4E">
      <w:pPr>
        <w:rPr>
          <w:rtl/>
        </w:rPr>
      </w:pPr>
      <w:r>
        <w:rPr>
          <w:rtl/>
        </w:rPr>
        <w:t xml:space="preserve">כששר יושב במליאה ועושה ככה, </w:t>
      </w:r>
      <w:bookmarkStart w:id="3071" w:name="_ETM_Q14_496481"/>
      <w:bookmarkEnd w:id="3071"/>
      <w:r>
        <w:rPr>
          <w:rtl/>
        </w:rPr>
        <w:t>זה נראה לך הגיוני</w:t>
      </w:r>
      <w:r>
        <w:rPr>
          <w:rFonts w:hint="cs"/>
          <w:rtl/>
        </w:rPr>
        <w:t>?</w:t>
      </w:r>
    </w:p>
    <w:p w:rsidR="00FF497E" w:rsidRDefault="00FF497E" w:rsidP="00902F4E">
      <w:pPr>
        <w:rPr>
          <w:rtl/>
        </w:rPr>
      </w:pPr>
      <w:bookmarkStart w:id="3072" w:name="_ETM_Q14_499787"/>
      <w:bookmarkStart w:id="3073" w:name="_ETM_Q14_499839"/>
      <w:bookmarkEnd w:id="3072"/>
      <w:bookmarkEnd w:id="3073"/>
    </w:p>
    <w:p w:rsidR="00FF497E" w:rsidRDefault="00FF497E" w:rsidP="00902F4E">
      <w:pPr>
        <w:pStyle w:val="af6"/>
        <w:keepNext/>
        <w:rPr>
          <w:rtl/>
        </w:rPr>
      </w:pPr>
      <w:bookmarkStart w:id="3074" w:name="ET_yor_6688_36"/>
      <w:r w:rsidRPr="00B83EDA">
        <w:rPr>
          <w:rStyle w:val="TagStyle"/>
          <w:rtl/>
        </w:rPr>
        <w:t xml:space="preserve"> &lt;&lt; יור &gt;&gt; </w:t>
      </w:r>
      <w:r>
        <w:rPr>
          <w:rtl/>
        </w:rPr>
        <w:t>היו"ר יעקב מרגי:</w:t>
      </w:r>
      <w:r w:rsidRPr="00B83EDA">
        <w:rPr>
          <w:rStyle w:val="TagStyle"/>
          <w:rtl/>
        </w:rPr>
        <w:t xml:space="preserve"> &lt;&lt; יור &gt;&gt;</w:t>
      </w:r>
      <w:r>
        <w:rPr>
          <w:rtl/>
        </w:rPr>
        <w:t xml:space="preserve">  </w:t>
      </w:r>
      <w:bookmarkEnd w:id="3074"/>
    </w:p>
    <w:p w:rsidR="00FF497E" w:rsidRDefault="00FF497E" w:rsidP="00902F4E">
      <w:pPr>
        <w:pStyle w:val="KeepWithNext"/>
        <w:rPr>
          <w:rtl/>
        </w:rPr>
      </w:pPr>
    </w:p>
    <w:p w:rsidR="00FF497E" w:rsidRDefault="00FF497E" w:rsidP="00902F4E">
      <w:pPr>
        <w:rPr>
          <w:rtl/>
        </w:rPr>
      </w:pPr>
      <w:bookmarkStart w:id="3075" w:name="_ETM_Q14_495826"/>
      <w:bookmarkEnd w:id="3075"/>
      <w:r>
        <w:rPr>
          <w:rtl/>
        </w:rPr>
        <w:t>אל תסתכלי עליו</w:t>
      </w:r>
      <w:r>
        <w:rPr>
          <w:rFonts w:hint="cs"/>
          <w:rtl/>
        </w:rPr>
        <w:t xml:space="preserve"> - - -</w:t>
      </w:r>
    </w:p>
    <w:p w:rsidR="00FF497E" w:rsidRDefault="00FF497E" w:rsidP="00902F4E">
      <w:pPr>
        <w:rPr>
          <w:rtl/>
        </w:rPr>
      </w:pPr>
    </w:p>
    <w:p w:rsidR="00FF497E" w:rsidRDefault="00FF497E" w:rsidP="00902F4E">
      <w:pPr>
        <w:pStyle w:val="af5"/>
        <w:keepNext/>
        <w:rPr>
          <w:rtl/>
        </w:rPr>
      </w:pPr>
      <w:r w:rsidRPr="00B83EDA">
        <w:rPr>
          <w:rStyle w:val="TagStyle"/>
          <w:rtl/>
        </w:rPr>
        <w:t xml:space="preserve"> &lt;&lt; קריאה &gt;&gt; </w:t>
      </w:r>
      <w:r>
        <w:rPr>
          <w:rtl/>
        </w:rPr>
        <w:t>מירב בן ארי (יש עתיד):</w:t>
      </w:r>
      <w:r w:rsidRPr="00B83EDA">
        <w:rPr>
          <w:rStyle w:val="TagStyle"/>
          <w:rtl/>
        </w:rPr>
        <w:t xml:space="preserve"> &lt;&lt; קריאה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מה זה אל תסתכלי עליו? מה</w:t>
      </w:r>
      <w:bookmarkStart w:id="3076" w:name="_ETM_Q14_500805"/>
      <w:bookmarkEnd w:id="3076"/>
      <w:r>
        <w:rPr>
          <w:rFonts w:hint="cs"/>
          <w:rtl/>
        </w:rPr>
        <w:t xml:space="preserve"> זה? תראה אותו, תסתכל. </w:t>
      </w:r>
      <w:r>
        <w:rPr>
          <w:rtl/>
        </w:rPr>
        <w:t>תסתכל עליו</w:t>
      </w:r>
      <w:r>
        <w:rPr>
          <w:rFonts w:hint="cs"/>
          <w:rtl/>
        </w:rPr>
        <w:t xml:space="preserve"> – אני?</w:t>
      </w:r>
      <w:r>
        <w:rPr>
          <w:rtl/>
        </w:rPr>
        <w:t xml:space="preserve"> </w:t>
      </w:r>
      <w:r>
        <w:rPr>
          <w:rFonts w:hint="cs"/>
          <w:rtl/>
        </w:rPr>
        <w:t>תס</w:t>
      </w:r>
      <w:bookmarkStart w:id="3077" w:name="_ETM_Q14_508150"/>
      <w:bookmarkEnd w:id="3077"/>
      <w:r>
        <w:rPr>
          <w:rFonts w:hint="cs"/>
          <w:rtl/>
        </w:rPr>
        <w:t xml:space="preserve">תכל </w:t>
      </w:r>
      <w:bookmarkStart w:id="3078" w:name="_ETM_Q14_509377"/>
      <w:bookmarkStart w:id="3079" w:name="_ETM_Q14_509431"/>
      <w:bookmarkEnd w:id="3078"/>
      <w:bookmarkEnd w:id="3079"/>
      <w:r>
        <w:rPr>
          <w:rFonts w:hint="cs"/>
          <w:rtl/>
        </w:rPr>
        <w:t xml:space="preserve">– </w:t>
      </w:r>
      <w:r>
        <w:rPr>
          <w:rtl/>
        </w:rPr>
        <w:t xml:space="preserve">אתה מסתכל איך הוא מתנהג? </w:t>
      </w:r>
      <w:bookmarkStart w:id="3080" w:name="_ETM_Q14_518089"/>
      <w:bookmarkEnd w:id="3080"/>
    </w:p>
    <w:p w:rsidR="00FF497E" w:rsidRDefault="00FF497E" w:rsidP="00902F4E">
      <w:pPr>
        <w:rPr>
          <w:rtl/>
        </w:rPr>
      </w:pPr>
    </w:p>
    <w:p w:rsidR="00FF497E" w:rsidRDefault="00FF497E" w:rsidP="00902F4E">
      <w:pPr>
        <w:pStyle w:val="af6"/>
        <w:keepNext/>
        <w:rPr>
          <w:rtl/>
        </w:rPr>
      </w:pPr>
      <w:bookmarkStart w:id="3081" w:name="ET_yor_6688_67"/>
      <w:r w:rsidRPr="00F862F5">
        <w:rPr>
          <w:rStyle w:val="TagStyle"/>
          <w:rtl/>
        </w:rPr>
        <w:t xml:space="preserve"> &lt;&lt; יור &gt;&gt; </w:t>
      </w:r>
      <w:r>
        <w:rPr>
          <w:rtl/>
        </w:rPr>
        <w:t>היו"ר יעקב מרגי:</w:t>
      </w:r>
      <w:r w:rsidRPr="00F862F5">
        <w:rPr>
          <w:rStyle w:val="TagStyle"/>
          <w:rtl/>
        </w:rPr>
        <w:t xml:space="preserve"> &lt;&lt; יור &gt;&gt;</w:t>
      </w:r>
      <w:r>
        <w:rPr>
          <w:rtl/>
        </w:rPr>
        <w:t xml:space="preserve">   </w:t>
      </w:r>
      <w:bookmarkEnd w:id="3081"/>
    </w:p>
    <w:p w:rsidR="00FF497E" w:rsidRDefault="00FF497E" w:rsidP="00902F4E">
      <w:pPr>
        <w:ind w:firstLine="0"/>
        <w:rPr>
          <w:rtl/>
        </w:rPr>
      </w:pPr>
      <w:bookmarkStart w:id="3082" w:name="_ETM_Q14_497426"/>
      <w:bookmarkStart w:id="3083" w:name="_ETM_Q14_503061"/>
      <w:bookmarkStart w:id="3084" w:name="_ETM_Q14_503112"/>
      <w:bookmarkStart w:id="3085" w:name="ET_speakercontinue_5109_38"/>
      <w:bookmarkEnd w:id="3082"/>
      <w:bookmarkEnd w:id="3083"/>
      <w:bookmarkEnd w:id="3084"/>
    </w:p>
    <w:p w:rsidR="00FF497E" w:rsidRDefault="00FF497E" w:rsidP="00902F4E">
      <w:pPr>
        <w:rPr>
          <w:rtl/>
        </w:rPr>
      </w:pPr>
      <w:bookmarkStart w:id="3086" w:name="_ETM_Q14_499447"/>
      <w:bookmarkEnd w:id="3085"/>
      <w:bookmarkEnd w:id="3086"/>
      <w:r>
        <w:rPr>
          <w:rtl/>
        </w:rPr>
        <w:t xml:space="preserve">תקשיבי, אני </w:t>
      </w:r>
      <w:bookmarkStart w:id="3087" w:name="_ETM_Q14_499823"/>
      <w:bookmarkEnd w:id="3087"/>
      <w:r>
        <w:rPr>
          <w:rtl/>
        </w:rPr>
        <w:t>למדתי, לימדו אותי, מי שפוגע פוגע</w:t>
      </w:r>
      <w:r>
        <w:rPr>
          <w:rFonts w:hint="cs"/>
          <w:rtl/>
        </w:rPr>
        <w:t xml:space="preserve"> </w:t>
      </w:r>
      <w:r>
        <w:rPr>
          <w:rtl/>
        </w:rPr>
        <w:t>– כל המבזה</w:t>
      </w:r>
      <w:r>
        <w:rPr>
          <w:rFonts w:hint="cs"/>
          <w:rtl/>
        </w:rPr>
        <w:t>,</w:t>
      </w:r>
      <w:r>
        <w:rPr>
          <w:rtl/>
        </w:rPr>
        <w:t xml:space="preserve"> מבזה את </w:t>
      </w:r>
      <w:bookmarkStart w:id="3088" w:name="_ETM_Q14_503165"/>
      <w:bookmarkEnd w:id="3088"/>
      <w:r>
        <w:rPr>
          <w:rtl/>
        </w:rPr>
        <w:t>עצמו</w:t>
      </w:r>
      <w:r>
        <w:rPr>
          <w:rFonts w:hint="cs"/>
          <w:rtl/>
        </w:rPr>
        <w:t>,</w:t>
      </w:r>
      <w:r>
        <w:rPr>
          <w:rtl/>
        </w:rPr>
        <w:t xml:space="preserve"> וכל מי שמתנהל</w:t>
      </w:r>
      <w:r>
        <w:rPr>
          <w:rFonts w:hint="cs"/>
          <w:rtl/>
        </w:rPr>
        <w:t xml:space="preserve"> </w:t>
      </w:r>
      <w:bookmarkStart w:id="3089" w:name="_ETM_Q14_506662"/>
      <w:bookmarkStart w:id="3090" w:name="_ETM_Q14_506699"/>
      <w:bookmarkStart w:id="3091" w:name="_ETM_Q14_509892"/>
      <w:bookmarkStart w:id="3092" w:name="_ETM_Q14_509923"/>
      <w:bookmarkEnd w:id="3089"/>
      <w:bookmarkEnd w:id="3090"/>
      <w:bookmarkEnd w:id="3091"/>
      <w:bookmarkEnd w:id="3092"/>
      <w:r>
        <w:rPr>
          <w:rFonts w:hint="cs"/>
          <w:rtl/>
        </w:rPr>
        <w:t xml:space="preserve">– </w:t>
      </w:r>
      <w:r>
        <w:rPr>
          <w:rtl/>
        </w:rPr>
        <w:t xml:space="preserve">לא מעניין </w:t>
      </w:r>
      <w:bookmarkStart w:id="3093" w:name="_ETM_Q14_506506"/>
      <w:bookmarkEnd w:id="3093"/>
      <w:r>
        <w:rPr>
          <w:rtl/>
        </w:rPr>
        <w:t>אותי.</w:t>
      </w:r>
      <w:r>
        <w:rPr>
          <w:rFonts w:hint="cs"/>
          <w:rtl/>
        </w:rPr>
        <w:t xml:space="preserve"> </w:t>
      </w:r>
      <w:r>
        <w:rPr>
          <w:rtl/>
        </w:rPr>
        <w:t>את מפריעה לי לנהל את הדיון</w:t>
      </w:r>
      <w:r>
        <w:rPr>
          <w:rFonts w:hint="cs"/>
          <w:rtl/>
        </w:rPr>
        <w:t>.</w:t>
      </w:r>
      <w:r>
        <w:rPr>
          <w:rtl/>
        </w:rPr>
        <w:t xml:space="preserve"> אני </w:t>
      </w:r>
      <w:bookmarkStart w:id="3094" w:name="_ETM_Q14_509848"/>
      <w:bookmarkEnd w:id="3094"/>
      <w:r>
        <w:rPr>
          <w:rtl/>
        </w:rPr>
        <w:t>מסתכל עלייך, כן</w:t>
      </w:r>
      <w:r>
        <w:rPr>
          <w:rFonts w:hint="cs"/>
          <w:rtl/>
        </w:rPr>
        <w:t>.</w:t>
      </w:r>
      <w:bookmarkStart w:id="3095" w:name="_ETM_Q14_512813"/>
      <w:bookmarkStart w:id="3096" w:name="_ETM_Q14_506070"/>
      <w:bookmarkStart w:id="3097" w:name="_ETM_Q14_510399"/>
      <w:bookmarkStart w:id="3098" w:name="_ETM_Q14_510456"/>
      <w:bookmarkStart w:id="3099" w:name="_ETM_Q14_508576"/>
      <w:bookmarkStart w:id="3100" w:name="_ETM_Q14_511145"/>
      <w:bookmarkStart w:id="3101" w:name="_ETM_Q14_508197"/>
      <w:bookmarkStart w:id="3102" w:name="_ETM_Q14_508344"/>
      <w:bookmarkStart w:id="3103" w:name="_ETM_Q14_508389"/>
      <w:bookmarkStart w:id="3104" w:name="_ETM_Q14_512858"/>
      <w:bookmarkStart w:id="3105" w:name="_ETM_Q14_512981"/>
      <w:bookmarkStart w:id="3106" w:name="_ETM_Q14_513030"/>
      <w:bookmarkStart w:id="3107" w:name="_ETM_Q14_513799"/>
      <w:bookmarkStart w:id="3108" w:name="_ETM_Q14_517723"/>
      <w:bookmarkStart w:id="3109" w:name="_ETM_Q14_517755"/>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r>
        <w:rPr>
          <w:rFonts w:hint="cs"/>
          <w:rtl/>
        </w:rPr>
        <w:t xml:space="preserve"> </w:t>
      </w:r>
    </w:p>
    <w:p w:rsidR="00FF497E" w:rsidRDefault="00FF497E" w:rsidP="00902F4E">
      <w:pPr>
        <w:rPr>
          <w:rtl/>
        </w:rPr>
      </w:pPr>
    </w:p>
    <w:p w:rsidR="00FF497E" w:rsidRDefault="00FF497E" w:rsidP="00902F4E">
      <w:pPr>
        <w:pStyle w:val="af6"/>
        <w:keepNext/>
        <w:rPr>
          <w:rtl/>
        </w:rPr>
      </w:pPr>
      <w:r w:rsidRPr="003F367F">
        <w:rPr>
          <w:rStyle w:val="TagStyle"/>
          <w:rtl/>
        </w:rPr>
        <w:t xml:space="preserve">&lt;&lt; יור &gt;&gt; </w:t>
      </w:r>
      <w:r>
        <w:rPr>
          <w:rtl/>
        </w:rPr>
        <w:t>היו"ר יעקב מרגי:</w:t>
      </w:r>
      <w:r w:rsidRPr="003F367F">
        <w:rPr>
          <w:rStyle w:val="TagStyle"/>
          <w:rtl/>
        </w:rPr>
        <w:t xml:space="preserve"> &lt;&lt; יור &gt;&gt;</w:t>
      </w:r>
      <w:r>
        <w:rPr>
          <w:rtl/>
        </w:rPr>
        <w:t xml:space="preserve">  </w:t>
      </w:r>
    </w:p>
    <w:p w:rsidR="00FF497E" w:rsidRDefault="00FF497E" w:rsidP="00902F4E">
      <w:pPr>
        <w:rPr>
          <w:rtl/>
        </w:rPr>
      </w:pPr>
    </w:p>
    <w:p w:rsidR="00FF497E" w:rsidRDefault="00FF497E" w:rsidP="00902F4E">
      <w:pPr>
        <w:rPr>
          <w:rtl/>
        </w:rPr>
      </w:pPr>
      <w:r>
        <w:rPr>
          <w:rFonts w:hint="cs"/>
          <w:rtl/>
        </w:rPr>
        <w:t xml:space="preserve">את מפריעה לדיון - - </w:t>
      </w:r>
      <w:bookmarkStart w:id="3110" w:name="_ETM_Q14_510887"/>
      <w:bookmarkEnd w:id="3110"/>
      <w:r>
        <w:rPr>
          <w:rFonts w:hint="cs"/>
          <w:rtl/>
        </w:rPr>
        <w:t>-</w:t>
      </w:r>
    </w:p>
    <w:p w:rsidR="00FF497E" w:rsidRDefault="00FF497E" w:rsidP="00902F4E">
      <w:pPr>
        <w:rPr>
          <w:rtl/>
        </w:rPr>
      </w:pPr>
      <w:bookmarkStart w:id="3111" w:name="_ETM_Q14_514685"/>
      <w:bookmarkStart w:id="3112" w:name="_ETM_Q14_514740"/>
      <w:bookmarkEnd w:id="3111"/>
      <w:bookmarkEnd w:id="3112"/>
    </w:p>
    <w:p w:rsidR="00FF497E" w:rsidRDefault="00FF497E" w:rsidP="00384359">
      <w:pPr>
        <w:pStyle w:val="af5"/>
        <w:rPr>
          <w:rtl/>
        </w:rPr>
      </w:pPr>
      <w:bookmarkStart w:id="3113" w:name="ET_interruption_5300_46"/>
      <w:r w:rsidRPr="00384359">
        <w:rPr>
          <w:rStyle w:val="TagStyle"/>
          <w:rtl/>
        </w:rPr>
        <w:t xml:space="preserve"> &lt;&lt; קריאה &gt;&gt;</w:t>
      </w:r>
      <w:r w:rsidRPr="003F367F">
        <w:rPr>
          <w:rStyle w:val="TagStyle"/>
          <w:rtl/>
        </w:rPr>
        <w:t xml:space="preserve"> </w:t>
      </w:r>
      <w:bookmarkStart w:id="3114" w:name="_Toc221121833"/>
      <w:r>
        <w:rPr>
          <w:rtl/>
        </w:rPr>
        <w:t>מירב בן ארי (יש עתיד):</w:t>
      </w:r>
      <w:bookmarkEnd w:id="3114"/>
      <w:r w:rsidRPr="003F367F">
        <w:rPr>
          <w:rStyle w:val="TagStyle"/>
          <w:rtl/>
        </w:rPr>
        <w:t xml:space="preserve"> </w:t>
      </w:r>
      <w:r w:rsidRPr="00384359">
        <w:rPr>
          <w:rStyle w:val="TagStyle"/>
          <w:rtl/>
        </w:rPr>
        <w:t xml:space="preserve">&lt;&lt; קריאה &gt;&gt; </w:t>
      </w:r>
      <w:r>
        <w:rPr>
          <w:rtl/>
        </w:rPr>
        <w:t xml:space="preserve">  </w:t>
      </w:r>
      <w:bookmarkEnd w:id="3113"/>
    </w:p>
    <w:p w:rsidR="00FF497E" w:rsidRDefault="00FF497E" w:rsidP="00902F4E">
      <w:pPr>
        <w:pStyle w:val="KeepWithNext"/>
        <w:rPr>
          <w:rtl/>
        </w:rPr>
      </w:pPr>
    </w:p>
    <w:p w:rsidR="00FF497E" w:rsidRDefault="00FF497E" w:rsidP="00902F4E">
      <w:pPr>
        <w:rPr>
          <w:rtl/>
        </w:rPr>
      </w:pPr>
      <w:r>
        <w:rPr>
          <w:rFonts w:hint="cs"/>
          <w:rtl/>
        </w:rPr>
        <w:t>תהיה בשקט</w:t>
      </w:r>
      <w:bookmarkStart w:id="3115" w:name="_ETM_Q14_518354"/>
      <w:bookmarkEnd w:id="3115"/>
      <w:r>
        <w:rPr>
          <w:rFonts w:hint="cs"/>
          <w:rtl/>
        </w:rPr>
        <w:t xml:space="preserve">. </w:t>
      </w:r>
      <w:bookmarkStart w:id="3116" w:name="_ETM_Q14_516065"/>
      <w:bookmarkEnd w:id="3116"/>
      <w:r>
        <w:rPr>
          <w:rFonts w:hint="cs"/>
          <w:rtl/>
        </w:rPr>
        <w:t>אי-אפשר ככה. תסתכל. די כבר.</w:t>
      </w:r>
    </w:p>
    <w:p w:rsidR="00FF497E" w:rsidRDefault="00FF497E" w:rsidP="00902F4E">
      <w:pPr>
        <w:rPr>
          <w:rtl/>
        </w:rPr>
      </w:pPr>
      <w:bookmarkStart w:id="3117" w:name="_ETM_Q14_520393"/>
      <w:bookmarkStart w:id="3118" w:name="_ETM_Q14_520440"/>
      <w:bookmarkEnd w:id="3117"/>
      <w:bookmarkEnd w:id="3118"/>
    </w:p>
    <w:p w:rsidR="00FF497E" w:rsidRDefault="00FF497E" w:rsidP="00902F4E">
      <w:pPr>
        <w:pStyle w:val="af6"/>
        <w:keepNext/>
        <w:rPr>
          <w:rtl/>
        </w:rPr>
      </w:pPr>
      <w:bookmarkStart w:id="3119" w:name="ET_yor_6688_47"/>
      <w:r w:rsidRPr="003F367F">
        <w:rPr>
          <w:rStyle w:val="TagStyle"/>
          <w:rtl/>
        </w:rPr>
        <w:t xml:space="preserve"> &lt;&lt; יור &gt;&gt; </w:t>
      </w:r>
      <w:r>
        <w:rPr>
          <w:rtl/>
        </w:rPr>
        <w:t>היו"ר יעקב מרגי:</w:t>
      </w:r>
      <w:r w:rsidRPr="003F367F">
        <w:rPr>
          <w:rStyle w:val="TagStyle"/>
          <w:rtl/>
        </w:rPr>
        <w:t xml:space="preserve"> &lt;&lt; יור &gt;&gt;</w:t>
      </w:r>
      <w:r>
        <w:rPr>
          <w:rtl/>
        </w:rPr>
        <w:t xml:space="preserve">  </w:t>
      </w:r>
      <w:bookmarkEnd w:id="3119"/>
    </w:p>
    <w:p w:rsidR="00FF497E" w:rsidRDefault="00FF497E" w:rsidP="00902F4E">
      <w:pPr>
        <w:pStyle w:val="KeepWithNext"/>
        <w:rPr>
          <w:rtl/>
        </w:rPr>
      </w:pPr>
    </w:p>
    <w:p w:rsidR="00FF497E" w:rsidRDefault="00FF497E" w:rsidP="00902F4E">
      <w:pPr>
        <w:rPr>
          <w:rtl/>
        </w:rPr>
      </w:pPr>
      <w:bookmarkStart w:id="3120" w:name="_ETM_Q14_518171"/>
      <w:bookmarkStart w:id="3121" w:name="_ETM_Q14_517281"/>
      <w:bookmarkStart w:id="3122" w:name="_ETM_Q14_517328"/>
      <w:bookmarkStart w:id="3123" w:name="_ETM_Q14_517963"/>
      <w:bookmarkStart w:id="3124" w:name="_ETM_Q14_517994"/>
      <w:bookmarkStart w:id="3125" w:name="_ETM_Q14_520269"/>
      <w:bookmarkEnd w:id="3120"/>
      <w:bookmarkEnd w:id="3121"/>
      <w:bookmarkEnd w:id="3122"/>
      <w:bookmarkEnd w:id="3123"/>
      <w:bookmarkEnd w:id="3124"/>
      <w:bookmarkEnd w:id="3125"/>
      <w:r>
        <w:rPr>
          <w:rtl/>
        </w:rPr>
        <w:t>השר ק</w:t>
      </w:r>
      <w:r>
        <w:rPr>
          <w:rFonts w:hint="cs"/>
          <w:rtl/>
        </w:rPr>
        <w:t>רעי,</w:t>
      </w:r>
      <w:r>
        <w:rPr>
          <w:rtl/>
        </w:rPr>
        <w:t xml:space="preserve"> אז תתרום קצת גם אתה, מ</w:t>
      </w:r>
      <w:r>
        <w:rPr>
          <w:rFonts w:hint="cs"/>
          <w:rtl/>
        </w:rPr>
        <w:t>צידך.</w:t>
      </w:r>
      <w:bookmarkStart w:id="3126" w:name="_ETM_Q14_526488"/>
      <w:bookmarkEnd w:id="3126"/>
    </w:p>
    <w:p w:rsidR="00FF497E" w:rsidRDefault="00FF497E" w:rsidP="00902F4E">
      <w:pPr>
        <w:rPr>
          <w:rtl/>
        </w:rPr>
      </w:pPr>
      <w:bookmarkStart w:id="3127" w:name="_ETM_Q14_526552"/>
      <w:bookmarkEnd w:id="3127"/>
    </w:p>
    <w:p w:rsidR="00FF497E" w:rsidRDefault="00FF497E" w:rsidP="00902F4E">
      <w:pPr>
        <w:rPr>
          <w:rtl/>
        </w:rPr>
      </w:pPr>
      <w:bookmarkStart w:id="3128" w:name="_ETM_Q14_526680"/>
      <w:bookmarkStart w:id="3129" w:name="_ETM_Q14_526776"/>
      <w:bookmarkStart w:id="3130" w:name="_ETM_Q14_524394"/>
      <w:bookmarkStart w:id="3131" w:name="_ETM_Q14_524425"/>
      <w:bookmarkStart w:id="3132" w:name="_ETM_Q14_524585"/>
      <w:bookmarkStart w:id="3133" w:name="_ETM_Q14_524615"/>
      <w:bookmarkEnd w:id="3128"/>
      <w:bookmarkEnd w:id="3129"/>
      <w:bookmarkEnd w:id="3130"/>
      <w:bookmarkEnd w:id="3131"/>
      <w:bookmarkEnd w:id="3132"/>
      <w:bookmarkEnd w:id="3133"/>
      <w:r>
        <w:rPr>
          <w:rtl/>
        </w:rPr>
        <w:t xml:space="preserve">חברי הכנסת, </w:t>
      </w:r>
      <w:bookmarkStart w:id="3134" w:name="_ETM_Q14_523839"/>
      <w:bookmarkEnd w:id="3134"/>
      <w:r>
        <w:rPr>
          <w:rtl/>
        </w:rPr>
        <w:t xml:space="preserve">נעבור </w:t>
      </w:r>
      <w:r>
        <w:rPr>
          <w:rFonts w:hint="cs"/>
          <w:rtl/>
        </w:rPr>
        <w:t>לנושא הבא</w:t>
      </w:r>
      <w:r>
        <w:rPr>
          <w:rtl/>
        </w:rPr>
        <w:t xml:space="preserve"> </w:t>
      </w:r>
      <w:r>
        <w:rPr>
          <w:rFonts w:hint="cs"/>
          <w:rtl/>
        </w:rPr>
        <w:t xml:space="preserve">על </w:t>
      </w:r>
      <w:r>
        <w:rPr>
          <w:rtl/>
        </w:rPr>
        <w:t>סדר</w:t>
      </w:r>
      <w:r>
        <w:rPr>
          <w:rFonts w:hint="cs"/>
          <w:rtl/>
        </w:rPr>
        <w:t>-</w:t>
      </w:r>
      <w:r>
        <w:rPr>
          <w:rtl/>
        </w:rPr>
        <w:t xml:space="preserve">היום. </w:t>
      </w:r>
      <w:bookmarkStart w:id="3135" w:name="_ETM_Q14_528869"/>
      <w:bookmarkEnd w:id="3135"/>
    </w:p>
    <w:p w:rsidR="00FF497E" w:rsidRDefault="00FF497E" w:rsidP="00902F4E">
      <w:pPr>
        <w:rPr>
          <w:rtl/>
        </w:rPr>
      </w:pPr>
      <w:bookmarkStart w:id="3136" w:name="_ETM_Q14_526209"/>
      <w:bookmarkStart w:id="3137" w:name="_ETM_Q14_526335"/>
      <w:bookmarkStart w:id="3138" w:name="_ETM_Q14_526362"/>
      <w:bookmarkEnd w:id="3136"/>
      <w:bookmarkEnd w:id="3137"/>
      <w:bookmarkEnd w:id="3138"/>
    </w:p>
    <w:p w:rsidR="00FF497E" w:rsidRDefault="00FF497E" w:rsidP="00902F4E">
      <w:pPr>
        <w:pStyle w:val="af5"/>
        <w:keepNext/>
        <w:rPr>
          <w:rtl/>
        </w:rPr>
      </w:pPr>
      <w:bookmarkStart w:id="3139" w:name="ET_interruption_5300_48"/>
      <w:r w:rsidRPr="003F367F">
        <w:rPr>
          <w:rStyle w:val="TagStyle"/>
          <w:rtl/>
        </w:rPr>
        <w:t xml:space="preserve"> &lt;&lt; קריאה &gt;&gt; </w:t>
      </w:r>
      <w:r>
        <w:rPr>
          <w:rtl/>
        </w:rPr>
        <w:t>מירב בן ארי (יש עתיד):</w:t>
      </w:r>
      <w:r w:rsidRPr="003F367F">
        <w:rPr>
          <w:rStyle w:val="TagStyle"/>
          <w:rtl/>
        </w:rPr>
        <w:t xml:space="preserve"> &lt;&lt; קריאה &gt;&gt;</w:t>
      </w:r>
      <w:r>
        <w:rPr>
          <w:rtl/>
        </w:rPr>
        <w:t xml:space="preserve">  </w:t>
      </w:r>
      <w:bookmarkEnd w:id="3139"/>
    </w:p>
    <w:p w:rsidR="00FF497E" w:rsidRDefault="00FF497E" w:rsidP="00902F4E">
      <w:pPr>
        <w:pStyle w:val="KeepWithNext"/>
        <w:rPr>
          <w:rtl/>
        </w:rPr>
      </w:pPr>
    </w:p>
    <w:p w:rsidR="00FF497E" w:rsidRDefault="00FF497E" w:rsidP="00902F4E">
      <w:pPr>
        <w:rPr>
          <w:rtl/>
        </w:rPr>
      </w:pPr>
      <w:bookmarkStart w:id="3140" w:name="_ETM_Q14_530914"/>
      <w:bookmarkEnd w:id="3140"/>
      <w:r>
        <w:rPr>
          <w:rFonts w:hint="cs"/>
          <w:rtl/>
        </w:rPr>
        <w:t>תתבייש שאתה שר.</w:t>
      </w:r>
      <w:bookmarkStart w:id="3141" w:name="_ETM_Q14_526391"/>
      <w:bookmarkEnd w:id="3141"/>
    </w:p>
    <w:p w:rsidR="00FF497E" w:rsidRDefault="00FF497E" w:rsidP="00902F4E">
      <w:pPr>
        <w:rPr>
          <w:rtl/>
        </w:rPr>
      </w:pPr>
      <w:bookmarkStart w:id="3142" w:name="_ETM_Q14_526419"/>
      <w:bookmarkStart w:id="3143" w:name="_ETM_Q14_526559"/>
      <w:bookmarkStart w:id="3144" w:name="_ETM_Q14_526600"/>
      <w:bookmarkEnd w:id="3142"/>
      <w:bookmarkEnd w:id="3143"/>
      <w:bookmarkEnd w:id="3144"/>
    </w:p>
    <w:p w:rsidR="00FF497E" w:rsidRDefault="00FF497E" w:rsidP="00902F4E">
      <w:pPr>
        <w:pStyle w:val="af6"/>
        <w:keepNext/>
        <w:rPr>
          <w:rtl/>
        </w:rPr>
      </w:pPr>
      <w:bookmarkStart w:id="3145" w:name="ET_yor_6688_49"/>
      <w:r w:rsidRPr="003F367F">
        <w:rPr>
          <w:rStyle w:val="TagStyle"/>
          <w:rtl/>
        </w:rPr>
        <w:t xml:space="preserve"> &lt;&lt; יור &gt;&gt; </w:t>
      </w:r>
      <w:r>
        <w:rPr>
          <w:rtl/>
        </w:rPr>
        <w:t>היו"ר יעקב מרגי:</w:t>
      </w:r>
      <w:r w:rsidRPr="003F367F">
        <w:rPr>
          <w:rStyle w:val="TagStyle"/>
          <w:rtl/>
        </w:rPr>
        <w:t xml:space="preserve"> &lt;&lt; יור &gt;&gt;</w:t>
      </w:r>
      <w:r>
        <w:rPr>
          <w:rtl/>
        </w:rPr>
        <w:t xml:space="preserve">  </w:t>
      </w:r>
      <w:bookmarkEnd w:id="3145"/>
    </w:p>
    <w:p w:rsidR="00FF497E" w:rsidRDefault="00FF497E" w:rsidP="00902F4E">
      <w:pPr>
        <w:pStyle w:val="KeepWithNext"/>
        <w:rPr>
          <w:rtl/>
        </w:rPr>
      </w:pPr>
    </w:p>
    <w:p w:rsidR="00FF497E" w:rsidRDefault="00FF497E" w:rsidP="00902F4E">
      <w:pPr>
        <w:rPr>
          <w:rtl/>
        </w:rPr>
      </w:pPr>
      <w:bookmarkStart w:id="3146" w:name="_ETM_Q14_527437"/>
      <w:bookmarkEnd w:id="3146"/>
      <w:r>
        <w:rPr>
          <w:rtl/>
        </w:rPr>
        <w:t xml:space="preserve">תגידי, את </w:t>
      </w:r>
      <w:r>
        <w:rPr>
          <w:rFonts w:hint="cs"/>
          <w:rtl/>
        </w:rPr>
        <w:t>מ</w:t>
      </w:r>
      <w:r>
        <w:rPr>
          <w:rtl/>
        </w:rPr>
        <w:t xml:space="preserve">סוגלת לשתוק? </w:t>
      </w:r>
      <w:bookmarkStart w:id="3147" w:name="_ETM_Q14_532350"/>
      <w:bookmarkStart w:id="3148" w:name="_ETM_Q14_531286"/>
      <w:bookmarkEnd w:id="3147"/>
      <w:bookmarkEnd w:id="3148"/>
    </w:p>
    <w:p w:rsidR="00FF497E" w:rsidRDefault="00FF497E" w:rsidP="00902F4E">
      <w:pPr>
        <w:rPr>
          <w:rtl/>
        </w:rPr>
      </w:pPr>
      <w:bookmarkStart w:id="3149" w:name="_ETM_Q14_531321"/>
      <w:bookmarkStart w:id="3150" w:name="_ETM_Q14_531478"/>
      <w:bookmarkStart w:id="3151" w:name="_ETM_Q14_531534"/>
      <w:bookmarkEnd w:id="3149"/>
      <w:bookmarkEnd w:id="3150"/>
      <w:bookmarkEnd w:id="3151"/>
    </w:p>
    <w:p w:rsidR="00FF497E" w:rsidRDefault="00FF497E" w:rsidP="00902F4E">
      <w:pPr>
        <w:pStyle w:val="af5"/>
        <w:keepNext/>
        <w:rPr>
          <w:rtl/>
        </w:rPr>
      </w:pPr>
      <w:bookmarkStart w:id="3152" w:name="ET_interruption_5300_50"/>
      <w:r w:rsidRPr="003F367F">
        <w:rPr>
          <w:rStyle w:val="TagStyle"/>
          <w:rtl/>
        </w:rPr>
        <w:t xml:space="preserve"> &lt;&lt; קריאה &gt;&gt; </w:t>
      </w:r>
      <w:r>
        <w:rPr>
          <w:rtl/>
        </w:rPr>
        <w:t>מירב בן ארי (יש עתיד):</w:t>
      </w:r>
      <w:r w:rsidRPr="003F367F">
        <w:rPr>
          <w:rStyle w:val="TagStyle"/>
          <w:rtl/>
        </w:rPr>
        <w:t xml:space="preserve"> &lt;&lt; קריאה &gt;&gt;</w:t>
      </w:r>
      <w:r>
        <w:rPr>
          <w:rtl/>
        </w:rPr>
        <w:t xml:space="preserve">  </w:t>
      </w:r>
      <w:bookmarkEnd w:id="3152"/>
    </w:p>
    <w:p w:rsidR="00FF497E" w:rsidRDefault="00FF497E" w:rsidP="00902F4E">
      <w:pPr>
        <w:pStyle w:val="KeepWithNext"/>
        <w:rPr>
          <w:rtl/>
        </w:rPr>
      </w:pPr>
    </w:p>
    <w:p w:rsidR="00FF497E" w:rsidRDefault="00FF497E" w:rsidP="00902F4E">
      <w:pPr>
        <w:rPr>
          <w:rtl/>
        </w:rPr>
      </w:pPr>
      <w:bookmarkStart w:id="3153" w:name="_ETM_Q14_529462"/>
      <w:bookmarkEnd w:id="3153"/>
      <w:r>
        <w:rPr>
          <w:rFonts w:hint="cs"/>
          <w:rtl/>
        </w:rPr>
        <w:t xml:space="preserve">לא. </w:t>
      </w:r>
      <w:bookmarkStart w:id="3154" w:name="_ETM_Q14_531449"/>
      <w:bookmarkEnd w:id="3154"/>
      <w:r>
        <w:rPr>
          <w:rFonts w:hint="cs"/>
          <w:rtl/>
        </w:rPr>
        <w:t xml:space="preserve">הוא עושה </w:t>
      </w:r>
      <w:bookmarkStart w:id="3155" w:name="_ETM_Q14_532438"/>
      <w:bookmarkEnd w:id="3155"/>
      <w:r>
        <w:rPr>
          <w:rFonts w:hint="cs"/>
          <w:rtl/>
        </w:rPr>
        <w:t>לי ככה.</w:t>
      </w:r>
    </w:p>
    <w:p w:rsidR="00FF497E" w:rsidRDefault="00FF497E" w:rsidP="00902F4E">
      <w:pPr>
        <w:rPr>
          <w:rtl/>
        </w:rPr>
      </w:pPr>
      <w:bookmarkStart w:id="3156" w:name="_ETM_Q14_531486"/>
      <w:bookmarkStart w:id="3157" w:name="_ETM_Q14_531666"/>
      <w:bookmarkStart w:id="3158" w:name="_ETM_Q14_531726"/>
      <w:bookmarkEnd w:id="3156"/>
      <w:bookmarkEnd w:id="3157"/>
      <w:bookmarkEnd w:id="3158"/>
    </w:p>
    <w:p w:rsidR="00FF497E" w:rsidRDefault="00FF497E" w:rsidP="00902F4E">
      <w:pPr>
        <w:pStyle w:val="af6"/>
        <w:keepNext/>
        <w:rPr>
          <w:rtl/>
        </w:rPr>
      </w:pPr>
      <w:bookmarkStart w:id="3159" w:name="ET_yor_6688_51"/>
      <w:r w:rsidRPr="003F367F">
        <w:rPr>
          <w:rStyle w:val="TagStyle"/>
          <w:rtl/>
        </w:rPr>
        <w:t xml:space="preserve"> &lt;&lt; יור &gt;&gt; </w:t>
      </w:r>
      <w:r>
        <w:rPr>
          <w:rtl/>
        </w:rPr>
        <w:t>היו"ר יעקב מרגי:</w:t>
      </w:r>
      <w:r w:rsidRPr="003F367F">
        <w:rPr>
          <w:rStyle w:val="TagStyle"/>
          <w:rtl/>
        </w:rPr>
        <w:t xml:space="preserve"> &lt;&lt; יור &gt;&gt;</w:t>
      </w:r>
      <w:r>
        <w:rPr>
          <w:rtl/>
        </w:rPr>
        <w:t xml:space="preserve">  </w:t>
      </w:r>
      <w:bookmarkEnd w:id="3159"/>
    </w:p>
    <w:p w:rsidR="00FF497E" w:rsidRDefault="00FF497E" w:rsidP="00902F4E">
      <w:pPr>
        <w:pStyle w:val="KeepWithNext"/>
        <w:rPr>
          <w:rtl/>
        </w:rPr>
      </w:pPr>
    </w:p>
    <w:p w:rsidR="00FF497E" w:rsidRDefault="00FF497E" w:rsidP="00902F4E">
      <w:pPr>
        <w:rPr>
          <w:rtl/>
        </w:rPr>
      </w:pPr>
      <w:bookmarkStart w:id="3160" w:name="_ETM_Q14_532692"/>
      <w:bookmarkEnd w:id="3160"/>
      <w:r>
        <w:rPr>
          <w:rtl/>
        </w:rPr>
        <w:t xml:space="preserve">אז </w:t>
      </w:r>
      <w:r>
        <w:rPr>
          <w:rFonts w:hint="cs"/>
          <w:rtl/>
        </w:rPr>
        <w:t xml:space="preserve">אני קורא אותך לסדר </w:t>
      </w:r>
      <w:r>
        <w:rPr>
          <w:rtl/>
        </w:rPr>
        <w:t>פעם שלישית</w:t>
      </w:r>
      <w:r>
        <w:rPr>
          <w:rFonts w:hint="cs"/>
          <w:rtl/>
        </w:rPr>
        <w:t>,</w:t>
      </w:r>
      <w:r>
        <w:rPr>
          <w:rtl/>
        </w:rPr>
        <w:t xml:space="preserve"> נא לצאת.</w:t>
      </w:r>
    </w:p>
    <w:p w:rsidR="00FF497E" w:rsidRDefault="00FF497E" w:rsidP="00902F4E">
      <w:pPr>
        <w:rPr>
          <w:rtl/>
        </w:rPr>
      </w:pPr>
    </w:p>
    <w:p w:rsidR="00FF497E" w:rsidRDefault="00FF497E" w:rsidP="00902F4E">
      <w:pPr>
        <w:pStyle w:val="af5"/>
        <w:keepNext/>
        <w:rPr>
          <w:rtl/>
        </w:rPr>
      </w:pPr>
      <w:bookmarkStart w:id="3161" w:name="ET_interruption_5300_52"/>
      <w:r w:rsidRPr="003F367F">
        <w:rPr>
          <w:rStyle w:val="TagStyle"/>
          <w:rtl/>
        </w:rPr>
        <w:t xml:space="preserve"> &lt;&lt; קריאה &gt;&gt; </w:t>
      </w:r>
      <w:r>
        <w:rPr>
          <w:rtl/>
        </w:rPr>
        <w:t>מירב בן ארי (יש עתיד):</w:t>
      </w:r>
      <w:r w:rsidRPr="003F367F">
        <w:rPr>
          <w:rStyle w:val="TagStyle"/>
          <w:rtl/>
        </w:rPr>
        <w:t xml:space="preserve"> &lt;&lt; קריאה &gt;&gt;</w:t>
      </w:r>
      <w:r>
        <w:rPr>
          <w:rtl/>
        </w:rPr>
        <w:t xml:space="preserve">  </w:t>
      </w:r>
      <w:bookmarkEnd w:id="3161"/>
    </w:p>
    <w:p w:rsidR="00FF497E" w:rsidRDefault="00FF497E" w:rsidP="00902F4E">
      <w:pPr>
        <w:pStyle w:val="KeepWithNext"/>
        <w:rPr>
          <w:rtl/>
        </w:rPr>
      </w:pPr>
    </w:p>
    <w:p w:rsidR="00FF497E" w:rsidRDefault="00FF497E" w:rsidP="00902F4E">
      <w:pPr>
        <w:rPr>
          <w:rtl/>
        </w:rPr>
      </w:pPr>
      <w:bookmarkStart w:id="3162" w:name="_ETM_Q14_534244"/>
      <w:bookmarkEnd w:id="3162"/>
      <w:r>
        <w:rPr>
          <w:rtl/>
        </w:rPr>
        <w:t>תודה</w:t>
      </w:r>
      <w:r>
        <w:rPr>
          <w:rFonts w:hint="cs"/>
          <w:rtl/>
        </w:rPr>
        <w:t xml:space="preserve"> רבה.</w:t>
      </w:r>
      <w:bookmarkStart w:id="3163" w:name="_ETM_Q14_533811"/>
      <w:bookmarkEnd w:id="3163"/>
    </w:p>
    <w:p w:rsidR="00FF497E" w:rsidRDefault="00FF497E" w:rsidP="00902F4E">
      <w:pPr>
        <w:rPr>
          <w:rtl/>
        </w:rPr>
      </w:pPr>
      <w:bookmarkStart w:id="3164" w:name="_ETM_Q14_533850"/>
      <w:bookmarkStart w:id="3165" w:name="_ETM_Q14_534003"/>
      <w:bookmarkStart w:id="3166" w:name="_ETM_Q14_534076"/>
      <w:bookmarkEnd w:id="3164"/>
      <w:bookmarkEnd w:id="3165"/>
      <w:bookmarkEnd w:id="3166"/>
    </w:p>
    <w:p w:rsidR="00FF497E" w:rsidRDefault="00FF497E" w:rsidP="00902F4E">
      <w:pPr>
        <w:pStyle w:val="af6"/>
        <w:keepNext/>
        <w:rPr>
          <w:rtl/>
        </w:rPr>
      </w:pPr>
      <w:bookmarkStart w:id="3167" w:name="ET_yor_6688_53"/>
      <w:r w:rsidRPr="003F367F">
        <w:rPr>
          <w:rStyle w:val="TagStyle"/>
          <w:rtl/>
        </w:rPr>
        <w:t xml:space="preserve"> &lt;&lt; יור &gt;&gt; </w:t>
      </w:r>
      <w:r>
        <w:rPr>
          <w:rtl/>
        </w:rPr>
        <w:t>היו"ר יעקב מרגי:</w:t>
      </w:r>
      <w:r w:rsidRPr="003F367F">
        <w:rPr>
          <w:rStyle w:val="TagStyle"/>
          <w:rtl/>
        </w:rPr>
        <w:t xml:space="preserve"> &lt;&lt; יור &gt;&gt;</w:t>
      </w:r>
      <w:r>
        <w:rPr>
          <w:rtl/>
        </w:rPr>
        <w:t xml:space="preserve">  </w:t>
      </w:r>
      <w:bookmarkEnd w:id="3167"/>
    </w:p>
    <w:p w:rsidR="00FF497E" w:rsidRDefault="00FF497E" w:rsidP="00902F4E">
      <w:pPr>
        <w:pStyle w:val="KeepWithNext"/>
        <w:rPr>
          <w:rtl/>
        </w:rPr>
      </w:pPr>
    </w:p>
    <w:p w:rsidR="00FF497E" w:rsidRDefault="00FF497E" w:rsidP="00902F4E">
      <w:pPr>
        <w:rPr>
          <w:rtl/>
        </w:rPr>
      </w:pPr>
      <w:bookmarkStart w:id="3168" w:name="_ETM_Q14_534941"/>
      <w:bookmarkEnd w:id="3168"/>
      <w:r>
        <w:rPr>
          <w:rFonts w:hint="cs"/>
          <w:rtl/>
        </w:rPr>
        <w:t>תודה.</w:t>
      </w:r>
      <w:bookmarkStart w:id="3169" w:name="_ETM_Q14_536593"/>
      <w:bookmarkEnd w:id="3169"/>
    </w:p>
    <w:p w:rsidR="00FF497E" w:rsidRDefault="00FF497E" w:rsidP="00902F4E">
      <w:pPr>
        <w:rPr>
          <w:rtl/>
        </w:rPr>
      </w:pPr>
      <w:bookmarkStart w:id="3170" w:name="_ETM_Q14_529680"/>
      <w:bookmarkStart w:id="3171" w:name="_ETM_Q14_529805"/>
      <w:bookmarkStart w:id="3172" w:name="_ETM_Q14_529846"/>
      <w:bookmarkEnd w:id="3170"/>
      <w:bookmarkEnd w:id="3171"/>
      <w:bookmarkEnd w:id="3172"/>
    </w:p>
    <w:p w:rsidR="00FF497E" w:rsidRDefault="00FF497E" w:rsidP="00902F4E">
      <w:pPr>
        <w:pStyle w:val="af5"/>
        <w:keepNext/>
        <w:rPr>
          <w:rtl/>
        </w:rPr>
      </w:pPr>
      <w:bookmarkStart w:id="3173" w:name="ET_interruption_5300_54"/>
      <w:r w:rsidRPr="003F367F">
        <w:rPr>
          <w:rStyle w:val="TagStyle"/>
          <w:rtl/>
        </w:rPr>
        <w:t xml:space="preserve"> &lt;&lt; קריאה &gt;&gt; </w:t>
      </w:r>
      <w:r>
        <w:rPr>
          <w:rtl/>
        </w:rPr>
        <w:t>מירב בן ארי (יש עתיד):</w:t>
      </w:r>
      <w:r w:rsidRPr="003F367F">
        <w:rPr>
          <w:rStyle w:val="TagStyle"/>
          <w:rtl/>
        </w:rPr>
        <w:t xml:space="preserve"> &lt;&lt; קריאה &gt;&gt;</w:t>
      </w:r>
      <w:r>
        <w:rPr>
          <w:rtl/>
        </w:rPr>
        <w:t xml:space="preserve">  </w:t>
      </w:r>
      <w:bookmarkEnd w:id="3173"/>
    </w:p>
    <w:p w:rsidR="00FF497E" w:rsidRDefault="00FF497E" w:rsidP="00902F4E">
      <w:pPr>
        <w:pStyle w:val="KeepWithNext"/>
        <w:rPr>
          <w:rtl/>
        </w:rPr>
      </w:pPr>
    </w:p>
    <w:p w:rsidR="00FF497E" w:rsidRDefault="00FF497E" w:rsidP="00902F4E">
      <w:pPr>
        <w:rPr>
          <w:rtl/>
        </w:rPr>
      </w:pPr>
      <w:bookmarkStart w:id="3174" w:name="_ETM_Q14_533217"/>
      <w:bookmarkEnd w:id="3174"/>
      <w:r>
        <w:rPr>
          <w:rFonts w:hint="cs"/>
          <w:rtl/>
        </w:rPr>
        <w:t>כבוד בשבילי שהוצאת אותי.</w:t>
      </w:r>
      <w:bookmarkStart w:id="3175" w:name="_ETM_Q14_535818"/>
      <w:bookmarkStart w:id="3176" w:name="_ETM_Q14_534612"/>
      <w:bookmarkEnd w:id="3175"/>
      <w:bookmarkEnd w:id="3176"/>
    </w:p>
    <w:p w:rsidR="00FF497E" w:rsidRDefault="00FF497E" w:rsidP="00902F4E">
      <w:pPr>
        <w:rPr>
          <w:rtl/>
        </w:rPr>
      </w:pPr>
      <w:bookmarkStart w:id="3177" w:name="_ETM_Q14_534654"/>
      <w:bookmarkStart w:id="3178" w:name="_ETM_Q14_535866"/>
      <w:bookmarkStart w:id="3179" w:name="_ETM_Q14_532450"/>
      <w:bookmarkEnd w:id="3177"/>
      <w:bookmarkEnd w:id="3178"/>
      <w:bookmarkEnd w:id="3179"/>
    </w:p>
    <w:p w:rsidR="00FF497E" w:rsidRDefault="00FF497E" w:rsidP="00902F4E">
      <w:pPr>
        <w:pStyle w:val="af6"/>
        <w:keepNext/>
        <w:rPr>
          <w:rtl/>
        </w:rPr>
      </w:pPr>
      <w:bookmarkStart w:id="3180" w:name="ET_yor_6688_55"/>
      <w:r w:rsidRPr="003F367F">
        <w:rPr>
          <w:rStyle w:val="TagStyle"/>
          <w:rtl/>
        </w:rPr>
        <w:t xml:space="preserve"> &lt;&lt; יור &gt;&gt; </w:t>
      </w:r>
      <w:r>
        <w:rPr>
          <w:rtl/>
        </w:rPr>
        <w:t>היו"ר יעקב מרגי:</w:t>
      </w:r>
      <w:r w:rsidRPr="003F367F">
        <w:rPr>
          <w:rStyle w:val="TagStyle"/>
          <w:rtl/>
        </w:rPr>
        <w:t xml:space="preserve"> &lt;&lt; יור &gt;&gt;</w:t>
      </w:r>
      <w:r>
        <w:rPr>
          <w:rtl/>
        </w:rPr>
        <w:t xml:space="preserve">  </w:t>
      </w:r>
      <w:bookmarkEnd w:id="3180"/>
    </w:p>
    <w:p w:rsidR="00FF497E" w:rsidRDefault="00FF497E" w:rsidP="00902F4E">
      <w:pPr>
        <w:pStyle w:val="KeepWithNext"/>
        <w:rPr>
          <w:rtl/>
        </w:rPr>
      </w:pPr>
    </w:p>
    <w:p w:rsidR="00FF497E" w:rsidRDefault="00FF497E" w:rsidP="00902F4E">
      <w:pPr>
        <w:pStyle w:val="af2"/>
        <w:jc w:val="both"/>
        <w:rPr>
          <w:rtl/>
        </w:rPr>
      </w:pPr>
      <w:bookmarkStart w:id="3181" w:name="_ETM_Q14_538077"/>
      <w:bookmarkEnd w:id="3181"/>
      <w:r>
        <w:rPr>
          <w:rtl/>
        </w:rPr>
        <w:t xml:space="preserve">נעבור </w:t>
      </w:r>
      <w:r>
        <w:rPr>
          <w:rFonts w:hint="cs"/>
          <w:rtl/>
        </w:rPr>
        <w:t>לנושא הבא</w:t>
      </w:r>
      <w:r>
        <w:rPr>
          <w:rtl/>
        </w:rPr>
        <w:t xml:space="preserve">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עשיתי טובה לחברים שלך. </w:t>
      </w:r>
      <w:bookmarkStart w:id="3182" w:name="_ETM_Q14_545010"/>
      <w:bookmarkEnd w:id="3182"/>
    </w:p>
    <w:p w:rsidR="00FF497E" w:rsidRDefault="00FF497E" w:rsidP="00902F4E">
      <w:pPr>
        <w:rPr>
          <w:rtl/>
        </w:rPr>
      </w:pPr>
      <w:bookmarkStart w:id="3183" w:name="_ETM_Q14_539721"/>
      <w:bookmarkStart w:id="3184" w:name="_ETM_Q14_539754"/>
      <w:bookmarkStart w:id="3185" w:name="_ETM_Q14_539912"/>
      <w:bookmarkEnd w:id="3183"/>
      <w:bookmarkEnd w:id="3184"/>
      <w:bookmarkEnd w:id="3185"/>
    </w:p>
    <w:p w:rsidR="00FF497E" w:rsidRDefault="00FF497E" w:rsidP="00902F4E">
      <w:pPr>
        <w:pStyle w:val="af5"/>
        <w:keepNext/>
        <w:rPr>
          <w:rtl/>
        </w:rPr>
      </w:pPr>
      <w:bookmarkStart w:id="3186" w:name="ET_interruption_5300_56"/>
      <w:r w:rsidRPr="003F367F">
        <w:rPr>
          <w:rStyle w:val="TagStyle"/>
          <w:rtl/>
        </w:rPr>
        <w:t xml:space="preserve"> &lt;&lt; קריאה &gt;&gt; </w:t>
      </w:r>
      <w:r>
        <w:rPr>
          <w:rtl/>
        </w:rPr>
        <w:t>מירב בן ארי (יש עתיד):</w:t>
      </w:r>
      <w:r w:rsidRPr="003F367F">
        <w:rPr>
          <w:rStyle w:val="TagStyle"/>
          <w:rtl/>
        </w:rPr>
        <w:t xml:space="preserve"> &lt;&lt; קריאה &gt;&gt;</w:t>
      </w:r>
      <w:r>
        <w:rPr>
          <w:rtl/>
        </w:rPr>
        <w:t xml:space="preserve">  </w:t>
      </w:r>
      <w:bookmarkEnd w:id="3186"/>
    </w:p>
    <w:p w:rsidR="00FF497E" w:rsidRDefault="00FF497E" w:rsidP="00902F4E">
      <w:pPr>
        <w:pStyle w:val="KeepWithNext"/>
        <w:rPr>
          <w:rtl/>
        </w:rPr>
      </w:pPr>
    </w:p>
    <w:p w:rsidR="00FF497E" w:rsidRDefault="00FF497E" w:rsidP="00902F4E">
      <w:pPr>
        <w:rPr>
          <w:rtl/>
        </w:rPr>
      </w:pPr>
      <w:r>
        <w:rPr>
          <w:rFonts w:hint="cs"/>
          <w:rtl/>
        </w:rPr>
        <w:t xml:space="preserve">אני? אני בזה לו, </w:t>
      </w:r>
      <w:bookmarkStart w:id="3187" w:name="_ETM_Q14_542472"/>
      <w:bookmarkEnd w:id="3187"/>
      <w:r>
        <w:rPr>
          <w:rFonts w:hint="cs"/>
          <w:rtl/>
        </w:rPr>
        <w:t>ואני לא רואה אותו</w:t>
      </w:r>
      <w:bookmarkStart w:id="3188" w:name="_ETM_Q14_545849"/>
      <w:bookmarkEnd w:id="3188"/>
      <w:r>
        <w:rPr>
          <w:rFonts w:hint="cs"/>
          <w:rtl/>
        </w:rPr>
        <w:t xml:space="preserve"> - - -</w:t>
      </w:r>
    </w:p>
    <w:p w:rsidR="00FF497E" w:rsidRDefault="00FF497E" w:rsidP="00902F4E">
      <w:pPr>
        <w:rPr>
          <w:rtl/>
        </w:rPr>
      </w:pPr>
      <w:bookmarkStart w:id="3189" w:name="_ETM_Q14_545893"/>
      <w:bookmarkEnd w:id="3189"/>
    </w:p>
    <w:p w:rsidR="00FF497E" w:rsidRDefault="00FF497E" w:rsidP="00384359">
      <w:pPr>
        <w:ind w:firstLine="0"/>
        <w:jc w:val="center"/>
        <w:rPr>
          <w:rtl/>
        </w:rPr>
      </w:pPr>
      <w:bookmarkStart w:id="3190" w:name="_ETM_Q14_546090"/>
      <w:bookmarkStart w:id="3191" w:name="_ETM_Q14_546136"/>
      <w:bookmarkEnd w:id="3190"/>
      <w:bookmarkEnd w:id="3191"/>
      <w:r>
        <w:rPr>
          <w:rFonts w:hint="cs"/>
          <w:rtl/>
        </w:rPr>
        <w:t xml:space="preserve">(חברת הכנסת מירב בן ארי יוצאת מאולם המליאה.) </w:t>
      </w:r>
      <w:bookmarkStart w:id="3192" w:name="_ETM_Q14_539944"/>
      <w:bookmarkStart w:id="3193" w:name="_ETM_Q14_540130"/>
      <w:bookmarkStart w:id="3194" w:name="_ETM_Q14_540161"/>
      <w:bookmarkStart w:id="3195" w:name="_ETM_Q14_571148"/>
      <w:bookmarkStart w:id="3196" w:name="ET_hatsach_648297_59"/>
      <w:bookmarkEnd w:id="3192"/>
      <w:bookmarkEnd w:id="3193"/>
      <w:bookmarkEnd w:id="3194"/>
      <w:bookmarkEnd w:id="3195"/>
    </w:p>
    <w:p w:rsidR="00FF497E" w:rsidRDefault="00FF497E" w:rsidP="00384359">
      <w:pPr>
        <w:ind w:firstLine="0"/>
        <w:jc w:val="center"/>
        <w:rPr>
          <w:rtl/>
        </w:rPr>
      </w:pPr>
    </w:p>
    <w:p w:rsidR="00FF497E" w:rsidRDefault="00FF497E" w:rsidP="00384359">
      <w:pPr>
        <w:ind w:firstLine="0"/>
        <w:jc w:val="center"/>
        <w:rPr>
          <w:rStyle w:val="TagStyle"/>
          <w:b/>
          <w:bCs/>
          <w:vanish w:val="0"/>
          <w:sz w:val="24"/>
          <w:szCs w:val="24"/>
          <w:u w:val="single"/>
        </w:rPr>
      </w:pPr>
    </w:p>
    <w:p w:rsidR="00FF497E" w:rsidRDefault="00FF497E" w:rsidP="00384359">
      <w:pPr>
        <w:pStyle w:val="a6"/>
        <w:rPr>
          <w:rStyle w:val="TagStyle"/>
          <w:b w:val="0"/>
          <w:bCs w:val="0"/>
          <w:vanish w:val="0"/>
          <w:rtl/>
        </w:rPr>
      </w:pPr>
      <w:bookmarkStart w:id="3197" w:name="ET_hatsach_648297_333"/>
      <w:r w:rsidRPr="00384359">
        <w:rPr>
          <w:rStyle w:val="TagStyle"/>
          <w:rtl/>
        </w:rPr>
        <w:t xml:space="preserve"> &lt;&lt; נושא &gt;&gt; </w:t>
      </w:r>
      <w:bookmarkStart w:id="3198" w:name="_Toc221121834"/>
      <w:bookmarkStart w:id="3199" w:name="_Toc221192944"/>
      <w:bookmarkStart w:id="3200" w:name="_Toc221194715"/>
      <w:r>
        <w:rPr>
          <w:rtl/>
        </w:rPr>
        <w:t>הצעת חוק שירות ביטחון (תיקון</w:t>
      </w:r>
      <w:r>
        <w:rPr>
          <w:rFonts w:hint="cs"/>
          <w:rtl/>
        </w:rPr>
        <w:t xml:space="preserve"> </w:t>
      </w:r>
      <w:r>
        <w:rPr>
          <w:rFonts w:hint="eastAsia"/>
          <w:rtl/>
        </w:rPr>
        <w:t>–</w:t>
      </w:r>
      <w:r>
        <w:rPr>
          <w:rtl/>
        </w:rPr>
        <w:t xml:space="preserve"> עיצום כספי), התשפ"ה-2025</w:t>
      </w:r>
      <w:bookmarkEnd w:id="3198"/>
      <w:bookmarkEnd w:id="3199"/>
      <w:bookmarkEnd w:id="3200"/>
      <w:r w:rsidRPr="00384359">
        <w:rPr>
          <w:rStyle w:val="TagStyle"/>
          <w:rtl/>
        </w:rPr>
        <w:t xml:space="preserve"> &lt;&lt; נושא &gt;&gt; </w:t>
      </w:r>
      <w:r>
        <w:rPr>
          <w:rStyle w:val="TagStyle"/>
          <w:b w:val="0"/>
          <w:bCs w:val="0"/>
          <w:vanish w:val="0"/>
          <w:rtl/>
        </w:rPr>
        <w:t xml:space="preserve">   </w:t>
      </w:r>
      <w:bookmarkEnd w:id="3197"/>
    </w:p>
    <w:p w:rsidR="00FF497E" w:rsidRDefault="00FF497E" w:rsidP="00384359">
      <w:pPr>
        <w:rPr>
          <w:rtl/>
        </w:rPr>
      </w:pPr>
      <w:r>
        <w:rPr>
          <w:rtl/>
        </w:rPr>
        <w:t xml:space="preserve">[הצעת חוק </w:t>
      </w:r>
      <w:r>
        <w:rPr>
          <w:rFonts w:hint="cs"/>
          <w:rtl/>
        </w:rPr>
        <w:t>פ/5969/25; נספחות.</w:t>
      </w:r>
      <w:r>
        <w:rPr>
          <w:rtl/>
        </w:rPr>
        <w:t>]</w:t>
      </w:r>
    </w:p>
    <w:bookmarkEnd w:id="3196"/>
    <w:p w:rsidR="00FF497E" w:rsidRDefault="00FF497E" w:rsidP="00902F4E">
      <w:pPr>
        <w:pStyle w:val="-0"/>
        <w:rPr>
          <w:rtl/>
        </w:rPr>
      </w:pPr>
      <w:r>
        <w:rPr>
          <w:rFonts w:hint="cs"/>
          <w:rtl/>
        </w:rPr>
        <w:t>(</w:t>
      </w:r>
      <w:r>
        <w:rPr>
          <w:rtl/>
        </w:rPr>
        <w:t>הצעת חבר הכנסת</w:t>
      </w:r>
      <w:r>
        <w:rPr>
          <w:rFonts w:hint="cs"/>
          <w:rtl/>
        </w:rPr>
        <w:t xml:space="preserve"> משה טור פז</w:t>
      </w:r>
      <w:r>
        <w:rPr>
          <w:rtl/>
        </w:rPr>
        <w:t>)</w:t>
      </w:r>
    </w:p>
    <w:p w:rsidR="00FF497E" w:rsidRDefault="00FF497E" w:rsidP="00902F4E">
      <w:pPr>
        <w:rPr>
          <w:rtl/>
        </w:rPr>
      </w:pPr>
    </w:p>
    <w:p w:rsidR="00FF497E" w:rsidRDefault="00FF497E" w:rsidP="00902F4E">
      <w:pPr>
        <w:pStyle w:val="af6"/>
        <w:keepNext/>
        <w:rPr>
          <w:rtl/>
        </w:rPr>
      </w:pPr>
      <w:bookmarkStart w:id="3201" w:name="ET_yor_6688_60"/>
      <w:r w:rsidRPr="00C626BA">
        <w:rPr>
          <w:rStyle w:val="TagStyle"/>
          <w:rtl/>
        </w:rPr>
        <w:t xml:space="preserve"> &lt;&lt; יור &gt;&gt; </w:t>
      </w:r>
      <w:r>
        <w:rPr>
          <w:rtl/>
        </w:rPr>
        <w:t>היו"ר יעקב מרגי:</w:t>
      </w:r>
      <w:r w:rsidRPr="00C626BA">
        <w:rPr>
          <w:rStyle w:val="TagStyle"/>
          <w:rtl/>
        </w:rPr>
        <w:t xml:space="preserve"> &lt;&lt; יור &gt;&gt;</w:t>
      </w:r>
      <w:r>
        <w:rPr>
          <w:rtl/>
        </w:rPr>
        <w:t xml:space="preserve">  </w:t>
      </w:r>
      <w:bookmarkEnd w:id="3201"/>
    </w:p>
    <w:p w:rsidR="00FF497E" w:rsidRDefault="00FF497E" w:rsidP="00902F4E">
      <w:pPr>
        <w:pStyle w:val="KeepWithNext"/>
        <w:rPr>
          <w:rtl/>
        </w:rPr>
      </w:pPr>
    </w:p>
    <w:p w:rsidR="00FF497E" w:rsidRDefault="00FF497E" w:rsidP="00902F4E">
      <w:pPr>
        <w:rPr>
          <w:rtl/>
        </w:rPr>
      </w:pPr>
      <w:bookmarkStart w:id="3202" w:name="_ETM_Q14_569011"/>
      <w:bookmarkStart w:id="3203" w:name="_ETM_Q14_571343"/>
      <w:bookmarkStart w:id="3204" w:name="_ETM_Q14_571396"/>
      <w:bookmarkEnd w:id="3202"/>
      <w:bookmarkEnd w:id="3203"/>
      <w:bookmarkEnd w:id="3204"/>
      <w:r w:rsidRPr="00C626BA">
        <w:rPr>
          <w:rtl/>
        </w:rPr>
        <w:t>נעבור לנושא הבא</w:t>
      </w:r>
      <w:r w:rsidRPr="00C626BA">
        <w:rPr>
          <w:rFonts w:hint="cs"/>
          <w:rtl/>
        </w:rPr>
        <w:t xml:space="preserve"> על</w:t>
      </w:r>
      <w:r w:rsidRPr="00C626BA">
        <w:rPr>
          <w:rtl/>
        </w:rPr>
        <w:t xml:space="preserve"> סדר</w:t>
      </w:r>
      <w:r w:rsidRPr="00C626BA">
        <w:rPr>
          <w:rFonts w:hint="cs"/>
          <w:rtl/>
        </w:rPr>
        <w:t>-</w:t>
      </w:r>
      <w:r w:rsidRPr="00C626BA">
        <w:rPr>
          <w:rtl/>
        </w:rPr>
        <w:t>היום</w:t>
      </w:r>
      <w:r w:rsidRPr="00C626BA">
        <w:rPr>
          <w:rFonts w:hint="cs"/>
          <w:rtl/>
        </w:rPr>
        <w:t xml:space="preserve">: </w:t>
      </w:r>
      <w:r w:rsidRPr="00C626BA">
        <w:rPr>
          <w:rtl/>
        </w:rPr>
        <w:t xml:space="preserve">הצעת חוק לתיקון פקודת המשטרה </w:t>
      </w:r>
      <w:r w:rsidRPr="00C626BA">
        <w:rPr>
          <w:rFonts w:hint="cs"/>
          <w:rtl/>
        </w:rPr>
        <w:t>(</w:t>
      </w:r>
      <w:r w:rsidRPr="00C626BA">
        <w:rPr>
          <w:rtl/>
        </w:rPr>
        <w:t>מינוי קצינים</w:t>
      </w:r>
      <w:r w:rsidRPr="00C626BA">
        <w:rPr>
          <w:rFonts w:hint="cs"/>
          <w:rtl/>
        </w:rPr>
        <w:t>) ה</w:t>
      </w:r>
      <w:r w:rsidRPr="00C626BA">
        <w:rPr>
          <w:rtl/>
        </w:rPr>
        <w:t>תשפ"ה</w:t>
      </w:r>
      <w:r w:rsidRPr="00C626BA">
        <w:rPr>
          <w:rFonts w:hint="cs"/>
          <w:rtl/>
        </w:rPr>
        <w:t>–</w:t>
      </w:r>
      <w:r w:rsidRPr="00C626BA">
        <w:rPr>
          <w:rtl/>
        </w:rPr>
        <w:t>2025</w:t>
      </w:r>
      <w:r w:rsidRPr="00C626BA">
        <w:rPr>
          <w:rFonts w:hint="cs"/>
          <w:rtl/>
        </w:rPr>
        <w:t>, ש</w:t>
      </w:r>
      <w:r w:rsidRPr="00C626BA">
        <w:rPr>
          <w:rtl/>
        </w:rPr>
        <w:t>ל חבר הכנסת גלעד קריב</w:t>
      </w:r>
      <w:r w:rsidRPr="00C626BA">
        <w:rPr>
          <w:rFonts w:hint="cs"/>
          <w:rtl/>
        </w:rPr>
        <w:t>.</w:t>
      </w:r>
      <w:bookmarkStart w:id="3205" w:name="_ETM_Q14_554303"/>
      <w:bookmarkStart w:id="3206" w:name="_ETM_Q14_554362"/>
      <w:bookmarkStart w:id="3207" w:name="_ETM_Q14_554495"/>
      <w:bookmarkStart w:id="3208" w:name="_ETM_Q14_554586"/>
      <w:bookmarkEnd w:id="3205"/>
      <w:bookmarkEnd w:id="3206"/>
      <w:bookmarkEnd w:id="3207"/>
      <w:bookmarkEnd w:id="3208"/>
      <w:r>
        <w:rPr>
          <w:rFonts w:hint="cs"/>
          <w:rtl/>
        </w:rPr>
        <w:t xml:space="preserve"> </w:t>
      </w:r>
      <w:r>
        <w:rPr>
          <w:rtl/>
        </w:rPr>
        <w:t xml:space="preserve">אני </w:t>
      </w:r>
      <w:bookmarkStart w:id="3209" w:name="_ETM_Q14_552316"/>
      <w:bookmarkEnd w:id="3209"/>
      <w:r>
        <w:rPr>
          <w:rtl/>
        </w:rPr>
        <w:t>מזמין את חבר הכנסת</w:t>
      </w:r>
      <w:r>
        <w:rPr>
          <w:rFonts w:hint="cs"/>
          <w:rtl/>
        </w:rPr>
        <w:t xml:space="preserve"> </w:t>
      </w:r>
      <w:r>
        <w:rPr>
          <w:rtl/>
        </w:rPr>
        <w:t xml:space="preserve">– </w:t>
      </w:r>
      <w:bookmarkStart w:id="3210" w:name="_ETM_Q14_559959"/>
      <w:bookmarkEnd w:id="3210"/>
      <w:r>
        <w:rPr>
          <w:rtl/>
        </w:rPr>
        <w:t>רגע</w:t>
      </w:r>
      <w:r>
        <w:rPr>
          <w:rFonts w:hint="cs"/>
          <w:rtl/>
        </w:rPr>
        <w:t>,</w:t>
      </w:r>
      <w:r>
        <w:rPr>
          <w:rtl/>
        </w:rPr>
        <w:t xml:space="preserve"> רגע, רגע, יש פה טעות</w:t>
      </w:r>
      <w:r>
        <w:rPr>
          <w:rFonts w:hint="cs"/>
          <w:rtl/>
        </w:rPr>
        <w:t>,</w:t>
      </w:r>
      <w:r>
        <w:rPr>
          <w:rtl/>
        </w:rPr>
        <w:t xml:space="preserve"> כנראה</w:t>
      </w:r>
      <w:r>
        <w:rPr>
          <w:rFonts w:hint="cs"/>
          <w:rtl/>
        </w:rPr>
        <w:t>,</w:t>
      </w:r>
      <w:r>
        <w:rPr>
          <w:rtl/>
        </w:rPr>
        <w:t xml:space="preserve"> או ש</w:t>
      </w:r>
      <w:r>
        <w:rPr>
          <w:rFonts w:hint="cs"/>
          <w:rtl/>
        </w:rPr>
        <w:t>ה</w:t>
      </w:r>
      <w:r>
        <w:rPr>
          <w:rtl/>
        </w:rPr>
        <w:t xml:space="preserve">עברנו שני </w:t>
      </w:r>
      <w:bookmarkStart w:id="3211" w:name="_ETM_Q14_562154"/>
      <w:bookmarkEnd w:id="3211"/>
      <w:r>
        <w:rPr>
          <w:rtl/>
        </w:rPr>
        <w:t xml:space="preserve">דפים. </w:t>
      </w:r>
      <w:bookmarkStart w:id="3212" w:name="_ETM_Q14_564859"/>
      <w:bookmarkEnd w:id="3212"/>
      <w:r>
        <w:rPr>
          <w:rtl/>
        </w:rPr>
        <w:t xml:space="preserve">כן, כן, כן. העברתי שני </w:t>
      </w:r>
      <w:r>
        <w:rPr>
          <w:rFonts w:hint="cs"/>
          <w:rtl/>
        </w:rPr>
        <w:t>דפים</w:t>
      </w:r>
      <w:r>
        <w:rPr>
          <w:rtl/>
        </w:rPr>
        <w:t xml:space="preserve">, סליחה. </w:t>
      </w:r>
      <w:bookmarkStart w:id="3213" w:name="_ETM_Q14_571102"/>
      <w:bookmarkEnd w:id="3213"/>
    </w:p>
    <w:p w:rsidR="00FF497E" w:rsidRDefault="00FF497E" w:rsidP="00902F4E">
      <w:pPr>
        <w:rPr>
          <w:rtl/>
        </w:rPr>
      </w:pPr>
    </w:p>
    <w:p w:rsidR="00FF497E" w:rsidRPr="00C626BA" w:rsidRDefault="00FF497E" w:rsidP="00902F4E">
      <w:pPr>
        <w:rPr>
          <w:rtl/>
        </w:rPr>
      </w:pPr>
      <w:r w:rsidRPr="00C626BA">
        <w:rPr>
          <w:rtl/>
        </w:rPr>
        <w:t>אני מתנצל</w:t>
      </w:r>
      <w:r w:rsidRPr="00C626BA">
        <w:rPr>
          <w:rFonts w:hint="cs"/>
          <w:rtl/>
        </w:rPr>
        <w:t>.</w:t>
      </w:r>
      <w:r w:rsidRPr="00C626BA">
        <w:rPr>
          <w:rtl/>
        </w:rPr>
        <w:t xml:space="preserve"> נעבור </w:t>
      </w:r>
      <w:bookmarkStart w:id="3214" w:name="_ETM_Q14_569164"/>
      <w:bookmarkEnd w:id="3214"/>
      <w:r w:rsidRPr="00C626BA">
        <w:rPr>
          <w:rtl/>
        </w:rPr>
        <w:t>לנושא הבא בסדר</w:t>
      </w:r>
      <w:r w:rsidRPr="00C626BA">
        <w:rPr>
          <w:rFonts w:hint="cs"/>
          <w:rtl/>
        </w:rPr>
        <w:t>-</w:t>
      </w:r>
      <w:r w:rsidRPr="00C626BA">
        <w:rPr>
          <w:rtl/>
        </w:rPr>
        <w:t>היום</w:t>
      </w:r>
      <w:r w:rsidRPr="00C626BA">
        <w:rPr>
          <w:rFonts w:hint="cs"/>
          <w:rtl/>
        </w:rPr>
        <w:t xml:space="preserve">: </w:t>
      </w:r>
      <w:r w:rsidRPr="00C626BA">
        <w:rPr>
          <w:rtl/>
        </w:rPr>
        <w:t xml:space="preserve">הצעת חוק שירות ביטחון (תיקון – עיצום כספי), התשפ"ה–2025, </w:t>
      </w:r>
      <w:bookmarkStart w:id="3215" w:name="_ETM_Q14_573469"/>
      <w:bookmarkEnd w:id="3215"/>
      <w:r w:rsidRPr="00C626BA">
        <w:rPr>
          <w:rtl/>
        </w:rPr>
        <w:t>של חבר הכנסת משה טור</w:t>
      </w:r>
      <w:r>
        <w:rPr>
          <w:rFonts w:hint="cs"/>
          <w:rtl/>
        </w:rPr>
        <w:t xml:space="preserve"> </w:t>
      </w:r>
      <w:r w:rsidRPr="00C626BA">
        <w:rPr>
          <w:rtl/>
        </w:rPr>
        <w:t xml:space="preserve">פז. אני מזמין את חבר </w:t>
      </w:r>
      <w:bookmarkStart w:id="3216" w:name="_ETM_Q14_577774"/>
      <w:bookmarkEnd w:id="3216"/>
      <w:r w:rsidRPr="00C626BA">
        <w:rPr>
          <w:rtl/>
        </w:rPr>
        <w:t>הכנסת משה טור</w:t>
      </w:r>
      <w:r>
        <w:rPr>
          <w:rFonts w:hint="cs"/>
          <w:rtl/>
        </w:rPr>
        <w:t xml:space="preserve"> </w:t>
      </w:r>
      <w:r>
        <w:rPr>
          <w:rtl/>
        </w:rPr>
        <w:t>פז להציג את הצעת החוק</w:t>
      </w:r>
      <w:r>
        <w:rPr>
          <w:rFonts w:hint="cs"/>
          <w:rtl/>
        </w:rPr>
        <w:t>,</w:t>
      </w:r>
      <w:r w:rsidRPr="00C626BA">
        <w:rPr>
          <w:rtl/>
        </w:rPr>
        <w:t xml:space="preserve"> </w:t>
      </w:r>
      <w:bookmarkStart w:id="3217" w:name="_ETM_Q14_582880"/>
      <w:bookmarkEnd w:id="3217"/>
      <w:r w:rsidRPr="00C626BA">
        <w:rPr>
          <w:rtl/>
        </w:rPr>
        <w:t>בבקשה.</w:t>
      </w:r>
    </w:p>
    <w:p w:rsidR="00FF497E" w:rsidRDefault="00FF497E" w:rsidP="00902F4E">
      <w:pPr>
        <w:rPr>
          <w:rtl/>
        </w:rPr>
      </w:pPr>
    </w:p>
    <w:p w:rsidR="00FF497E" w:rsidRDefault="00FF497E" w:rsidP="00902F4E">
      <w:pPr>
        <w:rPr>
          <w:rtl/>
        </w:rPr>
      </w:pPr>
      <w:bookmarkStart w:id="3218" w:name="_ETM_Q14_590540"/>
      <w:bookmarkEnd w:id="3218"/>
      <w:r>
        <w:rPr>
          <w:rtl/>
        </w:rPr>
        <w:t>חבר</w:t>
      </w:r>
      <w:r>
        <w:rPr>
          <w:rFonts w:hint="cs"/>
          <w:rtl/>
        </w:rPr>
        <w:t>י</w:t>
      </w:r>
      <w:r>
        <w:rPr>
          <w:rtl/>
        </w:rPr>
        <w:t xml:space="preserve"> הכנסת, אני אומר מדם ליבי</w:t>
      </w:r>
      <w:r>
        <w:rPr>
          <w:rFonts w:hint="cs"/>
          <w:rtl/>
        </w:rPr>
        <w:t>:</w:t>
      </w:r>
      <w:r>
        <w:rPr>
          <w:rtl/>
        </w:rPr>
        <w:t xml:space="preserve"> עמד כאן אלעזר שטרן </w:t>
      </w:r>
      <w:bookmarkStart w:id="3219" w:name="_ETM_Q14_595033"/>
      <w:bookmarkEnd w:id="3219"/>
      <w:r>
        <w:rPr>
          <w:rtl/>
        </w:rPr>
        <w:t>קודם, חבר הכנסת, אמר דברים קשים, נוקבים, אפשרו לו. אי</w:t>
      </w:r>
      <w:bookmarkStart w:id="3220" w:name="_ETM_Q14_599526"/>
      <w:bookmarkEnd w:id="3220"/>
      <w:r>
        <w:rPr>
          <w:rFonts w:hint="cs"/>
          <w:rtl/>
        </w:rPr>
        <w:t>-</w:t>
      </w:r>
      <w:r>
        <w:rPr>
          <w:rtl/>
        </w:rPr>
        <w:t>אפשר להיות חד-צדדי בדברים קשים</w:t>
      </w:r>
      <w:r>
        <w:rPr>
          <w:rFonts w:hint="cs"/>
          <w:rtl/>
        </w:rPr>
        <w:t>, ב</w:t>
      </w:r>
      <w:r>
        <w:rPr>
          <w:rtl/>
        </w:rPr>
        <w:t xml:space="preserve">דברים נוקבים. </w:t>
      </w:r>
      <w:bookmarkStart w:id="3221" w:name="_ETM_Q14_604760"/>
      <w:bookmarkEnd w:id="3221"/>
      <w:r>
        <w:rPr>
          <w:rtl/>
        </w:rPr>
        <w:t>זה הבית</w:t>
      </w:r>
      <w:r>
        <w:rPr>
          <w:rFonts w:hint="cs"/>
          <w:rtl/>
        </w:rPr>
        <w:t>.</w:t>
      </w:r>
      <w:r>
        <w:rPr>
          <w:rtl/>
        </w:rPr>
        <w:t xml:space="preserve"> הבית הזה נועד לוויכוחים נוקבים</w:t>
      </w:r>
      <w:r>
        <w:rPr>
          <w:rFonts w:hint="cs"/>
          <w:rtl/>
        </w:rPr>
        <w:t>.</w:t>
      </w:r>
      <w:r>
        <w:rPr>
          <w:rtl/>
        </w:rPr>
        <w:t xml:space="preserve"> צריך לעשות אותם </w:t>
      </w:r>
      <w:bookmarkStart w:id="3222" w:name="_ETM_Q14_608654"/>
      <w:bookmarkEnd w:id="3222"/>
      <w:r>
        <w:rPr>
          <w:rtl/>
        </w:rPr>
        <w:t>במכובדות</w:t>
      </w:r>
      <w:r>
        <w:rPr>
          <w:rFonts w:hint="cs"/>
          <w:rtl/>
        </w:rPr>
        <w:t>.</w:t>
      </w:r>
      <w:r>
        <w:rPr>
          <w:rtl/>
        </w:rPr>
        <w:t xml:space="preserve"> צריך לעשות א</w:t>
      </w:r>
      <w:r>
        <w:rPr>
          <w:rFonts w:hint="cs"/>
          <w:rtl/>
        </w:rPr>
        <w:t>ותם</w:t>
      </w:r>
      <w:r>
        <w:rPr>
          <w:rtl/>
        </w:rPr>
        <w:t xml:space="preserve"> </w:t>
      </w:r>
      <w:r>
        <w:rPr>
          <w:rFonts w:hint="cs"/>
          <w:rtl/>
        </w:rPr>
        <w:t>ב</w:t>
      </w:r>
      <w:r>
        <w:rPr>
          <w:rtl/>
        </w:rPr>
        <w:t>מכובדות.</w:t>
      </w:r>
    </w:p>
    <w:p w:rsidR="00FF497E" w:rsidRDefault="00FF497E" w:rsidP="00902F4E">
      <w:pPr>
        <w:rPr>
          <w:rtl/>
        </w:rPr>
      </w:pPr>
      <w:bookmarkStart w:id="3223" w:name="_ETM_Q14_609462"/>
      <w:bookmarkStart w:id="3224" w:name="_ETM_Q14_609508"/>
      <w:bookmarkStart w:id="3225" w:name="_ETM_Q14_609652"/>
      <w:bookmarkStart w:id="3226" w:name="_ETM_Q14_609690"/>
      <w:bookmarkEnd w:id="3223"/>
      <w:bookmarkEnd w:id="3224"/>
      <w:bookmarkEnd w:id="3225"/>
      <w:bookmarkEnd w:id="3226"/>
    </w:p>
    <w:p w:rsidR="00FF497E" w:rsidRDefault="00FF497E" w:rsidP="00902F4E">
      <w:pPr>
        <w:pStyle w:val="af5"/>
        <w:keepNext/>
        <w:rPr>
          <w:rtl/>
        </w:rPr>
      </w:pPr>
      <w:bookmarkStart w:id="3227" w:name="ET_interruption_5787_61"/>
      <w:r w:rsidRPr="006C2596">
        <w:rPr>
          <w:rStyle w:val="TagStyle"/>
          <w:rtl/>
        </w:rPr>
        <w:t xml:space="preserve"> &lt;&lt; קריאה &gt;&gt; </w:t>
      </w:r>
      <w:r>
        <w:rPr>
          <w:rtl/>
        </w:rPr>
        <w:t>יוראי להב הרצנו (יש עתיד):</w:t>
      </w:r>
      <w:r w:rsidRPr="006C2596">
        <w:rPr>
          <w:rStyle w:val="TagStyle"/>
          <w:rtl/>
        </w:rPr>
        <w:t xml:space="preserve"> &lt;&lt; קריאה &gt;&gt;</w:t>
      </w:r>
      <w:r>
        <w:rPr>
          <w:rtl/>
        </w:rPr>
        <w:t xml:space="preserve">  </w:t>
      </w:r>
      <w:bookmarkEnd w:id="3227"/>
    </w:p>
    <w:p w:rsidR="00FF497E" w:rsidRDefault="00FF497E" w:rsidP="00902F4E">
      <w:pPr>
        <w:pStyle w:val="KeepWithNext"/>
        <w:rPr>
          <w:rtl/>
        </w:rPr>
      </w:pPr>
    </w:p>
    <w:p w:rsidR="00FF497E" w:rsidRDefault="00FF497E" w:rsidP="00902F4E">
      <w:pPr>
        <w:rPr>
          <w:rtl/>
        </w:rPr>
      </w:pPr>
      <w:bookmarkStart w:id="3228" w:name="_ETM_Q14_612899"/>
      <w:bookmarkEnd w:id="3228"/>
      <w:r>
        <w:rPr>
          <w:rtl/>
        </w:rPr>
        <w:t xml:space="preserve">זה ויכוח נוקב? </w:t>
      </w:r>
      <w:bookmarkStart w:id="3229" w:name="_ETM_Q14_613983"/>
      <w:bookmarkEnd w:id="3229"/>
    </w:p>
    <w:p w:rsidR="00FF497E" w:rsidRDefault="00FF497E" w:rsidP="00902F4E">
      <w:pPr>
        <w:rPr>
          <w:rtl/>
        </w:rPr>
      </w:pPr>
      <w:bookmarkStart w:id="3230" w:name="_ETM_Q14_614059"/>
      <w:bookmarkEnd w:id="3230"/>
    </w:p>
    <w:p w:rsidR="00FF497E" w:rsidRDefault="00FF497E" w:rsidP="00902F4E">
      <w:pPr>
        <w:pStyle w:val="af6"/>
        <w:keepNext/>
        <w:rPr>
          <w:rtl/>
        </w:rPr>
      </w:pPr>
      <w:bookmarkStart w:id="3231" w:name="ET_yor_6688_62"/>
      <w:r w:rsidRPr="006C2596">
        <w:rPr>
          <w:rStyle w:val="TagStyle"/>
          <w:rtl/>
        </w:rPr>
        <w:t xml:space="preserve"> &lt;&lt; יור &gt;&gt; </w:t>
      </w:r>
      <w:r>
        <w:rPr>
          <w:rtl/>
        </w:rPr>
        <w:t>היו"ר יעקב מרגי:</w:t>
      </w:r>
      <w:r w:rsidRPr="006C2596">
        <w:rPr>
          <w:rStyle w:val="TagStyle"/>
          <w:rtl/>
        </w:rPr>
        <w:t xml:space="preserve"> &lt;&lt; יור &gt;&gt;</w:t>
      </w:r>
      <w:r>
        <w:rPr>
          <w:rtl/>
        </w:rPr>
        <w:t xml:space="preserve">  </w:t>
      </w:r>
      <w:bookmarkEnd w:id="3231"/>
    </w:p>
    <w:p w:rsidR="00FF497E" w:rsidRDefault="00FF497E" w:rsidP="00902F4E">
      <w:pPr>
        <w:pStyle w:val="KeepWithNext"/>
        <w:rPr>
          <w:rtl/>
        </w:rPr>
      </w:pPr>
    </w:p>
    <w:p w:rsidR="00FF497E" w:rsidRDefault="00FF497E" w:rsidP="00902F4E">
      <w:pPr>
        <w:rPr>
          <w:rtl/>
        </w:rPr>
      </w:pPr>
      <w:bookmarkStart w:id="3232" w:name="_ETM_Q14_611126"/>
      <w:bookmarkEnd w:id="3232"/>
      <w:r>
        <w:rPr>
          <w:rtl/>
        </w:rPr>
        <w:t xml:space="preserve">אתה מפריע </w:t>
      </w:r>
      <w:bookmarkStart w:id="3233" w:name="_ETM_Q14_612550"/>
      <w:bookmarkEnd w:id="3233"/>
      <w:r>
        <w:rPr>
          <w:rtl/>
        </w:rPr>
        <w:t>לי כרגע.</w:t>
      </w:r>
      <w:bookmarkStart w:id="3234" w:name="_ETM_Q14_609541"/>
      <w:bookmarkEnd w:id="3234"/>
    </w:p>
    <w:p w:rsidR="00FF497E" w:rsidRDefault="00FF497E" w:rsidP="00902F4E">
      <w:pPr>
        <w:rPr>
          <w:rtl/>
        </w:rPr>
      </w:pPr>
      <w:bookmarkStart w:id="3235" w:name="_ETM_Q14_609589"/>
      <w:bookmarkEnd w:id="3235"/>
    </w:p>
    <w:p w:rsidR="00FF497E" w:rsidRDefault="00FF497E" w:rsidP="00902F4E">
      <w:pPr>
        <w:pStyle w:val="af5"/>
        <w:keepNext/>
        <w:rPr>
          <w:rtl/>
        </w:rPr>
      </w:pPr>
      <w:bookmarkStart w:id="3236" w:name="_ETM_Q14_609734"/>
      <w:bookmarkStart w:id="3237" w:name="_ETM_Q14_609777"/>
      <w:bookmarkStart w:id="3238" w:name="ET_interruption_5787_64"/>
      <w:bookmarkEnd w:id="3236"/>
      <w:bookmarkEnd w:id="3237"/>
      <w:r w:rsidRPr="006C2596">
        <w:rPr>
          <w:rStyle w:val="TagStyle"/>
          <w:rtl/>
        </w:rPr>
        <w:t xml:space="preserve"> &lt;&lt; קריאה &gt;&gt; </w:t>
      </w:r>
      <w:r>
        <w:rPr>
          <w:rtl/>
        </w:rPr>
        <w:t>יוראי להב הרצנו (יש עתיד):</w:t>
      </w:r>
      <w:r w:rsidRPr="006C2596">
        <w:rPr>
          <w:rStyle w:val="TagStyle"/>
          <w:rtl/>
        </w:rPr>
        <w:t xml:space="preserve"> &lt;&lt; קריאה &gt;&gt;</w:t>
      </w:r>
      <w:r>
        <w:rPr>
          <w:rtl/>
        </w:rPr>
        <w:t xml:space="preserve">  </w:t>
      </w:r>
      <w:bookmarkEnd w:id="3238"/>
    </w:p>
    <w:p w:rsidR="00FF497E" w:rsidRDefault="00FF497E" w:rsidP="00902F4E">
      <w:pPr>
        <w:pStyle w:val="KeepWithNext"/>
        <w:rPr>
          <w:rtl/>
        </w:rPr>
      </w:pPr>
    </w:p>
    <w:p w:rsidR="00FF497E" w:rsidRDefault="00FF497E" w:rsidP="00902F4E">
      <w:pPr>
        <w:rPr>
          <w:rtl/>
        </w:rPr>
      </w:pPr>
      <w:bookmarkStart w:id="3239" w:name="_ETM_Q14_610406"/>
      <w:bookmarkEnd w:id="3239"/>
      <w:r>
        <w:rPr>
          <w:rFonts w:hint="cs"/>
          <w:rtl/>
        </w:rPr>
        <w:t xml:space="preserve">זה </w:t>
      </w:r>
      <w:bookmarkStart w:id="3240" w:name="_ETM_Q14_612601"/>
      <w:bookmarkEnd w:id="3240"/>
      <w:r>
        <w:rPr>
          <w:rtl/>
        </w:rPr>
        <w:t>ויכוח נוקב</w:t>
      </w:r>
      <w:r>
        <w:rPr>
          <w:rFonts w:hint="cs"/>
          <w:rtl/>
        </w:rPr>
        <w:t>?</w:t>
      </w:r>
      <w:bookmarkStart w:id="3241" w:name="_ETM_Q14_611744"/>
      <w:bookmarkEnd w:id="3241"/>
    </w:p>
    <w:p w:rsidR="00FF497E" w:rsidRDefault="00FF497E" w:rsidP="00902F4E">
      <w:pPr>
        <w:rPr>
          <w:rtl/>
        </w:rPr>
      </w:pPr>
      <w:bookmarkStart w:id="3242" w:name="_ETM_Q14_611800"/>
      <w:bookmarkStart w:id="3243" w:name="_ETM_Q14_611937"/>
      <w:bookmarkStart w:id="3244" w:name="_ETM_Q14_612015"/>
      <w:bookmarkEnd w:id="3242"/>
      <w:bookmarkEnd w:id="3243"/>
      <w:bookmarkEnd w:id="3244"/>
    </w:p>
    <w:p w:rsidR="00FF497E" w:rsidRDefault="00FF497E" w:rsidP="00902F4E">
      <w:pPr>
        <w:pStyle w:val="af6"/>
        <w:keepNext/>
        <w:rPr>
          <w:rtl/>
        </w:rPr>
      </w:pPr>
      <w:r w:rsidRPr="006C2596">
        <w:rPr>
          <w:rStyle w:val="TagStyle"/>
          <w:rtl/>
        </w:rPr>
        <w:t xml:space="preserve"> &lt;&lt; יור &gt;&gt; </w:t>
      </w:r>
      <w:r>
        <w:rPr>
          <w:rtl/>
        </w:rPr>
        <w:t>היו"ר יעקב מרגי:</w:t>
      </w:r>
      <w:r w:rsidRPr="006C2596">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245" w:name="_ETM_Q14_613408"/>
      <w:bookmarkEnd w:id="3245"/>
      <w:r>
        <w:rPr>
          <w:rtl/>
        </w:rPr>
        <w:t>אם זו השיטה שלו</w:t>
      </w:r>
      <w:r>
        <w:rPr>
          <w:rFonts w:hint="cs"/>
          <w:rtl/>
        </w:rPr>
        <w:t xml:space="preserve"> –</w:t>
      </w:r>
      <w:r>
        <w:rPr>
          <w:rtl/>
        </w:rPr>
        <w:t xml:space="preserve"> יש דברים </w:t>
      </w:r>
      <w:bookmarkStart w:id="3246" w:name="_ETM_Q14_616445"/>
      <w:bookmarkEnd w:id="3246"/>
      <w:r>
        <w:rPr>
          <w:rtl/>
        </w:rPr>
        <w:t xml:space="preserve">יותר קשים מזה שנעשים ונאמרים כאן. אז או שאתם מסוגלים </w:t>
      </w:r>
      <w:bookmarkStart w:id="3247" w:name="_ETM_Q14_620340"/>
      <w:bookmarkEnd w:id="3247"/>
      <w:r>
        <w:rPr>
          <w:rtl/>
        </w:rPr>
        <w:t>לדיון הזה</w:t>
      </w:r>
      <w:r>
        <w:rPr>
          <w:rFonts w:hint="cs"/>
          <w:rtl/>
        </w:rPr>
        <w:t xml:space="preserve"> </w:t>
      </w:r>
      <w:r>
        <w:rPr>
          <w:rtl/>
        </w:rPr>
        <w:t>– ומי שלא מסוגל</w:t>
      </w:r>
      <w:r>
        <w:rPr>
          <w:rFonts w:hint="cs"/>
          <w:rtl/>
        </w:rPr>
        <w:t>,</w:t>
      </w:r>
      <w:r>
        <w:rPr>
          <w:rtl/>
        </w:rPr>
        <w:t xml:space="preserve"> שיבחר לו מקצוע אחר</w:t>
      </w:r>
      <w:r>
        <w:rPr>
          <w:rFonts w:hint="cs"/>
          <w:rtl/>
        </w:rPr>
        <w:t>,</w:t>
      </w:r>
      <w:r>
        <w:rPr>
          <w:rtl/>
        </w:rPr>
        <w:t xml:space="preserve"> מה </w:t>
      </w:r>
      <w:bookmarkStart w:id="3248" w:name="_ETM_Q14_624235"/>
      <w:bookmarkEnd w:id="3248"/>
      <w:r>
        <w:rPr>
          <w:rtl/>
        </w:rPr>
        <w:t xml:space="preserve">נעשה? אבל צריכים להחזיר מכובדות לבית </w:t>
      </w:r>
      <w:bookmarkStart w:id="3249" w:name="_ETM_Q14_629339"/>
      <w:bookmarkEnd w:id="3249"/>
      <w:r>
        <w:rPr>
          <w:rFonts w:hint="cs"/>
          <w:rtl/>
        </w:rPr>
        <w:t xml:space="preserve">הזה. </w:t>
      </w:r>
    </w:p>
    <w:p w:rsidR="00FF497E" w:rsidRDefault="00FF497E" w:rsidP="00902F4E">
      <w:pPr>
        <w:rPr>
          <w:rtl/>
        </w:rPr>
      </w:pPr>
    </w:p>
    <w:p w:rsidR="00FF497E" w:rsidRDefault="00FF497E" w:rsidP="00902F4E">
      <w:pPr>
        <w:rPr>
          <w:rtl/>
        </w:rPr>
      </w:pPr>
      <w:bookmarkStart w:id="3250" w:name="_ETM_Q14_628683"/>
      <w:bookmarkEnd w:id="3250"/>
      <w:r>
        <w:rPr>
          <w:rtl/>
        </w:rPr>
        <w:t>בבקשה, אדוני, עשר דקות לרשותך.</w:t>
      </w:r>
      <w:bookmarkStart w:id="3251" w:name="_ETM_Q14_632645"/>
      <w:bookmarkEnd w:id="3251"/>
    </w:p>
    <w:p w:rsidR="00FF497E" w:rsidRDefault="00FF497E" w:rsidP="00902F4E">
      <w:pPr>
        <w:rPr>
          <w:rtl/>
        </w:rPr>
      </w:pPr>
      <w:bookmarkStart w:id="3252" w:name="_ETM_Q14_632692"/>
      <w:bookmarkEnd w:id="3252"/>
    </w:p>
    <w:p w:rsidR="00FF497E" w:rsidRDefault="00FF497E" w:rsidP="00902F4E">
      <w:pPr>
        <w:pStyle w:val="a4"/>
        <w:keepNext/>
        <w:rPr>
          <w:rtl/>
        </w:rPr>
      </w:pPr>
      <w:bookmarkStart w:id="3253" w:name="ET_speaker_6128_66"/>
      <w:r w:rsidRPr="006C2596">
        <w:rPr>
          <w:rStyle w:val="TagStyle"/>
          <w:rtl/>
        </w:rPr>
        <w:t xml:space="preserve"> &lt;&lt; דובר &gt;&gt; </w:t>
      </w:r>
      <w:bookmarkStart w:id="3254" w:name="_Toc221121835"/>
      <w:bookmarkStart w:id="3255" w:name="_Toc221192945"/>
      <w:bookmarkStart w:id="3256" w:name="_Toc221194716"/>
      <w:r>
        <w:rPr>
          <w:rtl/>
        </w:rPr>
        <w:t>משה טור פז (יש עתיד):</w:t>
      </w:r>
      <w:bookmarkEnd w:id="3254"/>
      <w:bookmarkEnd w:id="3255"/>
      <w:bookmarkEnd w:id="3256"/>
      <w:r w:rsidRPr="006C2596">
        <w:rPr>
          <w:rStyle w:val="TagStyle"/>
          <w:rtl/>
        </w:rPr>
        <w:t xml:space="preserve"> &lt;&lt; דובר &gt;&gt;</w:t>
      </w:r>
      <w:r>
        <w:rPr>
          <w:rtl/>
        </w:rPr>
        <w:t xml:space="preserve">  </w:t>
      </w:r>
      <w:bookmarkEnd w:id="3253"/>
    </w:p>
    <w:p w:rsidR="00FF497E" w:rsidRDefault="00FF497E" w:rsidP="00902F4E">
      <w:pPr>
        <w:pStyle w:val="KeepWithNext"/>
        <w:rPr>
          <w:rtl/>
        </w:rPr>
      </w:pPr>
    </w:p>
    <w:p w:rsidR="00FF497E" w:rsidRDefault="00FF497E" w:rsidP="00902F4E">
      <w:pPr>
        <w:rPr>
          <w:rtl/>
        </w:rPr>
      </w:pPr>
      <w:bookmarkStart w:id="3257" w:name="_ETM_Q14_629464"/>
      <w:bookmarkStart w:id="3258" w:name="_ETM_Q14_629505"/>
      <w:bookmarkStart w:id="3259" w:name="_ETM_Q14_633519"/>
      <w:bookmarkEnd w:id="3257"/>
      <w:bookmarkEnd w:id="3258"/>
      <w:bookmarkEnd w:id="3259"/>
      <w:r>
        <w:rPr>
          <w:rtl/>
        </w:rPr>
        <w:t xml:space="preserve">אדוני </w:t>
      </w:r>
      <w:r>
        <w:rPr>
          <w:rFonts w:hint="cs"/>
          <w:rtl/>
        </w:rPr>
        <w:t>ה</w:t>
      </w:r>
      <w:r>
        <w:rPr>
          <w:rtl/>
        </w:rPr>
        <w:t>יושב</w:t>
      </w:r>
      <w:r>
        <w:rPr>
          <w:rFonts w:hint="cs"/>
          <w:rtl/>
        </w:rPr>
        <w:t>-</w:t>
      </w:r>
      <w:r>
        <w:rPr>
          <w:rtl/>
        </w:rPr>
        <w:t xml:space="preserve">ראש, חבריי חברי הכנסת, </w:t>
      </w:r>
      <w:bookmarkStart w:id="3260" w:name="_ETM_Q14_638029"/>
      <w:bookmarkEnd w:id="3260"/>
      <w:r>
        <w:rPr>
          <w:rtl/>
        </w:rPr>
        <w:t>איזה מסכנים המילואי</w:t>
      </w:r>
      <w:r>
        <w:rPr>
          <w:rFonts w:hint="cs"/>
          <w:rtl/>
        </w:rPr>
        <w:t>מ</w:t>
      </w:r>
      <w:r>
        <w:rPr>
          <w:rtl/>
        </w:rPr>
        <w:t>ניקים</w:t>
      </w:r>
      <w:r>
        <w:rPr>
          <w:rFonts w:hint="cs"/>
          <w:rtl/>
        </w:rPr>
        <w:t>,</w:t>
      </w:r>
      <w:r>
        <w:rPr>
          <w:rtl/>
        </w:rPr>
        <w:t xml:space="preserve"> </w:t>
      </w:r>
      <w:bookmarkStart w:id="3261" w:name="_ETM_Q14_641489"/>
      <w:bookmarkEnd w:id="3261"/>
      <w:r>
        <w:rPr>
          <w:rtl/>
        </w:rPr>
        <w:t xml:space="preserve">באמת מסכנים. אתמול קיבלו אנשי המילואים של מדינת ישראל הוראה, </w:t>
      </w:r>
      <w:bookmarkStart w:id="3262" w:name="_ETM_Q14_644959"/>
      <w:bookmarkEnd w:id="3262"/>
      <w:r>
        <w:rPr>
          <w:rtl/>
        </w:rPr>
        <w:t>הנחיה</w:t>
      </w:r>
      <w:r>
        <w:rPr>
          <w:rFonts w:hint="cs"/>
          <w:rtl/>
        </w:rPr>
        <w:t>:</w:t>
      </w:r>
      <w:r>
        <w:rPr>
          <w:rtl/>
        </w:rPr>
        <w:t xml:space="preserve"> </w:t>
      </w:r>
      <w:bookmarkStart w:id="3263" w:name="_ETM_Q14_649140"/>
      <w:bookmarkEnd w:id="3263"/>
      <w:r>
        <w:rPr>
          <w:rtl/>
        </w:rPr>
        <w:t>מקצצים בימי העיבוד, מורידים את ימי החזרת הכוננות בימ</w:t>
      </w:r>
      <w:r>
        <w:rPr>
          <w:rFonts w:hint="cs"/>
          <w:rtl/>
        </w:rPr>
        <w:t>"מ</w:t>
      </w:r>
      <w:r>
        <w:rPr>
          <w:rtl/>
        </w:rPr>
        <w:t xml:space="preserve">, מקצצים </w:t>
      </w:r>
      <w:bookmarkStart w:id="3264" w:name="_ETM_Q14_653349"/>
      <w:bookmarkEnd w:id="3264"/>
      <w:r>
        <w:rPr>
          <w:rtl/>
        </w:rPr>
        <w:t xml:space="preserve">גם </w:t>
      </w:r>
      <w:r>
        <w:rPr>
          <w:rFonts w:hint="cs"/>
          <w:rtl/>
        </w:rPr>
        <w:t>בי</w:t>
      </w:r>
      <w:r>
        <w:rPr>
          <w:rtl/>
        </w:rPr>
        <w:t xml:space="preserve">מי ההתארגנות. </w:t>
      </w:r>
      <w:bookmarkStart w:id="3265" w:name="_ETM_Q14_658160"/>
      <w:bookmarkEnd w:id="3265"/>
      <w:r>
        <w:rPr>
          <w:rtl/>
        </w:rPr>
        <w:t>איזה באסה להיות מילואי</w:t>
      </w:r>
      <w:r>
        <w:rPr>
          <w:rFonts w:hint="cs"/>
          <w:rtl/>
        </w:rPr>
        <w:t>מניק ה</w:t>
      </w:r>
      <w:r>
        <w:rPr>
          <w:rtl/>
        </w:rPr>
        <w:t xml:space="preserve">יום במדינת ישראל. סמוטריץ' או </w:t>
      </w:r>
      <w:bookmarkStart w:id="3266" w:name="_ETM_Q14_662748"/>
      <w:bookmarkEnd w:id="3266"/>
      <w:r>
        <w:rPr>
          <w:rtl/>
        </w:rPr>
        <w:t>ק</w:t>
      </w:r>
      <w:r>
        <w:rPr>
          <w:rFonts w:hint="cs"/>
          <w:rtl/>
        </w:rPr>
        <w:t>רעי</w:t>
      </w:r>
      <w:r>
        <w:rPr>
          <w:rtl/>
        </w:rPr>
        <w:t xml:space="preserve"> יכולים לנ</w:t>
      </w:r>
      <w:r>
        <w:rPr>
          <w:rFonts w:hint="cs"/>
          <w:rtl/>
        </w:rPr>
        <w:t>א</w:t>
      </w:r>
      <w:r>
        <w:rPr>
          <w:rtl/>
        </w:rPr>
        <w:t xml:space="preserve">ום עד מחר על </w:t>
      </w:r>
      <w:r>
        <w:rPr>
          <w:rFonts w:hint="cs"/>
          <w:rtl/>
        </w:rPr>
        <w:t xml:space="preserve">6.2 </w:t>
      </w:r>
      <w:r>
        <w:rPr>
          <w:rtl/>
        </w:rPr>
        <w:t>מיליארד ש</w:t>
      </w:r>
      <w:r>
        <w:rPr>
          <w:rFonts w:hint="cs"/>
          <w:rtl/>
        </w:rPr>
        <w:t>"</w:t>
      </w:r>
      <w:r>
        <w:rPr>
          <w:rtl/>
        </w:rPr>
        <w:t xml:space="preserve">ח </w:t>
      </w:r>
      <w:bookmarkStart w:id="3267" w:name="_ETM_Q14_667336"/>
      <w:bookmarkEnd w:id="3267"/>
      <w:r>
        <w:rPr>
          <w:rtl/>
        </w:rPr>
        <w:t>תקציב</w:t>
      </w:r>
      <w:r>
        <w:rPr>
          <w:rFonts w:hint="cs"/>
          <w:rtl/>
        </w:rPr>
        <w:t>.</w:t>
      </w:r>
      <w:r>
        <w:rPr>
          <w:rtl/>
        </w:rPr>
        <w:t xml:space="preserve"> אבל אז הם מורידים להם ביד השנייה. </w:t>
      </w:r>
    </w:p>
    <w:p w:rsidR="00FF497E" w:rsidRDefault="00FF497E" w:rsidP="00902F4E">
      <w:pPr>
        <w:rPr>
          <w:rtl/>
        </w:rPr>
      </w:pPr>
      <w:bookmarkStart w:id="3268" w:name="_ETM_Q14_672545"/>
      <w:bookmarkStart w:id="3269" w:name="_ETM_Q14_672607"/>
      <w:bookmarkEnd w:id="3268"/>
      <w:bookmarkEnd w:id="3269"/>
    </w:p>
    <w:p w:rsidR="00FF497E" w:rsidRDefault="00FF497E" w:rsidP="00902F4E">
      <w:pPr>
        <w:rPr>
          <w:rtl/>
        </w:rPr>
      </w:pPr>
      <w:bookmarkStart w:id="3270" w:name="_ETM_Q14_672713"/>
      <w:bookmarkStart w:id="3271" w:name="_ETM_Q14_672770"/>
      <w:bookmarkEnd w:id="3270"/>
      <w:bookmarkEnd w:id="3271"/>
      <w:r>
        <w:rPr>
          <w:rtl/>
        </w:rPr>
        <w:t xml:space="preserve">אני מציע </w:t>
      </w:r>
      <w:bookmarkStart w:id="3272" w:name="_ETM_Q14_671925"/>
      <w:bookmarkEnd w:id="3272"/>
      <w:r>
        <w:rPr>
          <w:rtl/>
        </w:rPr>
        <w:t xml:space="preserve">לבצלאל סמוטריץ' לנסות לדבר היום עם חטיבות המילואים שמשרתות </w:t>
      </w:r>
      <w:bookmarkStart w:id="3273" w:name="_ETM_Q14_676513"/>
      <w:bookmarkEnd w:id="3273"/>
      <w:r>
        <w:rPr>
          <w:rtl/>
        </w:rPr>
        <w:t xml:space="preserve">כרגע במילואים. תשמע לאן הם רוצים שתיקח את הכסף שלך. </w:t>
      </w:r>
      <w:bookmarkStart w:id="3274" w:name="_ETM_Q14_681101"/>
      <w:bookmarkEnd w:id="3274"/>
      <w:r>
        <w:rPr>
          <w:rtl/>
        </w:rPr>
        <w:t xml:space="preserve">במילים פשוטות, אל תעשה להם טובות. </w:t>
      </w:r>
      <w:bookmarkStart w:id="3275" w:name="_ETM_Q14_685929"/>
      <w:bookmarkEnd w:id="3275"/>
      <w:r>
        <w:rPr>
          <w:rtl/>
        </w:rPr>
        <w:t xml:space="preserve">אתה מבטיח להם ביד אחת, ואתה מקצץ להם כפול ביד </w:t>
      </w:r>
      <w:bookmarkStart w:id="3276" w:name="_ETM_Q14_690403"/>
      <w:bookmarkEnd w:id="3276"/>
      <w:r>
        <w:rPr>
          <w:rtl/>
        </w:rPr>
        <w:t>השנייה</w:t>
      </w:r>
      <w:r>
        <w:rPr>
          <w:rFonts w:hint="cs"/>
          <w:rtl/>
        </w:rPr>
        <w:t xml:space="preserve"> </w:t>
      </w:r>
      <w:bookmarkStart w:id="3277" w:name="_ETM_Q14_689583"/>
      <w:bookmarkEnd w:id="3277"/>
      <w:r>
        <w:rPr>
          <w:rtl/>
        </w:rPr>
        <w:t>– אתה וק</w:t>
      </w:r>
      <w:r>
        <w:rPr>
          <w:rFonts w:hint="cs"/>
          <w:rtl/>
        </w:rPr>
        <w:t>רעי</w:t>
      </w:r>
      <w:r>
        <w:rPr>
          <w:rtl/>
        </w:rPr>
        <w:t xml:space="preserve"> וישראל כץ, שרי הביטחון חסרי הביטחון. </w:t>
      </w:r>
      <w:bookmarkStart w:id="3278" w:name="_ETM_Q14_700022"/>
      <w:bookmarkEnd w:id="3278"/>
    </w:p>
    <w:p w:rsidR="00FF497E" w:rsidRDefault="00FF497E" w:rsidP="00902F4E">
      <w:pPr>
        <w:rPr>
          <w:rtl/>
        </w:rPr>
      </w:pPr>
      <w:bookmarkStart w:id="3279" w:name="_ETM_Q14_700056"/>
      <w:bookmarkEnd w:id="3279"/>
    </w:p>
    <w:p w:rsidR="00FF497E" w:rsidRDefault="00FF497E" w:rsidP="00902F4E">
      <w:pPr>
        <w:rPr>
          <w:rtl/>
        </w:rPr>
      </w:pPr>
      <w:bookmarkStart w:id="3280" w:name="_ETM_Q14_695172"/>
      <w:bookmarkEnd w:id="3280"/>
      <w:r>
        <w:rPr>
          <w:rtl/>
        </w:rPr>
        <w:t xml:space="preserve">אבל </w:t>
      </w:r>
      <w:bookmarkStart w:id="3281" w:name="_ETM_Q14_694877"/>
      <w:bookmarkEnd w:id="3281"/>
      <w:r>
        <w:rPr>
          <w:rtl/>
        </w:rPr>
        <w:t>זה לא מספיק</w:t>
      </w:r>
      <w:r>
        <w:rPr>
          <w:rFonts w:hint="cs"/>
          <w:rtl/>
        </w:rPr>
        <w:t xml:space="preserve"> –</w:t>
      </w:r>
      <w:r>
        <w:rPr>
          <w:rtl/>
        </w:rPr>
        <w:t xml:space="preserve"> לא מספיק שהורדתם בתקציב למילואי</w:t>
      </w:r>
      <w:r>
        <w:rPr>
          <w:rFonts w:hint="cs"/>
          <w:rtl/>
        </w:rPr>
        <w:t>מ</w:t>
      </w:r>
      <w:r>
        <w:rPr>
          <w:rtl/>
        </w:rPr>
        <w:t>ניקים</w:t>
      </w:r>
      <w:r>
        <w:rPr>
          <w:rFonts w:hint="cs"/>
          <w:rtl/>
        </w:rPr>
        <w:t>.</w:t>
      </w:r>
      <w:r>
        <w:rPr>
          <w:rtl/>
        </w:rPr>
        <w:t xml:space="preserve"> הם צועקים </w:t>
      </w:r>
      <w:bookmarkStart w:id="3282" w:name="_ETM_Q14_699351"/>
      <w:bookmarkEnd w:id="3282"/>
      <w:r>
        <w:rPr>
          <w:rtl/>
        </w:rPr>
        <w:t>כבר שנתיים וחצי, ואתם</w:t>
      </w:r>
      <w:r>
        <w:rPr>
          <w:rFonts w:hint="cs"/>
          <w:rtl/>
        </w:rPr>
        <w:t>,</w:t>
      </w:r>
      <w:r>
        <w:rPr>
          <w:rtl/>
        </w:rPr>
        <w:t xml:space="preserve"> ממשלת ימין על מלא</w:t>
      </w:r>
      <w:r>
        <w:rPr>
          <w:rFonts w:hint="cs"/>
          <w:rtl/>
        </w:rPr>
        <w:t>-</w:t>
      </w:r>
      <w:r>
        <w:rPr>
          <w:rtl/>
        </w:rPr>
        <w:t xml:space="preserve">מלא </w:t>
      </w:r>
      <w:r>
        <w:rPr>
          <w:rFonts w:hint="cs"/>
          <w:rtl/>
        </w:rPr>
        <w:t>ע</w:t>
      </w:r>
      <w:r>
        <w:rPr>
          <w:rtl/>
        </w:rPr>
        <w:t xml:space="preserve">אלק, </w:t>
      </w:r>
      <w:bookmarkStart w:id="3283" w:name="_ETM_Q14_703825"/>
      <w:bookmarkEnd w:id="3283"/>
      <w:r>
        <w:rPr>
          <w:rtl/>
        </w:rPr>
        <w:t xml:space="preserve">זרקתם אותם לכלבים. </w:t>
      </w:r>
      <w:bookmarkStart w:id="3284" w:name="_ETM_Q14_708520"/>
      <w:bookmarkEnd w:id="3284"/>
      <w:r>
        <w:rPr>
          <w:rtl/>
        </w:rPr>
        <w:t>הם צועקים להחלפה, שלמה ק</w:t>
      </w:r>
      <w:r>
        <w:rPr>
          <w:rFonts w:hint="cs"/>
          <w:rtl/>
        </w:rPr>
        <w:t>רעי –</w:t>
      </w:r>
      <w:r>
        <w:rPr>
          <w:rtl/>
        </w:rPr>
        <w:t xml:space="preserve"> ואין</w:t>
      </w:r>
      <w:r>
        <w:rPr>
          <w:rFonts w:hint="cs"/>
          <w:rtl/>
        </w:rPr>
        <w:t>,</w:t>
      </w:r>
      <w:r>
        <w:rPr>
          <w:rtl/>
        </w:rPr>
        <w:t xml:space="preserve"> אין מי שמחליף אותם. </w:t>
      </w:r>
      <w:bookmarkStart w:id="3285" w:name="_ETM_Q14_714256"/>
      <w:bookmarkEnd w:id="3285"/>
      <w:r>
        <w:rPr>
          <w:rtl/>
        </w:rPr>
        <w:t>מתחילת המלחמה, שנתיים וחצי, אתם עומדים מנגד</w:t>
      </w:r>
      <w:r>
        <w:rPr>
          <w:rFonts w:hint="cs"/>
          <w:rtl/>
        </w:rPr>
        <w:t>.</w:t>
      </w:r>
      <w:r>
        <w:rPr>
          <w:rtl/>
        </w:rPr>
        <w:t xml:space="preserve"> לא הקמתם אף </w:t>
      </w:r>
      <w:bookmarkStart w:id="3286" w:name="_ETM_Q14_719992"/>
      <w:bookmarkEnd w:id="3286"/>
      <w:r>
        <w:rPr>
          <w:rtl/>
        </w:rPr>
        <w:t>יחידה חדשה בצה</w:t>
      </w:r>
      <w:r>
        <w:rPr>
          <w:rFonts w:hint="cs"/>
          <w:rtl/>
        </w:rPr>
        <w:t>"</w:t>
      </w:r>
      <w:r>
        <w:rPr>
          <w:rtl/>
        </w:rPr>
        <w:t>ל חוץ מחטיבת החשמונאים</w:t>
      </w:r>
      <w:r>
        <w:rPr>
          <w:rFonts w:hint="cs"/>
          <w:rtl/>
        </w:rPr>
        <w:t>,</w:t>
      </w:r>
      <w:r>
        <w:rPr>
          <w:rtl/>
        </w:rPr>
        <w:t xml:space="preserve"> שהיא בעצם גדוד</w:t>
      </w:r>
      <w:r>
        <w:rPr>
          <w:rFonts w:hint="cs"/>
          <w:rtl/>
        </w:rPr>
        <w:t>.</w:t>
      </w:r>
      <w:r>
        <w:rPr>
          <w:rtl/>
        </w:rPr>
        <w:t xml:space="preserve"> שנתיים </w:t>
      </w:r>
      <w:bookmarkStart w:id="3287" w:name="_ETM_Q14_725727"/>
      <w:bookmarkEnd w:id="3287"/>
      <w:r>
        <w:rPr>
          <w:rtl/>
        </w:rPr>
        <w:t xml:space="preserve">וחצי </w:t>
      </w:r>
      <w:r>
        <w:rPr>
          <w:rFonts w:hint="cs"/>
          <w:rtl/>
        </w:rPr>
        <w:t xml:space="preserve">– </w:t>
      </w:r>
      <w:r>
        <w:rPr>
          <w:rtl/>
        </w:rPr>
        <w:t xml:space="preserve">גדוד אחד חדש. </w:t>
      </w:r>
    </w:p>
    <w:p w:rsidR="00FF497E" w:rsidRDefault="00FF497E" w:rsidP="00902F4E">
      <w:pPr>
        <w:rPr>
          <w:rtl/>
        </w:rPr>
      </w:pPr>
      <w:bookmarkStart w:id="3288" w:name="_ETM_Q14_730412"/>
      <w:bookmarkStart w:id="3289" w:name="_ETM_Q14_730450"/>
      <w:bookmarkEnd w:id="3288"/>
      <w:bookmarkEnd w:id="3289"/>
    </w:p>
    <w:p w:rsidR="00FF497E" w:rsidRDefault="00FF497E" w:rsidP="00902F4E">
      <w:pPr>
        <w:rPr>
          <w:rtl/>
        </w:rPr>
      </w:pPr>
      <w:r>
        <w:rPr>
          <w:rtl/>
        </w:rPr>
        <w:t>ואז מגיע יו</w:t>
      </w:r>
      <w:r>
        <w:rPr>
          <w:rFonts w:hint="cs"/>
          <w:rtl/>
        </w:rPr>
        <w:t>"</w:t>
      </w:r>
      <w:r>
        <w:rPr>
          <w:rtl/>
        </w:rPr>
        <w:t xml:space="preserve">ר ועדת החוץ וההשתמטות </w:t>
      </w:r>
      <w:bookmarkStart w:id="3290" w:name="_ETM_Q14_731464"/>
      <w:bookmarkEnd w:id="3290"/>
      <w:r>
        <w:rPr>
          <w:rtl/>
        </w:rPr>
        <w:t>בועז ביסמוט, ועושה עשרות ישיבות שכל מטרת</w:t>
      </w:r>
      <w:r>
        <w:rPr>
          <w:rFonts w:hint="cs"/>
          <w:rtl/>
        </w:rPr>
        <w:t>ן</w:t>
      </w:r>
      <w:r>
        <w:rPr>
          <w:rtl/>
        </w:rPr>
        <w:t xml:space="preserve"> להגדיל את ההשתמטות</w:t>
      </w:r>
      <w:r>
        <w:rPr>
          <w:rFonts w:hint="cs"/>
          <w:rtl/>
        </w:rPr>
        <w:t>.</w:t>
      </w:r>
      <w:r>
        <w:rPr>
          <w:rtl/>
        </w:rPr>
        <w:t xml:space="preserve"> </w:t>
      </w:r>
      <w:bookmarkStart w:id="3291" w:name="_ETM_Q14_737460"/>
      <w:bookmarkEnd w:id="3291"/>
      <w:r>
        <w:rPr>
          <w:rtl/>
        </w:rPr>
        <w:t xml:space="preserve">אולי בעצם זה לא נכון. בכלל, מי שעושה את זה </w:t>
      </w:r>
      <w:bookmarkStart w:id="3292" w:name="_ETM_Q14_740863"/>
      <w:bookmarkEnd w:id="3292"/>
      <w:r>
        <w:rPr>
          <w:rFonts w:hint="cs"/>
          <w:rtl/>
        </w:rPr>
        <w:t>הוא</w:t>
      </w:r>
      <w:r>
        <w:rPr>
          <w:rtl/>
        </w:rPr>
        <w:t xml:space="preserve"> אריאל אטיאס. הרי אריאל אטיאס הוא יו</w:t>
      </w:r>
      <w:r>
        <w:rPr>
          <w:rFonts w:hint="cs"/>
          <w:rtl/>
        </w:rPr>
        <w:t>"</w:t>
      </w:r>
      <w:r>
        <w:rPr>
          <w:rtl/>
        </w:rPr>
        <w:t xml:space="preserve">ר ועדת </w:t>
      </w:r>
      <w:r>
        <w:rPr>
          <w:rFonts w:hint="cs"/>
          <w:rtl/>
        </w:rPr>
        <w:t>ה</w:t>
      </w:r>
      <w:r>
        <w:rPr>
          <w:rtl/>
        </w:rPr>
        <w:t xml:space="preserve">חוץ </w:t>
      </w:r>
      <w:bookmarkStart w:id="3293" w:name="_ETM_Q14_744266"/>
      <w:bookmarkEnd w:id="3293"/>
      <w:r>
        <w:rPr>
          <w:rtl/>
        </w:rPr>
        <w:t>ו</w:t>
      </w:r>
      <w:r>
        <w:rPr>
          <w:rFonts w:hint="cs"/>
          <w:rtl/>
        </w:rPr>
        <w:t>ה</w:t>
      </w:r>
      <w:r>
        <w:rPr>
          <w:rtl/>
        </w:rPr>
        <w:t>ביטחון האמיתי</w:t>
      </w:r>
      <w:r>
        <w:rPr>
          <w:rFonts w:hint="cs"/>
          <w:rtl/>
        </w:rPr>
        <w:t>.</w:t>
      </w:r>
      <w:r>
        <w:rPr>
          <w:rtl/>
        </w:rPr>
        <w:t xml:space="preserve"> הוא בטח מכיר את החוק טוב יותר מביסמוט, </w:t>
      </w:r>
      <w:bookmarkStart w:id="3294" w:name="_ETM_Q14_747670"/>
      <w:bookmarkEnd w:id="3294"/>
      <w:r>
        <w:rPr>
          <w:rtl/>
        </w:rPr>
        <w:t xml:space="preserve">כי הוא כתב אותו. </w:t>
      </w:r>
    </w:p>
    <w:p w:rsidR="00FF497E" w:rsidRDefault="00FF497E" w:rsidP="00902F4E">
      <w:pPr>
        <w:rPr>
          <w:rtl/>
        </w:rPr>
      </w:pPr>
      <w:bookmarkStart w:id="3295" w:name="_ETM_Q14_128653"/>
      <w:bookmarkStart w:id="3296" w:name="_ETM_Q14_128686"/>
      <w:bookmarkStart w:id="3297" w:name="_ETM_Q14_128845"/>
      <w:bookmarkStart w:id="3298" w:name="_ETM_Q14_128868"/>
      <w:bookmarkEnd w:id="3295"/>
      <w:bookmarkEnd w:id="3296"/>
      <w:bookmarkEnd w:id="3297"/>
      <w:bookmarkEnd w:id="3298"/>
    </w:p>
    <w:p w:rsidR="00FF497E" w:rsidRDefault="00FF497E" w:rsidP="00902F4E">
      <w:pPr>
        <w:rPr>
          <w:rtl/>
        </w:rPr>
      </w:pPr>
      <w:bookmarkStart w:id="3299" w:name="TOR_Q15"/>
      <w:bookmarkEnd w:id="3299"/>
      <w:r w:rsidRPr="0012590B">
        <w:rPr>
          <w:rtl/>
        </w:rPr>
        <w:t>אז אם זה לא מספיק</w:t>
      </w:r>
      <w:r>
        <w:rPr>
          <w:rFonts w:hint="cs"/>
          <w:rtl/>
        </w:rPr>
        <w:t>,</w:t>
      </w:r>
      <w:r w:rsidRPr="0012590B">
        <w:rPr>
          <w:rtl/>
        </w:rPr>
        <w:t xml:space="preserve"> ואם מקדמים פה</w:t>
      </w:r>
      <w:r>
        <w:rPr>
          <w:rtl/>
        </w:rPr>
        <w:t xml:space="preserve"> חוק השתמטות על הראש של המילואי</w:t>
      </w:r>
      <w:r>
        <w:rPr>
          <w:rFonts w:hint="cs"/>
          <w:rtl/>
        </w:rPr>
        <w:t>מ</w:t>
      </w:r>
      <w:r w:rsidRPr="0012590B">
        <w:rPr>
          <w:rtl/>
        </w:rPr>
        <w:t>ניקים, ה</w:t>
      </w:r>
      <w:r>
        <w:rPr>
          <w:rFonts w:hint="cs"/>
          <w:rtl/>
        </w:rPr>
        <w:t>י</w:t>
      </w:r>
      <w:r w:rsidRPr="0012590B">
        <w:rPr>
          <w:rtl/>
        </w:rPr>
        <w:t>נה כותרות מהשבועות האחרונים</w:t>
      </w:r>
      <w:r>
        <w:rPr>
          <w:rFonts w:hint="cs"/>
          <w:rtl/>
        </w:rPr>
        <w:t>,</w:t>
      </w:r>
      <w:r w:rsidRPr="0012590B">
        <w:rPr>
          <w:rtl/>
        </w:rPr>
        <w:t xml:space="preserve"> שימו לב</w:t>
      </w:r>
      <w:r>
        <w:rPr>
          <w:rFonts w:hint="cs"/>
          <w:rtl/>
        </w:rPr>
        <w:t>:</w:t>
      </w:r>
      <w:r w:rsidRPr="0012590B">
        <w:rPr>
          <w:rtl/>
        </w:rPr>
        <w:t xml:space="preserve"> טקס מענקים צבאיים לתלמידי ישיבות שהוגדרו </w:t>
      </w:r>
      <w:r w:rsidRPr="0012590B">
        <w:rPr>
          <w:rFonts w:hint="cs"/>
          <w:rtl/>
        </w:rPr>
        <w:t>עריקים</w:t>
      </w:r>
      <w:r w:rsidRPr="0012590B">
        <w:rPr>
          <w:rtl/>
        </w:rPr>
        <w:t>. בין השאר, מפרסם יעקב הרשקוביץ בישראל היום</w:t>
      </w:r>
      <w:r>
        <w:rPr>
          <w:rFonts w:hint="cs"/>
          <w:rtl/>
        </w:rPr>
        <w:t>,</w:t>
      </w:r>
      <w:r w:rsidRPr="0012590B">
        <w:rPr>
          <w:rtl/>
        </w:rPr>
        <w:t xml:space="preserve"> על כל יום </w:t>
      </w:r>
      <w:r w:rsidRPr="0012590B">
        <w:rPr>
          <w:rFonts w:hint="cs"/>
          <w:rtl/>
        </w:rPr>
        <w:t>עריקות</w:t>
      </w:r>
      <w:r w:rsidRPr="0012590B">
        <w:rPr>
          <w:rtl/>
        </w:rPr>
        <w:t xml:space="preserve"> הגיבור מקבל </w:t>
      </w:r>
      <w:r>
        <w:rPr>
          <w:rFonts w:hint="cs"/>
          <w:rtl/>
        </w:rPr>
        <w:t>1,000</w:t>
      </w:r>
      <w:r w:rsidRPr="0012590B">
        <w:rPr>
          <w:rtl/>
        </w:rPr>
        <w:t xml:space="preserve"> שקלים. </w:t>
      </w:r>
      <w:r>
        <w:rPr>
          <w:rFonts w:hint="cs"/>
          <w:rtl/>
        </w:rPr>
        <w:t>ע</w:t>
      </w:r>
      <w:r>
        <w:rPr>
          <w:rtl/>
        </w:rPr>
        <w:t>ריק חרדי</w:t>
      </w:r>
      <w:r>
        <w:rPr>
          <w:rFonts w:hint="cs"/>
          <w:rtl/>
        </w:rPr>
        <w:t xml:space="preserve"> –</w:t>
      </w:r>
      <w:r w:rsidRPr="0012590B">
        <w:rPr>
          <w:rtl/>
        </w:rPr>
        <w:t xml:space="preserve"> סליחה, </w:t>
      </w:r>
      <w:r w:rsidRPr="0012590B">
        <w:rPr>
          <w:rFonts w:hint="cs"/>
          <w:rtl/>
        </w:rPr>
        <w:t>משתמט</w:t>
      </w:r>
      <w:r w:rsidRPr="0012590B">
        <w:rPr>
          <w:rtl/>
        </w:rPr>
        <w:t xml:space="preserve"> חרדי</w:t>
      </w:r>
      <w:r>
        <w:rPr>
          <w:rFonts w:hint="cs"/>
          <w:rtl/>
        </w:rPr>
        <w:t>,</w:t>
      </w:r>
      <w:r w:rsidRPr="0012590B">
        <w:rPr>
          <w:rtl/>
        </w:rPr>
        <w:t xml:space="preserve"> הוא לא </w:t>
      </w:r>
      <w:r>
        <w:rPr>
          <w:rFonts w:hint="cs"/>
          <w:rtl/>
        </w:rPr>
        <w:t>ע</w:t>
      </w:r>
      <w:r w:rsidRPr="0012590B">
        <w:rPr>
          <w:rtl/>
        </w:rPr>
        <w:t xml:space="preserve">ריק הוא </w:t>
      </w:r>
      <w:r w:rsidRPr="0012590B">
        <w:rPr>
          <w:rFonts w:hint="cs"/>
          <w:rtl/>
        </w:rPr>
        <w:t>משתמט</w:t>
      </w:r>
      <w:r>
        <w:rPr>
          <w:rFonts w:hint="cs"/>
          <w:rtl/>
        </w:rPr>
        <w:t xml:space="preserve"> –</w:t>
      </w:r>
      <w:r w:rsidRPr="0012590B">
        <w:rPr>
          <w:rtl/>
        </w:rPr>
        <w:t xml:space="preserve"> קיבל</w:t>
      </w:r>
      <w:bookmarkStart w:id="3300" w:name="_ETM_Q15_180000"/>
      <w:bookmarkEnd w:id="3300"/>
      <w:r>
        <w:rPr>
          <w:rFonts w:hint="cs"/>
          <w:rtl/>
        </w:rPr>
        <w:t xml:space="preserve"> 140,000</w:t>
      </w:r>
      <w:r>
        <w:rPr>
          <w:rtl/>
        </w:rPr>
        <w:t xml:space="preserve"> ש</w:t>
      </w:r>
      <w:r>
        <w:rPr>
          <w:rFonts w:hint="cs"/>
          <w:rtl/>
        </w:rPr>
        <w:t>"</w:t>
      </w:r>
      <w:r>
        <w:rPr>
          <w:rtl/>
        </w:rPr>
        <w:t xml:space="preserve">ח פיצויים. </w:t>
      </w:r>
      <w:bookmarkStart w:id="3301" w:name="_ETM_Q15_151840"/>
      <w:bookmarkStart w:id="3302" w:name="_ETM_Q15_151878"/>
      <w:bookmarkStart w:id="3303" w:name="_ETM_Q15_152498"/>
      <w:bookmarkStart w:id="3304" w:name="_ETM_Q15_152588"/>
      <w:bookmarkEnd w:id="3301"/>
      <w:bookmarkEnd w:id="3302"/>
      <w:bookmarkEnd w:id="3303"/>
      <w:bookmarkEnd w:id="3304"/>
      <w:r>
        <w:rPr>
          <w:rtl/>
        </w:rPr>
        <w:t xml:space="preserve">הפלג הירושלמי, סאטמר, כולם נלחמים </w:t>
      </w:r>
      <w:bookmarkStart w:id="3305" w:name="_ETM_Q15_186070"/>
      <w:bookmarkEnd w:id="3305"/>
      <w:r>
        <w:rPr>
          <w:rtl/>
        </w:rPr>
        <w:t>באנשי צה"ל</w:t>
      </w:r>
      <w:r>
        <w:rPr>
          <w:rFonts w:hint="cs"/>
          <w:rtl/>
        </w:rPr>
        <w:t>.</w:t>
      </w:r>
      <w:r>
        <w:rPr>
          <w:rtl/>
        </w:rPr>
        <w:t xml:space="preserve"> ואתם</w:t>
      </w:r>
      <w:r>
        <w:rPr>
          <w:rFonts w:hint="cs"/>
          <w:rtl/>
        </w:rPr>
        <w:t>,</w:t>
      </w:r>
      <w:r>
        <w:rPr>
          <w:rtl/>
        </w:rPr>
        <w:t xml:space="preserve"> חברי הקואליציה, אתם</w:t>
      </w:r>
      <w:r>
        <w:rPr>
          <w:rFonts w:hint="cs"/>
          <w:rtl/>
        </w:rPr>
        <w:t xml:space="preserve"> </w:t>
      </w:r>
      <w:r>
        <w:rPr>
          <w:rtl/>
        </w:rPr>
        <w:t>תַּחר</w:t>
      </w:r>
      <w:r>
        <w:rPr>
          <w:rFonts w:hint="cs"/>
          <w:rtl/>
        </w:rPr>
        <w:t>י</w:t>
      </w:r>
      <w:r w:rsidRPr="00263196">
        <w:rPr>
          <w:rtl/>
        </w:rPr>
        <w:t>שׁוּן</w:t>
      </w:r>
      <w:r>
        <w:rPr>
          <w:rtl/>
        </w:rPr>
        <w:t xml:space="preserve">. </w:t>
      </w:r>
      <w:bookmarkStart w:id="3306" w:name="_ETM_Q15_192680"/>
      <w:bookmarkEnd w:id="3306"/>
    </w:p>
    <w:p w:rsidR="00FF497E" w:rsidRDefault="00FF497E" w:rsidP="00902F4E">
      <w:pPr>
        <w:rPr>
          <w:rtl/>
        </w:rPr>
      </w:pPr>
    </w:p>
    <w:p w:rsidR="00FF497E" w:rsidRDefault="00FF497E" w:rsidP="00902F4E">
      <w:pPr>
        <w:rPr>
          <w:rtl/>
        </w:rPr>
      </w:pPr>
      <w:bookmarkStart w:id="3307" w:name="_ETM_Q15_204230"/>
      <w:bookmarkEnd w:id="3307"/>
      <w:r>
        <w:rPr>
          <w:rtl/>
        </w:rPr>
        <w:t>כל זה קורה למרות, ואולי בגלל</w:t>
      </w:r>
      <w:r>
        <w:rPr>
          <w:rFonts w:hint="cs"/>
          <w:rtl/>
        </w:rPr>
        <w:t>,</w:t>
      </w:r>
      <w:r>
        <w:rPr>
          <w:rtl/>
        </w:rPr>
        <w:t xml:space="preserve"> </w:t>
      </w:r>
      <w:bookmarkStart w:id="3308" w:name="_ETM_Q15_197250"/>
      <w:bookmarkEnd w:id="3308"/>
      <w:r>
        <w:rPr>
          <w:rtl/>
        </w:rPr>
        <w:t xml:space="preserve">החתימה </w:t>
      </w:r>
      <w:r>
        <w:rPr>
          <w:rFonts w:hint="cs"/>
          <w:rtl/>
        </w:rPr>
        <w:t>ה</w:t>
      </w:r>
      <w:r>
        <w:rPr>
          <w:rtl/>
        </w:rPr>
        <w:t xml:space="preserve">מבורכת על פקודות </w:t>
      </w:r>
      <w:r>
        <w:rPr>
          <w:rFonts w:hint="cs"/>
          <w:rtl/>
        </w:rPr>
        <w:t>מטכ"</w:t>
      </w:r>
      <w:r>
        <w:rPr>
          <w:rFonts w:hint="eastAsia"/>
          <w:rtl/>
        </w:rPr>
        <w:t>ל</w:t>
      </w:r>
      <w:r>
        <w:rPr>
          <w:rtl/>
        </w:rPr>
        <w:t xml:space="preserve"> לשירות חרדים</w:t>
      </w:r>
      <w:r>
        <w:rPr>
          <w:rFonts w:hint="cs"/>
          <w:rtl/>
        </w:rPr>
        <w:t>.</w:t>
      </w:r>
      <w:r>
        <w:rPr>
          <w:rtl/>
        </w:rPr>
        <w:t xml:space="preserve"> אולי שלמה קר</w:t>
      </w:r>
      <w:r>
        <w:rPr>
          <w:rFonts w:hint="cs"/>
          <w:rtl/>
        </w:rPr>
        <w:t>ע</w:t>
      </w:r>
      <w:r>
        <w:rPr>
          <w:rtl/>
        </w:rPr>
        <w:t xml:space="preserve">י </w:t>
      </w:r>
      <w:bookmarkStart w:id="3309" w:name="_ETM_Q15_202123"/>
      <w:bookmarkEnd w:id="3309"/>
      <w:r>
        <w:rPr>
          <w:rtl/>
        </w:rPr>
        <w:t>מתהדר</w:t>
      </w:r>
      <w:r>
        <w:rPr>
          <w:rFonts w:hint="cs"/>
          <w:rtl/>
        </w:rPr>
        <w:t>,</w:t>
      </w:r>
      <w:r>
        <w:rPr>
          <w:rtl/>
        </w:rPr>
        <w:t xml:space="preserve"> כרגיל</w:t>
      </w:r>
      <w:r>
        <w:rPr>
          <w:rFonts w:hint="cs"/>
          <w:rtl/>
        </w:rPr>
        <w:t>,</w:t>
      </w:r>
      <w:bookmarkStart w:id="3310" w:name="_ETM_Q15_201420"/>
      <w:bookmarkEnd w:id="3310"/>
      <w:r>
        <w:rPr>
          <w:rtl/>
        </w:rPr>
        <w:t xml:space="preserve"> בנוצות לא ל</w:t>
      </w:r>
      <w:r>
        <w:rPr>
          <w:rFonts w:hint="cs"/>
          <w:rtl/>
        </w:rPr>
        <w:t>ו,</w:t>
      </w:r>
      <w:r>
        <w:rPr>
          <w:rtl/>
        </w:rPr>
        <w:t xml:space="preserve"> כי יש לנו הכפלה של </w:t>
      </w:r>
      <w:bookmarkStart w:id="3311" w:name="_ETM_Q15_206997"/>
      <w:bookmarkEnd w:id="3311"/>
      <w:r>
        <w:rPr>
          <w:rtl/>
        </w:rPr>
        <w:t xml:space="preserve">כמות החרדים שמשרתים </w:t>
      </w:r>
      <w:r>
        <w:rPr>
          <w:rFonts w:hint="cs"/>
          <w:rtl/>
        </w:rPr>
        <w:t>בצה"</w:t>
      </w:r>
      <w:r>
        <w:rPr>
          <w:rFonts w:hint="eastAsia"/>
          <w:rtl/>
        </w:rPr>
        <w:t>ל</w:t>
      </w:r>
      <w:r>
        <w:rPr>
          <w:rtl/>
        </w:rPr>
        <w:t xml:space="preserve"> בשנה האחרונה, מ</w:t>
      </w:r>
      <w:r>
        <w:rPr>
          <w:rFonts w:hint="cs"/>
          <w:rtl/>
        </w:rPr>
        <w:t xml:space="preserve">-1,200 </w:t>
      </w:r>
      <w:r>
        <w:rPr>
          <w:rtl/>
        </w:rPr>
        <w:t>ל</w:t>
      </w:r>
      <w:r>
        <w:rPr>
          <w:rFonts w:hint="cs"/>
          <w:rtl/>
        </w:rPr>
        <w:t>-2,800.</w:t>
      </w:r>
      <w:bookmarkStart w:id="3312" w:name="_ETM_Q15_211871"/>
      <w:bookmarkStart w:id="3313" w:name="_ETM_Q15_212400"/>
      <w:bookmarkEnd w:id="3312"/>
      <w:bookmarkEnd w:id="3313"/>
      <w:r>
        <w:rPr>
          <w:rtl/>
        </w:rPr>
        <w:t xml:space="preserve"> רק מה? במילים פשוטות זה אומר</w:t>
      </w:r>
      <w:r>
        <w:rPr>
          <w:rFonts w:hint="cs"/>
          <w:rtl/>
        </w:rPr>
        <w:t>,</w:t>
      </w:r>
      <w:r>
        <w:rPr>
          <w:rtl/>
        </w:rPr>
        <w:t xml:space="preserve"> שלמה </w:t>
      </w:r>
      <w:bookmarkStart w:id="3314" w:name="_ETM_Q15_216745"/>
      <w:bookmarkEnd w:id="3314"/>
      <w:r>
        <w:rPr>
          <w:rtl/>
        </w:rPr>
        <w:t>קר</w:t>
      </w:r>
      <w:r>
        <w:rPr>
          <w:rFonts w:hint="cs"/>
          <w:rtl/>
        </w:rPr>
        <w:t>ע</w:t>
      </w:r>
      <w:r>
        <w:rPr>
          <w:rtl/>
        </w:rPr>
        <w:t>י, שהסנקציות עובדות</w:t>
      </w:r>
      <w:r>
        <w:rPr>
          <w:rFonts w:hint="cs"/>
          <w:rtl/>
        </w:rPr>
        <w:t>.</w:t>
      </w:r>
      <w:r>
        <w:rPr>
          <w:rtl/>
        </w:rPr>
        <w:t xml:space="preserve"> </w:t>
      </w:r>
      <w:bookmarkStart w:id="3315" w:name="_ETM_Q15_221950"/>
      <w:bookmarkEnd w:id="3315"/>
      <w:r>
        <w:rPr>
          <w:rtl/>
        </w:rPr>
        <w:t>הן עו</w:t>
      </w:r>
      <w:r>
        <w:rPr>
          <w:rFonts w:hint="cs"/>
          <w:rtl/>
        </w:rPr>
        <w:t>ב</w:t>
      </w:r>
      <w:r>
        <w:rPr>
          <w:rtl/>
        </w:rPr>
        <w:t xml:space="preserve">דות למרות הציפייה לחוק השתמטות של ביסמוט את אטיאס, </w:t>
      </w:r>
      <w:bookmarkStart w:id="3316" w:name="_ETM_Q15_226763"/>
      <w:bookmarkEnd w:id="3316"/>
      <w:r>
        <w:rPr>
          <w:rtl/>
        </w:rPr>
        <w:t xml:space="preserve">למרות ההבטחה לשמיטת חובות של כל המשתמטים, למרות שהפוליטיקה והמנהיגות </w:t>
      </w:r>
      <w:bookmarkStart w:id="3317" w:name="_ETM_Q15_231576"/>
      <w:bookmarkEnd w:id="3317"/>
      <w:r>
        <w:rPr>
          <w:rtl/>
        </w:rPr>
        <w:t>וכל הכסף של התרומות הולכים כדי לפגוע בגיוס</w:t>
      </w:r>
      <w:r>
        <w:rPr>
          <w:rFonts w:hint="cs"/>
          <w:rtl/>
        </w:rPr>
        <w:t>.</w:t>
      </w:r>
      <w:r>
        <w:rPr>
          <w:rtl/>
        </w:rPr>
        <w:t xml:space="preserve"> </w:t>
      </w:r>
      <w:bookmarkStart w:id="3318" w:name="_ETM_Q15_294950"/>
      <w:bookmarkEnd w:id="3318"/>
    </w:p>
    <w:p w:rsidR="00FF497E" w:rsidRDefault="00FF497E" w:rsidP="00902F4E">
      <w:pPr>
        <w:rPr>
          <w:rtl/>
        </w:rPr>
      </w:pPr>
      <w:bookmarkStart w:id="3319" w:name="_ETM_Q15_237005"/>
      <w:bookmarkStart w:id="3320" w:name="_ETM_Q15_237048"/>
      <w:bookmarkEnd w:id="3319"/>
      <w:bookmarkEnd w:id="3320"/>
    </w:p>
    <w:p w:rsidR="00FF497E" w:rsidRDefault="00FF497E" w:rsidP="00686752">
      <w:pPr>
        <w:rPr>
          <w:rtl/>
        </w:rPr>
      </w:pPr>
      <w:bookmarkStart w:id="3321" w:name="_ETM_Q15_237484"/>
      <w:bookmarkStart w:id="3322" w:name="_ETM_Q15_237510"/>
      <w:bookmarkEnd w:id="3321"/>
      <w:bookmarkEnd w:id="3322"/>
      <w:r>
        <w:rPr>
          <w:rtl/>
        </w:rPr>
        <w:t xml:space="preserve">אם לא </w:t>
      </w:r>
      <w:bookmarkStart w:id="3323" w:name="_ETM_Q15_236390"/>
      <w:bookmarkEnd w:id="3323"/>
      <w:r>
        <w:rPr>
          <w:rtl/>
        </w:rPr>
        <w:t xml:space="preserve">שמעתם, היום בבוקר, כמדי יום גיוס חרדים </w:t>
      </w:r>
      <w:r>
        <w:rPr>
          <w:rFonts w:hint="cs"/>
          <w:rtl/>
        </w:rPr>
        <w:t>לצה"</w:t>
      </w:r>
      <w:r>
        <w:rPr>
          <w:rFonts w:hint="eastAsia"/>
          <w:rtl/>
        </w:rPr>
        <w:t>ל</w:t>
      </w:r>
      <w:r>
        <w:rPr>
          <w:rtl/>
        </w:rPr>
        <w:t xml:space="preserve">, שוב </w:t>
      </w:r>
      <w:bookmarkStart w:id="3324" w:name="_ETM_Q15_241203"/>
      <w:bookmarkEnd w:id="3324"/>
      <w:r>
        <w:rPr>
          <w:rtl/>
        </w:rPr>
        <w:t>תוקפים בני בליי</w:t>
      </w:r>
      <w:r>
        <w:rPr>
          <w:rFonts w:hint="cs"/>
          <w:rtl/>
        </w:rPr>
        <w:t>ע</w:t>
      </w:r>
      <w:r>
        <w:rPr>
          <w:rtl/>
        </w:rPr>
        <w:t xml:space="preserve">ל את אלה שבאים להתגייס </w:t>
      </w:r>
      <w:r>
        <w:rPr>
          <w:rFonts w:hint="cs"/>
          <w:rtl/>
        </w:rPr>
        <w:t>לצה"</w:t>
      </w:r>
      <w:r>
        <w:rPr>
          <w:rFonts w:hint="eastAsia"/>
          <w:rtl/>
        </w:rPr>
        <w:t>ל</w:t>
      </w:r>
      <w:r>
        <w:rPr>
          <w:rtl/>
        </w:rPr>
        <w:t xml:space="preserve"> בתל השומר. </w:t>
      </w:r>
      <w:bookmarkStart w:id="3325" w:name="_ETM_Q15_246016"/>
      <w:bookmarkEnd w:id="3325"/>
      <w:r>
        <w:rPr>
          <w:rtl/>
        </w:rPr>
        <w:t>לכן</w:t>
      </w:r>
      <w:r>
        <w:rPr>
          <w:rFonts w:hint="cs"/>
          <w:rtl/>
        </w:rPr>
        <w:t>,</w:t>
      </w:r>
      <w:r>
        <w:rPr>
          <w:rtl/>
        </w:rPr>
        <w:t xml:space="preserve"> באמת </w:t>
      </w:r>
      <w:bookmarkStart w:id="3326" w:name="_ETM_Q15_251129"/>
      <w:bookmarkEnd w:id="3326"/>
      <w:r>
        <w:rPr>
          <w:rtl/>
        </w:rPr>
        <w:t xml:space="preserve">אין ברירה, הצעת החוק הזו היא הדבר הנכון במקום הנכון. </w:t>
      </w:r>
      <w:bookmarkStart w:id="3327" w:name="_ETM_Q15_255552"/>
      <w:bookmarkEnd w:id="3327"/>
      <w:r>
        <w:rPr>
          <w:rtl/>
        </w:rPr>
        <w:t xml:space="preserve">מס למי שלא מתגייס, אם תרצו, סוג של כופר נפש, </w:t>
      </w:r>
      <w:bookmarkStart w:id="3328" w:name="_ETM_Q15_259976"/>
      <w:bookmarkEnd w:id="3328"/>
      <w:r>
        <w:rPr>
          <w:rtl/>
        </w:rPr>
        <w:t xml:space="preserve">סוג של פדיון חיים. </w:t>
      </w:r>
      <w:bookmarkStart w:id="3329" w:name="_ETM_Q15_265040"/>
      <w:bookmarkEnd w:id="3329"/>
      <w:r>
        <w:rPr>
          <w:rtl/>
        </w:rPr>
        <w:t xml:space="preserve">כי אין דבר יקר יותר, אדוני </w:t>
      </w:r>
      <w:r>
        <w:rPr>
          <w:rFonts w:hint="cs"/>
          <w:rtl/>
        </w:rPr>
        <w:t>ה</w:t>
      </w:r>
      <w:r>
        <w:rPr>
          <w:rtl/>
        </w:rPr>
        <w:t>יושב</w:t>
      </w:r>
      <w:r>
        <w:rPr>
          <w:rFonts w:hint="cs"/>
          <w:rtl/>
        </w:rPr>
        <w:t>-</w:t>
      </w:r>
      <w:r>
        <w:rPr>
          <w:rtl/>
        </w:rPr>
        <w:t>ראש, מהחיים עצמם</w:t>
      </w:r>
      <w:r>
        <w:rPr>
          <w:rFonts w:hint="cs"/>
          <w:rtl/>
        </w:rPr>
        <w:t>.</w:t>
      </w:r>
      <w:r>
        <w:rPr>
          <w:rtl/>
        </w:rPr>
        <w:t xml:space="preserve"> </w:t>
      </w:r>
      <w:bookmarkStart w:id="3330" w:name="_ETM_Q15_269303"/>
      <w:bookmarkEnd w:id="3330"/>
    </w:p>
    <w:p w:rsidR="00FF497E" w:rsidRDefault="00FF497E" w:rsidP="00902F4E">
      <w:pPr>
        <w:rPr>
          <w:rtl/>
        </w:rPr>
      </w:pPr>
    </w:p>
    <w:p w:rsidR="00FF497E" w:rsidRDefault="00FF497E" w:rsidP="00902F4E">
      <w:pPr>
        <w:rPr>
          <w:rtl/>
        </w:rPr>
      </w:pPr>
      <w:bookmarkStart w:id="3331" w:name="_ETM_Q15_312859"/>
      <w:bookmarkEnd w:id="3331"/>
      <w:r>
        <w:rPr>
          <w:rtl/>
        </w:rPr>
        <w:t xml:space="preserve">כידוע, אין דבר יהודי יותר מלהגן על העם שלך. </w:t>
      </w:r>
      <w:bookmarkStart w:id="3332" w:name="_ETM_Q15_277435"/>
      <w:bookmarkStart w:id="3333" w:name="_ETM_Q15_277464"/>
      <w:bookmarkStart w:id="3334" w:name="_ETM_Q15_277603"/>
      <w:bookmarkStart w:id="3335" w:name="_ETM_Q15_277627"/>
      <w:bookmarkEnd w:id="3332"/>
      <w:bookmarkEnd w:id="3333"/>
      <w:bookmarkEnd w:id="3334"/>
      <w:bookmarkEnd w:id="3335"/>
      <w:r>
        <w:rPr>
          <w:rtl/>
        </w:rPr>
        <w:t xml:space="preserve">לקצין </w:t>
      </w:r>
      <w:bookmarkStart w:id="3336" w:name="_ETM_Q15_273566"/>
      <w:bookmarkEnd w:id="3336"/>
      <w:r>
        <w:rPr>
          <w:rtl/>
        </w:rPr>
        <w:t xml:space="preserve">המילואים שנפצע הלילה קשה, </w:t>
      </w:r>
      <w:bookmarkStart w:id="3337" w:name="_ETM_Q15_278059"/>
      <w:bookmarkEnd w:id="3337"/>
      <w:r>
        <w:rPr>
          <w:rtl/>
        </w:rPr>
        <w:t>ומצטרף ליותר מ</w:t>
      </w:r>
      <w:r>
        <w:rPr>
          <w:rFonts w:hint="cs"/>
          <w:rtl/>
        </w:rPr>
        <w:t>-13,000</w:t>
      </w:r>
      <w:r>
        <w:rPr>
          <w:rtl/>
        </w:rPr>
        <w:t xml:space="preserve"> פצועי צה"ל ולמעלה מ</w:t>
      </w:r>
      <w:r>
        <w:rPr>
          <w:rFonts w:hint="cs"/>
          <w:rtl/>
        </w:rPr>
        <w:t>-900</w:t>
      </w:r>
      <w:bookmarkStart w:id="3338" w:name="_ETM_Q15_282389"/>
      <w:bookmarkEnd w:id="3338"/>
      <w:r>
        <w:rPr>
          <w:rFonts w:hint="cs"/>
          <w:rtl/>
        </w:rPr>
        <w:t xml:space="preserve"> </w:t>
      </w:r>
      <w:bookmarkStart w:id="3339" w:name="_ETM_Q15_288430"/>
      <w:bookmarkEnd w:id="3339"/>
      <w:r>
        <w:rPr>
          <w:rtl/>
        </w:rPr>
        <w:t>נופלים במערכה, זה כבר לא יעזור</w:t>
      </w:r>
      <w:r>
        <w:rPr>
          <w:rFonts w:hint="cs"/>
          <w:rtl/>
        </w:rPr>
        <w:t>.</w:t>
      </w:r>
      <w:r>
        <w:rPr>
          <w:rtl/>
        </w:rPr>
        <w:t xml:space="preserve"> הם שילמו </w:t>
      </w:r>
      <w:bookmarkStart w:id="3340" w:name="_ETM_Q15_286719"/>
      <w:bookmarkEnd w:id="3340"/>
      <w:r>
        <w:rPr>
          <w:rtl/>
        </w:rPr>
        <w:t>מחיר יקר מכ</w:t>
      </w:r>
      <w:r>
        <w:rPr>
          <w:rFonts w:hint="cs"/>
          <w:rtl/>
        </w:rPr>
        <w:t>ו</w:t>
      </w:r>
      <w:r>
        <w:rPr>
          <w:rtl/>
        </w:rPr>
        <w:t xml:space="preserve">ל, בזמן שאחרים מקבלים </w:t>
      </w:r>
      <w:r>
        <w:rPr>
          <w:rFonts w:hint="cs"/>
          <w:rtl/>
        </w:rPr>
        <w:t>140,000</w:t>
      </w:r>
      <w:r>
        <w:rPr>
          <w:rtl/>
        </w:rPr>
        <w:t xml:space="preserve"> שקל</w:t>
      </w:r>
      <w:bookmarkStart w:id="3341" w:name="_ETM_Q15_290930"/>
      <w:bookmarkEnd w:id="3341"/>
      <w:r>
        <w:rPr>
          <w:rtl/>
        </w:rPr>
        <w:t xml:space="preserve"> </w:t>
      </w:r>
      <w:bookmarkStart w:id="3342" w:name="_ETM_Q15_291049"/>
      <w:bookmarkEnd w:id="3342"/>
      <w:r>
        <w:rPr>
          <w:rtl/>
        </w:rPr>
        <w:t xml:space="preserve">ופטור משכול. </w:t>
      </w:r>
      <w:bookmarkStart w:id="3343" w:name="_ETM_Q15_296279"/>
      <w:bookmarkEnd w:id="3343"/>
      <w:r>
        <w:rPr>
          <w:rtl/>
        </w:rPr>
        <w:t>בסופו של דבר</w:t>
      </w:r>
      <w:r>
        <w:rPr>
          <w:rFonts w:hint="cs"/>
          <w:rtl/>
        </w:rPr>
        <w:t>,</w:t>
      </w:r>
      <w:r>
        <w:rPr>
          <w:rtl/>
        </w:rPr>
        <w:t xml:space="preserve"> המדינה הזו חייבת לאנשי כוחות הביטחון שמחרפים </w:t>
      </w:r>
      <w:bookmarkStart w:id="3344" w:name="_ETM_Q15_300547"/>
      <w:bookmarkEnd w:id="3344"/>
      <w:r>
        <w:rPr>
          <w:rtl/>
        </w:rPr>
        <w:t>את נפשם על הגנת ארצנו. אי</w:t>
      </w:r>
      <w:r>
        <w:rPr>
          <w:rFonts w:hint="cs"/>
          <w:rtl/>
        </w:rPr>
        <w:t>-</w:t>
      </w:r>
      <w:r>
        <w:rPr>
          <w:rtl/>
        </w:rPr>
        <w:t xml:space="preserve">אפשר לנהל מדינה על </w:t>
      </w:r>
      <w:bookmarkStart w:id="3345" w:name="_ETM_Q15_304816"/>
      <w:bookmarkEnd w:id="3345"/>
      <w:r>
        <w:rPr>
          <w:rtl/>
        </w:rPr>
        <w:t xml:space="preserve">מיסים, אדוני </w:t>
      </w:r>
      <w:r>
        <w:rPr>
          <w:rFonts w:hint="cs"/>
          <w:rtl/>
        </w:rPr>
        <w:t>ה</w:t>
      </w:r>
      <w:r>
        <w:rPr>
          <w:rtl/>
        </w:rPr>
        <w:t>יושב</w:t>
      </w:r>
      <w:r>
        <w:rPr>
          <w:rFonts w:hint="cs"/>
          <w:rtl/>
        </w:rPr>
        <w:t>-</w:t>
      </w:r>
      <w:r>
        <w:rPr>
          <w:rtl/>
        </w:rPr>
        <w:t>ראש</w:t>
      </w:r>
      <w:r>
        <w:rPr>
          <w:rFonts w:hint="cs"/>
          <w:rtl/>
        </w:rPr>
        <w:t>.</w:t>
      </w:r>
      <w:r>
        <w:rPr>
          <w:rtl/>
        </w:rPr>
        <w:t xml:space="preserve"> אי</w:t>
      </w:r>
      <w:r>
        <w:rPr>
          <w:rFonts w:hint="cs"/>
          <w:rtl/>
        </w:rPr>
        <w:t>-</w:t>
      </w:r>
      <w:r>
        <w:rPr>
          <w:rtl/>
        </w:rPr>
        <w:t xml:space="preserve">אפשר לבנות ביטחון רק על </w:t>
      </w:r>
      <w:bookmarkStart w:id="3346" w:name="_ETM_Q15_309085"/>
      <w:bookmarkEnd w:id="3346"/>
      <w:r>
        <w:rPr>
          <w:rtl/>
        </w:rPr>
        <w:t xml:space="preserve">תפילות ורק על דם של מי שכן מתייצב. אנשי זרועות </w:t>
      </w:r>
      <w:bookmarkStart w:id="3347" w:name="_ETM_Q15_313353"/>
      <w:bookmarkEnd w:id="3347"/>
      <w:r>
        <w:rPr>
          <w:rtl/>
        </w:rPr>
        <w:t xml:space="preserve">הביטחון מחרפים את נפשם בזמן שאחרים בוחרים לא להיות שם. </w:t>
      </w:r>
      <w:bookmarkStart w:id="3348" w:name="_ETM_Q15_317622"/>
      <w:bookmarkStart w:id="3349" w:name="_ETM_Q15_319489"/>
      <w:bookmarkEnd w:id="3348"/>
      <w:bookmarkEnd w:id="3349"/>
    </w:p>
    <w:p w:rsidR="00FF497E" w:rsidRDefault="00FF497E" w:rsidP="00902F4E">
      <w:pPr>
        <w:rPr>
          <w:rtl/>
        </w:rPr>
      </w:pPr>
      <w:bookmarkStart w:id="3350" w:name="_ETM_Q15_319533"/>
      <w:bookmarkEnd w:id="3350"/>
    </w:p>
    <w:p w:rsidR="00FF497E" w:rsidRDefault="00FF497E" w:rsidP="00902F4E">
      <w:pPr>
        <w:rPr>
          <w:rtl/>
        </w:rPr>
      </w:pPr>
      <w:bookmarkStart w:id="3351" w:name="_ETM_Q15_319626"/>
      <w:bookmarkStart w:id="3352" w:name="_ETM_Q15_319694"/>
      <w:bookmarkEnd w:id="3351"/>
      <w:bookmarkEnd w:id="3352"/>
      <w:r>
        <w:rPr>
          <w:rtl/>
        </w:rPr>
        <w:t xml:space="preserve">בואו נזכור עוד מספר אחד שכנראה נשכח פה בתוך חדוות </w:t>
      </w:r>
      <w:bookmarkStart w:id="3353" w:name="_ETM_Q15_321891"/>
      <w:bookmarkEnd w:id="3353"/>
      <w:r>
        <w:rPr>
          <w:rtl/>
        </w:rPr>
        <w:t>ההשתמטות. תת</w:t>
      </w:r>
      <w:r>
        <w:rPr>
          <w:rFonts w:hint="cs"/>
          <w:rtl/>
        </w:rPr>
        <w:t>-</w:t>
      </w:r>
      <w:r>
        <w:rPr>
          <w:rtl/>
        </w:rPr>
        <w:t xml:space="preserve">אלוף שי טייב </w:t>
      </w:r>
      <w:bookmarkStart w:id="3354" w:name="_ETM_Q15_326330"/>
      <w:bookmarkEnd w:id="3354"/>
      <w:r>
        <w:rPr>
          <w:rtl/>
        </w:rPr>
        <w:t xml:space="preserve">אמר בוועדה האחרונה שהתקיימה ביחס לחוק </w:t>
      </w:r>
      <w:r>
        <w:rPr>
          <w:rFonts w:hint="cs"/>
          <w:rtl/>
        </w:rPr>
        <w:t>ההשתמטות</w:t>
      </w:r>
      <w:r>
        <w:rPr>
          <w:rtl/>
        </w:rPr>
        <w:t xml:space="preserve"> של ביסמוט שיש </w:t>
      </w:r>
      <w:bookmarkStart w:id="3355" w:name="_ETM_Q15_331238"/>
      <w:bookmarkEnd w:id="3355"/>
      <w:r>
        <w:rPr>
          <w:rtl/>
        </w:rPr>
        <w:t xml:space="preserve">היום </w:t>
      </w:r>
      <w:r>
        <w:rPr>
          <w:rFonts w:hint="cs"/>
          <w:rtl/>
        </w:rPr>
        <w:t>30,000</w:t>
      </w:r>
      <w:r>
        <w:rPr>
          <w:rtl/>
        </w:rPr>
        <w:t xml:space="preserve"> </w:t>
      </w:r>
      <w:r>
        <w:rPr>
          <w:rFonts w:hint="cs"/>
          <w:rtl/>
        </w:rPr>
        <w:t>משתמטים</w:t>
      </w:r>
      <w:r>
        <w:rPr>
          <w:rtl/>
        </w:rPr>
        <w:t xml:space="preserve"> </w:t>
      </w:r>
      <w:r>
        <w:rPr>
          <w:rFonts w:hint="cs"/>
          <w:rtl/>
        </w:rPr>
        <w:t>מצה"</w:t>
      </w:r>
      <w:r>
        <w:rPr>
          <w:rFonts w:hint="eastAsia"/>
          <w:rtl/>
        </w:rPr>
        <w:t>ל</w:t>
      </w:r>
      <w:r>
        <w:rPr>
          <w:rtl/>
        </w:rPr>
        <w:t xml:space="preserve">, רובם חרדים, ועוד עשרות אלפים </w:t>
      </w:r>
      <w:bookmarkStart w:id="3356" w:name="_ETM_Q15_336147"/>
      <w:bookmarkEnd w:id="3356"/>
      <w:r>
        <w:rPr>
          <w:rtl/>
        </w:rPr>
        <w:t xml:space="preserve">במעמד צו </w:t>
      </w:r>
      <w:r>
        <w:rPr>
          <w:rFonts w:hint="cs"/>
          <w:rtl/>
        </w:rPr>
        <w:t>12.</w:t>
      </w:r>
      <w:r>
        <w:rPr>
          <w:rtl/>
        </w:rPr>
        <w:t xml:space="preserve"> אתה יודע מה זה אומר, אדוני </w:t>
      </w:r>
      <w:bookmarkStart w:id="3357" w:name="_ETM_Q15_341055"/>
      <w:bookmarkEnd w:id="3357"/>
      <w:r>
        <w:rPr>
          <w:rFonts w:hint="cs"/>
          <w:rtl/>
        </w:rPr>
        <w:t>ה</w:t>
      </w:r>
      <w:r>
        <w:rPr>
          <w:rtl/>
        </w:rPr>
        <w:t>יושב</w:t>
      </w:r>
      <w:r>
        <w:rPr>
          <w:rFonts w:hint="cs"/>
          <w:rtl/>
        </w:rPr>
        <w:t>-</w:t>
      </w:r>
      <w:r>
        <w:rPr>
          <w:rtl/>
        </w:rPr>
        <w:t>ראש</w:t>
      </w:r>
      <w:r>
        <w:rPr>
          <w:rFonts w:hint="cs"/>
          <w:rtl/>
        </w:rPr>
        <w:t>?</w:t>
      </w:r>
      <w:bookmarkStart w:id="3358" w:name="_ETM_Q15_340109"/>
      <w:bookmarkEnd w:id="3358"/>
      <w:r>
        <w:rPr>
          <w:rtl/>
        </w:rPr>
        <w:t xml:space="preserve"> שבעוד זמן קצר יהיו לנו </w:t>
      </w:r>
      <w:r>
        <w:rPr>
          <w:rFonts w:hint="cs"/>
          <w:rtl/>
        </w:rPr>
        <w:t>100,000</w:t>
      </w:r>
      <w:r>
        <w:rPr>
          <w:rtl/>
        </w:rPr>
        <w:t xml:space="preserve"> </w:t>
      </w:r>
      <w:bookmarkStart w:id="3359" w:name="_ETM_Q15_345975"/>
      <w:bookmarkEnd w:id="3359"/>
      <w:r>
        <w:rPr>
          <w:rtl/>
        </w:rPr>
        <w:t>משתמטים, רובם ככולם בוגרי החינוך החרדי</w:t>
      </w:r>
      <w:r>
        <w:rPr>
          <w:rFonts w:hint="cs"/>
          <w:rtl/>
        </w:rPr>
        <w:t>.</w:t>
      </w:r>
      <w:r>
        <w:rPr>
          <w:rtl/>
        </w:rPr>
        <w:t xml:space="preserve"> חרדים למה? חרדים אולי </w:t>
      </w:r>
      <w:bookmarkStart w:id="3360" w:name="_ETM_Q15_350915"/>
      <w:bookmarkEnd w:id="3360"/>
      <w:r>
        <w:rPr>
          <w:rtl/>
        </w:rPr>
        <w:t xml:space="preserve">לחייהם. איזו בושה. </w:t>
      </w:r>
    </w:p>
    <w:p w:rsidR="00FF497E" w:rsidRDefault="00FF497E" w:rsidP="00902F4E">
      <w:pPr>
        <w:rPr>
          <w:rtl/>
        </w:rPr>
      </w:pPr>
      <w:bookmarkStart w:id="3361" w:name="_ETM_Q15_357265"/>
      <w:bookmarkStart w:id="3362" w:name="_ETM_Q15_357309"/>
      <w:bookmarkEnd w:id="3361"/>
      <w:bookmarkEnd w:id="3362"/>
    </w:p>
    <w:p w:rsidR="00FF497E" w:rsidRDefault="00FF497E" w:rsidP="00902F4E">
      <w:pPr>
        <w:rPr>
          <w:rtl/>
        </w:rPr>
      </w:pPr>
      <w:bookmarkStart w:id="3363" w:name="_ETM_Q15_357417"/>
      <w:bookmarkStart w:id="3364" w:name="_ETM_Q15_357452"/>
      <w:bookmarkEnd w:id="3363"/>
      <w:bookmarkEnd w:id="3364"/>
      <w:r>
        <w:rPr>
          <w:rtl/>
        </w:rPr>
        <w:t xml:space="preserve">לכן הצעת החוק הזו אומרת דבר מאוד </w:t>
      </w:r>
      <w:bookmarkStart w:id="3365" w:name="_ETM_Q15_355856"/>
      <w:bookmarkEnd w:id="3365"/>
      <w:r>
        <w:rPr>
          <w:rtl/>
        </w:rPr>
        <w:t>פשוט</w:t>
      </w:r>
      <w:r>
        <w:rPr>
          <w:rFonts w:hint="cs"/>
          <w:rtl/>
        </w:rPr>
        <w:t>:</w:t>
      </w:r>
      <w:r>
        <w:rPr>
          <w:rtl/>
        </w:rPr>
        <w:t xml:space="preserve"> אין לנו מקום בבתי הכלא ל</w:t>
      </w:r>
      <w:r>
        <w:rPr>
          <w:rFonts w:hint="cs"/>
          <w:rtl/>
        </w:rPr>
        <w:t>-100,000</w:t>
      </w:r>
      <w:r>
        <w:rPr>
          <w:rtl/>
        </w:rPr>
        <w:t xml:space="preserve"> </w:t>
      </w:r>
      <w:bookmarkStart w:id="3366" w:name="_ETM_Q15_360429"/>
      <w:bookmarkEnd w:id="3366"/>
      <w:r>
        <w:rPr>
          <w:rtl/>
        </w:rPr>
        <w:t xml:space="preserve">משתמטים </w:t>
      </w:r>
      <w:bookmarkStart w:id="3367" w:name="_ETM_Q15_360797"/>
      <w:bookmarkEnd w:id="3367"/>
      <w:r>
        <w:rPr>
          <w:rFonts w:hint="cs"/>
          <w:rtl/>
        </w:rPr>
        <w:t>מצה"</w:t>
      </w:r>
      <w:r>
        <w:rPr>
          <w:rFonts w:hint="eastAsia"/>
          <w:rtl/>
        </w:rPr>
        <w:t>ל</w:t>
      </w:r>
      <w:r>
        <w:rPr>
          <w:rFonts w:hint="cs"/>
          <w:rtl/>
        </w:rPr>
        <w:t>,</w:t>
      </w:r>
      <w:r>
        <w:rPr>
          <w:rtl/>
        </w:rPr>
        <w:t xml:space="preserve"> אז מה לעשות? הארנק ידבר. אם לא דמים, אז </w:t>
      </w:r>
      <w:bookmarkStart w:id="3368" w:name="_ETM_Q15_365737"/>
      <w:bookmarkEnd w:id="3368"/>
      <w:r>
        <w:rPr>
          <w:rtl/>
        </w:rPr>
        <w:t>דמים. הרי ברור לכולם שמהות הפטור מגיוס ה</w:t>
      </w:r>
      <w:r>
        <w:rPr>
          <w:rFonts w:hint="cs"/>
          <w:rtl/>
        </w:rPr>
        <w:t>יא</w:t>
      </w:r>
      <w:r>
        <w:rPr>
          <w:rtl/>
        </w:rPr>
        <w:t xml:space="preserve"> שמישהו אחר </w:t>
      </w:r>
      <w:bookmarkStart w:id="3369" w:name="_ETM_Q15_370678"/>
      <w:bookmarkEnd w:id="3369"/>
      <w:r>
        <w:rPr>
          <w:rtl/>
        </w:rPr>
        <w:t>יילחם לכם ואתם</w:t>
      </w:r>
      <w:r>
        <w:rPr>
          <w:rFonts w:hint="cs"/>
          <w:rtl/>
        </w:rPr>
        <w:t xml:space="preserve"> </w:t>
      </w:r>
      <w:r>
        <w:rPr>
          <w:rtl/>
        </w:rPr>
        <w:t>תח</w:t>
      </w:r>
      <w:r w:rsidRPr="00263196">
        <w:rPr>
          <w:rtl/>
        </w:rPr>
        <w:t>רִ</w:t>
      </w:r>
      <w:r>
        <w:rPr>
          <w:rFonts w:hint="cs"/>
          <w:rtl/>
        </w:rPr>
        <w:t>י</w:t>
      </w:r>
      <w:r>
        <w:rPr>
          <w:rtl/>
        </w:rPr>
        <w:t>שו</w:t>
      </w:r>
      <w:r w:rsidRPr="00263196">
        <w:rPr>
          <w:rtl/>
        </w:rPr>
        <w:t>ן</w:t>
      </w:r>
      <w:bookmarkStart w:id="3370" w:name="_ETM_Q15_372119"/>
      <w:bookmarkEnd w:id="3370"/>
      <w:r>
        <w:rPr>
          <w:rFonts w:hint="cs"/>
          <w:rtl/>
        </w:rPr>
        <w:t xml:space="preserve">. </w:t>
      </w:r>
      <w:r>
        <w:rPr>
          <w:rtl/>
        </w:rPr>
        <w:t>אי</w:t>
      </w:r>
      <w:r>
        <w:rPr>
          <w:rFonts w:hint="cs"/>
          <w:rtl/>
        </w:rPr>
        <w:t>-</w:t>
      </w:r>
      <w:r>
        <w:rPr>
          <w:rtl/>
        </w:rPr>
        <w:t>אפשר לעשות את כולם פלילי</w:t>
      </w:r>
      <w:r>
        <w:rPr>
          <w:rFonts w:hint="cs"/>
          <w:rtl/>
        </w:rPr>
        <w:t>י</w:t>
      </w:r>
      <w:r>
        <w:rPr>
          <w:rtl/>
        </w:rPr>
        <w:t>ם</w:t>
      </w:r>
      <w:r>
        <w:rPr>
          <w:rFonts w:hint="cs"/>
          <w:rtl/>
        </w:rPr>
        <w:t xml:space="preserve"> –</w:t>
      </w:r>
      <w:r>
        <w:rPr>
          <w:rtl/>
        </w:rPr>
        <w:t xml:space="preserve"> </w:t>
      </w:r>
      <w:bookmarkStart w:id="3371" w:name="_ETM_Q15_375830"/>
      <w:bookmarkEnd w:id="3371"/>
      <w:r>
        <w:rPr>
          <w:rtl/>
        </w:rPr>
        <w:t>אם אין נ</w:t>
      </w:r>
      <w:r>
        <w:rPr>
          <w:rFonts w:hint="cs"/>
          <w:rtl/>
        </w:rPr>
        <w:t>ש</w:t>
      </w:r>
      <w:r>
        <w:rPr>
          <w:rtl/>
        </w:rPr>
        <w:t>י</w:t>
      </w:r>
      <w:r>
        <w:rPr>
          <w:rFonts w:hint="cs"/>
          <w:rtl/>
        </w:rPr>
        <w:t>א</w:t>
      </w:r>
      <w:bookmarkStart w:id="3372" w:name="_ETM_Q15_375499"/>
      <w:bookmarkEnd w:id="3372"/>
      <w:r>
        <w:rPr>
          <w:rtl/>
        </w:rPr>
        <w:t>ה בגוף, תהיה נ</w:t>
      </w:r>
      <w:r>
        <w:rPr>
          <w:rFonts w:hint="cs"/>
          <w:rtl/>
        </w:rPr>
        <w:t>ש</w:t>
      </w:r>
      <w:r>
        <w:rPr>
          <w:rtl/>
        </w:rPr>
        <w:t>י</w:t>
      </w:r>
      <w:r>
        <w:rPr>
          <w:rFonts w:hint="cs"/>
          <w:rtl/>
        </w:rPr>
        <w:t>א</w:t>
      </w:r>
      <w:r>
        <w:rPr>
          <w:rtl/>
        </w:rPr>
        <w:t xml:space="preserve">ה בכסף. אם לא דמים, </w:t>
      </w:r>
      <w:bookmarkStart w:id="3373" w:name="_ETM_Q15_380086"/>
      <w:bookmarkEnd w:id="3373"/>
      <w:r>
        <w:rPr>
          <w:rtl/>
        </w:rPr>
        <w:t xml:space="preserve">אז כאמור, מס דמים. </w:t>
      </w:r>
    </w:p>
    <w:p w:rsidR="00FF497E" w:rsidRDefault="00FF497E" w:rsidP="00902F4E">
      <w:pPr>
        <w:rPr>
          <w:rtl/>
        </w:rPr>
      </w:pPr>
    </w:p>
    <w:p w:rsidR="00FF497E" w:rsidRDefault="00FF497E" w:rsidP="00902F4E">
      <w:pPr>
        <w:rPr>
          <w:rtl/>
        </w:rPr>
      </w:pPr>
      <w:bookmarkStart w:id="3374" w:name="_ETM_Q15_380049"/>
      <w:bookmarkEnd w:id="3374"/>
      <w:r>
        <w:rPr>
          <w:rtl/>
        </w:rPr>
        <w:t xml:space="preserve">מה נעשה עם הכסף הזה, אדוני </w:t>
      </w:r>
      <w:bookmarkStart w:id="3375" w:name="_ETM_Q15_384342"/>
      <w:bookmarkEnd w:id="3375"/>
      <w:r>
        <w:rPr>
          <w:rFonts w:hint="cs"/>
          <w:rtl/>
        </w:rPr>
        <w:t>ה</w:t>
      </w:r>
      <w:r>
        <w:rPr>
          <w:rtl/>
        </w:rPr>
        <w:t>יושב</w:t>
      </w:r>
      <w:r>
        <w:rPr>
          <w:rFonts w:hint="cs"/>
          <w:rtl/>
        </w:rPr>
        <w:t>-</w:t>
      </w:r>
      <w:r>
        <w:rPr>
          <w:rtl/>
        </w:rPr>
        <w:t xml:space="preserve">ראש? </w:t>
      </w:r>
      <w:r>
        <w:rPr>
          <w:rFonts w:hint="cs"/>
          <w:rtl/>
        </w:rPr>
        <w:t>ע</w:t>
      </w:r>
      <w:r>
        <w:rPr>
          <w:rtl/>
        </w:rPr>
        <w:t xml:space="preserve">ם המס הזה נממן את צה"ל, נממן לוחמים, </w:t>
      </w:r>
      <w:bookmarkStart w:id="3376" w:name="_ETM_Q15_388598"/>
      <w:bookmarkEnd w:id="3376"/>
      <w:r>
        <w:rPr>
          <w:rtl/>
        </w:rPr>
        <w:t xml:space="preserve">ציוד, אימונים, שיקום, אולי נחזיר גם לאנשי המילואים, </w:t>
      </w:r>
      <w:r>
        <w:rPr>
          <w:rFonts w:hint="cs"/>
          <w:rtl/>
        </w:rPr>
        <w:t>ש</w:t>
      </w:r>
      <w:r>
        <w:rPr>
          <w:rtl/>
        </w:rPr>
        <w:t>איתם פתחתי</w:t>
      </w:r>
      <w:r>
        <w:rPr>
          <w:rFonts w:hint="cs"/>
          <w:rtl/>
        </w:rPr>
        <w:t>,</w:t>
      </w:r>
      <w:r>
        <w:rPr>
          <w:rtl/>
        </w:rPr>
        <w:t xml:space="preserve"> </w:t>
      </w:r>
      <w:bookmarkStart w:id="3377" w:name="_ETM_Q15_392854"/>
      <w:bookmarkEnd w:id="3377"/>
      <w:r>
        <w:rPr>
          <w:rtl/>
        </w:rPr>
        <w:t>את הימ</w:t>
      </w:r>
      <w:r>
        <w:rPr>
          <w:rFonts w:hint="cs"/>
          <w:rtl/>
        </w:rPr>
        <w:t>"</w:t>
      </w:r>
      <w:r>
        <w:rPr>
          <w:rtl/>
        </w:rPr>
        <w:t xml:space="preserve">מים היקרים שגזלו מהם. </w:t>
      </w:r>
      <w:bookmarkStart w:id="3378" w:name="_ETM_Q15_398070"/>
      <w:bookmarkEnd w:id="3378"/>
      <w:r>
        <w:rPr>
          <w:rtl/>
        </w:rPr>
        <w:t xml:space="preserve">אתה יודע מה עוד? נאמר שבזמן שחרב חדה מונחת על </w:t>
      </w:r>
      <w:bookmarkStart w:id="3379" w:name="_ETM_Q15_401900"/>
      <w:bookmarkEnd w:id="3379"/>
      <w:r>
        <w:rPr>
          <w:rtl/>
        </w:rPr>
        <w:t>צווא</w:t>
      </w:r>
      <w:r>
        <w:rPr>
          <w:rFonts w:hint="cs"/>
          <w:rtl/>
        </w:rPr>
        <w:t>ר</w:t>
      </w:r>
      <w:r>
        <w:rPr>
          <w:rtl/>
        </w:rPr>
        <w:t xml:space="preserve">ו של אדם אל </w:t>
      </w:r>
      <w:r>
        <w:rPr>
          <w:rFonts w:hint="cs"/>
          <w:rtl/>
        </w:rPr>
        <w:t>י</w:t>
      </w:r>
      <w:r>
        <w:rPr>
          <w:rtl/>
        </w:rPr>
        <w:t>תייאש מן הרחמים</w:t>
      </w:r>
      <w:r>
        <w:rPr>
          <w:rFonts w:hint="cs"/>
          <w:rtl/>
        </w:rPr>
        <w:t>,</w:t>
      </w:r>
      <w:r>
        <w:rPr>
          <w:rtl/>
        </w:rPr>
        <w:t xml:space="preserve"> אז אולי באמת</w:t>
      </w:r>
      <w:r>
        <w:rPr>
          <w:rFonts w:hint="cs"/>
          <w:rtl/>
        </w:rPr>
        <w:t>,</w:t>
      </w:r>
      <w:r>
        <w:rPr>
          <w:rtl/>
        </w:rPr>
        <w:t xml:space="preserve"> </w:t>
      </w:r>
      <w:bookmarkStart w:id="3380" w:name="_ETM_Q15_405730"/>
      <w:bookmarkEnd w:id="3380"/>
      <w:r>
        <w:rPr>
          <w:rtl/>
        </w:rPr>
        <w:t>אם נחשוב על חיילינו שחרב חדה מוטלת עליהם</w:t>
      </w:r>
      <w:r>
        <w:rPr>
          <w:rFonts w:hint="cs"/>
          <w:rtl/>
        </w:rPr>
        <w:t>,</w:t>
      </w:r>
      <w:r>
        <w:rPr>
          <w:rtl/>
        </w:rPr>
        <w:t xml:space="preserve"> אנחנו, אלה </w:t>
      </w:r>
      <w:bookmarkStart w:id="3381" w:name="_ETM_Q15_409560"/>
      <w:bookmarkEnd w:id="3381"/>
      <w:r>
        <w:rPr>
          <w:rtl/>
        </w:rPr>
        <w:t xml:space="preserve">שנהנים מהביטחון, נשתתף במחיר של התשלום. </w:t>
      </w:r>
    </w:p>
    <w:p w:rsidR="00FF497E" w:rsidRDefault="00FF497E" w:rsidP="00902F4E">
      <w:pPr>
        <w:rPr>
          <w:rtl/>
        </w:rPr>
      </w:pPr>
    </w:p>
    <w:p w:rsidR="00FF497E" w:rsidRDefault="00FF497E" w:rsidP="00902F4E">
      <w:pPr>
        <w:rPr>
          <w:rtl/>
        </w:rPr>
      </w:pPr>
      <w:r>
        <w:rPr>
          <w:rtl/>
        </w:rPr>
        <w:t xml:space="preserve">אתה יודע מה יקרה </w:t>
      </w:r>
      <w:bookmarkStart w:id="3382" w:name="_ETM_Q15_413390"/>
      <w:bookmarkEnd w:id="3382"/>
      <w:r>
        <w:rPr>
          <w:rtl/>
        </w:rPr>
        <w:t xml:space="preserve">אם לפי ההצעה שלי ניקח </w:t>
      </w:r>
      <w:r>
        <w:rPr>
          <w:rFonts w:hint="cs"/>
          <w:rtl/>
        </w:rPr>
        <w:t>100,000</w:t>
      </w:r>
      <w:r>
        <w:rPr>
          <w:rtl/>
        </w:rPr>
        <w:t xml:space="preserve"> ש</w:t>
      </w:r>
      <w:r>
        <w:rPr>
          <w:rFonts w:hint="cs"/>
          <w:rtl/>
        </w:rPr>
        <w:t>"</w:t>
      </w:r>
      <w:bookmarkStart w:id="3383" w:name="_ETM_Q15_415639"/>
      <w:bookmarkEnd w:id="3383"/>
      <w:r>
        <w:rPr>
          <w:rtl/>
        </w:rPr>
        <w:t>ח מ</w:t>
      </w:r>
      <w:r>
        <w:rPr>
          <w:rFonts w:hint="cs"/>
          <w:rtl/>
        </w:rPr>
        <w:t>-100,000</w:t>
      </w:r>
      <w:r>
        <w:rPr>
          <w:rtl/>
        </w:rPr>
        <w:t xml:space="preserve"> </w:t>
      </w:r>
      <w:r>
        <w:rPr>
          <w:rFonts w:hint="cs"/>
          <w:rtl/>
        </w:rPr>
        <w:t>משתמטים</w:t>
      </w:r>
      <w:r>
        <w:rPr>
          <w:rtl/>
        </w:rPr>
        <w:t xml:space="preserve">? </w:t>
      </w:r>
      <w:bookmarkStart w:id="3384" w:name="_ETM_Q15_421399"/>
      <w:bookmarkEnd w:id="3384"/>
      <w:r>
        <w:rPr>
          <w:rtl/>
        </w:rPr>
        <w:t xml:space="preserve">יהיו לנו בקופת המדינה </w:t>
      </w:r>
      <w:r>
        <w:rPr>
          <w:rFonts w:hint="cs"/>
          <w:rtl/>
        </w:rPr>
        <w:t>10 מ</w:t>
      </w:r>
      <w:r>
        <w:rPr>
          <w:rtl/>
        </w:rPr>
        <w:t>יליארד שקלים נוספים</w:t>
      </w:r>
      <w:r>
        <w:rPr>
          <w:rFonts w:hint="cs"/>
          <w:rtl/>
        </w:rPr>
        <w:t>.</w:t>
      </w:r>
      <w:r>
        <w:rPr>
          <w:rtl/>
        </w:rPr>
        <w:t xml:space="preserve"> אבל האמת </w:t>
      </w:r>
      <w:bookmarkStart w:id="3385" w:name="_ETM_Q15_424371"/>
      <w:bookmarkEnd w:id="3385"/>
      <w:r>
        <w:rPr>
          <w:rtl/>
        </w:rPr>
        <w:t>היא שהצעת החוק שלי היא רק השלב הראשון, שלמה קר</w:t>
      </w:r>
      <w:r>
        <w:rPr>
          <w:rFonts w:hint="cs"/>
          <w:rtl/>
        </w:rPr>
        <w:t>ע</w:t>
      </w:r>
      <w:bookmarkStart w:id="3386" w:name="_ETM_Q15_427389"/>
      <w:bookmarkEnd w:id="3386"/>
      <w:r>
        <w:rPr>
          <w:rtl/>
        </w:rPr>
        <w:t xml:space="preserve">י, </w:t>
      </w:r>
      <w:bookmarkStart w:id="3387" w:name="_ETM_Q15_427344"/>
      <w:bookmarkEnd w:id="3387"/>
      <w:r>
        <w:rPr>
          <w:rtl/>
        </w:rPr>
        <w:t xml:space="preserve">כי באמת לא היה צריך להטיל אותה רק על </w:t>
      </w:r>
      <w:r>
        <w:rPr>
          <w:rFonts w:hint="cs"/>
          <w:rtl/>
        </w:rPr>
        <w:t>100,000</w:t>
      </w:r>
      <w:r>
        <w:rPr>
          <w:rtl/>
        </w:rPr>
        <w:t xml:space="preserve"> המשתמטים הגברים</w:t>
      </w:r>
      <w:r>
        <w:rPr>
          <w:rFonts w:hint="cs"/>
          <w:rtl/>
        </w:rPr>
        <w:t>,</w:t>
      </w:r>
      <w:r>
        <w:rPr>
          <w:rtl/>
        </w:rPr>
        <w:t xml:space="preserve"> </w:t>
      </w:r>
      <w:bookmarkStart w:id="3388" w:name="_ETM_Q15_433990"/>
      <w:bookmarkEnd w:id="3388"/>
      <w:r>
        <w:rPr>
          <w:rtl/>
        </w:rPr>
        <w:t xml:space="preserve">יש לנו עוד </w:t>
      </w:r>
      <w:r>
        <w:rPr>
          <w:rFonts w:hint="cs"/>
          <w:rtl/>
        </w:rPr>
        <w:t>100,000</w:t>
      </w:r>
      <w:r>
        <w:rPr>
          <w:rtl/>
        </w:rPr>
        <w:t xml:space="preserve"> </w:t>
      </w:r>
      <w:r>
        <w:rPr>
          <w:rFonts w:hint="cs"/>
          <w:rtl/>
        </w:rPr>
        <w:t>משתמטות</w:t>
      </w:r>
      <w:r>
        <w:rPr>
          <w:rtl/>
        </w:rPr>
        <w:t xml:space="preserve"> נשים, ואז זה יכול </w:t>
      </w:r>
      <w:bookmarkStart w:id="3389" w:name="_ETM_Q15_439100"/>
      <w:bookmarkEnd w:id="3389"/>
      <w:r>
        <w:rPr>
          <w:rtl/>
        </w:rPr>
        <w:t xml:space="preserve">להיות </w:t>
      </w:r>
      <w:r>
        <w:rPr>
          <w:rFonts w:hint="cs"/>
          <w:rtl/>
        </w:rPr>
        <w:t>20</w:t>
      </w:r>
      <w:bookmarkStart w:id="3390" w:name="_ETM_Q15_435410"/>
      <w:bookmarkEnd w:id="3390"/>
      <w:r>
        <w:rPr>
          <w:rtl/>
        </w:rPr>
        <w:t xml:space="preserve"> מיליארד</w:t>
      </w:r>
      <w:r>
        <w:rPr>
          <w:rFonts w:hint="cs"/>
          <w:rtl/>
        </w:rPr>
        <w:t>.</w:t>
      </w:r>
      <w:r>
        <w:rPr>
          <w:rtl/>
        </w:rPr>
        <w:t xml:space="preserve"> כי למה שרק החילוניות והדתיות ישרתו במדינת </w:t>
      </w:r>
      <w:bookmarkStart w:id="3391" w:name="_ETM_Q15_444210"/>
      <w:bookmarkEnd w:id="3391"/>
      <w:r>
        <w:rPr>
          <w:rtl/>
        </w:rPr>
        <w:t xml:space="preserve">ישראל? </w:t>
      </w:r>
      <w:bookmarkStart w:id="3392" w:name="_ETM_Q15_443037"/>
      <w:bookmarkEnd w:id="3392"/>
    </w:p>
    <w:p w:rsidR="00FF497E" w:rsidRDefault="00FF497E" w:rsidP="00902F4E">
      <w:pPr>
        <w:rPr>
          <w:rtl/>
        </w:rPr>
      </w:pPr>
      <w:bookmarkStart w:id="3393" w:name="_ETM_Q15_443061"/>
      <w:bookmarkEnd w:id="3393"/>
    </w:p>
    <w:p w:rsidR="00FF497E" w:rsidRDefault="00FF497E" w:rsidP="00902F4E">
      <w:pPr>
        <w:rPr>
          <w:rtl/>
        </w:rPr>
      </w:pPr>
      <w:bookmarkStart w:id="3394" w:name="_ETM_Q15_443157"/>
      <w:bookmarkStart w:id="3395" w:name="_ETM_Q15_443189"/>
      <w:bookmarkEnd w:id="3394"/>
      <w:bookmarkEnd w:id="3395"/>
      <w:r>
        <w:rPr>
          <w:rtl/>
        </w:rPr>
        <w:t>ה</w:t>
      </w:r>
      <w:r>
        <w:rPr>
          <w:rFonts w:hint="cs"/>
          <w:rtl/>
        </w:rPr>
        <w:t>י</w:t>
      </w:r>
      <w:r>
        <w:rPr>
          <w:rtl/>
        </w:rPr>
        <w:t xml:space="preserve">נה, בזמן האחרון נחשפנו לקמפיין מכוער וכפוי טובה של </w:t>
      </w:r>
      <w:bookmarkStart w:id="3396" w:name="_ETM_Q15_449320"/>
      <w:bookmarkEnd w:id="3396"/>
      <w:r>
        <w:rPr>
          <w:rtl/>
        </w:rPr>
        <w:t xml:space="preserve">ערוץ </w:t>
      </w:r>
      <w:r>
        <w:rPr>
          <w:rFonts w:hint="cs"/>
          <w:rtl/>
        </w:rPr>
        <w:t>14</w:t>
      </w:r>
      <w:r>
        <w:rPr>
          <w:rtl/>
        </w:rPr>
        <w:t xml:space="preserve"> וכמה ארגוני חרד</w:t>
      </w:r>
      <w:r>
        <w:rPr>
          <w:rFonts w:hint="cs"/>
          <w:rtl/>
        </w:rPr>
        <w:t>"</w:t>
      </w:r>
      <w:r>
        <w:rPr>
          <w:rtl/>
        </w:rPr>
        <w:t xml:space="preserve">ל שיצאו נגד שירות נשים </w:t>
      </w:r>
      <w:bookmarkStart w:id="3397" w:name="_ETM_Q15_454430"/>
      <w:bookmarkEnd w:id="3397"/>
      <w:r>
        <w:rPr>
          <w:rFonts w:hint="cs"/>
          <w:rtl/>
        </w:rPr>
        <w:t>בצה"</w:t>
      </w:r>
      <w:r>
        <w:rPr>
          <w:rFonts w:hint="eastAsia"/>
          <w:rtl/>
        </w:rPr>
        <w:t>ל</w:t>
      </w:r>
      <w:r>
        <w:rPr>
          <w:rFonts w:hint="cs"/>
          <w:rtl/>
        </w:rPr>
        <w:t>.</w:t>
      </w:r>
      <w:r>
        <w:rPr>
          <w:rtl/>
        </w:rPr>
        <w:t xml:space="preserve"> בואו נזכיר כמה גיבורות כאלה</w:t>
      </w:r>
      <w:r>
        <w:rPr>
          <w:rFonts w:hint="cs"/>
          <w:rtl/>
        </w:rPr>
        <w:t>.</w:t>
      </w:r>
      <w:r>
        <w:rPr>
          <w:rtl/>
        </w:rPr>
        <w:t xml:space="preserve"> ליתר דיוק</w:t>
      </w:r>
      <w:r>
        <w:rPr>
          <w:rFonts w:hint="cs"/>
          <w:rtl/>
        </w:rPr>
        <w:t>,</w:t>
      </w:r>
      <w:r>
        <w:rPr>
          <w:rtl/>
        </w:rPr>
        <w:t xml:space="preserve"> שתיים</w:t>
      </w:r>
      <w:r>
        <w:rPr>
          <w:rFonts w:hint="cs"/>
          <w:rtl/>
        </w:rPr>
        <w:t>:</w:t>
      </w:r>
      <w:r>
        <w:rPr>
          <w:rtl/>
        </w:rPr>
        <w:t xml:space="preserve"> </w:t>
      </w:r>
      <w:bookmarkStart w:id="3398" w:name="_ETM_Q15_459820"/>
      <w:bookmarkEnd w:id="3398"/>
      <w:r>
        <w:rPr>
          <w:rtl/>
        </w:rPr>
        <w:t>הצל</w:t>
      </w:r>
      <w:r>
        <w:rPr>
          <w:rFonts w:hint="cs"/>
          <w:rtl/>
        </w:rPr>
        <w:t>"</w:t>
      </w:r>
      <w:bookmarkStart w:id="3399" w:name="_ETM_Q15_457890"/>
      <w:bookmarkEnd w:id="3399"/>
      <w:r>
        <w:rPr>
          <w:rtl/>
        </w:rPr>
        <w:t>שניקית מצילת סופה, סגן</w:t>
      </w:r>
      <w:r>
        <w:rPr>
          <w:rFonts w:hint="cs"/>
          <w:rtl/>
        </w:rPr>
        <w:t>-</w:t>
      </w:r>
      <w:r>
        <w:rPr>
          <w:rtl/>
        </w:rPr>
        <w:t>אלוף אור בן יהודה. או</w:t>
      </w:r>
      <w:bookmarkStart w:id="3400" w:name="_ETM_Q15_464330"/>
      <w:bookmarkEnd w:id="3400"/>
      <w:r>
        <w:rPr>
          <w:rFonts w:hint="cs"/>
          <w:rtl/>
        </w:rPr>
        <w:t xml:space="preserve">, </w:t>
      </w:r>
      <w:r>
        <w:rPr>
          <w:rtl/>
        </w:rPr>
        <w:t xml:space="preserve">אתם יודעים מה? מישהי שאתם עוד יותר אוהבים, קפטן אלה, </w:t>
      </w:r>
      <w:bookmarkStart w:id="3401" w:name="_ETM_Q15_468839"/>
      <w:bookmarkEnd w:id="3401"/>
      <w:r>
        <w:rPr>
          <w:rtl/>
        </w:rPr>
        <w:t>בקרוב סגן</w:t>
      </w:r>
      <w:r>
        <w:rPr>
          <w:rFonts w:hint="cs"/>
          <w:rtl/>
        </w:rPr>
        <w:t>-</w:t>
      </w:r>
      <w:r>
        <w:rPr>
          <w:rtl/>
        </w:rPr>
        <w:t xml:space="preserve">אלוף אלה, דוברת צה"ל בערבית. </w:t>
      </w:r>
      <w:bookmarkStart w:id="3402" w:name="_ETM_Q15_473600"/>
      <w:bookmarkEnd w:id="3402"/>
      <w:r>
        <w:rPr>
          <w:rtl/>
        </w:rPr>
        <w:t>ואתה יודע מה, שלמה קר</w:t>
      </w:r>
      <w:r>
        <w:rPr>
          <w:rFonts w:hint="cs"/>
          <w:rtl/>
        </w:rPr>
        <w:t>ע</w:t>
      </w:r>
      <w:r>
        <w:rPr>
          <w:rtl/>
        </w:rPr>
        <w:t xml:space="preserve">י? קפטן אלה היא התגשמות כל </w:t>
      </w:r>
      <w:bookmarkStart w:id="3403" w:name="_ETM_Q15_477811"/>
      <w:bookmarkEnd w:id="3403"/>
      <w:r>
        <w:rPr>
          <w:rtl/>
        </w:rPr>
        <w:t>הסיוטים של הממשלה הזו, כל הסיוטים של הקואליציה</w:t>
      </w:r>
      <w:r>
        <w:rPr>
          <w:rFonts w:hint="cs"/>
          <w:rtl/>
        </w:rPr>
        <w:t>.</w:t>
      </w:r>
      <w:r>
        <w:rPr>
          <w:rtl/>
        </w:rPr>
        <w:t xml:space="preserve"> כי היא </w:t>
      </w:r>
      <w:bookmarkStart w:id="3404" w:name="_ETM_Q15_482023"/>
      <w:bookmarkEnd w:id="3404"/>
      <w:r>
        <w:rPr>
          <w:rtl/>
        </w:rPr>
        <w:t xml:space="preserve">גם אישה, היא גם ערבייה, והיא גם משרתת </w:t>
      </w:r>
      <w:r>
        <w:rPr>
          <w:rFonts w:hint="cs"/>
          <w:rtl/>
        </w:rPr>
        <w:t>בצה"</w:t>
      </w:r>
      <w:r>
        <w:rPr>
          <w:rFonts w:hint="eastAsia"/>
          <w:rtl/>
        </w:rPr>
        <w:t>ל</w:t>
      </w:r>
      <w:r>
        <w:rPr>
          <w:rFonts w:hint="cs"/>
          <w:rtl/>
        </w:rPr>
        <w:t>,</w:t>
      </w:r>
      <w:r>
        <w:rPr>
          <w:rtl/>
        </w:rPr>
        <w:t xml:space="preserve"> כל </w:t>
      </w:r>
      <w:bookmarkStart w:id="3405" w:name="_ETM_Q15_486234"/>
      <w:bookmarkEnd w:id="3405"/>
      <w:r>
        <w:rPr>
          <w:rtl/>
        </w:rPr>
        <w:t xml:space="preserve">מה שאתם </w:t>
      </w:r>
      <w:r>
        <w:rPr>
          <w:rFonts w:hint="cs"/>
          <w:rtl/>
        </w:rPr>
        <w:t>נהנים לשנוא,</w:t>
      </w:r>
      <w:bookmarkStart w:id="3406" w:name="_ETM_Q15_485140"/>
      <w:bookmarkEnd w:id="3406"/>
      <w:r>
        <w:rPr>
          <w:rtl/>
        </w:rPr>
        <w:t xml:space="preserve"> לזלזל, לדרוך עליו</w:t>
      </w:r>
      <w:r>
        <w:rPr>
          <w:rFonts w:hint="cs"/>
          <w:rtl/>
        </w:rPr>
        <w:t>.</w:t>
      </w:r>
      <w:r>
        <w:rPr>
          <w:rtl/>
        </w:rPr>
        <w:t xml:space="preserve"> נשים ערביות שמשרתות </w:t>
      </w:r>
      <w:bookmarkStart w:id="3407" w:name="_ETM_Q15_490446"/>
      <w:bookmarkEnd w:id="3407"/>
      <w:r>
        <w:rPr>
          <w:rFonts w:hint="cs"/>
          <w:rtl/>
        </w:rPr>
        <w:t>בצה"</w:t>
      </w:r>
      <w:r>
        <w:rPr>
          <w:rFonts w:hint="eastAsia"/>
          <w:rtl/>
        </w:rPr>
        <w:t>ל</w:t>
      </w:r>
      <w:r>
        <w:rPr>
          <w:rtl/>
        </w:rPr>
        <w:t>.</w:t>
      </w:r>
    </w:p>
    <w:p w:rsidR="00FF497E" w:rsidRDefault="00FF497E" w:rsidP="00902F4E">
      <w:pPr>
        <w:rPr>
          <w:rtl/>
        </w:rPr>
      </w:pPr>
    </w:p>
    <w:p w:rsidR="00FF497E" w:rsidRDefault="00FF497E" w:rsidP="00902F4E">
      <w:pPr>
        <w:pStyle w:val="af5"/>
        <w:keepNext/>
        <w:rPr>
          <w:rtl/>
        </w:rPr>
      </w:pPr>
      <w:bookmarkStart w:id="3408" w:name="ET_interruption_6345_2"/>
      <w:r w:rsidRPr="00DF2E68">
        <w:rPr>
          <w:rStyle w:val="TagStyle"/>
          <w:rtl/>
        </w:rPr>
        <w:t xml:space="preserve"> &lt;&lt; קריאה &gt;&gt; </w:t>
      </w:r>
      <w:r>
        <w:rPr>
          <w:rtl/>
        </w:rPr>
        <w:t>טלי גוטליב (הליכוד):</w:t>
      </w:r>
      <w:r w:rsidRPr="00DF2E68">
        <w:rPr>
          <w:rStyle w:val="TagStyle"/>
          <w:rtl/>
        </w:rPr>
        <w:t xml:space="preserve"> &lt;&lt; קריאה &gt;&gt;</w:t>
      </w:r>
      <w:r>
        <w:rPr>
          <w:rtl/>
        </w:rPr>
        <w:t xml:space="preserve"> </w:t>
      </w:r>
      <w:bookmarkEnd w:id="3408"/>
    </w:p>
    <w:p w:rsidR="00FF497E" w:rsidRDefault="00FF497E" w:rsidP="00902F4E">
      <w:pPr>
        <w:pStyle w:val="KeepWithNext"/>
        <w:rPr>
          <w:rtl/>
        </w:rPr>
      </w:pPr>
    </w:p>
    <w:p w:rsidR="00FF497E" w:rsidRDefault="00FF497E" w:rsidP="00902F4E">
      <w:pPr>
        <w:rPr>
          <w:rtl/>
        </w:rPr>
      </w:pPr>
      <w:r>
        <w:rPr>
          <w:rFonts w:hint="cs"/>
          <w:rtl/>
        </w:rPr>
        <w:t>למה אתה מסית ומנבל את הפה שלך?</w:t>
      </w:r>
    </w:p>
    <w:p w:rsidR="00FF497E" w:rsidRDefault="00FF497E" w:rsidP="00902F4E">
      <w:pPr>
        <w:rPr>
          <w:rtl/>
        </w:rPr>
      </w:pPr>
    </w:p>
    <w:p w:rsidR="00FF497E" w:rsidRDefault="00FF497E" w:rsidP="00902F4E">
      <w:pPr>
        <w:pStyle w:val="-"/>
        <w:keepNext/>
        <w:rPr>
          <w:rtl/>
        </w:rPr>
      </w:pPr>
      <w:bookmarkStart w:id="3409" w:name="ET_speakercontinue_6128_4"/>
      <w:r w:rsidRPr="00DF2E68">
        <w:rPr>
          <w:rStyle w:val="TagStyle"/>
          <w:rtl/>
        </w:rPr>
        <w:t xml:space="preserve"> &lt;&lt; דובר_המשך &gt;&gt; </w:t>
      </w:r>
      <w:r>
        <w:rPr>
          <w:rtl/>
        </w:rPr>
        <w:t>משה טור פז (יש עתיד):</w:t>
      </w:r>
      <w:r w:rsidRPr="00DF2E68">
        <w:rPr>
          <w:rStyle w:val="TagStyle"/>
          <w:rtl/>
        </w:rPr>
        <w:t xml:space="preserve"> &lt;&lt; דובר_המשך &gt;&gt;</w:t>
      </w:r>
      <w:r>
        <w:rPr>
          <w:rtl/>
        </w:rPr>
        <w:t xml:space="preserve"> </w:t>
      </w:r>
      <w:bookmarkEnd w:id="3409"/>
    </w:p>
    <w:p w:rsidR="00FF497E" w:rsidRPr="00DF2E68" w:rsidRDefault="00FF497E" w:rsidP="00902F4E">
      <w:pPr>
        <w:rPr>
          <w:rtl/>
        </w:rPr>
      </w:pPr>
      <w:bookmarkStart w:id="3410" w:name="_ETM_Q15_494500"/>
      <w:bookmarkEnd w:id="3410"/>
    </w:p>
    <w:p w:rsidR="00FF497E" w:rsidRDefault="00FF497E" w:rsidP="00902F4E">
      <w:pPr>
        <w:rPr>
          <w:rtl/>
        </w:rPr>
      </w:pPr>
      <w:r>
        <w:rPr>
          <w:rtl/>
        </w:rPr>
        <w:t xml:space="preserve">כל מה שאתם עובדים נגדו, כל מה שאת עובדת </w:t>
      </w:r>
      <w:bookmarkStart w:id="3411" w:name="_ETM_Q15_494657"/>
      <w:bookmarkEnd w:id="3411"/>
      <w:r>
        <w:rPr>
          <w:rtl/>
        </w:rPr>
        <w:t xml:space="preserve">נגדו, </w:t>
      </w:r>
      <w:bookmarkStart w:id="3412" w:name="_ETM_Q15_499670"/>
      <w:bookmarkStart w:id="3413" w:name="_ETM_Q15_496205"/>
      <w:bookmarkEnd w:id="3412"/>
      <w:bookmarkEnd w:id="3413"/>
      <w:r>
        <w:rPr>
          <w:rFonts w:hint="cs"/>
          <w:rtl/>
        </w:rPr>
        <w:t>טלי גוטליב.</w:t>
      </w:r>
    </w:p>
    <w:p w:rsidR="00FF497E" w:rsidRDefault="00FF497E" w:rsidP="00902F4E">
      <w:pPr>
        <w:rPr>
          <w:rtl/>
        </w:rPr>
      </w:pPr>
    </w:p>
    <w:p w:rsidR="00FF497E" w:rsidRDefault="00FF497E" w:rsidP="00902F4E">
      <w:pPr>
        <w:pStyle w:val="af5"/>
        <w:keepNext/>
        <w:rPr>
          <w:rtl/>
        </w:rPr>
      </w:pPr>
      <w:bookmarkStart w:id="3414" w:name="ET_interruption_6345_5"/>
      <w:r w:rsidRPr="00DF2E68">
        <w:rPr>
          <w:rStyle w:val="TagStyle"/>
          <w:rtl/>
        </w:rPr>
        <w:t xml:space="preserve"> &lt;&lt; קריאה &gt;&gt; </w:t>
      </w:r>
      <w:r>
        <w:rPr>
          <w:rtl/>
        </w:rPr>
        <w:t>טלי גוטליב (הליכוד):</w:t>
      </w:r>
      <w:r w:rsidRPr="00DF2E68">
        <w:rPr>
          <w:rStyle w:val="TagStyle"/>
          <w:rtl/>
        </w:rPr>
        <w:t xml:space="preserve"> &lt;&lt; קריאה &gt;&gt;</w:t>
      </w:r>
      <w:r>
        <w:rPr>
          <w:rtl/>
        </w:rPr>
        <w:t xml:space="preserve"> </w:t>
      </w:r>
      <w:bookmarkEnd w:id="3414"/>
    </w:p>
    <w:p w:rsidR="00FF497E" w:rsidRDefault="00FF497E" w:rsidP="00902F4E">
      <w:pPr>
        <w:pStyle w:val="KeepWithNext"/>
        <w:rPr>
          <w:rtl/>
        </w:rPr>
      </w:pPr>
    </w:p>
    <w:p w:rsidR="00FF497E" w:rsidRDefault="00FF497E" w:rsidP="00902F4E">
      <w:pPr>
        <w:rPr>
          <w:rtl/>
        </w:rPr>
      </w:pPr>
      <w:r>
        <w:rPr>
          <w:rFonts w:hint="cs"/>
          <w:rtl/>
        </w:rPr>
        <w:t>נבל ברשות התורה, מסית ומטנף את הפה שלך.</w:t>
      </w:r>
      <w:bookmarkStart w:id="3415" w:name="_ETM_Q15_499521"/>
      <w:bookmarkEnd w:id="3415"/>
    </w:p>
    <w:p w:rsidR="00FF497E" w:rsidRDefault="00FF497E" w:rsidP="00902F4E">
      <w:pPr>
        <w:rPr>
          <w:rtl/>
        </w:rPr>
      </w:pPr>
    </w:p>
    <w:p w:rsidR="00FF497E" w:rsidRDefault="00FF497E" w:rsidP="00902F4E">
      <w:pPr>
        <w:pStyle w:val="-"/>
        <w:keepNext/>
        <w:rPr>
          <w:rtl/>
        </w:rPr>
      </w:pPr>
      <w:bookmarkStart w:id="3416" w:name="ET_speakercontinue_6128_6"/>
      <w:r w:rsidRPr="00DF2E68">
        <w:rPr>
          <w:rStyle w:val="TagStyle"/>
          <w:rtl/>
        </w:rPr>
        <w:t xml:space="preserve"> &lt;&lt; דוב</w:t>
      </w:r>
      <w:bookmarkStart w:id="3417" w:name="_ETM_Q15_496310"/>
      <w:bookmarkEnd w:id="3417"/>
      <w:r w:rsidRPr="00DF2E68">
        <w:rPr>
          <w:rStyle w:val="TagStyle"/>
          <w:rtl/>
        </w:rPr>
        <w:t xml:space="preserve">ר_המשך &gt;&gt; </w:t>
      </w:r>
      <w:r>
        <w:rPr>
          <w:rtl/>
        </w:rPr>
        <w:t>משה טור פז (יש עתיד):</w:t>
      </w:r>
      <w:r w:rsidRPr="00DF2E68">
        <w:rPr>
          <w:rStyle w:val="TagStyle"/>
          <w:rtl/>
        </w:rPr>
        <w:t xml:space="preserve"> &lt;&lt; דובר_המשך &gt;&gt;</w:t>
      </w:r>
      <w:r>
        <w:rPr>
          <w:rtl/>
        </w:rPr>
        <w:t xml:space="preserve"> </w:t>
      </w:r>
      <w:bookmarkEnd w:id="3416"/>
    </w:p>
    <w:p w:rsidR="00FF497E" w:rsidRDefault="00FF497E" w:rsidP="00902F4E">
      <w:pPr>
        <w:pStyle w:val="KeepWithNext"/>
        <w:rPr>
          <w:rtl/>
        </w:rPr>
      </w:pPr>
    </w:p>
    <w:p w:rsidR="00FF497E" w:rsidRDefault="00FF497E" w:rsidP="00384359">
      <w:pPr>
        <w:rPr>
          <w:rtl/>
        </w:rPr>
      </w:pPr>
      <w:bookmarkStart w:id="3418" w:name="_ETM_Q15_496244"/>
      <w:bookmarkEnd w:id="3418"/>
      <w:r>
        <w:rPr>
          <w:rtl/>
        </w:rPr>
        <w:t>סגן</w:t>
      </w:r>
      <w:r>
        <w:rPr>
          <w:rFonts w:hint="cs"/>
          <w:rtl/>
        </w:rPr>
        <w:t xml:space="preserve"> </w:t>
      </w:r>
      <w:r>
        <w:rPr>
          <w:rtl/>
        </w:rPr>
        <w:t>אלוף אלה</w:t>
      </w:r>
      <w:r>
        <w:rPr>
          <w:rFonts w:hint="cs"/>
          <w:rtl/>
        </w:rPr>
        <w:t xml:space="preserve"> - - -</w:t>
      </w:r>
    </w:p>
    <w:p w:rsidR="00FF497E" w:rsidRDefault="00FF497E" w:rsidP="00902F4E">
      <w:pPr>
        <w:rPr>
          <w:rtl/>
        </w:rPr>
      </w:pPr>
    </w:p>
    <w:p w:rsidR="00FF497E" w:rsidRDefault="00FF497E" w:rsidP="00902F4E">
      <w:pPr>
        <w:pStyle w:val="af6"/>
        <w:keepNext/>
        <w:rPr>
          <w:rtl/>
        </w:rPr>
      </w:pPr>
      <w:bookmarkStart w:id="3419" w:name="ET_yor_6688_7"/>
      <w:r w:rsidRPr="00BE292C">
        <w:rPr>
          <w:rStyle w:val="TagStyle"/>
          <w:rtl/>
        </w:rPr>
        <w:t xml:space="preserve"> &lt;&lt; יור &gt;&gt; </w:t>
      </w:r>
      <w:r>
        <w:rPr>
          <w:rtl/>
        </w:rPr>
        <w:t>היו"ר יעקב מרגי:</w:t>
      </w:r>
      <w:r w:rsidRPr="00BE292C">
        <w:rPr>
          <w:rStyle w:val="TagStyle"/>
          <w:rtl/>
        </w:rPr>
        <w:t xml:space="preserve"> &lt;&lt; יור &gt;&gt;</w:t>
      </w:r>
      <w:r>
        <w:rPr>
          <w:rtl/>
        </w:rPr>
        <w:t xml:space="preserve"> </w:t>
      </w:r>
      <w:bookmarkEnd w:id="3419"/>
    </w:p>
    <w:p w:rsidR="00FF497E" w:rsidRDefault="00FF497E" w:rsidP="00902F4E">
      <w:pPr>
        <w:pStyle w:val="KeepWithNext"/>
        <w:rPr>
          <w:rtl/>
        </w:rPr>
      </w:pPr>
    </w:p>
    <w:p w:rsidR="00FF497E" w:rsidRDefault="00FF497E" w:rsidP="00902F4E">
      <w:pPr>
        <w:rPr>
          <w:rtl/>
        </w:rPr>
      </w:pPr>
      <w:bookmarkStart w:id="3420" w:name="_ETM_Q15_498460"/>
      <w:bookmarkEnd w:id="3420"/>
      <w:r>
        <w:rPr>
          <w:rtl/>
        </w:rPr>
        <w:t xml:space="preserve">תודה, טלי. </w:t>
      </w:r>
      <w:bookmarkStart w:id="3421" w:name="_ETM_Q15_503518"/>
      <w:bookmarkEnd w:id="3421"/>
    </w:p>
    <w:p w:rsidR="00FF497E" w:rsidRDefault="00FF497E" w:rsidP="00902F4E">
      <w:pPr>
        <w:rPr>
          <w:rtl/>
        </w:rPr>
      </w:pPr>
      <w:bookmarkStart w:id="3422" w:name="_ETM_Q15_503566"/>
      <w:bookmarkEnd w:id="3422"/>
    </w:p>
    <w:p w:rsidR="00FF497E" w:rsidRDefault="00FF497E" w:rsidP="00902F4E">
      <w:pPr>
        <w:pStyle w:val="-"/>
        <w:keepNext/>
        <w:rPr>
          <w:rtl/>
        </w:rPr>
      </w:pPr>
      <w:bookmarkStart w:id="3423" w:name="ET_speakercontinue_6128_8"/>
      <w:r w:rsidRPr="00BE292C">
        <w:rPr>
          <w:rStyle w:val="TagStyle"/>
          <w:rtl/>
        </w:rPr>
        <w:t xml:space="preserve"> &lt;&lt; דובר_המשך &gt;&gt; </w:t>
      </w:r>
      <w:r>
        <w:rPr>
          <w:rtl/>
        </w:rPr>
        <w:t>משה טור פז (יש עתיד):</w:t>
      </w:r>
      <w:r w:rsidRPr="00BE292C">
        <w:rPr>
          <w:rStyle w:val="TagStyle"/>
          <w:rtl/>
        </w:rPr>
        <w:t xml:space="preserve"> &lt;&lt; דובר_המשך &gt;&gt;</w:t>
      </w:r>
      <w:r>
        <w:rPr>
          <w:rtl/>
        </w:rPr>
        <w:t xml:space="preserve"> </w:t>
      </w:r>
      <w:bookmarkEnd w:id="3423"/>
    </w:p>
    <w:p w:rsidR="00FF497E" w:rsidRDefault="00FF497E" w:rsidP="00902F4E">
      <w:pPr>
        <w:pStyle w:val="KeepWithNext"/>
        <w:rPr>
          <w:rtl/>
        </w:rPr>
      </w:pPr>
    </w:p>
    <w:p w:rsidR="00FF497E" w:rsidRDefault="00FF497E" w:rsidP="00384359">
      <w:pPr>
        <w:rPr>
          <w:rtl/>
        </w:rPr>
      </w:pPr>
      <w:bookmarkStart w:id="3424" w:name="_ETM_Q15_504181"/>
      <w:bookmarkEnd w:id="3424"/>
      <w:r>
        <w:rPr>
          <w:rtl/>
        </w:rPr>
        <w:t>סגן</w:t>
      </w:r>
      <w:r>
        <w:rPr>
          <w:rFonts w:hint="cs"/>
          <w:rtl/>
        </w:rPr>
        <w:t xml:space="preserve"> </w:t>
      </w:r>
      <w:r>
        <w:rPr>
          <w:rtl/>
        </w:rPr>
        <w:t>אלוף אלה, ה</w:t>
      </w:r>
      <w:r>
        <w:rPr>
          <w:rFonts w:hint="cs"/>
          <w:rtl/>
        </w:rPr>
        <w:t>י</w:t>
      </w:r>
      <w:r>
        <w:rPr>
          <w:rtl/>
        </w:rPr>
        <w:t xml:space="preserve">נה, אנחנו </w:t>
      </w:r>
      <w:bookmarkStart w:id="3425" w:name="_ETM_Q15_502670"/>
      <w:bookmarkEnd w:id="3425"/>
      <w:r>
        <w:rPr>
          <w:rtl/>
        </w:rPr>
        <w:t>מצדיעים</w:t>
      </w:r>
      <w:r>
        <w:rPr>
          <w:rFonts w:hint="cs"/>
          <w:rtl/>
        </w:rPr>
        <w:t xml:space="preserve"> לך.</w:t>
      </w:r>
    </w:p>
    <w:p w:rsidR="00FF497E" w:rsidRDefault="00FF497E" w:rsidP="00902F4E">
      <w:pPr>
        <w:rPr>
          <w:rtl/>
        </w:rPr>
      </w:pPr>
    </w:p>
    <w:p w:rsidR="00FF497E" w:rsidRDefault="00FF497E" w:rsidP="00902F4E">
      <w:pPr>
        <w:pStyle w:val="af6"/>
        <w:keepNext/>
        <w:rPr>
          <w:rtl/>
        </w:rPr>
      </w:pPr>
      <w:r w:rsidRPr="00BE292C">
        <w:rPr>
          <w:rStyle w:val="TagStyle"/>
          <w:rtl/>
        </w:rPr>
        <w:t xml:space="preserve"> &lt;&lt; יור &gt;&gt; </w:t>
      </w:r>
      <w:r>
        <w:rPr>
          <w:rtl/>
        </w:rPr>
        <w:t>היו"ר יעקב מרגי:</w:t>
      </w:r>
      <w:r w:rsidRPr="00BE292C">
        <w:rPr>
          <w:rStyle w:val="TagStyle"/>
          <w:rtl/>
        </w:rPr>
        <w:t xml:space="preserve"> &lt;&lt; יור &gt;&gt;</w:t>
      </w:r>
      <w:r>
        <w:rPr>
          <w:rtl/>
        </w:rPr>
        <w:t xml:space="preserve"> </w:t>
      </w:r>
    </w:p>
    <w:p w:rsidR="00FF497E" w:rsidRDefault="00FF497E" w:rsidP="00902F4E">
      <w:pPr>
        <w:pStyle w:val="KeepWithNext"/>
        <w:rPr>
          <w:rtl/>
        </w:rPr>
      </w:pPr>
    </w:p>
    <w:p w:rsidR="00FF497E" w:rsidRPr="00BE292C" w:rsidRDefault="00FF497E" w:rsidP="00902F4E">
      <w:pPr>
        <w:rPr>
          <w:rtl/>
        </w:rPr>
      </w:pPr>
      <w:r>
        <w:rPr>
          <w:rFonts w:hint="cs"/>
          <w:rtl/>
        </w:rPr>
        <w:t>צריך להסתגל לשמוע דברים קשים</w:t>
      </w:r>
      <w:bookmarkStart w:id="3426" w:name="_ETM_Q15_502761"/>
      <w:bookmarkEnd w:id="3426"/>
      <w:r>
        <w:rPr>
          <w:rFonts w:hint="cs"/>
          <w:rtl/>
        </w:rPr>
        <w:t xml:space="preserve">. תלמדי </w:t>
      </w:r>
      <w:bookmarkStart w:id="3427" w:name="_ETM_Q15_508533"/>
      <w:bookmarkEnd w:id="3427"/>
      <w:r>
        <w:rPr>
          <w:rFonts w:hint="cs"/>
          <w:rtl/>
        </w:rPr>
        <w:t>ממני.</w:t>
      </w:r>
    </w:p>
    <w:p w:rsidR="00FF497E" w:rsidRDefault="00FF497E" w:rsidP="009635F5">
      <w:pPr>
        <w:rPr>
          <w:rtl/>
        </w:rPr>
      </w:pPr>
    </w:p>
    <w:p w:rsidR="00FF497E" w:rsidRDefault="00FF497E" w:rsidP="00902F4E">
      <w:pPr>
        <w:pStyle w:val="af5"/>
        <w:keepNext/>
        <w:rPr>
          <w:rtl/>
        </w:rPr>
      </w:pPr>
      <w:bookmarkStart w:id="3428" w:name="ET_interruption_6345_10"/>
      <w:r w:rsidRPr="00BE292C">
        <w:rPr>
          <w:rStyle w:val="TagStyle"/>
          <w:rtl/>
        </w:rPr>
        <w:t xml:space="preserve"> &lt;&lt; קריאה &gt;&gt; </w:t>
      </w:r>
      <w:r>
        <w:rPr>
          <w:rtl/>
        </w:rPr>
        <w:t>טלי גוטליב (הליכוד):</w:t>
      </w:r>
      <w:r w:rsidRPr="00BE292C">
        <w:rPr>
          <w:rStyle w:val="TagStyle"/>
          <w:rtl/>
        </w:rPr>
        <w:t xml:space="preserve"> &lt;&lt; קריאה &gt;&gt;</w:t>
      </w:r>
      <w:r>
        <w:rPr>
          <w:rtl/>
        </w:rPr>
        <w:t xml:space="preserve"> </w:t>
      </w:r>
      <w:bookmarkEnd w:id="3428"/>
    </w:p>
    <w:p w:rsidR="00FF497E" w:rsidRDefault="00FF497E" w:rsidP="00902F4E">
      <w:pPr>
        <w:pStyle w:val="KeepWithNext"/>
        <w:rPr>
          <w:rtl/>
        </w:rPr>
      </w:pPr>
    </w:p>
    <w:p w:rsidR="00FF497E" w:rsidRDefault="00FF497E" w:rsidP="00902F4E">
      <w:pPr>
        <w:rPr>
          <w:rtl/>
        </w:rPr>
      </w:pPr>
      <w:r>
        <w:rPr>
          <w:rFonts w:hint="cs"/>
          <w:rtl/>
        </w:rPr>
        <w:t>הרמטכ"ל - - - ישראל כץ, וישראל כץ</w:t>
      </w:r>
      <w:bookmarkStart w:id="3429" w:name="_ETM_Q15_507111"/>
      <w:bookmarkEnd w:id="3429"/>
      <w:r>
        <w:rPr>
          <w:rFonts w:hint="cs"/>
          <w:rtl/>
        </w:rPr>
        <w:t xml:space="preserve"> אישר את המינוי הזה.</w:t>
      </w:r>
      <w:bookmarkStart w:id="3430" w:name="_ETM_Q15_508250"/>
      <w:bookmarkStart w:id="3431" w:name="_ETM_Q15_510119"/>
      <w:bookmarkEnd w:id="3430"/>
      <w:bookmarkEnd w:id="3431"/>
      <w:r>
        <w:rPr>
          <w:rFonts w:hint="cs"/>
          <w:rtl/>
        </w:rPr>
        <w:t xml:space="preserve"> מטנף את הפה שלך.</w:t>
      </w:r>
    </w:p>
    <w:p w:rsidR="00FF497E" w:rsidRDefault="00FF497E" w:rsidP="00902F4E">
      <w:pPr>
        <w:rPr>
          <w:rtl/>
        </w:rPr>
      </w:pPr>
    </w:p>
    <w:p w:rsidR="00FF497E" w:rsidRDefault="00FF497E" w:rsidP="00902F4E">
      <w:pPr>
        <w:pStyle w:val="af6"/>
        <w:keepNext/>
        <w:rPr>
          <w:rtl/>
        </w:rPr>
      </w:pPr>
      <w:r w:rsidRPr="00BE292C">
        <w:rPr>
          <w:rStyle w:val="TagStyle"/>
          <w:rtl/>
        </w:rPr>
        <w:t xml:space="preserve"> &lt;&lt; יור &gt;&gt; </w:t>
      </w:r>
      <w:r>
        <w:rPr>
          <w:rtl/>
        </w:rPr>
        <w:t>היו"ר יעקב מרגי:</w:t>
      </w:r>
      <w:r w:rsidRPr="00BE292C">
        <w:rPr>
          <w:rStyle w:val="TagStyle"/>
          <w:rtl/>
        </w:rPr>
        <w:t xml:space="preserve"> &lt;&lt; יור &gt;&gt;</w:t>
      </w:r>
      <w:r>
        <w:rPr>
          <w:rtl/>
        </w:rPr>
        <w:t xml:space="preserve"> </w:t>
      </w:r>
    </w:p>
    <w:p w:rsidR="00FF497E" w:rsidRDefault="00FF497E" w:rsidP="00902F4E">
      <w:pPr>
        <w:pStyle w:val="KeepWithNext"/>
        <w:rPr>
          <w:rtl/>
        </w:rPr>
      </w:pPr>
    </w:p>
    <w:p w:rsidR="00FF497E" w:rsidRPr="00BE292C" w:rsidRDefault="00FF497E" w:rsidP="00902F4E">
      <w:pPr>
        <w:rPr>
          <w:rtl/>
        </w:rPr>
      </w:pPr>
      <w:r>
        <w:rPr>
          <w:rFonts w:hint="cs"/>
          <w:rtl/>
        </w:rPr>
        <w:t>טלי, תודה.</w:t>
      </w:r>
      <w:bookmarkStart w:id="3432" w:name="_ETM_Q15_509429"/>
      <w:bookmarkEnd w:id="3432"/>
    </w:p>
    <w:p w:rsidR="00FF497E" w:rsidRDefault="00FF497E" w:rsidP="00902F4E">
      <w:pPr>
        <w:rPr>
          <w:rtl/>
          <w:lang w:eastAsia="he-IL"/>
        </w:rPr>
      </w:pPr>
      <w:bookmarkStart w:id="3433" w:name="_ETM_Q15_504372"/>
      <w:bookmarkEnd w:id="3433"/>
    </w:p>
    <w:p w:rsidR="00FF497E" w:rsidRDefault="00FF497E" w:rsidP="00902F4E">
      <w:pPr>
        <w:pStyle w:val="-"/>
        <w:keepNext/>
        <w:rPr>
          <w:rtl/>
        </w:rPr>
      </w:pPr>
      <w:bookmarkStart w:id="3434" w:name="ET_speakercontinue_6128_47"/>
      <w:r w:rsidRPr="00263196">
        <w:rPr>
          <w:rStyle w:val="TagStyle"/>
          <w:rtl/>
        </w:rPr>
        <w:t xml:space="preserve"> &lt;&lt; דובר_המשך &gt;&gt; </w:t>
      </w:r>
      <w:r>
        <w:rPr>
          <w:rtl/>
        </w:rPr>
        <w:t>משה טור פז (יש עתיד):</w:t>
      </w:r>
      <w:r w:rsidRPr="00263196">
        <w:rPr>
          <w:rStyle w:val="TagStyle"/>
          <w:rtl/>
        </w:rPr>
        <w:t xml:space="preserve"> &lt;&lt; דובר_המשך &gt;&gt;</w:t>
      </w:r>
      <w:r>
        <w:rPr>
          <w:rtl/>
        </w:rPr>
        <w:t xml:space="preserve"> </w:t>
      </w:r>
      <w:bookmarkEnd w:id="3434"/>
    </w:p>
    <w:p w:rsidR="00FF497E" w:rsidRDefault="00FF497E" w:rsidP="00902F4E">
      <w:pPr>
        <w:pStyle w:val="KeepWithNext"/>
        <w:rPr>
          <w:rtl/>
        </w:rPr>
      </w:pPr>
    </w:p>
    <w:p w:rsidR="00FF497E" w:rsidRDefault="00FF497E" w:rsidP="00902F4E">
      <w:pPr>
        <w:rPr>
          <w:rtl/>
        </w:rPr>
      </w:pPr>
      <w:bookmarkStart w:id="3435" w:name="_ETM_Q15_508238"/>
      <w:bookmarkStart w:id="3436" w:name="_ETM_Q15_510019"/>
      <w:bookmarkEnd w:id="3435"/>
      <w:bookmarkEnd w:id="3436"/>
      <w:r>
        <w:rPr>
          <w:rFonts w:hint="cs"/>
          <w:rtl/>
        </w:rPr>
        <w:t xml:space="preserve">כדאי לך להתרגל. </w:t>
      </w:r>
      <w:r>
        <w:rPr>
          <w:rtl/>
        </w:rPr>
        <w:t>תתרגלי</w:t>
      </w:r>
      <w:r>
        <w:rPr>
          <w:rFonts w:hint="cs"/>
          <w:rtl/>
        </w:rPr>
        <w:t>, טלי גוטליב</w:t>
      </w:r>
      <w:bookmarkStart w:id="3437" w:name="_ETM_Q15_507850"/>
      <w:bookmarkEnd w:id="3437"/>
      <w:r>
        <w:rPr>
          <w:rFonts w:hint="cs"/>
          <w:rtl/>
        </w:rPr>
        <w:t>.</w:t>
      </w:r>
      <w:r>
        <w:rPr>
          <w:rtl/>
        </w:rPr>
        <w:t xml:space="preserve"> תתרגלי. </w:t>
      </w:r>
      <w:bookmarkStart w:id="3438" w:name="_ETM_Q15_513519"/>
      <w:bookmarkStart w:id="3439" w:name="_ETM_Q15_510730"/>
      <w:bookmarkEnd w:id="3438"/>
      <w:bookmarkEnd w:id="3439"/>
    </w:p>
    <w:p w:rsidR="00FF497E" w:rsidRDefault="00FF497E" w:rsidP="00902F4E">
      <w:pPr>
        <w:rPr>
          <w:rtl/>
        </w:rPr>
      </w:pPr>
    </w:p>
    <w:p w:rsidR="00FF497E" w:rsidRDefault="00FF497E" w:rsidP="00902F4E">
      <w:pPr>
        <w:pStyle w:val="af5"/>
        <w:keepNext/>
        <w:rPr>
          <w:rtl/>
        </w:rPr>
      </w:pPr>
      <w:r w:rsidRPr="00BE292C">
        <w:rPr>
          <w:rStyle w:val="TagStyle"/>
          <w:rtl/>
        </w:rPr>
        <w:t xml:space="preserve"> &lt;&lt; קריאה &gt;&gt; </w:t>
      </w:r>
      <w:r>
        <w:rPr>
          <w:rtl/>
        </w:rPr>
        <w:t>טלי גוטליב (הליכוד):</w:t>
      </w:r>
      <w:r w:rsidRPr="00BE292C">
        <w:rPr>
          <w:rStyle w:val="TagStyle"/>
          <w:rtl/>
        </w:rPr>
        <w:t xml:space="preserve"> &lt;&lt; קריאה &gt;&gt;</w:t>
      </w:r>
      <w:r>
        <w:rPr>
          <w:rtl/>
        </w:rPr>
        <w:t xml:space="preserve"> </w:t>
      </w:r>
    </w:p>
    <w:p w:rsidR="00FF497E" w:rsidRDefault="00FF497E" w:rsidP="00902F4E">
      <w:pPr>
        <w:pStyle w:val="KeepWithNext"/>
        <w:rPr>
          <w:rtl/>
        </w:rPr>
      </w:pPr>
    </w:p>
    <w:p w:rsidR="00FF497E" w:rsidRDefault="00FF497E" w:rsidP="00902F4E">
      <w:pPr>
        <w:rPr>
          <w:rtl/>
        </w:rPr>
      </w:pPr>
      <w:r>
        <w:rPr>
          <w:rFonts w:hint="cs"/>
          <w:rtl/>
        </w:rPr>
        <w:t>נבל ברשות התורה.</w:t>
      </w:r>
    </w:p>
    <w:p w:rsidR="00FF497E" w:rsidRDefault="00FF497E" w:rsidP="00902F4E">
      <w:pPr>
        <w:rPr>
          <w:rtl/>
        </w:rPr>
      </w:pPr>
    </w:p>
    <w:p w:rsidR="00FF497E" w:rsidRDefault="00FF497E" w:rsidP="00902F4E">
      <w:pPr>
        <w:pStyle w:val="-"/>
        <w:keepNext/>
        <w:rPr>
          <w:rtl/>
        </w:rPr>
      </w:pPr>
      <w:bookmarkStart w:id="3440" w:name="ET_speakercontinue_6128_15"/>
      <w:r w:rsidRPr="00BE292C">
        <w:rPr>
          <w:rStyle w:val="TagStyle"/>
          <w:rtl/>
        </w:rPr>
        <w:t xml:space="preserve"> &lt;&lt; דובר_המשך &gt;&gt; </w:t>
      </w:r>
      <w:r>
        <w:rPr>
          <w:rtl/>
        </w:rPr>
        <w:t>משה טור פז (יש עתיד):</w:t>
      </w:r>
      <w:r w:rsidRPr="00BE292C">
        <w:rPr>
          <w:rStyle w:val="TagStyle"/>
          <w:rtl/>
        </w:rPr>
        <w:t xml:space="preserve"> &lt;&lt; דובר_המשך &gt;&gt;</w:t>
      </w:r>
      <w:r>
        <w:rPr>
          <w:rtl/>
        </w:rPr>
        <w:t xml:space="preserve"> </w:t>
      </w:r>
      <w:bookmarkEnd w:id="3440"/>
    </w:p>
    <w:p w:rsidR="00FF497E" w:rsidRDefault="00FF497E" w:rsidP="00902F4E">
      <w:pPr>
        <w:pStyle w:val="KeepWithNext"/>
        <w:rPr>
          <w:rtl/>
        </w:rPr>
      </w:pPr>
    </w:p>
    <w:p w:rsidR="00FF497E" w:rsidRDefault="00FF497E" w:rsidP="00384359">
      <w:pPr>
        <w:rPr>
          <w:rtl/>
        </w:rPr>
      </w:pPr>
      <w:bookmarkStart w:id="3441" w:name="_ETM_Q15_517053"/>
      <w:bookmarkStart w:id="3442" w:name="_ETM_Q15_517078"/>
      <w:bookmarkStart w:id="3443" w:name="_ETM_Q15_517253"/>
      <w:bookmarkStart w:id="3444" w:name="_ETM_Q15_517283"/>
      <w:bookmarkStart w:id="3445" w:name="_ETM_Q15_512918"/>
      <w:bookmarkEnd w:id="3441"/>
      <w:bookmarkEnd w:id="3442"/>
      <w:bookmarkEnd w:id="3443"/>
      <w:bookmarkEnd w:id="3444"/>
      <w:bookmarkEnd w:id="3445"/>
      <w:r>
        <w:rPr>
          <w:rtl/>
        </w:rPr>
        <w:t>סגן</w:t>
      </w:r>
      <w:r>
        <w:rPr>
          <w:rFonts w:hint="cs"/>
          <w:rtl/>
        </w:rPr>
        <w:t xml:space="preserve"> </w:t>
      </w:r>
      <w:r>
        <w:rPr>
          <w:rtl/>
        </w:rPr>
        <w:t xml:space="preserve">אלוף אלה, אנחנו מצדיעים לך, הציבור המשרת, העובד, </w:t>
      </w:r>
      <w:bookmarkStart w:id="3446" w:name="_ETM_Q15_518406"/>
      <w:bookmarkEnd w:id="3446"/>
      <w:r>
        <w:rPr>
          <w:rtl/>
        </w:rPr>
        <w:t>הציוני באמת</w:t>
      </w:r>
      <w:r>
        <w:rPr>
          <w:rFonts w:hint="cs"/>
          <w:rtl/>
        </w:rPr>
        <w:t>.</w:t>
      </w:r>
      <w:r>
        <w:rPr>
          <w:rtl/>
        </w:rPr>
        <w:t xml:space="preserve"> את מדהימה</w:t>
      </w:r>
      <w:r>
        <w:rPr>
          <w:rFonts w:hint="cs"/>
          <w:rtl/>
        </w:rPr>
        <w:t>.</w:t>
      </w:r>
      <w:r>
        <w:rPr>
          <w:rtl/>
        </w:rPr>
        <w:t xml:space="preserve"> המשת</w:t>
      </w:r>
      <w:r>
        <w:rPr>
          <w:rFonts w:hint="cs"/>
          <w:rtl/>
        </w:rPr>
        <w:t>מט</w:t>
      </w:r>
      <w:bookmarkStart w:id="3447" w:name="_ETM_Q15_520899"/>
      <w:bookmarkEnd w:id="3447"/>
      <w:r>
        <w:rPr>
          <w:rtl/>
        </w:rPr>
        <w:t xml:space="preserve">ים, הם צריכים להתבייש. נשים נמצאות </w:t>
      </w:r>
      <w:bookmarkStart w:id="3448" w:name="_ETM_Q15_523294"/>
      <w:bookmarkEnd w:id="3448"/>
      <w:r>
        <w:rPr>
          <w:rtl/>
        </w:rPr>
        <w:t xml:space="preserve">בחזית, נשים לוקחות אחריות, נשים הן </w:t>
      </w:r>
      <w:r>
        <w:rPr>
          <w:rFonts w:hint="cs"/>
          <w:rtl/>
        </w:rPr>
        <w:t>20%</w:t>
      </w:r>
      <w:r>
        <w:rPr>
          <w:rtl/>
        </w:rPr>
        <w:t xml:space="preserve"> מהכוח הלוחם</w:t>
      </w:r>
      <w:r>
        <w:rPr>
          <w:rFonts w:hint="cs"/>
          <w:rtl/>
        </w:rPr>
        <w:t>.</w:t>
      </w:r>
      <w:r>
        <w:rPr>
          <w:rtl/>
        </w:rPr>
        <w:t xml:space="preserve"> </w:t>
      </w:r>
      <w:bookmarkStart w:id="3449" w:name="_ETM_Q15_528182"/>
      <w:bookmarkEnd w:id="3449"/>
      <w:r>
        <w:rPr>
          <w:rtl/>
        </w:rPr>
        <w:t>חברי קואליציה יקרים</w:t>
      </w:r>
      <w:r>
        <w:rPr>
          <w:rFonts w:hint="cs"/>
          <w:rtl/>
        </w:rPr>
        <w:t>, תלמדו</w:t>
      </w:r>
      <w:bookmarkStart w:id="3450" w:name="_ETM_Q15_530989"/>
      <w:bookmarkEnd w:id="3450"/>
      <w:r>
        <w:rPr>
          <w:rtl/>
        </w:rPr>
        <w:t xml:space="preserve"> </w:t>
      </w:r>
      <w:bookmarkStart w:id="3451" w:name="_ETM_Q15_534170"/>
      <w:bookmarkEnd w:id="3451"/>
      <w:r>
        <w:rPr>
          <w:rtl/>
        </w:rPr>
        <w:t>מסגן</w:t>
      </w:r>
      <w:r>
        <w:rPr>
          <w:rFonts w:hint="cs"/>
          <w:rtl/>
        </w:rPr>
        <w:t>-</w:t>
      </w:r>
      <w:r>
        <w:rPr>
          <w:rtl/>
        </w:rPr>
        <w:t xml:space="preserve">אלוף אלה, אישה, ערבייה, </w:t>
      </w:r>
      <w:r>
        <w:rPr>
          <w:rFonts w:hint="cs"/>
          <w:rtl/>
        </w:rPr>
        <w:t>ב</w:t>
      </w:r>
      <w:r>
        <w:rPr>
          <w:rtl/>
        </w:rPr>
        <w:t>צה"ל</w:t>
      </w:r>
      <w:r>
        <w:rPr>
          <w:rFonts w:hint="cs"/>
          <w:rtl/>
        </w:rPr>
        <w:t>.</w:t>
      </w:r>
      <w:r>
        <w:rPr>
          <w:rtl/>
        </w:rPr>
        <w:t xml:space="preserve"> כן, זה האנשים </w:t>
      </w:r>
      <w:bookmarkStart w:id="3452" w:name="_ETM_Q15_539322"/>
      <w:bookmarkEnd w:id="3452"/>
      <w:r>
        <w:rPr>
          <w:rtl/>
        </w:rPr>
        <w:t>שאנחנו צריכים לרומם אותם</w:t>
      </w:r>
      <w:r>
        <w:rPr>
          <w:rFonts w:hint="cs"/>
          <w:rtl/>
        </w:rPr>
        <w:t>.</w:t>
      </w:r>
    </w:p>
    <w:p w:rsidR="00FF497E" w:rsidRDefault="00FF497E" w:rsidP="00902F4E">
      <w:pPr>
        <w:rPr>
          <w:rtl/>
        </w:rPr>
      </w:pPr>
    </w:p>
    <w:p w:rsidR="00FF497E" w:rsidRDefault="00FF497E" w:rsidP="00902F4E">
      <w:pPr>
        <w:rPr>
          <w:rtl/>
        </w:rPr>
      </w:pPr>
      <w:r>
        <w:rPr>
          <w:rtl/>
        </w:rPr>
        <w:t>אנחנו לא נמשיך לשלם בדמים</w:t>
      </w:r>
      <w:r>
        <w:rPr>
          <w:rFonts w:hint="cs"/>
          <w:rtl/>
        </w:rPr>
        <w:t>,</w:t>
      </w:r>
      <w:r>
        <w:rPr>
          <w:rtl/>
        </w:rPr>
        <w:t xml:space="preserve"> תרתי </w:t>
      </w:r>
      <w:bookmarkStart w:id="3453" w:name="_ETM_Q15_544474"/>
      <w:bookmarkEnd w:id="3453"/>
      <w:r>
        <w:rPr>
          <w:rtl/>
        </w:rPr>
        <w:t>משמע</w:t>
      </w:r>
      <w:r>
        <w:rPr>
          <w:rFonts w:hint="cs"/>
          <w:rtl/>
        </w:rPr>
        <w:t>,</w:t>
      </w:r>
      <w:r>
        <w:rPr>
          <w:rtl/>
        </w:rPr>
        <w:t xml:space="preserve"> על ההשתמטות שלכם</w:t>
      </w:r>
      <w:r>
        <w:rPr>
          <w:rFonts w:hint="cs"/>
          <w:rtl/>
        </w:rPr>
        <w:t>.</w:t>
      </w:r>
      <w:r>
        <w:rPr>
          <w:rtl/>
        </w:rPr>
        <w:t xml:space="preserve"> תבחרו את השותפים שלכם, תבחרו את </w:t>
      </w:r>
      <w:bookmarkStart w:id="3454" w:name="_ETM_Q15_549626"/>
      <w:bookmarkEnd w:id="3454"/>
      <w:r>
        <w:rPr>
          <w:rtl/>
        </w:rPr>
        <w:t>הצד שלכם. בסוף בסוף</w:t>
      </w:r>
      <w:r>
        <w:rPr>
          <w:rFonts w:hint="cs"/>
          <w:rtl/>
        </w:rPr>
        <w:t>,</w:t>
      </w:r>
      <w:r>
        <w:rPr>
          <w:rtl/>
        </w:rPr>
        <w:t xml:space="preserve"> אתם קואליציית ההשתמטות. תודה</w:t>
      </w:r>
      <w:r>
        <w:rPr>
          <w:rFonts w:hint="cs"/>
          <w:rtl/>
        </w:rPr>
        <w:t>.</w:t>
      </w:r>
    </w:p>
    <w:p w:rsidR="00FF497E" w:rsidRDefault="00FF497E" w:rsidP="009635F5">
      <w:pPr>
        <w:rPr>
          <w:rtl/>
        </w:rPr>
      </w:pPr>
    </w:p>
    <w:p w:rsidR="00FF497E" w:rsidRDefault="00FF497E" w:rsidP="00902F4E">
      <w:pPr>
        <w:pStyle w:val="af6"/>
        <w:keepNext/>
        <w:rPr>
          <w:rtl/>
        </w:rPr>
      </w:pPr>
      <w:r w:rsidRPr="00BE292C">
        <w:rPr>
          <w:rStyle w:val="TagStyle"/>
          <w:rtl/>
        </w:rPr>
        <w:t xml:space="preserve"> &lt;&lt; יור &gt;&gt; </w:t>
      </w:r>
      <w:r>
        <w:rPr>
          <w:rtl/>
        </w:rPr>
        <w:t>היו"ר יעקב מרגי:</w:t>
      </w:r>
      <w:r w:rsidRPr="00BE292C">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455" w:name="_ETM_Q15_555170"/>
      <w:bookmarkStart w:id="3456" w:name="_ETM_Q15_551449"/>
      <w:bookmarkEnd w:id="3455"/>
      <w:bookmarkEnd w:id="3456"/>
      <w:r>
        <w:rPr>
          <w:rtl/>
        </w:rPr>
        <w:t>תודה. אני מזמין את השר שלמה ק</w:t>
      </w:r>
      <w:r>
        <w:rPr>
          <w:rFonts w:hint="cs"/>
          <w:rtl/>
        </w:rPr>
        <w:t>רע</w:t>
      </w:r>
      <w:r>
        <w:rPr>
          <w:rtl/>
        </w:rPr>
        <w:t xml:space="preserve">י </w:t>
      </w:r>
      <w:bookmarkStart w:id="3457" w:name="_ETM_Q15_559829"/>
      <w:bookmarkStart w:id="3458" w:name="_ETM_Q15_558189"/>
      <w:bookmarkEnd w:id="3457"/>
      <w:bookmarkEnd w:id="3458"/>
      <w:r>
        <w:rPr>
          <w:rtl/>
        </w:rPr>
        <w:t xml:space="preserve">להציג את עמדת הממשלה ביחס לחוק. </w:t>
      </w:r>
      <w:bookmarkStart w:id="3459" w:name="_ETM_Q15_562491"/>
      <w:bookmarkEnd w:id="3459"/>
    </w:p>
    <w:p w:rsidR="00FF497E" w:rsidRDefault="00FF497E" w:rsidP="00902F4E">
      <w:pPr>
        <w:rPr>
          <w:rtl/>
        </w:rPr>
      </w:pPr>
      <w:bookmarkStart w:id="3460" w:name="_ETM_Q15_562520"/>
      <w:bookmarkEnd w:id="3460"/>
    </w:p>
    <w:p w:rsidR="00FF497E" w:rsidRDefault="00FF497E" w:rsidP="00902F4E">
      <w:pPr>
        <w:pStyle w:val="af5"/>
        <w:keepNext/>
        <w:rPr>
          <w:rtl/>
        </w:rPr>
      </w:pPr>
      <w:bookmarkStart w:id="3461" w:name="ET_interruption_5807_17"/>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61"/>
    </w:p>
    <w:p w:rsidR="00FF497E" w:rsidRDefault="00FF497E" w:rsidP="00902F4E">
      <w:pPr>
        <w:pStyle w:val="KeepWithNext"/>
        <w:rPr>
          <w:rtl/>
        </w:rPr>
      </w:pPr>
    </w:p>
    <w:p w:rsidR="00FF497E" w:rsidRDefault="00FF497E" w:rsidP="00902F4E">
      <w:pPr>
        <w:rPr>
          <w:rtl/>
        </w:rPr>
      </w:pPr>
      <w:r>
        <w:rPr>
          <w:rFonts w:hint="cs"/>
          <w:rtl/>
        </w:rPr>
        <w:t>הוא לא אמר מילה אחת - - -</w:t>
      </w:r>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462" w:name="_ETM_Q15_562651"/>
      <w:bookmarkStart w:id="3463" w:name="_ETM_Q15_562726"/>
      <w:bookmarkStart w:id="3464" w:name="_ETM_Q15_562811"/>
      <w:bookmarkStart w:id="3465" w:name="_ETM_Q15_562861"/>
      <w:bookmarkStart w:id="3466" w:name="_ETM_Q15_559170"/>
      <w:bookmarkEnd w:id="3462"/>
      <w:bookmarkEnd w:id="3463"/>
      <w:bookmarkEnd w:id="3464"/>
      <w:bookmarkEnd w:id="3465"/>
      <w:bookmarkEnd w:id="3466"/>
      <w:r>
        <w:rPr>
          <w:rtl/>
        </w:rPr>
        <w:t xml:space="preserve">מותר לו. </w:t>
      </w:r>
      <w:bookmarkStart w:id="3467" w:name="_ETM_Q15_565750"/>
      <w:bookmarkEnd w:id="3467"/>
    </w:p>
    <w:p w:rsidR="00FF497E" w:rsidRDefault="00FF497E" w:rsidP="00902F4E">
      <w:pPr>
        <w:rPr>
          <w:rtl/>
        </w:rPr>
      </w:pPr>
    </w:p>
    <w:p w:rsidR="00FF497E" w:rsidRDefault="00FF497E" w:rsidP="00902F4E">
      <w:pPr>
        <w:pStyle w:val="af5"/>
        <w:keepNext/>
        <w:rPr>
          <w:rtl/>
        </w:rPr>
      </w:pPr>
      <w:bookmarkStart w:id="3468" w:name="ET_interruption_5807_19"/>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68"/>
    </w:p>
    <w:p w:rsidR="00FF497E" w:rsidRDefault="00FF497E" w:rsidP="00902F4E">
      <w:pPr>
        <w:pStyle w:val="KeepWithNext"/>
        <w:rPr>
          <w:rtl/>
        </w:rPr>
      </w:pPr>
    </w:p>
    <w:p w:rsidR="00FF497E" w:rsidRDefault="00FF497E" w:rsidP="00902F4E">
      <w:pPr>
        <w:rPr>
          <w:rtl/>
        </w:rPr>
      </w:pPr>
      <w:r>
        <w:rPr>
          <w:rFonts w:hint="cs"/>
          <w:rtl/>
        </w:rPr>
        <w:t>- - - לא נצח יהודה.</w:t>
      </w:r>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469" w:name="_ETM_Q15_561550"/>
      <w:bookmarkEnd w:id="3469"/>
      <w:r>
        <w:rPr>
          <w:rtl/>
        </w:rPr>
        <w:t xml:space="preserve">תודה. מחאתך נשמעה. </w:t>
      </w:r>
      <w:bookmarkStart w:id="3470" w:name="_ETM_Q15_568820"/>
      <w:bookmarkEnd w:id="3470"/>
    </w:p>
    <w:p w:rsidR="00FF497E" w:rsidRDefault="00FF497E" w:rsidP="00902F4E">
      <w:pPr>
        <w:rPr>
          <w:rtl/>
        </w:rPr>
      </w:pPr>
    </w:p>
    <w:p w:rsidR="00FF497E" w:rsidRDefault="00FF497E" w:rsidP="00902F4E">
      <w:pPr>
        <w:pStyle w:val="af5"/>
        <w:keepNext/>
        <w:rPr>
          <w:rtl/>
        </w:rPr>
      </w:pPr>
      <w:bookmarkStart w:id="3471" w:name="ET_interruption_5807_21"/>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71"/>
    </w:p>
    <w:p w:rsidR="00FF497E" w:rsidRDefault="00FF497E" w:rsidP="00902F4E">
      <w:pPr>
        <w:pStyle w:val="KeepWithNext"/>
        <w:rPr>
          <w:rtl/>
        </w:rPr>
      </w:pPr>
    </w:p>
    <w:p w:rsidR="00FF497E" w:rsidRDefault="00FF497E" w:rsidP="00902F4E">
      <w:pPr>
        <w:rPr>
          <w:rtl/>
        </w:rPr>
      </w:pPr>
      <w:r>
        <w:rPr>
          <w:rFonts w:hint="cs"/>
          <w:rtl/>
        </w:rPr>
        <w:t>אתה מבין? זו השנאה.</w:t>
      </w:r>
      <w:bookmarkStart w:id="3472" w:name="_ETM_Q15_565629"/>
      <w:bookmarkStart w:id="3473" w:name="_ETM_Q15_568800"/>
      <w:bookmarkEnd w:id="3472"/>
      <w:bookmarkEnd w:id="3473"/>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tl/>
        </w:rPr>
        <w:t xml:space="preserve">תודה, </w:t>
      </w:r>
      <w:r>
        <w:rPr>
          <w:rFonts w:hint="cs"/>
          <w:rtl/>
        </w:rPr>
        <w:t>מחאתך</w:t>
      </w:r>
      <w:r>
        <w:rPr>
          <w:rtl/>
        </w:rPr>
        <w:t xml:space="preserve"> נשמע</w:t>
      </w:r>
      <w:r>
        <w:rPr>
          <w:rFonts w:hint="cs"/>
          <w:rtl/>
        </w:rPr>
        <w:t>ה</w:t>
      </w:r>
      <w:bookmarkStart w:id="3474" w:name="_ETM_Q15_566089"/>
      <w:bookmarkEnd w:id="3474"/>
      <w:r>
        <w:rPr>
          <w:rtl/>
        </w:rPr>
        <w:t xml:space="preserve">. </w:t>
      </w:r>
    </w:p>
    <w:p w:rsidR="00FF497E" w:rsidRDefault="00FF497E" w:rsidP="00902F4E">
      <w:pPr>
        <w:rPr>
          <w:rtl/>
        </w:rPr>
      </w:pPr>
    </w:p>
    <w:p w:rsidR="00FF497E" w:rsidRDefault="00FF497E" w:rsidP="00902F4E">
      <w:pPr>
        <w:pStyle w:val="af5"/>
        <w:keepNext/>
        <w:rPr>
          <w:rtl/>
        </w:rPr>
      </w:pPr>
      <w:bookmarkStart w:id="3475" w:name="ET_interruption_5807_23"/>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75"/>
    </w:p>
    <w:p w:rsidR="00FF497E" w:rsidRDefault="00FF497E" w:rsidP="00902F4E">
      <w:pPr>
        <w:pStyle w:val="KeepWithNext"/>
        <w:rPr>
          <w:rtl/>
        </w:rPr>
      </w:pPr>
    </w:p>
    <w:p w:rsidR="00FF497E" w:rsidRDefault="00FF497E" w:rsidP="00902F4E">
      <w:pPr>
        <w:rPr>
          <w:rtl/>
        </w:rPr>
      </w:pPr>
      <w:r>
        <w:rPr>
          <w:rFonts w:hint="cs"/>
          <w:rtl/>
        </w:rPr>
        <w:t>זו השנאה.</w:t>
      </w:r>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r>
        <w:rPr>
          <w:rtl/>
        </w:rPr>
        <w:t xml:space="preserve">תודה. </w:t>
      </w:r>
      <w:bookmarkStart w:id="3476" w:name="_ETM_Q15_576910"/>
      <w:bookmarkEnd w:id="3476"/>
    </w:p>
    <w:p w:rsidR="00FF497E" w:rsidRDefault="00FF497E" w:rsidP="00902F4E">
      <w:pPr>
        <w:rPr>
          <w:rtl/>
        </w:rPr>
      </w:pPr>
    </w:p>
    <w:p w:rsidR="00FF497E" w:rsidRDefault="00FF497E" w:rsidP="00902F4E">
      <w:pPr>
        <w:pStyle w:val="af5"/>
        <w:keepNext/>
        <w:rPr>
          <w:rtl/>
        </w:rPr>
      </w:pPr>
      <w:bookmarkStart w:id="3477" w:name="ET_interruption_5807_25"/>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77"/>
    </w:p>
    <w:p w:rsidR="00FF497E" w:rsidRDefault="00FF497E" w:rsidP="00902F4E">
      <w:pPr>
        <w:pStyle w:val="KeepWithNext"/>
        <w:rPr>
          <w:rtl/>
        </w:rPr>
      </w:pPr>
    </w:p>
    <w:p w:rsidR="00FF497E" w:rsidRDefault="00FF497E" w:rsidP="00902F4E">
      <w:pPr>
        <w:rPr>
          <w:rtl/>
        </w:rPr>
      </w:pPr>
      <w:r>
        <w:rPr>
          <w:rFonts w:hint="cs"/>
          <w:rtl/>
        </w:rPr>
        <w:t>בושה, בושה. הוא הביא דוגמה אחת מהמגזר הערבי, ולא הביא את כל אלה שנמצאים שם.</w:t>
      </w:r>
      <w:bookmarkStart w:id="3478" w:name="_ETM_Q15_574020"/>
      <w:bookmarkEnd w:id="3478"/>
      <w:r>
        <w:rPr>
          <w:rFonts w:hint="cs"/>
          <w:rtl/>
        </w:rPr>
        <w:t xml:space="preserve"> </w:t>
      </w:r>
      <w:bookmarkStart w:id="3479" w:name="_ETM_Q15_572759"/>
      <w:bookmarkEnd w:id="3479"/>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480" w:name="_ETM_Q15_569700"/>
      <w:bookmarkEnd w:id="3480"/>
      <w:r>
        <w:rPr>
          <w:rFonts w:hint="cs"/>
          <w:rtl/>
        </w:rPr>
        <w:t>קטי שטרית, תודה.</w:t>
      </w:r>
    </w:p>
    <w:p w:rsidR="00FF497E" w:rsidRDefault="00FF497E" w:rsidP="00902F4E">
      <w:pPr>
        <w:rPr>
          <w:rtl/>
        </w:rPr>
      </w:pPr>
    </w:p>
    <w:p w:rsidR="00FF497E" w:rsidRDefault="00FF497E" w:rsidP="00902F4E">
      <w:pPr>
        <w:pStyle w:val="af5"/>
        <w:keepNext/>
        <w:rPr>
          <w:rtl/>
        </w:rPr>
      </w:pPr>
      <w:bookmarkStart w:id="3481" w:name="ET_interruption_5807_27"/>
      <w:r w:rsidRPr="00F11F87">
        <w:rPr>
          <w:rStyle w:val="TagStyle"/>
          <w:rtl/>
        </w:rPr>
        <w:t xml:space="preserve"> &lt;&lt; קריאה &gt;&gt; </w:t>
      </w:r>
      <w:r>
        <w:rPr>
          <w:rtl/>
        </w:rPr>
        <w:t>קטי קטרין שטרית (הליכוד):</w:t>
      </w:r>
      <w:r w:rsidRPr="00F11F87">
        <w:rPr>
          <w:rStyle w:val="TagStyle"/>
          <w:rtl/>
        </w:rPr>
        <w:t xml:space="preserve"> &lt;&lt; קריאה &gt;&gt;</w:t>
      </w:r>
      <w:r>
        <w:rPr>
          <w:rtl/>
        </w:rPr>
        <w:t xml:space="preserve"> </w:t>
      </w:r>
      <w:bookmarkEnd w:id="3481"/>
    </w:p>
    <w:p w:rsidR="00FF497E" w:rsidRDefault="00FF497E" w:rsidP="00902F4E">
      <w:pPr>
        <w:pStyle w:val="KeepWithNext"/>
        <w:rPr>
          <w:rtl/>
        </w:rPr>
      </w:pPr>
    </w:p>
    <w:p w:rsidR="00FF497E" w:rsidRDefault="00FF497E" w:rsidP="00902F4E">
      <w:pPr>
        <w:rPr>
          <w:rtl/>
        </w:rPr>
      </w:pPr>
      <w:r>
        <w:rPr>
          <w:rFonts w:hint="cs"/>
          <w:rtl/>
        </w:rPr>
        <w:t>בושה וחרפה.</w:t>
      </w:r>
    </w:p>
    <w:p w:rsidR="00FF497E" w:rsidRDefault="00FF497E" w:rsidP="00902F4E">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482" w:name="_ETM_Q15_575920"/>
      <w:bookmarkEnd w:id="3482"/>
      <w:r>
        <w:rPr>
          <w:rtl/>
        </w:rPr>
        <w:t xml:space="preserve">בבקשה, כבוד השר, עשר דקות </w:t>
      </w:r>
      <w:r>
        <w:rPr>
          <w:rFonts w:hint="cs"/>
          <w:rtl/>
        </w:rPr>
        <w:t>לר</w:t>
      </w:r>
      <w:r>
        <w:rPr>
          <w:rtl/>
        </w:rPr>
        <w:t>שותך.</w:t>
      </w:r>
    </w:p>
    <w:p w:rsidR="00FF497E" w:rsidRDefault="00FF497E" w:rsidP="009635F5">
      <w:pPr>
        <w:rPr>
          <w:rtl/>
        </w:rPr>
      </w:pPr>
    </w:p>
    <w:p w:rsidR="00FF497E" w:rsidRDefault="00FF497E" w:rsidP="00902F4E">
      <w:pPr>
        <w:pStyle w:val="a4"/>
        <w:keepNext/>
        <w:rPr>
          <w:rtl/>
        </w:rPr>
      </w:pPr>
      <w:bookmarkStart w:id="3483" w:name="ET_speaker_6461_29"/>
      <w:r w:rsidRPr="00F11F87">
        <w:rPr>
          <w:rStyle w:val="TagStyle"/>
          <w:rtl/>
        </w:rPr>
        <w:t xml:space="preserve"> &lt;&lt; דובר &gt;&gt; </w:t>
      </w:r>
      <w:bookmarkStart w:id="3484" w:name="_Toc221121836"/>
      <w:bookmarkStart w:id="3485" w:name="_Toc221192946"/>
      <w:bookmarkStart w:id="3486" w:name="_Toc221194717"/>
      <w:r>
        <w:rPr>
          <w:rtl/>
        </w:rPr>
        <w:t>שר התקשורת שלמה קרעי:</w:t>
      </w:r>
      <w:bookmarkEnd w:id="3484"/>
      <w:bookmarkEnd w:id="3485"/>
      <w:bookmarkEnd w:id="3486"/>
      <w:r w:rsidRPr="00F11F87">
        <w:rPr>
          <w:rStyle w:val="TagStyle"/>
          <w:rtl/>
        </w:rPr>
        <w:t xml:space="preserve"> &lt;&lt; דובר &gt;&gt;</w:t>
      </w:r>
      <w:r>
        <w:rPr>
          <w:rtl/>
        </w:rPr>
        <w:t xml:space="preserve"> </w:t>
      </w:r>
      <w:bookmarkEnd w:id="3483"/>
    </w:p>
    <w:p w:rsidR="00FF497E" w:rsidRDefault="00FF497E" w:rsidP="00902F4E">
      <w:pPr>
        <w:pStyle w:val="KeepWithNext"/>
        <w:rPr>
          <w:rtl/>
        </w:rPr>
      </w:pPr>
    </w:p>
    <w:p w:rsidR="00FF497E" w:rsidRDefault="00FF497E" w:rsidP="00686752">
      <w:pPr>
        <w:rPr>
          <w:rtl/>
        </w:rPr>
      </w:pPr>
      <w:bookmarkStart w:id="3487" w:name="_ETM_Q15_585178"/>
      <w:bookmarkStart w:id="3488" w:name="_ETM_Q15_585207"/>
      <w:bookmarkStart w:id="3489" w:name="_ETM_Q15_584059"/>
      <w:bookmarkEnd w:id="3487"/>
      <w:bookmarkEnd w:id="3488"/>
      <w:bookmarkEnd w:id="3489"/>
      <w:r>
        <w:rPr>
          <w:rtl/>
        </w:rPr>
        <w:t>תודה</w:t>
      </w:r>
      <w:bookmarkStart w:id="3490" w:name="_ETM_Q15_585119"/>
      <w:bookmarkStart w:id="3491" w:name="_ETM_Q15_591269"/>
      <w:bookmarkEnd w:id="3490"/>
      <w:bookmarkEnd w:id="3491"/>
      <w:r>
        <w:rPr>
          <w:rtl/>
        </w:rPr>
        <w:t xml:space="preserve">. אדוני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3492" w:name="_ETM_Q15_596329"/>
      <w:bookmarkEnd w:id="3492"/>
      <w:r>
        <w:rPr>
          <w:rtl/>
        </w:rPr>
        <w:t>מן הסתם חבר הכנסת טור</w:t>
      </w:r>
      <w:r>
        <w:rPr>
          <w:rFonts w:hint="cs"/>
          <w:rtl/>
        </w:rPr>
        <w:t xml:space="preserve"> </w:t>
      </w:r>
      <w:r>
        <w:rPr>
          <w:rtl/>
        </w:rPr>
        <w:t xml:space="preserve">פז יעלה </w:t>
      </w:r>
      <w:r>
        <w:rPr>
          <w:rFonts w:hint="cs"/>
          <w:rtl/>
        </w:rPr>
        <w:t>ל</w:t>
      </w:r>
      <w:r>
        <w:rPr>
          <w:rtl/>
        </w:rPr>
        <w:t>כאן כדי להגיב</w:t>
      </w:r>
      <w:r>
        <w:rPr>
          <w:rFonts w:hint="cs"/>
          <w:rtl/>
        </w:rPr>
        <w:t xml:space="preserve"> –</w:t>
      </w:r>
      <w:r>
        <w:rPr>
          <w:rtl/>
        </w:rPr>
        <w:t xml:space="preserve"> ה</w:t>
      </w:r>
      <w:r>
        <w:rPr>
          <w:rFonts w:hint="cs"/>
          <w:rtl/>
        </w:rPr>
        <w:t>י</w:t>
      </w:r>
      <w:r>
        <w:rPr>
          <w:rtl/>
        </w:rPr>
        <w:t>נה</w:t>
      </w:r>
      <w:r>
        <w:rPr>
          <w:rFonts w:hint="cs"/>
          <w:rtl/>
        </w:rPr>
        <w:t>,</w:t>
      </w:r>
      <w:bookmarkStart w:id="3493" w:name="_ETM_Q15_599650"/>
      <w:bookmarkEnd w:id="3493"/>
      <w:r>
        <w:rPr>
          <w:rtl/>
        </w:rPr>
        <w:t xml:space="preserve"> </w:t>
      </w:r>
      <w:bookmarkStart w:id="3494" w:name="_ETM_Q15_600735"/>
      <w:bookmarkEnd w:id="3494"/>
      <w:r>
        <w:rPr>
          <w:rtl/>
        </w:rPr>
        <w:t>הוא בהתייעצויות עם יאיר לפיד</w:t>
      </w:r>
      <w:r>
        <w:rPr>
          <w:rFonts w:hint="cs"/>
          <w:rtl/>
        </w:rPr>
        <w:t>.</w:t>
      </w:r>
      <w:r>
        <w:rPr>
          <w:rtl/>
        </w:rPr>
        <w:t xml:space="preserve"> אולי תעלה </w:t>
      </w:r>
      <w:r>
        <w:rPr>
          <w:rFonts w:hint="cs"/>
          <w:rtl/>
        </w:rPr>
        <w:t>ל</w:t>
      </w:r>
      <w:r>
        <w:rPr>
          <w:rtl/>
        </w:rPr>
        <w:t>כאן אחרי ש</w:t>
      </w:r>
      <w:bookmarkStart w:id="3495" w:name="_ETM_Q15_605141"/>
      <w:bookmarkEnd w:id="3495"/>
      <w:r>
        <w:rPr>
          <w:rtl/>
        </w:rPr>
        <w:t>אסיים את דבריי, חבר הכנסת טור</w:t>
      </w:r>
      <w:r>
        <w:rPr>
          <w:rFonts w:hint="cs"/>
          <w:rtl/>
        </w:rPr>
        <w:t xml:space="preserve"> </w:t>
      </w:r>
      <w:r>
        <w:rPr>
          <w:rtl/>
        </w:rPr>
        <w:t>פז, וכשאתה מדבר כאן גבוהה</w:t>
      </w:r>
      <w:bookmarkStart w:id="3496" w:name="_ETM_Q15_609547"/>
      <w:bookmarkEnd w:id="3496"/>
      <w:r>
        <w:rPr>
          <w:rFonts w:hint="cs"/>
          <w:rtl/>
        </w:rPr>
        <w:t>-</w:t>
      </w:r>
      <w:r>
        <w:rPr>
          <w:rtl/>
        </w:rPr>
        <w:t xml:space="preserve">גבוהה על ערכים, על איזה ערכים אתה רוצה שלוחמי צה"ל </w:t>
      </w:r>
      <w:bookmarkStart w:id="3497" w:name="_ETM_Q15_613953"/>
      <w:bookmarkEnd w:id="3497"/>
      <w:r>
        <w:rPr>
          <w:rtl/>
        </w:rPr>
        <w:t>ובנ</w:t>
      </w:r>
      <w:r>
        <w:rPr>
          <w:rFonts w:hint="cs"/>
          <w:rtl/>
        </w:rPr>
        <w:t>י</w:t>
      </w:r>
      <w:r>
        <w:rPr>
          <w:rtl/>
        </w:rPr>
        <w:t>נו ובנותינו יחונכו</w:t>
      </w:r>
      <w:r>
        <w:rPr>
          <w:rFonts w:hint="cs"/>
          <w:rtl/>
        </w:rPr>
        <w:t xml:space="preserve"> עליהם,</w:t>
      </w:r>
      <w:r>
        <w:rPr>
          <w:rtl/>
        </w:rPr>
        <w:t xml:space="preserve"> </w:t>
      </w:r>
      <w:bookmarkStart w:id="3498" w:name="_ETM_Q15_618679"/>
      <w:bookmarkEnd w:id="3498"/>
      <w:r>
        <w:rPr>
          <w:rtl/>
        </w:rPr>
        <w:t xml:space="preserve">תספר לנו על איזה ערכים התבססת כשפרצת כמו אחרון העבריינים </w:t>
      </w:r>
      <w:bookmarkStart w:id="3499" w:name="_ETM_Q15_623166"/>
      <w:bookmarkEnd w:id="3499"/>
      <w:r>
        <w:rPr>
          <w:rtl/>
        </w:rPr>
        <w:t>ללשכתו של יושב</w:t>
      </w:r>
      <w:r>
        <w:rPr>
          <w:rFonts w:hint="cs"/>
          <w:rtl/>
        </w:rPr>
        <w:t>-</w:t>
      </w:r>
      <w:r>
        <w:rPr>
          <w:rtl/>
        </w:rPr>
        <w:t>ראש ועדת החוץ והביטחון וצילמת מסמכים</w:t>
      </w:r>
      <w:r>
        <w:rPr>
          <w:rFonts w:hint="cs"/>
          <w:rtl/>
        </w:rPr>
        <w:t>.</w:t>
      </w:r>
    </w:p>
    <w:p w:rsidR="00FF497E" w:rsidRDefault="00FF497E" w:rsidP="00902F4E">
      <w:pPr>
        <w:rPr>
          <w:rtl/>
        </w:rPr>
      </w:pPr>
    </w:p>
    <w:p w:rsidR="00FF497E" w:rsidRDefault="00FF497E" w:rsidP="00902F4E">
      <w:pPr>
        <w:pStyle w:val="af5"/>
        <w:keepNext/>
        <w:rPr>
          <w:rtl/>
        </w:rPr>
      </w:pPr>
      <w:bookmarkStart w:id="3500" w:name="ET_interruption_6255_30"/>
      <w:r w:rsidRPr="00F11F87">
        <w:rPr>
          <w:rStyle w:val="TagStyle"/>
          <w:rtl/>
        </w:rPr>
        <w:t xml:space="preserve"> &lt;&lt; קריאה &gt;&gt; </w:t>
      </w:r>
      <w:r>
        <w:rPr>
          <w:rtl/>
        </w:rPr>
        <w:t>סימון דוידסון (יש עתיד):</w:t>
      </w:r>
      <w:r w:rsidRPr="00F11F87">
        <w:rPr>
          <w:rStyle w:val="TagStyle"/>
          <w:rtl/>
        </w:rPr>
        <w:t xml:space="preserve"> &lt;&lt; קריאה &gt;&gt;</w:t>
      </w:r>
      <w:r>
        <w:rPr>
          <w:rtl/>
        </w:rPr>
        <w:t xml:space="preserve"> </w:t>
      </w:r>
      <w:bookmarkEnd w:id="3500"/>
    </w:p>
    <w:p w:rsidR="00FF497E" w:rsidRDefault="00FF497E" w:rsidP="00902F4E">
      <w:pPr>
        <w:pStyle w:val="KeepWithNext"/>
        <w:rPr>
          <w:rtl/>
        </w:rPr>
      </w:pPr>
    </w:p>
    <w:p w:rsidR="00FF497E" w:rsidRDefault="00FF497E" w:rsidP="00902F4E">
      <w:pPr>
        <w:rPr>
          <w:rtl/>
        </w:rPr>
      </w:pPr>
      <w:r>
        <w:rPr>
          <w:rFonts w:hint="cs"/>
          <w:rtl/>
        </w:rPr>
        <w:t xml:space="preserve">קודם כול תגיד אמת, </w:t>
      </w:r>
      <w:bookmarkStart w:id="3501" w:name="_ETM_Q15_629001"/>
      <w:bookmarkEnd w:id="3501"/>
      <w:r>
        <w:rPr>
          <w:rFonts w:hint="cs"/>
          <w:rtl/>
        </w:rPr>
        <w:t>אל תשקר.</w:t>
      </w:r>
    </w:p>
    <w:p w:rsidR="00FF497E" w:rsidRDefault="00FF497E" w:rsidP="00902F4E">
      <w:pPr>
        <w:rPr>
          <w:rtl/>
        </w:rPr>
      </w:pPr>
    </w:p>
    <w:p w:rsidR="00FF497E" w:rsidRDefault="00FF497E" w:rsidP="00902F4E">
      <w:pPr>
        <w:pStyle w:val="-"/>
        <w:keepNext/>
        <w:rPr>
          <w:rtl/>
        </w:rPr>
      </w:pPr>
      <w:bookmarkStart w:id="3502" w:name="ET_speakercontinue_6461_31"/>
      <w:r w:rsidRPr="00F11F87">
        <w:rPr>
          <w:rStyle w:val="TagStyle"/>
          <w:rtl/>
        </w:rPr>
        <w:t xml:space="preserve"> &lt;&lt; דובר_המשך &gt;&gt; </w:t>
      </w:r>
      <w:r>
        <w:rPr>
          <w:rtl/>
        </w:rPr>
        <w:t>שר התקשורת שלמה קרעי:</w:t>
      </w:r>
      <w:r w:rsidRPr="00F11F87">
        <w:rPr>
          <w:rStyle w:val="TagStyle"/>
          <w:rtl/>
        </w:rPr>
        <w:t xml:space="preserve"> &lt;&lt; דובר_המשך &gt;&gt;</w:t>
      </w:r>
      <w:r>
        <w:rPr>
          <w:rtl/>
        </w:rPr>
        <w:t xml:space="preserve"> </w:t>
      </w:r>
      <w:bookmarkEnd w:id="3502"/>
    </w:p>
    <w:p w:rsidR="00FF497E" w:rsidRDefault="00FF497E" w:rsidP="00902F4E">
      <w:pPr>
        <w:pStyle w:val="KeepWithNext"/>
        <w:rPr>
          <w:rtl/>
        </w:rPr>
      </w:pPr>
    </w:p>
    <w:p w:rsidR="00FF497E" w:rsidRDefault="00FF497E" w:rsidP="00902F4E">
      <w:pPr>
        <w:rPr>
          <w:rtl/>
        </w:rPr>
      </w:pPr>
      <w:bookmarkStart w:id="3503" w:name="_ETM_Q15_628840"/>
      <w:bookmarkEnd w:id="3503"/>
      <w:r>
        <w:rPr>
          <w:rtl/>
        </w:rPr>
        <w:t xml:space="preserve">מקום </w:t>
      </w:r>
      <w:bookmarkStart w:id="3504" w:name="_ETM_Q15_627653"/>
      <w:bookmarkEnd w:id="3504"/>
      <w:r>
        <w:rPr>
          <w:rtl/>
        </w:rPr>
        <w:t xml:space="preserve">סודי </w:t>
      </w:r>
      <w:bookmarkStart w:id="3505" w:name="_ETM_Q15_632700"/>
      <w:bookmarkEnd w:id="3505"/>
      <w:r>
        <w:rPr>
          <w:rFonts w:hint="cs"/>
          <w:rtl/>
        </w:rPr>
        <w:t>- - -</w:t>
      </w:r>
    </w:p>
    <w:p w:rsidR="00FF497E" w:rsidRDefault="00FF497E" w:rsidP="009635F5">
      <w:pPr>
        <w:rPr>
          <w:rtl/>
        </w:rPr>
      </w:pPr>
      <w:bookmarkStart w:id="3506" w:name="_ETM_Q15_628790"/>
      <w:bookmarkEnd w:id="3506"/>
    </w:p>
    <w:p w:rsidR="00FF497E" w:rsidRDefault="00FF497E" w:rsidP="00902F4E">
      <w:pPr>
        <w:pStyle w:val="af6"/>
        <w:keepNext/>
        <w:rPr>
          <w:rtl/>
        </w:rPr>
      </w:pPr>
      <w:bookmarkStart w:id="3507" w:name="ET_yor_6688_32"/>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bookmarkEnd w:id="3507"/>
    </w:p>
    <w:p w:rsidR="00FF497E" w:rsidRDefault="00FF497E" w:rsidP="00902F4E">
      <w:pPr>
        <w:pStyle w:val="KeepWithNext"/>
        <w:rPr>
          <w:rtl/>
        </w:rPr>
      </w:pPr>
    </w:p>
    <w:p w:rsidR="00FF497E" w:rsidRDefault="00FF497E" w:rsidP="00902F4E">
      <w:pPr>
        <w:rPr>
          <w:rtl/>
        </w:rPr>
      </w:pPr>
      <w:r>
        <w:rPr>
          <w:rFonts w:hint="cs"/>
          <w:rtl/>
        </w:rPr>
        <w:t>סימון דוידסון, תודה.</w:t>
      </w:r>
    </w:p>
    <w:p w:rsidR="00FF497E" w:rsidRDefault="00FF497E" w:rsidP="00902F4E">
      <w:pPr>
        <w:rPr>
          <w:rtl/>
        </w:rPr>
      </w:pPr>
    </w:p>
    <w:p w:rsidR="00FF497E" w:rsidRDefault="00FF497E" w:rsidP="00902F4E">
      <w:pPr>
        <w:pStyle w:val="af5"/>
        <w:keepNext/>
        <w:rPr>
          <w:rtl/>
        </w:rPr>
      </w:pPr>
      <w:bookmarkStart w:id="3508" w:name="ET_interruption_6255_33"/>
      <w:r w:rsidRPr="00F11F87">
        <w:rPr>
          <w:rStyle w:val="TagStyle"/>
          <w:rtl/>
        </w:rPr>
        <w:t xml:space="preserve"> &lt;&lt; קריאה &gt;&gt; </w:t>
      </w:r>
      <w:r>
        <w:rPr>
          <w:rtl/>
        </w:rPr>
        <w:t>סימון דוידסון (יש עתיד):</w:t>
      </w:r>
      <w:r w:rsidRPr="00F11F87">
        <w:rPr>
          <w:rStyle w:val="TagStyle"/>
          <w:rtl/>
        </w:rPr>
        <w:t xml:space="preserve"> &lt;&lt; קריאה &gt;&gt;</w:t>
      </w:r>
      <w:r>
        <w:rPr>
          <w:rtl/>
        </w:rPr>
        <w:t xml:space="preserve"> </w:t>
      </w:r>
      <w:bookmarkEnd w:id="3508"/>
    </w:p>
    <w:p w:rsidR="00FF497E" w:rsidRDefault="00FF497E" w:rsidP="00902F4E">
      <w:pPr>
        <w:pStyle w:val="KeepWithNext"/>
        <w:rPr>
          <w:rtl/>
        </w:rPr>
      </w:pPr>
    </w:p>
    <w:p w:rsidR="00FF497E" w:rsidRDefault="00FF497E" w:rsidP="00902F4E">
      <w:pPr>
        <w:rPr>
          <w:rtl/>
        </w:rPr>
      </w:pPr>
      <w:bookmarkStart w:id="3509" w:name="_ETM_Q15_631500"/>
      <w:bookmarkEnd w:id="3509"/>
      <w:r>
        <w:rPr>
          <w:rFonts w:hint="cs"/>
          <w:rtl/>
        </w:rPr>
        <w:t>הוא צילם בסך הכול את רשימת חברי הוועדה</w:t>
      </w:r>
      <w:bookmarkStart w:id="3510" w:name="_ETM_Q15_634249"/>
      <w:bookmarkEnd w:id="3510"/>
      <w:r>
        <w:rPr>
          <w:rFonts w:hint="cs"/>
          <w:rtl/>
        </w:rPr>
        <w:t>.</w:t>
      </w:r>
    </w:p>
    <w:p w:rsidR="00FF497E" w:rsidRDefault="00FF497E" w:rsidP="00902F4E">
      <w:pPr>
        <w:rPr>
          <w:rtl/>
        </w:rPr>
      </w:pPr>
      <w:bookmarkStart w:id="3511" w:name="_ETM_Q15_632860"/>
      <w:bookmarkEnd w:id="3511"/>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512" w:name="_ETM_Q15_633245"/>
      <w:bookmarkEnd w:id="3512"/>
      <w:r>
        <w:rPr>
          <w:rFonts w:hint="cs"/>
          <w:rtl/>
        </w:rPr>
        <w:t>סימון דוידסון, תודה.</w:t>
      </w:r>
    </w:p>
    <w:p w:rsidR="00FF497E" w:rsidRDefault="00FF497E" w:rsidP="00902F4E">
      <w:pPr>
        <w:rPr>
          <w:rtl/>
        </w:rPr>
      </w:pPr>
      <w:bookmarkStart w:id="3513" w:name="_ETM_Q15_634556"/>
      <w:bookmarkStart w:id="3514" w:name="_ETM_Q15_634594"/>
      <w:bookmarkEnd w:id="3513"/>
      <w:bookmarkEnd w:id="3514"/>
    </w:p>
    <w:p w:rsidR="00FF497E" w:rsidRDefault="00FF497E" w:rsidP="00902F4E">
      <w:pPr>
        <w:pStyle w:val="af5"/>
        <w:keepNext/>
        <w:rPr>
          <w:rtl/>
        </w:rPr>
      </w:pPr>
      <w:bookmarkStart w:id="3515" w:name="ET_interruption_6255_35"/>
      <w:r w:rsidRPr="00F11F87">
        <w:rPr>
          <w:rStyle w:val="TagStyle"/>
          <w:rtl/>
        </w:rPr>
        <w:t xml:space="preserve"> &lt;&lt; קריאה &gt;&gt; </w:t>
      </w:r>
      <w:r>
        <w:rPr>
          <w:rtl/>
        </w:rPr>
        <w:t>סימון דוידסון (יש עתיד):</w:t>
      </w:r>
      <w:r w:rsidRPr="00F11F87">
        <w:rPr>
          <w:rStyle w:val="TagStyle"/>
          <w:rtl/>
        </w:rPr>
        <w:t xml:space="preserve"> &lt;&lt; קריאה &gt;&gt;</w:t>
      </w:r>
      <w:r>
        <w:rPr>
          <w:rtl/>
        </w:rPr>
        <w:t xml:space="preserve"> </w:t>
      </w:r>
      <w:bookmarkEnd w:id="3515"/>
    </w:p>
    <w:p w:rsidR="00FF497E" w:rsidRDefault="00FF497E" w:rsidP="00902F4E">
      <w:pPr>
        <w:pStyle w:val="KeepWithNext"/>
        <w:rPr>
          <w:rtl/>
        </w:rPr>
      </w:pPr>
    </w:p>
    <w:p w:rsidR="00FF497E" w:rsidRDefault="00FF497E" w:rsidP="009635F5">
      <w:pPr>
        <w:rPr>
          <w:rtl/>
        </w:rPr>
      </w:pPr>
      <w:bookmarkStart w:id="3516" w:name="_ETM_Q15_640359"/>
      <w:bookmarkStart w:id="3517" w:name="_ETM_Q15_637070"/>
      <w:bookmarkEnd w:id="3516"/>
      <w:bookmarkEnd w:id="3517"/>
      <w:r>
        <w:rPr>
          <w:rtl/>
        </w:rPr>
        <w:t>לא, אבל הוא משקר.</w:t>
      </w:r>
    </w:p>
    <w:p w:rsidR="00FF497E" w:rsidRDefault="00FF497E" w:rsidP="009635F5">
      <w:pPr>
        <w:rPr>
          <w:rtl/>
        </w:rPr>
      </w:pPr>
    </w:p>
    <w:p w:rsidR="00FF497E" w:rsidRDefault="00FF497E" w:rsidP="00902F4E">
      <w:pPr>
        <w:pStyle w:val="af6"/>
        <w:keepNext/>
        <w:rPr>
          <w:rtl/>
        </w:rPr>
      </w:pPr>
      <w:r w:rsidRPr="00F11F87">
        <w:rPr>
          <w:rStyle w:val="TagStyle"/>
          <w:rtl/>
        </w:rPr>
        <w:t xml:space="preserve"> &lt;&lt; יור &gt;&gt; </w:t>
      </w:r>
      <w:r>
        <w:rPr>
          <w:rtl/>
        </w:rPr>
        <w:t>היו"ר יעקב מרגי:</w:t>
      </w:r>
      <w:r w:rsidRPr="00F11F87">
        <w:rPr>
          <w:rStyle w:val="TagStyle"/>
          <w:rtl/>
        </w:rPr>
        <w:t xml:space="preserve"> &lt;&lt; יור &gt;&gt;</w:t>
      </w:r>
      <w:r>
        <w:rPr>
          <w:rtl/>
        </w:rPr>
        <w:t xml:space="preserve"> </w:t>
      </w:r>
    </w:p>
    <w:p w:rsidR="00FF497E" w:rsidRDefault="00FF497E" w:rsidP="00902F4E">
      <w:pPr>
        <w:pStyle w:val="KeepWithNext"/>
        <w:rPr>
          <w:rtl/>
        </w:rPr>
      </w:pPr>
    </w:p>
    <w:p w:rsidR="00FF497E" w:rsidRDefault="00FF497E" w:rsidP="00902F4E">
      <w:pPr>
        <w:rPr>
          <w:rtl/>
        </w:rPr>
      </w:pPr>
      <w:bookmarkStart w:id="3518" w:name="_ETM_Q15_641720"/>
      <w:bookmarkEnd w:id="3518"/>
      <w:r>
        <w:rPr>
          <w:rFonts w:hint="cs"/>
          <w:rtl/>
        </w:rPr>
        <w:t>א</w:t>
      </w:r>
      <w:bookmarkStart w:id="3519" w:name="_ETM_Q15_639069"/>
      <w:bookmarkEnd w:id="3519"/>
      <w:r>
        <w:rPr>
          <w:rtl/>
        </w:rPr>
        <w:t>ם לא תקשיב לי</w:t>
      </w:r>
      <w:bookmarkStart w:id="3520" w:name="_ETM_Q15_641240"/>
      <w:bookmarkEnd w:id="3520"/>
      <w:r>
        <w:rPr>
          <w:rtl/>
        </w:rPr>
        <w:t>, יש פעם ראשונה. בבקשה.</w:t>
      </w:r>
    </w:p>
    <w:p w:rsidR="00FF497E" w:rsidRDefault="00FF497E" w:rsidP="009635F5">
      <w:pPr>
        <w:rPr>
          <w:rtl/>
        </w:rPr>
      </w:pPr>
    </w:p>
    <w:p w:rsidR="00FF497E" w:rsidRDefault="00FF497E" w:rsidP="00902F4E">
      <w:pPr>
        <w:pStyle w:val="-"/>
        <w:keepNext/>
        <w:rPr>
          <w:rtl/>
        </w:rPr>
      </w:pPr>
      <w:bookmarkStart w:id="3521" w:name="ET_speakercontinue_6461_37"/>
      <w:r w:rsidRPr="00F11F87">
        <w:rPr>
          <w:rStyle w:val="TagStyle"/>
          <w:rtl/>
        </w:rPr>
        <w:t xml:space="preserve"> &lt;&lt; דובר_המשך &gt;&gt; </w:t>
      </w:r>
      <w:r>
        <w:rPr>
          <w:rtl/>
        </w:rPr>
        <w:t>שר התקשורת שלמה קרעי:</w:t>
      </w:r>
      <w:r w:rsidRPr="00F11F87">
        <w:rPr>
          <w:rStyle w:val="TagStyle"/>
          <w:rtl/>
        </w:rPr>
        <w:t xml:space="preserve"> &lt;&lt; דובר_המשך &gt;&gt;</w:t>
      </w:r>
      <w:r>
        <w:rPr>
          <w:rtl/>
        </w:rPr>
        <w:t xml:space="preserve"> </w:t>
      </w:r>
      <w:bookmarkEnd w:id="3521"/>
    </w:p>
    <w:p w:rsidR="00FF497E" w:rsidRDefault="00FF497E" w:rsidP="00902F4E">
      <w:pPr>
        <w:pStyle w:val="KeepWithNext"/>
        <w:rPr>
          <w:rtl/>
        </w:rPr>
      </w:pPr>
    </w:p>
    <w:p w:rsidR="00FF497E" w:rsidRDefault="00FF497E" w:rsidP="009635F5">
      <w:pPr>
        <w:rPr>
          <w:rtl/>
        </w:rPr>
      </w:pPr>
      <w:bookmarkStart w:id="3522" w:name="_ETM_Q15_648063"/>
      <w:bookmarkStart w:id="3523" w:name="_ETM_Q15_645750"/>
      <w:bookmarkEnd w:id="3522"/>
      <w:bookmarkEnd w:id="3523"/>
      <w:r>
        <w:rPr>
          <w:rtl/>
        </w:rPr>
        <w:t xml:space="preserve">על איזה </w:t>
      </w:r>
      <w:r>
        <w:rPr>
          <w:rFonts w:hint="cs"/>
          <w:rtl/>
        </w:rPr>
        <w:t>ערכים - - -</w:t>
      </w:r>
    </w:p>
    <w:p w:rsidR="00FF497E" w:rsidRDefault="00FF497E" w:rsidP="009635F5">
      <w:pPr>
        <w:rPr>
          <w:rtl/>
        </w:rPr>
      </w:pPr>
    </w:p>
    <w:p w:rsidR="00FF497E" w:rsidRDefault="00FF497E" w:rsidP="00902F4E">
      <w:pPr>
        <w:pStyle w:val="af5"/>
        <w:keepNext/>
        <w:rPr>
          <w:rtl/>
        </w:rPr>
      </w:pPr>
      <w:bookmarkStart w:id="3524" w:name="ET_interruption_6345_38"/>
      <w:r w:rsidRPr="00F11F87">
        <w:rPr>
          <w:rStyle w:val="TagStyle"/>
          <w:rtl/>
        </w:rPr>
        <w:t xml:space="preserve"> &lt;&lt; קריאה &gt;&gt; </w:t>
      </w:r>
      <w:r>
        <w:rPr>
          <w:rtl/>
        </w:rPr>
        <w:t>טלי גוטליב (הליכוד):</w:t>
      </w:r>
      <w:r w:rsidRPr="00F11F87">
        <w:rPr>
          <w:rStyle w:val="TagStyle"/>
          <w:rtl/>
        </w:rPr>
        <w:t xml:space="preserve"> &lt;&lt; קריאה &gt;&gt;</w:t>
      </w:r>
      <w:r>
        <w:rPr>
          <w:rtl/>
        </w:rPr>
        <w:t xml:space="preserve"> </w:t>
      </w:r>
      <w:bookmarkEnd w:id="3524"/>
    </w:p>
    <w:p w:rsidR="00FF497E" w:rsidRDefault="00FF497E" w:rsidP="00902F4E">
      <w:pPr>
        <w:pStyle w:val="KeepWithNext"/>
        <w:rPr>
          <w:rtl/>
        </w:rPr>
      </w:pPr>
    </w:p>
    <w:p w:rsidR="00FF497E" w:rsidRPr="00F11F87" w:rsidRDefault="00FF497E" w:rsidP="00902F4E">
      <w:pPr>
        <w:rPr>
          <w:rtl/>
        </w:rPr>
      </w:pPr>
      <w:r>
        <w:rPr>
          <w:rFonts w:hint="cs"/>
          <w:rtl/>
        </w:rPr>
        <w:t>מותר לצלם? מותר?</w:t>
      </w:r>
    </w:p>
    <w:p w:rsidR="00FF497E" w:rsidRDefault="00FF497E" w:rsidP="009635F5">
      <w:pPr>
        <w:rPr>
          <w:rtl/>
        </w:rPr>
      </w:pPr>
    </w:p>
    <w:p w:rsidR="00FF497E" w:rsidRDefault="00FF497E" w:rsidP="00902F4E">
      <w:pPr>
        <w:pStyle w:val="af6"/>
        <w:keepNext/>
        <w:rPr>
          <w:rtl/>
        </w:rPr>
      </w:pPr>
      <w:bookmarkStart w:id="3525" w:name="ET_yor_6688_39"/>
      <w:r w:rsidRPr="00263196">
        <w:rPr>
          <w:rStyle w:val="TagStyle"/>
          <w:rtl/>
        </w:rPr>
        <w:t xml:space="preserve"> &lt;&lt; יור &gt;&gt; </w:t>
      </w:r>
      <w:r>
        <w:rPr>
          <w:rtl/>
        </w:rPr>
        <w:t>היו"ר יעקב מרגי:</w:t>
      </w:r>
      <w:r w:rsidRPr="00263196">
        <w:rPr>
          <w:rStyle w:val="TagStyle"/>
          <w:rtl/>
        </w:rPr>
        <w:t xml:space="preserve"> &lt;&lt; יור &gt;&gt;</w:t>
      </w:r>
      <w:r>
        <w:rPr>
          <w:rtl/>
        </w:rPr>
        <w:t xml:space="preserve"> </w:t>
      </w:r>
      <w:bookmarkEnd w:id="3525"/>
    </w:p>
    <w:p w:rsidR="00FF497E" w:rsidRDefault="00FF497E" w:rsidP="00902F4E">
      <w:pPr>
        <w:pStyle w:val="KeepWithNext"/>
        <w:rPr>
          <w:rtl/>
        </w:rPr>
      </w:pPr>
    </w:p>
    <w:p w:rsidR="00FF497E" w:rsidRDefault="00FF497E" w:rsidP="009635F5">
      <w:pPr>
        <w:rPr>
          <w:rtl/>
        </w:rPr>
      </w:pPr>
      <w:bookmarkStart w:id="3526" w:name="_ETM_Q15_647119"/>
      <w:bookmarkEnd w:id="3526"/>
      <w:r>
        <w:rPr>
          <w:rFonts w:hint="cs"/>
          <w:rtl/>
        </w:rPr>
        <w:t xml:space="preserve">טלי, </w:t>
      </w:r>
      <w:bookmarkStart w:id="3527" w:name="_ETM_Q15_643709"/>
      <w:bookmarkEnd w:id="3527"/>
      <w:r>
        <w:rPr>
          <w:rtl/>
        </w:rPr>
        <w:t>לא להפריע. לפחות</w:t>
      </w:r>
      <w:r>
        <w:rPr>
          <w:rFonts w:hint="cs"/>
          <w:rtl/>
        </w:rPr>
        <w:t xml:space="preserve"> לקואליציה אל תפריעי.</w:t>
      </w:r>
      <w:bookmarkStart w:id="3528" w:name="_ETM_Q15_646149"/>
      <w:bookmarkEnd w:id="3528"/>
    </w:p>
    <w:p w:rsidR="00FF497E" w:rsidRDefault="00FF497E" w:rsidP="00902F4E">
      <w:pPr>
        <w:rPr>
          <w:rtl/>
        </w:rPr>
      </w:pPr>
      <w:r>
        <w:rPr>
          <w:rtl/>
        </w:rPr>
        <w:t xml:space="preserve"> </w:t>
      </w:r>
      <w:bookmarkStart w:id="3529" w:name="_ETM_Q15_651910"/>
      <w:bookmarkEnd w:id="3529"/>
    </w:p>
    <w:p w:rsidR="00FF497E" w:rsidRDefault="00FF497E" w:rsidP="00902F4E">
      <w:pPr>
        <w:pStyle w:val="af5"/>
        <w:keepNext/>
        <w:rPr>
          <w:rtl/>
        </w:rPr>
      </w:pPr>
      <w:bookmarkStart w:id="3530" w:name="ET_interruption_6345_40"/>
      <w:r w:rsidRPr="00263196">
        <w:rPr>
          <w:rStyle w:val="TagStyle"/>
          <w:rtl/>
        </w:rPr>
        <w:t xml:space="preserve"> &lt;&lt; קריאה &gt;&gt; </w:t>
      </w:r>
      <w:r>
        <w:rPr>
          <w:rtl/>
        </w:rPr>
        <w:t>טלי גוטליב (הליכוד):</w:t>
      </w:r>
      <w:r w:rsidRPr="00263196">
        <w:rPr>
          <w:rStyle w:val="TagStyle"/>
          <w:rtl/>
        </w:rPr>
        <w:t xml:space="preserve"> &lt;&lt; קריאה &gt;&gt;</w:t>
      </w:r>
      <w:r>
        <w:rPr>
          <w:rtl/>
        </w:rPr>
        <w:t xml:space="preserve"> </w:t>
      </w:r>
      <w:bookmarkEnd w:id="3530"/>
    </w:p>
    <w:p w:rsidR="00FF497E" w:rsidRDefault="00FF497E" w:rsidP="00902F4E">
      <w:pPr>
        <w:pStyle w:val="KeepWithNext"/>
        <w:rPr>
          <w:rtl/>
        </w:rPr>
      </w:pPr>
    </w:p>
    <w:p w:rsidR="00FF497E" w:rsidRDefault="00FF497E" w:rsidP="00902F4E">
      <w:pPr>
        <w:rPr>
          <w:rtl/>
        </w:rPr>
      </w:pPr>
      <w:r>
        <w:rPr>
          <w:rFonts w:hint="cs"/>
          <w:rtl/>
        </w:rPr>
        <w:t>מותר - - -</w:t>
      </w:r>
    </w:p>
    <w:p w:rsidR="00FF497E" w:rsidRDefault="00FF497E" w:rsidP="00902F4E">
      <w:pPr>
        <w:rPr>
          <w:rtl/>
        </w:rPr>
      </w:pPr>
    </w:p>
    <w:p w:rsidR="00FF497E" w:rsidRDefault="00FF497E" w:rsidP="00902F4E">
      <w:pPr>
        <w:pStyle w:val="af6"/>
        <w:keepNext/>
        <w:rPr>
          <w:rtl/>
        </w:rPr>
      </w:pPr>
      <w:bookmarkStart w:id="3531" w:name="ET_yor_6688_41"/>
      <w:r w:rsidRPr="00263196">
        <w:rPr>
          <w:rStyle w:val="TagStyle"/>
          <w:rtl/>
        </w:rPr>
        <w:t xml:space="preserve"> &lt;&lt; יור &gt;&gt; </w:t>
      </w:r>
      <w:r>
        <w:rPr>
          <w:rtl/>
        </w:rPr>
        <w:t>היו"ר יעקב מרגי:</w:t>
      </w:r>
      <w:r w:rsidRPr="00263196">
        <w:rPr>
          <w:rStyle w:val="TagStyle"/>
          <w:rtl/>
        </w:rPr>
        <w:t xml:space="preserve"> &lt;&lt; יור &gt;&gt;</w:t>
      </w:r>
      <w:r>
        <w:rPr>
          <w:rtl/>
        </w:rPr>
        <w:t xml:space="preserve"> </w:t>
      </w:r>
      <w:bookmarkEnd w:id="3531"/>
    </w:p>
    <w:p w:rsidR="00FF497E" w:rsidRDefault="00FF497E" w:rsidP="00902F4E">
      <w:pPr>
        <w:pStyle w:val="KeepWithNext"/>
        <w:rPr>
          <w:rtl/>
        </w:rPr>
      </w:pPr>
    </w:p>
    <w:p w:rsidR="00FF497E" w:rsidRDefault="00FF497E" w:rsidP="00902F4E">
      <w:pPr>
        <w:rPr>
          <w:rtl/>
        </w:rPr>
      </w:pPr>
      <w:r>
        <w:rPr>
          <w:rFonts w:hint="cs"/>
          <w:rtl/>
        </w:rPr>
        <w:t xml:space="preserve">עומדת להם הזכות </w:t>
      </w:r>
      <w:bookmarkStart w:id="3532" w:name="_ETM_Q15_648618"/>
      <w:bookmarkEnd w:id="3532"/>
      <w:r>
        <w:rPr>
          <w:rtl/>
        </w:rPr>
        <w:t>לקריאות ביניים, הם מהאופוזיציה.</w:t>
      </w:r>
      <w:r>
        <w:rPr>
          <w:rFonts w:hint="cs"/>
          <w:rtl/>
        </w:rPr>
        <w:t xml:space="preserve"> בבקשה.</w:t>
      </w:r>
    </w:p>
    <w:p w:rsidR="00FF497E" w:rsidRDefault="00FF497E" w:rsidP="009635F5">
      <w:pPr>
        <w:rPr>
          <w:rtl/>
        </w:rPr>
      </w:pPr>
    </w:p>
    <w:p w:rsidR="00FF497E" w:rsidRDefault="00FF497E" w:rsidP="00902F4E">
      <w:pPr>
        <w:pStyle w:val="-"/>
        <w:keepNext/>
        <w:rPr>
          <w:rtl/>
        </w:rPr>
      </w:pPr>
      <w:bookmarkStart w:id="3533" w:name="ET_speakercontinue_6461_42"/>
      <w:r w:rsidRPr="00263196">
        <w:rPr>
          <w:rStyle w:val="TagStyle"/>
          <w:rtl/>
        </w:rPr>
        <w:t xml:space="preserve"> &lt;&lt; דובר_המשך &gt;&gt; </w:t>
      </w:r>
      <w:r>
        <w:rPr>
          <w:rtl/>
        </w:rPr>
        <w:t>שר התקשורת שלמה קרעי:</w:t>
      </w:r>
      <w:r w:rsidRPr="00263196">
        <w:rPr>
          <w:rStyle w:val="TagStyle"/>
          <w:rtl/>
        </w:rPr>
        <w:t xml:space="preserve"> &lt;&lt; דובר_המשך &gt;&gt;</w:t>
      </w:r>
      <w:r>
        <w:rPr>
          <w:rtl/>
        </w:rPr>
        <w:t xml:space="preserve"> </w:t>
      </w:r>
      <w:bookmarkEnd w:id="3533"/>
    </w:p>
    <w:p w:rsidR="00FF497E" w:rsidRDefault="00FF497E" w:rsidP="00902F4E">
      <w:pPr>
        <w:pStyle w:val="KeepWithNext"/>
        <w:rPr>
          <w:rtl/>
        </w:rPr>
      </w:pPr>
    </w:p>
    <w:p w:rsidR="00FF497E" w:rsidRDefault="00FF497E" w:rsidP="009635F5">
      <w:pPr>
        <w:rPr>
          <w:rtl/>
        </w:rPr>
      </w:pPr>
      <w:bookmarkStart w:id="3534" w:name="_ETM_Q15_657267"/>
      <w:bookmarkStart w:id="3535" w:name="_ETM_Q15_655760"/>
      <w:bookmarkEnd w:id="3534"/>
      <w:bookmarkEnd w:id="3535"/>
      <w:r>
        <w:rPr>
          <w:rtl/>
        </w:rPr>
        <w:t>אני בסדר עם קריאות ביניים של טלי.</w:t>
      </w:r>
    </w:p>
    <w:p w:rsidR="00FF497E" w:rsidRDefault="00FF497E" w:rsidP="009635F5">
      <w:pPr>
        <w:rPr>
          <w:rtl/>
        </w:rPr>
      </w:pPr>
    </w:p>
    <w:p w:rsidR="00FF497E" w:rsidRDefault="00FF497E" w:rsidP="00902F4E">
      <w:pPr>
        <w:pStyle w:val="af5"/>
        <w:keepNext/>
        <w:rPr>
          <w:rtl/>
        </w:rPr>
      </w:pPr>
      <w:bookmarkStart w:id="3536" w:name="ET_interruption_6345_43"/>
      <w:r w:rsidRPr="00263196">
        <w:rPr>
          <w:rStyle w:val="TagStyle"/>
          <w:rtl/>
        </w:rPr>
        <w:t xml:space="preserve"> &lt;&lt; קריאה &gt;&gt; </w:t>
      </w:r>
      <w:r>
        <w:rPr>
          <w:rtl/>
        </w:rPr>
        <w:t>טלי גוטליב (הליכוד):</w:t>
      </w:r>
      <w:r w:rsidRPr="00263196">
        <w:rPr>
          <w:rStyle w:val="TagStyle"/>
          <w:rtl/>
        </w:rPr>
        <w:t xml:space="preserve"> &lt;&lt; קריאה &gt;&gt;</w:t>
      </w:r>
      <w:r>
        <w:rPr>
          <w:rtl/>
        </w:rPr>
        <w:t xml:space="preserve"> </w:t>
      </w:r>
      <w:bookmarkEnd w:id="3536"/>
    </w:p>
    <w:p w:rsidR="00FF497E" w:rsidRDefault="00FF497E" w:rsidP="00902F4E">
      <w:pPr>
        <w:pStyle w:val="KeepWithNext"/>
        <w:rPr>
          <w:rtl/>
        </w:rPr>
      </w:pPr>
    </w:p>
    <w:p w:rsidR="00FF497E" w:rsidRDefault="00FF497E" w:rsidP="00902F4E">
      <w:pPr>
        <w:rPr>
          <w:rtl/>
        </w:rPr>
      </w:pPr>
      <w:r>
        <w:rPr>
          <w:rFonts w:hint="cs"/>
          <w:rtl/>
        </w:rPr>
        <w:t xml:space="preserve">- - - </w:t>
      </w:r>
      <w:bookmarkStart w:id="3537" w:name="_ETM_Q15_655217"/>
      <w:bookmarkEnd w:id="3537"/>
      <w:r>
        <w:rPr>
          <w:rFonts w:hint="cs"/>
          <w:rtl/>
        </w:rPr>
        <w:t>חרם דרבנו גרשום.</w:t>
      </w:r>
    </w:p>
    <w:p w:rsidR="00FF497E" w:rsidRDefault="00FF497E" w:rsidP="00902F4E">
      <w:pPr>
        <w:rPr>
          <w:rtl/>
        </w:rPr>
      </w:pPr>
    </w:p>
    <w:p w:rsidR="00FF497E" w:rsidRDefault="00FF497E" w:rsidP="00902F4E">
      <w:pPr>
        <w:pStyle w:val="af6"/>
        <w:keepNext/>
        <w:rPr>
          <w:rtl/>
        </w:rPr>
      </w:pPr>
      <w:bookmarkStart w:id="3538" w:name="ET_yor_6688_44"/>
      <w:r w:rsidRPr="00263196">
        <w:rPr>
          <w:rStyle w:val="TagStyle"/>
          <w:rtl/>
        </w:rPr>
        <w:t xml:space="preserve"> &lt;&lt; יור &gt;&gt; </w:t>
      </w:r>
      <w:r>
        <w:rPr>
          <w:rtl/>
        </w:rPr>
        <w:t>היו"ר יעקב מרגי:</w:t>
      </w:r>
      <w:r w:rsidRPr="00263196">
        <w:rPr>
          <w:rStyle w:val="TagStyle"/>
          <w:rtl/>
        </w:rPr>
        <w:t xml:space="preserve"> &lt;&lt; יור &gt;&gt;</w:t>
      </w:r>
      <w:r>
        <w:rPr>
          <w:rtl/>
        </w:rPr>
        <w:t xml:space="preserve"> </w:t>
      </w:r>
      <w:bookmarkEnd w:id="3538"/>
    </w:p>
    <w:p w:rsidR="00FF497E" w:rsidRDefault="00FF497E" w:rsidP="00902F4E">
      <w:pPr>
        <w:pStyle w:val="KeepWithNext"/>
        <w:rPr>
          <w:rtl/>
        </w:rPr>
      </w:pPr>
    </w:p>
    <w:p w:rsidR="00FF497E" w:rsidRDefault="00FF497E" w:rsidP="00902F4E">
      <w:pPr>
        <w:rPr>
          <w:rtl/>
        </w:rPr>
      </w:pPr>
      <w:r>
        <w:rPr>
          <w:rFonts w:hint="cs"/>
          <w:rtl/>
        </w:rPr>
        <w:t xml:space="preserve">טלי, תודה. </w:t>
      </w:r>
      <w:bookmarkStart w:id="3539" w:name="_ETM_Q15_654077"/>
      <w:bookmarkStart w:id="3540" w:name="_ETM_Q15_659260"/>
      <w:bookmarkEnd w:id="3539"/>
      <w:bookmarkEnd w:id="3540"/>
      <w:r>
        <w:rPr>
          <w:rtl/>
        </w:rPr>
        <w:t>בבקשה</w:t>
      </w:r>
      <w:r>
        <w:rPr>
          <w:rFonts w:hint="cs"/>
          <w:rtl/>
        </w:rPr>
        <w:t>.</w:t>
      </w:r>
    </w:p>
    <w:p w:rsidR="00FF497E" w:rsidRDefault="00FF497E" w:rsidP="009635F5">
      <w:pPr>
        <w:rPr>
          <w:rtl/>
        </w:rPr>
      </w:pPr>
    </w:p>
    <w:p w:rsidR="00FF497E" w:rsidRDefault="00FF497E" w:rsidP="00902F4E">
      <w:pPr>
        <w:pStyle w:val="-"/>
        <w:keepNext/>
        <w:rPr>
          <w:rtl/>
        </w:rPr>
      </w:pPr>
      <w:bookmarkStart w:id="3541" w:name="ET_speakercontinue_6461_45"/>
      <w:r w:rsidRPr="00263196">
        <w:rPr>
          <w:rStyle w:val="TagStyle"/>
          <w:rtl/>
        </w:rPr>
        <w:t xml:space="preserve"> &lt;&lt; דובר_המשך &gt;&gt; </w:t>
      </w:r>
      <w:r>
        <w:rPr>
          <w:rtl/>
        </w:rPr>
        <w:t>שר התקשורת שלמה קרעי:</w:t>
      </w:r>
      <w:r w:rsidRPr="00263196">
        <w:rPr>
          <w:rStyle w:val="TagStyle"/>
          <w:rtl/>
        </w:rPr>
        <w:t xml:space="preserve"> &lt;&lt; דובר_המשך &gt;&gt;</w:t>
      </w:r>
      <w:r>
        <w:rPr>
          <w:rtl/>
        </w:rPr>
        <w:t xml:space="preserve"> </w:t>
      </w:r>
      <w:bookmarkEnd w:id="3541"/>
    </w:p>
    <w:p w:rsidR="00FF497E" w:rsidRDefault="00FF497E" w:rsidP="00902F4E">
      <w:pPr>
        <w:pStyle w:val="KeepWithNext"/>
        <w:rPr>
          <w:rtl/>
        </w:rPr>
      </w:pPr>
    </w:p>
    <w:p w:rsidR="00FF497E" w:rsidRDefault="00FF497E" w:rsidP="00902F4E">
      <w:pPr>
        <w:rPr>
          <w:rtl/>
        </w:rPr>
      </w:pPr>
      <w:bookmarkStart w:id="3542" w:name="_ETM_Q15_664654"/>
      <w:bookmarkStart w:id="3543" w:name="_ETM_Q15_660880"/>
      <w:bookmarkEnd w:id="3542"/>
      <w:bookmarkEnd w:id="3543"/>
      <w:r>
        <w:rPr>
          <w:rtl/>
        </w:rPr>
        <w:t xml:space="preserve">על איזה ערכים התבססת כשפרצת למקום שלא הורשית להיכנס אליו </w:t>
      </w:r>
      <w:bookmarkStart w:id="3544" w:name="_ETM_Q15_666275"/>
      <w:bookmarkEnd w:id="3544"/>
      <w:r>
        <w:rPr>
          <w:rtl/>
        </w:rPr>
        <w:t xml:space="preserve">וצילמת מסמכים שלא הורשית להציץ בהם? על איזה ערכים התבססת? </w:t>
      </w:r>
      <w:bookmarkStart w:id="3545" w:name="_ETM_Q15_671670"/>
      <w:bookmarkEnd w:id="3545"/>
      <w:r>
        <w:rPr>
          <w:rtl/>
        </w:rPr>
        <w:t>איך אתה עומד כאן כמי שמנסה לחנך כאן א</w:t>
      </w:r>
      <w:r>
        <w:rPr>
          <w:rFonts w:hint="cs"/>
          <w:rtl/>
        </w:rPr>
        <w:t>ת</w:t>
      </w:r>
      <w:r>
        <w:rPr>
          <w:rtl/>
        </w:rPr>
        <w:t xml:space="preserve"> </w:t>
      </w:r>
      <w:bookmarkStart w:id="3546" w:name="_ETM_Q15_677075"/>
      <w:bookmarkEnd w:id="3546"/>
      <w:r>
        <w:rPr>
          <w:rtl/>
        </w:rPr>
        <w:t>ממשלת ישראל, את עם ישראל</w:t>
      </w:r>
      <w:r>
        <w:rPr>
          <w:rFonts w:hint="cs"/>
          <w:rtl/>
        </w:rPr>
        <w:t>?</w:t>
      </w:r>
      <w:r>
        <w:rPr>
          <w:rtl/>
        </w:rPr>
        <w:t xml:space="preserve"> מה ההבדל בין פריצה </w:t>
      </w:r>
      <w:r>
        <w:rPr>
          <w:rFonts w:hint="cs"/>
          <w:rtl/>
        </w:rPr>
        <w:t xml:space="preserve">בכוח </w:t>
      </w:r>
      <w:r>
        <w:rPr>
          <w:rtl/>
        </w:rPr>
        <w:t xml:space="preserve">ללשכה </w:t>
      </w:r>
      <w:bookmarkStart w:id="3547" w:name="_ETM_Q15_681123"/>
      <w:bookmarkEnd w:id="3547"/>
      <w:r>
        <w:rPr>
          <w:rtl/>
        </w:rPr>
        <w:t>שאתה לא אמור להיכנס אליה</w:t>
      </w:r>
      <w:r>
        <w:rPr>
          <w:rFonts w:hint="cs"/>
          <w:rtl/>
        </w:rPr>
        <w:t xml:space="preserve"> </w:t>
      </w:r>
      <w:bookmarkStart w:id="3548" w:name="_ETM_Q15_684197"/>
      <w:bookmarkEnd w:id="3548"/>
      <w:r>
        <w:rPr>
          <w:rtl/>
        </w:rPr>
        <w:t xml:space="preserve">לבין פריצה לבית? </w:t>
      </w:r>
      <w:bookmarkStart w:id="3549" w:name="_ETM_Q15_685172"/>
      <w:bookmarkEnd w:id="3549"/>
      <w:r>
        <w:rPr>
          <w:rtl/>
        </w:rPr>
        <w:t xml:space="preserve">לאן נתגלגל עוד עם תרבות הדיון ותרבות ההתנהלות בכנסת ישראל? </w:t>
      </w:r>
      <w:bookmarkStart w:id="3550" w:name="_ETM_Q15_689221"/>
      <w:bookmarkEnd w:id="3550"/>
      <w:r>
        <w:rPr>
          <w:rtl/>
        </w:rPr>
        <w:t xml:space="preserve">לאן? </w:t>
      </w:r>
      <w:bookmarkStart w:id="3551" w:name="_ETM_Q15_694510"/>
      <w:bookmarkStart w:id="3552" w:name="_ETM_Q15_693292"/>
      <w:bookmarkStart w:id="3553" w:name="_ETM_Q15_693318"/>
      <w:bookmarkStart w:id="3554" w:name="_ETM_Q15_694899"/>
      <w:bookmarkStart w:id="3555" w:name="_ETM_Q15_694928"/>
      <w:bookmarkEnd w:id="3551"/>
      <w:bookmarkEnd w:id="3552"/>
      <w:bookmarkEnd w:id="3553"/>
      <w:bookmarkEnd w:id="3554"/>
      <w:bookmarkEnd w:id="3555"/>
      <w:r>
        <w:rPr>
          <w:rFonts w:hint="cs"/>
          <w:rtl/>
        </w:rPr>
        <w:t>זה</w:t>
      </w:r>
      <w:bookmarkStart w:id="3556" w:name="_ETM_Q15_697691"/>
      <w:bookmarkEnd w:id="3556"/>
      <w:r>
        <w:rPr>
          <w:rFonts w:hint="cs"/>
          <w:rtl/>
        </w:rPr>
        <w:t xml:space="preserve"> </w:t>
      </w:r>
      <w:r>
        <w:rPr>
          <w:rtl/>
        </w:rPr>
        <w:t>קודם כול</w:t>
      </w:r>
      <w:r>
        <w:rPr>
          <w:rFonts w:hint="cs"/>
          <w:rtl/>
        </w:rPr>
        <w:t>.</w:t>
      </w:r>
      <w:r>
        <w:rPr>
          <w:rtl/>
        </w:rPr>
        <w:t xml:space="preserve"> </w:t>
      </w:r>
    </w:p>
    <w:p w:rsidR="00FF497E" w:rsidRDefault="00FF497E" w:rsidP="00902F4E">
      <w:pPr>
        <w:rPr>
          <w:rtl/>
        </w:rPr>
      </w:pPr>
    </w:p>
    <w:p w:rsidR="00FF497E" w:rsidRDefault="00FF497E" w:rsidP="00902F4E">
      <w:pPr>
        <w:rPr>
          <w:rtl/>
        </w:rPr>
      </w:pPr>
      <w:bookmarkStart w:id="3557" w:name="_ETM_Q15_696107"/>
      <w:bookmarkEnd w:id="3557"/>
      <w:r>
        <w:rPr>
          <w:rtl/>
        </w:rPr>
        <w:t xml:space="preserve">עכשיו </w:t>
      </w:r>
      <w:bookmarkStart w:id="3558" w:name="_ETM_Q15_697280"/>
      <w:bookmarkEnd w:id="3558"/>
      <w:r>
        <w:rPr>
          <w:rtl/>
        </w:rPr>
        <w:t xml:space="preserve">לגופה של הצעת </w:t>
      </w:r>
      <w:r>
        <w:rPr>
          <w:rFonts w:hint="cs"/>
          <w:rtl/>
        </w:rPr>
        <w:t>ה</w:t>
      </w:r>
      <w:r>
        <w:rPr>
          <w:rtl/>
        </w:rPr>
        <w:t>חוק</w:t>
      </w:r>
      <w:r>
        <w:rPr>
          <w:rFonts w:hint="cs"/>
          <w:rtl/>
        </w:rPr>
        <w:t>.</w:t>
      </w:r>
      <w:r>
        <w:rPr>
          <w:rtl/>
        </w:rPr>
        <w:t xml:space="preserve"> אקריא את תגובת שר הביטחון, </w:t>
      </w:r>
      <w:bookmarkStart w:id="3559" w:name="_ETM_Q15_701760"/>
      <w:bookmarkEnd w:id="3559"/>
      <w:r>
        <w:rPr>
          <w:rtl/>
        </w:rPr>
        <w:t>ואז יש לנו עוד מספיק זמן. חבר הכנסת טור</w:t>
      </w:r>
      <w:r>
        <w:rPr>
          <w:rFonts w:hint="cs"/>
          <w:rtl/>
        </w:rPr>
        <w:t xml:space="preserve"> </w:t>
      </w:r>
      <w:r>
        <w:rPr>
          <w:rtl/>
        </w:rPr>
        <w:t xml:space="preserve">פז מציע </w:t>
      </w:r>
      <w:bookmarkStart w:id="3560" w:name="_ETM_Q15_706241"/>
      <w:bookmarkEnd w:id="3560"/>
      <w:r>
        <w:rPr>
          <w:rtl/>
        </w:rPr>
        <w:t xml:space="preserve">לתקן את חוק שירות ביטחון ולקבוע מנגנוני עיצומים כספיים לאכיפת </w:t>
      </w:r>
      <w:bookmarkStart w:id="3561" w:name="_ETM_Q15_710722"/>
      <w:bookmarkEnd w:id="3561"/>
      <w:r>
        <w:rPr>
          <w:rtl/>
        </w:rPr>
        <w:t>הפרת הוראות לעניין אי</w:t>
      </w:r>
      <w:r>
        <w:rPr>
          <w:rFonts w:hint="cs"/>
          <w:rtl/>
        </w:rPr>
        <w:t>-</w:t>
      </w:r>
      <w:r>
        <w:rPr>
          <w:rtl/>
        </w:rPr>
        <w:t xml:space="preserve">התייצבות לפי החוק. ההצעה קשורה להצעת </w:t>
      </w:r>
      <w:bookmarkStart w:id="3562" w:name="_ETM_Q15_715202"/>
      <w:bookmarkEnd w:id="3562"/>
      <w:r>
        <w:rPr>
          <w:rtl/>
        </w:rPr>
        <w:t xml:space="preserve">חוק שירות ביטחון </w:t>
      </w:r>
      <w:r>
        <w:rPr>
          <w:rFonts w:hint="cs"/>
          <w:rtl/>
        </w:rPr>
        <w:t>(</w:t>
      </w:r>
      <w:bookmarkStart w:id="3563" w:name="_ETM_Q15_711977"/>
      <w:bookmarkEnd w:id="3563"/>
      <w:r>
        <w:rPr>
          <w:rtl/>
        </w:rPr>
        <w:t>שילוב תלמידי ישיבות</w:t>
      </w:r>
      <w:r>
        <w:rPr>
          <w:rFonts w:hint="cs"/>
          <w:rtl/>
        </w:rPr>
        <w:t>)</w:t>
      </w:r>
      <w:bookmarkStart w:id="3564" w:name="_ETM_Q15_710658"/>
      <w:bookmarkEnd w:id="3564"/>
      <w:r>
        <w:rPr>
          <w:rFonts w:hint="cs"/>
          <w:rtl/>
        </w:rPr>
        <w:t>,</w:t>
      </w:r>
      <w:r>
        <w:rPr>
          <w:rtl/>
        </w:rPr>
        <w:t xml:space="preserve"> המצויה בהכנה לקריאה שנייה </w:t>
      </w:r>
      <w:bookmarkStart w:id="3565" w:name="_ETM_Q15_719683"/>
      <w:bookmarkEnd w:id="3565"/>
      <w:r>
        <w:rPr>
          <w:rtl/>
        </w:rPr>
        <w:t xml:space="preserve">ושלישית בוועדת החוץ והביטחון של הכנסת. </w:t>
      </w:r>
      <w:bookmarkStart w:id="3566" w:name="_ETM_Q15_724174"/>
      <w:bookmarkStart w:id="3567" w:name="_ETM_Q15_726120"/>
      <w:bookmarkEnd w:id="3566"/>
      <w:bookmarkEnd w:id="3567"/>
    </w:p>
    <w:p w:rsidR="00FF497E" w:rsidRDefault="00FF497E" w:rsidP="00902F4E">
      <w:pPr>
        <w:rPr>
          <w:rtl/>
        </w:rPr>
      </w:pPr>
      <w:bookmarkStart w:id="3568" w:name="_ETM_Q15_726158"/>
      <w:bookmarkEnd w:id="3568"/>
    </w:p>
    <w:p w:rsidR="00FF497E" w:rsidRDefault="00FF497E" w:rsidP="00902F4E">
      <w:pPr>
        <w:rPr>
          <w:rtl/>
        </w:rPr>
      </w:pPr>
      <w:bookmarkStart w:id="3569" w:name="_ETM_Q15_726336"/>
      <w:bookmarkStart w:id="3570" w:name="_ETM_Q15_726367"/>
      <w:bookmarkEnd w:id="3569"/>
      <w:bookmarkEnd w:id="3570"/>
      <w:r>
        <w:rPr>
          <w:rtl/>
        </w:rPr>
        <w:t>זה לא שחבר הכנסת טור</w:t>
      </w:r>
      <w:r>
        <w:rPr>
          <w:rFonts w:hint="cs"/>
          <w:rtl/>
        </w:rPr>
        <w:t xml:space="preserve"> </w:t>
      </w:r>
      <w:r>
        <w:rPr>
          <w:rtl/>
        </w:rPr>
        <w:t xml:space="preserve">פז לא יודע את זה, הוא </w:t>
      </w:r>
      <w:bookmarkStart w:id="3571" w:name="_ETM_Q15_728016"/>
      <w:bookmarkEnd w:id="3571"/>
      <w:r>
        <w:rPr>
          <w:rtl/>
        </w:rPr>
        <w:t>יודע את זה היטב, אבל הדמוקרטיה כבר לא משחקת להם</w:t>
      </w:r>
      <w:r>
        <w:rPr>
          <w:rFonts w:hint="cs"/>
          <w:rtl/>
        </w:rPr>
        <w:t>.</w:t>
      </w:r>
      <w:r>
        <w:rPr>
          <w:rtl/>
        </w:rPr>
        <w:t xml:space="preserve"> </w:t>
      </w:r>
      <w:bookmarkStart w:id="3572" w:name="_ETM_Q15_731858"/>
      <w:bookmarkEnd w:id="3572"/>
      <w:r>
        <w:rPr>
          <w:rtl/>
        </w:rPr>
        <w:t>זה לא עובד להם</w:t>
      </w:r>
      <w:r>
        <w:rPr>
          <w:rFonts w:hint="cs"/>
          <w:rtl/>
        </w:rPr>
        <w:t>,</w:t>
      </w:r>
      <w:r>
        <w:rPr>
          <w:rtl/>
        </w:rPr>
        <w:t xml:space="preserve"> הדמוקרטיה, אז הם מנסים ללכת </w:t>
      </w:r>
      <w:r>
        <w:rPr>
          <w:rFonts w:hint="cs"/>
          <w:rtl/>
        </w:rPr>
        <w:t>לבג"</w:t>
      </w:r>
      <w:r>
        <w:rPr>
          <w:rFonts w:hint="eastAsia"/>
          <w:rtl/>
        </w:rPr>
        <w:t>ץ</w:t>
      </w:r>
      <w:r>
        <w:rPr>
          <w:rtl/>
        </w:rPr>
        <w:t xml:space="preserve">. </w:t>
      </w:r>
      <w:bookmarkStart w:id="3573" w:name="_ETM_Q15_735700"/>
      <w:bookmarkEnd w:id="3573"/>
      <w:r>
        <w:rPr>
          <w:rtl/>
        </w:rPr>
        <w:t xml:space="preserve">כשהחלטה מתקבלת בכנסת ולא מוצאת חן בעיניהם, הם הולכים </w:t>
      </w:r>
      <w:r>
        <w:rPr>
          <w:rFonts w:hint="cs"/>
          <w:rtl/>
        </w:rPr>
        <w:t>לבג"</w:t>
      </w:r>
      <w:r>
        <w:rPr>
          <w:rFonts w:hint="eastAsia"/>
          <w:rtl/>
        </w:rPr>
        <w:t>ץ</w:t>
      </w:r>
      <w:r>
        <w:rPr>
          <w:rtl/>
        </w:rPr>
        <w:t xml:space="preserve">. </w:t>
      </w:r>
      <w:bookmarkStart w:id="3574" w:name="_ETM_Q15_739543"/>
      <w:bookmarkEnd w:id="3574"/>
      <w:r>
        <w:rPr>
          <w:rtl/>
        </w:rPr>
        <w:t xml:space="preserve">אז למה אתם מביאים לכאן חוקים בכלל? תרוצו ישר </w:t>
      </w:r>
      <w:r>
        <w:rPr>
          <w:rFonts w:hint="cs"/>
          <w:rtl/>
        </w:rPr>
        <w:t>לבג"</w:t>
      </w:r>
      <w:r>
        <w:rPr>
          <w:rFonts w:hint="eastAsia"/>
          <w:rtl/>
        </w:rPr>
        <w:t>ץ</w:t>
      </w:r>
      <w:r>
        <w:rPr>
          <w:rtl/>
        </w:rPr>
        <w:t xml:space="preserve">. </w:t>
      </w:r>
      <w:bookmarkStart w:id="3575" w:name="_ETM_Q15_743385"/>
      <w:bookmarkEnd w:id="3575"/>
      <w:r>
        <w:rPr>
          <w:rtl/>
        </w:rPr>
        <w:t xml:space="preserve">למה אתם מבזבזים את זמננו כאן על דמוקרטיה שאתם לא </w:t>
      </w:r>
      <w:bookmarkStart w:id="3576" w:name="_ETM_Q15_747227"/>
      <w:bookmarkEnd w:id="3576"/>
      <w:r>
        <w:rPr>
          <w:rtl/>
        </w:rPr>
        <w:t xml:space="preserve">מאמינים בה בכלל? </w:t>
      </w:r>
      <w:bookmarkStart w:id="3577" w:name="_ETM_Q15_752059"/>
      <w:bookmarkEnd w:id="3577"/>
    </w:p>
    <w:p w:rsidR="00FF497E" w:rsidRDefault="00FF497E" w:rsidP="009635F5">
      <w:pPr>
        <w:rPr>
          <w:rtl/>
        </w:rPr>
      </w:pPr>
    </w:p>
    <w:p w:rsidR="00FF497E" w:rsidRDefault="00FF497E" w:rsidP="00794536">
      <w:pPr>
        <w:rPr>
          <w:rtl/>
        </w:rPr>
      </w:pPr>
      <w:bookmarkStart w:id="3578" w:name="TOR_Q16"/>
      <w:bookmarkEnd w:id="3578"/>
      <w:r w:rsidRPr="00523394">
        <w:rPr>
          <w:rtl/>
        </w:rPr>
        <w:t xml:space="preserve">כמו שאמרתי, הצעת חוק שירות ביטחון נמצאת בימים האלו, אחרי שנים ארוכות של דיונים וניסיונות להגיע להסכמות, כמו שבדמוקרטיה מגיעים להסכמות, וכמו שבדמוקרטיה מגיעים לעמק השווה, גם אם יש אחרים שזה לא מוצא חן בעיניהם, אז זה קורה. </w:t>
      </w:r>
      <w:bookmarkStart w:id="3579" w:name="_ETM_Q16_20055"/>
      <w:bookmarkStart w:id="3580" w:name="_ETM_Q16_20106"/>
      <w:bookmarkStart w:id="3581" w:name="_ETM_Q16_20171"/>
      <w:bookmarkStart w:id="3582" w:name="_ETM_Q16_20198"/>
      <w:bookmarkEnd w:id="3579"/>
      <w:bookmarkEnd w:id="3580"/>
      <w:bookmarkEnd w:id="3581"/>
      <w:bookmarkEnd w:id="3582"/>
      <w:r>
        <w:rPr>
          <w:rtl/>
        </w:rPr>
        <w:t>זה קורה</w:t>
      </w:r>
      <w:r>
        <w:rPr>
          <w:rFonts w:hint="cs"/>
          <w:rtl/>
        </w:rPr>
        <w:t>.</w:t>
      </w:r>
      <w:r w:rsidRPr="00523394">
        <w:rPr>
          <w:rtl/>
        </w:rPr>
        <w:t xml:space="preserve"> עושים לילות </w:t>
      </w:r>
      <w:r>
        <w:rPr>
          <w:rFonts w:hint="cs"/>
          <w:rtl/>
        </w:rPr>
        <w:t>כימים</w:t>
      </w:r>
      <w:r w:rsidRPr="00523394">
        <w:rPr>
          <w:rtl/>
        </w:rPr>
        <w:t xml:space="preserve"> בוועדת החוץ והביטחון של הכנסת, והדבר הזה</w:t>
      </w:r>
      <w:bookmarkStart w:id="3583" w:name="_ETM_Q16_180000"/>
      <w:bookmarkEnd w:id="3583"/>
      <w:r>
        <w:rPr>
          <w:rFonts w:hint="cs"/>
          <w:rtl/>
        </w:rPr>
        <w:t xml:space="preserve"> </w:t>
      </w:r>
      <w:r>
        <w:rPr>
          <w:rtl/>
        </w:rPr>
        <w:t>בקרוב</w:t>
      </w:r>
      <w:r>
        <w:rPr>
          <w:rFonts w:hint="cs"/>
          <w:rtl/>
        </w:rPr>
        <w:t xml:space="preserve"> </w:t>
      </w:r>
      <w:r>
        <w:rPr>
          <w:rtl/>
        </w:rPr>
        <w:t xml:space="preserve">בקרוב יגיע לכאן לקריאה השנייה והשלישית, ונוכל לברך על המוגמר. </w:t>
      </w:r>
      <w:bookmarkStart w:id="3584" w:name="_ETM_Q16_184179"/>
      <w:bookmarkStart w:id="3585" w:name="_ETM_Q16_182670"/>
      <w:bookmarkStart w:id="3586" w:name="_ETM_Q16_182846"/>
      <w:bookmarkStart w:id="3587" w:name="_ETM_Q16_182969"/>
      <w:bookmarkStart w:id="3588" w:name="_ETM_Q16_183156"/>
      <w:bookmarkEnd w:id="3584"/>
      <w:bookmarkEnd w:id="3585"/>
      <w:bookmarkEnd w:id="3586"/>
      <w:bookmarkEnd w:id="3587"/>
      <w:bookmarkEnd w:id="3588"/>
      <w:r>
        <w:rPr>
          <w:rtl/>
        </w:rPr>
        <w:t>בשל האמור</w:t>
      </w:r>
      <w:r>
        <w:rPr>
          <w:rFonts w:hint="cs"/>
          <w:rtl/>
        </w:rPr>
        <w:t>,</w:t>
      </w:r>
      <w:r>
        <w:rPr>
          <w:rtl/>
        </w:rPr>
        <w:t xml:space="preserve"> החליטה הממשלה להתנגד להצעת החוק. </w:t>
      </w:r>
      <w:r>
        <w:rPr>
          <w:rFonts w:hint="cs"/>
          <w:rtl/>
        </w:rPr>
        <w:t>ב</w:t>
      </w:r>
      <w:r>
        <w:rPr>
          <w:rtl/>
        </w:rPr>
        <w:t>נסיבות אלו</w:t>
      </w:r>
      <w:r>
        <w:rPr>
          <w:rFonts w:hint="cs"/>
          <w:rtl/>
        </w:rPr>
        <w:t>,</w:t>
      </w:r>
      <w:r>
        <w:rPr>
          <w:rtl/>
        </w:rPr>
        <w:t xml:space="preserve"> אני </w:t>
      </w:r>
      <w:bookmarkStart w:id="3589" w:name="_ETM_Q16_188359"/>
      <w:bookmarkEnd w:id="3589"/>
      <w:r>
        <w:rPr>
          <w:rtl/>
        </w:rPr>
        <w:t>מציע כי מליאת הכנסת תסיר את ההצעה מסדר</w:t>
      </w:r>
      <w:r>
        <w:rPr>
          <w:rFonts w:hint="cs"/>
          <w:rtl/>
        </w:rPr>
        <w:t>-</w:t>
      </w:r>
      <w:r>
        <w:rPr>
          <w:rtl/>
        </w:rPr>
        <w:t xml:space="preserve">יומה. </w:t>
      </w:r>
      <w:bookmarkStart w:id="3590" w:name="_ETM_Q16_192539"/>
      <w:bookmarkStart w:id="3591" w:name="_ETM_Q16_197902"/>
      <w:bookmarkEnd w:id="3590"/>
      <w:bookmarkEnd w:id="3591"/>
    </w:p>
    <w:p w:rsidR="00FF497E" w:rsidRDefault="00FF497E" w:rsidP="00794536">
      <w:pPr>
        <w:rPr>
          <w:rtl/>
        </w:rPr>
      </w:pPr>
    </w:p>
    <w:p w:rsidR="00FF497E" w:rsidRDefault="00FF497E" w:rsidP="00794536">
      <w:pPr>
        <w:rPr>
          <w:rtl/>
        </w:rPr>
      </w:pPr>
      <w:bookmarkStart w:id="3592" w:name="_ETM_Q16_198202"/>
      <w:bookmarkStart w:id="3593" w:name="_ETM_Q16_198323"/>
      <w:bookmarkStart w:id="3594" w:name="_ETM_Q16_198563"/>
      <w:bookmarkEnd w:id="3592"/>
      <w:bookmarkEnd w:id="3593"/>
      <w:bookmarkEnd w:id="3594"/>
      <w:r>
        <w:rPr>
          <w:rtl/>
        </w:rPr>
        <w:t xml:space="preserve">שתבינו מה קורה כאן באמת, חבריי היושבים ביציע גם כן, </w:t>
      </w:r>
      <w:bookmarkStart w:id="3595" w:name="_ETM_Q16_196719"/>
      <w:bookmarkEnd w:id="3595"/>
      <w:r>
        <w:rPr>
          <w:rtl/>
        </w:rPr>
        <w:t>האורחים ביציע</w:t>
      </w:r>
      <w:r>
        <w:rPr>
          <w:rFonts w:hint="cs"/>
          <w:rtl/>
        </w:rPr>
        <w:t>.</w:t>
      </w:r>
      <w:r>
        <w:rPr>
          <w:rtl/>
        </w:rPr>
        <w:t xml:space="preserve"> זו עוד קבוצה</w:t>
      </w:r>
      <w:r>
        <w:rPr>
          <w:rFonts w:hint="cs"/>
          <w:rtl/>
        </w:rPr>
        <w:t>?</w:t>
      </w:r>
      <w:r>
        <w:rPr>
          <w:rtl/>
        </w:rPr>
        <w:t xml:space="preserve"> אתה לא מכיר אותה</w:t>
      </w:r>
      <w:r>
        <w:rPr>
          <w:rFonts w:hint="cs"/>
          <w:rtl/>
        </w:rPr>
        <w:t>?</w:t>
      </w:r>
      <w:r>
        <w:rPr>
          <w:rtl/>
        </w:rPr>
        <w:t xml:space="preserve"> </w:t>
      </w:r>
      <w:bookmarkStart w:id="3596" w:name="_ETM_Q16_200899"/>
      <w:bookmarkEnd w:id="3596"/>
    </w:p>
    <w:p w:rsidR="00FF497E" w:rsidRDefault="00FF497E" w:rsidP="00794536">
      <w:pPr>
        <w:rPr>
          <w:rtl/>
        </w:rPr>
      </w:pPr>
    </w:p>
    <w:p w:rsidR="00FF497E" w:rsidRDefault="00FF497E" w:rsidP="00794536">
      <w:pPr>
        <w:pStyle w:val="af6"/>
        <w:keepNext/>
        <w:rPr>
          <w:rtl/>
        </w:rPr>
      </w:pPr>
      <w:bookmarkStart w:id="3597" w:name="ET_yor_6688_8"/>
      <w:r w:rsidRPr="0094187B">
        <w:rPr>
          <w:rStyle w:val="TagStyle"/>
          <w:rtl/>
        </w:rPr>
        <w:t xml:space="preserve"> &lt;&lt; יור &gt;&gt; </w:t>
      </w:r>
      <w:r>
        <w:rPr>
          <w:rtl/>
        </w:rPr>
        <w:t>היו"ר יעקב מרגי:</w:t>
      </w:r>
      <w:r w:rsidRPr="0094187B">
        <w:rPr>
          <w:rStyle w:val="TagStyle"/>
          <w:rtl/>
        </w:rPr>
        <w:t xml:space="preserve"> &lt;&lt; יור &gt;&gt;</w:t>
      </w:r>
      <w:r>
        <w:rPr>
          <w:rtl/>
        </w:rPr>
        <w:t xml:space="preserve">   </w:t>
      </w:r>
      <w:bookmarkEnd w:id="3597"/>
    </w:p>
    <w:p w:rsidR="00FF497E" w:rsidRPr="0094187B" w:rsidRDefault="00FF497E" w:rsidP="00794536">
      <w:pPr>
        <w:ind w:firstLine="0"/>
        <w:rPr>
          <w:rtl/>
        </w:rPr>
      </w:pPr>
    </w:p>
    <w:p w:rsidR="00FF497E" w:rsidRDefault="00FF497E" w:rsidP="00794536">
      <w:pPr>
        <w:rPr>
          <w:rtl/>
        </w:rPr>
      </w:pPr>
      <w:r>
        <w:rPr>
          <w:rtl/>
        </w:rPr>
        <w:t>לא, עדיין</w:t>
      </w:r>
      <w:r>
        <w:rPr>
          <w:rFonts w:hint="cs"/>
          <w:rtl/>
        </w:rPr>
        <w:t xml:space="preserve"> לא.</w:t>
      </w:r>
      <w:r>
        <w:rPr>
          <w:rtl/>
        </w:rPr>
        <w:t xml:space="preserve"> אני אקבל</w:t>
      </w:r>
      <w:bookmarkStart w:id="3598" w:name="_ETM_Q16_205079"/>
      <w:bookmarkEnd w:id="3598"/>
      <w:r>
        <w:rPr>
          <w:rFonts w:hint="cs"/>
          <w:rtl/>
        </w:rPr>
        <w:t xml:space="preserve"> </w:t>
      </w:r>
      <w:r>
        <w:rPr>
          <w:rtl/>
        </w:rPr>
        <w:t>את הפרטים.</w:t>
      </w:r>
      <w:r>
        <w:rPr>
          <w:rFonts w:hint="cs"/>
          <w:rtl/>
        </w:rPr>
        <w:t xml:space="preserve"> סדרנים?</w:t>
      </w:r>
    </w:p>
    <w:p w:rsidR="00FF497E" w:rsidRDefault="00FF497E" w:rsidP="00794536">
      <w:pPr>
        <w:rPr>
          <w:rtl/>
        </w:rPr>
      </w:pPr>
    </w:p>
    <w:p w:rsidR="00FF497E" w:rsidRDefault="00FF497E" w:rsidP="00794536">
      <w:pPr>
        <w:pStyle w:val="-"/>
        <w:keepNext/>
        <w:rPr>
          <w:rtl/>
        </w:rPr>
      </w:pPr>
      <w:bookmarkStart w:id="3599" w:name="ET_speakercontinue_6461_4"/>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bookmarkEnd w:id="3599"/>
    </w:p>
    <w:p w:rsidR="00FF497E" w:rsidRDefault="00FF497E" w:rsidP="00794536">
      <w:pPr>
        <w:rPr>
          <w:rtl/>
        </w:rPr>
      </w:pPr>
    </w:p>
    <w:p w:rsidR="00FF497E" w:rsidRDefault="00FF497E" w:rsidP="00794536">
      <w:pPr>
        <w:rPr>
          <w:rtl/>
        </w:rPr>
      </w:pPr>
      <w:bookmarkStart w:id="3600" w:name="_ETM_Q16_206040"/>
      <w:bookmarkEnd w:id="3600"/>
      <w:r>
        <w:rPr>
          <w:rtl/>
        </w:rPr>
        <w:t>אז ברוכים הבאים ליושבים ביצי</w:t>
      </w:r>
      <w:r>
        <w:rPr>
          <w:rFonts w:hint="cs"/>
          <w:rtl/>
        </w:rPr>
        <w:t>ע</w:t>
      </w:r>
      <w:r>
        <w:rPr>
          <w:rtl/>
        </w:rPr>
        <w:t xml:space="preserve">. </w:t>
      </w:r>
      <w:bookmarkStart w:id="3601" w:name="_ETM_Q16_210100"/>
      <w:bookmarkEnd w:id="3601"/>
    </w:p>
    <w:p w:rsidR="00FF497E" w:rsidRDefault="00FF497E" w:rsidP="00794536">
      <w:pPr>
        <w:rPr>
          <w:rtl/>
        </w:rPr>
      </w:pPr>
    </w:p>
    <w:p w:rsidR="00FF497E" w:rsidRDefault="00FF497E" w:rsidP="00794536">
      <w:pPr>
        <w:rPr>
          <w:rtl/>
        </w:rPr>
      </w:pPr>
      <w:r>
        <w:rPr>
          <w:rtl/>
        </w:rPr>
        <w:t xml:space="preserve">מה שקורה כאן, שהייתה כאן ממשלה </w:t>
      </w:r>
      <w:bookmarkStart w:id="3602" w:name="_ETM_Q16_215360"/>
      <w:bookmarkEnd w:id="3602"/>
      <w:r>
        <w:rPr>
          <w:rtl/>
        </w:rPr>
        <w:t>של החבורה שיושבת באופוזיציה</w:t>
      </w:r>
      <w:r>
        <w:rPr>
          <w:rFonts w:hint="cs"/>
          <w:rtl/>
        </w:rPr>
        <w:t>,</w:t>
      </w:r>
      <w:r>
        <w:rPr>
          <w:rtl/>
        </w:rPr>
        <w:t xml:space="preserve"> ממשלה בלי חרדים, ממשלה שבה הם </w:t>
      </w:r>
      <w:bookmarkStart w:id="3603" w:name="_ETM_Q16_220207"/>
      <w:bookmarkEnd w:id="3603"/>
      <w:r>
        <w:rPr>
          <w:rtl/>
        </w:rPr>
        <w:t>יכלו לעשות ככל העולה על רוחם</w:t>
      </w:r>
      <w:r>
        <w:rPr>
          <w:rFonts w:hint="cs"/>
          <w:rtl/>
        </w:rPr>
        <w:t xml:space="preserve">. </w:t>
      </w:r>
      <w:r>
        <w:rPr>
          <w:rtl/>
        </w:rPr>
        <w:t>יכלו לתת הטבות למילואי</w:t>
      </w:r>
      <w:bookmarkStart w:id="3604" w:name="_ETM_Q16_225055"/>
      <w:bookmarkEnd w:id="3604"/>
      <w:r>
        <w:rPr>
          <w:rFonts w:hint="cs"/>
          <w:rtl/>
        </w:rPr>
        <w:t>מ</w:t>
      </w:r>
      <w:r>
        <w:rPr>
          <w:rtl/>
        </w:rPr>
        <w:t>ניקים</w:t>
      </w:r>
      <w:r>
        <w:rPr>
          <w:rFonts w:hint="cs"/>
          <w:rtl/>
        </w:rPr>
        <w:t>.</w:t>
      </w:r>
      <w:r>
        <w:rPr>
          <w:rtl/>
        </w:rPr>
        <w:t xml:space="preserve"> יכלו לגייס את כל החרדים</w:t>
      </w:r>
      <w:r>
        <w:rPr>
          <w:rFonts w:hint="cs"/>
          <w:rtl/>
        </w:rPr>
        <w:t>.</w:t>
      </w:r>
      <w:r>
        <w:rPr>
          <w:rtl/>
        </w:rPr>
        <w:t xml:space="preserve"> יכלו לעשות תוהו ובוהו </w:t>
      </w:r>
      <w:bookmarkStart w:id="3605" w:name="_ETM_Q16_229902"/>
      <w:bookmarkEnd w:id="3605"/>
      <w:r>
        <w:rPr>
          <w:rtl/>
        </w:rPr>
        <w:t>מבחינת ההסדרים הקיימים במדינת ישראל</w:t>
      </w:r>
      <w:r>
        <w:rPr>
          <w:rFonts w:hint="cs"/>
          <w:rtl/>
        </w:rPr>
        <w:t>.</w:t>
      </w:r>
      <w:r>
        <w:rPr>
          <w:rtl/>
        </w:rPr>
        <w:t xml:space="preserve"> </w:t>
      </w:r>
      <w:bookmarkStart w:id="3606" w:name="_ETM_Q16_234919"/>
      <w:bookmarkEnd w:id="3606"/>
      <w:r>
        <w:rPr>
          <w:rtl/>
        </w:rPr>
        <w:t xml:space="preserve">אבל מה הם עשו? נתנו </w:t>
      </w:r>
      <w:r>
        <w:rPr>
          <w:rFonts w:hint="cs"/>
          <w:rtl/>
        </w:rPr>
        <w:t>53</w:t>
      </w:r>
      <w:r>
        <w:rPr>
          <w:rtl/>
        </w:rPr>
        <w:t xml:space="preserve"> מיליארד שקל למנסור </w:t>
      </w:r>
      <w:bookmarkStart w:id="3607" w:name="_ETM_Q16_239280"/>
      <w:bookmarkEnd w:id="3607"/>
      <w:r>
        <w:rPr>
          <w:rFonts w:hint="cs"/>
          <w:rtl/>
        </w:rPr>
        <w:t>ע</w:t>
      </w:r>
      <w:r>
        <w:rPr>
          <w:rtl/>
        </w:rPr>
        <w:t>באס</w:t>
      </w:r>
      <w:r>
        <w:rPr>
          <w:rFonts w:hint="cs"/>
          <w:rtl/>
        </w:rPr>
        <w:t>.</w:t>
      </w:r>
      <w:r>
        <w:rPr>
          <w:rtl/>
        </w:rPr>
        <w:t xml:space="preserve"> לא הספיקו לתת את הכול</w:t>
      </w:r>
      <w:r>
        <w:rPr>
          <w:rFonts w:hint="cs"/>
          <w:rtl/>
        </w:rPr>
        <w:t>,</w:t>
      </w:r>
      <w:r>
        <w:rPr>
          <w:rtl/>
        </w:rPr>
        <w:t xml:space="preserve"> כי אנחנו עצרנו</w:t>
      </w:r>
      <w:r>
        <w:rPr>
          <w:rFonts w:hint="cs"/>
          <w:rtl/>
        </w:rPr>
        <w:t>.</w:t>
      </w:r>
      <w:r>
        <w:rPr>
          <w:rtl/>
        </w:rPr>
        <w:t xml:space="preserve"> אבל </w:t>
      </w:r>
      <w:bookmarkStart w:id="3608" w:name="_ETM_Q16_243641"/>
      <w:bookmarkEnd w:id="3608"/>
      <w:r>
        <w:rPr>
          <w:rtl/>
        </w:rPr>
        <w:t xml:space="preserve">סיכמו איתו על </w:t>
      </w:r>
      <w:r>
        <w:rPr>
          <w:rFonts w:hint="cs"/>
          <w:rtl/>
        </w:rPr>
        <w:t>53</w:t>
      </w:r>
      <w:r>
        <w:rPr>
          <w:rtl/>
        </w:rPr>
        <w:t xml:space="preserve"> מיליארד שקלים, חתמו על הסכם </w:t>
      </w:r>
      <w:bookmarkStart w:id="3609" w:name="_ETM_Q16_248002"/>
      <w:bookmarkEnd w:id="3609"/>
      <w:r>
        <w:rPr>
          <w:rtl/>
        </w:rPr>
        <w:t>כני</w:t>
      </w:r>
      <w:r>
        <w:rPr>
          <w:rFonts w:hint="cs"/>
          <w:rtl/>
        </w:rPr>
        <w:t>ע</w:t>
      </w:r>
      <w:r>
        <w:rPr>
          <w:rtl/>
        </w:rPr>
        <w:t xml:space="preserve">ה מול החיזבאללה, בלי </w:t>
      </w:r>
      <w:bookmarkStart w:id="3610" w:name="_ETM_Q16_252375"/>
      <w:bookmarkEnd w:id="3610"/>
      <w:r>
        <w:rPr>
          <w:rFonts w:hint="cs"/>
          <w:rtl/>
        </w:rPr>
        <w:t>ש</w:t>
      </w:r>
      <w:r>
        <w:rPr>
          <w:rtl/>
        </w:rPr>
        <w:t>ירו עליהם אפילו ירי</w:t>
      </w:r>
      <w:r>
        <w:rPr>
          <w:rFonts w:hint="cs"/>
          <w:rtl/>
        </w:rPr>
        <w:t>יה</w:t>
      </w:r>
      <w:r>
        <w:rPr>
          <w:rtl/>
        </w:rPr>
        <w:t xml:space="preserve"> אחת, מי</w:t>
      </w:r>
      <w:r>
        <w:rPr>
          <w:rFonts w:hint="cs"/>
          <w:rtl/>
        </w:rPr>
        <w:t>י</w:t>
      </w:r>
      <w:r>
        <w:rPr>
          <w:rtl/>
        </w:rPr>
        <w:t>ד הם נכנעו</w:t>
      </w:r>
      <w:r>
        <w:rPr>
          <w:rFonts w:hint="cs"/>
          <w:rtl/>
        </w:rPr>
        <w:t>.</w:t>
      </w:r>
      <w:r>
        <w:rPr>
          <w:rtl/>
        </w:rPr>
        <w:t xml:space="preserve"> אותו גבר </w:t>
      </w:r>
      <w:bookmarkStart w:id="3611" w:name="_ETM_Q16_256738"/>
      <w:bookmarkEnd w:id="3611"/>
      <w:r>
        <w:rPr>
          <w:rtl/>
        </w:rPr>
        <w:t xml:space="preserve">גדול, גבר שבגברים, שכל פעם עולה </w:t>
      </w:r>
      <w:r>
        <w:rPr>
          <w:rFonts w:hint="cs"/>
          <w:rtl/>
        </w:rPr>
        <w:t>ל</w:t>
      </w:r>
      <w:r>
        <w:rPr>
          <w:rtl/>
        </w:rPr>
        <w:t xml:space="preserve">כאן ואומר שראש הממשלה </w:t>
      </w:r>
      <w:bookmarkStart w:id="3612" w:name="_ETM_Q16_261102"/>
      <w:bookmarkEnd w:id="3612"/>
      <w:r>
        <w:rPr>
          <w:rtl/>
        </w:rPr>
        <w:t xml:space="preserve">נתניהו, נהרסו היחסים שלו עם הנשיא טראמפ, וכל פעם טראמפ </w:t>
      </w:r>
      <w:bookmarkStart w:id="3613" w:name="_ETM_Q16_265466"/>
      <w:bookmarkEnd w:id="3613"/>
      <w:r>
        <w:rPr>
          <w:rtl/>
        </w:rPr>
        <w:t xml:space="preserve">מפוצץ לו את הבלון בעצמו. </w:t>
      </w:r>
      <w:bookmarkStart w:id="3614" w:name="_ETM_Q16_270419"/>
      <w:bookmarkEnd w:id="3614"/>
      <w:r>
        <w:rPr>
          <w:rtl/>
        </w:rPr>
        <w:t>אז אותה חבורה</w:t>
      </w:r>
      <w:r>
        <w:rPr>
          <w:rFonts w:hint="cs"/>
          <w:rtl/>
        </w:rPr>
        <w:t>,</w:t>
      </w:r>
      <w:r>
        <w:rPr>
          <w:rtl/>
        </w:rPr>
        <w:t xml:space="preserve"> שלא הצליחה לעשות כלום, לא לטובת המילואי</w:t>
      </w:r>
      <w:bookmarkStart w:id="3615" w:name="_ETM_Q16_275236"/>
      <w:bookmarkEnd w:id="3615"/>
      <w:r>
        <w:rPr>
          <w:rFonts w:hint="cs"/>
          <w:rtl/>
        </w:rPr>
        <w:t>מ</w:t>
      </w:r>
      <w:r>
        <w:rPr>
          <w:rtl/>
        </w:rPr>
        <w:t>ניקים, לא לטובת גיוס חרדים</w:t>
      </w:r>
      <w:r>
        <w:rPr>
          <w:rFonts w:hint="cs"/>
          <w:rtl/>
        </w:rPr>
        <w:t xml:space="preserve"> –</w:t>
      </w:r>
      <w:r>
        <w:rPr>
          <w:rtl/>
        </w:rPr>
        <w:t xml:space="preserve"> אפילו לא אל</w:t>
      </w:r>
      <w:r>
        <w:rPr>
          <w:rFonts w:hint="cs"/>
          <w:rtl/>
        </w:rPr>
        <w:t>ה</w:t>
      </w:r>
      <w:r>
        <w:rPr>
          <w:rtl/>
        </w:rPr>
        <w:t xml:space="preserve"> שלא לומדים</w:t>
      </w:r>
      <w:r>
        <w:rPr>
          <w:rFonts w:hint="cs"/>
          <w:rtl/>
        </w:rPr>
        <w:t>,</w:t>
      </w:r>
      <w:r>
        <w:rPr>
          <w:rtl/>
        </w:rPr>
        <w:t xml:space="preserve"> </w:t>
      </w:r>
      <w:bookmarkStart w:id="3616" w:name="_ETM_Q16_280054"/>
      <w:bookmarkEnd w:id="3616"/>
      <w:r>
        <w:rPr>
          <w:rtl/>
        </w:rPr>
        <w:t>הם לא גייסו גם את אלו שלא לומדים</w:t>
      </w:r>
      <w:r>
        <w:rPr>
          <w:rFonts w:hint="cs"/>
          <w:rtl/>
        </w:rPr>
        <w:t>.</w:t>
      </w:r>
      <w:r>
        <w:rPr>
          <w:rtl/>
        </w:rPr>
        <w:t xml:space="preserve"> נתנו להם </w:t>
      </w:r>
      <w:bookmarkStart w:id="3617" w:name="_ETM_Q16_284871"/>
      <w:bookmarkEnd w:id="3617"/>
      <w:r>
        <w:rPr>
          <w:rtl/>
        </w:rPr>
        <w:t>דף חלק ואמרו להם</w:t>
      </w:r>
      <w:r>
        <w:rPr>
          <w:rFonts w:hint="cs"/>
          <w:rtl/>
        </w:rPr>
        <w:t>:</w:t>
      </w:r>
      <w:r>
        <w:rPr>
          <w:rtl/>
        </w:rPr>
        <w:t xml:space="preserve"> אנחנו חותמים למטה, מה שתרצו</w:t>
      </w:r>
      <w:r>
        <w:rPr>
          <w:rFonts w:hint="cs"/>
          <w:rtl/>
        </w:rPr>
        <w:t xml:space="preserve"> </w:t>
      </w:r>
      <w:r>
        <w:rPr>
          <w:rFonts w:hint="eastAsia"/>
          <w:rtl/>
        </w:rPr>
        <w:t>–</w:t>
      </w:r>
      <w:r>
        <w:rPr>
          <w:rtl/>
        </w:rPr>
        <w:t xml:space="preserve"> תקבלו. </w:t>
      </w:r>
      <w:bookmarkStart w:id="3618" w:name="_ETM_Q16_289689"/>
      <w:bookmarkEnd w:id="3618"/>
    </w:p>
    <w:p w:rsidR="00FF497E" w:rsidRDefault="00FF497E" w:rsidP="00794536">
      <w:pPr>
        <w:rPr>
          <w:rtl/>
        </w:rPr>
      </w:pPr>
    </w:p>
    <w:p w:rsidR="00FF497E" w:rsidRDefault="00FF497E" w:rsidP="00794536">
      <w:pPr>
        <w:rPr>
          <w:rtl/>
        </w:rPr>
      </w:pPr>
      <w:r>
        <w:rPr>
          <w:rtl/>
        </w:rPr>
        <w:t xml:space="preserve">אז זו אופוזיציית ההשתמטות שהעם כבר מכיר אותה. </w:t>
      </w:r>
      <w:bookmarkStart w:id="3619" w:name="_ETM_Q16_294516"/>
      <w:bookmarkEnd w:id="3619"/>
      <w:r>
        <w:rPr>
          <w:rtl/>
        </w:rPr>
        <w:t xml:space="preserve">השתמטות גם בנושא גיוס, השתמטות בנושא ביטחון, במתן מענקים והטבות </w:t>
      </w:r>
      <w:bookmarkStart w:id="3620" w:name="_ETM_Q16_300538"/>
      <w:bookmarkEnd w:id="3620"/>
      <w:r>
        <w:rPr>
          <w:rtl/>
        </w:rPr>
        <w:t>לחיזבאללה, בחלוקה של כספים בלי הגבלה לאחים המוסלמים</w:t>
      </w:r>
      <w:r>
        <w:rPr>
          <w:rFonts w:hint="cs"/>
          <w:rtl/>
        </w:rPr>
        <w:t>.</w:t>
      </w:r>
      <w:r>
        <w:rPr>
          <w:rtl/>
        </w:rPr>
        <w:t xml:space="preserve"> האופוזיציה </w:t>
      </w:r>
      <w:bookmarkStart w:id="3621" w:name="_ETM_Q16_306560"/>
      <w:bookmarkEnd w:id="3621"/>
      <w:r>
        <w:rPr>
          <w:rtl/>
        </w:rPr>
        <w:t>הזו מנסה להגיע לכאן</w:t>
      </w:r>
      <w:r>
        <w:rPr>
          <w:rFonts w:hint="cs"/>
          <w:rtl/>
        </w:rPr>
        <w:t>,</w:t>
      </w:r>
      <w:r>
        <w:rPr>
          <w:rtl/>
        </w:rPr>
        <w:t xml:space="preserve"> והיא רואה איך אנחנו עומדים להגיע </w:t>
      </w:r>
      <w:bookmarkStart w:id="3622" w:name="_ETM_Q16_312582"/>
      <w:bookmarkEnd w:id="3622"/>
      <w:r>
        <w:rPr>
          <w:rtl/>
        </w:rPr>
        <w:t>להסדר</w:t>
      </w:r>
      <w:r>
        <w:rPr>
          <w:rFonts w:hint="cs"/>
          <w:rtl/>
        </w:rPr>
        <w:t xml:space="preserve"> –</w:t>
      </w:r>
      <w:r>
        <w:rPr>
          <w:rtl/>
        </w:rPr>
        <w:t xml:space="preserve"> הסדר טוב, הסדר שאפילו בחלק מ</w:t>
      </w:r>
      <w:bookmarkStart w:id="3623" w:name="_ETM_Q16_318613"/>
      <w:bookmarkEnd w:id="3623"/>
      <w:r>
        <w:rPr>
          <w:rtl/>
        </w:rPr>
        <w:t>הדברים שלו אף אחד לא חשב שצריך לעשות</w:t>
      </w:r>
      <w:r>
        <w:rPr>
          <w:rFonts w:hint="cs"/>
          <w:rtl/>
        </w:rPr>
        <w:t>,</w:t>
      </w:r>
      <w:r>
        <w:rPr>
          <w:rtl/>
        </w:rPr>
        <w:t xml:space="preserve"> ואולי גם </w:t>
      </w:r>
      <w:bookmarkStart w:id="3624" w:name="_ETM_Q16_323430"/>
      <w:bookmarkEnd w:id="3624"/>
      <w:r>
        <w:rPr>
          <w:rtl/>
        </w:rPr>
        <w:t xml:space="preserve">לא צריך לעשות, כמו הפגיעה שמצויה בו באופן פוטנציאלי גם </w:t>
      </w:r>
      <w:bookmarkStart w:id="3625" w:name="_ETM_Q16_328248"/>
      <w:bookmarkEnd w:id="3625"/>
      <w:r>
        <w:rPr>
          <w:rtl/>
        </w:rPr>
        <w:t>בכאלו שתורתם אומנותם</w:t>
      </w:r>
      <w:r>
        <w:rPr>
          <w:rFonts w:hint="cs"/>
          <w:rtl/>
        </w:rPr>
        <w:t>.</w:t>
      </w:r>
      <w:r>
        <w:rPr>
          <w:rtl/>
        </w:rPr>
        <w:t xml:space="preserve"> אפילו האדמו</w:t>
      </w:r>
      <w:r>
        <w:rPr>
          <w:rFonts w:hint="cs"/>
          <w:rtl/>
        </w:rPr>
        <w:t>"</w:t>
      </w:r>
      <w:r>
        <w:rPr>
          <w:rtl/>
        </w:rPr>
        <w:t>ר שלכם</w:t>
      </w:r>
      <w:r>
        <w:rPr>
          <w:rFonts w:hint="cs"/>
          <w:rtl/>
        </w:rPr>
        <w:t>,</w:t>
      </w:r>
      <w:r>
        <w:rPr>
          <w:rtl/>
        </w:rPr>
        <w:t xml:space="preserve"> אהרן ברק</w:t>
      </w:r>
      <w:r>
        <w:rPr>
          <w:rFonts w:hint="cs"/>
          <w:rtl/>
        </w:rPr>
        <w:t>,</w:t>
      </w:r>
      <w:r>
        <w:rPr>
          <w:rtl/>
        </w:rPr>
        <w:t xml:space="preserve"> אומר שמי </w:t>
      </w:r>
      <w:bookmarkStart w:id="3626" w:name="_ETM_Q16_333065"/>
      <w:bookmarkEnd w:id="3626"/>
      <w:r>
        <w:rPr>
          <w:rtl/>
        </w:rPr>
        <w:t xml:space="preserve">שיושב ולומד צריך לתת לו ללמוד. </w:t>
      </w:r>
      <w:bookmarkStart w:id="3627" w:name="_ETM_Q16_336618"/>
      <w:bookmarkStart w:id="3628" w:name="_ETM_Q16_337078"/>
      <w:bookmarkStart w:id="3629" w:name="_ETM_Q16_337200"/>
      <w:bookmarkStart w:id="3630" w:name="_ETM_Q16_337322"/>
      <w:bookmarkEnd w:id="3627"/>
      <w:bookmarkEnd w:id="3628"/>
      <w:bookmarkEnd w:id="3629"/>
      <w:bookmarkEnd w:id="3630"/>
    </w:p>
    <w:p w:rsidR="00FF497E" w:rsidRDefault="00FF497E" w:rsidP="00794536">
      <w:pPr>
        <w:rPr>
          <w:rtl/>
        </w:rPr>
      </w:pPr>
    </w:p>
    <w:p w:rsidR="00FF497E" w:rsidRDefault="00FF497E" w:rsidP="00794536">
      <w:pPr>
        <w:rPr>
          <w:rtl/>
        </w:rPr>
      </w:pPr>
      <w:r>
        <w:rPr>
          <w:rtl/>
        </w:rPr>
        <w:t>כולם מבינים את זה</w:t>
      </w:r>
      <w:r>
        <w:rPr>
          <w:rFonts w:hint="cs"/>
          <w:rtl/>
        </w:rPr>
        <w:t>,</w:t>
      </w:r>
      <w:r>
        <w:rPr>
          <w:rtl/>
        </w:rPr>
        <w:t xml:space="preserve"> </w:t>
      </w:r>
      <w:bookmarkStart w:id="3631" w:name="_ETM_Q16_337883"/>
      <w:bookmarkEnd w:id="3631"/>
      <w:r>
        <w:rPr>
          <w:rtl/>
        </w:rPr>
        <w:t>ועדיין מביאים לכאן חוק שיסדיר את הגיוס של אל</w:t>
      </w:r>
      <w:r>
        <w:rPr>
          <w:rFonts w:hint="cs"/>
          <w:rtl/>
        </w:rPr>
        <w:t>ה</w:t>
      </w:r>
      <w:r>
        <w:rPr>
          <w:rtl/>
        </w:rPr>
        <w:t xml:space="preserve"> </w:t>
      </w:r>
      <w:bookmarkStart w:id="3632" w:name="_ETM_Q16_342710"/>
      <w:bookmarkEnd w:id="3632"/>
      <w:r>
        <w:rPr>
          <w:rFonts w:hint="cs"/>
          <w:rtl/>
        </w:rPr>
        <w:t>ש</w:t>
      </w:r>
      <w:r>
        <w:rPr>
          <w:rtl/>
        </w:rPr>
        <w:t>אין תורתם אומנותם</w:t>
      </w:r>
      <w:r>
        <w:rPr>
          <w:rFonts w:hint="cs"/>
          <w:rtl/>
        </w:rPr>
        <w:t xml:space="preserve"> –</w:t>
      </w:r>
      <w:r>
        <w:rPr>
          <w:rtl/>
        </w:rPr>
        <w:t xml:space="preserve"> בהסכמה</w:t>
      </w:r>
      <w:r>
        <w:rPr>
          <w:rFonts w:hint="cs"/>
          <w:rtl/>
        </w:rPr>
        <w:t>.</w:t>
      </w:r>
      <w:r>
        <w:rPr>
          <w:rtl/>
        </w:rPr>
        <w:t xml:space="preserve"> בחריקת שיניים, אבל בהסכמה עם נציגי </w:t>
      </w:r>
      <w:bookmarkStart w:id="3633" w:name="_ETM_Q16_347529"/>
      <w:bookmarkEnd w:id="3633"/>
      <w:r>
        <w:rPr>
          <w:rtl/>
        </w:rPr>
        <w:t>הציבור החרדי, עם ההנהגה החרדית</w:t>
      </w:r>
      <w:r>
        <w:rPr>
          <w:rFonts w:hint="cs"/>
          <w:rtl/>
        </w:rPr>
        <w:t xml:space="preserve"> –</w:t>
      </w:r>
      <w:r>
        <w:rPr>
          <w:rtl/>
        </w:rPr>
        <w:t xml:space="preserve"> מה שהם לא עשו</w:t>
      </w:r>
      <w:r>
        <w:rPr>
          <w:rFonts w:hint="cs"/>
          <w:rtl/>
        </w:rPr>
        <w:t>,</w:t>
      </w:r>
      <w:r>
        <w:rPr>
          <w:rtl/>
        </w:rPr>
        <w:t xml:space="preserve"> גם </w:t>
      </w:r>
      <w:bookmarkStart w:id="3634" w:name="_ETM_Q16_352349"/>
      <w:bookmarkEnd w:id="3634"/>
      <w:r>
        <w:rPr>
          <w:rtl/>
        </w:rPr>
        <w:t>עם אלו שאין תורתם אומנותם</w:t>
      </w:r>
      <w:r>
        <w:rPr>
          <w:rFonts w:hint="cs"/>
          <w:rtl/>
        </w:rPr>
        <w:t>.</w:t>
      </w:r>
      <w:r>
        <w:rPr>
          <w:rtl/>
        </w:rPr>
        <w:t xml:space="preserve"> </w:t>
      </w:r>
      <w:bookmarkStart w:id="3635" w:name="_ETM_Q16_390850"/>
      <w:bookmarkEnd w:id="3635"/>
    </w:p>
    <w:p w:rsidR="00FF497E" w:rsidRDefault="00FF497E" w:rsidP="00794536">
      <w:pPr>
        <w:rPr>
          <w:rtl/>
        </w:rPr>
      </w:pPr>
      <w:bookmarkStart w:id="3636" w:name="_ETM_Q16_390894"/>
      <w:bookmarkEnd w:id="3636"/>
    </w:p>
    <w:p w:rsidR="00FF497E" w:rsidRDefault="00FF497E" w:rsidP="00794536">
      <w:pPr>
        <w:rPr>
          <w:rtl/>
        </w:rPr>
      </w:pPr>
      <w:bookmarkStart w:id="3637" w:name="_ETM_Q16_390961"/>
      <w:bookmarkStart w:id="3638" w:name="_ETM_Q16_390996"/>
      <w:bookmarkEnd w:id="3637"/>
      <w:bookmarkEnd w:id="3638"/>
      <w:r>
        <w:rPr>
          <w:rtl/>
        </w:rPr>
        <w:t xml:space="preserve">הם רואים שזה עובד לנו, </w:t>
      </w:r>
      <w:bookmarkStart w:id="3639" w:name="_ETM_Q16_357169"/>
      <w:bookmarkEnd w:id="3639"/>
      <w:r>
        <w:rPr>
          <w:rtl/>
        </w:rPr>
        <w:t>שאנחנו עומדים להגיע לישורת האחרונה ולברך על המוגמר</w:t>
      </w:r>
      <w:r>
        <w:rPr>
          <w:rFonts w:hint="cs"/>
          <w:rtl/>
        </w:rPr>
        <w:t>,</w:t>
      </w:r>
      <w:r>
        <w:rPr>
          <w:rtl/>
        </w:rPr>
        <w:t xml:space="preserve"> ועיניהם </w:t>
      </w:r>
      <w:r>
        <w:rPr>
          <w:rFonts w:hint="cs"/>
          <w:rtl/>
        </w:rPr>
        <w:t>כ</w:t>
      </w:r>
      <w:r>
        <w:rPr>
          <w:rtl/>
        </w:rPr>
        <w:t xml:space="preserve">לות. </w:t>
      </w:r>
      <w:bookmarkStart w:id="3640" w:name="_ETM_Q16_361989"/>
      <w:bookmarkEnd w:id="3640"/>
      <w:r>
        <w:rPr>
          <w:rtl/>
        </w:rPr>
        <w:t xml:space="preserve">למה? כי </w:t>
      </w:r>
      <w:bookmarkStart w:id="3641" w:name="_ETM_Q16_367029"/>
      <w:bookmarkEnd w:id="3641"/>
      <w:r>
        <w:rPr>
          <w:rFonts w:hint="cs"/>
          <w:rtl/>
        </w:rPr>
        <w:t xml:space="preserve">הם? </w:t>
      </w:r>
      <w:r>
        <w:rPr>
          <w:rtl/>
        </w:rPr>
        <w:t>ז</w:t>
      </w:r>
      <w:r>
        <w:rPr>
          <w:rFonts w:hint="cs"/>
          <w:rtl/>
        </w:rPr>
        <w:t>ו</w:t>
      </w:r>
      <w:r>
        <w:rPr>
          <w:rtl/>
        </w:rPr>
        <w:t xml:space="preserve"> משאבת מנדטים בשבילם</w:t>
      </w:r>
      <w:r>
        <w:rPr>
          <w:rFonts w:hint="cs"/>
          <w:rtl/>
        </w:rPr>
        <w:t>.</w:t>
      </w:r>
      <w:r>
        <w:rPr>
          <w:rtl/>
        </w:rPr>
        <w:t xml:space="preserve"> זה שהחרדים, גם אלו שאין תורתם </w:t>
      </w:r>
      <w:bookmarkStart w:id="3642" w:name="_ETM_Q16_371861"/>
      <w:bookmarkEnd w:id="3642"/>
      <w:r>
        <w:rPr>
          <w:rtl/>
        </w:rPr>
        <w:t>אומנותם</w:t>
      </w:r>
      <w:r>
        <w:rPr>
          <w:rFonts w:hint="cs"/>
          <w:rtl/>
        </w:rPr>
        <w:t>,</w:t>
      </w:r>
      <w:r>
        <w:rPr>
          <w:rtl/>
        </w:rPr>
        <w:t xml:space="preserve"> לא מתגייסים, זה הקמפיין שלהם. בלי זה</w:t>
      </w:r>
      <w:r>
        <w:rPr>
          <w:rFonts w:hint="cs"/>
          <w:rtl/>
        </w:rPr>
        <w:t>,</w:t>
      </w:r>
      <w:r>
        <w:rPr>
          <w:rtl/>
        </w:rPr>
        <w:t xml:space="preserve"> מה יגיד </w:t>
      </w:r>
      <w:bookmarkStart w:id="3643" w:name="_ETM_Q16_376694"/>
      <w:bookmarkEnd w:id="3643"/>
      <w:r>
        <w:rPr>
          <w:rtl/>
        </w:rPr>
        <w:t>ליברמן</w:t>
      </w:r>
      <w:r>
        <w:rPr>
          <w:rFonts w:hint="cs"/>
          <w:rtl/>
        </w:rPr>
        <w:t>?</w:t>
      </w:r>
      <w:r>
        <w:rPr>
          <w:rtl/>
        </w:rPr>
        <w:t xml:space="preserve"> בלי זה</w:t>
      </w:r>
      <w:r>
        <w:rPr>
          <w:rFonts w:hint="cs"/>
          <w:rtl/>
        </w:rPr>
        <w:t>,</w:t>
      </w:r>
      <w:r>
        <w:rPr>
          <w:rtl/>
        </w:rPr>
        <w:t xml:space="preserve"> מה יגיד לפיד</w:t>
      </w:r>
      <w:r>
        <w:rPr>
          <w:rFonts w:hint="cs"/>
          <w:rtl/>
        </w:rPr>
        <w:t>?</w:t>
      </w:r>
      <w:r>
        <w:rPr>
          <w:rtl/>
        </w:rPr>
        <w:t xml:space="preserve"> הם לא מסוגלים להביא </w:t>
      </w:r>
      <w:bookmarkStart w:id="3644" w:name="_ETM_Q16_381527"/>
      <w:bookmarkEnd w:id="3644"/>
      <w:r>
        <w:rPr>
          <w:rtl/>
        </w:rPr>
        <w:t>מנדטים על דברים אמיתיים, על שורשים, על ערכים</w:t>
      </w:r>
      <w:r>
        <w:rPr>
          <w:rFonts w:hint="cs"/>
          <w:rtl/>
        </w:rPr>
        <w:t>,</w:t>
      </w:r>
      <w:r>
        <w:rPr>
          <w:rtl/>
        </w:rPr>
        <w:t xml:space="preserve"> </w:t>
      </w:r>
      <w:bookmarkStart w:id="3645" w:name="_ETM_Q16_386630"/>
      <w:bookmarkEnd w:id="3645"/>
      <w:r>
        <w:rPr>
          <w:rtl/>
        </w:rPr>
        <w:t xml:space="preserve">על מדינה יהודית ודמוקרטית. הרי ישב פה דוידסון ואמר שאנחנו </w:t>
      </w:r>
      <w:bookmarkStart w:id="3646" w:name="_ETM_Q16_391496"/>
      <w:bookmarkEnd w:id="3646"/>
      <w:r>
        <w:rPr>
          <w:rtl/>
        </w:rPr>
        <w:t>בכלל לא רוצים להחליט. אני מעדיף ש</w:t>
      </w:r>
      <w:r>
        <w:rPr>
          <w:rFonts w:hint="cs"/>
          <w:rtl/>
        </w:rPr>
        <w:t>-15</w:t>
      </w:r>
      <w:r>
        <w:rPr>
          <w:rtl/>
        </w:rPr>
        <w:t xml:space="preserve"> שופטים </w:t>
      </w:r>
      <w:bookmarkStart w:id="3647" w:name="_ETM_Q16_396363"/>
      <w:bookmarkEnd w:id="3647"/>
      <w:r>
        <w:rPr>
          <w:rtl/>
        </w:rPr>
        <w:t>יקבלו את כל ההחלטות במדינת ישראל</w:t>
      </w:r>
      <w:r>
        <w:rPr>
          <w:rFonts w:hint="cs"/>
          <w:rtl/>
        </w:rPr>
        <w:t xml:space="preserve"> –</w:t>
      </w:r>
      <w:r>
        <w:rPr>
          <w:rtl/>
        </w:rPr>
        <w:t xml:space="preserve"> זה מה שהחבורה הזאת </w:t>
      </w:r>
      <w:bookmarkStart w:id="3648" w:name="_ETM_Q16_401230"/>
      <w:bookmarkEnd w:id="3648"/>
      <w:r>
        <w:rPr>
          <w:rtl/>
        </w:rPr>
        <w:t xml:space="preserve">אומרת. אז למה אתם הולכים לקלפי? למה אתם מבקשים מנדט </w:t>
      </w:r>
      <w:bookmarkStart w:id="3649" w:name="_ETM_Q16_406096"/>
      <w:bookmarkEnd w:id="3649"/>
      <w:r>
        <w:rPr>
          <w:rtl/>
        </w:rPr>
        <w:t>מה</w:t>
      </w:r>
      <w:r>
        <w:rPr>
          <w:rFonts w:hint="cs"/>
          <w:rtl/>
        </w:rPr>
        <w:t>ע</w:t>
      </w:r>
      <w:r>
        <w:rPr>
          <w:rtl/>
        </w:rPr>
        <w:t>ם לקבוע מדיניות</w:t>
      </w:r>
      <w:r>
        <w:rPr>
          <w:rFonts w:hint="cs"/>
          <w:rtl/>
        </w:rPr>
        <w:t>,</w:t>
      </w:r>
      <w:r>
        <w:rPr>
          <w:rtl/>
        </w:rPr>
        <w:t xml:space="preserve"> אם אתם לא רוצים לקבוע מדיניות? </w:t>
      </w:r>
      <w:bookmarkStart w:id="3650" w:name="_ETM_Q16_407282"/>
      <w:bookmarkEnd w:id="3650"/>
    </w:p>
    <w:p w:rsidR="00FF497E" w:rsidRDefault="00FF497E" w:rsidP="00794536">
      <w:pPr>
        <w:rPr>
          <w:rtl/>
        </w:rPr>
      </w:pPr>
      <w:bookmarkStart w:id="3651" w:name="_ETM_Q16_407322"/>
      <w:bookmarkEnd w:id="3651"/>
    </w:p>
    <w:p w:rsidR="00FF497E" w:rsidRDefault="00FF497E" w:rsidP="00794536">
      <w:pPr>
        <w:rPr>
          <w:rtl/>
        </w:rPr>
      </w:pPr>
      <w:bookmarkStart w:id="3652" w:name="_ETM_Q16_407402"/>
      <w:bookmarkStart w:id="3653" w:name="_ETM_Q16_407436"/>
      <w:bookmarkEnd w:id="3652"/>
      <w:bookmarkEnd w:id="3653"/>
      <w:r>
        <w:rPr>
          <w:rtl/>
        </w:rPr>
        <w:t xml:space="preserve">אם </w:t>
      </w:r>
      <w:bookmarkStart w:id="3654" w:name="_ETM_Q16_410963"/>
      <w:bookmarkEnd w:id="3654"/>
      <w:r>
        <w:rPr>
          <w:rtl/>
        </w:rPr>
        <w:t>כשהייתה לכם ההזדמנות לקבוע מדיניות, לא עשיתם כלום ושום דבר</w:t>
      </w:r>
      <w:r>
        <w:rPr>
          <w:rFonts w:hint="cs"/>
          <w:rtl/>
        </w:rPr>
        <w:t xml:space="preserve"> –</w:t>
      </w:r>
      <w:r>
        <w:rPr>
          <w:rtl/>
        </w:rPr>
        <w:t xml:space="preserve"> </w:t>
      </w:r>
      <w:bookmarkStart w:id="3655" w:name="_ETM_Q16_415839"/>
      <w:bookmarkEnd w:id="3655"/>
      <w:r>
        <w:rPr>
          <w:rtl/>
        </w:rPr>
        <w:t>לא חוקקתם, לא חוקים בעד המילואימניקים</w:t>
      </w:r>
      <w:r>
        <w:rPr>
          <w:rFonts w:hint="cs"/>
          <w:rtl/>
        </w:rPr>
        <w:t>;</w:t>
      </w:r>
      <w:r>
        <w:rPr>
          <w:rtl/>
        </w:rPr>
        <w:t xml:space="preserve"> לא בעד גיוס אלו </w:t>
      </w:r>
      <w:bookmarkStart w:id="3656" w:name="_ETM_Q16_420707"/>
      <w:bookmarkEnd w:id="3656"/>
      <w:r>
        <w:rPr>
          <w:rtl/>
        </w:rPr>
        <w:t>שאין תורתם אומנותם</w:t>
      </w:r>
      <w:r>
        <w:rPr>
          <w:rFonts w:hint="cs"/>
          <w:rtl/>
        </w:rPr>
        <w:t>;</w:t>
      </w:r>
      <w:r>
        <w:rPr>
          <w:rtl/>
        </w:rPr>
        <w:t xml:space="preserve"> אלא בעד האחים המוסלמים חוקקתם</w:t>
      </w:r>
      <w:r>
        <w:rPr>
          <w:rFonts w:hint="cs"/>
          <w:rtl/>
        </w:rPr>
        <w:t>;</w:t>
      </w:r>
      <w:r>
        <w:rPr>
          <w:rtl/>
        </w:rPr>
        <w:t xml:space="preserve"> בעד </w:t>
      </w:r>
      <w:bookmarkStart w:id="3657" w:name="_ETM_Q16_425575"/>
      <w:bookmarkEnd w:id="3657"/>
      <w:r>
        <w:rPr>
          <w:rtl/>
        </w:rPr>
        <w:t>הטבות לחיזבאללה חוקקתם</w:t>
      </w:r>
      <w:r>
        <w:rPr>
          <w:rFonts w:hint="cs"/>
          <w:rtl/>
        </w:rPr>
        <w:t xml:space="preserve"> –</w:t>
      </w:r>
      <w:r>
        <w:rPr>
          <w:rtl/>
        </w:rPr>
        <w:t xml:space="preserve"> זה מה שאתם </w:t>
      </w:r>
      <w:r>
        <w:rPr>
          <w:rFonts w:hint="cs"/>
          <w:rtl/>
        </w:rPr>
        <w:t>עשיתם</w:t>
      </w:r>
      <w:r>
        <w:rPr>
          <w:rtl/>
        </w:rPr>
        <w:t xml:space="preserve"> כשהייתה לכם הזדמנות. </w:t>
      </w:r>
      <w:bookmarkStart w:id="3658" w:name="_ETM_Q16_430444"/>
      <w:bookmarkEnd w:id="3658"/>
      <w:r>
        <w:rPr>
          <w:rtl/>
        </w:rPr>
        <w:t>למה שה</w:t>
      </w:r>
      <w:r>
        <w:rPr>
          <w:rFonts w:hint="cs"/>
          <w:rtl/>
        </w:rPr>
        <w:t>ע</w:t>
      </w:r>
      <w:r>
        <w:rPr>
          <w:rtl/>
        </w:rPr>
        <w:t xml:space="preserve">ם והציבור יאמין לכם, בטח כשעולה </w:t>
      </w:r>
      <w:r>
        <w:rPr>
          <w:rFonts w:hint="cs"/>
          <w:rtl/>
        </w:rPr>
        <w:t>ל</w:t>
      </w:r>
      <w:r>
        <w:rPr>
          <w:rtl/>
        </w:rPr>
        <w:t xml:space="preserve">כאן אחד שפרץ </w:t>
      </w:r>
      <w:bookmarkStart w:id="3659" w:name="_ETM_Q16_435312"/>
      <w:bookmarkEnd w:id="3659"/>
      <w:r>
        <w:rPr>
          <w:rtl/>
        </w:rPr>
        <w:t>לחדרו של יושב</w:t>
      </w:r>
      <w:r>
        <w:rPr>
          <w:rFonts w:hint="cs"/>
          <w:rtl/>
        </w:rPr>
        <w:t>-</w:t>
      </w:r>
      <w:r>
        <w:rPr>
          <w:rtl/>
        </w:rPr>
        <w:t>ראש ועדת החוץ והביטחון</w:t>
      </w:r>
      <w:r>
        <w:rPr>
          <w:rFonts w:hint="cs"/>
          <w:rtl/>
        </w:rPr>
        <w:t>,</w:t>
      </w:r>
      <w:r>
        <w:rPr>
          <w:rtl/>
        </w:rPr>
        <w:t xml:space="preserve"> כמו גנב בלילה, </w:t>
      </w:r>
      <w:bookmarkStart w:id="3660" w:name="_ETM_Q16_440180"/>
      <w:bookmarkEnd w:id="3660"/>
      <w:r>
        <w:rPr>
          <w:rtl/>
        </w:rPr>
        <w:t>פרץ לחדר</w:t>
      </w:r>
      <w:r>
        <w:rPr>
          <w:rFonts w:hint="cs"/>
          <w:rtl/>
        </w:rPr>
        <w:t>,</w:t>
      </w:r>
      <w:r>
        <w:rPr>
          <w:rtl/>
        </w:rPr>
        <w:t xml:space="preserve"> וניסה לצלם מסמכים</w:t>
      </w:r>
      <w:r>
        <w:rPr>
          <w:rFonts w:hint="cs"/>
          <w:rtl/>
        </w:rPr>
        <w:t>.</w:t>
      </w:r>
      <w:r>
        <w:rPr>
          <w:rtl/>
        </w:rPr>
        <w:t xml:space="preserve"> </w:t>
      </w:r>
      <w:bookmarkStart w:id="3661" w:name="_ETM_Q16_445488"/>
      <w:bookmarkEnd w:id="3661"/>
    </w:p>
    <w:p w:rsidR="00FF497E" w:rsidRDefault="00FF497E" w:rsidP="00794536">
      <w:pPr>
        <w:rPr>
          <w:rtl/>
        </w:rPr>
      </w:pPr>
      <w:bookmarkStart w:id="3662" w:name="_ETM_Q16_442673"/>
      <w:bookmarkStart w:id="3663" w:name="_ETM_Q16_442930"/>
      <w:bookmarkEnd w:id="3662"/>
      <w:bookmarkEnd w:id="3663"/>
    </w:p>
    <w:p w:rsidR="00FF497E" w:rsidRPr="00815803" w:rsidRDefault="00FF497E" w:rsidP="00794536">
      <w:pPr>
        <w:pStyle w:val="af5"/>
        <w:keepNext/>
        <w:rPr>
          <w:rtl/>
        </w:rPr>
      </w:pPr>
      <w:bookmarkStart w:id="3664" w:name="_ETM_Q16_443067"/>
      <w:bookmarkStart w:id="3665" w:name="_ETM_Q16_443235"/>
      <w:bookmarkEnd w:id="3664"/>
      <w:bookmarkEnd w:id="3665"/>
      <w:r w:rsidRPr="00815803">
        <w:rPr>
          <w:rStyle w:val="TagStyle"/>
          <w:rtl/>
        </w:rPr>
        <w:t xml:space="preserve">&lt;&lt; קריאה &gt;&gt; </w:t>
      </w:r>
      <w:r>
        <w:rPr>
          <w:rtl/>
        </w:rPr>
        <w:t>דבי ביטון (יש עתיד):</w:t>
      </w:r>
      <w:r w:rsidRPr="00815803">
        <w:rPr>
          <w:rStyle w:val="TagStyle"/>
          <w:rtl/>
        </w:rPr>
        <w:t xml:space="preserve"> &lt;&lt; קריאה &gt;&gt;</w:t>
      </w:r>
      <w:r>
        <w:rPr>
          <w:rtl/>
        </w:rPr>
        <w:t xml:space="preserve">   </w:t>
      </w:r>
    </w:p>
    <w:p w:rsidR="00FF497E" w:rsidRDefault="00FF497E" w:rsidP="00794536">
      <w:pPr>
        <w:rPr>
          <w:rtl/>
          <w:lang w:eastAsia="he-IL"/>
        </w:rPr>
      </w:pPr>
    </w:p>
    <w:p w:rsidR="00FF497E" w:rsidRPr="00C24C82" w:rsidRDefault="00FF497E" w:rsidP="00794536">
      <w:pPr>
        <w:rPr>
          <w:rtl/>
          <w:lang w:eastAsia="he-IL"/>
        </w:rPr>
      </w:pPr>
      <w:r w:rsidRPr="00C24C82">
        <w:rPr>
          <w:rFonts w:hint="cs"/>
          <w:rtl/>
          <w:lang w:eastAsia="he-IL"/>
        </w:rPr>
        <w:t>תתעסק באלה שפרצו לבסיסים, יותר חשוב.</w:t>
      </w:r>
    </w:p>
    <w:p w:rsidR="00FF497E" w:rsidRDefault="00FF497E" w:rsidP="00794536">
      <w:pPr>
        <w:rPr>
          <w:rtl/>
        </w:rPr>
      </w:pPr>
    </w:p>
    <w:p w:rsidR="00FF497E" w:rsidRDefault="00FF497E" w:rsidP="00794536">
      <w:pPr>
        <w:pStyle w:val="-"/>
        <w:keepNext/>
        <w:rPr>
          <w:rtl/>
        </w:rPr>
      </w:pPr>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bookmarkStart w:id="3666" w:name="_ETM_Q16_443329"/>
      <w:bookmarkStart w:id="3667" w:name="_ETM_Q16_443525"/>
      <w:bookmarkEnd w:id="3666"/>
      <w:bookmarkEnd w:id="3667"/>
      <w:r>
        <w:rPr>
          <w:rtl/>
        </w:rPr>
        <w:t>אל</w:t>
      </w:r>
      <w:r>
        <w:rPr>
          <w:rFonts w:hint="cs"/>
          <w:rtl/>
        </w:rPr>
        <w:t>ה</w:t>
      </w:r>
      <w:r>
        <w:rPr>
          <w:rtl/>
        </w:rPr>
        <w:t xml:space="preserve"> ערכים שאתם מנסים להנחיל </w:t>
      </w:r>
      <w:r>
        <w:rPr>
          <w:rFonts w:hint="cs"/>
          <w:rtl/>
        </w:rPr>
        <w:t>ל</w:t>
      </w:r>
      <w:r>
        <w:rPr>
          <w:rtl/>
        </w:rPr>
        <w:t xml:space="preserve">צעירים שלנו, </w:t>
      </w:r>
      <w:r>
        <w:rPr>
          <w:rFonts w:hint="cs"/>
          <w:rtl/>
        </w:rPr>
        <w:t>ל</w:t>
      </w:r>
      <w:bookmarkStart w:id="3668" w:name="_ETM_Q16_450004"/>
      <w:bookmarkEnd w:id="3668"/>
      <w:r>
        <w:rPr>
          <w:rtl/>
        </w:rPr>
        <w:t>אלו שרוצים כאן אהבת הארץ, אהבת המורשת, אהבת העם הזה</w:t>
      </w:r>
      <w:r>
        <w:rPr>
          <w:rFonts w:hint="cs"/>
          <w:rtl/>
        </w:rPr>
        <w:t>.</w:t>
      </w:r>
      <w:r>
        <w:rPr>
          <w:rtl/>
        </w:rPr>
        <w:t xml:space="preserve"> </w:t>
      </w:r>
      <w:bookmarkStart w:id="3669" w:name="_ETM_Q16_454519"/>
      <w:bookmarkEnd w:id="3669"/>
      <w:r>
        <w:rPr>
          <w:rtl/>
        </w:rPr>
        <w:t xml:space="preserve">איזה ערכים אתם מנחילים </w:t>
      </w:r>
      <w:r>
        <w:rPr>
          <w:rFonts w:hint="cs"/>
          <w:rtl/>
        </w:rPr>
        <w:t>להם?</w:t>
      </w:r>
      <w:r>
        <w:rPr>
          <w:rtl/>
        </w:rPr>
        <w:t xml:space="preserve"> </w:t>
      </w:r>
      <w:bookmarkStart w:id="3670" w:name="_ETM_Q16_459034"/>
      <w:bookmarkEnd w:id="3670"/>
      <w:r>
        <w:rPr>
          <w:rtl/>
        </w:rPr>
        <w:t>אי</w:t>
      </w:r>
      <w:r>
        <w:rPr>
          <w:rFonts w:hint="cs"/>
          <w:rtl/>
        </w:rPr>
        <w:t>לו</w:t>
      </w:r>
      <w:r>
        <w:rPr>
          <w:rtl/>
        </w:rPr>
        <w:t xml:space="preserve"> ערכים אתם מנחילים </w:t>
      </w:r>
      <w:r>
        <w:rPr>
          <w:rFonts w:hint="cs"/>
          <w:rtl/>
        </w:rPr>
        <w:t>אותם?</w:t>
      </w:r>
      <w:r>
        <w:rPr>
          <w:rtl/>
        </w:rPr>
        <w:t xml:space="preserve"> </w:t>
      </w:r>
    </w:p>
    <w:p w:rsidR="00FF497E" w:rsidRDefault="00FF497E" w:rsidP="00794536">
      <w:pPr>
        <w:rPr>
          <w:rtl/>
        </w:rPr>
      </w:pPr>
      <w:bookmarkStart w:id="3671" w:name="_ETM_Q16_462020"/>
      <w:bookmarkStart w:id="3672" w:name="_ETM_Q16_463548"/>
      <w:bookmarkEnd w:id="3671"/>
      <w:bookmarkEnd w:id="3672"/>
    </w:p>
    <w:p w:rsidR="00FF497E" w:rsidRPr="00815803" w:rsidRDefault="00FF497E" w:rsidP="00794536">
      <w:pPr>
        <w:pStyle w:val="af5"/>
        <w:keepNext/>
        <w:rPr>
          <w:rtl/>
        </w:rPr>
      </w:pPr>
      <w:bookmarkStart w:id="3673" w:name="ET_interruption_6341_5"/>
      <w:r w:rsidRPr="00815803">
        <w:rPr>
          <w:rStyle w:val="TagStyle"/>
          <w:rtl/>
        </w:rPr>
        <w:t xml:space="preserve">&lt;&lt; קריאה &gt;&gt; </w:t>
      </w:r>
      <w:r>
        <w:rPr>
          <w:rtl/>
        </w:rPr>
        <w:t>דבי ביטון (יש עתיד):</w:t>
      </w:r>
      <w:r w:rsidRPr="00815803">
        <w:rPr>
          <w:rStyle w:val="TagStyle"/>
          <w:rtl/>
        </w:rPr>
        <w:t xml:space="preserve"> &lt;&lt; קריאה &gt;&gt;</w:t>
      </w:r>
      <w:r>
        <w:rPr>
          <w:rtl/>
        </w:rPr>
        <w:t xml:space="preserve">   </w:t>
      </w:r>
      <w:bookmarkEnd w:id="3673"/>
    </w:p>
    <w:p w:rsidR="00FF497E" w:rsidRDefault="00FF497E" w:rsidP="00794536">
      <w:pPr>
        <w:rPr>
          <w:rtl/>
          <w:lang w:eastAsia="he-IL"/>
        </w:rPr>
      </w:pPr>
    </w:p>
    <w:p w:rsidR="00FF497E" w:rsidRPr="00815803" w:rsidRDefault="00FF497E" w:rsidP="00794536">
      <w:pPr>
        <w:rPr>
          <w:rtl/>
          <w:lang w:eastAsia="he-IL"/>
        </w:rPr>
      </w:pPr>
      <w:r>
        <w:rPr>
          <w:rFonts w:hint="cs"/>
          <w:rtl/>
          <w:lang w:eastAsia="he-IL"/>
        </w:rPr>
        <w:t>איזה ערכים אתה מנחיל אותם?</w:t>
      </w:r>
    </w:p>
    <w:p w:rsidR="00FF497E" w:rsidRDefault="00FF497E" w:rsidP="00794536">
      <w:pPr>
        <w:rPr>
          <w:rtl/>
        </w:rPr>
      </w:pPr>
      <w:bookmarkStart w:id="3674" w:name="_ETM_Q16_463788"/>
      <w:bookmarkStart w:id="3675" w:name="_ETM_Q16_467364"/>
      <w:bookmarkEnd w:id="3674"/>
      <w:bookmarkEnd w:id="3675"/>
    </w:p>
    <w:p w:rsidR="00FF497E" w:rsidRDefault="00FF497E" w:rsidP="00794536">
      <w:pPr>
        <w:pStyle w:val="-"/>
        <w:keepNext/>
        <w:rPr>
          <w:rtl/>
        </w:rPr>
      </w:pPr>
      <w:bookmarkStart w:id="3676" w:name="_ETM_Q16_467575"/>
      <w:bookmarkEnd w:id="3676"/>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bookmarkStart w:id="3677" w:name="_ETM_Q16_462288"/>
      <w:bookmarkStart w:id="3678" w:name="_ETM_Q16_462355"/>
      <w:bookmarkStart w:id="3679" w:name="_ETM_Q16_462450"/>
      <w:bookmarkEnd w:id="3677"/>
      <w:bookmarkEnd w:id="3678"/>
      <w:bookmarkEnd w:id="3679"/>
      <w:r>
        <w:rPr>
          <w:rtl/>
        </w:rPr>
        <w:t xml:space="preserve">זה דבר </w:t>
      </w:r>
      <w:bookmarkStart w:id="3680" w:name="_ETM_Q16_464500"/>
      <w:bookmarkEnd w:id="3680"/>
      <w:r>
        <w:rPr>
          <w:rtl/>
        </w:rPr>
        <w:t>בלתי נתפס בעיניי, שאותה חבורה</w:t>
      </w:r>
      <w:r>
        <w:rPr>
          <w:rFonts w:hint="cs"/>
          <w:rtl/>
        </w:rPr>
        <w:t>,</w:t>
      </w:r>
      <w:r>
        <w:rPr>
          <w:rtl/>
        </w:rPr>
        <w:t xml:space="preserve"> שכשהייתה לה ההזדמנות, לא עשתה </w:t>
      </w:r>
      <w:bookmarkStart w:id="3681" w:name="_ETM_Q16_468778"/>
      <w:bookmarkEnd w:id="3681"/>
      <w:r>
        <w:rPr>
          <w:rtl/>
        </w:rPr>
        <w:t>כלום</w:t>
      </w:r>
      <w:r>
        <w:rPr>
          <w:rFonts w:hint="cs"/>
          <w:rtl/>
        </w:rPr>
        <w:t>.</w:t>
      </w:r>
      <w:r>
        <w:rPr>
          <w:rtl/>
        </w:rPr>
        <w:t xml:space="preserve"> אתם יודעים מה יאיר לפיד עולה </w:t>
      </w:r>
      <w:bookmarkStart w:id="3682" w:name="_ETM_Q16_473056"/>
      <w:bookmarkEnd w:id="3682"/>
      <w:r>
        <w:rPr>
          <w:rFonts w:hint="cs"/>
          <w:rtl/>
        </w:rPr>
        <w:t>ל</w:t>
      </w:r>
      <w:r>
        <w:rPr>
          <w:rtl/>
        </w:rPr>
        <w:t>כאן ואומר לראש הממשלה נתניהו</w:t>
      </w:r>
      <w:r>
        <w:rPr>
          <w:rFonts w:hint="cs"/>
          <w:rtl/>
        </w:rPr>
        <w:t>?</w:t>
      </w:r>
      <w:r>
        <w:rPr>
          <w:rtl/>
        </w:rPr>
        <w:t xml:space="preserve"> הוא אומר</w:t>
      </w:r>
      <w:r>
        <w:rPr>
          <w:rFonts w:hint="cs"/>
          <w:rtl/>
        </w:rPr>
        <w:t>:</w:t>
      </w:r>
      <w:r>
        <w:rPr>
          <w:rtl/>
        </w:rPr>
        <w:t xml:space="preserve"> לא תהיה מזרקה </w:t>
      </w:r>
      <w:bookmarkStart w:id="3683" w:name="_ETM_Q16_477335"/>
      <w:bookmarkEnd w:id="3683"/>
      <w:r>
        <w:rPr>
          <w:rtl/>
        </w:rPr>
        <w:t>על שמך</w:t>
      </w:r>
      <w:r>
        <w:rPr>
          <w:rFonts w:hint="cs"/>
          <w:rtl/>
        </w:rPr>
        <w:t>;</w:t>
      </w:r>
      <w:r>
        <w:rPr>
          <w:rtl/>
        </w:rPr>
        <w:t xml:space="preserve"> לא יהיה מוזיאון על שמך. אנחנו מכירים את </w:t>
      </w:r>
      <w:bookmarkStart w:id="3684" w:name="_ETM_Q16_481613"/>
      <w:bookmarkEnd w:id="3684"/>
      <w:r>
        <w:rPr>
          <w:rtl/>
        </w:rPr>
        <w:t>הכלל</w:t>
      </w:r>
      <w:r>
        <w:rPr>
          <w:rFonts w:hint="cs"/>
          <w:rtl/>
        </w:rPr>
        <w:t>,</w:t>
      </w:r>
      <w:r>
        <w:rPr>
          <w:rtl/>
        </w:rPr>
        <w:t xml:space="preserve"> שאין אדם מדבר אלא מהרהורי ליבו. לפיד רוצה מזרקה </w:t>
      </w:r>
      <w:bookmarkStart w:id="3685" w:name="_ETM_Q16_485891"/>
      <w:bookmarkEnd w:id="3685"/>
      <w:r>
        <w:rPr>
          <w:rtl/>
        </w:rPr>
        <w:t>על שמו</w:t>
      </w:r>
      <w:r>
        <w:rPr>
          <w:rFonts w:hint="cs"/>
          <w:rtl/>
        </w:rPr>
        <w:t>;</w:t>
      </w:r>
      <w:r>
        <w:rPr>
          <w:rtl/>
        </w:rPr>
        <w:t xml:space="preserve"> מירב בן ארי רוצה כיכר על שמה</w:t>
      </w:r>
      <w:r>
        <w:rPr>
          <w:rFonts w:hint="cs"/>
          <w:rtl/>
        </w:rPr>
        <w:t>.</w:t>
      </w:r>
      <w:r>
        <w:rPr>
          <w:rtl/>
        </w:rPr>
        <w:t xml:space="preserve"> </w:t>
      </w:r>
      <w:bookmarkStart w:id="3686" w:name="_ETM_Q16_490178"/>
      <w:bookmarkEnd w:id="3686"/>
      <w:r>
        <w:rPr>
          <w:rFonts w:hint="cs"/>
          <w:rtl/>
        </w:rPr>
        <w:t xml:space="preserve">את </w:t>
      </w:r>
      <w:r>
        <w:rPr>
          <w:rtl/>
        </w:rPr>
        <w:t>הדבר הזה אנחנו מוכנים לתת לכם</w:t>
      </w:r>
      <w:r>
        <w:rPr>
          <w:rFonts w:hint="cs"/>
          <w:rtl/>
        </w:rPr>
        <w:t>.</w:t>
      </w:r>
      <w:r>
        <w:rPr>
          <w:rtl/>
        </w:rPr>
        <w:t xml:space="preserve"> גם העם מוכן לתת </w:t>
      </w:r>
      <w:bookmarkStart w:id="3687" w:name="_ETM_Q16_495313"/>
      <w:bookmarkEnd w:id="3687"/>
      <w:r>
        <w:rPr>
          <w:rtl/>
        </w:rPr>
        <w:t>לכם את זה. בשביל זה אתם יורדים במנדטים שלכם</w:t>
      </w:r>
      <w:r>
        <w:rPr>
          <w:rFonts w:hint="cs"/>
          <w:rtl/>
        </w:rPr>
        <w:t>.</w:t>
      </w:r>
    </w:p>
    <w:p w:rsidR="00FF497E" w:rsidRDefault="00FF497E" w:rsidP="00794536">
      <w:pPr>
        <w:rPr>
          <w:rtl/>
        </w:rPr>
      </w:pPr>
      <w:bookmarkStart w:id="3688" w:name="_ETM_Q16_500632"/>
      <w:bookmarkEnd w:id="3688"/>
    </w:p>
    <w:p w:rsidR="00FF497E" w:rsidRPr="00E2346B" w:rsidRDefault="00FF497E" w:rsidP="00794536">
      <w:pPr>
        <w:pStyle w:val="af5"/>
        <w:keepNext/>
        <w:rPr>
          <w:rtl/>
        </w:rPr>
      </w:pPr>
      <w:bookmarkStart w:id="3689" w:name="_ETM_Q16_500853"/>
      <w:bookmarkStart w:id="3690" w:name="_ETM_Q16_500983"/>
      <w:bookmarkStart w:id="3691" w:name="ET_interruption_5084_6"/>
      <w:bookmarkEnd w:id="3689"/>
      <w:bookmarkEnd w:id="3690"/>
      <w:r w:rsidRPr="00E2346B">
        <w:rPr>
          <w:rStyle w:val="TagStyle"/>
          <w:rtl/>
        </w:rPr>
        <w:t xml:space="preserve">&lt;&lt; קריאה &gt;&gt; </w:t>
      </w:r>
      <w:r>
        <w:rPr>
          <w:rtl/>
        </w:rPr>
        <w:t>מיקי לוי (יש עתיד):</w:t>
      </w:r>
      <w:r w:rsidRPr="00E2346B">
        <w:rPr>
          <w:rStyle w:val="TagStyle"/>
          <w:rtl/>
        </w:rPr>
        <w:t xml:space="preserve"> &lt;&lt; קריאה &gt;&gt;</w:t>
      </w:r>
      <w:r>
        <w:rPr>
          <w:rtl/>
        </w:rPr>
        <w:t xml:space="preserve">   </w:t>
      </w:r>
      <w:bookmarkEnd w:id="3691"/>
    </w:p>
    <w:p w:rsidR="00FF497E" w:rsidRDefault="00FF497E" w:rsidP="00794536">
      <w:pPr>
        <w:rPr>
          <w:rtl/>
          <w:lang w:eastAsia="he-IL"/>
        </w:rPr>
      </w:pPr>
    </w:p>
    <w:p w:rsidR="00FF497E" w:rsidRPr="0028128A" w:rsidRDefault="00FF497E" w:rsidP="00794536">
      <w:pPr>
        <w:rPr>
          <w:rtl/>
          <w:lang w:eastAsia="he-IL"/>
        </w:rPr>
      </w:pPr>
      <w:r>
        <w:rPr>
          <w:rFonts w:hint="cs"/>
          <w:rtl/>
          <w:lang w:eastAsia="he-IL"/>
        </w:rPr>
        <w:t>שקרן ומכונת רעל.</w:t>
      </w:r>
    </w:p>
    <w:p w:rsidR="00FF497E" w:rsidRDefault="00FF497E" w:rsidP="00794536">
      <w:pPr>
        <w:rPr>
          <w:rtl/>
        </w:rPr>
      </w:pPr>
      <w:bookmarkStart w:id="3692" w:name="_ETM_Q16_500802"/>
      <w:bookmarkEnd w:id="3692"/>
    </w:p>
    <w:p w:rsidR="00FF497E" w:rsidRDefault="00FF497E" w:rsidP="00794536">
      <w:pPr>
        <w:pStyle w:val="-"/>
        <w:keepNext/>
        <w:rPr>
          <w:rtl/>
        </w:rPr>
      </w:pPr>
      <w:bookmarkStart w:id="3693" w:name="_ETM_Q16_501019"/>
      <w:bookmarkEnd w:id="3693"/>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bookmarkStart w:id="3694" w:name="_ETM_Q16_501157"/>
      <w:bookmarkStart w:id="3695" w:name="_ETM_Q16_501209"/>
      <w:bookmarkStart w:id="3696" w:name="_ETM_Q16_501313"/>
      <w:bookmarkEnd w:id="3694"/>
      <w:bookmarkEnd w:id="3695"/>
      <w:bookmarkEnd w:id="3696"/>
      <w:r>
        <w:rPr>
          <w:rtl/>
        </w:rPr>
        <w:t xml:space="preserve">אתם </w:t>
      </w:r>
      <w:bookmarkStart w:id="3697" w:name="_ETM_Q16_500447"/>
      <w:bookmarkEnd w:id="3697"/>
      <w:r>
        <w:rPr>
          <w:rtl/>
        </w:rPr>
        <w:t>קופצים</w:t>
      </w:r>
      <w:r>
        <w:rPr>
          <w:rFonts w:hint="cs"/>
          <w:rtl/>
        </w:rPr>
        <w:t xml:space="preserve"> </w:t>
      </w:r>
      <w:bookmarkStart w:id="3698" w:name="_ETM_Q16_515147"/>
      <w:bookmarkEnd w:id="3698"/>
      <w:r>
        <w:rPr>
          <w:rFonts w:hint="cs"/>
          <w:rtl/>
        </w:rPr>
        <w:t>–</w:t>
      </w:r>
      <w:r>
        <w:rPr>
          <w:rtl/>
        </w:rPr>
        <w:t xml:space="preserve"> קופצים בחבל של אחוז החסימה</w:t>
      </w:r>
      <w:r>
        <w:rPr>
          <w:rFonts w:hint="cs"/>
          <w:rtl/>
        </w:rPr>
        <w:t>.</w:t>
      </w:r>
      <w:r>
        <w:rPr>
          <w:rtl/>
        </w:rPr>
        <w:t xml:space="preserve"> אתם קופצים כל </w:t>
      </w:r>
      <w:bookmarkStart w:id="3699" w:name="_ETM_Q16_505581"/>
      <w:bookmarkEnd w:id="3699"/>
      <w:r>
        <w:rPr>
          <w:rtl/>
        </w:rPr>
        <w:t>היום, פעם מעל, פעם מתחת, כמו חבל קפיצה</w:t>
      </w:r>
      <w:r>
        <w:rPr>
          <w:rFonts w:hint="cs"/>
          <w:rtl/>
        </w:rPr>
        <w:t>.</w:t>
      </w:r>
      <w:r>
        <w:rPr>
          <w:rtl/>
        </w:rPr>
        <w:t xml:space="preserve"> הציבור מראה </w:t>
      </w:r>
      <w:bookmarkStart w:id="3700" w:name="_ETM_Q16_510715"/>
      <w:bookmarkEnd w:id="3700"/>
      <w:r>
        <w:rPr>
          <w:rtl/>
        </w:rPr>
        <w:t>לכם בדיוק, בדיוק מה המקום שאליו אתם צריכים ללכת</w:t>
      </w:r>
      <w:r>
        <w:rPr>
          <w:rFonts w:hint="cs"/>
          <w:rtl/>
        </w:rPr>
        <w:t>.</w:t>
      </w:r>
      <w:r>
        <w:rPr>
          <w:rtl/>
        </w:rPr>
        <w:t xml:space="preserve"> </w:t>
      </w:r>
      <w:bookmarkStart w:id="3701" w:name="_ETM_Q16_515859"/>
      <w:bookmarkEnd w:id="3701"/>
      <w:r>
        <w:rPr>
          <w:rtl/>
        </w:rPr>
        <w:t>כמו שאמרתי קודם, קראנו עליכם בפרשת השבוע</w:t>
      </w:r>
      <w:r>
        <w:rPr>
          <w:rFonts w:hint="cs"/>
          <w:rtl/>
        </w:rPr>
        <w:t>:</w:t>
      </w:r>
      <w:r>
        <w:rPr>
          <w:rtl/>
        </w:rPr>
        <w:t xml:space="preserve"> </w:t>
      </w:r>
      <w:r>
        <w:rPr>
          <w:rFonts w:hint="cs"/>
          <w:rtl/>
        </w:rPr>
        <w:t>"</w:t>
      </w:r>
      <w:r>
        <w:rPr>
          <w:rtl/>
        </w:rPr>
        <w:t xml:space="preserve">ולא נחם אלוהים </w:t>
      </w:r>
      <w:bookmarkStart w:id="3702" w:name="_ETM_Q16_520995"/>
      <w:bookmarkEnd w:id="3702"/>
      <w:r>
        <w:rPr>
          <w:rtl/>
        </w:rPr>
        <w:t>דרך ארץ</w:t>
      </w:r>
      <w:r>
        <w:rPr>
          <w:rFonts w:hint="cs"/>
          <w:rtl/>
        </w:rPr>
        <w:t>"</w:t>
      </w:r>
      <w:r>
        <w:rPr>
          <w:rtl/>
        </w:rPr>
        <w:t>. לא הצליח ללמד אתכם</w:t>
      </w:r>
      <w:r>
        <w:rPr>
          <w:rFonts w:hint="cs"/>
          <w:rtl/>
        </w:rPr>
        <w:t>,</w:t>
      </w:r>
      <w:r>
        <w:rPr>
          <w:rtl/>
        </w:rPr>
        <w:t xml:space="preserve"> מי שאוהב כאן תרבות </w:t>
      </w:r>
      <w:bookmarkStart w:id="3703" w:name="_ETM_Q16_526131"/>
      <w:bookmarkEnd w:id="3703"/>
      <w:r>
        <w:rPr>
          <w:rtl/>
        </w:rPr>
        <w:t xml:space="preserve">דיון של פריצה ללשכות, של צילום מסמכים, של התנהלות ברברית </w:t>
      </w:r>
      <w:bookmarkStart w:id="3704" w:name="_ETM_Q16_531267"/>
      <w:bookmarkEnd w:id="3704"/>
      <w:r>
        <w:rPr>
          <w:rtl/>
        </w:rPr>
        <w:t>במליאה</w:t>
      </w:r>
      <w:r>
        <w:rPr>
          <w:rFonts w:hint="cs"/>
          <w:rtl/>
        </w:rPr>
        <w:t xml:space="preserve"> –</w:t>
      </w:r>
      <w:r>
        <w:rPr>
          <w:rtl/>
        </w:rPr>
        <w:t xml:space="preserve"> צרחות וצעקות</w:t>
      </w:r>
      <w:r>
        <w:rPr>
          <w:rFonts w:hint="cs"/>
          <w:rtl/>
        </w:rPr>
        <w:t>,</w:t>
      </w:r>
      <w:r>
        <w:rPr>
          <w:rtl/>
        </w:rPr>
        <w:t xml:space="preserve"> שאני לא אזכיר את הביטויים שאתם משתמשים </w:t>
      </w:r>
      <w:bookmarkStart w:id="3705" w:name="_ETM_Q16_536403"/>
      <w:bookmarkEnd w:id="3705"/>
      <w:r>
        <w:rPr>
          <w:rtl/>
        </w:rPr>
        <w:t>כאן מול ראש ממשלת ישראל, מול ממשלת ישראל, דברי</w:t>
      </w:r>
      <w:r>
        <w:rPr>
          <w:rFonts w:hint="cs"/>
          <w:rtl/>
        </w:rPr>
        <w:t>ם</w:t>
      </w:r>
      <w:r>
        <w:rPr>
          <w:rtl/>
        </w:rPr>
        <w:t xml:space="preserve"> </w:t>
      </w:r>
      <w:bookmarkStart w:id="3706" w:name="_ETM_Q16_541809"/>
      <w:bookmarkEnd w:id="3706"/>
      <w:r>
        <w:rPr>
          <w:rFonts w:hint="cs"/>
          <w:rtl/>
        </w:rPr>
        <w:t>ש</w:t>
      </w:r>
      <w:r w:rsidRPr="00774FC5">
        <w:rPr>
          <w:rtl/>
        </w:rPr>
        <w:t>תצילנה</w:t>
      </w:r>
      <w:r>
        <w:rPr>
          <w:rtl/>
        </w:rPr>
        <w:t xml:space="preserve"> האוזניים מלשמוע אותם</w:t>
      </w:r>
      <w:r>
        <w:rPr>
          <w:rFonts w:hint="cs"/>
          <w:rtl/>
        </w:rPr>
        <w:t>,</w:t>
      </w:r>
      <w:r>
        <w:rPr>
          <w:rtl/>
        </w:rPr>
        <w:t xml:space="preserve"> ואתם מנסים להתלונן</w:t>
      </w:r>
      <w:r>
        <w:rPr>
          <w:rFonts w:hint="cs"/>
          <w:rtl/>
        </w:rPr>
        <w:t>.</w:t>
      </w:r>
      <w:r>
        <w:rPr>
          <w:rtl/>
        </w:rPr>
        <w:t xml:space="preserve"> </w:t>
      </w:r>
      <w:bookmarkStart w:id="3707" w:name="_ETM_Q16_548839"/>
      <w:bookmarkEnd w:id="3707"/>
    </w:p>
    <w:p w:rsidR="00FF497E" w:rsidRDefault="00FF497E" w:rsidP="00794536">
      <w:pPr>
        <w:rPr>
          <w:rtl/>
        </w:rPr>
      </w:pPr>
    </w:p>
    <w:p w:rsidR="00FF497E" w:rsidRPr="0060557D" w:rsidRDefault="00FF497E" w:rsidP="00794536">
      <w:pPr>
        <w:pStyle w:val="af5"/>
        <w:keepNext/>
        <w:rPr>
          <w:rtl/>
        </w:rPr>
      </w:pPr>
      <w:bookmarkStart w:id="3708" w:name="ET_interruption_6231_7"/>
      <w:r w:rsidRPr="0060557D">
        <w:rPr>
          <w:rStyle w:val="TagStyle"/>
          <w:rtl/>
        </w:rPr>
        <w:t xml:space="preserve">&lt;&lt; קריאה &gt;&gt; </w:t>
      </w:r>
      <w:r>
        <w:rPr>
          <w:rtl/>
        </w:rPr>
        <w:t>יסמין פרידמן (יש עתיד):</w:t>
      </w:r>
      <w:r w:rsidRPr="0060557D">
        <w:rPr>
          <w:rStyle w:val="TagStyle"/>
          <w:rtl/>
        </w:rPr>
        <w:t xml:space="preserve"> &lt;&lt; קריאה &gt;&gt;</w:t>
      </w:r>
      <w:r>
        <w:rPr>
          <w:rtl/>
        </w:rPr>
        <w:t xml:space="preserve">   </w:t>
      </w:r>
      <w:bookmarkEnd w:id="3708"/>
    </w:p>
    <w:p w:rsidR="00FF497E" w:rsidRDefault="00FF497E" w:rsidP="00794536">
      <w:pPr>
        <w:rPr>
          <w:rtl/>
        </w:rPr>
      </w:pPr>
    </w:p>
    <w:p w:rsidR="00FF497E" w:rsidRDefault="00FF497E" w:rsidP="00794536">
      <w:pPr>
        <w:rPr>
          <w:rtl/>
        </w:rPr>
      </w:pPr>
      <w:r>
        <w:rPr>
          <w:rFonts w:hint="cs"/>
          <w:rtl/>
        </w:rPr>
        <w:t xml:space="preserve">להזכיר לך איך קראת לבנט? </w:t>
      </w:r>
    </w:p>
    <w:p w:rsidR="00FF497E" w:rsidRDefault="00FF497E" w:rsidP="00794536">
      <w:pPr>
        <w:rPr>
          <w:rtl/>
        </w:rPr>
      </w:pPr>
    </w:p>
    <w:p w:rsidR="00FF497E" w:rsidRDefault="00FF497E" w:rsidP="00794536">
      <w:pPr>
        <w:pStyle w:val="af6"/>
        <w:keepNext/>
        <w:rPr>
          <w:rtl/>
        </w:rPr>
      </w:pPr>
      <w:r w:rsidRPr="00774FC5">
        <w:rPr>
          <w:rStyle w:val="TagStyle"/>
          <w:rtl/>
        </w:rPr>
        <w:t xml:space="preserve"> &lt;&lt; יור &gt;&gt; </w:t>
      </w:r>
      <w:r>
        <w:rPr>
          <w:rtl/>
        </w:rPr>
        <w:t>היו"ר יעקב מרגי:</w:t>
      </w:r>
      <w:r w:rsidRPr="00774FC5">
        <w:rPr>
          <w:rStyle w:val="TagStyle"/>
          <w:rtl/>
        </w:rPr>
        <w:t xml:space="preserve"> &lt;&lt; יור &gt;&gt;</w:t>
      </w:r>
      <w:r>
        <w:rPr>
          <w:rtl/>
        </w:rPr>
        <w:t xml:space="preserve">   </w:t>
      </w:r>
    </w:p>
    <w:p w:rsidR="00FF497E" w:rsidRPr="00774FC5" w:rsidRDefault="00FF497E" w:rsidP="00794536">
      <w:pPr>
        <w:ind w:firstLine="0"/>
        <w:rPr>
          <w:rtl/>
        </w:rPr>
      </w:pPr>
      <w:bookmarkStart w:id="3709" w:name="_ETM_Q16_556575"/>
      <w:bookmarkEnd w:id="3709"/>
    </w:p>
    <w:p w:rsidR="00FF497E" w:rsidRDefault="00FF497E" w:rsidP="00794536">
      <w:pPr>
        <w:rPr>
          <w:rtl/>
        </w:rPr>
      </w:pPr>
      <w:r>
        <w:rPr>
          <w:rtl/>
        </w:rPr>
        <w:t>תודה</w:t>
      </w:r>
      <w:bookmarkStart w:id="3710" w:name="_ETM_Q16_553279"/>
      <w:bookmarkEnd w:id="3710"/>
      <w:r>
        <w:rPr>
          <w:rtl/>
        </w:rPr>
        <w:t>.</w:t>
      </w:r>
      <w:r>
        <w:rPr>
          <w:rFonts w:hint="cs"/>
          <w:rtl/>
        </w:rPr>
        <w:t xml:space="preserve"> </w:t>
      </w:r>
      <w:r>
        <w:rPr>
          <w:rtl/>
        </w:rPr>
        <w:t xml:space="preserve">תודה רבה. </w:t>
      </w:r>
      <w:bookmarkStart w:id="3711" w:name="_ETM_Q16_554920"/>
      <w:bookmarkEnd w:id="3711"/>
    </w:p>
    <w:p w:rsidR="00FF497E" w:rsidRDefault="00FF497E" w:rsidP="00794536">
      <w:pPr>
        <w:rPr>
          <w:rtl/>
        </w:rPr>
      </w:pPr>
    </w:p>
    <w:p w:rsidR="00FF497E" w:rsidRPr="0060557D" w:rsidRDefault="00FF497E" w:rsidP="00794536">
      <w:pPr>
        <w:pStyle w:val="af5"/>
        <w:keepNext/>
        <w:rPr>
          <w:rtl/>
        </w:rPr>
      </w:pPr>
      <w:r w:rsidRPr="0060557D">
        <w:rPr>
          <w:rStyle w:val="TagStyle"/>
          <w:rtl/>
        </w:rPr>
        <w:t xml:space="preserve">&lt;&lt; קריאה &gt;&gt; </w:t>
      </w:r>
      <w:r>
        <w:rPr>
          <w:rtl/>
        </w:rPr>
        <w:t>יסמין פרידמן (יש עתיד):</w:t>
      </w:r>
      <w:r w:rsidRPr="0060557D">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 - -</w:t>
      </w:r>
    </w:p>
    <w:p w:rsidR="00FF497E" w:rsidRDefault="00FF497E" w:rsidP="00794536">
      <w:pPr>
        <w:rPr>
          <w:rtl/>
        </w:rPr>
      </w:pPr>
    </w:p>
    <w:p w:rsidR="00FF497E" w:rsidRDefault="00FF497E" w:rsidP="00794536">
      <w:pPr>
        <w:pStyle w:val="af6"/>
        <w:keepNext/>
        <w:rPr>
          <w:rtl/>
        </w:rPr>
      </w:pPr>
      <w:r w:rsidRPr="00774FC5">
        <w:rPr>
          <w:rStyle w:val="TagStyle"/>
          <w:rtl/>
        </w:rPr>
        <w:t xml:space="preserve">&lt;&lt; יור &gt;&gt; </w:t>
      </w:r>
      <w:r>
        <w:rPr>
          <w:rtl/>
        </w:rPr>
        <w:t>היו"ר יעקב מרגי:</w:t>
      </w:r>
      <w:r w:rsidRPr="00774FC5">
        <w:rPr>
          <w:rStyle w:val="TagStyle"/>
          <w:rtl/>
        </w:rPr>
        <w:t xml:space="preserve"> &lt;&lt; יור &gt;&gt;</w:t>
      </w:r>
      <w:r>
        <w:rPr>
          <w:rtl/>
        </w:rPr>
        <w:t xml:space="preserve">   </w:t>
      </w:r>
    </w:p>
    <w:p w:rsidR="00FF497E" w:rsidRDefault="00FF497E" w:rsidP="00794536">
      <w:pPr>
        <w:rPr>
          <w:rtl/>
        </w:rPr>
      </w:pPr>
    </w:p>
    <w:p w:rsidR="00FF497E" w:rsidRDefault="00FF497E" w:rsidP="00794536">
      <w:pPr>
        <w:rPr>
          <w:rtl/>
        </w:rPr>
      </w:pPr>
      <w:r>
        <w:rPr>
          <w:rtl/>
        </w:rPr>
        <w:t>יסמין, פעם ראשונה.</w:t>
      </w:r>
    </w:p>
    <w:p w:rsidR="00FF497E" w:rsidRDefault="00FF497E" w:rsidP="00794536">
      <w:pPr>
        <w:rPr>
          <w:rtl/>
        </w:rPr>
      </w:pPr>
    </w:p>
    <w:p w:rsidR="00FF497E" w:rsidRDefault="00FF497E" w:rsidP="00794536">
      <w:pPr>
        <w:pStyle w:val="a4"/>
        <w:keepNext/>
        <w:rPr>
          <w:rtl/>
        </w:rPr>
      </w:pPr>
      <w:bookmarkStart w:id="3712" w:name="ET_speaker_5520_10"/>
      <w:r w:rsidRPr="00774FC5">
        <w:rPr>
          <w:rStyle w:val="TagStyle"/>
          <w:rtl/>
        </w:rPr>
        <w:t xml:space="preserve"> &lt;&lt; דובר &gt;&gt; </w:t>
      </w:r>
      <w:bookmarkStart w:id="3713" w:name="_Toc221192947"/>
      <w:bookmarkStart w:id="3714" w:name="_Toc221194718"/>
      <w:r>
        <w:rPr>
          <w:rtl/>
        </w:rPr>
        <w:t>עודד פורר (ישראל ביתנו):</w:t>
      </w:r>
      <w:bookmarkEnd w:id="3713"/>
      <w:bookmarkEnd w:id="3714"/>
      <w:r w:rsidRPr="00774FC5">
        <w:rPr>
          <w:rStyle w:val="TagStyle"/>
          <w:rtl/>
        </w:rPr>
        <w:t xml:space="preserve"> &lt;&lt; דובר &gt;&gt;</w:t>
      </w:r>
      <w:r>
        <w:rPr>
          <w:rtl/>
        </w:rPr>
        <w:t xml:space="preserve">   </w:t>
      </w:r>
      <w:bookmarkEnd w:id="3712"/>
    </w:p>
    <w:p w:rsidR="00FF497E" w:rsidRDefault="00FF497E" w:rsidP="00794536">
      <w:pPr>
        <w:pStyle w:val="KeepWithNext"/>
        <w:rPr>
          <w:rtl/>
        </w:rPr>
      </w:pPr>
    </w:p>
    <w:p w:rsidR="00FF497E" w:rsidRDefault="00FF497E" w:rsidP="00794536">
      <w:pPr>
        <w:rPr>
          <w:rtl/>
        </w:rPr>
      </w:pPr>
      <w:r>
        <w:rPr>
          <w:rFonts w:hint="cs"/>
          <w:rtl/>
        </w:rPr>
        <w:t>- - -</w:t>
      </w:r>
    </w:p>
    <w:p w:rsidR="00FF497E" w:rsidRDefault="00FF497E" w:rsidP="00794536">
      <w:pPr>
        <w:rPr>
          <w:rtl/>
        </w:rPr>
      </w:pPr>
    </w:p>
    <w:p w:rsidR="00FF497E" w:rsidRPr="00774FC5" w:rsidRDefault="00FF497E" w:rsidP="00794536">
      <w:pPr>
        <w:pStyle w:val="af6"/>
        <w:keepNext/>
        <w:rPr>
          <w:rtl/>
        </w:rPr>
      </w:pPr>
      <w:bookmarkStart w:id="3715" w:name="ET_yor_6688_11"/>
      <w:r w:rsidRPr="00774FC5">
        <w:rPr>
          <w:rStyle w:val="TagStyle"/>
          <w:rtl/>
        </w:rPr>
        <w:t xml:space="preserve"> &lt;&lt; יור &gt;&gt; </w:t>
      </w:r>
      <w:r>
        <w:rPr>
          <w:rtl/>
        </w:rPr>
        <w:t>היו"ר יעקב מרגי:</w:t>
      </w:r>
      <w:r w:rsidRPr="00774FC5">
        <w:rPr>
          <w:rStyle w:val="TagStyle"/>
          <w:rtl/>
        </w:rPr>
        <w:t xml:space="preserve"> &lt;&lt; יור &gt;&gt;</w:t>
      </w:r>
      <w:r>
        <w:rPr>
          <w:rtl/>
        </w:rPr>
        <w:t xml:space="preserve">   </w:t>
      </w:r>
      <w:bookmarkEnd w:id="3715"/>
    </w:p>
    <w:p w:rsidR="00FF497E" w:rsidRDefault="00FF497E" w:rsidP="00794536">
      <w:pPr>
        <w:rPr>
          <w:rtl/>
        </w:rPr>
      </w:pPr>
    </w:p>
    <w:p w:rsidR="00FF497E" w:rsidRDefault="00FF497E" w:rsidP="00794536">
      <w:pPr>
        <w:rPr>
          <w:rtl/>
        </w:rPr>
      </w:pPr>
      <w:bookmarkStart w:id="3716" w:name="_ETM_Q16_558170"/>
      <w:bookmarkEnd w:id="3716"/>
      <w:r>
        <w:rPr>
          <w:rtl/>
        </w:rPr>
        <w:t>עודד</w:t>
      </w:r>
      <w:r>
        <w:rPr>
          <w:rFonts w:hint="cs"/>
          <w:rtl/>
        </w:rPr>
        <w:t>,</w:t>
      </w:r>
      <w:r>
        <w:rPr>
          <w:rtl/>
        </w:rPr>
        <w:t xml:space="preserve"> </w:t>
      </w:r>
      <w:bookmarkStart w:id="3717" w:name="_ETM_Q16_560440"/>
      <w:bookmarkEnd w:id="3717"/>
      <w:r>
        <w:rPr>
          <w:rtl/>
        </w:rPr>
        <w:t xml:space="preserve">תודה. </w:t>
      </w:r>
      <w:bookmarkStart w:id="3718" w:name="_ETM_Q16_562390"/>
      <w:bookmarkStart w:id="3719" w:name="_ETM_Q16_557283"/>
      <w:bookmarkEnd w:id="3718"/>
      <w:bookmarkEnd w:id="3719"/>
      <w:r>
        <w:rPr>
          <w:rFonts w:hint="cs"/>
          <w:rtl/>
        </w:rPr>
        <w:t>תודה.</w:t>
      </w:r>
    </w:p>
    <w:p w:rsidR="00FF497E" w:rsidRDefault="00FF497E" w:rsidP="00794536">
      <w:pPr>
        <w:rPr>
          <w:rtl/>
        </w:rPr>
      </w:pPr>
      <w:bookmarkStart w:id="3720" w:name="_ETM_Q16_557446"/>
      <w:bookmarkStart w:id="3721" w:name="_ETM_Q16_569145"/>
      <w:bookmarkEnd w:id="3720"/>
      <w:bookmarkEnd w:id="3721"/>
    </w:p>
    <w:p w:rsidR="00FF497E" w:rsidRDefault="00FF497E" w:rsidP="00794536">
      <w:pPr>
        <w:pStyle w:val="-"/>
        <w:keepNext/>
        <w:rPr>
          <w:rtl/>
        </w:rPr>
      </w:pPr>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Default="00FF497E" w:rsidP="00794536">
      <w:pPr>
        <w:rPr>
          <w:rtl/>
        </w:rPr>
      </w:pPr>
      <w:bookmarkStart w:id="3722" w:name="_ETM_Q16_569349"/>
      <w:bookmarkStart w:id="3723" w:name="_ETM_Q16_569408"/>
      <w:bookmarkEnd w:id="3722"/>
      <w:bookmarkEnd w:id="3723"/>
    </w:p>
    <w:p w:rsidR="00FF497E" w:rsidRDefault="00FF497E" w:rsidP="00794536">
      <w:pPr>
        <w:rPr>
          <w:rtl/>
        </w:rPr>
      </w:pPr>
      <w:bookmarkStart w:id="3724" w:name="_ETM_Q16_569580"/>
      <w:bookmarkStart w:id="3725" w:name="_ETM_Q16_569630"/>
      <w:bookmarkStart w:id="3726" w:name="_ETM_Q16_569793"/>
      <w:bookmarkStart w:id="3727" w:name="_ETM_Q16_557493"/>
      <w:bookmarkStart w:id="3728" w:name="_ETM_Q16_557613"/>
      <w:bookmarkEnd w:id="3724"/>
      <w:bookmarkEnd w:id="3725"/>
      <w:bookmarkEnd w:id="3726"/>
      <w:bookmarkEnd w:id="3727"/>
      <w:bookmarkEnd w:id="3728"/>
      <w:r>
        <w:rPr>
          <w:rtl/>
        </w:rPr>
        <w:t xml:space="preserve">עודד פורר, </w:t>
      </w:r>
      <w:r>
        <w:rPr>
          <w:rFonts w:hint="cs"/>
          <w:rtl/>
        </w:rPr>
        <w:t>ה</w:t>
      </w:r>
      <w:r w:rsidRPr="00E3415B">
        <w:rPr>
          <w:rtl/>
        </w:rPr>
        <w:t>חיד"א</w:t>
      </w:r>
      <w:r>
        <w:rPr>
          <w:rtl/>
        </w:rPr>
        <w:t xml:space="preserve"> השתמש בחידוד הלשון הזה לראשונה. אז אני </w:t>
      </w:r>
      <w:bookmarkStart w:id="3729" w:name="_ETM_Q16_571798"/>
      <w:bookmarkEnd w:id="3729"/>
      <w:r>
        <w:rPr>
          <w:rtl/>
        </w:rPr>
        <w:t xml:space="preserve">משתמש בחידוד לשון </w:t>
      </w:r>
      <w:r>
        <w:rPr>
          <w:rFonts w:hint="cs"/>
          <w:rtl/>
        </w:rPr>
        <w:t>שה</w:t>
      </w:r>
      <w:r w:rsidRPr="00E3415B">
        <w:rPr>
          <w:rtl/>
        </w:rPr>
        <w:t>חיד"א</w:t>
      </w:r>
      <w:r>
        <w:rPr>
          <w:rtl/>
        </w:rPr>
        <w:t xml:space="preserve"> השתמש בו</w:t>
      </w:r>
      <w:r>
        <w:rPr>
          <w:rFonts w:hint="cs"/>
          <w:rtl/>
        </w:rPr>
        <w:t>,</w:t>
      </w:r>
      <w:r>
        <w:rPr>
          <w:rtl/>
        </w:rPr>
        <w:t xml:space="preserve"> כדי לתאר את ההתנהגות </w:t>
      </w:r>
      <w:bookmarkStart w:id="3730" w:name="_ETM_Q16_576502"/>
      <w:bookmarkEnd w:id="3730"/>
      <w:r>
        <w:rPr>
          <w:rtl/>
        </w:rPr>
        <w:t xml:space="preserve">הברברית הזו. </w:t>
      </w:r>
    </w:p>
    <w:p w:rsidR="00FF497E" w:rsidRDefault="00FF497E" w:rsidP="00794536">
      <w:pPr>
        <w:rPr>
          <w:rtl/>
        </w:rPr>
      </w:pPr>
    </w:p>
    <w:p w:rsidR="00FF497E" w:rsidRDefault="00FF497E" w:rsidP="00794536">
      <w:pPr>
        <w:rPr>
          <w:rtl/>
        </w:rPr>
      </w:pPr>
      <w:r>
        <w:rPr>
          <w:rtl/>
        </w:rPr>
        <w:t>אני רוצה לסיים במשפט, במענה שעניתי לוועדת האתיקה</w:t>
      </w:r>
      <w:r>
        <w:rPr>
          <w:rFonts w:hint="cs"/>
          <w:rtl/>
        </w:rPr>
        <w:t>.</w:t>
      </w:r>
      <w:r>
        <w:rPr>
          <w:rtl/>
        </w:rPr>
        <w:t xml:space="preserve"> </w:t>
      </w:r>
      <w:bookmarkStart w:id="3731" w:name="_ETM_Q16_581206"/>
      <w:bookmarkEnd w:id="3731"/>
      <w:r>
        <w:rPr>
          <w:rtl/>
        </w:rPr>
        <w:t xml:space="preserve">אני פרסמתי את המכתב הזה, אגב, כי פרסמו את המכתב </w:t>
      </w:r>
      <w:bookmarkStart w:id="3732" w:name="_ETM_Q16_585910"/>
      <w:bookmarkEnd w:id="3732"/>
      <w:r>
        <w:rPr>
          <w:rtl/>
        </w:rPr>
        <w:t xml:space="preserve">נגדי. כשהם מפרסמים מכתב תלונה נגדי, </w:t>
      </w:r>
      <w:bookmarkStart w:id="3733" w:name="_ETM_Q16_590625"/>
      <w:bookmarkEnd w:id="3733"/>
      <w:r>
        <w:rPr>
          <w:rtl/>
        </w:rPr>
        <w:t>אני מפרסם בחזרה</w:t>
      </w:r>
      <w:r>
        <w:rPr>
          <w:rFonts w:hint="cs"/>
          <w:rtl/>
        </w:rPr>
        <w:t>.</w:t>
      </w:r>
      <w:r>
        <w:rPr>
          <w:rtl/>
        </w:rPr>
        <w:t xml:space="preserve"> אני מסיים בזה</w:t>
      </w:r>
      <w:r>
        <w:rPr>
          <w:rFonts w:hint="cs"/>
          <w:rtl/>
        </w:rPr>
        <w:t>.</w:t>
      </w:r>
      <w:r>
        <w:rPr>
          <w:rtl/>
        </w:rPr>
        <w:t xml:space="preserve"> משפט אחרון. </w:t>
      </w:r>
    </w:p>
    <w:p w:rsidR="00FF497E" w:rsidRDefault="00FF497E" w:rsidP="00794536">
      <w:pPr>
        <w:rPr>
          <w:rtl/>
        </w:rPr>
      </w:pPr>
    </w:p>
    <w:p w:rsidR="00FF497E" w:rsidRDefault="00FF497E" w:rsidP="00794536">
      <w:pPr>
        <w:pStyle w:val="af6"/>
        <w:keepNext/>
        <w:rPr>
          <w:rtl/>
        </w:rPr>
      </w:pPr>
      <w:r w:rsidRPr="0059661D">
        <w:rPr>
          <w:rStyle w:val="TagStyle"/>
          <w:rtl/>
        </w:rPr>
        <w:t xml:space="preserve"> &lt;&lt; יור &gt;&gt; </w:t>
      </w:r>
      <w:r>
        <w:rPr>
          <w:rtl/>
        </w:rPr>
        <w:t>היו"ר יעקב מרגי:</w:t>
      </w:r>
      <w:r w:rsidRPr="0059661D">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נא לסיים.</w:t>
      </w:r>
    </w:p>
    <w:p w:rsidR="00FF497E" w:rsidRDefault="00FF497E" w:rsidP="00794536">
      <w:pPr>
        <w:rPr>
          <w:rtl/>
        </w:rPr>
      </w:pPr>
    </w:p>
    <w:p w:rsidR="00FF497E" w:rsidRDefault="00FF497E" w:rsidP="00794536">
      <w:pPr>
        <w:pStyle w:val="-"/>
        <w:keepNext/>
        <w:rPr>
          <w:rtl/>
        </w:rPr>
      </w:pPr>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Pr="0059661D" w:rsidRDefault="00FF497E" w:rsidP="00794536">
      <w:pPr>
        <w:rPr>
          <w:rtl/>
        </w:rPr>
      </w:pPr>
    </w:p>
    <w:p w:rsidR="00FF497E" w:rsidRDefault="00FF497E" w:rsidP="00794536">
      <w:pPr>
        <w:rPr>
          <w:rtl/>
        </w:rPr>
      </w:pPr>
      <w:r>
        <w:rPr>
          <w:rtl/>
        </w:rPr>
        <w:t xml:space="preserve">אני ממליץ </w:t>
      </w:r>
      <w:bookmarkStart w:id="3734" w:name="_ETM_Q16_595609"/>
      <w:bookmarkEnd w:id="3734"/>
      <w:r>
        <w:rPr>
          <w:rtl/>
        </w:rPr>
        <w:t xml:space="preserve">לוועדת האתיקה הנכבדה להנחות את חברי הכנסת שפערו את פיהם </w:t>
      </w:r>
      <w:bookmarkStart w:id="3735" w:name="_ETM_Q16_600593"/>
      <w:bookmarkEnd w:id="3735"/>
      <w:r>
        <w:rPr>
          <w:rtl/>
        </w:rPr>
        <w:t>כלפי תלמידי חכמים, לרחוץ את פיהם במים חמים וסבון</w:t>
      </w:r>
      <w:r>
        <w:rPr>
          <w:rFonts w:hint="cs"/>
          <w:rtl/>
        </w:rPr>
        <w:t xml:space="preserve"> - - </w:t>
      </w:r>
    </w:p>
    <w:p w:rsidR="00FF497E" w:rsidRDefault="00FF497E" w:rsidP="00794536">
      <w:pPr>
        <w:rPr>
          <w:rtl/>
        </w:rPr>
      </w:pPr>
    </w:p>
    <w:p w:rsidR="00FF497E" w:rsidRDefault="00FF497E" w:rsidP="00794536">
      <w:pPr>
        <w:pStyle w:val="af6"/>
        <w:keepNext/>
        <w:rPr>
          <w:rtl/>
        </w:rPr>
      </w:pPr>
      <w:r w:rsidRPr="00852F91">
        <w:rPr>
          <w:rStyle w:val="TagStyle"/>
          <w:rtl/>
        </w:rPr>
        <w:t xml:space="preserve"> &lt;&lt; יור &gt;&gt; </w:t>
      </w:r>
      <w:r>
        <w:rPr>
          <w:rtl/>
        </w:rPr>
        <w:t>היו"ר יעקב מרגי:</w:t>
      </w:r>
      <w:r w:rsidRPr="00852F91">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תודה.</w:t>
      </w:r>
    </w:p>
    <w:p w:rsidR="00FF497E" w:rsidRDefault="00FF497E" w:rsidP="00794536">
      <w:pPr>
        <w:rPr>
          <w:rtl/>
        </w:rPr>
      </w:pPr>
    </w:p>
    <w:p w:rsidR="00FF497E" w:rsidRDefault="00FF497E" w:rsidP="00794536">
      <w:pPr>
        <w:pStyle w:val="-"/>
        <w:keepNext/>
        <w:rPr>
          <w:rtl/>
        </w:rPr>
      </w:pPr>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Pr="00852F91" w:rsidRDefault="00FF497E" w:rsidP="00794536">
      <w:pPr>
        <w:rPr>
          <w:rtl/>
        </w:rPr>
      </w:pPr>
    </w:p>
    <w:p w:rsidR="00FF497E" w:rsidRDefault="00FF497E" w:rsidP="00794536">
      <w:pPr>
        <w:rPr>
          <w:rtl/>
        </w:rPr>
      </w:pPr>
      <w:r>
        <w:rPr>
          <w:rFonts w:hint="cs"/>
          <w:rtl/>
        </w:rPr>
        <w:t xml:space="preserve">- - </w:t>
      </w:r>
      <w:r>
        <w:rPr>
          <w:rtl/>
        </w:rPr>
        <w:t xml:space="preserve">לשבת </w:t>
      </w:r>
      <w:bookmarkStart w:id="3736" w:name="_ETM_Q16_605577"/>
      <w:bookmarkEnd w:id="3736"/>
      <w:r>
        <w:rPr>
          <w:rtl/>
        </w:rPr>
        <w:t xml:space="preserve">שבעה נקיים, לטבול במקווה </w:t>
      </w:r>
      <w:r>
        <w:rPr>
          <w:rFonts w:hint="cs"/>
          <w:rtl/>
        </w:rPr>
        <w:t xml:space="preserve">טהרה - - </w:t>
      </w:r>
    </w:p>
    <w:p w:rsidR="00FF497E" w:rsidRDefault="00FF497E" w:rsidP="00794536">
      <w:pPr>
        <w:rPr>
          <w:rtl/>
        </w:rPr>
      </w:pPr>
    </w:p>
    <w:p w:rsidR="00FF497E" w:rsidRDefault="00FF497E" w:rsidP="00794536">
      <w:pPr>
        <w:pStyle w:val="af6"/>
        <w:keepNext/>
        <w:rPr>
          <w:rtl/>
        </w:rPr>
      </w:pPr>
      <w:r w:rsidRPr="00852F91">
        <w:rPr>
          <w:rStyle w:val="TagStyle"/>
          <w:rtl/>
        </w:rPr>
        <w:t xml:space="preserve">&lt;&lt; יור &gt;&gt; </w:t>
      </w:r>
      <w:r>
        <w:rPr>
          <w:rtl/>
        </w:rPr>
        <w:t>היו"ר יעקב מרגי:</w:t>
      </w:r>
      <w:r w:rsidRPr="00852F91">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תודה, השר.</w:t>
      </w:r>
    </w:p>
    <w:p w:rsidR="00FF497E" w:rsidRDefault="00FF497E" w:rsidP="00794536">
      <w:pPr>
        <w:rPr>
          <w:rtl/>
        </w:rPr>
      </w:pPr>
    </w:p>
    <w:p w:rsidR="00FF497E" w:rsidRDefault="00FF497E" w:rsidP="00794536">
      <w:pPr>
        <w:pStyle w:val="-"/>
        <w:keepNext/>
        <w:rPr>
          <w:rtl/>
        </w:rPr>
      </w:pPr>
      <w:r w:rsidRPr="0028128A">
        <w:rPr>
          <w:rStyle w:val="TagStyle"/>
          <w:rtl/>
        </w:rPr>
        <w:t xml:space="preserve">&lt;&lt; דובר_המשך &gt;&gt; </w:t>
      </w:r>
      <w:r>
        <w:rPr>
          <w:rtl/>
        </w:rPr>
        <w:t>שר התקשורת שלמה קרעי:</w:t>
      </w:r>
      <w:r w:rsidRPr="0028128A">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r>
        <w:rPr>
          <w:rFonts w:hint="cs"/>
          <w:rtl/>
        </w:rPr>
        <w:t xml:space="preserve">- - </w:t>
      </w:r>
      <w:r>
        <w:rPr>
          <w:rtl/>
        </w:rPr>
        <w:t xml:space="preserve">ואז לעלות לדוכן במליאת הכנסת </w:t>
      </w:r>
      <w:bookmarkStart w:id="3737" w:name="_ETM_Q16_610561"/>
      <w:bookmarkEnd w:id="3737"/>
      <w:r>
        <w:rPr>
          <w:rtl/>
        </w:rPr>
        <w:t>ולהתנצל בדמעות שליש על חוצפתם. תודה</w:t>
      </w:r>
      <w:r>
        <w:rPr>
          <w:rFonts w:hint="cs"/>
          <w:rtl/>
        </w:rPr>
        <w:t xml:space="preserve"> </w:t>
      </w:r>
      <w:r>
        <w:rPr>
          <w:rtl/>
        </w:rPr>
        <w:t>רבה.</w:t>
      </w:r>
    </w:p>
    <w:p w:rsidR="00FF497E" w:rsidRDefault="00FF497E" w:rsidP="00794536">
      <w:pPr>
        <w:rPr>
          <w:rtl/>
        </w:rPr>
      </w:pPr>
      <w:bookmarkStart w:id="3738" w:name="_ETM_Q16_615810"/>
      <w:bookmarkStart w:id="3739" w:name="_ETM_Q16_616032"/>
      <w:bookmarkStart w:id="3740" w:name="_ETM_Q16_616084"/>
      <w:bookmarkEnd w:id="3738"/>
      <w:bookmarkEnd w:id="3739"/>
      <w:bookmarkEnd w:id="3740"/>
    </w:p>
    <w:p w:rsidR="00FF497E" w:rsidRDefault="00FF497E" w:rsidP="00794536">
      <w:pPr>
        <w:pStyle w:val="af6"/>
        <w:keepNext/>
        <w:rPr>
          <w:rtl/>
        </w:rPr>
      </w:pPr>
      <w:bookmarkStart w:id="3741" w:name="_ETM_Q16_616259"/>
      <w:bookmarkEnd w:id="3741"/>
      <w:r w:rsidRPr="00852F91">
        <w:rPr>
          <w:rStyle w:val="TagStyle"/>
          <w:rtl/>
        </w:rPr>
        <w:t xml:space="preserve">&lt;&lt; יור &gt;&gt; </w:t>
      </w:r>
      <w:r>
        <w:rPr>
          <w:rtl/>
        </w:rPr>
        <w:t>היו"ר יעקב מרגי:</w:t>
      </w:r>
      <w:r w:rsidRPr="00852F91">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3742" w:name="_ETM_Q16_616315"/>
      <w:bookmarkStart w:id="3743" w:name="_ETM_Q16_616491"/>
      <w:bookmarkStart w:id="3744" w:name="_ETM_Q16_616593"/>
      <w:bookmarkStart w:id="3745" w:name="_ETM_Q16_616707"/>
      <w:bookmarkEnd w:id="3742"/>
      <w:bookmarkEnd w:id="3743"/>
      <w:bookmarkEnd w:id="3744"/>
      <w:bookmarkEnd w:id="3745"/>
      <w:r>
        <w:rPr>
          <w:rtl/>
        </w:rPr>
        <w:t xml:space="preserve">אני מזמין את חבר הכנסת יאיר לפיד </w:t>
      </w:r>
      <w:bookmarkStart w:id="3746" w:name="_ETM_Q16_621540"/>
      <w:bookmarkEnd w:id="3746"/>
      <w:r>
        <w:rPr>
          <w:rtl/>
        </w:rPr>
        <w:t>להשיב על עמדת הממשלה</w:t>
      </w:r>
      <w:r>
        <w:rPr>
          <w:rFonts w:hint="cs"/>
          <w:rtl/>
        </w:rPr>
        <w:t>.</w:t>
      </w:r>
      <w:r>
        <w:rPr>
          <w:rtl/>
        </w:rPr>
        <w:t xml:space="preserve"> באותה נשימה</w:t>
      </w:r>
      <w:r>
        <w:rPr>
          <w:rFonts w:hint="cs"/>
          <w:rtl/>
        </w:rPr>
        <w:t>,</w:t>
      </w:r>
      <w:r>
        <w:rPr>
          <w:rtl/>
        </w:rPr>
        <w:t xml:space="preserve"> עד שחבר הכנסת יאיר </w:t>
      </w:r>
      <w:bookmarkStart w:id="3747" w:name="_ETM_Q16_625469"/>
      <w:bookmarkEnd w:id="3747"/>
      <w:r>
        <w:rPr>
          <w:rtl/>
        </w:rPr>
        <w:t xml:space="preserve">לפיד יגיע, אני מקדם </w:t>
      </w:r>
      <w:r>
        <w:rPr>
          <w:rFonts w:hint="cs"/>
          <w:rtl/>
        </w:rPr>
        <w:t>ב</w:t>
      </w:r>
      <w:r>
        <w:rPr>
          <w:rtl/>
        </w:rPr>
        <w:t xml:space="preserve">ברכה כיתה שנייה מבית ספר תיכון </w:t>
      </w:r>
      <w:bookmarkStart w:id="3748" w:name="_ETM_Q16_629399"/>
      <w:bookmarkEnd w:id="3748"/>
      <w:r>
        <w:rPr>
          <w:rtl/>
        </w:rPr>
        <w:t>בן צבי בקריית אונו</w:t>
      </w:r>
      <w:r>
        <w:rPr>
          <w:rFonts w:hint="cs"/>
          <w:rtl/>
        </w:rPr>
        <w:t>.</w:t>
      </w:r>
      <w:r>
        <w:rPr>
          <w:rtl/>
        </w:rPr>
        <w:t xml:space="preserve"> ברוכים הבאים. </w:t>
      </w:r>
      <w:bookmarkStart w:id="3749" w:name="_ETM_Q16_634040"/>
      <w:bookmarkEnd w:id="3749"/>
    </w:p>
    <w:p w:rsidR="00FF497E" w:rsidRDefault="00FF497E" w:rsidP="00794536">
      <w:pPr>
        <w:rPr>
          <w:rtl/>
        </w:rPr>
      </w:pPr>
      <w:bookmarkStart w:id="3750" w:name="_ETM_Q16_633885"/>
      <w:bookmarkEnd w:id="3750"/>
    </w:p>
    <w:p w:rsidR="00FF497E" w:rsidRDefault="00FF497E" w:rsidP="00794536">
      <w:pPr>
        <w:rPr>
          <w:rtl/>
        </w:rPr>
      </w:pPr>
      <w:bookmarkStart w:id="3751" w:name="_ETM_Q16_634124"/>
      <w:bookmarkStart w:id="3752" w:name="_ETM_Q16_634305"/>
      <w:bookmarkStart w:id="3753" w:name="_ETM_Q16_634411"/>
      <w:bookmarkEnd w:id="3751"/>
      <w:bookmarkEnd w:id="3752"/>
      <w:bookmarkEnd w:id="3753"/>
      <w:r>
        <w:rPr>
          <w:rtl/>
        </w:rPr>
        <w:t>בבקשה</w:t>
      </w:r>
      <w:r>
        <w:rPr>
          <w:rFonts w:hint="cs"/>
          <w:rtl/>
        </w:rPr>
        <w:t>,</w:t>
      </w:r>
      <w:r>
        <w:rPr>
          <w:rtl/>
        </w:rPr>
        <w:t xml:space="preserve"> אדוני, שלוש דקות </w:t>
      </w:r>
      <w:r>
        <w:rPr>
          <w:rFonts w:hint="cs"/>
          <w:rtl/>
        </w:rPr>
        <w:t>לרשותך</w:t>
      </w:r>
      <w:r>
        <w:rPr>
          <w:rtl/>
        </w:rPr>
        <w:t>.</w:t>
      </w:r>
    </w:p>
    <w:p w:rsidR="00FF497E" w:rsidRDefault="00FF497E" w:rsidP="00794536">
      <w:pPr>
        <w:rPr>
          <w:rtl/>
        </w:rPr>
      </w:pPr>
    </w:p>
    <w:p w:rsidR="00FF497E" w:rsidRDefault="00FF497E" w:rsidP="00794536">
      <w:pPr>
        <w:pStyle w:val="a4"/>
        <w:keepNext/>
        <w:rPr>
          <w:rtl/>
        </w:rPr>
      </w:pPr>
      <w:bookmarkStart w:id="3754" w:name="ET_speaker_5087_8"/>
      <w:r w:rsidRPr="003249DC">
        <w:rPr>
          <w:rStyle w:val="TagStyle"/>
          <w:rtl/>
        </w:rPr>
        <w:t xml:space="preserve">&lt;&lt; דובר &gt;&gt; </w:t>
      </w:r>
      <w:bookmarkStart w:id="3755" w:name="_Toc221192948"/>
      <w:bookmarkStart w:id="3756" w:name="_Toc221194719"/>
      <w:r>
        <w:rPr>
          <w:rtl/>
        </w:rPr>
        <w:t>יאיר לפיד (יש עתיד):</w:t>
      </w:r>
      <w:bookmarkEnd w:id="3755"/>
      <w:bookmarkEnd w:id="3756"/>
      <w:r w:rsidRPr="003249DC">
        <w:rPr>
          <w:rStyle w:val="TagStyle"/>
          <w:rtl/>
        </w:rPr>
        <w:t xml:space="preserve"> &lt;&lt; דובר &gt;&gt;</w:t>
      </w:r>
      <w:r>
        <w:rPr>
          <w:rtl/>
        </w:rPr>
        <w:t xml:space="preserve">   </w:t>
      </w:r>
      <w:bookmarkEnd w:id="3754"/>
    </w:p>
    <w:p w:rsidR="00FF497E" w:rsidRDefault="00FF497E" w:rsidP="00794536">
      <w:pPr>
        <w:rPr>
          <w:rtl/>
        </w:rPr>
      </w:pPr>
    </w:p>
    <w:p w:rsidR="00FF497E" w:rsidRDefault="00FF497E" w:rsidP="00794536">
      <w:pPr>
        <w:rPr>
          <w:rtl/>
        </w:rPr>
      </w:pPr>
      <w:bookmarkStart w:id="3757" w:name="_ETM_Q16_636799"/>
      <w:bookmarkEnd w:id="3757"/>
      <w:r>
        <w:rPr>
          <w:rtl/>
        </w:rPr>
        <w:t xml:space="preserve">השר </w:t>
      </w:r>
      <w:r>
        <w:rPr>
          <w:rFonts w:hint="cs"/>
          <w:rtl/>
        </w:rPr>
        <w:t>קרעי,</w:t>
      </w:r>
      <w:r>
        <w:rPr>
          <w:rtl/>
        </w:rPr>
        <w:t xml:space="preserve"> </w:t>
      </w:r>
      <w:bookmarkStart w:id="3758" w:name="_ETM_Q16_638829"/>
      <w:bookmarkEnd w:id="3758"/>
      <w:r>
        <w:rPr>
          <w:rtl/>
        </w:rPr>
        <w:t xml:space="preserve">במליאה </w:t>
      </w:r>
      <w:r>
        <w:rPr>
          <w:rFonts w:hint="cs"/>
          <w:rtl/>
        </w:rPr>
        <w:t>יש</w:t>
      </w:r>
      <w:r>
        <w:rPr>
          <w:rtl/>
        </w:rPr>
        <w:t xml:space="preserve"> שמונה דלתות. </w:t>
      </w:r>
      <w:bookmarkStart w:id="3759" w:name="_ETM_Q16_642459"/>
      <w:bookmarkEnd w:id="3759"/>
      <w:r>
        <w:rPr>
          <w:rtl/>
        </w:rPr>
        <w:t xml:space="preserve">שמונה. </w:t>
      </w:r>
      <w:bookmarkStart w:id="3760" w:name="_ETM_Q16_643910"/>
      <w:bookmarkEnd w:id="3760"/>
      <w:r>
        <w:rPr>
          <w:rtl/>
        </w:rPr>
        <w:t xml:space="preserve">על כל דלת יש מזוזה. </w:t>
      </w:r>
      <w:bookmarkStart w:id="3761" w:name="_ETM_Q16_646799"/>
      <w:bookmarkEnd w:id="3761"/>
      <w:r>
        <w:rPr>
          <w:rtl/>
        </w:rPr>
        <w:t>לך שים יד על המזוזה</w:t>
      </w:r>
      <w:r>
        <w:rPr>
          <w:rFonts w:hint="cs"/>
          <w:rtl/>
        </w:rPr>
        <w:t>,</w:t>
      </w:r>
      <w:r>
        <w:rPr>
          <w:rtl/>
        </w:rPr>
        <w:t xml:space="preserve"> </w:t>
      </w:r>
      <w:bookmarkStart w:id="3762" w:name="_ETM_Q16_649540"/>
      <w:bookmarkEnd w:id="3762"/>
      <w:r>
        <w:rPr>
          <w:rFonts w:hint="cs"/>
          <w:rtl/>
        </w:rPr>
        <w:t>תישבע</w:t>
      </w:r>
      <w:r>
        <w:rPr>
          <w:rtl/>
        </w:rPr>
        <w:t xml:space="preserve"> שכל החיים הצבעת ליכוד. </w:t>
      </w:r>
      <w:bookmarkStart w:id="3763" w:name="_ETM_Q16_653589"/>
      <w:bookmarkEnd w:id="3763"/>
      <w:r>
        <w:rPr>
          <w:rFonts w:hint="cs"/>
          <w:rtl/>
        </w:rPr>
        <w:t>תישבע</w:t>
      </w:r>
      <w:r>
        <w:rPr>
          <w:rtl/>
        </w:rPr>
        <w:t xml:space="preserve"> שכל החיים הצבעת ליכוד.</w:t>
      </w:r>
      <w:r>
        <w:rPr>
          <w:rFonts w:hint="cs"/>
          <w:rtl/>
        </w:rPr>
        <w:t xml:space="preserve"> אני הצבעתי ליכוד יותר פעמים ממך. </w:t>
      </w:r>
      <w:r>
        <w:rPr>
          <w:rtl/>
        </w:rPr>
        <w:t>שים יד על המזוזה</w:t>
      </w:r>
      <w:bookmarkStart w:id="3764" w:name="_ETM_Q16_655702"/>
      <w:bookmarkStart w:id="3765" w:name="_ETM_Q16_655921"/>
      <w:bookmarkStart w:id="3766" w:name="_ETM_Q16_659410"/>
      <w:bookmarkEnd w:id="3764"/>
      <w:bookmarkEnd w:id="3765"/>
      <w:bookmarkEnd w:id="3766"/>
      <w:r>
        <w:rPr>
          <w:rFonts w:hint="cs"/>
          <w:rtl/>
        </w:rPr>
        <w:t xml:space="preserve">, למה </w:t>
      </w:r>
      <w:r>
        <w:rPr>
          <w:rtl/>
        </w:rPr>
        <w:t>דיבורים</w:t>
      </w:r>
      <w:r>
        <w:rPr>
          <w:rFonts w:hint="cs"/>
          <w:rtl/>
        </w:rPr>
        <w:t>?</w:t>
      </w:r>
      <w:r>
        <w:rPr>
          <w:rtl/>
        </w:rPr>
        <w:t xml:space="preserve"> יש שמונה מזוזות. </w:t>
      </w:r>
      <w:bookmarkStart w:id="3767" w:name="_ETM_Q16_662309"/>
      <w:bookmarkStart w:id="3768" w:name="_ETM_Q16_663859"/>
      <w:bookmarkStart w:id="3769" w:name="_ETM_Q16_662546"/>
      <w:bookmarkEnd w:id="3767"/>
      <w:bookmarkEnd w:id="3768"/>
      <w:bookmarkEnd w:id="3769"/>
      <w:r>
        <w:rPr>
          <w:rtl/>
        </w:rPr>
        <w:t>לך שים יד על המזוזה</w:t>
      </w:r>
      <w:r>
        <w:rPr>
          <w:rFonts w:hint="cs"/>
          <w:rtl/>
        </w:rPr>
        <w:t>,</w:t>
      </w:r>
      <w:r>
        <w:rPr>
          <w:rtl/>
        </w:rPr>
        <w:t xml:space="preserve"> </w:t>
      </w:r>
      <w:r>
        <w:rPr>
          <w:rFonts w:hint="cs"/>
          <w:rtl/>
        </w:rPr>
        <w:t>תישבע</w:t>
      </w:r>
      <w:r>
        <w:rPr>
          <w:rtl/>
        </w:rPr>
        <w:t xml:space="preserve"> שכל החיים הצבעת ליכוד.</w:t>
      </w:r>
    </w:p>
    <w:p w:rsidR="00FF497E" w:rsidRDefault="00FF497E" w:rsidP="00794536">
      <w:pPr>
        <w:rPr>
          <w:rtl/>
        </w:rPr>
      </w:pPr>
      <w:bookmarkStart w:id="3770" w:name="_ETM_Q16_662717"/>
      <w:bookmarkEnd w:id="3770"/>
    </w:p>
    <w:p w:rsidR="00FF497E" w:rsidRDefault="00FF497E" w:rsidP="00794536">
      <w:pPr>
        <w:pStyle w:val="af5"/>
        <w:keepNext/>
        <w:rPr>
          <w:rtl/>
        </w:rPr>
      </w:pPr>
      <w:bookmarkStart w:id="3771" w:name="ET_interruption_6461_14"/>
      <w:r w:rsidRPr="00222694">
        <w:rPr>
          <w:rStyle w:val="TagStyle"/>
          <w:rtl/>
        </w:rPr>
        <w:t xml:space="preserve"> &lt;&lt; קריאה &gt;&gt; </w:t>
      </w:r>
      <w:r>
        <w:rPr>
          <w:rtl/>
        </w:rPr>
        <w:t>שר התקשורת שלמה קרעי:</w:t>
      </w:r>
      <w:r w:rsidRPr="00222694">
        <w:rPr>
          <w:rStyle w:val="TagStyle"/>
          <w:rtl/>
        </w:rPr>
        <w:t xml:space="preserve"> &lt;&lt; קריאה &gt;&gt;</w:t>
      </w:r>
      <w:r>
        <w:rPr>
          <w:rtl/>
        </w:rPr>
        <w:t xml:space="preserve">   </w:t>
      </w:r>
      <w:bookmarkEnd w:id="3771"/>
    </w:p>
    <w:p w:rsidR="00FF497E" w:rsidRDefault="00FF497E" w:rsidP="00794536">
      <w:pPr>
        <w:pStyle w:val="KeepWithNext"/>
        <w:rPr>
          <w:rtl/>
        </w:rPr>
      </w:pPr>
    </w:p>
    <w:p w:rsidR="00FF497E" w:rsidRPr="00222694" w:rsidRDefault="00FF497E" w:rsidP="00794536">
      <w:pPr>
        <w:rPr>
          <w:rtl/>
        </w:rPr>
      </w:pPr>
      <w:r>
        <w:rPr>
          <w:rFonts w:hint="cs"/>
          <w:rtl/>
        </w:rPr>
        <w:t>- - - אני מתנדב בליכוד - - -</w:t>
      </w:r>
    </w:p>
    <w:p w:rsidR="00FF497E" w:rsidRDefault="00FF497E" w:rsidP="00794536">
      <w:pPr>
        <w:rPr>
          <w:rtl/>
        </w:rPr>
      </w:pPr>
      <w:bookmarkStart w:id="3772" w:name="_ETM_Q16_662839"/>
      <w:bookmarkStart w:id="3773" w:name="_ETM_Q16_665629"/>
      <w:bookmarkEnd w:id="3772"/>
      <w:bookmarkEnd w:id="3773"/>
    </w:p>
    <w:p w:rsidR="00FF497E" w:rsidRDefault="00FF497E" w:rsidP="00794536">
      <w:pPr>
        <w:pStyle w:val="-"/>
        <w:keepNext/>
        <w:rPr>
          <w:rtl/>
        </w:rPr>
      </w:pPr>
      <w:bookmarkStart w:id="3774" w:name="_ETM_Q16_665820"/>
      <w:bookmarkStart w:id="3775" w:name="ET_speakercontinue_5087_9"/>
      <w:bookmarkEnd w:id="3774"/>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bookmarkEnd w:id="3775"/>
    </w:p>
    <w:p w:rsidR="00FF497E" w:rsidRDefault="00FF497E" w:rsidP="00794536">
      <w:pPr>
        <w:rPr>
          <w:rtl/>
        </w:rPr>
      </w:pPr>
      <w:bookmarkStart w:id="3776" w:name="_ETM_Q16_666629"/>
      <w:bookmarkEnd w:id="3776"/>
    </w:p>
    <w:p w:rsidR="00FF497E" w:rsidRDefault="00FF497E" w:rsidP="00794536">
      <w:pPr>
        <w:rPr>
          <w:rtl/>
        </w:rPr>
      </w:pPr>
      <w:bookmarkStart w:id="3777" w:name="_ETM_Q16_666822"/>
      <w:bookmarkEnd w:id="3777"/>
      <w:r>
        <w:rPr>
          <w:rFonts w:hint="cs"/>
          <w:rtl/>
        </w:rPr>
        <w:t>לא מספיק שאתה עושה לה נזק בבחירות</w:t>
      </w:r>
      <w:bookmarkStart w:id="3778" w:name="_ETM_Q16_663110"/>
      <w:bookmarkStart w:id="3779" w:name="_ETM_Q16_663190"/>
      <w:bookmarkStart w:id="3780" w:name="_ETM_Q16_663304"/>
      <w:bookmarkEnd w:id="3778"/>
      <w:bookmarkEnd w:id="3779"/>
      <w:bookmarkEnd w:id="3780"/>
      <w:r>
        <w:rPr>
          <w:rtl/>
        </w:rPr>
        <w:t xml:space="preserve">, כי בגללך אנשים לא </w:t>
      </w:r>
      <w:bookmarkStart w:id="3781" w:name="_ETM_Q16_679269"/>
      <w:bookmarkStart w:id="3782" w:name="_ETM_Q16_672789"/>
      <w:bookmarkEnd w:id="3781"/>
      <w:bookmarkEnd w:id="3782"/>
      <w:r>
        <w:rPr>
          <w:rFonts w:hint="cs"/>
          <w:rtl/>
        </w:rPr>
        <w:t>יצביעו. אתה בכלל לא ליכודניק.</w:t>
      </w:r>
    </w:p>
    <w:p w:rsidR="00FF497E" w:rsidRDefault="00FF497E" w:rsidP="00794536">
      <w:pPr>
        <w:rPr>
          <w:rtl/>
        </w:rPr>
      </w:pPr>
    </w:p>
    <w:p w:rsidR="00FF497E" w:rsidRDefault="00FF497E" w:rsidP="00794536">
      <w:pPr>
        <w:pStyle w:val="af5"/>
        <w:keepNext/>
        <w:rPr>
          <w:rtl/>
        </w:rPr>
      </w:pPr>
      <w:bookmarkStart w:id="3783" w:name="_ETM_Q16_672991"/>
      <w:bookmarkStart w:id="3784" w:name="_ETM_Q16_673160"/>
      <w:bookmarkEnd w:id="3783"/>
      <w:bookmarkEnd w:id="3784"/>
      <w:r w:rsidRPr="00222694">
        <w:rPr>
          <w:rStyle w:val="TagStyle"/>
          <w:rtl/>
        </w:rPr>
        <w:t xml:space="preserve">&lt;&lt; קריאה &gt;&gt; </w:t>
      </w:r>
      <w:r>
        <w:rPr>
          <w:rtl/>
        </w:rPr>
        <w:t>שר התקשורת שלמה קרעי:</w:t>
      </w:r>
      <w:r w:rsidRPr="00222694">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אני מתנדב בליכוד עוד לפני - - -</w:t>
      </w:r>
    </w:p>
    <w:p w:rsidR="00FF497E" w:rsidRDefault="00FF497E" w:rsidP="00794536">
      <w:pPr>
        <w:rPr>
          <w:rtl/>
        </w:rPr>
      </w:pPr>
    </w:p>
    <w:p w:rsidR="00FF497E" w:rsidRDefault="00FF497E" w:rsidP="00794536">
      <w:pPr>
        <w:pStyle w:val="-"/>
        <w:keepNext/>
        <w:rPr>
          <w:rtl/>
        </w:rPr>
      </w:pPr>
      <w:bookmarkStart w:id="3785" w:name="_ETM_Q16_672749"/>
      <w:bookmarkStart w:id="3786" w:name="_ETM_Q16_672842"/>
      <w:bookmarkEnd w:id="3785"/>
      <w:bookmarkEnd w:id="3786"/>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r>
        <w:rPr>
          <w:rtl/>
        </w:rPr>
        <w:t>יש מזוזה. לך שים יד על המזוזה</w:t>
      </w:r>
      <w:r>
        <w:rPr>
          <w:rFonts w:hint="cs"/>
          <w:rtl/>
        </w:rPr>
        <w:t>,</w:t>
      </w:r>
      <w:r>
        <w:rPr>
          <w:rtl/>
        </w:rPr>
        <w:t xml:space="preserve"> </w:t>
      </w:r>
      <w:r>
        <w:rPr>
          <w:rFonts w:hint="cs"/>
          <w:rtl/>
        </w:rPr>
        <w:t>תישבע</w:t>
      </w:r>
      <w:r>
        <w:rPr>
          <w:rtl/>
        </w:rPr>
        <w:t xml:space="preserve"> שכל החיים הצבעת ליכוד.</w:t>
      </w:r>
      <w:bookmarkStart w:id="3787" w:name="_ETM_Q16_681700"/>
      <w:bookmarkEnd w:id="3787"/>
      <w:r>
        <w:rPr>
          <w:rFonts w:hint="cs"/>
          <w:rtl/>
        </w:rPr>
        <w:t xml:space="preserve"> כולנו </w:t>
      </w:r>
      <w:r>
        <w:rPr>
          <w:rtl/>
        </w:rPr>
        <w:t>נוריד את</w:t>
      </w:r>
      <w:r>
        <w:rPr>
          <w:rFonts w:hint="cs"/>
          <w:rtl/>
        </w:rPr>
        <w:t xml:space="preserve"> הכובע, נגיד סליחה. גש, גש, יש מזוזה.</w:t>
      </w:r>
    </w:p>
    <w:p w:rsidR="00FF497E" w:rsidRDefault="00FF497E" w:rsidP="00794536">
      <w:pPr>
        <w:rPr>
          <w:rtl/>
        </w:rPr>
      </w:pPr>
    </w:p>
    <w:p w:rsidR="00FF497E" w:rsidRDefault="00FF497E" w:rsidP="00794536">
      <w:pPr>
        <w:pStyle w:val="af5"/>
        <w:keepNext/>
        <w:rPr>
          <w:rtl/>
        </w:rPr>
      </w:pPr>
      <w:r w:rsidRPr="00222694">
        <w:rPr>
          <w:rStyle w:val="TagStyle"/>
          <w:rtl/>
        </w:rPr>
        <w:t xml:space="preserve">&lt;&lt; קריאה &gt;&gt; </w:t>
      </w:r>
      <w:r>
        <w:rPr>
          <w:rtl/>
        </w:rPr>
        <w:t>שר התקשורת שלמה קרעי:</w:t>
      </w:r>
      <w:r w:rsidRPr="00222694">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 xml:space="preserve">- - </w:t>
      </w:r>
      <w:bookmarkStart w:id="3788" w:name="_ETM_Q16_685810"/>
      <w:bookmarkEnd w:id="3788"/>
      <w:r>
        <w:rPr>
          <w:rFonts w:hint="cs"/>
          <w:rtl/>
        </w:rPr>
        <w:t xml:space="preserve">- </w:t>
      </w:r>
      <w:bookmarkStart w:id="3789" w:name="_ETM_Q16_687345"/>
      <w:bookmarkEnd w:id="3789"/>
    </w:p>
    <w:p w:rsidR="00FF497E" w:rsidRDefault="00FF497E" w:rsidP="00794536">
      <w:pPr>
        <w:rPr>
          <w:rtl/>
        </w:rPr>
      </w:pPr>
      <w:bookmarkStart w:id="3790" w:name="_ETM_Q16_687497"/>
      <w:bookmarkEnd w:id="3790"/>
    </w:p>
    <w:p w:rsidR="00FF497E" w:rsidRDefault="00FF497E" w:rsidP="00794536">
      <w:pPr>
        <w:pStyle w:val="-"/>
        <w:keepNext/>
        <w:rPr>
          <w:rtl/>
        </w:rPr>
      </w:pPr>
      <w:bookmarkStart w:id="3791" w:name="_ETM_Q16_687547"/>
      <w:bookmarkStart w:id="3792" w:name="_ETM_Q16_687729"/>
      <w:bookmarkEnd w:id="3791"/>
      <w:bookmarkEnd w:id="3792"/>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Default="00FF497E" w:rsidP="00794536">
      <w:pPr>
        <w:rPr>
          <w:rtl/>
        </w:rPr>
      </w:pPr>
      <w:bookmarkStart w:id="3793" w:name="_ETM_Q16_690369"/>
      <w:bookmarkEnd w:id="3793"/>
    </w:p>
    <w:p w:rsidR="00FF497E" w:rsidRDefault="00FF497E" w:rsidP="00794536">
      <w:pPr>
        <w:rPr>
          <w:rtl/>
        </w:rPr>
      </w:pPr>
      <w:r>
        <w:rPr>
          <w:rFonts w:hint="cs"/>
          <w:rtl/>
        </w:rPr>
        <w:t>בוא, אתה לא</w:t>
      </w:r>
      <w:r w:rsidRPr="000E5FAD">
        <w:rPr>
          <w:rtl/>
        </w:rPr>
        <w:t xml:space="preserve"> </w:t>
      </w:r>
      <w:r>
        <w:rPr>
          <w:rtl/>
        </w:rPr>
        <w:t>ליכודניק</w:t>
      </w:r>
      <w:r>
        <w:rPr>
          <w:rFonts w:hint="cs"/>
          <w:rtl/>
        </w:rPr>
        <w:t xml:space="preserve">. אתה </w:t>
      </w:r>
      <w:r>
        <w:rPr>
          <w:rtl/>
        </w:rPr>
        <w:t>לא היית ליכודניק בחיים שלך</w:t>
      </w:r>
      <w:r>
        <w:rPr>
          <w:rFonts w:hint="cs"/>
          <w:rtl/>
        </w:rPr>
        <w:t>.</w:t>
      </w:r>
      <w:r>
        <w:rPr>
          <w:rtl/>
        </w:rPr>
        <w:t xml:space="preserve"> </w:t>
      </w:r>
      <w:r>
        <w:rPr>
          <w:rFonts w:hint="cs"/>
          <w:rtl/>
        </w:rPr>
        <w:t>אני מ</w:t>
      </w:r>
      <w:r>
        <w:rPr>
          <w:rtl/>
        </w:rPr>
        <w:t>בית של ליכוד</w:t>
      </w:r>
      <w:r>
        <w:rPr>
          <w:rFonts w:hint="cs"/>
          <w:rtl/>
        </w:rPr>
        <w:t>.</w:t>
      </w:r>
      <w:r>
        <w:rPr>
          <w:rtl/>
        </w:rPr>
        <w:t xml:space="preserve"> </w:t>
      </w:r>
      <w:bookmarkStart w:id="3794" w:name="_ETM_Q16_694013"/>
      <w:bookmarkEnd w:id="3794"/>
      <w:r>
        <w:rPr>
          <w:rtl/>
        </w:rPr>
        <w:t>אני יודע איך נראה ליכודניק</w:t>
      </w:r>
      <w:r>
        <w:rPr>
          <w:rFonts w:hint="cs"/>
          <w:rtl/>
        </w:rPr>
        <w:t>.</w:t>
      </w:r>
      <w:r>
        <w:rPr>
          <w:rtl/>
        </w:rPr>
        <w:t xml:space="preserve"> מה לך ולליכוד? יש מזוזה, </w:t>
      </w:r>
      <w:bookmarkStart w:id="3795" w:name="_ETM_Q16_697657"/>
      <w:bookmarkEnd w:id="3795"/>
      <w:r>
        <w:rPr>
          <w:rtl/>
        </w:rPr>
        <w:t>תיש</w:t>
      </w:r>
      <w:r>
        <w:rPr>
          <w:rFonts w:hint="cs"/>
          <w:rtl/>
        </w:rPr>
        <w:t>ב</w:t>
      </w:r>
      <w:r>
        <w:rPr>
          <w:rtl/>
        </w:rPr>
        <w:t>ע שכל החיים הצבעת ליכוד. לא במקרה</w:t>
      </w:r>
      <w:r>
        <w:rPr>
          <w:rFonts w:hint="cs"/>
          <w:rtl/>
        </w:rPr>
        <w:t xml:space="preserve"> </w:t>
      </w:r>
      <w:r>
        <w:rPr>
          <w:rtl/>
        </w:rPr>
        <w:t xml:space="preserve">הם לא </w:t>
      </w:r>
      <w:bookmarkStart w:id="3796" w:name="_ETM_Q16_701301"/>
      <w:bookmarkEnd w:id="3796"/>
      <w:r>
        <w:rPr>
          <w:rtl/>
        </w:rPr>
        <w:t xml:space="preserve">רוצים להצביע </w:t>
      </w:r>
      <w:r>
        <w:rPr>
          <w:rFonts w:hint="cs"/>
          <w:rtl/>
        </w:rPr>
        <w:t>לך ב</w:t>
      </w:r>
      <w:r>
        <w:rPr>
          <w:rtl/>
        </w:rPr>
        <w:t xml:space="preserve">פריימריז, ולא במקרה הם לא רוצים להצביע </w:t>
      </w:r>
      <w:bookmarkStart w:id="3797" w:name="_ETM_Q16_704945"/>
      <w:bookmarkEnd w:id="3797"/>
      <w:r>
        <w:rPr>
          <w:rtl/>
        </w:rPr>
        <w:t>ליכוד כל עוד אתה שם, כי הם מסתכלים עליך ויודעי</w:t>
      </w:r>
      <w:r>
        <w:rPr>
          <w:rFonts w:hint="cs"/>
          <w:rtl/>
        </w:rPr>
        <w:t>ם</w:t>
      </w:r>
      <w:r>
        <w:rPr>
          <w:rtl/>
        </w:rPr>
        <w:t xml:space="preserve"> </w:t>
      </w:r>
      <w:bookmarkStart w:id="3798" w:name="_ETM_Q16_709219"/>
      <w:bookmarkEnd w:id="3798"/>
      <w:r>
        <w:rPr>
          <w:rFonts w:hint="cs"/>
          <w:rtl/>
        </w:rPr>
        <w:t>את האמת:</w:t>
      </w:r>
      <w:r w:rsidRPr="000E5FAD">
        <w:rPr>
          <w:rFonts w:hint="cs"/>
          <w:rtl/>
        </w:rPr>
        <w:t xml:space="preserve"> </w:t>
      </w:r>
      <w:r>
        <w:rPr>
          <w:rFonts w:hint="cs"/>
          <w:rtl/>
        </w:rPr>
        <w:t>אתה לא</w:t>
      </w:r>
      <w:r w:rsidRPr="000E5FAD">
        <w:rPr>
          <w:rtl/>
        </w:rPr>
        <w:t xml:space="preserve"> </w:t>
      </w:r>
      <w:r>
        <w:rPr>
          <w:rtl/>
        </w:rPr>
        <w:t>ליכודניק</w:t>
      </w:r>
      <w:r>
        <w:rPr>
          <w:rFonts w:hint="cs"/>
          <w:rtl/>
        </w:rPr>
        <w:t>.</w:t>
      </w:r>
    </w:p>
    <w:p w:rsidR="00FF497E" w:rsidRDefault="00FF497E" w:rsidP="00794536">
      <w:pPr>
        <w:rPr>
          <w:rtl/>
        </w:rPr>
      </w:pPr>
      <w:bookmarkStart w:id="3799" w:name="_ETM_Q16_708035"/>
      <w:bookmarkStart w:id="3800" w:name="_ETM_Q16_708186"/>
      <w:bookmarkStart w:id="3801" w:name="_ETM_Q16_708232"/>
      <w:bookmarkEnd w:id="3799"/>
      <w:bookmarkEnd w:id="3800"/>
      <w:bookmarkEnd w:id="3801"/>
    </w:p>
    <w:p w:rsidR="00FF497E" w:rsidRDefault="00FF497E" w:rsidP="00794536">
      <w:pPr>
        <w:pStyle w:val="af5"/>
        <w:keepNext/>
        <w:rPr>
          <w:rtl/>
        </w:rPr>
      </w:pPr>
      <w:bookmarkStart w:id="3802" w:name="_ETM_Q16_708377"/>
      <w:bookmarkEnd w:id="3802"/>
      <w:r w:rsidRPr="00222694">
        <w:rPr>
          <w:rStyle w:val="TagStyle"/>
          <w:rtl/>
        </w:rPr>
        <w:t xml:space="preserve">&lt;&lt; קריאה &gt;&gt; </w:t>
      </w:r>
      <w:r>
        <w:rPr>
          <w:rtl/>
        </w:rPr>
        <w:t>שר התקשורת שלמה קרעי:</w:t>
      </w:r>
      <w:r w:rsidRPr="00222694">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 xml:space="preserve">המזוזה </w:t>
      </w:r>
      <w:r>
        <w:rPr>
          <w:rtl/>
        </w:rPr>
        <w:t>–</w:t>
      </w:r>
      <w:r>
        <w:rPr>
          <w:rFonts w:hint="cs"/>
          <w:rtl/>
        </w:rPr>
        <w:t xml:space="preserve"> זה מ</w:t>
      </w:r>
      <w:r w:rsidRPr="00CB4058">
        <w:rPr>
          <w:rtl/>
        </w:rPr>
        <w:t>דאורייתא</w:t>
      </w:r>
      <w:r>
        <w:rPr>
          <w:rFonts w:hint="cs"/>
          <w:rtl/>
        </w:rPr>
        <w:t xml:space="preserve"> או מדרבנן?</w:t>
      </w:r>
    </w:p>
    <w:p w:rsidR="00FF497E" w:rsidRDefault="00FF497E" w:rsidP="00794536">
      <w:pPr>
        <w:rPr>
          <w:rtl/>
        </w:rPr>
      </w:pPr>
    </w:p>
    <w:p w:rsidR="00FF497E" w:rsidRDefault="00FF497E" w:rsidP="00794536">
      <w:pPr>
        <w:pStyle w:val="-"/>
        <w:keepNext/>
        <w:rPr>
          <w:rtl/>
        </w:rPr>
      </w:pPr>
      <w:bookmarkStart w:id="3803" w:name="_ETM_Q16_713896"/>
      <w:bookmarkStart w:id="3804" w:name="_ETM_Q16_714094"/>
      <w:bookmarkEnd w:id="3803"/>
      <w:bookmarkEnd w:id="3804"/>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r>
        <w:rPr>
          <w:rFonts w:hint="cs"/>
          <w:rtl/>
        </w:rPr>
        <w:t>מזוזה. שים יד. שבועה זה דבר רציני. שים יד על המזוזה ותישבע.</w:t>
      </w:r>
    </w:p>
    <w:p w:rsidR="00FF497E" w:rsidRDefault="00FF497E" w:rsidP="00794536">
      <w:pPr>
        <w:rPr>
          <w:rtl/>
        </w:rPr>
      </w:pPr>
    </w:p>
    <w:p w:rsidR="00FF497E" w:rsidRDefault="00FF497E" w:rsidP="00794536">
      <w:pPr>
        <w:pStyle w:val="af5"/>
        <w:keepNext/>
        <w:rPr>
          <w:rtl/>
        </w:rPr>
      </w:pPr>
      <w:bookmarkStart w:id="3805" w:name="_ETM_Q16_716039"/>
      <w:bookmarkStart w:id="3806" w:name="_ETM_Q16_716269"/>
      <w:bookmarkEnd w:id="3805"/>
      <w:bookmarkEnd w:id="3806"/>
      <w:r w:rsidRPr="00222694">
        <w:rPr>
          <w:rStyle w:val="TagStyle"/>
          <w:rtl/>
        </w:rPr>
        <w:t xml:space="preserve">&lt;&lt; קריאה &gt;&gt; </w:t>
      </w:r>
      <w:r>
        <w:rPr>
          <w:rtl/>
        </w:rPr>
        <w:t>שר התקשורת שלמה קרעי:</w:t>
      </w:r>
      <w:r w:rsidRPr="00222694">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 xml:space="preserve">תענה, המזוזה </w:t>
      </w:r>
      <w:r>
        <w:rPr>
          <w:rtl/>
        </w:rPr>
        <w:t>–</w:t>
      </w:r>
      <w:r>
        <w:rPr>
          <w:rFonts w:hint="cs"/>
          <w:rtl/>
        </w:rPr>
        <w:t xml:space="preserve"> זה מ</w:t>
      </w:r>
      <w:r w:rsidRPr="00CB4058">
        <w:rPr>
          <w:rtl/>
        </w:rPr>
        <w:t>דאורייתא</w:t>
      </w:r>
      <w:r>
        <w:rPr>
          <w:rFonts w:hint="cs"/>
          <w:rtl/>
        </w:rPr>
        <w:t xml:space="preserve"> או מדרבנן?</w:t>
      </w:r>
    </w:p>
    <w:p w:rsidR="00FF497E" w:rsidRDefault="00FF497E" w:rsidP="00794536">
      <w:pPr>
        <w:rPr>
          <w:rtl/>
        </w:rPr>
      </w:pPr>
      <w:bookmarkStart w:id="3807" w:name="_ETM_Q16_720779"/>
      <w:bookmarkEnd w:id="3807"/>
    </w:p>
    <w:p w:rsidR="00FF497E" w:rsidRDefault="00FF497E" w:rsidP="00794536">
      <w:pPr>
        <w:pStyle w:val="-"/>
        <w:keepNext/>
        <w:rPr>
          <w:rtl/>
        </w:rPr>
      </w:pPr>
      <w:bookmarkStart w:id="3808" w:name="_ETM_Q16_720978"/>
      <w:bookmarkEnd w:id="3808"/>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r>
        <w:rPr>
          <w:rFonts w:hint="cs"/>
          <w:rtl/>
        </w:rPr>
        <w:t>ועכשיו אני אדבר לחברי הליכוד</w:t>
      </w:r>
      <w:bookmarkStart w:id="3809" w:name="_ETM_Q16_723588"/>
      <w:bookmarkEnd w:id="3809"/>
      <w:r>
        <w:rPr>
          <w:rFonts w:hint="cs"/>
          <w:rtl/>
        </w:rPr>
        <w:t xml:space="preserve"> האמיתיים.</w:t>
      </w:r>
    </w:p>
    <w:p w:rsidR="00FF497E" w:rsidRDefault="00FF497E" w:rsidP="00794536">
      <w:pPr>
        <w:rPr>
          <w:rtl/>
        </w:rPr>
      </w:pPr>
    </w:p>
    <w:p w:rsidR="00FF497E" w:rsidRDefault="00FF497E" w:rsidP="00794536">
      <w:pPr>
        <w:pStyle w:val="af5"/>
        <w:keepNext/>
        <w:rPr>
          <w:rtl/>
        </w:rPr>
      </w:pPr>
      <w:r w:rsidRPr="00222694">
        <w:rPr>
          <w:rStyle w:val="TagStyle"/>
          <w:rtl/>
        </w:rPr>
        <w:t xml:space="preserve">&lt;&lt; קריאה &gt;&gt; </w:t>
      </w:r>
      <w:r>
        <w:rPr>
          <w:rtl/>
        </w:rPr>
        <w:t>שר התקשורת שלמה קרעי:</w:t>
      </w:r>
      <w:r w:rsidRPr="00222694">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r>
        <w:rPr>
          <w:rFonts w:hint="cs"/>
          <w:rtl/>
        </w:rPr>
        <w:t>זה מ</w:t>
      </w:r>
      <w:r w:rsidRPr="00CB4058">
        <w:rPr>
          <w:rtl/>
        </w:rPr>
        <w:t>דאורייתא</w:t>
      </w:r>
      <w:r>
        <w:rPr>
          <w:rFonts w:hint="cs"/>
          <w:rtl/>
        </w:rPr>
        <w:t xml:space="preserve"> או מדרבנן? תענה - - - </w:t>
      </w:r>
    </w:p>
    <w:p w:rsidR="00FF497E" w:rsidRDefault="00FF497E" w:rsidP="00794536">
      <w:pPr>
        <w:rPr>
          <w:rtl/>
        </w:rPr>
      </w:pPr>
    </w:p>
    <w:p w:rsidR="00FF497E" w:rsidRDefault="00FF497E" w:rsidP="00794536">
      <w:pPr>
        <w:pStyle w:val="af6"/>
        <w:keepNext/>
        <w:rPr>
          <w:rtl/>
        </w:rPr>
      </w:pPr>
      <w:r w:rsidRPr="00172F45">
        <w:rPr>
          <w:rStyle w:val="TagStyle"/>
          <w:rtl/>
        </w:rPr>
        <w:t xml:space="preserve"> &lt;&lt; יור &gt;&gt; </w:t>
      </w:r>
      <w:r>
        <w:rPr>
          <w:rtl/>
        </w:rPr>
        <w:t>היו"ר יעקב מרגי:</w:t>
      </w:r>
      <w:r w:rsidRPr="00172F45">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3810" w:name="_ETM_Q16_729263"/>
      <w:bookmarkEnd w:id="3810"/>
      <w:r>
        <w:rPr>
          <w:rFonts w:hint="cs"/>
          <w:rtl/>
        </w:rPr>
        <w:t>השר, השר, השר.</w:t>
      </w:r>
      <w:bookmarkStart w:id="3811" w:name="_ETM_Q16_731135"/>
      <w:bookmarkEnd w:id="3811"/>
    </w:p>
    <w:p w:rsidR="00FF497E" w:rsidRDefault="00FF497E" w:rsidP="00794536">
      <w:pPr>
        <w:rPr>
          <w:rtl/>
        </w:rPr>
      </w:pPr>
      <w:bookmarkStart w:id="3812" w:name="_ETM_Q16_731286"/>
      <w:bookmarkEnd w:id="3812"/>
    </w:p>
    <w:p w:rsidR="00FF497E" w:rsidRDefault="00FF497E" w:rsidP="00794536">
      <w:pPr>
        <w:pStyle w:val="-"/>
        <w:keepNext/>
        <w:rPr>
          <w:rtl/>
        </w:rPr>
      </w:pPr>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Pr="00172F45" w:rsidRDefault="00FF497E" w:rsidP="00794536">
      <w:pPr>
        <w:rPr>
          <w:rtl/>
        </w:rPr>
      </w:pPr>
    </w:p>
    <w:p w:rsidR="00FF497E" w:rsidRDefault="00FF497E" w:rsidP="00794536">
      <w:pPr>
        <w:rPr>
          <w:rtl/>
        </w:rPr>
      </w:pPr>
      <w:r>
        <w:rPr>
          <w:rFonts w:hint="cs"/>
          <w:rtl/>
        </w:rPr>
        <w:t>האיש גנב כיסא לליכוד, תן לו לצעוק.</w:t>
      </w:r>
    </w:p>
    <w:p w:rsidR="00FF497E" w:rsidRDefault="00FF497E" w:rsidP="00794536">
      <w:pPr>
        <w:rPr>
          <w:rtl/>
        </w:rPr>
      </w:pPr>
    </w:p>
    <w:p w:rsidR="00FF497E" w:rsidRDefault="00FF497E" w:rsidP="00794536">
      <w:pPr>
        <w:pStyle w:val="af6"/>
        <w:keepNext/>
        <w:rPr>
          <w:rtl/>
        </w:rPr>
      </w:pPr>
      <w:r w:rsidRPr="00172F45">
        <w:rPr>
          <w:rStyle w:val="TagStyle"/>
          <w:rtl/>
        </w:rPr>
        <w:t xml:space="preserve">&lt;&lt; יור &gt;&gt; </w:t>
      </w:r>
      <w:r>
        <w:rPr>
          <w:rtl/>
        </w:rPr>
        <w:t>היו"ר יעקב מרגי:</w:t>
      </w:r>
      <w:r w:rsidRPr="00172F45">
        <w:rPr>
          <w:rStyle w:val="TagStyle"/>
          <w:rtl/>
        </w:rPr>
        <w:t xml:space="preserve"> &lt;&lt; יור &gt;&gt;</w:t>
      </w:r>
      <w:r>
        <w:rPr>
          <w:rtl/>
        </w:rPr>
        <w:t xml:space="preserve">   </w:t>
      </w:r>
    </w:p>
    <w:p w:rsidR="00FF497E" w:rsidRDefault="00FF497E" w:rsidP="00794536">
      <w:pPr>
        <w:rPr>
          <w:rtl/>
        </w:rPr>
      </w:pPr>
    </w:p>
    <w:p w:rsidR="00FF497E" w:rsidRDefault="00FF497E" w:rsidP="00794536">
      <w:pPr>
        <w:rPr>
          <w:rtl/>
        </w:rPr>
      </w:pPr>
      <w:bookmarkStart w:id="3813" w:name="_ETM_Q16_731140"/>
      <w:bookmarkEnd w:id="3813"/>
      <w:r>
        <w:rPr>
          <w:rtl/>
        </w:rPr>
        <w:t>שרים לא קוראים קריאות ביניים</w:t>
      </w:r>
      <w:r>
        <w:rPr>
          <w:rFonts w:hint="cs"/>
          <w:rtl/>
        </w:rPr>
        <w:t>.</w:t>
      </w:r>
      <w:r>
        <w:rPr>
          <w:rtl/>
        </w:rPr>
        <w:t xml:space="preserve"> יש להם אפשרות </w:t>
      </w:r>
      <w:bookmarkStart w:id="3814" w:name="_ETM_Q16_734632"/>
      <w:bookmarkEnd w:id="3814"/>
      <w:r>
        <w:rPr>
          <w:rtl/>
        </w:rPr>
        <w:t>להשתתף בדיון</w:t>
      </w:r>
      <w:r>
        <w:rPr>
          <w:rFonts w:hint="cs"/>
          <w:rtl/>
        </w:rPr>
        <w:t>.</w:t>
      </w:r>
      <w:r>
        <w:rPr>
          <w:rtl/>
        </w:rPr>
        <w:t xml:space="preserve"> אז תכבדו את המעמד שלכם. שרים</w:t>
      </w:r>
      <w:r>
        <w:rPr>
          <w:rFonts w:hint="cs"/>
          <w:rtl/>
        </w:rPr>
        <w:t xml:space="preserve"> –</w:t>
      </w:r>
      <w:r>
        <w:rPr>
          <w:rtl/>
        </w:rPr>
        <w:t xml:space="preserve"> השר </w:t>
      </w:r>
      <w:r>
        <w:rPr>
          <w:rFonts w:hint="cs"/>
          <w:rtl/>
        </w:rPr>
        <w:t>קרעי</w:t>
      </w:r>
      <w:r>
        <w:rPr>
          <w:rtl/>
        </w:rPr>
        <w:t xml:space="preserve">, </w:t>
      </w:r>
      <w:bookmarkStart w:id="3815" w:name="_ETM_Q16_738124"/>
      <w:bookmarkEnd w:id="3815"/>
      <w:r>
        <w:rPr>
          <w:rtl/>
        </w:rPr>
        <w:t xml:space="preserve">בלי קריאות ביניים. </w:t>
      </w:r>
    </w:p>
    <w:p w:rsidR="00FF497E" w:rsidRDefault="00FF497E" w:rsidP="00794536">
      <w:pPr>
        <w:rPr>
          <w:rtl/>
        </w:rPr>
      </w:pPr>
    </w:p>
    <w:p w:rsidR="00FF497E" w:rsidRDefault="00FF497E" w:rsidP="00794536">
      <w:pPr>
        <w:rPr>
          <w:rtl/>
        </w:rPr>
      </w:pPr>
      <w:r>
        <w:rPr>
          <w:rtl/>
        </w:rPr>
        <w:t xml:space="preserve">בבקשה, אדוני. </w:t>
      </w:r>
      <w:bookmarkStart w:id="3816" w:name="_ETM_Q16_738476"/>
      <w:bookmarkEnd w:id="3816"/>
    </w:p>
    <w:p w:rsidR="00FF497E" w:rsidRDefault="00FF497E" w:rsidP="00794536">
      <w:pPr>
        <w:rPr>
          <w:rtl/>
        </w:rPr>
      </w:pPr>
      <w:bookmarkStart w:id="3817" w:name="_ETM_Q16_738611"/>
      <w:bookmarkStart w:id="3818" w:name="_ETM_Q16_738812"/>
      <w:bookmarkEnd w:id="3817"/>
      <w:bookmarkEnd w:id="3818"/>
    </w:p>
    <w:p w:rsidR="00FF497E" w:rsidRDefault="00FF497E" w:rsidP="00794536">
      <w:pPr>
        <w:pStyle w:val="-"/>
        <w:keepNext/>
        <w:rPr>
          <w:rtl/>
        </w:rPr>
      </w:pPr>
      <w:bookmarkStart w:id="3819" w:name="_ETM_Q16_739029"/>
      <w:bookmarkEnd w:id="3819"/>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Default="00FF497E" w:rsidP="00794536">
      <w:pPr>
        <w:rPr>
          <w:rtl/>
        </w:rPr>
      </w:pPr>
    </w:p>
    <w:p w:rsidR="00FF497E" w:rsidRDefault="00FF497E" w:rsidP="00794536">
      <w:pPr>
        <w:rPr>
          <w:rtl/>
        </w:rPr>
      </w:pPr>
      <w:bookmarkStart w:id="3820" w:name="_ETM_Q16_739113"/>
      <w:bookmarkStart w:id="3821" w:name="_ETM_Q16_739278"/>
      <w:bookmarkEnd w:id="3820"/>
      <w:bookmarkEnd w:id="3821"/>
      <w:r>
        <w:rPr>
          <w:rtl/>
        </w:rPr>
        <w:t>הוא ממשיך</w:t>
      </w:r>
      <w:r>
        <w:rPr>
          <w:rFonts w:hint="cs"/>
          <w:rtl/>
        </w:rPr>
        <w:t>, אבל</w:t>
      </w:r>
      <w:r>
        <w:rPr>
          <w:rtl/>
        </w:rPr>
        <w:t xml:space="preserve">. </w:t>
      </w:r>
    </w:p>
    <w:p w:rsidR="00FF497E" w:rsidRDefault="00FF497E" w:rsidP="00794536">
      <w:pPr>
        <w:rPr>
          <w:rtl/>
        </w:rPr>
      </w:pPr>
    </w:p>
    <w:p w:rsidR="00FF497E" w:rsidRDefault="00FF497E" w:rsidP="00794536">
      <w:pPr>
        <w:pStyle w:val="af6"/>
        <w:keepNext/>
        <w:rPr>
          <w:rtl/>
        </w:rPr>
      </w:pPr>
      <w:r w:rsidRPr="00172F45">
        <w:rPr>
          <w:rStyle w:val="TagStyle"/>
          <w:rtl/>
        </w:rPr>
        <w:t xml:space="preserve">&lt;&lt; יור &gt;&gt; </w:t>
      </w:r>
      <w:r>
        <w:rPr>
          <w:rtl/>
        </w:rPr>
        <w:t>היו"ר יעקב מרגי:</w:t>
      </w:r>
      <w:r w:rsidRPr="00172F45">
        <w:rPr>
          <w:rStyle w:val="TagStyle"/>
          <w:rtl/>
        </w:rPr>
        <w:t xml:space="preserve"> &lt;&lt; יור &gt;&gt;</w:t>
      </w:r>
      <w:r>
        <w:rPr>
          <w:rtl/>
        </w:rPr>
        <w:t xml:space="preserve">   </w:t>
      </w:r>
    </w:p>
    <w:p w:rsidR="00FF497E" w:rsidRDefault="00FF497E" w:rsidP="00794536">
      <w:pPr>
        <w:rPr>
          <w:rtl/>
        </w:rPr>
      </w:pPr>
    </w:p>
    <w:p w:rsidR="00FF497E" w:rsidRDefault="00FF497E" w:rsidP="00794536">
      <w:pPr>
        <w:rPr>
          <w:rtl/>
        </w:rPr>
      </w:pPr>
      <w:r>
        <w:rPr>
          <w:rtl/>
        </w:rPr>
        <w:t xml:space="preserve">השר </w:t>
      </w:r>
      <w:r>
        <w:rPr>
          <w:rFonts w:hint="cs"/>
          <w:rtl/>
        </w:rPr>
        <w:t>קרעי</w:t>
      </w:r>
      <w:r>
        <w:rPr>
          <w:rtl/>
        </w:rPr>
        <w:t xml:space="preserve">, </w:t>
      </w:r>
      <w:bookmarkStart w:id="3822" w:name="_ETM_Q16_741616"/>
      <w:bookmarkEnd w:id="3822"/>
      <w:r>
        <w:rPr>
          <w:rtl/>
        </w:rPr>
        <w:t>אני פשוט א</w:t>
      </w:r>
      <w:r>
        <w:rPr>
          <w:rFonts w:hint="cs"/>
          <w:rtl/>
        </w:rPr>
        <w:t>א</w:t>
      </w:r>
      <w:r>
        <w:rPr>
          <w:rtl/>
        </w:rPr>
        <w:t xml:space="preserve">ריך לו את הזמן. </w:t>
      </w:r>
      <w:bookmarkStart w:id="3823" w:name="_ETM_Q16_745989"/>
      <w:bookmarkEnd w:id="3823"/>
    </w:p>
    <w:p w:rsidR="00FF497E" w:rsidRDefault="00FF497E" w:rsidP="00794536">
      <w:pPr>
        <w:rPr>
          <w:rtl/>
        </w:rPr>
      </w:pPr>
    </w:p>
    <w:p w:rsidR="00FF497E" w:rsidRDefault="00FF497E" w:rsidP="00794536">
      <w:pPr>
        <w:pStyle w:val="af5"/>
        <w:keepNext/>
        <w:rPr>
          <w:rtl/>
        </w:rPr>
      </w:pPr>
      <w:bookmarkStart w:id="3824" w:name="ET_interruption_6605_16"/>
      <w:r w:rsidRPr="00172F45">
        <w:rPr>
          <w:rStyle w:val="TagStyle"/>
          <w:rtl/>
        </w:rPr>
        <w:t xml:space="preserve"> &lt;&lt; קריאה &gt;&gt; </w:t>
      </w:r>
      <w:r>
        <w:rPr>
          <w:rtl/>
        </w:rPr>
        <w:t>השרה לשוויון חברתי וקידום מעמד האישה מאי גולן:</w:t>
      </w:r>
      <w:r w:rsidRPr="00172F45">
        <w:rPr>
          <w:rStyle w:val="TagStyle"/>
          <w:rtl/>
        </w:rPr>
        <w:t xml:space="preserve"> &lt;&lt; קריאה &gt;&gt;</w:t>
      </w:r>
      <w:r>
        <w:rPr>
          <w:rtl/>
        </w:rPr>
        <w:t xml:space="preserve">   </w:t>
      </w:r>
      <w:bookmarkEnd w:id="3824"/>
    </w:p>
    <w:p w:rsidR="00FF497E" w:rsidRDefault="00FF497E" w:rsidP="00794536">
      <w:pPr>
        <w:pStyle w:val="KeepWithNext"/>
        <w:rPr>
          <w:rtl/>
        </w:rPr>
      </w:pPr>
    </w:p>
    <w:p w:rsidR="00FF497E" w:rsidRDefault="00FF497E" w:rsidP="00794536">
      <w:pPr>
        <w:rPr>
          <w:rtl/>
        </w:rPr>
      </w:pPr>
      <w:r>
        <w:rPr>
          <w:rFonts w:hint="cs"/>
          <w:rtl/>
        </w:rPr>
        <w:t>למה אבל?</w:t>
      </w:r>
    </w:p>
    <w:p w:rsidR="00FF497E" w:rsidRDefault="00FF497E" w:rsidP="00794536">
      <w:pPr>
        <w:rPr>
          <w:rtl/>
        </w:rPr>
      </w:pPr>
    </w:p>
    <w:p w:rsidR="00FF497E" w:rsidRDefault="00FF497E" w:rsidP="00794536">
      <w:pPr>
        <w:pStyle w:val="-"/>
        <w:keepNext/>
        <w:rPr>
          <w:rtl/>
        </w:rPr>
      </w:pPr>
      <w:r w:rsidRPr="00912DD7">
        <w:rPr>
          <w:rStyle w:val="TagStyle"/>
          <w:rtl/>
        </w:rPr>
        <w:t xml:space="preserve">&lt;&lt; דובר_המשך &gt;&gt; </w:t>
      </w:r>
      <w:r>
        <w:rPr>
          <w:rtl/>
        </w:rPr>
        <w:t>יאיר לפיד (יש עתיד):</w:t>
      </w:r>
      <w:r w:rsidRPr="00912DD7">
        <w:rPr>
          <w:rStyle w:val="TagStyle"/>
          <w:rtl/>
        </w:rPr>
        <w:t xml:space="preserve"> &lt;&lt; דובר_המשך &gt;&gt;</w:t>
      </w:r>
      <w:r>
        <w:rPr>
          <w:rtl/>
        </w:rPr>
        <w:t xml:space="preserve">   </w:t>
      </w:r>
    </w:p>
    <w:p w:rsidR="00FF497E" w:rsidRPr="00172F45" w:rsidRDefault="00FF497E" w:rsidP="00794536">
      <w:pPr>
        <w:rPr>
          <w:rtl/>
        </w:rPr>
      </w:pPr>
    </w:p>
    <w:p w:rsidR="00FF497E" w:rsidRDefault="00FF497E" w:rsidP="00794536">
      <w:pPr>
        <w:rPr>
          <w:rtl/>
        </w:rPr>
      </w:pPr>
      <w:bookmarkStart w:id="3825" w:name="_ETM_Q16_747070"/>
      <w:bookmarkEnd w:id="3825"/>
      <w:r>
        <w:rPr>
          <w:rFonts w:hint="cs"/>
          <w:rtl/>
        </w:rPr>
        <w:t xml:space="preserve">יש </w:t>
      </w:r>
      <w:r>
        <w:rPr>
          <w:rtl/>
        </w:rPr>
        <w:t>לי הרבה מה להגיד על</w:t>
      </w:r>
      <w:r>
        <w:rPr>
          <w:rFonts w:hint="cs"/>
          <w:rtl/>
        </w:rPr>
        <w:t xml:space="preserve"> השר קרעי,</w:t>
      </w:r>
      <w:r>
        <w:rPr>
          <w:rtl/>
        </w:rPr>
        <w:t xml:space="preserve"> אבל אני מעדיף לדבר </w:t>
      </w:r>
      <w:bookmarkStart w:id="3826" w:name="_ETM_Q16_750537"/>
      <w:bookmarkEnd w:id="3826"/>
      <w:r>
        <w:rPr>
          <w:rFonts w:hint="cs"/>
          <w:rtl/>
        </w:rPr>
        <w:t>אל</w:t>
      </w:r>
      <w:r>
        <w:rPr>
          <w:rtl/>
        </w:rPr>
        <w:t xml:space="preserve"> חברי ליכוד אמיתיים. </w:t>
      </w:r>
      <w:bookmarkStart w:id="3827" w:name="_ETM_Q16_746273"/>
      <w:bookmarkStart w:id="3828" w:name="_ETM_Q16_746397"/>
      <w:bookmarkStart w:id="3829" w:name="_ETM_Q16_746458"/>
      <w:bookmarkStart w:id="3830" w:name="_ETM_Q16_746590"/>
      <w:bookmarkEnd w:id="3827"/>
      <w:bookmarkEnd w:id="3828"/>
      <w:bookmarkEnd w:id="3829"/>
      <w:bookmarkEnd w:id="3830"/>
    </w:p>
    <w:p w:rsidR="00FF497E" w:rsidRDefault="00FF497E" w:rsidP="00794536">
      <w:pPr>
        <w:rPr>
          <w:rtl/>
        </w:rPr>
      </w:pPr>
      <w:bookmarkStart w:id="3831" w:name="_ETM_Q16_755058"/>
      <w:bookmarkStart w:id="3832" w:name="_ETM_Q16_755126"/>
      <w:bookmarkEnd w:id="3831"/>
      <w:bookmarkEnd w:id="3832"/>
    </w:p>
    <w:p w:rsidR="00FF497E" w:rsidRDefault="00FF497E" w:rsidP="00794536">
      <w:pPr>
        <w:rPr>
          <w:rtl/>
        </w:rPr>
      </w:pPr>
      <w:bookmarkStart w:id="3833" w:name="TOR_Q17"/>
      <w:bookmarkEnd w:id="3833"/>
      <w:r>
        <w:rPr>
          <w:rFonts w:hint="cs"/>
          <w:rtl/>
        </w:rPr>
        <w:t xml:space="preserve">בואו נעשה סדר רגע על הערכים של הליכוד. אני רוצה </w:t>
      </w:r>
      <w:bookmarkStart w:id="3834" w:name="_ETM_Q17_158000"/>
      <w:bookmarkEnd w:id="3834"/>
      <w:r>
        <w:rPr>
          <w:rFonts w:hint="cs"/>
          <w:rtl/>
        </w:rPr>
        <w:t>להבין משהו: אם מישהו פורץ לבסיס צבאי סגור, ממנים</w:t>
      </w:r>
      <w:bookmarkStart w:id="3835" w:name="_ETM_Q17_156000"/>
      <w:bookmarkEnd w:id="3835"/>
      <w:r>
        <w:rPr>
          <w:rFonts w:hint="cs"/>
          <w:rtl/>
        </w:rPr>
        <w:t xml:space="preserve"> אותו מיד ליושב-ראש ועדה; אבל אם מישהו נכנס</w:t>
      </w:r>
      <w:bookmarkStart w:id="3836" w:name="_ETM_Q17_162000"/>
      <w:bookmarkEnd w:id="3836"/>
      <w:r>
        <w:rPr>
          <w:rFonts w:hint="cs"/>
          <w:rtl/>
        </w:rPr>
        <w:t xml:space="preserve"> עם כרטיס של חבר ועדה לחדר של ועדה שהוא חבר</w:t>
      </w:r>
      <w:bookmarkStart w:id="3837" w:name="_ETM_Q17_168000"/>
      <w:bookmarkEnd w:id="3837"/>
      <w:r>
        <w:rPr>
          <w:rFonts w:hint="cs"/>
          <w:rtl/>
        </w:rPr>
        <w:t xml:space="preserve"> בה, אז אתם אומרים: אנחנו נדיח אותו מוועדת משנה? </w:t>
      </w:r>
      <w:bookmarkStart w:id="3838" w:name="_ETM_Q17_177000"/>
      <w:bookmarkEnd w:id="3838"/>
      <w:r>
        <w:rPr>
          <w:rFonts w:hint="cs"/>
          <w:rtl/>
        </w:rPr>
        <w:t>קינלי היה ב-80 ימי מילואים במלחמה הזאת; יש פה</w:t>
      </w:r>
      <w:bookmarkStart w:id="3839" w:name="_ETM_Q17_179000"/>
      <w:bookmarkEnd w:id="3839"/>
      <w:r>
        <w:rPr>
          <w:rFonts w:hint="cs"/>
          <w:rtl/>
        </w:rPr>
        <w:t xml:space="preserve"> אחד שעשה 80 ימי מילואים? אחד שעשה 80 ימי מילואים? חצי מהממשלה הזאת הרי לא שירתה בצבא, על מה </w:t>
      </w:r>
      <w:bookmarkStart w:id="3840" w:name="_ETM_Q17_183000"/>
      <w:bookmarkEnd w:id="3840"/>
      <w:r>
        <w:rPr>
          <w:rFonts w:hint="cs"/>
          <w:rtl/>
        </w:rPr>
        <w:t xml:space="preserve">אתם מדברים? </w:t>
      </w:r>
      <w:bookmarkStart w:id="3841" w:name="_ETM_Q17_181000"/>
      <w:bookmarkStart w:id="3842" w:name="_ETM_Q17_182000"/>
      <w:bookmarkEnd w:id="3841"/>
      <w:bookmarkEnd w:id="3842"/>
      <w:r>
        <w:rPr>
          <w:rFonts w:hint="cs"/>
          <w:rtl/>
        </w:rPr>
        <w:t>אז אותו אתם מדיחים?</w:t>
      </w:r>
    </w:p>
    <w:p w:rsidR="00FF497E" w:rsidRDefault="00FF497E" w:rsidP="00794536">
      <w:pPr>
        <w:rPr>
          <w:rtl/>
        </w:rPr>
      </w:pPr>
    </w:p>
    <w:p w:rsidR="00FF497E" w:rsidRDefault="00FF497E" w:rsidP="00794536">
      <w:pPr>
        <w:pStyle w:val="af5"/>
        <w:keepNext/>
        <w:rPr>
          <w:rtl/>
        </w:rPr>
      </w:pPr>
      <w:bookmarkStart w:id="3843" w:name="ET_interruption_קריאות_9"/>
      <w:r w:rsidRPr="00962E62">
        <w:rPr>
          <w:rStyle w:val="TagStyle"/>
          <w:rtl/>
        </w:rPr>
        <w:t xml:space="preserve"> &lt;&lt; קריאה &gt;&gt; </w:t>
      </w:r>
      <w:r>
        <w:rPr>
          <w:rtl/>
        </w:rPr>
        <w:t>קריאות:</w:t>
      </w:r>
      <w:r w:rsidRPr="00962E62">
        <w:rPr>
          <w:rStyle w:val="TagStyle"/>
          <w:rtl/>
        </w:rPr>
        <w:t xml:space="preserve"> &lt;&lt; קריאה &gt;&gt;</w:t>
      </w:r>
      <w:r>
        <w:rPr>
          <w:rtl/>
        </w:rPr>
        <w:t xml:space="preserve">   </w:t>
      </w:r>
      <w:bookmarkEnd w:id="3843"/>
    </w:p>
    <w:p w:rsidR="00FF497E" w:rsidRDefault="00FF497E" w:rsidP="00794536">
      <w:pPr>
        <w:pStyle w:val="KeepWithNext"/>
        <w:rPr>
          <w:rtl/>
        </w:rPr>
      </w:pPr>
    </w:p>
    <w:p w:rsidR="00FF497E" w:rsidRDefault="00FF497E" w:rsidP="00794536">
      <w:pPr>
        <w:rPr>
          <w:rtl/>
        </w:rPr>
      </w:pPr>
      <w:r>
        <w:rPr>
          <w:rFonts w:hint="cs"/>
          <w:rtl/>
        </w:rPr>
        <w:t>כן.</w:t>
      </w:r>
    </w:p>
    <w:p w:rsidR="00FF497E" w:rsidRPr="00962E62" w:rsidRDefault="00FF497E" w:rsidP="00794536">
      <w:pPr>
        <w:rPr>
          <w:rtl/>
        </w:rPr>
      </w:pPr>
      <w:bookmarkStart w:id="3844" w:name="_ETM_Q17_186000"/>
      <w:bookmarkEnd w:id="3844"/>
    </w:p>
    <w:p w:rsidR="00FF497E" w:rsidRDefault="00FF497E" w:rsidP="00794536">
      <w:pPr>
        <w:pStyle w:val="-"/>
        <w:keepNext/>
        <w:rPr>
          <w:rtl/>
        </w:rPr>
      </w:pPr>
      <w:bookmarkStart w:id="3845" w:name="ET_speakercontinue_5087_2"/>
      <w:r w:rsidRPr="00FC33A3">
        <w:rPr>
          <w:rStyle w:val="TagStyle"/>
          <w:rtl/>
        </w:rPr>
        <w:t xml:space="preserve"> &lt;&lt; דובר_המשך &gt;&gt; </w:t>
      </w:r>
      <w:r>
        <w:rPr>
          <w:rtl/>
        </w:rPr>
        <w:t>יאיר לפיד (יש עתיד):</w:t>
      </w:r>
      <w:r w:rsidRPr="00FC33A3">
        <w:rPr>
          <w:rStyle w:val="TagStyle"/>
          <w:rtl/>
        </w:rPr>
        <w:t xml:space="preserve"> &lt;&lt; דובר_המשך &gt;&gt;</w:t>
      </w:r>
      <w:r>
        <w:rPr>
          <w:rtl/>
        </w:rPr>
        <w:t xml:space="preserve">   </w:t>
      </w:r>
      <w:bookmarkEnd w:id="3845"/>
    </w:p>
    <w:p w:rsidR="00FF497E" w:rsidRDefault="00FF497E" w:rsidP="00794536">
      <w:pPr>
        <w:pStyle w:val="KeepWithNext"/>
        <w:rPr>
          <w:rtl/>
        </w:rPr>
      </w:pPr>
    </w:p>
    <w:p w:rsidR="00FF497E" w:rsidRDefault="00FF497E" w:rsidP="00794536">
      <w:pPr>
        <w:rPr>
          <w:rtl/>
        </w:rPr>
      </w:pPr>
      <w:r>
        <w:rPr>
          <w:rFonts w:hint="cs"/>
          <w:rtl/>
        </w:rPr>
        <w:t xml:space="preserve">ואת מי שפורץ לבסיסים צבאיים </w:t>
      </w:r>
      <w:bookmarkStart w:id="3846" w:name="_ETM_Q17_192000"/>
      <w:bookmarkEnd w:id="3846"/>
      <w:r>
        <w:rPr>
          <w:rFonts w:hint="cs"/>
          <w:rtl/>
        </w:rPr>
        <w:t xml:space="preserve">סגורים, אותם אתם ממנים לראשי ועדות. אלה הערכים </w:t>
      </w:r>
      <w:r>
        <w:rPr>
          <w:rtl/>
        </w:rPr>
        <w:t>–</w:t>
      </w:r>
      <w:r>
        <w:rPr>
          <w:rFonts w:hint="cs"/>
          <w:rtl/>
        </w:rPr>
        <w:t xml:space="preserve"> קרעי,</w:t>
      </w:r>
      <w:bookmarkStart w:id="3847" w:name="_ETM_Q17_194000"/>
      <w:bookmarkEnd w:id="3847"/>
      <w:r>
        <w:rPr>
          <w:rFonts w:hint="cs"/>
          <w:rtl/>
        </w:rPr>
        <w:t xml:space="preserve"> אני מדבר עם אנשי ליכוד, מה זה קשור אליך?</w:t>
      </w:r>
    </w:p>
    <w:p w:rsidR="00FF497E" w:rsidRDefault="00FF497E" w:rsidP="00794536">
      <w:pPr>
        <w:rPr>
          <w:rtl/>
        </w:rPr>
      </w:pPr>
    </w:p>
    <w:p w:rsidR="00FF497E" w:rsidRDefault="00FF497E" w:rsidP="00794536">
      <w:pPr>
        <w:pStyle w:val="af5"/>
        <w:keepNext/>
        <w:rPr>
          <w:rtl/>
        </w:rPr>
      </w:pPr>
      <w:bookmarkStart w:id="3848" w:name="ET_interruption_קריאות_10"/>
      <w:r w:rsidRPr="00962E62">
        <w:rPr>
          <w:rStyle w:val="TagStyle"/>
          <w:rtl/>
        </w:rPr>
        <w:t xml:space="preserve"> &lt;&lt; קריאה &gt;&gt; </w:t>
      </w:r>
      <w:r>
        <w:rPr>
          <w:rtl/>
        </w:rPr>
        <w:t>קריאות:</w:t>
      </w:r>
      <w:r w:rsidRPr="00962E62">
        <w:rPr>
          <w:rStyle w:val="TagStyle"/>
          <w:rtl/>
        </w:rPr>
        <w:t xml:space="preserve"> &lt;&lt; קריאה &gt;&gt;</w:t>
      </w:r>
      <w:r>
        <w:rPr>
          <w:rtl/>
        </w:rPr>
        <w:t xml:space="preserve">   </w:t>
      </w:r>
      <w:bookmarkEnd w:id="3848"/>
    </w:p>
    <w:p w:rsidR="00FF497E" w:rsidRDefault="00FF497E" w:rsidP="00794536">
      <w:pPr>
        <w:pStyle w:val="KeepWithNext"/>
        <w:rPr>
          <w:rtl/>
        </w:rPr>
      </w:pPr>
    </w:p>
    <w:p w:rsidR="00FF497E" w:rsidRDefault="00FF497E" w:rsidP="00794536">
      <w:pPr>
        <w:rPr>
          <w:rtl/>
        </w:rPr>
      </w:pPr>
      <w:bookmarkStart w:id="3849" w:name="_ETM_Q17_197000"/>
      <w:bookmarkEnd w:id="3849"/>
      <w:r>
        <w:rPr>
          <w:rFonts w:hint="cs"/>
          <w:rtl/>
        </w:rPr>
        <w:t xml:space="preserve">- - - </w:t>
      </w:r>
    </w:p>
    <w:p w:rsidR="00FF497E" w:rsidRDefault="00FF497E" w:rsidP="00794536">
      <w:pPr>
        <w:rPr>
          <w:rtl/>
        </w:rPr>
      </w:pPr>
      <w:bookmarkStart w:id="3850" w:name="_ETM_Q17_199000"/>
      <w:bookmarkEnd w:id="3850"/>
    </w:p>
    <w:p w:rsidR="00FF497E" w:rsidRDefault="00FF497E" w:rsidP="00794536">
      <w:pPr>
        <w:pStyle w:val="-"/>
        <w:keepNext/>
        <w:rPr>
          <w:rStyle w:val="TagStyle"/>
          <w:rtl/>
        </w:rPr>
      </w:pPr>
      <w:bookmarkStart w:id="3851" w:name="ET_speakercontinue_5087_12"/>
      <w:bookmarkStart w:id="3852" w:name="ET_speaker_5087_11"/>
      <w:r w:rsidRPr="00962E62">
        <w:rPr>
          <w:rStyle w:val="TagStyle"/>
          <w:rtl/>
        </w:rPr>
        <w:t xml:space="preserve"> &lt;&lt; דובר_המשך &gt;&gt; </w:t>
      </w:r>
      <w:r w:rsidRPr="00962E62">
        <w:rPr>
          <w:rStyle w:val="TagStyle"/>
          <w:color w:val="auto"/>
          <w:bdr w:val="none" w:sz="0" w:space="0" w:color="auto"/>
          <w:rtl/>
        </w:rPr>
        <w:t>יאיר לפיד (יש עתיד):</w:t>
      </w:r>
      <w:r w:rsidRPr="00962E62">
        <w:rPr>
          <w:rStyle w:val="TagStyle"/>
          <w:rtl/>
        </w:rPr>
        <w:t xml:space="preserve"> &lt;&lt; דובר_המשך &gt;&gt;</w:t>
      </w:r>
      <w:r>
        <w:rPr>
          <w:rStyle w:val="TagStyle"/>
          <w:rtl/>
        </w:rPr>
        <w:t xml:space="preserve">   </w:t>
      </w:r>
      <w:bookmarkEnd w:id="3851"/>
    </w:p>
    <w:p w:rsidR="00FF497E" w:rsidRDefault="00FF497E" w:rsidP="00794536">
      <w:pPr>
        <w:pStyle w:val="KeepWithNext"/>
        <w:rPr>
          <w:rStyle w:val="TagStyle"/>
          <w:rtl/>
        </w:rPr>
      </w:pPr>
    </w:p>
    <w:p w:rsidR="00FF497E" w:rsidRDefault="00FF497E" w:rsidP="00794536">
      <w:pPr>
        <w:rPr>
          <w:rtl/>
        </w:rPr>
      </w:pPr>
      <w:r>
        <w:rPr>
          <w:rFonts w:hint="cs"/>
          <w:rtl/>
        </w:rPr>
        <w:t>אני שואל אתכם: אלה ערכי הליכוד?</w:t>
      </w:r>
    </w:p>
    <w:p w:rsidR="00FF497E" w:rsidRDefault="00FF497E" w:rsidP="00794536">
      <w:pPr>
        <w:rPr>
          <w:rtl/>
        </w:rPr>
      </w:pPr>
      <w:bookmarkStart w:id="3853" w:name="_ETM_Q17_202000"/>
      <w:bookmarkEnd w:id="3853"/>
    </w:p>
    <w:p w:rsidR="00FF497E" w:rsidRDefault="00FF497E" w:rsidP="00794536">
      <w:pPr>
        <w:pStyle w:val="af6"/>
        <w:keepNext/>
        <w:rPr>
          <w:rtl/>
        </w:rPr>
      </w:pPr>
      <w:r w:rsidRPr="00962E62">
        <w:rPr>
          <w:rStyle w:val="TagStyle"/>
          <w:rtl/>
        </w:rPr>
        <w:t xml:space="preserve"> &lt;&lt; יור &gt;&gt; </w:t>
      </w:r>
      <w:r>
        <w:rPr>
          <w:rtl/>
        </w:rPr>
        <w:t>היו"ר יעקב מרגי:</w:t>
      </w:r>
      <w:r w:rsidRPr="00962E62">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3854" w:name="_ETM_Q17_203000"/>
      <w:bookmarkEnd w:id="3854"/>
      <w:r>
        <w:rPr>
          <w:rFonts w:hint="cs"/>
          <w:rtl/>
        </w:rPr>
        <w:t>טלי גוטליב, לא.</w:t>
      </w:r>
      <w:r>
        <w:rPr>
          <w:rtl/>
        </w:rPr>
        <w:t xml:space="preserve"> </w:t>
      </w:r>
      <w:bookmarkStart w:id="3855" w:name="_ETM_Q17_209000"/>
      <w:bookmarkEnd w:id="3852"/>
      <w:bookmarkEnd w:id="3855"/>
      <w:r>
        <w:rPr>
          <w:rFonts w:hint="cs"/>
          <w:rtl/>
        </w:rPr>
        <w:t xml:space="preserve">תודה רבה. </w:t>
      </w:r>
    </w:p>
    <w:p w:rsidR="00FF497E" w:rsidRDefault="00FF497E" w:rsidP="00794536">
      <w:pPr>
        <w:rPr>
          <w:rtl/>
        </w:rPr>
      </w:pPr>
      <w:bookmarkStart w:id="3856" w:name="_ETM_Q17_216604"/>
      <w:bookmarkStart w:id="3857" w:name="_ETM_Q17_216648"/>
      <w:bookmarkEnd w:id="3856"/>
      <w:bookmarkEnd w:id="3857"/>
    </w:p>
    <w:p w:rsidR="00FF497E" w:rsidRDefault="00FF497E" w:rsidP="00794536">
      <w:pPr>
        <w:rPr>
          <w:rtl/>
        </w:rPr>
      </w:pPr>
      <w:bookmarkStart w:id="3858" w:name="_ETM_Q17_216729"/>
      <w:bookmarkStart w:id="3859" w:name="_ETM_Q17_216807"/>
      <w:bookmarkEnd w:id="3858"/>
      <w:bookmarkEnd w:id="3859"/>
      <w:r>
        <w:rPr>
          <w:rFonts w:hint="cs"/>
          <w:rtl/>
        </w:rPr>
        <w:t xml:space="preserve">חברי הכנסת, אנחנו עוברים להצבעה על </w:t>
      </w:r>
      <w:bookmarkStart w:id="3860" w:name="_ETM_Q17_212000"/>
      <w:bookmarkEnd w:id="3860"/>
      <w:r>
        <w:rPr>
          <w:rFonts w:hint="cs"/>
          <w:rtl/>
        </w:rPr>
        <w:t xml:space="preserve">הצעת חוק שירות ביטחון (תיקון </w:t>
      </w:r>
      <w:r>
        <w:rPr>
          <w:rtl/>
        </w:rPr>
        <w:t>–</w:t>
      </w:r>
      <w:r>
        <w:rPr>
          <w:rFonts w:hint="cs"/>
          <w:rtl/>
        </w:rPr>
        <w:t xml:space="preserve"> עיצום כספי), התשפ"ה</w:t>
      </w:r>
      <w:bookmarkStart w:id="3861" w:name="_ETM_Q17_219000"/>
      <w:bookmarkEnd w:id="3861"/>
      <w:r>
        <w:rPr>
          <w:rFonts w:hint="cs"/>
          <w:rtl/>
        </w:rPr>
        <w:t xml:space="preserve">–2025. הצבעה. חברי הכנסת, לא צועקים, לא כורזים </w:t>
      </w:r>
      <w:bookmarkStart w:id="3862" w:name="_ETM_Q17_232000"/>
      <w:bookmarkEnd w:id="3862"/>
      <w:r>
        <w:rPr>
          <w:rFonts w:hint="cs"/>
          <w:rtl/>
        </w:rPr>
        <w:t>כאן במליאה.</w:t>
      </w:r>
    </w:p>
    <w:p w:rsidR="00FF497E" w:rsidRDefault="00FF497E" w:rsidP="00794536">
      <w:pPr>
        <w:keepNext/>
        <w:rPr>
          <w:rtl/>
        </w:rPr>
      </w:pPr>
    </w:p>
    <w:p w:rsidR="00FF497E" w:rsidRDefault="00FF497E" w:rsidP="00794536">
      <w:pPr>
        <w:pStyle w:val="af1"/>
        <w:keepNext/>
        <w:rPr>
          <w:rtl/>
        </w:rPr>
      </w:pPr>
      <w:bookmarkStart w:id="3863" w:name="_ETM_Q17_222000"/>
      <w:bookmarkEnd w:id="3863"/>
      <w:r>
        <w:rPr>
          <w:rtl/>
        </w:rPr>
        <w:t>הצבעה מס'</w:t>
      </w:r>
      <w:r>
        <w:rPr>
          <w:rFonts w:hint="cs"/>
          <w:rtl/>
        </w:rPr>
        <w:t xml:space="preserve"> 3</w:t>
      </w:r>
    </w:p>
    <w:p w:rsidR="00FF497E" w:rsidRDefault="00FF497E" w:rsidP="00794536">
      <w:pPr>
        <w:pStyle w:val="--"/>
        <w:keepNext/>
        <w:rPr>
          <w:rtl/>
        </w:rPr>
      </w:pPr>
    </w:p>
    <w:p w:rsidR="00FF497E" w:rsidRDefault="00FF497E" w:rsidP="00794536">
      <w:pPr>
        <w:pStyle w:val="--"/>
        <w:keepNext/>
        <w:rPr>
          <w:rtl/>
        </w:rPr>
      </w:pPr>
      <w:r>
        <w:rPr>
          <w:rtl/>
        </w:rPr>
        <w:t>בעד ההצעה להעביר את הצעת החוק לוועדה –</w:t>
      </w:r>
      <w:r>
        <w:rPr>
          <w:rFonts w:hint="cs"/>
          <w:rtl/>
        </w:rPr>
        <w:t xml:space="preserve"> 36</w:t>
      </w:r>
    </w:p>
    <w:p w:rsidR="00FF497E" w:rsidRDefault="00FF497E" w:rsidP="00794536">
      <w:pPr>
        <w:pStyle w:val="--"/>
        <w:keepNext/>
        <w:rPr>
          <w:rtl/>
        </w:rPr>
      </w:pPr>
      <w:r>
        <w:rPr>
          <w:rFonts w:hint="cs"/>
          <w:rtl/>
        </w:rPr>
        <w:t>בעד ההצעה להסיר מסדר-היום את הצעת החוק</w:t>
      </w:r>
      <w:r>
        <w:rPr>
          <w:rtl/>
        </w:rPr>
        <w:t xml:space="preserve"> – </w:t>
      </w:r>
      <w:r>
        <w:rPr>
          <w:rFonts w:hint="cs"/>
          <w:rtl/>
        </w:rPr>
        <w:t>57</w:t>
      </w:r>
    </w:p>
    <w:p w:rsidR="00FF497E" w:rsidRDefault="00FF497E" w:rsidP="00794536">
      <w:pPr>
        <w:pStyle w:val="--"/>
        <w:keepNext/>
        <w:rPr>
          <w:rtl/>
        </w:rPr>
      </w:pPr>
      <w:r>
        <w:rPr>
          <w:rtl/>
        </w:rPr>
        <w:t xml:space="preserve">נמנעים – </w:t>
      </w:r>
      <w:r>
        <w:rPr>
          <w:rFonts w:hint="cs"/>
          <w:rtl/>
        </w:rPr>
        <w:t>אין</w:t>
      </w:r>
    </w:p>
    <w:p w:rsidR="00FF497E" w:rsidRDefault="00FF497E" w:rsidP="00794536">
      <w:pPr>
        <w:pStyle w:val="af2"/>
        <w:rPr>
          <w:rtl/>
        </w:rPr>
      </w:pPr>
      <w:r>
        <w:rPr>
          <w:rtl/>
        </w:rPr>
        <w:t>ההצעה ל</w:t>
      </w:r>
      <w:r>
        <w:rPr>
          <w:rFonts w:hint="cs"/>
          <w:rtl/>
        </w:rPr>
        <w:t xml:space="preserve">העביר לוועדה </w:t>
      </w:r>
      <w:r>
        <w:rPr>
          <w:rtl/>
        </w:rPr>
        <w:t>את הצעת חוק</w:t>
      </w:r>
      <w:bookmarkStart w:id="3864" w:name="_ETM_Q17_218000"/>
      <w:bookmarkEnd w:id="3864"/>
      <w:r>
        <w:rPr>
          <w:rFonts w:hint="cs"/>
          <w:rtl/>
        </w:rPr>
        <w:t xml:space="preserve"> הצעת חוק שירות ביטחון (תיקון </w:t>
      </w:r>
      <w:r>
        <w:rPr>
          <w:rtl/>
        </w:rPr>
        <w:t>–</w:t>
      </w:r>
      <w:r>
        <w:rPr>
          <w:rFonts w:hint="cs"/>
          <w:rtl/>
        </w:rPr>
        <w:t xml:space="preserve"> עיצום כספי), התשפ"ה</w:t>
      </w:r>
      <w:r>
        <w:rPr>
          <w:rFonts w:hint="eastAsia"/>
          <w:rtl/>
        </w:rPr>
        <w:t>–</w:t>
      </w:r>
      <w:r>
        <w:rPr>
          <w:rFonts w:hint="cs"/>
          <w:rtl/>
        </w:rPr>
        <w:t>2025, לא נתקבלה.</w:t>
      </w:r>
    </w:p>
    <w:p w:rsidR="00FF497E" w:rsidRPr="002549F0" w:rsidRDefault="00FF497E" w:rsidP="00794536">
      <w:pPr>
        <w:rPr>
          <w:rtl/>
        </w:rPr>
      </w:pPr>
      <w:bookmarkStart w:id="3865" w:name="_ETM_Q17_238249"/>
      <w:bookmarkStart w:id="3866" w:name="_ETM_Q17_238311"/>
      <w:bookmarkEnd w:id="3865"/>
      <w:bookmarkEnd w:id="3866"/>
    </w:p>
    <w:p w:rsidR="00FF497E" w:rsidRDefault="00FF497E" w:rsidP="00794536">
      <w:pPr>
        <w:pStyle w:val="af6"/>
        <w:keepNext/>
        <w:rPr>
          <w:rtl/>
        </w:rPr>
      </w:pPr>
      <w:r w:rsidRPr="00FC33A3">
        <w:rPr>
          <w:rStyle w:val="TagStyle"/>
          <w:rtl/>
        </w:rPr>
        <w:t xml:space="preserve"> &lt;&lt; יור &gt;&gt; </w:t>
      </w:r>
      <w:r>
        <w:rPr>
          <w:rtl/>
        </w:rPr>
        <w:t>היו"ר יעקב מרגי:</w:t>
      </w:r>
      <w:r w:rsidRPr="00FC33A3">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 xml:space="preserve">חברי הכנסת, לתשומת ליבכם: בעד הצעת החוק הצביעו 36 </w:t>
      </w:r>
      <w:bookmarkStart w:id="3867" w:name="_ETM_Q17_242000"/>
      <w:bookmarkEnd w:id="3867"/>
      <w:r>
        <w:rPr>
          <w:rFonts w:hint="cs"/>
          <w:rtl/>
        </w:rPr>
        <w:t xml:space="preserve">חברי כנסת, נגד 57. אין נמנעים, נוכח אחד. אי לכך, אני קובע כי הצעת חוק שירות ביטחון (תיקון </w:t>
      </w:r>
      <w:r>
        <w:rPr>
          <w:rtl/>
        </w:rPr>
        <w:t>–</w:t>
      </w:r>
      <w:r>
        <w:rPr>
          <w:rFonts w:hint="cs"/>
          <w:rtl/>
        </w:rPr>
        <w:t xml:space="preserve"> עיצום </w:t>
      </w:r>
      <w:bookmarkStart w:id="3868" w:name="_ETM_Q17_245000"/>
      <w:bookmarkEnd w:id="3868"/>
      <w:r>
        <w:rPr>
          <w:rFonts w:hint="cs"/>
          <w:rtl/>
        </w:rPr>
        <w:t>כספי), התשפ"ה–2025, לא אושרה, ותוסר מסדר-היום.</w:t>
      </w:r>
    </w:p>
    <w:p w:rsidR="00FF497E" w:rsidRDefault="00FF497E" w:rsidP="00794536">
      <w:pPr>
        <w:rPr>
          <w:rtl/>
        </w:rPr>
      </w:pPr>
    </w:p>
    <w:p w:rsidR="00FF497E" w:rsidRDefault="00FF497E" w:rsidP="00794536"/>
    <w:p w:rsidR="00FF497E" w:rsidRDefault="00FF497E" w:rsidP="00794536">
      <w:pPr>
        <w:pStyle w:val="a6"/>
        <w:rPr>
          <w:rtl/>
        </w:rPr>
      </w:pPr>
      <w:bookmarkStart w:id="3869" w:name="ET_hatsach_648298_14"/>
      <w:r w:rsidRPr="00EC7160">
        <w:rPr>
          <w:rStyle w:val="TagStyle"/>
          <w:rtl/>
        </w:rPr>
        <w:t xml:space="preserve"> &lt;&lt; הצח &gt;&gt; </w:t>
      </w:r>
      <w:bookmarkStart w:id="3870" w:name="_Toc221192949"/>
      <w:bookmarkStart w:id="3871" w:name="_Toc221194720"/>
      <w:r>
        <w:rPr>
          <w:rtl/>
        </w:rPr>
        <w:t>הצעת חוק לתיקון פקודת המשטרה (מינוי קצינים), התשפ"ה</w:t>
      </w:r>
      <w:r>
        <w:rPr>
          <w:rFonts w:hint="cs"/>
          <w:rtl/>
        </w:rPr>
        <w:t>–</w:t>
      </w:r>
      <w:r>
        <w:rPr>
          <w:rtl/>
        </w:rPr>
        <w:t>2025</w:t>
      </w:r>
      <w:bookmarkEnd w:id="3870"/>
      <w:bookmarkEnd w:id="3871"/>
      <w:r w:rsidRPr="00EC7160">
        <w:rPr>
          <w:rStyle w:val="TagStyle"/>
          <w:rtl/>
        </w:rPr>
        <w:t xml:space="preserve"> &lt;&lt; הצח &gt;&gt;</w:t>
      </w:r>
      <w:r>
        <w:rPr>
          <w:rtl/>
        </w:rPr>
        <w:t xml:space="preserve">   </w:t>
      </w:r>
      <w:bookmarkEnd w:id="3869"/>
    </w:p>
    <w:p w:rsidR="00FF497E" w:rsidRDefault="00FF497E" w:rsidP="00794536">
      <w:pPr>
        <w:rPr>
          <w:rtl/>
        </w:rPr>
      </w:pPr>
      <w:r>
        <w:rPr>
          <w:rtl/>
        </w:rPr>
        <w:t>[הצעת חוק פ/</w:t>
      </w:r>
      <w:r>
        <w:rPr>
          <w:rFonts w:hint="cs"/>
          <w:rtl/>
        </w:rPr>
        <w:t>6069</w:t>
      </w:r>
      <w:r>
        <w:rPr>
          <w:rtl/>
        </w:rPr>
        <w:t>/</w:t>
      </w:r>
      <w:r>
        <w:rPr>
          <w:rFonts w:hint="cs"/>
          <w:rtl/>
        </w:rPr>
        <w:t>25</w:t>
      </w:r>
      <w:r>
        <w:rPr>
          <w:rtl/>
        </w:rPr>
        <w:t>; נספחות.]</w:t>
      </w:r>
    </w:p>
    <w:p w:rsidR="00FF497E" w:rsidRDefault="00FF497E" w:rsidP="00794536">
      <w:pPr>
        <w:pStyle w:val="-0"/>
        <w:rPr>
          <w:rtl/>
        </w:rPr>
      </w:pPr>
      <w:r>
        <w:rPr>
          <w:rtl/>
        </w:rPr>
        <w:t>(הצעת חבר הכנסת</w:t>
      </w:r>
      <w:r>
        <w:rPr>
          <w:rFonts w:hint="cs"/>
          <w:rtl/>
        </w:rPr>
        <w:t xml:space="preserve"> גלעד קריב</w:t>
      </w:r>
      <w:r>
        <w:rPr>
          <w:rtl/>
        </w:rPr>
        <w:t>)</w:t>
      </w:r>
    </w:p>
    <w:p w:rsidR="00FF497E" w:rsidRDefault="00FF497E" w:rsidP="00794536">
      <w:pPr>
        <w:rPr>
          <w:rtl/>
        </w:rPr>
      </w:pPr>
    </w:p>
    <w:p w:rsidR="00FF497E" w:rsidRDefault="00FF497E" w:rsidP="00794536">
      <w:pPr>
        <w:pStyle w:val="af6"/>
        <w:keepNext/>
        <w:rPr>
          <w:rtl/>
        </w:rPr>
      </w:pPr>
      <w:r w:rsidRPr="00270321">
        <w:rPr>
          <w:rStyle w:val="TagStyle"/>
          <w:rtl/>
        </w:rPr>
        <w:t xml:space="preserve"> &lt;&lt; יור &gt;&gt; </w:t>
      </w:r>
      <w:r>
        <w:rPr>
          <w:rtl/>
        </w:rPr>
        <w:t>היו"ר יעקב מרגי:</w:t>
      </w:r>
      <w:r w:rsidRPr="00270321">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חברי הכנסת, נעבור לנושא הבא שעל סדר-היום: </w:t>
      </w:r>
      <w:bookmarkStart w:id="3872" w:name="_ETM_Q17_257000"/>
      <w:bookmarkEnd w:id="3872"/>
      <w:r>
        <w:rPr>
          <w:rFonts w:hint="cs"/>
          <w:rtl/>
          <w:lang w:eastAsia="he-IL"/>
        </w:rPr>
        <w:t xml:space="preserve">הצעת חוק לתיקון פקודת המשטרה (מינוי קצינים), התשפ"ה-2025, של חבר </w:t>
      </w:r>
      <w:bookmarkStart w:id="3873" w:name="_ETM_Q17_271000"/>
      <w:bookmarkEnd w:id="3873"/>
      <w:r>
        <w:rPr>
          <w:rFonts w:hint="cs"/>
          <w:rtl/>
          <w:lang w:eastAsia="he-IL"/>
        </w:rPr>
        <w:t>הכנסת גלעד קריב. אני מזמין את חבר הכנסת גלעד קריב</w:t>
      </w:r>
      <w:bookmarkStart w:id="3874" w:name="_ETM_Q17_272000"/>
      <w:bookmarkEnd w:id="3874"/>
      <w:r>
        <w:rPr>
          <w:rFonts w:hint="cs"/>
          <w:rtl/>
          <w:lang w:eastAsia="he-IL"/>
        </w:rPr>
        <w:t xml:space="preserve"> להציג את הצעת החוק. עד עשר דקות לרשותך. בבקשה.</w:t>
      </w:r>
    </w:p>
    <w:p w:rsidR="00FF497E" w:rsidRDefault="00FF497E" w:rsidP="00794536">
      <w:pPr>
        <w:keepNext/>
        <w:rPr>
          <w:rtl/>
        </w:rPr>
      </w:pPr>
      <w:bookmarkStart w:id="3875" w:name="ET_speaker_6156_5"/>
    </w:p>
    <w:p w:rsidR="00FF497E" w:rsidRDefault="00FF497E" w:rsidP="00794536">
      <w:pPr>
        <w:pStyle w:val="a4"/>
        <w:keepNext/>
        <w:rPr>
          <w:rtl/>
        </w:rPr>
      </w:pPr>
      <w:r w:rsidRPr="00270321">
        <w:rPr>
          <w:rStyle w:val="TagStyle"/>
          <w:rtl/>
        </w:rPr>
        <w:t xml:space="preserve"> &lt;&lt; דובר &gt;&gt; </w:t>
      </w:r>
      <w:bookmarkStart w:id="3876" w:name="_Toc221192950"/>
      <w:bookmarkStart w:id="3877" w:name="_Toc221194721"/>
      <w:r>
        <w:rPr>
          <w:rtl/>
        </w:rPr>
        <w:t>גלעד קריב (העבודה):</w:t>
      </w:r>
      <w:bookmarkEnd w:id="3876"/>
      <w:bookmarkEnd w:id="3877"/>
      <w:r w:rsidRPr="00270321">
        <w:rPr>
          <w:rStyle w:val="TagStyle"/>
          <w:rtl/>
        </w:rPr>
        <w:t xml:space="preserve"> &lt;&lt; דובר &gt;&gt;</w:t>
      </w:r>
      <w:r>
        <w:rPr>
          <w:rtl/>
        </w:rPr>
        <w:t xml:space="preserve">   </w:t>
      </w:r>
      <w:bookmarkEnd w:id="3875"/>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אדוני היושב-ראש, כנסת נכבדה, מכובדיי השרים, הבוקר </w:t>
      </w:r>
      <w:bookmarkStart w:id="3878" w:name="_ETM_Q17_312000"/>
      <w:bookmarkEnd w:id="3878"/>
      <w:r>
        <w:rPr>
          <w:rFonts w:hint="cs"/>
          <w:rtl/>
          <w:lang w:eastAsia="he-IL"/>
        </w:rPr>
        <w:t xml:space="preserve">חמישה שופטי בית המשפט העליון פרסמו צו על תנאי שמורה לראש הממשלה לנמק מדוע לא ידיח מתפקידו </w:t>
      </w:r>
      <w:bookmarkStart w:id="3879" w:name="_ETM_Q17_316000"/>
      <w:bookmarkEnd w:id="3879"/>
      <w:r>
        <w:rPr>
          <w:rFonts w:hint="cs"/>
          <w:rtl/>
          <w:lang w:eastAsia="he-IL"/>
        </w:rPr>
        <w:t xml:space="preserve">את איתמר בן גביר.  במדינה מתוקנת וחפצת חיים, נתניהו היה מפטר בעצמו שר כל כך כושל שאחראי לקריסת הביטחון האישי בבתים, ברחובות ובכבישים. שר שעסוק בטיקטוקים ובלייקים ולא בשמירה על חיי אזרחים. אבל אצל נתניהו, כמו אצל נתניהו, השיקול הפוליטי מנצח את הכול. </w:t>
      </w:r>
    </w:p>
    <w:p w:rsidR="00FF497E" w:rsidRDefault="00FF497E" w:rsidP="00794536">
      <w:pPr>
        <w:rPr>
          <w:rtl/>
          <w:lang w:eastAsia="he-IL"/>
        </w:rPr>
      </w:pPr>
    </w:p>
    <w:p w:rsidR="00FF497E" w:rsidRDefault="00FF497E" w:rsidP="00794536">
      <w:pPr>
        <w:rPr>
          <w:rtl/>
          <w:lang w:eastAsia="he-IL"/>
        </w:rPr>
      </w:pPr>
      <w:r>
        <w:rPr>
          <w:rFonts w:hint="cs"/>
          <w:rtl/>
          <w:lang w:eastAsia="he-IL"/>
        </w:rPr>
        <w:t>לפני חצי שנה הנחנו את הצעת החוק הזאת על שולחנה של הכנסת, מתוך דאגה גדולה</w:t>
      </w:r>
      <w:bookmarkStart w:id="3880" w:name="_ETM_Q17_365000"/>
      <w:bookmarkEnd w:id="3880"/>
      <w:r>
        <w:rPr>
          <w:rFonts w:hint="cs"/>
          <w:rtl/>
          <w:lang w:eastAsia="he-IL"/>
        </w:rPr>
        <w:t xml:space="preserve"> לתהליכים המתרחשים בתוך משטרת ישראל. ששת החודשים שחלפו מאז פרסומה</w:t>
      </w:r>
      <w:bookmarkStart w:id="3881" w:name="_ETM_Q17_373000"/>
      <w:bookmarkEnd w:id="3881"/>
      <w:r>
        <w:rPr>
          <w:rFonts w:hint="cs"/>
          <w:rtl/>
          <w:lang w:eastAsia="he-IL"/>
        </w:rPr>
        <w:t xml:space="preserve"> הראשון של הצעת החוק הוכיחו שכל החששות שלנו עולים – שהמציאות</w:t>
      </w:r>
      <w:bookmarkStart w:id="3882" w:name="_ETM_Q17_384000"/>
      <w:bookmarkEnd w:id="3882"/>
      <w:r>
        <w:rPr>
          <w:rFonts w:hint="cs"/>
          <w:rtl/>
          <w:lang w:eastAsia="he-IL"/>
        </w:rPr>
        <w:t xml:space="preserve"> עולה על כל חששותינו. </w:t>
      </w:r>
      <w:bookmarkStart w:id="3883" w:name="_ETM_Q17_375000"/>
      <w:bookmarkEnd w:id="3883"/>
      <w:r>
        <w:rPr>
          <w:rFonts w:hint="cs"/>
          <w:rtl/>
          <w:lang w:eastAsia="he-IL"/>
        </w:rPr>
        <w:t xml:space="preserve">הצעת החוק שלנו נוגעת במישרין לאחד </w:t>
      </w:r>
      <w:bookmarkStart w:id="3884" w:name="_ETM_Q17_389000"/>
      <w:bookmarkEnd w:id="3884"/>
      <w:r>
        <w:rPr>
          <w:rFonts w:hint="cs"/>
          <w:rtl/>
          <w:lang w:eastAsia="he-IL"/>
        </w:rPr>
        <w:t xml:space="preserve">מדפוסי הפעולה הכי מסוכנים, הכי אנטי-ממלכתיים והכי לא חוקיים של </w:t>
      </w:r>
      <w:bookmarkStart w:id="3885" w:name="_ETM_Q17_396000"/>
      <w:bookmarkEnd w:id="3885"/>
      <w:r>
        <w:rPr>
          <w:rFonts w:hint="cs"/>
          <w:rtl/>
          <w:lang w:eastAsia="he-IL"/>
        </w:rPr>
        <w:t>השר בן גביר: הכנסת שיקולים זרים לתהליכי המינוי של הקצינים</w:t>
      </w:r>
      <w:bookmarkStart w:id="3886" w:name="_ETM_Q17_403000"/>
      <w:bookmarkEnd w:id="3886"/>
      <w:r>
        <w:rPr>
          <w:rFonts w:hint="cs"/>
          <w:rtl/>
          <w:lang w:eastAsia="he-IL"/>
        </w:rPr>
        <w:t xml:space="preserve"> הבכירים במשטרה, ומהלכים של טיהור פוליטי ואידיאולוגי של שדרת הפיקוד</w:t>
      </w:r>
      <w:bookmarkStart w:id="3887" w:name="_ETM_Q17_409000"/>
      <w:bookmarkEnd w:id="3887"/>
      <w:r>
        <w:rPr>
          <w:rFonts w:hint="cs"/>
          <w:rtl/>
          <w:lang w:eastAsia="he-IL"/>
        </w:rPr>
        <w:t xml:space="preserve"> של משטרת ישראל. </w:t>
      </w:r>
      <w:bookmarkStart w:id="3888" w:name="_ETM_Q17_412000"/>
      <w:bookmarkEnd w:id="3888"/>
      <w:r>
        <w:rPr>
          <w:rFonts w:hint="cs"/>
          <w:rtl/>
          <w:lang w:eastAsia="he-IL"/>
        </w:rPr>
        <w:t>מזה חודשים ארוכים איתמר בן גביר מסרב</w:t>
      </w:r>
      <w:bookmarkStart w:id="3889" w:name="_ETM_Q17_418000"/>
      <w:bookmarkEnd w:id="3889"/>
      <w:r>
        <w:rPr>
          <w:rFonts w:hint="cs"/>
          <w:rtl/>
          <w:lang w:eastAsia="he-IL"/>
        </w:rPr>
        <w:t xml:space="preserve"> לקדם קצינה עתירת זכויות לדרגת סגן ניצב. ומה חטאה של</w:t>
      </w:r>
      <w:bookmarkStart w:id="3890" w:name="_ETM_Q17_424000"/>
      <w:bookmarkEnd w:id="3890"/>
      <w:r>
        <w:rPr>
          <w:rFonts w:hint="cs"/>
          <w:rtl/>
          <w:lang w:eastAsia="he-IL"/>
        </w:rPr>
        <w:t xml:space="preserve"> אותה קצינה? האם היא השליכה רימון הלם ללב קבוצת</w:t>
      </w:r>
      <w:bookmarkStart w:id="3891" w:name="_ETM_Q17_428000"/>
      <w:bookmarkEnd w:id="3891"/>
      <w:r>
        <w:rPr>
          <w:rFonts w:hint="cs"/>
          <w:rtl/>
          <w:lang w:eastAsia="he-IL"/>
        </w:rPr>
        <w:t xml:space="preserve"> מפגינים? האם היא לקחה שוחד?</w:t>
      </w:r>
      <w:r>
        <w:rPr>
          <w:rFonts w:hint="cs"/>
          <w:lang w:eastAsia="he-IL"/>
        </w:rPr>
        <w:t xml:space="preserve"> </w:t>
      </w:r>
      <w:r>
        <w:rPr>
          <w:rFonts w:hint="cs"/>
          <w:rtl/>
          <w:lang w:eastAsia="he-IL"/>
        </w:rPr>
        <w:t>האם היא השתמשה לרעה בכוחה?</w:t>
      </w:r>
      <w:bookmarkStart w:id="3892" w:name="_ETM_Q17_429000"/>
      <w:bookmarkEnd w:id="3892"/>
      <w:r>
        <w:rPr>
          <w:rFonts w:hint="cs"/>
          <w:rtl/>
          <w:lang w:eastAsia="he-IL"/>
        </w:rPr>
        <w:t xml:space="preserve"> לא. כל חטאה של אותה קצינה הוא שעשתה את עבודתה נאמנה </w:t>
      </w:r>
      <w:bookmarkStart w:id="3893" w:name="_ETM_Q17_441000"/>
      <w:bookmarkEnd w:id="3893"/>
      <w:r>
        <w:rPr>
          <w:rFonts w:hint="cs"/>
          <w:rtl/>
          <w:lang w:eastAsia="he-IL"/>
        </w:rPr>
        <w:t>במסגרת תיקי האלפים, ושהעזה, ברוב חוצפתה, להעיד במשפטו של ראש</w:t>
      </w:r>
      <w:bookmarkStart w:id="3894" w:name="_ETM_Q17_450000"/>
      <w:bookmarkEnd w:id="3894"/>
      <w:r>
        <w:rPr>
          <w:rFonts w:hint="cs"/>
          <w:rtl/>
          <w:lang w:eastAsia="he-IL"/>
        </w:rPr>
        <w:t xml:space="preserve"> הממשלה נתניהו – להעיד עדות אמת. </w:t>
      </w:r>
      <w:bookmarkStart w:id="3895" w:name="_ETM_Q17_453000"/>
      <w:bookmarkStart w:id="3896" w:name="_ETM_Q17_454000"/>
      <w:bookmarkEnd w:id="3895"/>
      <w:bookmarkEnd w:id="3896"/>
      <w:r>
        <w:rPr>
          <w:rFonts w:hint="cs"/>
          <w:rtl/>
          <w:lang w:eastAsia="he-IL"/>
        </w:rPr>
        <w:t>היועצת המשפטית לממשלה הגדירה את הסירוב לקדם אותה כחריג חסר תקדים, שמעורר חשד כבד – ולמעלה מכך – לשיקולים פוליטיים זרים. הפרקליטות הזהירה מפגיעה בשלטון החוק, בעקרונות</w:t>
      </w:r>
      <w:bookmarkStart w:id="3897" w:name="_ETM_Q17_467000"/>
      <w:bookmarkEnd w:id="3897"/>
      <w:r>
        <w:rPr>
          <w:rFonts w:hint="cs"/>
          <w:rtl/>
          <w:lang w:eastAsia="he-IL"/>
        </w:rPr>
        <w:t xml:space="preserve"> הדמוקרטיה ובטוהר המידות בשירות הציבורי.</w:t>
      </w:r>
    </w:p>
    <w:p w:rsidR="00FF497E" w:rsidRDefault="00FF497E" w:rsidP="00794536">
      <w:pPr>
        <w:rPr>
          <w:rtl/>
          <w:lang w:eastAsia="he-IL"/>
        </w:rPr>
      </w:pPr>
    </w:p>
    <w:p w:rsidR="00FF497E" w:rsidRDefault="00FF497E" w:rsidP="00794536">
      <w:pPr>
        <w:rPr>
          <w:rtl/>
          <w:lang w:eastAsia="he-IL"/>
        </w:rPr>
      </w:pPr>
      <w:bookmarkStart w:id="3898" w:name="_ETM_Q17_476000"/>
      <w:bookmarkEnd w:id="3898"/>
      <w:r>
        <w:rPr>
          <w:rFonts w:hint="cs"/>
          <w:rtl/>
          <w:lang w:eastAsia="he-IL"/>
        </w:rPr>
        <w:t xml:space="preserve">לפני שבוע התייצבה רב-פקד </w:t>
      </w:r>
      <w:bookmarkStart w:id="3899" w:name="_ETM_Q17_478000"/>
      <w:bookmarkEnd w:id="3899"/>
      <w:r>
        <w:rPr>
          <w:rFonts w:hint="cs"/>
          <w:rtl/>
          <w:lang w:eastAsia="he-IL"/>
        </w:rPr>
        <w:t>רינת סבן באולם בית המשפט בירושלים, ובאומץ בלתי רגיל,</w:t>
      </w:r>
      <w:bookmarkStart w:id="3900" w:name="_ETM_Q17_489000"/>
      <w:bookmarkEnd w:id="3900"/>
      <w:r>
        <w:rPr>
          <w:rFonts w:hint="cs"/>
          <w:rtl/>
          <w:lang w:eastAsia="he-IL"/>
        </w:rPr>
        <w:t xml:space="preserve"> באומץ בלתי רגיל דרשה צדק - -</w:t>
      </w:r>
    </w:p>
    <w:p w:rsidR="00FF497E" w:rsidRDefault="00FF497E" w:rsidP="00794536">
      <w:pPr>
        <w:rPr>
          <w:rtl/>
          <w:lang w:eastAsia="he-IL"/>
        </w:rPr>
      </w:pPr>
    </w:p>
    <w:p w:rsidR="00FF497E" w:rsidRDefault="00FF497E" w:rsidP="00794536">
      <w:pPr>
        <w:pStyle w:val="af6"/>
        <w:keepNext/>
        <w:rPr>
          <w:rtl/>
        </w:rPr>
      </w:pPr>
      <w:bookmarkStart w:id="3901" w:name="_ETM_Q17_495000"/>
      <w:bookmarkEnd w:id="3901"/>
      <w:r w:rsidRPr="009402F6">
        <w:rPr>
          <w:rStyle w:val="TagStyle"/>
          <w:rtl/>
        </w:rPr>
        <w:t xml:space="preserve"> &lt;&lt; יור &gt;&gt; </w:t>
      </w:r>
      <w:r>
        <w:rPr>
          <w:rtl/>
        </w:rPr>
        <w:t>היו"ר יעקב מרגי:</w:t>
      </w:r>
      <w:r w:rsidRPr="009402F6">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חבר הכנסת גואטה, או </w:t>
      </w:r>
      <w:bookmarkStart w:id="3902" w:name="_ETM_Q17_492000"/>
      <w:bookmarkEnd w:id="3902"/>
      <w:r>
        <w:rPr>
          <w:rFonts w:hint="cs"/>
          <w:rtl/>
          <w:lang w:eastAsia="he-IL"/>
        </w:rPr>
        <w:t>שתוריד ווליום או שתלך לפרסה. תודה.</w:t>
      </w:r>
    </w:p>
    <w:p w:rsidR="00FF497E" w:rsidRDefault="00FF497E" w:rsidP="00794536">
      <w:pPr>
        <w:rPr>
          <w:rtl/>
          <w:lang w:eastAsia="he-IL"/>
        </w:rPr>
      </w:pPr>
    </w:p>
    <w:p w:rsidR="00FF497E" w:rsidRDefault="00FF497E" w:rsidP="00794536">
      <w:pPr>
        <w:pStyle w:val="-"/>
        <w:keepNext/>
        <w:rPr>
          <w:rtl/>
        </w:rPr>
      </w:pPr>
      <w:bookmarkStart w:id="3903" w:name="ET_speakercontinue_6156_7"/>
      <w:r w:rsidRPr="009402F6">
        <w:rPr>
          <w:rStyle w:val="TagStyle"/>
          <w:rtl/>
        </w:rPr>
        <w:t xml:space="preserve"> &lt;&lt; דובר_המשך &gt;&gt; </w:t>
      </w:r>
      <w:r>
        <w:rPr>
          <w:rtl/>
        </w:rPr>
        <w:t>גלעד קריב (העבודה):</w:t>
      </w:r>
      <w:r w:rsidRPr="009402F6">
        <w:rPr>
          <w:rStyle w:val="TagStyle"/>
          <w:rtl/>
        </w:rPr>
        <w:t xml:space="preserve"> &lt;&lt; דובר_המשך &gt;&gt;</w:t>
      </w:r>
      <w:r>
        <w:rPr>
          <w:rtl/>
        </w:rPr>
        <w:t xml:space="preserve">   </w:t>
      </w:r>
      <w:bookmarkEnd w:id="3903"/>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 בעתירה שהגישה נגד השר. איזה מסר אני וקצינים אחרים אמורים לקבל, היא שאלה? יש פה מימו</w:t>
      </w:r>
      <w:bookmarkStart w:id="3904" w:name="_ETM_Q17_501000"/>
      <w:bookmarkEnd w:id="3904"/>
      <w:r>
        <w:rPr>
          <w:rFonts w:hint="cs"/>
          <w:rtl/>
          <w:lang w:eastAsia="he-IL"/>
        </w:rPr>
        <w:t>ש של איום. אם תתעסקו בתיקים מסוימים, זה המחיר שתאלצו</w:t>
      </w:r>
      <w:bookmarkStart w:id="3905" w:name="_ETM_Q17_508000"/>
      <w:bookmarkEnd w:id="3905"/>
      <w:r>
        <w:rPr>
          <w:rFonts w:hint="cs"/>
          <w:rtl/>
          <w:lang w:eastAsia="he-IL"/>
        </w:rPr>
        <w:t xml:space="preserve"> לשלם. לחוקרים אסור לחשוש מלבצע את עבודתם. אני מקווה </w:t>
      </w:r>
      <w:bookmarkStart w:id="3906" w:name="_ETM_Q17_513000"/>
      <w:bookmarkEnd w:id="3906"/>
      <w:r>
        <w:rPr>
          <w:rFonts w:hint="cs"/>
          <w:rtl/>
          <w:lang w:eastAsia="he-IL"/>
        </w:rPr>
        <w:t>שאף קצין לא יאלץ לעבור את מה שאני עוברת.</w:t>
      </w:r>
    </w:p>
    <w:p w:rsidR="00FF497E" w:rsidRDefault="00FF497E" w:rsidP="00794536">
      <w:pPr>
        <w:rPr>
          <w:rtl/>
          <w:lang w:eastAsia="he-IL"/>
        </w:rPr>
      </w:pPr>
    </w:p>
    <w:p w:rsidR="00FF497E" w:rsidRDefault="00FF497E" w:rsidP="00794536">
      <w:pPr>
        <w:rPr>
          <w:rtl/>
          <w:lang w:eastAsia="he-IL"/>
        </w:rPr>
      </w:pPr>
      <w:bookmarkStart w:id="3907" w:name="_ETM_Q17_524000"/>
      <w:bookmarkEnd w:id="3907"/>
      <w:r>
        <w:rPr>
          <w:rFonts w:hint="cs"/>
          <w:rtl/>
          <w:lang w:eastAsia="he-IL"/>
        </w:rPr>
        <w:t xml:space="preserve">בתוך </w:t>
      </w:r>
      <w:bookmarkStart w:id="3908" w:name="_ETM_Q17_519000"/>
      <w:bookmarkEnd w:id="3908"/>
      <w:r>
        <w:rPr>
          <w:rFonts w:hint="cs"/>
          <w:rtl/>
          <w:lang w:eastAsia="he-IL"/>
        </w:rPr>
        <w:t>שלוש שנים בלבד העביר בן גביר מסר ברור לקציני המשטרה</w:t>
      </w:r>
      <w:bookmarkStart w:id="3909" w:name="_ETM_Q17_525000"/>
      <w:bookmarkEnd w:id="3909"/>
      <w:r>
        <w:rPr>
          <w:rFonts w:hint="cs"/>
          <w:rtl/>
          <w:lang w:eastAsia="he-IL"/>
        </w:rPr>
        <w:t>: קצינים שמתחנפים לשר ומתרפסים בפניו מקודמים באורח פלא תוך קיצור פז"ם, דילוג מעל תפקידים נדרשים. קצינים אחרים שהקפידו</w:t>
      </w:r>
      <w:bookmarkStart w:id="3910" w:name="_ETM_Q17_543000"/>
      <w:bookmarkEnd w:id="3910"/>
      <w:r>
        <w:rPr>
          <w:rFonts w:hint="cs"/>
          <w:rtl/>
          <w:lang w:eastAsia="he-IL"/>
        </w:rPr>
        <w:t xml:space="preserve"> בנורמות של ממלכתיות ומקצועיות מוצאים את עצמם מודחים או שאינם מקודמים. </w:t>
      </w:r>
      <w:bookmarkStart w:id="3911" w:name="_ETM_Q17_550000"/>
      <w:bookmarkEnd w:id="3911"/>
      <w:r>
        <w:rPr>
          <w:rFonts w:hint="cs"/>
          <w:rtl/>
          <w:lang w:eastAsia="he-IL"/>
        </w:rPr>
        <w:t xml:space="preserve">התופעה הבזויה והמסוכנת הזאת לא פוסחת על המקומות </w:t>
      </w:r>
      <w:bookmarkStart w:id="3912" w:name="_ETM_Q17_555000"/>
      <w:bookmarkEnd w:id="3912"/>
      <w:r>
        <w:rPr>
          <w:rFonts w:hint="cs"/>
          <w:rtl/>
          <w:lang w:eastAsia="he-IL"/>
        </w:rPr>
        <w:t>הרגישים ביותר שבהם פועלת המשטרה, כדוגמת הר הבית או אגף</w:t>
      </w:r>
      <w:bookmarkStart w:id="3913" w:name="_ETM_Q17_561000"/>
      <w:bookmarkEnd w:id="3913"/>
      <w:r>
        <w:rPr>
          <w:rFonts w:hint="cs"/>
          <w:rtl/>
          <w:lang w:eastAsia="he-IL"/>
        </w:rPr>
        <w:t xml:space="preserve"> החקירות של משטרת ישראל. </w:t>
      </w:r>
    </w:p>
    <w:p w:rsidR="00FF497E" w:rsidRDefault="00FF497E" w:rsidP="00794536">
      <w:pPr>
        <w:rPr>
          <w:rtl/>
          <w:lang w:eastAsia="he-IL"/>
        </w:rPr>
      </w:pPr>
    </w:p>
    <w:p w:rsidR="00FF497E" w:rsidRDefault="00FF497E" w:rsidP="00794536">
      <w:pPr>
        <w:rPr>
          <w:rtl/>
          <w:lang w:eastAsia="he-IL"/>
        </w:rPr>
      </w:pPr>
      <w:r>
        <w:rPr>
          <w:rFonts w:hint="cs"/>
          <w:rtl/>
          <w:lang w:eastAsia="he-IL"/>
        </w:rPr>
        <w:t xml:space="preserve">רב-פקד רינת סבן </w:t>
      </w:r>
      <w:bookmarkStart w:id="3914" w:name="_ETM_Q17_564000"/>
      <w:bookmarkEnd w:id="3914"/>
      <w:r>
        <w:rPr>
          <w:rFonts w:hint="cs"/>
          <w:rtl/>
          <w:lang w:eastAsia="he-IL"/>
        </w:rPr>
        <w:t>ועצירת הקידום שלה הן תמונת מראה לשר עבריין, כי היא כל</w:t>
      </w:r>
      <w:bookmarkStart w:id="3915" w:name="_ETM_Q17_573000"/>
      <w:bookmarkEnd w:id="3915"/>
      <w:r>
        <w:rPr>
          <w:rFonts w:hint="cs"/>
          <w:rtl/>
          <w:lang w:eastAsia="he-IL"/>
        </w:rPr>
        <w:t xml:space="preserve"> מה שיפה במשטרת ישראל, משרתת בארגון 25 שנים, מבצעת </w:t>
      </w:r>
      <w:bookmarkStart w:id="3916" w:name="_ETM_Q17_580000"/>
      <w:bookmarkEnd w:id="3916"/>
      <w:r>
        <w:rPr>
          <w:rFonts w:hint="cs"/>
          <w:rtl/>
          <w:lang w:eastAsia="he-IL"/>
        </w:rPr>
        <w:t>את תפקידיה ביושרה וללא מורא, נקיית כפיים וחפה משיקולים זרים</w:t>
      </w:r>
      <w:bookmarkStart w:id="3917" w:name="_ETM_Q17_587000"/>
      <w:bookmarkEnd w:id="3917"/>
      <w:r>
        <w:rPr>
          <w:rFonts w:hint="cs"/>
          <w:rtl/>
          <w:lang w:eastAsia="he-IL"/>
        </w:rPr>
        <w:t>. היא לא מסתובבת עם שמונה הרשעות</w:t>
      </w:r>
      <w:bookmarkStart w:id="3918" w:name="_ETM_Q17_589000"/>
      <w:bookmarkEnd w:id="3918"/>
      <w:r>
        <w:rPr>
          <w:rFonts w:hint="cs"/>
          <w:rtl/>
          <w:lang w:eastAsia="he-IL"/>
        </w:rPr>
        <w:t xml:space="preserve"> של בית משפט. לעומתה, כמו בתמונת נגטיב, מתייצב השר איתמר </w:t>
      </w:r>
      <w:bookmarkStart w:id="3919" w:name="_ETM_Q17_598000"/>
      <w:bookmarkEnd w:id="3919"/>
      <w:r>
        <w:rPr>
          <w:rFonts w:hint="cs"/>
          <w:rtl/>
          <w:lang w:eastAsia="he-IL"/>
        </w:rPr>
        <w:t>בן גביר, עבריין ומשתמט, שר כושל ומדיח ששולח יד אל</w:t>
      </w:r>
      <w:bookmarkStart w:id="3920" w:name="_ETM_Q17_605000"/>
      <w:bookmarkEnd w:id="3920"/>
      <w:r>
        <w:rPr>
          <w:rFonts w:hint="cs"/>
          <w:rtl/>
          <w:lang w:eastAsia="he-IL"/>
        </w:rPr>
        <w:t xml:space="preserve"> תוך משטרת ישראל ומהלך אימים על קציניה.</w:t>
      </w:r>
    </w:p>
    <w:p w:rsidR="00FF497E" w:rsidRDefault="00FF497E" w:rsidP="00794536">
      <w:pPr>
        <w:rPr>
          <w:rtl/>
          <w:lang w:eastAsia="he-IL"/>
        </w:rPr>
      </w:pPr>
    </w:p>
    <w:p w:rsidR="00FF497E" w:rsidRDefault="00FF497E" w:rsidP="00A1642F">
      <w:pPr>
        <w:rPr>
          <w:rtl/>
          <w:lang w:eastAsia="he-IL"/>
        </w:rPr>
      </w:pPr>
      <w:r>
        <w:rPr>
          <w:rFonts w:hint="cs"/>
          <w:rtl/>
          <w:lang w:eastAsia="he-IL"/>
        </w:rPr>
        <w:t>לא פחות מביש</w:t>
      </w:r>
      <w:bookmarkStart w:id="3921" w:name="_ETM_Q17_611000"/>
      <w:bookmarkEnd w:id="3921"/>
      <w:r>
        <w:rPr>
          <w:rFonts w:hint="cs"/>
          <w:rtl/>
          <w:lang w:eastAsia="he-IL"/>
        </w:rPr>
        <w:t xml:space="preserve"> מן התמונה של איתמר בן גביר מצלם את עצמו באולם</w:t>
      </w:r>
      <w:bookmarkStart w:id="3922" w:name="_ETM_Q17_616000"/>
      <w:bookmarkEnd w:id="3922"/>
      <w:r>
        <w:rPr>
          <w:rFonts w:hint="cs"/>
          <w:rtl/>
          <w:lang w:eastAsia="he-IL"/>
        </w:rPr>
        <w:t xml:space="preserve"> בית המשפט, גם תמונת הכיסא הריק של מפכ"ל המשטרה</w:t>
      </w:r>
      <w:bookmarkStart w:id="3923" w:name="_ETM_Q17_622000"/>
      <w:bookmarkEnd w:id="3923"/>
      <w:r>
        <w:rPr>
          <w:rFonts w:hint="cs"/>
          <w:rtl/>
          <w:lang w:eastAsia="he-IL"/>
        </w:rPr>
        <w:t>, שסירב להתייצב באולם בית המשפט על מנת לגבות קצינה מצטיינת</w:t>
      </w:r>
      <w:bookmarkStart w:id="3924" w:name="_ETM_Q17_630000"/>
      <w:bookmarkEnd w:id="3924"/>
      <w:r>
        <w:rPr>
          <w:rFonts w:hint="cs"/>
          <w:rtl/>
          <w:lang w:eastAsia="he-IL"/>
        </w:rPr>
        <w:t xml:space="preserve"> מול התערבות גסה ולא חוקית של השר. גם </w:t>
      </w:r>
      <w:bookmarkStart w:id="3925" w:name="_ETM_Q17_633000"/>
      <w:bookmarkEnd w:id="3925"/>
      <w:r>
        <w:rPr>
          <w:rFonts w:hint="cs"/>
          <w:rtl/>
          <w:lang w:eastAsia="he-IL"/>
        </w:rPr>
        <w:t>התמונה של הכיסא הריק של המפכ"ל השותק היא תמונה של</w:t>
      </w:r>
      <w:bookmarkStart w:id="3926" w:name="_ETM_Q17_638000"/>
      <w:bookmarkEnd w:id="3926"/>
      <w:r>
        <w:rPr>
          <w:rFonts w:hint="cs"/>
          <w:rtl/>
          <w:lang w:eastAsia="he-IL"/>
        </w:rPr>
        <w:t xml:space="preserve"> בושה, תמונה של קריסת המשטרה. מי שבוחר להפקיר את פקודיו </w:t>
      </w:r>
      <w:bookmarkStart w:id="3927" w:name="_ETM_Q17_645000"/>
      <w:bookmarkEnd w:id="3927"/>
      <w:r>
        <w:rPr>
          <w:rFonts w:hint="cs"/>
          <w:rtl/>
          <w:lang w:eastAsia="he-IL"/>
        </w:rPr>
        <w:t>ברגע האמת, לעולם לא יצליח להנהיג את הארגון באומץ וביושר.</w:t>
      </w:r>
      <w:bookmarkStart w:id="3928" w:name="_ETM_Q17_652000"/>
      <w:bookmarkEnd w:id="3928"/>
      <w:r>
        <w:rPr>
          <w:rFonts w:hint="cs"/>
          <w:rtl/>
          <w:lang w:eastAsia="he-IL"/>
        </w:rPr>
        <w:t xml:space="preserve"> סופו לחוות את כוס התרעלה שהשר מגיש לקצינים שלא מיישרים א</w:t>
      </w:r>
      <w:bookmarkStart w:id="3929" w:name="_ETM_Q17_654000"/>
      <w:bookmarkEnd w:id="3929"/>
      <w:r>
        <w:rPr>
          <w:rFonts w:hint="cs"/>
          <w:rtl/>
          <w:lang w:eastAsia="he-IL"/>
        </w:rPr>
        <w:t>יתו קו.</w:t>
      </w:r>
    </w:p>
    <w:p w:rsidR="00FF497E" w:rsidRDefault="00FF497E" w:rsidP="00794536">
      <w:pPr>
        <w:rPr>
          <w:rtl/>
          <w:lang w:eastAsia="he-IL"/>
        </w:rPr>
      </w:pPr>
    </w:p>
    <w:p w:rsidR="00FF497E" w:rsidRDefault="00FF497E" w:rsidP="00A1642F">
      <w:pPr>
        <w:rPr>
          <w:rtl/>
          <w:lang w:eastAsia="he-IL"/>
        </w:rPr>
      </w:pPr>
      <w:bookmarkStart w:id="3930" w:name="_ETM_Q17_659000"/>
      <w:bookmarkEnd w:id="3930"/>
      <w:r>
        <w:rPr>
          <w:rFonts w:hint="cs"/>
          <w:rtl/>
          <w:lang w:eastAsia="he-IL"/>
        </w:rPr>
        <w:t>איתמר בן גביר הבטיח משילות לחברה הישראלית, בשורה</w:t>
      </w:r>
      <w:bookmarkStart w:id="3931" w:name="_ETM_Q17_665000"/>
      <w:bookmarkEnd w:id="3931"/>
      <w:r>
        <w:rPr>
          <w:rFonts w:hint="cs"/>
          <w:rtl/>
          <w:lang w:eastAsia="he-IL"/>
        </w:rPr>
        <w:t xml:space="preserve"> למשטרה, גיבוי לקצינים. בפועל הוא הביא עלינו קדנציית דמים, ריסק</w:t>
      </w:r>
      <w:bookmarkStart w:id="3932" w:name="_ETM_Q17_674000"/>
      <w:bookmarkEnd w:id="3932"/>
      <w:r>
        <w:rPr>
          <w:rFonts w:hint="cs"/>
          <w:rtl/>
          <w:lang w:eastAsia="he-IL"/>
        </w:rPr>
        <w:t xml:space="preserve"> את העצמאות ואת המקצועיות של המשטרה. פעם אחר פעם, </w:t>
      </w:r>
      <w:bookmarkStart w:id="3933" w:name="_ETM_Q17_680000"/>
      <w:bookmarkEnd w:id="3933"/>
      <w:r>
        <w:rPr>
          <w:rFonts w:hint="cs"/>
          <w:rtl/>
          <w:lang w:eastAsia="he-IL"/>
        </w:rPr>
        <w:t xml:space="preserve">בניגוד לכל ההצהרות שלו, הוא מפקיר את השוטרים </w:t>
      </w:r>
      <w:bookmarkStart w:id="3934" w:name="_ETM_Q17_684000"/>
      <w:bookmarkEnd w:id="3934"/>
      <w:r>
        <w:rPr>
          <w:rFonts w:hint="cs"/>
          <w:rtl/>
          <w:lang w:eastAsia="he-IL"/>
        </w:rPr>
        <w:t>ואת הקצינים. אף שוטר אינו בטוח מפני התערבות פסולה של</w:t>
      </w:r>
      <w:bookmarkStart w:id="3935" w:name="_ETM_Q17_683000"/>
      <w:bookmarkEnd w:id="3935"/>
      <w:r>
        <w:rPr>
          <w:rFonts w:hint="cs"/>
          <w:rtl/>
          <w:lang w:eastAsia="he-IL"/>
        </w:rPr>
        <w:t xml:space="preserve"> השר ואנשי לשכתו – שנושאים על גבם קופת שרצים משל עצמם</w:t>
      </w:r>
      <w:bookmarkStart w:id="3936" w:name="_ETM_Q17_695000"/>
      <w:bookmarkEnd w:id="3936"/>
      <w:r>
        <w:rPr>
          <w:rFonts w:hint="cs"/>
          <w:rtl/>
          <w:lang w:eastAsia="he-IL"/>
        </w:rPr>
        <w:t xml:space="preserve"> – מרב-פקד </w:t>
      </w:r>
      <w:bookmarkStart w:id="3937" w:name="_ETM_Q17_691000"/>
      <w:bookmarkEnd w:id="3937"/>
      <w:r>
        <w:rPr>
          <w:rFonts w:hint="cs"/>
          <w:rtl/>
          <w:lang w:eastAsia="he-IL"/>
        </w:rPr>
        <w:t xml:space="preserve">סבן האמיצה ועד למפכ"ל, שבימים האחרונים טועם מנחת זרועו העבריינית </w:t>
      </w:r>
      <w:bookmarkStart w:id="3938" w:name="_ETM_Q17_704000"/>
      <w:bookmarkEnd w:id="3938"/>
      <w:r>
        <w:rPr>
          <w:rFonts w:hint="cs"/>
          <w:rtl/>
          <w:lang w:eastAsia="he-IL"/>
        </w:rPr>
        <w:t>של השר בן גביר. ועל מה ולמה המפכ"ל הפ</w:t>
      </w:r>
      <w:bookmarkStart w:id="3939" w:name="_ETM_Q17_708000"/>
      <w:bookmarkEnd w:id="3939"/>
      <w:r>
        <w:rPr>
          <w:rFonts w:hint="cs"/>
          <w:rtl/>
          <w:lang w:eastAsia="he-IL"/>
        </w:rPr>
        <w:t>ך מחביבו לאויבו? לא בגלל הרצח המשולש אתמול, חמש דקות</w:t>
      </w:r>
      <w:bookmarkStart w:id="3940" w:name="_ETM_Q17_709000"/>
      <w:bookmarkEnd w:id="3940"/>
      <w:r>
        <w:rPr>
          <w:rFonts w:hint="cs"/>
          <w:rtl/>
          <w:lang w:eastAsia="he-IL"/>
        </w:rPr>
        <w:t xml:space="preserve"> מכפר סבא והפשיעה הרצחנית המשתוללת; לא בגלל הנטישה של </w:t>
      </w:r>
      <w:bookmarkStart w:id="3941" w:name="_ETM_Q17_719000"/>
      <w:bookmarkEnd w:id="3941"/>
      <w:r>
        <w:rPr>
          <w:rFonts w:hint="cs"/>
          <w:rtl/>
          <w:lang w:eastAsia="he-IL"/>
        </w:rPr>
        <w:t>הקצינים את הארגון. למה? כי העבריין מרדכי דוד</w:t>
      </w:r>
      <w:bookmarkStart w:id="3942" w:name="_ETM_Q17_727000"/>
      <w:bookmarkEnd w:id="3942"/>
      <w:r>
        <w:rPr>
          <w:rFonts w:hint="cs"/>
          <w:rtl/>
          <w:lang w:eastAsia="he-IL"/>
        </w:rPr>
        <w:t xml:space="preserve"> זומן לחקירה במשטרה. אתם מבינים, עמיתיי חברי הכנסת? העבריין הגדול</w:t>
      </w:r>
      <w:bookmarkStart w:id="3943" w:name="_ETM_Q17_731000"/>
      <w:bookmarkEnd w:id="3943"/>
      <w:r>
        <w:rPr>
          <w:rFonts w:hint="cs"/>
          <w:rtl/>
          <w:lang w:eastAsia="he-IL"/>
        </w:rPr>
        <w:t xml:space="preserve">, שמשתלט על המשטרה, מטיל אימה על המפכ"ל כי העבריין הקטן, </w:t>
      </w:r>
      <w:bookmarkStart w:id="3944" w:name="_ETM_Q17_740000"/>
      <w:bookmarkEnd w:id="3944"/>
      <w:r>
        <w:rPr>
          <w:rFonts w:hint="cs"/>
          <w:rtl/>
          <w:lang w:eastAsia="he-IL"/>
        </w:rPr>
        <w:t>המיני-מי של איתמר בן גביר מזומן לחקירה.</w:t>
      </w:r>
    </w:p>
    <w:p w:rsidR="00FF497E" w:rsidRDefault="00FF497E" w:rsidP="00794536">
      <w:pPr>
        <w:rPr>
          <w:rtl/>
          <w:lang w:eastAsia="he-IL"/>
        </w:rPr>
      </w:pPr>
    </w:p>
    <w:p w:rsidR="00FF497E" w:rsidRDefault="00FF497E" w:rsidP="00794536">
      <w:pPr>
        <w:rPr>
          <w:rtl/>
          <w:lang w:eastAsia="he-IL"/>
        </w:rPr>
      </w:pPr>
      <w:r>
        <w:rPr>
          <w:rFonts w:hint="cs"/>
          <w:rtl/>
          <w:lang w:eastAsia="he-IL"/>
        </w:rPr>
        <w:t>הגיע הזמן לשים סוף</w:t>
      </w:r>
      <w:bookmarkStart w:id="3945" w:name="_ETM_Q17_742000"/>
      <w:bookmarkEnd w:id="3945"/>
      <w:r>
        <w:rPr>
          <w:rFonts w:hint="cs"/>
          <w:rtl/>
          <w:lang w:eastAsia="he-IL"/>
        </w:rPr>
        <w:t xml:space="preserve"> להתערבות הפוליטית הפסולה והלא-חוקית של בן גביר במינויים במשטרת ישראל.</w:t>
      </w:r>
      <w:bookmarkStart w:id="3946" w:name="_ETM_Q17_754000"/>
      <w:bookmarkEnd w:id="3946"/>
      <w:r>
        <w:rPr>
          <w:rFonts w:hint="cs"/>
          <w:rtl/>
          <w:lang w:eastAsia="he-IL"/>
        </w:rPr>
        <w:t xml:space="preserve"> </w:t>
      </w:r>
    </w:p>
    <w:p w:rsidR="00FF497E" w:rsidRDefault="00FF497E" w:rsidP="00794536">
      <w:pPr>
        <w:rPr>
          <w:rtl/>
          <w:lang w:eastAsia="he-IL"/>
        </w:rPr>
      </w:pPr>
    </w:p>
    <w:p w:rsidR="00FF497E" w:rsidRDefault="00FF497E" w:rsidP="00A1642F">
      <w:pPr>
        <w:rPr>
          <w:rtl/>
        </w:rPr>
      </w:pPr>
      <w:bookmarkStart w:id="3947" w:name="TOR_Q18"/>
      <w:bookmarkEnd w:id="3947"/>
      <w:r>
        <w:rPr>
          <w:rFonts w:hint="cs"/>
          <w:rtl/>
        </w:rPr>
        <w:t xml:space="preserve">הצעת החוק שאני מביא בפניכם תעגן מנגנון מינוי אחראי ושקוף של קצינים בכירים במשטרת ישראל, שיאזן </w:t>
      </w:r>
      <w:bookmarkStart w:id="3948" w:name="_ETM_Q18_161598"/>
      <w:bookmarkEnd w:id="3948"/>
      <w:r>
        <w:rPr>
          <w:rFonts w:hint="cs"/>
          <w:rtl/>
        </w:rPr>
        <w:t xml:space="preserve">בין עצמאות המשטרה לבין הפיקוח הממשלתי הנדרש במסגרת ממשל </w:t>
      </w:r>
      <w:bookmarkStart w:id="3949" w:name="_ETM_Q18_168299"/>
      <w:bookmarkEnd w:id="3949"/>
      <w:r>
        <w:rPr>
          <w:rFonts w:hint="cs"/>
          <w:rtl/>
        </w:rPr>
        <w:t xml:space="preserve">דמוקרטי תקין; היא תבטיח הזדמנות שווה למועמדים מתוך שורות המשטרה </w:t>
      </w:r>
      <w:bookmarkStart w:id="3950" w:name="_ETM_Q18_172533"/>
      <w:bookmarkEnd w:id="3950"/>
      <w:r>
        <w:rPr>
          <w:rFonts w:hint="cs"/>
          <w:rtl/>
        </w:rPr>
        <w:t xml:space="preserve">ומחוצה לה; תשמור על מקצועיות המשטרה ותחזק את אמון הציבור </w:t>
      </w:r>
      <w:bookmarkStart w:id="3951" w:name="_ETM_Q18_177493"/>
      <w:bookmarkEnd w:id="3951"/>
      <w:r>
        <w:rPr>
          <w:rFonts w:hint="cs"/>
          <w:rtl/>
        </w:rPr>
        <w:t xml:space="preserve">בה; היא תבטיח אכיפת </w:t>
      </w:r>
      <w:bookmarkStart w:id="3952" w:name="_ETM_Q18_180000"/>
      <w:bookmarkEnd w:id="3952"/>
      <w:r>
        <w:rPr>
          <w:rtl/>
        </w:rPr>
        <w:t xml:space="preserve">חוק שוויונית ונטולת פניות. </w:t>
      </w:r>
      <w:bookmarkStart w:id="3953" w:name="_ETM_Q18_184112"/>
      <w:bookmarkStart w:id="3954" w:name="_ETM_Q18_184148"/>
      <w:bookmarkStart w:id="3955" w:name="_ETM_Q18_184279"/>
      <w:bookmarkStart w:id="3956" w:name="_ETM_Q18_184321"/>
      <w:bookmarkEnd w:id="3953"/>
      <w:bookmarkEnd w:id="3954"/>
      <w:bookmarkEnd w:id="3955"/>
      <w:bookmarkEnd w:id="3956"/>
      <w:r>
        <w:rPr>
          <w:rFonts w:hint="cs"/>
          <w:rtl/>
        </w:rPr>
        <w:t xml:space="preserve"> </w:t>
      </w:r>
      <w:r>
        <w:rPr>
          <w:rtl/>
        </w:rPr>
        <w:t xml:space="preserve">הצעת החוק מציעה להגביל את יכולת </w:t>
      </w:r>
      <w:bookmarkStart w:id="3957" w:name="_ETM_Q18_185492"/>
      <w:bookmarkEnd w:id="3957"/>
      <w:r>
        <w:rPr>
          <w:rtl/>
        </w:rPr>
        <w:t xml:space="preserve">השר לאשר או לדחות מינויים אך ורק לקצינים בדרגת ניצב, </w:t>
      </w:r>
      <w:bookmarkStart w:id="3958" w:name="_ETM_Q18_190984"/>
      <w:bookmarkEnd w:id="3958"/>
      <w:r>
        <w:rPr>
          <w:rtl/>
        </w:rPr>
        <w:t>כאשר כל המינויים של הקצינים הבכירים האחרים י</w:t>
      </w:r>
      <w:r>
        <w:rPr>
          <w:rFonts w:hint="cs"/>
          <w:rtl/>
        </w:rPr>
        <w:t>י</w:t>
      </w:r>
      <w:r>
        <w:rPr>
          <w:rtl/>
        </w:rPr>
        <w:t>וותרו בסמכות המפכ</w:t>
      </w:r>
      <w:r>
        <w:rPr>
          <w:rFonts w:hint="cs"/>
          <w:rtl/>
        </w:rPr>
        <w:t>"</w:t>
      </w:r>
      <w:r>
        <w:rPr>
          <w:rtl/>
        </w:rPr>
        <w:t>ל</w:t>
      </w:r>
      <w:r>
        <w:rPr>
          <w:rFonts w:hint="cs"/>
          <w:rtl/>
        </w:rPr>
        <w:t>,</w:t>
      </w:r>
      <w:r>
        <w:rPr>
          <w:rtl/>
        </w:rPr>
        <w:t xml:space="preserve"> </w:t>
      </w:r>
      <w:bookmarkStart w:id="3959" w:name="_ETM_Q18_196476"/>
      <w:bookmarkEnd w:id="3959"/>
      <w:r>
        <w:rPr>
          <w:rtl/>
        </w:rPr>
        <w:t>ללא מעורבות ישירה של הדרג הפוליטי</w:t>
      </w:r>
      <w:r>
        <w:rPr>
          <w:rFonts w:hint="cs"/>
          <w:rtl/>
        </w:rPr>
        <w:t>,</w:t>
      </w:r>
      <w:r>
        <w:rPr>
          <w:rtl/>
        </w:rPr>
        <w:t xml:space="preserve"> כפי שקורה בצה</w:t>
      </w:r>
      <w:r>
        <w:rPr>
          <w:rFonts w:hint="cs"/>
          <w:rtl/>
        </w:rPr>
        <w:t>"</w:t>
      </w:r>
      <w:r>
        <w:rPr>
          <w:rtl/>
        </w:rPr>
        <w:t>ל</w:t>
      </w:r>
      <w:r>
        <w:rPr>
          <w:rFonts w:hint="cs"/>
          <w:rtl/>
        </w:rPr>
        <w:t>.</w:t>
      </w:r>
      <w:r>
        <w:rPr>
          <w:rtl/>
        </w:rPr>
        <w:t xml:space="preserve"> </w:t>
      </w:r>
      <w:bookmarkStart w:id="3960" w:name="_ETM_Q18_202280"/>
      <w:bookmarkEnd w:id="3960"/>
      <w:r>
        <w:rPr>
          <w:rtl/>
        </w:rPr>
        <w:t xml:space="preserve">הצעת החוק מציעה לקבוע </w:t>
      </w:r>
      <w:r>
        <w:rPr>
          <w:rFonts w:hint="cs"/>
          <w:rtl/>
        </w:rPr>
        <w:t xml:space="preserve">כי </w:t>
      </w:r>
      <w:r>
        <w:rPr>
          <w:rtl/>
        </w:rPr>
        <w:t xml:space="preserve">מינוי לדרגת ניצב יותנה לכל הפחות </w:t>
      </w:r>
      <w:bookmarkStart w:id="3961" w:name="_ETM_Q18_207338"/>
      <w:bookmarkEnd w:id="3961"/>
      <w:r>
        <w:rPr>
          <w:rtl/>
        </w:rPr>
        <w:t>בניסיון של שלוש שנים בתפקיד בדרגת תת</w:t>
      </w:r>
      <w:r>
        <w:rPr>
          <w:rFonts w:hint="cs"/>
          <w:rtl/>
        </w:rPr>
        <w:t>-</w:t>
      </w:r>
      <w:r>
        <w:rPr>
          <w:rtl/>
        </w:rPr>
        <w:t xml:space="preserve">ניצב, למעט </w:t>
      </w:r>
      <w:r>
        <w:rPr>
          <w:rFonts w:hint="cs"/>
          <w:rtl/>
        </w:rPr>
        <w:t>ב</w:t>
      </w:r>
      <w:r>
        <w:rPr>
          <w:rtl/>
        </w:rPr>
        <w:t xml:space="preserve">נסיבות </w:t>
      </w:r>
      <w:bookmarkStart w:id="3962" w:name="_ETM_Q18_212396"/>
      <w:bookmarkEnd w:id="3962"/>
      <w:r>
        <w:rPr>
          <w:rtl/>
        </w:rPr>
        <w:t>מיוחדות וחריגות</w:t>
      </w:r>
      <w:r>
        <w:rPr>
          <w:rFonts w:hint="cs"/>
          <w:rtl/>
        </w:rPr>
        <w:t>.</w:t>
      </w:r>
      <w:r>
        <w:rPr>
          <w:rtl/>
        </w:rPr>
        <w:t xml:space="preserve"> </w:t>
      </w:r>
      <w:bookmarkStart w:id="3963" w:name="_ETM_Q18_217465"/>
      <w:bookmarkEnd w:id="3963"/>
      <w:r>
        <w:rPr>
          <w:rtl/>
        </w:rPr>
        <w:t xml:space="preserve">למדינת ישראל ולחברה הישראלית מגיעים חברי מטה ארצי עתירי ניסיון </w:t>
      </w:r>
      <w:bookmarkStart w:id="3964" w:name="_ETM_Q18_225057"/>
      <w:bookmarkEnd w:id="3964"/>
      <w:r>
        <w:rPr>
          <w:rtl/>
        </w:rPr>
        <w:t>ומקצועיות</w:t>
      </w:r>
      <w:r>
        <w:rPr>
          <w:rFonts w:hint="cs"/>
          <w:rtl/>
        </w:rPr>
        <w:t>,</w:t>
      </w:r>
      <w:r>
        <w:rPr>
          <w:rtl/>
        </w:rPr>
        <w:t xml:space="preserve"> ולא בתחום החנפנות הפוליטית לשר. </w:t>
      </w:r>
      <w:bookmarkStart w:id="3965" w:name="_ETM_Q18_233098"/>
      <w:bookmarkEnd w:id="3965"/>
    </w:p>
    <w:p w:rsidR="00FF497E" w:rsidRDefault="00FF497E" w:rsidP="00794536">
      <w:pPr>
        <w:rPr>
          <w:rtl/>
        </w:rPr>
      </w:pPr>
      <w:bookmarkStart w:id="3966" w:name="_ETM_Q18_232627"/>
      <w:bookmarkStart w:id="3967" w:name="_ETM_Q18_232659"/>
      <w:bookmarkEnd w:id="3966"/>
      <w:bookmarkEnd w:id="3967"/>
    </w:p>
    <w:p w:rsidR="00FF497E" w:rsidRDefault="00FF497E" w:rsidP="00A1642F">
      <w:pPr>
        <w:rPr>
          <w:rtl/>
        </w:rPr>
      </w:pPr>
      <w:bookmarkStart w:id="3968" w:name="_ETM_Q18_232817"/>
      <w:bookmarkStart w:id="3969" w:name="_ETM_Q18_232871"/>
      <w:bookmarkEnd w:id="3968"/>
      <w:bookmarkEnd w:id="3969"/>
      <w:r>
        <w:rPr>
          <w:rtl/>
        </w:rPr>
        <w:t xml:space="preserve">הצעת החוק שלי לא מבקשת למנוע מהממשלה או מהשר לגבש </w:t>
      </w:r>
      <w:bookmarkStart w:id="3970" w:name="_ETM_Q18_237697"/>
      <w:bookmarkEnd w:id="3970"/>
      <w:r>
        <w:rPr>
          <w:rtl/>
        </w:rPr>
        <w:t>מדיניות</w:t>
      </w:r>
      <w:r>
        <w:rPr>
          <w:rFonts w:hint="cs"/>
          <w:rtl/>
        </w:rPr>
        <w:t xml:space="preserve"> –</w:t>
      </w:r>
      <w:r>
        <w:rPr>
          <w:rtl/>
        </w:rPr>
        <w:t xml:space="preserve"> לידי השר עומדים מספיק כלים לשם כך</w:t>
      </w:r>
      <w:r>
        <w:rPr>
          <w:rFonts w:hint="cs"/>
          <w:rtl/>
        </w:rPr>
        <w:t xml:space="preserve"> –</w:t>
      </w:r>
      <w:r>
        <w:rPr>
          <w:rtl/>
        </w:rPr>
        <w:t xml:space="preserve"> היא כן </w:t>
      </w:r>
      <w:bookmarkStart w:id="3971" w:name="_ETM_Q18_242295"/>
      <w:bookmarkEnd w:id="3971"/>
      <w:r>
        <w:rPr>
          <w:rtl/>
        </w:rPr>
        <w:t>מבקשת למנוע משר</w:t>
      </w:r>
      <w:r>
        <w:rPr>
          <w:rFonts w:hint="cs"/>
          <w:rtl/>
        </w:rPr>
        <w:t>,</w:t>
      </w:r>
      <w:r>
        <w:rPr>
          <w:rtl/>
        </w:rPr>
        <w:t xml:space="preserve"> שבז לעקרון הממלכתיות ועצמאות המשטרה</w:t>
      </w:r>
      <w:r>
        <w:rPr>
          <w:rFonts w:hint="cs"/>
          <w:rtl/>
        </w:rPr>
        <w:t>,</w:t>
      </w:r>
      <w:r>
        <w:rPr>
          <w:rtl/>
        </w:rPr>
        <w:t xml:space="preserve"> לשלוח את </w:t>
      </w:r>
      <w:bookmarkStart w:id="3972" w:name="_ETM_Q18_246893"/>
      <w:bookmarkEnd w:id="3972"/>
      <w:r>
        <w:rPr>
          <w:rtl/>
        </w:rPr>
        <w:t xml:space="preserve">ידיו באופן לא ראוי ולא חוקי אל תוך קרביה של </w:t>
      </w:r>
      <w:bookmarkStart w:id="3973" w:name="_ETM_Q18_251491"/>
      <w:bookmarkEnd w:id="3973"/>
      <w:r>
        <w:rPr>
          <w:rtl/>
        </w:rPr>
        <w:t xml:space="preserve">המשטרה </w:t>
      </w:r>
      <w:bookmarkStart w:id="3974" w:name="_ETM_Q18_256099"/>
      <w:bookmarkEnd w:id="3974"/>
      <w:r>
        <w:rPr>
          <w:rtl/>
        </w:rPr>
        <w:t>ולעשות בה כבשלו. איתמר בן גביר צעק את דרכו לפסגה</w:t>
      </w:r>
      <w:r>
        <w:rPr>
          <w:rFonts w:hint="cs"/>
          <w:rtl/>
        </w:rPr>
        <w:t>:</w:t>
      </w:r>
      <w:r>
        <w:rPr>
          <w:rtl/>
        </w:rPr>
        <w:t xml:space="preserve"> </w:t>
      </w:r>
      <w:bookmarkStart w:id="3975" w:name="_ETM_Q18_260697"/>
      <w:bookmarkEnd w:id="3975"/>
      <w:r>
        <w:rPr>
          <w:rtl/>
        </w:rPr>
        <w:t>צעק על הנכד</w:t>
      </w:r>
      <w:r>
        <w:rPr>
          <w:rFonts w:hint="cs"/>
          <w:rtl/>
        </w:rPr>
        <w:t>ה</w:t>
      </w:r>
      <w:r>
        <w:rPr>
          <w:rtl/>
        </w:rPr>
        <w:t xml:space="preserve"> של יצחק רבין ביום הזיכרון לסבּה</w:t>
      </w:r>
      <w:r>
        <w:rPr>
          <w:rFonts w:hint="cs"/>
          <w:rtl/>
        </w:rPr>
        <w:t>;</w:t>
      </w:r>
      <w:r>
        <w:rPr>
          <w:rtl/>
        </w:rPr>
        <w:t xml:space="preserve"> צעק </w:t>
      </w:r>
      <w:bookmarkStart w:id="3976" w:name="_ETM_Q18_265295"/>
      <w:bookmarkEnd w:id="3976"/>
      <w:r>
        <w:rPr>
          <w:rtl/>
        </w:rPr>
        <w:t>על השר לביטחון פנים הקודם בכל הזדמנות</w:t>
      </w:r>
      <w:r>
        <w:rPr>
          <w:rFonts w:hint="cs"/>
          <w:rtl/>
        </w:rPr>
        <w:t>;</w:t>
      </w:r>
      <w:r>
        <w:rPr>
          <w:rtl/>
        </w:rPr>
        <w:t xml:space="preserve"> עכשיו הוא צועק </w:t>
      </w:r>
      <w:bookmarkStart w:id="3977" w:name="_ETM_Q18_269893"/>
      <w:bookmarkEnd w:id="3977"/>
      <w:r>
        <w:rPr>
          <w:rtl/>
        </w:rPr>
        <w:t>על מחבלים בבתי הכלא בשביל לייקים</w:t>
      </w:r>
      <w:r>
        <w:rPr>
          <w:rFonts w:hint="cs"/>
          <w:rtl/>
        </w:rPr>
        <w:t xml:space="preserve">. </w:t>
      </w:r>
      <w:r>
        <w:rPr>
          <w:rtl/>
        </w:rPr>
        <w:t>ועל צמרת המשטרה</w:t>
      </w:r>
      <w:r>
        <w:rPr>
          <w:rFonts w:hint="cs"/>
          <w:rtl/>
        </w:rPr>
        <w:t>?</w:t>
      </w:r>
      <w:r>
        <w:rPr>
          <w:rtl/>
        </w:rPr>
        <w:t xml:space="preserve"> עליהם </w:t>
      </w:r>
      <w:bookmarkStart w:id="3978" w:name="_ETM_Q18_274491"/>
      <w:bookmarkEnd w:id="3978"/>
      <w:r>
        <w:rPr>
          <w:rtl/>
        </w:rPr>
        <w:t xml:space="preserve">הוא צועק בחדרים </w:t>
      </w:r>
      <w:bookmarkStart w:id="3979" w:name="_ETM_Q18_279099"/>
      <w:bookmarkEnd w:id="3979"/>
      <w:r>
        <w:rPr>
          <w:rFonts w:hint="cs"/>
          <w:rtl/>
        </w:rPr>
        <w:t xml:space="preserve">סגורים </w:t>
      </w:r>
      <w:r>
        <w:rPr>
          <w:rtl/>
        </w:rPr>
        <w:t xml:space="preserve">ובאולפני טלוויזיה פתוחים. </w:t>
      </w:r>
    </w:p>
    <w:p w:rsidR="00FF497E" w:rsidRDefault="00FF497E" w:rsidP="00794536">
      <w:pPr>
        <w:rPr>
          <w:rtl/>
        </w:rPr>
      </w:pPr>
      <w:bookmarkStart w:id="3980" w:name="_ETM_Q18_290597"/>
      <w:bookmarkStart w:id="3981" w:name="_ETM_Q18_290648"/>
      <w:bookmarkEnd w:id="3980"/>
      <w:bookmarkEnd w:id="3981"/>
    </w:p>
    <w:p w:rsidR="00FF497E" w:rsidRDefault="00FF497E" w:rsidP="00794536">
      <w:pPr>
        <w:rPr>
          <w:rtl/>
        </w:rPr>
      </w:pPr>
      <w:bookmarkStart w:id="3982" w:name="_ETM_Q18_290738"/>
      <w:bookmarkStart w:id="3983" w:name="_ETM_Q18_290793"/>
      <w:bookmarkEnd w:id="3982"/>
      <w:bookmarkEnd w:id="3983"/>
      <w:r>
        <w:rPr>
          <w:rtl/>
        </w:rPr>
        <w:t>הוא הביא לרחובות ישראל נ</w:t>
      </w:r>
      <w:r>
        <w:rPr>
          <w:rFonts w:hint="cs"/>
          <w:rtl/>
        </w:rPr>
        <w:t>ה</w:t>
      </w:r>
      <w:r>
        <w:rPr>
          <w:rtl/>
        </w:rPr>
        <w:t xml:space="preserve">רות של דם </w:t>
      </w:r>
      <w:bookmarkStart w:id="3984" w:name="_ETM_Q18_284846"/>
      <w:bookmarkEnd w:id="3984"/>
      <w:r>
        <w:rPr>
          <w:rtl/>
        </w:rPr>
        <w:t xml:space="preserve">בעודו עסוק ללא </w:t>
      </w:r>
      <w:r>
        <w:rPr>
          <w:rFonts w:hint="cs"/>
          <w:rtl/>
        </w:rPr>
        <w:t>ה</w:t>
      </w:r>
      <w:r>
        <w:rPr>
          <w:rtl/>
        </w:rPr>
        <w:t>רף בתא</w:t>
      </w:r>
      <w:r>
        <w:rPr>
          <w:rFonts w:hint="cs"/>
          <w:rtl/>
        </w:rPr>
        <w:t>ו</w:t>
      </w:r>
      <w:r>
        <w:rPr>
          <w:rtl/>
        </w:rPr>
        <w:t xml:space="preserve">ות לייקים. הוא גרם לגל עזיבה </w:t>
      </w:r>
      <w:bookmarkStart w:id="3985" w:name="_ETM_Q18_290594"/>
      <w:bookmarkEnd w:id="3985"/>
      <w:r>
        <w:rPr>
          <w:rtl/>
        </w:rPr>
        <w:t>של קצינים בדרגי פיקוד הביניים במשטרת ישראל</w:t>
      </w:r>
      <w:r>
        <w:rPr>
          <w:rFonts w:hint="cs"/>
          <w:rtl/>
        </w:rPr>
        <w:t>;</w:t>
      </w:r>
      <w:r>
        <w:rPr>
          <w:rtl/>
        </w:rPr>
        <w:t xml:space="preserve"> סכסך בין קציני</w:t>
      </w:r>
      <w:bookmarkStart w:id="3986" w:name="_ETM_Q18_296341"/>
      <w:bookmarkEnd w:id="3986"/>
      <w:r>
        <w:rPr>
          <w:rtl/>
        </w:rPr>
        <w:t>ה</w:t>
      </w:r>
      <w:r>
        <w:rPr>
          <w:rFonts w:hint="cs"/>
          <w:rtl/>
        </w:rPr>
        <w:t xml:space="preserve"> ה</w:t>
      </w:r>
      <w:r>
        <w:rPr>
          <w:rtl/>
        </w:rPr>
        <w:t>בכירים והתערב פעם אחר פעם בדברים ש</w:t>
      </w:r>
      <w:r>
        <w:rPr>
          <w:rFonts w:hint="cs"/>
          <w:rtl/>
        </w:rPr>
        <w:t>אסור</w:t>
      </w:r>
      <w:r>
        <w:rPr>
          <w:rtl/>
        </w:rPr>
        <w:t xml:space="preserve"> </w:t>
      </w:r>
      <w:bookmarkStart w:id="3987" w:name="_ETM_Q18_302099"/>
      <w:bookmarkEnd w:id="3987"/>
      <w:r>
        <w:rPr>
          <w:rtl/>
        </w:rPr>
        <w:t>ל</w:t>
      </w:r>
      <w:r>
        <w:rPr>
          <w:rFonts w:hint="cs"/>
          <w:rtl/>
        </w:rPr>
        <w:t>ו</w:t>
      </w:r>
      <w:r>
        <w:rPr>
          <w:rtl/>
        </w:rPr>
        <w:t xml:space="preserve"> להתערב בהם. </w:t>
      </w:r>
    </w:p>
    <w:p w:rsidR="00FF497E" w:rsidRDefault="00FF497E" w:rsidP="00794536">
      <w:pPr>
        <w:rPr>
          <w:rtl/>
        </w:rPr>
      </w:pPr>
    </w:p>
    <w:p w:rsidR="00FF497E" w:rsidRDefault="00FF497E" w:rsidP="00794536">
      <w:pPr>
        <w:pStyle w:val="af6"/>
        <w:keepNext/>
        <w:rPr>
          <w:rtl/>
        </w:rPr>
      </w:pPr>
      <w:r w:rsidRPr="005763A5">
        <w:rPr>
          <w:rStyle w:val="TagStyle"/>
          <w:rtl/>
        </w:rPr>
        <w:t xml:space="preserve"> &lt;&lt; יור &gt;&gt; </w:t>
      </w:r>
      <w:r>
        <w:rPr>
          <w:rtl/>
        </w:rPr>
        <w:t>היו"ר יעקב מרגי:</w:t>
      </w:r>
      <w:r w:rsidRPr="005763A5">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3988" w:name="_ETM_Q18_300938"/>
      <w:bookmarkEnd w:id="3988"/>
      <w:r>
        <w:rPr>
          <w:rFonts w:hint="cs"/>
          <w:rtl/>
        </w:rPr>
        <w:t xml:space="preserve">נא לסיים. </w:t>
      </w:r>
      <w:bookmarkStart w:id="3989" w:name="_ETM_Q18_304721"/>
      <w:bookmarkEnd w:id="3989"/>
      <w:r>
        <w:rPr>
          <w:rFonts w:hint="cs"/>
          <w:rtl/>
        </w:rPr>
        <w:t>תודה.</w:t>
      </w:r>
    </w:p>
    <w:p w:rsidR="00FF497E" w:rsidRDefault="00FF497E" w:rsidP="00794536">
      <w:pPr>
        <w:rPr>
          <w:rtl/>
        </w:rPr>
      </w:pPr>
    </w:p>
    <w:p w:rsidR="00FF497E" w:rsidRDefault="00FF497E" w:rsidP="00794536">
      <w:pPr>
        <w:pStyle w:val="-"/>
        <w:keepNext/>
        <w:rPr>
          <w:rtl/>
        </w:rPr>
      </w:pPr>
      <w:bookmarkStart w:id="3990" w:name="ET_speakercontinue_6156_5"/>
      <w:r w:rsidRPr="005763A5">
        <w:rPr>
          <w:rStyle w:val="TagStyle"/>
          <w:rtl/>
        </w:rPr>
        <w:t xml:space="preserve"> &lt;&lt; דובר_המשך &gt;&gt; </w:t>
      </w:r>
      <w:r>
        <w:rPr>
          <w:rtl/>
        </w:rPr>
        <w:t>גלעד קריב (העבודה):</w:t>
      </w:r>
      <w:r w:rsidRPr="005763A5">
        <w:rPr>
          <w:rStyle w:val="TagStyle"/>
          <w:rtl/>
        </w:rPr>
        <w:t xml:space="preserve"> &lt;&lt; דובר_המשך &gt;&gt;</w:t>
      </w:r>
      <w:r>
        <w:rPr>
          <w:rtl/>
        </w:rPr>
        <w:t xml:space="preserve"> </w:t>
      </w:r>
      <w:bookmarkEnd w:id="3990"/>
    </w:p>
    <w:p w:rsidR="00FF497E" w:rsidRDefault="00FF497E" w:rsidP="00794536">
      <w:pPr>
        <w:pStyle w:val="KeepWithNext"/>
        <w:rPr>
          <w:rtl/>
        </w:rPr>
      </w:pPr>
    </w:p>
    <w:p w:rsidR="00FF497E" w:rsidRDefault="00FF497E" w:rsidP="00A1642F">
      <w:pPr>
        <w:rPr>
          <w:rtl/>
        </w:rPr>
      </w:pPr>
      <w:bookmarkStart w:id="3991" w:name="_ETM_Q18_302010"/>
      <w:bookmarkEnd w:id="3991"/>
      <w:r>
        <w:rPr>
          <w:rtl/>
        </w:rPr>
        <w:t>בן גביר, ריסקת את המשטרה</w:t>
      </w:r>
      <w:r>
        <w:rPr>
          <w:rFonts w:hint="cs"/>
          <w:rtl/>
        </w:rPr>
        <w:t xml:space="preserve"> - - - </w:t>
      </w:r>
      <w:r>
        <w:rPr>
          <w:rtl/>
        </w:rPr>
        <w:t xml:space="preserve"> </w:t>
      </w:r>
      <w:bookmarkStart w:id="3992" w:name="_ETM_Q18_305851"/>
      <w:bookmarkEnd w:id="3992"/>
    </w:p>
    <w:p w:rsidR="00FF497E" w:rsidRDefault="00FF497E" w:rsidP="00794536">
      <w:pPr>
        <w:rPr>
          <w:rtl/>
        </w:rPr>
      </w:pPr>
      <w:bookmarkStart w:id="3993" w:name="_ETM_Q18_305875"/>
      <w:bookmarkEnd w:id="3993"/>
    </w:p>
    <w:p w:rsidR="00FF497E" w:rsidRDefault="00FF497E" w:rsidP="00794536">
      <w:pPr>
        <w:pStyle w:val="af6"/>
        <w:keepNext/>
        <w:rPr>
          <w:rtl/>
        </w:rPr>
      </w:pPr>
      <w:r w:rsidRPr="005763A5">
        <w:rPr>
          <w:rStyle w:val="TagStyle"/>
          <w:rtl/>
        </w:rPr>
        <w:t xml:space="preserve"> &lt;&lt; יור &gt;&gt; </w:t>
      </w:r>
      <w:r>
        <w:rPr>
          <w:rtl/>
        </w:rPr>
        <w:t>היו"ר יעקב מרגי:</w:t>
      </w:r>
      <w:r w:rsidRPr="005763A5">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אמרת די והותר, תודה.</w:t>
      </w:r>
      <w:bookmarkStart w:id="3994" w:name="_ETM_Q18_306536"/>
      <w:bookmarkEnd w:id="3994"/>
    </w:p>
    <w:p w:rsidR="00FF497E" w:rsidRDefault="00FF497E" w:rsidP="00794536">
      <w:pPr>
        <w:rPr>
          <w:rtl/>
        </w:rPr>
      </w:pPr>
      <w:bookmarkStart w:id="3995" w:name="_ETM_Q18_306575"/>
      <w:bookmarkEnd w:id="3995"/>
    </w:p>
    <w:p w:rsidR="00FF497E" w:rsidRDefault="00FF497E" w:rsidP="00794536">
      <w:pPr>
        <w:pStyle w:val="-"/>
        <w:keepNext/>
        <w:rPr>
          <w:rtl/>
        </w:rPr>
      </w:pPr>
      <w:r w:rsidRPr="005763A5">
        <w:rPr>
          <w:rStyle w:val="TagStyle"/>
          <w:rtl/>
        </w:rPr>
        <w:t xml:space="preserve"> &lt;&lt; דובר_המשך &gt;&gt; </w:t>
      </w:r>
      <w:r>
        <w:rPr>
          <w:rtl/>
        </w:rPr>
        <w:t>גלעד קריב (העבודה):</w:t>
      </w:r>
      <w:r w:rsidRPr="005763A5">
        <w:rPr>
          <w:rStyle w:val="TagStyle"/>
          <w:rtl/>
        </w:rPr>
        <w:t xml:space="preserve"> &lt;&lt; דובר_המשך &gt;&gt;</w:t>
      </w:r>
      <w:r>
        <w:rPr>
          <w:rtl/>
        </w:rPr>
        <w:t xml:space="preserve"> </w:t>
      </w:r>
    </w:p>
    <w:p w:rsidR="00FF497E" w:rsidRDefault="00FF497E" w:rsidP="00794536">
      <w:pPr>
        <w:pStyle w:val="KeepWithNext"/>
        <w:rPr>
          <w:rtl/>
        </w:rPr>
      </w:pPr>
    </w:p>
    <w:p w:rsidR="00FF497E" w:rsidRDefault="00FF497E" w:rsidP="00794536">
      <w:pPr>
        <w:rPr>
          <w:rtl/>
        </w:rPr>
      </w:pPr>
      <w:bookmarkStart w:id="3996" w:name="_ETM_Q18_307727"/>
      <w:bookmarkEnd w:id="3996"/>
      <w:r>
        <w:rPr>
          <w:rFonts w:hint="cs"/>
          <w:rtl/>
        </w:rPr>
        <w:t>מסיים.</w:t>
      </w:r>
      <w:r>
        <w:rPr>
          <w:rtl/>
        </w:rPr>
        <w:t xml:space="preserve"> </w:t>
      </w:r>
    </w:p>
    <w:p w:rsidR="00FF497E" w:rsidRDefault="00FF497E" w:rsidP="00794536">
      <w:pPr>
        <w:rPr>
          <w:rtl/>
        </w:rPr>
      </w:pPr>
      <w:bookmarkStart w:id="3997" w:name="_ETM_Q18_311898"/>
      <w:bookmarkStart w:id="3998" w:name="_ETM_Q18_311931"/>
      <w:bookmarkEnd w:id="3997"/>
      <w:bookmarkEnd w:id="3998"/>
    </w:p>
    <w:p w:rsidR="00FF497E" w:rsidRDefault="00FF497E" w:rsidP="00794536">
      <w:pPr>
        <w:rPr>
          <w:rtl/>
        </w:rPr>
      </w:pPr>
      <w:bookmarkStart w:id="3999" w:name="_ETM_Q18_312026"/>
      <w:bookmarkStart w:id="4000" w:name="_ETM_Q18_312098"/>
      <w:bookmarkEnd w:id="3999"/>
      <w:bookmarkEnd w:id="4000"/>
      <w:r>
        <w:rPr>
          <w:rtl/>
        </w:rPr>
        <w:t xml:space="preserve">בן גביר, ריסקת את המשטרה, אבל אנחנו </w:t>
      </w:r>
      <w:bookmarkStart w:id="4001" w:name="_ETM_Q18_312574"/>
      <w:bookmarkEnd w:id="4001"/>
      <w:r>
        <w:rPr>
          <w:rtl/>
        </w:rPr>
        <w:t>מבטיחים לך ולציבור הישראלי כולו</w:t>
      </w:r>
      <w:r>
        <w:rPr>
          <w:rFonts w:hint="cs"/>
          <w:rtl/>
        </w:rPr>
        <w:t>:</w:t>
      </w:r>
      <w:r>
        <w:rPr>
          <w:rtl/>
        </w:rPr>
        <w:t xml:space="preserve"> רינת סבן ת</w:t>
      </w:r>
      <w:r>
        <w:rPr>
          <w:rFonts w:hint="cs"/>
          <w:rtl/>
        </w:rPr>
        <w:t>הי</w:t>
      </w:r>
      <w:r>
        <w:rPr>
          <w:rtl/>
        </w:rPr>
        <w:t>ה</w:t>
      </w:r>
      <w:r>
        <w:rPr>
          <w:rFonts w:hint="cs"/>
          <w:rtl/>
        </w:rPr>
        <w:t xml:space="preserve"> קצינה</w:t>
      </w:r>
      <w:r>
        <w:rPr>
          <w:rtl/>
        </w:rPr>
        <w:t xml:space="preserve"> בכירה הרבה </w:t>
      </w:r>
      <w:bookmarkStart w:id="4002" w:name="_ETM_Q18_317812"/>
      <w:bookmarkEnd w:id="4002"/>
      <w:r>
        <w:rPr>
          <w:rtl/>
        </w:rPr>
        <w:t>אחרי שאתה תושל</w:t>
      </w:r>
      <w:r>
        <w:rPr>
          <w:rFonts w:hint="cs"/>
          <w:rtl/>
        </w:rPr>
        <w:t>ך</w:t>
      </w:r>
      <w:r>
        <w:rPr>
          <w:rtl/>
        </w:rPr>
        <w:t xml:space="preserve"> אל ספסלי האופוזיציה. תודה</w:t>
      </w:r>
      <w:r>
        <w:rPr>
          <w:rFonts w:hint="cs"/>
          <w:rtl/>
        </w:rPr>
        <w:t xml:space="preserve"> רבה</w:t>
      </w:r>
      <w:r>
        <w:rPr>
          <w:rtl/>
        </w:rPr>
        <w:t>.</w:t>
      </w:r>
    </w:p>
    <w:p w:rsidR="00FF497E" w:rsidRDefault="00FF497E" w:rsidP="00794536">
      <w:pPr>
        <w:rPr>
          <w:rtl/>
        </w:rPr>
      </w:pPr>
    </w:p>
    <w:p w:rsidR="00FF497E" w:rsidRDefault="00FF497E" w:rsidP="00794536">
      <w:pPr>
        <w:pStyle w:val="af6"/>
        <w:keepNext/>
        <w:rPr>
          <w:rtl/>
        </w:rPr>
      </w:pPr>
      <w:r w:rsidRPr="00726AF2">
        <w:rPr>
          <w:rStyle w:val="TagStyle"/>
          <w:rtl/>
        </w:rPr>
        <w:t xml:space="preserve"> &lt;&lt; יור &gt;&gt; </w:t>
      </w:r>
      <w:r>
        <w:rPr>
          <w:rtl/>
        </w:rPr>
        <w:t>היו"ר יעקב מרגי:</w:t>
      </w:r>
      <w:r w:rsidRPr="00726AF2">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4003" w:name="_ETM_Q18_323125"/>
      <w:bookmarkStart w:id="4004" w:name="_ETM_Q18_323369"/>
      <w:bookmarkEnd w:id="4003"/>
      <w:bookmarkEnd w:id="4004"/>
      <w:r>
        <w:rPr>
          <w:rFonts w:hint="cs"/>
          <w:rtl/>
        </w:rPr>
        <w:t xml:space="preserve">תודה. </w:t>
      </w:r>
      <w:r>
        <w:rPr>
          <w:rtl/>
        </w:rPr>
        <w:t xml:space="preserve">דברים קשים, נוקבים, ועברו. </w:t>
      </w:r>
      <w:bookmarkStart w:id="4005" w:name="_ETM_Q18_326679"/>
      <w:bookmarkEnd w:id="4005"/>
      <w:r>
        <w:rPr>
          <w:rtl/>
        </w:rPr>
        <w:t>רק ש</w:t>
      </w:r>
      <w:r>
        <w:rPr>
          <w:rFonts w:hint="cs"/>
          <w:rtl/>
        </w:rPr>
        <w:t>ה</w:t>
      </w:r>
      <w:r>
        <w:rPr>
          <w:rtl/>
        </w:rPr>
        <w:t xml:space="preserve">החלה תהיה דו-צדדית. </w:t>
      </w:r>
      <w:bookmarkStart w:id="4006" w:name="_ETM_Q18_330391"/>
      <w:bookmarkEnd w:id="4006"/>
    </w:p>
    <w:p w:rsidR="00FF497E" w:rsidRDefault="00FF497E" w:rsidP="00794536">
      <w:pPr>
        <w:rPr>
          <w:rtl/>
        </w:rPr>
      </w:pPr>
      <w:bookmarkStart w:id="4007" w:name="_ETM_Q18_330425"/>
      <w:bookmarkEnd w:id="4007"/>
    </w:p>
    <w:p w:rsidR="00FF497E" w:rsidRDefault="00FF497E" w:rsidP="00794536">
      <w:pPr>
        <w:rPr>
          <w:rtl/>
        </w:rPr>
      </w:pPr>
      <w:bookmarkStart w:id="4008" w:name="_ETM_Q18_330583"/>
      <w:bookmarkStart w:id="4009" w:name="_ETM_Q18_330615"/>
      <w:bookmarkEnd w:id="4008"/>
      <w:bookmarkEnd w:id="4009"/>
      <w:r>
        <w:rPr>
          <w:rtl/>
        </w:rPr>
        <w:t>אני מזמין את השר ק</w:t>
      </w:r>
      <w:r>
        <w:rPr>
          <w:rFonts w:hint="cs"/>
          <w:rtl/>
        </w:rPr>
        <w:t>רע</w:t>
      </w:r>
      <w:r>
        <w:rPr>
          <w:rtl/>
        </w:rPr>
        <w:t xml:space="preserve">י להציג </w:t>
      </w:r>
      <w:bookmarkStart w:id="4010" w:name="_ETM_Q18_331589"/>
      <w:bookmarkEnd w:id="4010"/>
      <w:r>
        <w:rPr>
          <w:rtl/>
        </w:rPr>
        <w:t xml:space="preserve">את עמדת הממשלה ביחס להצעת החוק. אני מקדם בברכה, חברי </w:t>
      </w:r>
      <w:bookmarkStart w:id="4011" w:name="_ETM_Q18_336499"/>
      <w:bookmarkEnd w:id="4011"/>
      <w:r>
        <w:rPr>
          <w:rtl/>
        </w:rPr>
        <w:t xml:space="preserve">הכנסת, </w:t>
      </w:r>
      <w:r>
        <w:rPr>
          <w:rFonts w:hint="cs"/>
          <w:rtl/>
        </w:rPr>
        <w:t xml:space="preserve">את </w:t>
      </w:r>
      <w:r>
        <w:rPr>
          <w:rtl/>
        </w:rPr>
        <w:t>מכינת מעשה בגליל</w:t>
      </w:r>
      <w:r>
        <w:rPr>
          <w:rFonts w:hint="cs"/>
          <w:rtl/>
        </w:rPr>
        <w:t xml:space="preserve"> מק</w:t>
      </w:r>
      <w:r>
        <w:rPr>
          <w:rtl/>
        </w:rPr>
        <w:t>ריית שמונה</w:t>
      </w:r>
      <w:r>
        <w:rPr>
          <w:rFonts w:hint="cs"/>
          <w:rtl/>
        </w:rPr>
        <w:t>.</w:t>
      </w:r>
      <w:r>
        <w:rPr>
          <w:rtl/>
        </w:rPr>
        <w:t xml:space="preserve"> ברוכים הבאים לכנסת ישראל</w:t>
      </w:r>
      <w:r>
        <w:rPr>
          <w:rFonts w:hint="cs"/>
          <w:rtl/>
        </w:rPr>
        <w:t>.</w:t>
      </w:r>
      <w:r>
        <w:rPr>
          <w:rtl/>
        </w:rPr>
        <w:t xml:space="preserve"> </w:t>
      </w:r>
      <w:bookmarkStart w:id="4012" w:name="_ETM_Q18_342550"/>
      <w:bookmarkEnd w:id="4012"/>
      <w:r>
        <w:rPr>
          <w:rtl/>
        </w:rPr>
        <w:t>בבקשה, אדוני, עד עשר דקות לרשותך.</w:t>
      </w:r>
    </w:p>
    <w:p w:rsidR="00FF497E" w:rsidRDefault="00FF497E" w:rsidP="00794536">
      <w:pPr>
        <w:rPr>
          <w:rtl/>
        </w:rPr>
      </w:pPr>
      <w:bookmarkStart w:id="4013" w:name="_ETM_Q18_347009"/>
      <w:bookmarkEnd w:id="4013"/>
    </w:p>
    <w:p w:rsidR="00FF497E" w:rsidRDefault="00FF497E" w:rsidP="00794536">
      <w:pPr>
        <w:pStyle w:val="a4"/>
        <w:keepNext/>
        <w:rPr>
          <w:rtl/>
        </w:rPr>
      </w:pPr>
      <w:bookmarkStart w:id="4014" w:name="ET_speaker_6461_9"/>
      <w:r w:rsidRPr="00726AF2">
        <w:rPr>
          <w:rStyle w:val="TagStyle"/>
          <w:rtl/>
        </w:rPr>
        <w:t xml:space="preserve"> &lt;&lt; דובר &gt;&gt; </w:t>
      </w:r>
      <w:bookmarkStart w:id="4015" w:name="_Toc221192951"/>
      <w:bookmarkStart w:id="4016" w:name="_Toc221194722"/>
      <w:r>
        <w:rPr>
          <w:rtl/>
        </w:rPr>
        <w:t>שר התקשורת שלמה קרעי:</w:t>
      </w:r>
      <w:bookmarkEnd w:id="4015"/>
      <w:bookmarkEnd w:id="4016"/>
      <w:r w:rsidRPr="00726AF2">
        <w:rPr>
          <w:rStyle w:val="TagStyle"/>
          <w:rtl/>
        </w:rPr>
        <w:t xml:space="preserve"> &lt;&lt; דובר &gt;&gt;</w:t>
      </w:r>
      <w:r>
        <w:rPr>
          <w:rtl/>
        </w:rPr>
        <w:t xml:space="preserve"> </w:t>
      </w:r>
      <w:bookmarkEnd w:id="4014"/>
    </w:p>
    <w:p w:rsidR="00FF497E" w:rsidRDefault="00FF497E" w:rsidP="00794536">
      <w:pPr>
        <w:pStyle w:val="KeepWithNext"/>
        <w:rPr>
          <w:rtl/>
        </w:rPr>
      </w:pPr>
    </w:p>
    <w:p w:rsidR="00FF497E" w:rsidRDefault="00FF497E" w:rsidP="00794536">
      <w:pPr>
        <w:rPr>
          <w:rtl/>
        </w:rPr>
      </w:pPr>
      <w:bookmarkStart w:id="4017" w:name="_ETM_Q18_347372"/>
      <w:bookmarkStart w:id="4018" w:name="_ETM_Q18_347403"/>
      <w:bookmarkStart w:id="4019" w:name="_ETM_Q18_347000"/>
      <w:bookmarkEnd w:id="4017"/>
      <w:bookmarkEnd w:id="4018"/>
      <w:bookmarkEnd w:id="4019"/>
      <w:r>
        <w:rPr>
          <w:rtl/>
        </w:rPr>
        <w:t xml:space="preserve">תודה, אדוני </w:t>
      </w:r>
      <w:r>
        <w:rPr>
          <w:rFonts w:hint="cs"/>
          <w:rtl/>
        </w:rPr>
        <w:t>ה</w:t>
      </w:r>
      <w:r>
        <w:rPr>
          <w:rtl/>
        </w:rPr>
        <w:t>יושב</w:t>
      </w:r>
      <w:r>
        <w:rPr>
          <w:rFonts w:hint="cs"/>
          <w:rtl/>
        </w:rPr>
        <w:t>-</w:t>
      </w:r>
      <w:r>
        <w:rPr>
          <w:rtl/>
        </w:rPr>
        <w:t>ראש, כנסת נכבדה</w:t>
      </w:r>
      <w:r>
        <w:rPr>
          <w:rFonts w:hint="cs"/>
          <w:rtl/>
        </w:rPr>
        <w:t>.</w:t>
      </w:r>
      <w:r>
        <w:rPr>
          <w:rtl/>
        </w:rPr>
        <w:t xml:space="preserve"> ברוכים הבאים, קריית שמונה. </w:t>
      </w:r>
      <w:bookmarkStart w:id="4020" w:name="_ETM_Q18_352869"/>
      <w:bookmarkEnd w:id="4020"/>
      <w:r>
        <w:rPr>
          <w:rtl/>
        </w:rPr>
        <w:t>ישיבת הממשלה הייתה שם השבוע</w:t>
      </w:r>
      <w:r>
        <w:rPr>
          <w:rFonts w:hint="cs"/>
          <w:rtl/>
        </w:rPr>
        <w:t>.</w:t>
      </w:r>
      <w:r>
        <w:rPr>
          <w:rtl/>
        </w:rPr>
        <w:t xml:space="preserve"> </w:t>
      </w:r>
      <w:bookmarkStart w:id="4021" w:name="_ETM_Q18_356199"/>
      <w:bookmarkEnd w:id="4021"/>
    </w:p>
    <w:p w:rsidR="00FF497E" w:rsidRDefault="00FF497E" w:rsidP="00794536">
      <w:pPr>
        <w:rPr>
          <w:rtl/>
        </w:rPr>
      </w:pPr>
    </w:p>
    <w:p w:rsidR="00FF497E" w:rsidRDefault="00FF497E" w:rsidP="00794536">
      <w:pPr>
        <w:pStyle w:val="af5"/>
        <w:keepNext/>
        <w:rPr>
          <w:rtl/>
        </w:rPr>
      </w:pPr>
      <w:bookmarkStart w:id="4022" w:name="ET_interruption_6255_10"/>
      <w:r w:rsidRPr="00582DA4">
        <w:rPr>
          <w:rStyle w:val="TagStyle"/>
          <w:rtl/>
        </w:rPr>
        <w:t xml:space="preserve"> &lt;&lt; קריאה &gt;&gt; </w:t>
      </w:r>
      <w:r>
        <w:rPr>
          <w:rtl/>
        </w:rPr>
        <w:t>סימון דוידסון (יש עתיד):</w:t>
      </w:r>
      <w:r w:rsidRPr="00582DA4">
        <w:rPr>
          <w:rStyle w:val="TagStyle"/>
          <w:rtl/>
        </w:rPr>
        <w:t xml:space="preserve"> &lt;&lt; קריאה &gt;&gt;</w:t>
      </w:r>
      <w:r>
        <w:rPr>
          <w:rtl/>
        </w:rPr>
        <w:t xml:space="preserve"> </w:t>
      </w:r>
      <w:bookmarkEnd w:id="4022"/>
    </w:p>
    <w:p w:rsidR="00FF497E" w:rsidRDefault="00FF497E" w:rsidP="00794536">
      <w:pPr>
        <w:pStyle w:val="KeepWithNext"/>
        <w:rPr>
          <w:rtl/>
        </w:rPr>
      </w:pPr>
    </w:p>
    <w:p w:rsidR="00FF497E" w:rsidRDefault="00FF497E" w:rsidP="00794536">
      <w:pPr>
        <w:rPr>
          <w:rtl/>
        </w:rPr>
      </w:pPr>
      <w:bookmarkStart w:id="4023" w:name="_ETM_Q18_358682"/>
      <w:bookmarkEnd w:id="4023"/>
      <w:r>
        <w:rPr>
          <w:rFonts w:hint="cs"/>
          <w:rtl/>
        </w:rPr>
        <w:t xml:space="preserve">קריית אונו. </w:t>
      </w:r>
    </w:p>
    <w:p w:rsidR="00FF497E" w:rsidRDefault="00FF497E" w:rsidP="00794536">
      <w:pPr>
        <w:rPr>
          <w:rtl/>
        </w:rPr>
      </w:pPr>
      <w:bookmarkStart w:id="4024" w:name="_ETM_Q18_356952"/>
      <w:bookmarkStart w:id="4025" w:name="_ETM_Q18_356996"/>
      <w:bookmarkEnd w:id="4024"/>
      <w:bookmarkEnd w:id="4025"/>
    </w:p>
    <w:p w:rsidR="00FF497E" w:rsidRDefault="00FF497E" w:rsidP="00794536">
      <w:pPr>
        <w:pStyle w:val="-"/>
        <w:keepNext/>
        <w:rPr>
          <w:rtl/>
        </w:rPr>
      </w:pPr>
      <w:bookmarkStart w:id="4026" w:name="ET_speakercontinue_6461_11"/>
      <w:r w:rsidRPr="00582DA4">
        <w:rPr>
          <w:rStyle w:val="TagStyle"/>
          <w:rtl/>
        </w:rPr>
        <w:t xml:space="preserve"> &lt;&lt; דובר_המשך &gt;&gt; </w:t>
      </w:r>
      <w:r>
        <w:rPr>
          <w:rtl/>
        </w:rPr>
        <w:t>שר התקשורת שלמה קרעי:</w:t>
      </w:r>
      <w:r w:rsidRPr="00582DA4">
        <w:rPr>
          <w:rStyle w:val="TagStyle"/>
          <w:rtl/>
        </w:rPr>
        <w:t xml:space="preserve"> &lt;&lt; דובר_המשך &gt;&gt;</w:t>
      </w:r>
      <w:r>
        <w:rPr>
          <w:rtl/>
        </w:rPr>
        <w:t xml:space="preserve"> </w:t>
      </w:r>
      <w:bookmarkEnd w:id="4026"/>
    </w:p>
    <w:p w:rsidR="00FF497E" w:rsidRDefault="00FF497E" w:rsidP="00794536">
      <w:pPr>
        <w:pStyle w:val="KeepWithNext"/>
        <w:rPr>
          <w:rtl/>
        </w:rPr>
      </w:pPr>
    </w:p>
    <w:p w:rsidR="00FF497E" w:rsidRDefault="00FF497E" w:rsidP="00794536">
      <w:pPr>
        <w:rPr>
          <w:rtl/>
        </w:rPr>
      </w:pPr>
      <w:bookmarkStart w:id="4027" w:name="_ETM_Q18_357858"/>
      <w:bookmarkEnd w:id="4027"/>
      <w:r>
        <w:rPr>
          <w:rFonts w:hint="cs"/>
          <w:rtl/>
        </w:rPr>
        <w:t xml:space="preserve">לא אונו, קריית שמונה, דוידסון. תקשיב ליושב-ראש כשהוא </w:t>
      </w:r>
      <w:bookmarkStart w:id="4028" w:name="_ETM_Q18_358273"/>
      <w:bookmarkEnd w:id="4028"/>
      <w:r>
        <w:rPr>
          <w:rFonts w:hint="cs"/>
          <w:rtl/>
        </w:rPr>
        <w:t>מדבר.</w:t>
      </w:r>
      <w:bookmarkStart w:id="4029" w:name="_ETM_Q18_359426"/>
      <w:bookmarkEnd w:id="4029"/>
    </w:p>
    <w:p w:rsidR="00FF497E" w:rsidRDefault="00FF497E" w:rsidP="00794536">
      <w:pPr>
        <w:rPr>
          <w:rtl/>
        </w:rPr>
      </w:pPr>
      <w:bookmarkStart w:id="4030" w:name="_ETM_Q18_359468"/>
      <w:bookmarkEnd w:id="4030"/>
    </w:p>
    <w:p w:rsidR="00FF497E" w:rsidRDefault="00FF497E" w:rsidP="00794536">
      <w:pPr>
        <w:pStyle w:val="af6"/>
        <w:keepNext/>
        <w:rPr>
          <w:rtl/>
        </w:rPr>
      </w:pPr>
      <w:r w:rsidRPr="00582DA4">
        <w:rPr>
          <w:rStyle w:val="TagStyle"/>
          <w:rtl/>
        </w:rPr>
        <w:t xml:space="preserve"> &lt;&lt; יור &gt;&gt; </w:t>
      </w:r>
      <w:r>
        <w:rPr>
          <w:rtl/>
        </w:rPr>
        <w:t>היו"ר יעקב מרגי:</w:t>
      </w:r>
      <w:r w:rsidRPr="00582DA4">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4031" w:name="_ETM_Q18_359983"/>
      <w:bookmarkEnd w:id="4031"/>
      <w:r>
        <w:rPr>
          <w:rFonts w:hint="cs"/>
          <w:rtl/>
        </w:rPr>
        <w:t>קריית שמונה.</w:t>
      </w:r>
      <w:bookmarkStart w:id="4032" w:name="_ETM_Q18_358792"/>
      <w:bookmarkEnd w:id="4032"/>
    </w:p>
    <w:p w:rsidR="00FF497E" w:rsidRDefault="00FF497E" w:rsidP="00794536">
      <w:pPr>
        <w:rPr>
          <w:rtl/>
        </w:rPr>
      </w:pPr>
      <w:bookmarkStart w:id="4033" w:name="_ETM_Q18_368310"/>
      <w:bookmarkStart w:id="4034" w:name="_ETM_Q18_368372"/>
      <w:bookmarkEnd w:id="4033"/>
      <w:bookmarkEnd w:id="4034"/>
    </w:p>
    <w:p w:rsidR="00FF497E" w:rsidRDefault="00FF497E" w:rsidP="00794536">
      <w:pPr>
        <w:pStyle w:val="-"/>
        <w:keepNext/>
        <w:rPr>
          <w:rtl/>
        </w:rPr>
      </w:pPr>
      <w:bookmarkStart w:id="4035" w:name="ET_speakercontinue_6461_13"/>
      <w:r w:rsidRPr="00582DA4">
        <w:rPr>
          <w:rStyle w:val="TagStyle"/>
          <w:rtl/>
        </w:rPr>
        <w:t xml:space="preserve"> &lt;&lt; דובר_המשך &gt;&gt; </w:t>
      </w:r>
      <w:r>
        <w:rPr>
          <w:rtl/>
        </w:rPr>
        <w:t>שר התקשורת שלמה קרעי:</w:t>
      </w:r>
      <w:r w:rsidRPr="00582DA4">
        <w:rPr>
          <w:rStyle w:val="TagStyle"/>
          <w:rtl/>
        </w:rPr>
        <w:t xml:space="preserve"> &lt;&lt; דובר_המשך &gt;&gt;</w:t>
      </w:r>
      <w:r>
        <w:rPr>
          <w:rtl/>
        </w:rPr>
        <w:t xml:space="preserve"> </w:t>
      </w:r>
      <w:bookmarkEnd w:id="4035"/>
    </w:p>
    <w:p w:rsidR="00FF497E" w:rsidRDefault="00FF497E" w:rsidP="00794536">
      <w:pPr>
        <w:rPr>
          <w:rtl/>
        </w:rPr>
      </w:pPr>
    </w:p>
    <w:p w:rsidR="00FF497E" w:rsidRDefault="00FF497E" w:rsidP="00794536">
      <w:pPr>
        <w:rPr>
          <w:rtl/>
        </w:rPr>
      </w:pPr>
      <w:r>
        <w:rPr>
          <w:rFonts w:hint="cs"/>
          <w:rtl/>
        </w:rPr>
        <w:t xml:space="preserve">חבר </w:t>
      </w:r>
      <w:r>
        <w:rPr>
          <w:rtl/>
        </w:rPr>
        <w:t>הכנסת קריב, תיקון אחד</w:t>
      </w:r>
      <w:r>
        <w:rPr>
          <w:rFonts w:hint="cs"/>
          <w:rtl/>
        </w:rPr>
        <w:t>:</w:t>
      </w:r>
      <w:r>
        <w:rPr>
          <w:rtl/>
        </w:rPr>
        <w:t xml:space="preserve"> סב</w:t>
      </w:r>
      <w:r>
        <w:rPr>
          <w:rFonts w:hint="cs"/>
          <w:rtl/>
        </w:rPr>
        <w:t>ה</w:t>
      </w:r>
      <w:r>
        <w:rPr>
          <w:rtl/>
        </w:rPr>
        <w:t>, וגם</w:t>
      </w:r>
      <w:r>
        <w:rPr>
          <w:rFonts w:hint="cs"/>
          <w:rtl/>
        </w:rPr>
        <w:t>,</w:t>
      </w:r>
      <w:r>
        <w:rPr>
          <w:rtl/>
        </w:rPr>
        <w:t xml:space="preserve"> אני </w:t>
      </w:r>
      <w:bookmarkStart w:id="4036" w:name="_ETM_Q18_368517"/>
      <w:bookmarkEnd w:id="4036"/>
      <w:r>
        <w:rPr>
          <w:rtl/>
        </w:rPr>
        <w:t xml:space="preserve">חושב שאומרים </w:t>
      </w:r>
      <w:r w:rsidRPr="00F35BC2">
        <w:rPr>
          <w:rtl/>
        </w:rPr>
        <w:t>דִ</w:t>
      </w:r>
      <w:r>
        <w:rPr>
          <w:rtl/>
        </w:rPr>
        <w:t>רגי פיקוד ולא ד</w:t>
      </w:r>
      <w:r w:rsidRPr="00F35BC2">
        <w:rPr>
          <w:rtl/>
        </w:rPr>
        <w:t>ַ</w:t>
      </w:r>
      <w:r>
        <w:rPr>
          <w:rFonts w:hint="cs"/>
          <w:rtl/>
        </w:rPr>
        <w:t>רגי</w:t>
      </w:r>
      <w:r w:rsidRPr="00F35BC2">
        <w:rPr>
          <w:rtl/>
        </w:rPr>
        <w:t xml:space="preserve"> </w:t>
      </w:r>
      <w:r>
        <w:rPr>
          <w:rtl/>
        </w:rPr>
        <w:t xml:space="preserve">פיקוד, זה בסמיכות, אבל </w:t>
      </w:r>
      <w:bookmarkStart w:id="4037" w:name="_ETM_Q18_372764"/>
      <w:bookmarkEnd w:id="4037"/>
      <w:r>
        <w:rPr>
          <w:rtl/>
        </w:rPr>
        <w:t xml:space="preserve">את זה תבדוק, בזה אני לא בטוח. </w:t>
      </w:r>
    </w:p>
    <w:p w:rsidR="00FF497E" w:rsidRDefault="00FF497E" w:rsidP="00794536">
      <w:pPr>
        <w:rPr>
          <w:rtl/>
        </w:rPr>
      </w:pPr>
    </w:p>
    <w:p w:rsidR="00FF497E" w:rsidRDefault="00FF497E" w:rsidP="00794536">
      <w:pPr>
        <w:pStyle w:val="af5"/>
        <w:keepNext/>
        <w:rPr>
          <w:rtl/>
        </w:rPr>
      </w:pPr>
      <w:bookmarkStart w:id="4038" w:name="ET_interruption_6156_14"/>
      <w:r w:rsidRPr="00582DA4">
        <w:rPr>
          <w:rStyle w:val="TagStyle"/>
          <w:rtl/>
        </w:rPr>
        <w:t xml:space="preserve"> &lt;&lt; קריאה &gt;&gt; </w:t>
      </w:r>
      <w:r>
        <w:rPr>
          <w:rtl/>
        </w:rPr>
        <w:t>גלעד קריב (העבודה):</w:t>
      </w:r>
      <w:r w:rsidRPr="00582DA4">
        <w:rPr>
          <w:rStyle w:val="TagStyle"/>
          <w:rtl/>
        </w:rPr>
        <w:t xml:space="preserve"> &lt;&lt; קריאה &gt;&gt;</w:t>
      </w:r>
      <w:r>
        <w:rPr>
          <w:rtl/>
        </w:rPr>
        <w:t xml:space="preserve"> </w:t>
      </w:r>
      <w:bookmarkEnd w:id="4038"/>
    </w:p>
    <w:p w:rsidR="00FF497E" w:rsidRDefault="00FF497E" w:rsidP="00794536">
      <w:pPr>
        <w:rPr>
          <w:rtl/>
        </w:rPr>
      </w:pPr>
    </w:p>
    <w:p w:rsidR="00FF497E" w:rsidRDefault="00FF497E" w:rsidP="00794536">
      <w:pPr>
        <w:rPr>
          <w:rtl/>
        </w:rPr>
      </w:pPr>
      <w:r w:rsidRPr="00F35BC2">
        <w:rPr>
          <w:rtl/>
        </w:rPr>
        <w:t>דִ</w:t>
      </w:r>
      <w:r>
        <w:rPr>
          <w:rtl/>
        </w:rPr>
        <w:t xml:space="preserve">רגי </w:t>
      </w:r>
      <w:r>
        <w:rPr>
          <w:rFonts w:hint="cs"/>
          <w:rtl/>
        </w:rPr>
        <w:t>פיקוד.</w:t>
      </w:r>
      <w:bookmarkStart w:id="4039" w:name="_ETM_Q18_379108"/>
      <w:bookmarkEnd w:id="4039"/>
    </w:p>
    <w:p w:rsidR="00FF497E" w:rsidRDefault="00FF497E" w:rsidP="00794536">
      <w:pPr>
        <w:rPr>
          <w:rtl/>
        </w:rPr>
      </w:pPr>
      <w:bookmarkStart w:id="4040" w:name="_ETM_Q18_379145"/>
      <w:bookmarkEnd w:id="4040"/>
    </w:p>
    <w:p w:rsidR="00FF497E" w:rsidRDefault="00FF497E" w:rsidP="00794536">
      <w:pPr>
        <w:pStyle w:val="af5"/>
        <w:keepNext/>
        <w:rPr>
          <w:rtl/>
        </w:rPr>
      </w:pPr>
      <w:bookmarkStart w:id="4041" w:name="ET_interruption_6127_15"/>
      <w:r w:rsidRPr="00582DA4">
        <w:rPr>
          <w:rStyle w:val="TagStyle"/>
          <w:rtl/>
        </w:rPr>
        <w:t xml:space="preserve"> &lt;&lt; קריאה &gt;&gt; </w:t>
      </w:r>
      <w:r>
        <w:rPr>
          <w:rtl/>
        </w:rPr>
        <w:t>ולדימיר בליאק (יש עתיד):</w:t>
      </w:r>
      <w:r w:rsidRPr="00582DA4">
        <w:rPr>
          <w:rStyle w:val="TagStyle"/>
          <w:rtl/>
        </w:rPr>
        <w:t xml:space="preserve"> &lt;&lt; קריאה &gt;&gt;</w:t>
      </w:r>
      <w:r>
        <w:rPr>
          <w:rtl/>
        </w:rPr>
        <w:t xml:space="preserve"> </w:t>
      </w:r>
      <w:bookmarkEnd w:id="4041"/>
    </w:p>
    <w:p w:rsidR="00FF497E" w:rsidRDefault="00FF497E" w:rsidP="00794536">
      <w:pPr>
        <w:pStyle w:val="KeepWithNext"/>
        <w:rPr>
          <w:rtl/>
        </w:rPr>
      </w:pPr>
    </w:p>
    <w:p w:rsidR="00FF497E" w:rsidRDefault="00FF497E" w:rsidP="00794536">
      <w:pPr>
        <w:rPr>
          <w:rtl/>
        </w:rPr>
      </w:pPr>
      <w:r>
        <w:rPr>
          <w:rFonts w:hint="cs"/>
          <w:rtl/>
        </w:rPr>
        <w:t xml:space="preserve">כן, כן, </w:t>
      </w:r>
      <w:r w:rsidRPr="00F35BC2">
        <w:rPr>
          <w:rtl/>
        </w:rPr>
        <w:t>דִ</w:t>
      </w:r>
      <w:r>
        <w:rPr>
          <w:rtl/>
        </w:rPr>
        <w:t xml:space="preserve">רגי </w:t>
      </w:r>
      <w:r>
        <w:rPr>
          <w:rFonts w:hint="cs"/>
          <w:rtl/>
        </w:rPr>
        <w:t>פיקוד.</w:t>
      </w:r>
      <w:bookmarkStart w:id="4042" w:name="_ETM_Q18_381925"/>
      <w:bookmarkEnd w:id="4042"/>
      <w:r>
        <w:rPr>
          <w:rFonts w:hint="cs"/>
          <w:rtl/>
        </w:rPr>
        <w:t xml:space="preserve"> לפחות </w:t>
      </w:r>
      <w:bookmarkStart w:id="4043" w:name="_ETM_Q18_382021"/>
      <w:bookmarkEnd w:id="4043"/>
      <w:r>
        <w:rPr>
          <w:rFonts w:hint="cs"/>
          <w:rtl/>
        </w:rPr>
        <w:t>במשהו אתה צודק.</w:t>
      </w:r>
      <w:bookmarkStart w:id="4044" w:name="_ETM_Q18_382032"/>
      <w:bookmarkEnd w:id="4044"/>
    </w:p>
    <w:p w:rsidR="00FF497E" w:rsidRDefault="00FF497E" w:rsidP="00794536">
      <w:pPr>
        <w:rPr>
          <w:rtl/>
        </w:rPr>
      </w:pPr>
      <w:bookmarkStart w:id="4045" w:name="_ETM_Q18_382082"/>
      <w:bookmarkEnd w:id="4045"/>
    </w:p>
    <w:p w:rsidR="00FF497E" w:rsidRDefault="00FF497E" w:rsidP="00794536">
      <w:pPr>
        <w:pStyle w:val="-"/>
        <w:keepNext/>
        <w:rPr>
          <w:rtl/>
        </w:rPr>
      </w:pPr>
      <w:bookmarkStart w:id="4046" w:name="ET_speakercontinue_6461_16"/>
      <w:r w:rsidRPr="00582DA4">
        <w:rPr>
          <w:rStyle w:val="TagStyle"/>
          <w:rtl/>
        </w:rPr>
        <w:t xml:space="preserve"> &lt;&lt; דובר_המשך &gt;&gt; </w:t>
      </w:r>
      <w:r>
        <w:rPr>
          <w:rtl/>
        </w:rPr>
        <w:t>שר התקשורת שלמה קרעי:</w:t>
      </w:r>
      <w:r w:rsidRPr="00582DA4">
        <w:rPr>
          <w:rStyle w:val="TagStyle"/>
          <w:rtl/>
        </w:rPr>
        <w:t xml:space="preserve"> &lt;&lt; דובר_המשך &gt;&gt;</w:t>
      </w:r>
      <w:r>
        <w:rPr>
          <w:rtl/>
        </w:rPr>
        <w:t xml:space="preserve"> </w:t>
      </w:r>
      <w:bookmarkEnd w:id="4046"/>
    </w:p>
    <w:p w:rsidR="00FF497E" w:rsidRDefault="00FF497E" w:rsidP="00794536">
      <w:pPr>
        <w:pStyle w:val="KeepWithNext"/>
        <w:rPr>
          <w:rtl/>
        </w:rPr>
      </w:pPr>
    </w:p>
    <w:p w:rsidR="00FF497E" w:rsidRDefault="00FF497E" w:rsidP="00794536">
      <w:pPr>
        <w:rPr>
          <w:rtl/>
        </w:rPr>
      </w:pPr>
      <w:bookmarkStart w:id="4047" w:name="_ETM_Q18_382528"/>
      <w:bookmarkStart w:id="4048" w:name="_ETM_Q18_377011"/>
      <w:bookmarkEnd w:id="4047"/>
      <w:bookmarkEnd w:id="4048"/>
      <w:r>
        <w:rPr>
          <w:rtl/>
        </w:rPr>
        <w:t xml:space="preserve">תודה, אדוני </w:t>
      </w:r>
      <w:r>
        <w:rPr>
          <w:rFonts w:hint="cs"/>
          <w:rtl/>
        </w:rPr>
        <w:t>ה</w:t>
      </w:r>
      <w:r>
        <w:rPr>
          <w:rtl/>
        </w:rPr>
        <w:t>יושב</w:t>
      </w:r>
      <w:r>
        <w:rPr>
          <w:rFonts w:hint="cs"/>
          <w:rtl/>
        </w:rPr>
        <w:t>-</w:t>
      </w:r>
      <w:r>
        <w:rPr>
          <w:rtl/>
        </w:rPr>
        <w:t xml:space="preserve">ראש. אני רוצה לספר לכם, חברים, חבריי </w:t>
      </w:r>
      <w:bookmarkStart w:id="4049" w:name="_ETM_Q18_386883"/>
      <w:bookmarkEnd w:id="4049"/>
      <w:r>
        <w:rPr>
          <w:rtl/>
        </w:rPr>
        <w:t xml:space="preserve">חברי הכנסת, אדוני </w:t>
      </w:r>
      <w:r>
        <w:rPr>
          <w:rFonts w:hint="cs"/>
          <w:rtl/>
        </w:rPr>
        <w:t>ה</w:t>
      </w:r>
      <w:r>
        <w:rPr>
          <w:rtl/>
        </w:rPr>
        <w:t>יושב</w:t>
      </w:r>
      <w:r>
        <w:rPr>
          <w:rFonts w:hint="cs"/>
          <w:rtl/>
        </w:rPr>
        <w:t>-</w:t>
      </w:r>
      <w:r>
        <w:rPr>
          <w:rtl/>
        </w:rPr>
        <w:t xml:space="preserve">ראש, עדכנו אותי לאחרונה </w:t>
      </w:r>
      <w:bookmarkStart w:id="4050" w:name="_ETM_Q18_391787"/>
      <w:bookmarkEnd w:id="4050"/>
      <w:r>
        <w:rPr>
          <w:rtl/>
        </w:rPr>
        <w:t>ש</w:t>
      </w:r>
      <w:r>
        <w:rPr>
          <w:rFonts w:hint="cs"/>
          <w:rtl/>
        </w:rPr>
        <w:t>ב</w:t>
      </w:r>
      <w:r>
        <w:rPr>
          <w:rtl/>
        </w:rPr>
        <w:t xml:space="preserve">כל פעם שלפיד עולה לכאן ואומר שאני לא ליכודניק אמיתי, </w:t>
      </w:r>
      <w:bookmarkStart w:id="4051" w:name="_ETM_Q18_396691"/>
      <w:bookmarkEnd w:id="4051"/>
      <w:r>
        <w:rPr>
          <w:rtl/>
        </w:rPr>
        <w:t xml:space="preserve">עוד </w:t>
      </w:r>
      <w:r>
        <w:rPr>
          <w:rFonts w:hint="cs"/>
          <w:rtl/>
        </w:rPr>
        <w:t xml:space="preserve">100 </w:t>
      </w:r>
      <w:r>
        <w:rPr>
          <w:rtl/>
        </w:rPr>
        <w:t>ליכודניקים אמיתיים</w:t>
      </w:r>
      <w:r>
        <w:rPr>
          <w:rFonts w:hint="cs"/>
          <w:rtl/>
        </w:rPr>
        <w:t xml:space="preserve"> –</w:t>
      </w:r>
      <w:r>
        <w:rPr>
          <w:rtl/>
        </w:rPr>
        <w:t xml:space="preserve"> מתפקדי ליכוד שלא חשבו להצביע לי</w:t>
      </w:r>
      <w:r>
        <w:rPr>
          <w:rFonts w:hint="cs"/>
          <w:rtl/>
        </w:rPr>
        <w:t xml:space="preserve"> –</w:t>
      </w:r>
      <w:r>
        <w:rPr>
          <w:rtl/>
        </w:rPr>
        <w:t xml:space="preserve"> </w:t>
      </w:r>
      <w:bookmarkStart w:id="4052" w:name="_ETM_Q18_401595"/>
      <w:bookmarkEnd w:id="4052"/>
      <w:r>
        <w:rPr>
          <w:rtl/>
        </w:rPr>
        <w:t xml:space="preserve">מחליטים לעשות לו דווקא ולהצביע לי. </w:t>
      </w:r>
      <w:bookmarkStart w:id="4053" w:name="_ETM_Q18_406830"/>
      <w:bookmarkEnd w:id="4053"/>
      <w:r>
        <w:rPr>
          <w:rtl/>
        </w:rPr>
        <w:t>אז תודה רבה</w:t>
      </w:r>
      <w:r w:rsidRPr="00972D5E">
        <w:rPr>
          <w:rtl/>
        </w:rPr>
        <w:t xml:space="preserve"> </w:t>
      </w:r>
      <w:r>
        <w:rPr>
          <w:rtl/>
        </w:rPr>
        <w:t>על הסיוע, לפיד</w:t>
      </w:r>
      <w:r>
        <w:rPr>
          <w:rFonts w:hint="cs"/>
          <w:rtl/>
        </w:rPr>
        <w:t>.</w:t>
      </w:r>
      <w:r>
        <w:rPr>
          <w:rtl/>
        </w:rPr>
        <w:t xml:space="preserve"> תעלה </w:t>
      </w:r>
      <w:r>
        <w:rPr>
          <w:rFonts w:hint="cs"/>
          <w:rtl/>
        </w:rPr>
        <w:t>ב</w:t>
      </w:r>
      <w:r>
        <w:rPr>
          <w:rtl/>
        </w:rPr>
        <w:t xml:space="preserve">כל פעם, תגיד </w:t>
      </w:r>
      <w:bookmarkStart w:id="4054" w:name="_ETM_Q18_410859"/>
      <w:bookmarkEnd w:id="4054"/>
      <w:r>
        <w:rPr>
          <w:rtl/>
        </w:rPr>
        <w:t>שאני לא ליכודניק והליכודניקים יראו לך מה זה בפריימריז</w:t>
      </w:r>
      <w:r>
        <w:rPr>
          <w:rFonts w:hint="cs"/>
          <w:rtl/>
        </w:rPr>
        <w:t>.</w:t>
      </w:r>
      <w:r>
        <w:rPr>
          <w:rtl/>
        </w:rPr>
        <w:t xml:space="preserve"> </w:t>
      </w:r>
      <w:bookmarkStart w:id="4055" w:name="_ETM_Q18_415880"/>
      <w:bookmarkEnd w:id="4055"/>
    </w:p>
    <w:p w:rsidR="00FF497E" w:rsidRDefault="00FF497E" w:rsidP="00794536">
      <w:pPr>
        <w:rPr>
          <w:rtl/>
        </w:rPr>
      </w:pPr>
      <w:bookmarkStart w:id="4056" w:name="_ETM_Q18_415711"/>
      <w:bookmarkStart w:id="4057" w:name="_ETM_Q18_415747"/>
      <w:bookmarkEnd w:id="4056"/>
      <w:bookmarkEnd w:id="4057"/>
    </w:p>
    <w:p w:rsidR="00FF497E" w:rsidRDefault="00FF497E" w:rsidP="00794536">
      <w:pPr>
        <w:rPr>
          <w:rtl/>
        </w:rPr>
      </w:pPr>
      <w:bookmarkStart w:id="4058" w:name="_ETM_Q18_415903"/>
      <w:bookmarkStart w:id="4059" w:name="_ETM_Q18_415953"/>
      <w:bookmarkEnd w:id="4058"/>
      <w:bookmarkEnd w:id="4059"/>
      <w:r>
        <w:rPr>
          <w:rtl/>
        </w:rPr>
        <w:t>לגופו של עניין</w:t>
      </w:r>
      <w:r>
        <w:rPr>
          <w:rFonts w:hint="cs"/>
          <w:rtl/>
        </w:rPr>
        <w:t>:</w:t>
      </w:r>
      <w:r>
        <w:rPr>
          <w:rtl/>
        </w:rPr>
        <w:t xml:space="preserve"> </w:t>
      </w:r>
      <w:bookmarkStart w:id="4060" w:name="_ETM_Q18_418259"/>
      <w:bookmarkEnd w:id="4060"/>
      <w:r>
        <w:rPr>
          <w:rtl/>
        </w:rPr>
        <w:t xml:space="preserve">לפיד, אני הייתי פעיל במטה הליכוד בירושלים </w:t>
      </w:r>
      <w:bookmarkStart w:id="4061" w:name="_ETM_Q18_421765"/>
      <w:bookmarkEnd w:id="4061"/>
      <w:r>
        <w:rPr>
          <w:rFonts w:hint="cs"/>
          <w:rtl/>
        </w:rPr>
        <w:t xml:space="preserve">בשנת  1999, </w:t>
      </w:r>
      <w:r>
        <w:rPr>
          <w:rtl/>
        </w:rPr>
        <w:t>בבחירות</w:t>
      </w:r>
      <w:r>
        <w:rPr>
          <w:rFonts w:hint="cs"/>
          <w:rtl/>
        </w:rPr>
        <w:t xml:space="preserve"> בשנת</w:t>
      </w:r>
      <w:r>
        <w:rPr>
          <w:rtl/>
        </w:rPr>
        <w:t xml:space="preserve"> </w:t>
      </w:r>
      <w:r>
        <w:rPr>
          <w:rFonts w:hint="cs"/>
          <w:rtl/>
        </w:rPr>
        <w:t>1999</w:t>
      </w:r>
      <w:r>
        <w:rPr>
          <w:rtl/>
        </w:rPr>
        <w:t xml:space="preserve">, עוד לפני שהייתה לי בכלל זכות </w:t>
      </w:r>
      <w:bookmarkStart w:id="4062" w:name="_ETM_Q18_425272"/>
      <w:bookmarkEnd w:id="4062"/>
      <w:r>
        <w:rPr>
          <w:rtl/>
        </w:rPr>
        <w:t xml:space="preserve">בחירה. </w:t>
      </w:r>
      <w:bookmarkStart w:id="4063" w:name="_ETM_Q18_429740"/>
      <w:bookmarkEnd w:id="4063"/>
      <w:r>
        <w:rPr>
          <w:rtl/>
        </w:rPr>
        <w:t>אני חבר בליכוד כבר למעלה מ</w:t>
      </w:r>
      <w:r>
        <w:rPr>
          <w:rFonts w:hint="cs"/>
          <w:rtl/>
        </w:rPr>
        <w:t>-15</w:t>
      </w:r>
      <w:r>
        <w:rPr>
          <w:rtl/>
        </w:rPr>
        <w:t xml:space="preserve"> שנה</w:t>
      </w:r>
      <w:r>
        <w:rPr>
          <w:rFonts w:hint="cs"/>
          <w:rtl/>
        </w:rPr>
        <w:t>,</w:t>
      </w:r>
      <w:r>
        <w:rPr>
          <w:rtl/>
        </w:rPr>
        <w:t xml:space="preserve"> מאז </w:t>
      </w:r>
      <w:bookmarkStart w:id="4064" w:name="_ETM_Q18_434356"/>
      <w:bookmarkEnd w:id="4064"/>
      <w:r>
        <w:rPr>
          <w:rtl/>
        </w:rPr>
        <w:t xml:space="preserve">שנת </w:t>
      </w:r>
      <w:r>
        <w:rPr>
          <w:rFonts w:hint="cs"/>
          <w:rtl/>
        </w:rPr>
        <w:t xml:space="preserve">2010 </w:t>
      </w:r>
      <w:r>
        <w:rPr>
          <w:rtl/>
        </w:rPr>
        <w:t xml:space="preserve">ואגב, מעולם לא הייתי מועמד באף מפלגה </w:t>
      </w:r>
      <w:bookmarkStart w:id="4065" w:name="_ETM_Q18_438973"/>
      <w:bookmarkEnd w:id="4065"/>
      <w:r>
        <w:rPr>
          <w:rtl/>
        </w:rPr>
        <w:t>אחרת</w:t>
      </w:r>
      <w:r>
        <w:rPr>
          <w:rFonts w:hint="cs"/>
          <w:rtl/>
        </w:rPr>
        <w:t xml:space="preserve"> –</w:t>
      </w:r>
      <w:r>
        <w:rPr>
          <w:rtl/>
        </w:rPr>
        <w:t xml:space="preserve"> לא כמו שאתה וליברמן משקרים כל פעם</w:t>
      </w:r>
      <w:r>
        <w:rPr>
          <w:rFonts w:hint="cs"/>
          <w:rtl/>
        </w:rPr>
        <w:t>.</w:t>
      </w:r>
      <w:r>
        <w:rPr>
          <w:rtl/>
        </w:rPr>
        <w:t xml:space="preserve"> מעולם לא </w:t>
      </w:r>
      <w:bookmarkStart w:id="4066" w:name="_ETM_Q18_443589"/>
      <w:bookmarkEnd w:id="4066"/>
      <w:r>
        <w:rPr>
          <w:rtl/>
        </w:rPr>
        <w:t xml:space="preserve">הייתי מועמד באף מפלגה אחרת, להבדיל מהפוליגמיה הפוליטית אצלך </w:t>
      </w:r>
      <w:bookmarkStart w:id="4067" w:name="_ETM_Q18_448206"/>
      <w:bookmarkEnd w:id="4067"/>
      <w:r>
        <w:rPr>
          <w:rtl/>
        </w:rPr>
        <w:t>במפלגה</w:t>
      </w:r>
      <w:r>
        <w:rPr>
          <w:rFonts w:hint="cs"/>
          <w:rtl/>
        </w:rPr>
        <w:t>.</w:t>
      </w:r>
      <w:r>
        <w:rPr>
          <w:rtl/>
        </w:rPr>
        <w:t xml:space="preserve"> כמו</w:t>
      </w:r>
      <w:r>
        <w:rPr>
          <w:rFonts w:hint="cs"/>
          <w:rtl/>
        </w:rPr>
        <w:t>,</w:t>
      </w:r>
      <w:r>
        <w:rPr>
          <w:rtl/>
        </w:rPr>
        <w:t xml:space="preserve"> למשל, חברת הכנסת בן ארי </w:t>
      </w:r>
      <w:r>
        <w:rPr>
          <w:rFonts w:hint="cs"/>
          <w:rtl/>
        </w:rPr>
        <w:t>ו</w:t>
      </w:r>
      <w:r>
        <w:rPr>
          <w:rtl/>
        </w:rPr>
        <w:t xml:space="preserve">כל רקדני המפלגות </w:t>
      </w:r>
      <w:bookmarkStart w:id="4068" w:name="_ETM_Q18_452823"/>
      <w:bookmarkEnd w:id="4068"/>
      <w:r>
        <w:rPr>
          <w:rtl/>
        </w:rPr>
        <w:t xml:space="preserve">שאתה אוסף אצלך. </w:t>
      </w:r>
      <w:bookmarkStart w:id="4069" w:name="_ETM_Q18_458059"/>
      <w:bookmarkEnd w:id="4069"/>
    </w:p>
    <w:p w:rsidR="00FF497E" w:rsidRDefault="00FF497E" w:rsidP="00794536">
      <w:pPr>
        <w:rPr>
          <w:rtl/>
        </w:rPr>
      </w:pPr>
      <w:bookmarkStart w:id="4070" w:name="_ETM_Q18_458120"/>
      <w:bookmarkStart w:id="4071" w:name="_ETM_Q18_458146"/>
      <w:bookmarkEnd w:id="4070"/>
      <w:bookmarkEnd w:id="4071"/>
    </w:p>
    <w:p w:rsidR="00FF497E" w:rsidRDefault="00FF497E" w:rsidP="00A1642F">
      <w:pPr>
        <w:rPr>
          <w:rtl/>
        </w:rPr>
      </w:pPr>
      <w:bookmarkStart w:id="4072" w:name="_ETM_Q18_458289"/>
      <w:bookmarkStart w:id="4073" w:name="_ETM_Q18_458319"/>
      <w:bookmarkEnd w:id="4072"/>
      <w:bookmarkEnd w:id="4073"/>
      <w:r>
        <w:rPr>
          <w:rtl/>
        </w:rPr>
        <w:t xml:space="preserve">אגב, לפיד לא ידע להשיב קודם על השאלה אם מזוזה </w:t>
      </w:r>
      <w:bookmarkStart w:id="4074" w:name="_ETM_Q18_462114"/>
      <w:bookmarkEnd w:id="4074"/>
      <w:r>
        <w:rPr>
          <w:rtl/>
        </w:rPr>
        <w:t>היא מד</w:t>
      </w:r>
      <w:r>
        <w:rPr>
          <w:rFonts w:hint="cs"/>
          <w:rtl/>
        </w:rPr>
        <w:t>א</w:t>
      </w:r>
      <w:r>
        <w:rPr>
          <w:rtl/>
        </w:rPr>
        <w:t>ור</w:t>
      </w:r>
      <w:r>
        <w:rPr>
          <w:rFonts w:hint="cs"/>
          <w:rtl/>
        </w:rPr>
        <w:t>ייתא</w:t>
      </w:r>
      <w:r>
        <w:rPr>
          <w:rtl/>
        </w:rPr>
        <w:t xml:space="preserve"> או מדרבנן</w:t>
      </w:r>
      <w:r>
        <w:rPr>
          <w:rFonts w:hint="cs"/>
          <w:rtl/>
        </w:rPr>
        <w:t>.</w:t>
      </w:r>
      <w:r>
        <w:rPr>
          <w:rtl/>
        </w:rPr>
        <w:t xml:space="preserve"> </w:t>
      </w:r>
      <w:bookmarkStart w:id="4075" w:name="_ETM_Q18_466470"/>
      <w:bookmarkEnd w:id="4075"/>
      <w:r>
        <w:rPr>
          <w:rtl/>
        </w:rPr>
        <w:t>מה אתם אומרים, חבריי לקואליציה</w:t>
      </w:r>
      <w:r>
        <w:rPr>
          <w:rFonts w:hint="cs"/>
          <w:rtl/>
        </w:rPr>
        <w:t>:</w:t>
      </w:r>
      <w:r>
        <w:rPr>
          <w:rtl/>
        </w:rPr>
        <w:t xml:space="preserve"> מזוזה </w:t>
      </w:r>
      <w:r>
        <w:rPr>
          <w:rFonts w:hint="cs"/>
          <w:rtl/>
        </w:rPr>
        <w:t xml:space="preserve">מדאורייתא או </w:t>
      </w:r>
      <w:r>
        <w:rPr>
          <w:rtl/>
        </w:rPr>
        <w:t>מדרבנן</w:t>
      </w:r>
      <w:r>
        <w:rPr>
          <w:rFonts w:hint="cs"/>
          <w:rtl/>
        </w:rPr>
        <w:t>?</w:t>
      </w:r>
      <w:r>
        <w:rPr>
          <w:rtl/>
        </w:rPr>
        <w:t xml:space="preserve"> תלמדו </w:t>
      </w:r>
      <w:bookmarkStart w:id="4076" w:name="_ETM_Q18_470955"/>
      <w:bookmarkEnd w:id="4076"/>
      <w:r>
        <w:rPr>
          <w:rtl/>
        </w:rPr>
        <w:t>את לפיד</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ד</w:t>
      </w:r>
      <w:r>
        <w:rPr>
          <w:rFonts w:hint="cs"/>
          <w:rtl/>
        </w:rPr>
        <w:t>אורייתא.</w:t>
      </w:r>
      <w:r>
        <w:rPr>
          <w:rtl/>
        </w:rPr>
        <w:t xml:space="preserve"> אם לפיד היה קורא </w:t>
      </w:r>
      <w:bookmarkStart w:id="4077" w:name="_ETM_Q18_475440"/>
      <w:bookmarkEnd w:id="4077"/>
      <w:r>
        <w:rPr>
          <w:rtl/>
        </w:rPr>
        <w:t>קריאת שמע, הוא היה יודע שכתוב</w:t>
      </w:r>
      <w:r>
        <w:rPr>
          <w:rFonts w:hint="cs"/>
          <w:rtl/>
        </w:rPr>
        <w:t>:</w:t>
      </w:r>
      <w:r>
        <w:rPr>
          <w:rtl/>
        </w:rPr>
        <w:t xml:space="preserve"> </w:t>
      </w:r>
      <w:r>
        <w:rPr>
          <w:rFonts w:hint="cs"/>
          <w:rtl/>
        </w:rPr>
        <w:t>"</w:t>
      </w:r>
      <w:r>
        <w:rPr>
          <w:rtl/>
        </w:rPr>
        <w:t xml:space="preserve">וכתבתם על מזוזות ביתך </w:t>
      </w:r>
      <w:bookmarkStart w:id="4078" w:name="_ETM_Q18_479925"/>
      <w:bookmarkEnd w:id="4078"/>
      <w:r>
        <w:rPr>
          <w:rtl/>
        </w:rPr>
        <w:t>ובשעריך</w:t>
      </w:r>
      <w:r>
        <w:rPr>
          <w:rFonts w:hint="cs"/>
          <w:rtl/>
        </w:rPr>
        <w:t>",</w:t>
      </w:r>
      <w:r>
        <w:rPr>
          <w:rtl/>
        </w:rPr>
        <w:t xml:space="preserve"> וזו מצוות מזוזה. אז כדאי שתחזרו קצת למורשת אצלכם </w:t>
      </w:r>
      <w:bookmarkStart w:id="4079" w:name="_ETM_Q18_484410"/>
      <w:bookmarkEnd w:id="4079"/>
      <w:r>
        <w:rPr>
          <w:rtl/>
        </w:rPr>
        <w:t>ביש עתיד</w:t>
      </w:r>
      <w:r>
        <w:rPr>
          <w:rFonts w:hint="cs"/>
          <w:rtl/>
        </w:rPr>
        <w:t>.</w:t>
      </w:r>
      <w:r>
        <w:rPr>
          <w:rtl/>
        </w:rPr>
        <w:t xml:space="preserve"> אולי פעם בשבוע תבואו לרב מרגי ו</w:t>
      </w:r>
      <w:r>
        <w:rPr>
          <w:rFonts w:hint="cs"/>
          <w:rtl/>
        </w:rPr>
        <w:t xml:space="preserve">הוא </w:t>
      </w:r>
      <w:bookmarkStart w:id="4080" w:name="_ETM_Q18_491436"/>
      <w:bookmarkEnd w:id="4080"/>
      <w:r>
        <w:rPr>
          <w:rtl/>
        </w:rPr>
        <w:t xml:space="preserve">ייתן לכם </w:t>
      </w:r>
      <w:bookmarkStart w:id="4081" w:name="_ETM_Q18_488895"/>
      <w:bookmarkEnd w:id="4081"/>
      <w:r>
        <w:rPr>
          <w:rtl/>
        </w:rPr>
        <w:t>איזה שיעור מורשת.</w:t>
      </w:r>
      <w:r>
        <w:rPr>
          <w:rFonts w:hint="cs"/>
          <w:rtl/>
        </w:rPr>
        <w:t xml:space="preserve"> שטרן לא ייתן לכם.</w:t>
      </w:r>
    </w:p>
    <w:p w:rsidR="00FF497E" w:rsidRDefault="00FF497E" w:rsidP="00794536">
      <w:pPr>
        <w:rPr>
          <w:rtl/>
        </w:rPr>
      </w:pPr>
    </w:p>
    <w:p w:rsidR="00FF497E" w:rsidRDefault="00FF497E" w:rsidP="00794536">
      <w:pPr>
        <w:pStyle w:val="af6"/>
        <w:keepNext/>
        <w:rPr>
          <w:rtl/>
        </w:rPr>
      </w:pPr>
      <w:r w:rsidRPr="00972D5E">
        <w:rPr>
          <w:rStyle w:val="TagStyle"/>
          <w:rtl/>
        </w:rPr>
        <w:t xml:space="preserve"> &lt;&lt; יור &gt;&gt; </w:t>
      </w:r>
      <w:r>
        <w:rPr>
          <w:rtl/>
        </w:rPr>
        <w:t>היו"ר יעקב מרגי:</w:t>
      </w:r>
      <w:r w:rsidRPr="00972D5E">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4082" w:name="_ETM_Q18_492433"/>
      <w:bookmarkEnd w:id="4082"/>
      <w:r>
        <w:rPr>
          <w:rFonts w:hint="cs"/>
          <w:rtl/>
        </w:rPr>
        <w:t>הוא מקסימום יריב איתם.</w:t>
      </w:r>
      <w:r>
        <w:rPr>
          <w:rtl/>
        </w:rPr>
        <w:t xml:space="preserve"> </w:t>
      </w:r>
    </w:p>
    <w:p w:rsidR="00FF497E" w:rsidRDefault="00FF497E" w:rsidP="00794536">
      <w:pPr>
        <w:rPr>
          <w:rtl/>
        </w:rPr>
      </w:pPr>
    </w:p>
    <w:p w:rsidR="00FF497E" w:rsidRDefault="00FF497E" w:rsidP="00794536">
      <w:pPr>
        <w:pStyle w:val="af5"/>
        <w:keepNext/>
        <w:rPr>
          <w:rtl/>
        </w:rPr>
      </w:pPr>
      <w:bookmarkStart w:id="4083" w:name="ET_interruption_5109_18"/>
      <w:r w:rsidRPr="00972D5E">
        <w:rPr>
          <w:rStyle w:val="TagStyle"/>
          <w:rtl/>
        </w:rPr>
        <w:t xml:space="preserve"> &lt;&lt; קריאה &gt;&gt; </w:t>
      </w:r>
      <w:r>
        <w:rPr>
          <w:rtl/>
        </w:rPr>
        <w:t>אלעזר שטרן (יש עתיד):</w:t>
      </w:r>
      <w:r w:rsidRPr="00972D5E">
        <w:rPr>
          <w:rStyle w:val="TagStyle"/>
          <w:rtl/>
        </w:rPr>
        <w:t xml:space="preserve"> &lt;&lt; קריאה &gt;&gt;</w:t>
      </w:r>
      <w:r>
        <w:rPr>
          <w:rtl/>
        </w:rPr>
        <w:t xml:space="preserve"> </w:t>
      </w:r>
      <w:bookmarkEnd w:id="4083"/>
    </w:p>
    <w:p w:rsidR="00FF497E" w:rsidRDefault="00FF497E" w:rsidP="00794536">
      <w:pPr>
        <w:pStyle w:val="KeepWithNext"/>
        <w:rPr>
          <w:rtl/>
        </w:rPr>
      </w:pPr>
    </w:p>
    <w:p w:rsidR="00FF497E" w:rsidRDefault="00FF497E" w:rsidP="00794536">
      <w:pPr>
        <w:rPr>
          <w:rtl/>
        </w:rPr>
      </w:pPr>
      <w:bookmarkStart w:id="4084" w:name="_ETM_Q18_492921"/>
      <w:bookmarkEnd w:id="4084"/>
      <w:r>
        <w:rPr>
          <w:rFonts w:hint="cs"/>
          <w:rtl/>
        </w:rPr>
        <w:t>אפילו ככה לא</w:t>
      </w:r>
      <w:bookmarkStart w:id="4085" w:name="_ETM_Q18_493449"/>
      <w:bookmarkEnd w:id="4085"/>
      <w:r>
        <w:rPr>
          <w:rFonts w:hint="cs"/>
          <w:rtl/>
        </w:rPr>
        <w:t xml:space="preserve"> כתוב. לא כתוב מה שאמרת.</w:t>
      </w:r>
    </w:p>
    <w:p w:rsidR="00FF497E" w:rsidRDefault="00FF497E" w:rsidP="00794536">
      <w:pPr>
        <w:rPr>
          <w:rtl/>
        </w:rPr>
      </w:pPr>
      <w:bookmarkStart w:id="4086" w:name="_ETM_Q18_496304"/>
      <w:bookmarkStart w:id="4087" w:name="_ETM_Q18_496364"/>
      <w:bookmarkEnd w:id="4086"/>
      <w:bookmarkEnd w:id="4087"/>
    </w:p>
    <w:p w:rsidR="00FF497E" w:rsidRDefault="00FF497E" w:rsidP="00794536">
      <w:pPr>
        <w:pStyle w:val="-"/>
        <w:keepNext/>
        <w:rPr>
          <w:rtl/>
        </w:rPr>
      </w:pPr>
      <w:bookmarkStart w:id="4088" w:name="ET_speakercontinue_6461_19"/>
      <w:r w:rsidRPr="00972D5E">
        <w:rPr>
          <w:rStyle w:val="TagStyle"/>
          <w:rtl/>
        </w:rPr>
        <w:t xml:space="preserve"> &lt;&lt; דובר_המשך &gt;&gt; </w:t>
      </w:r>
      <w:r>
        <w:rPr>
          <w:rtl/>
        </w:rPr>
        <w:t>שר התקשורת שלמה קרעי:</w:t>
      </w:r>
      <w:r w:rsidRPr="00972D5E">
        <w:rPr>
          <w:rStyle w:val="TagStyle"/>
          <w:rtl/>
        </w:rPr>
        <w:t xml:space="preserve"> &lt;&lt; דובר_המשך &gt;&gt;</w:t>
      </w:r>
      <w:r>
        <w:rPr>
          <w:rtl/>
        </w:rPr>
        <w:t xml:space="preserve"> </w:t>
      </w:r>
      <w:bookmarkEnd w:id="4088"/>
    </w:p>
    <w:p w:rsidR="00FF497E" w:rsidRDefault="00FF497E" w:rsidP="00794536">
      <w:pPr>
        <w:pStyle w:val="KeepWithNext"/>
        <w:rPr>
          <w:rtl/>
        </w:rPr>
      </w:pPr>
    </w:p>
    <w:p w:rsidR="00FF497E" w:rsidRDefault="00FF497E" w:rsidP="00794536">
      <w:pPr>
        <w:rPr>
          <w:rtl/>
        </w:rPr>
      </w:pPr>
      <w:bookmarkStart w:id="4089" w:name="_ETM_Q18_497161"/>
      <w:bookmarkEnd w:id="4089"/>
      <w:r>
        <w:rPr>
          <w:rFonts w:hint="cs"/>
          <w:rtl/>
        </w:rPr>
        <w:t>לא כתוב "וכתבתם על מזוזות ביתך</w:t>
      </w:r>
      <w:bookmarkStart w:id="4090" w:name="_ETM_Q18_500354"/>
      <w:bookmarkEnd w:id="4090"/>
      <w:r>
        <w:rPr>
          <w:rFonts w:hint="cs"/>
          <w:rtl/>
        </w:rPr>
        <w:t xml:space="preserve"> ובשעריך"?</w:t>
      </w:r>
    </w:p>
    <w:p w:rsidR="00FF497E" w:rsidRDefault="00FF497E" w:rsidP="00794536">
      <w:pPr>
        <w:rPr>
          <w:rtl/>
        </w:rPr>
      </w:pPr>
    </w:p>
    <w:p w:rsidR="00FF497E" w:rsidRDefault="00FF497E" w:rsidP="00794536">
      <w:pPr>
        <w:pStyle w:val="af5"/>
        <w:keepNext/>
        <w:rPr>
          <w:rtl/>
        </w:rPr>
      </w:pPr>
      <w:bookmarkStart w:id="4091" w:name="ET_interruption_5109_20"/>
      <w:r w:rsidRPr="00972D5E">
        <w:rPr>
          <w:rStyle w:val="TagStyle"/>
          <w:rtl/>
        </w:rPr>
        <w:t xml:space="preserve"> &lt;&lt; קריאה &gt;&gt; </w:t>
      </w:r>
      <w:r>
        <w:rPr>
          <w:rtl/>
        </w:rPr>
        <w:t>אלעזר שטרן (יש עתיד):</w:t>
      </w:r>
      <w:r w:rsidRPr="00972D5E">
        <w:rPr>
          <w:rStyle w:val="TagStyle"/>
          <w:rtl/>
        </w:rPr>
        <w:t xml:space="preserve"> &lt;&lt; קריאה &gt;&gt;</w:t>
      </w:r>
      <w:r>
        <w:rPr>
          <w:rtl/>
        </w:rPr>
        <w:t xml:space="preserve"> </w:t>
      </w:r>
      <w:bookmarkEnd w:id="4091"/>
    </w:p>
    <w:p w:rsidR="00FF497E" w:rsidRDefault="00FF497E" w:rsidP="00794536">
      <w:pPr>
        <w:pStyle w:val="KeepWithNext"/>
        <w:rPr>
          <w:rtl/>
        </w:rPr>
      </w:pPr>
    </w:p>
    <w:p w:rsidR="00FF497E" w:rsidRDefault="00FF497E" w:rsidP="00794536">
      <w:pPr>
        <w:rPr>
          <w:rtl/>
        </w:rPr>
      </w:pPr>
      <w:bookmarkStart w:id="4092" w:name="_ETM_Q18_502028"/>
      <w:bookmarkEnd w:id="4092"/>
      <w:r>
        <w:rPr>
          <w:rFonts w:hint="cs"/>
          <w:rtl/>
        </w:rPr>
        <w:t>אה, ככה כן.</w:t>
      </w:r>
      <w:bookmarkStart w:id="4093" w:name="_ETM_Q18_503260"/>
      <w:bookmarkEnd w:id="4093"/>
    </w:p>
    <w:p w:rsidR="00FF497E" w:rsidRDefault="00FF497E" w:rsidP="00794536">
      <w:pPr>
        <w:rPr>
          <w:rtl/>
        </w:rPr>
      </w:pPr>
      <w:bookmarkStart w:id="4094" w:name="_ETM_Q18_503316"/>
      <w:bookmarkEnd w:id="4094"/>
    </w:p>
    <w:p w:rsidR="00FF497E" w:rsidRDefault="00FF497E" w:rsidP="00794536">
      <w:pPr>
        <w:pStyle w:val="-"/>
        <w:keepNext/>
        <w:rPr>
          <w:rtl/>
        </w:rPr>
      </w:pPr>
      <w:r w:rsidRPr="00972D5E">
        <w:rPr>
          <w:rStyle w:val="TagStyle"/>
          <w:rtl/>
        </w:rPr>
        <w:t xml:space="preserve"> &lt;&lt; דובר_המשך &gt;&gt; </w:t>
      </w:r>
      <w:r>
        <w:rPr>
          <w:rtl/>
        </w:rPr>
        <w:t>שר התקשורת שלמה קרעי:</w:t>
      </w:r>
      <w:r w:rsidRPr="00972D5E">
        <w:rPr>
          <w:rStyle w:val="TagStyle"/>
          <w:rtl/>
        </w:rPr>
        <w:t xml:space="preserve"> &lt;&lt; דובר_המשך &gt;&gt;</w:t>
      </w:r>
      <w:r>
        <w:rPr>
          <w:rtl/>
        </w:rPr>
        <w:t xml:space="preserve"> </w:t>
      </w:r>
    </w:p>
    <w:p w:rsidR="00FF497E" w:rsidRDefault="00FF497E" w:rsidP="00794536">
      <w:pPr>
        <w:pStyle w:val="KeepWithNext"/>
        <w:rPr>
          <w:rtl/>
        </w:rPr>
      </w:pPr>
    </w:p>
    <w:p w:rsidR="00FF497E" w:rsidRDefault="00FF497E" w:rsidP="00794536">
      <w:pPr>
        <w:rPr>
          <w:rtl/>
        </w:rPr>
      </w:pPr>
      <w:bookmarkStart w:id="4095" w:name="_ETM_Q18_504340"/>
      <w:bookmarkEnd w:id="4095"/>
      <w:r>
        <w:rPr>
          <w:rFonts w:hint="cs"/>
          <w:rtl/>
        </w:rPr>
        <w:t xml:space="preserve">אז מה לא כתוב, חבר הכנסת שטרן? גם </w:t>
      </w:r>
      <w:bookmarkStart w:id="4096" w:name="_ETM_Q18_503942"/>
      <w:bookmarkEnd w:id="4096"/>
      <w:r>
        <w:rPr>
          <w:rFonts w:hint="cs"/>
          <w:rtl/>
        </w:rPr>
        <w:t>אתה התכפרת?</w:t>
      </w:r>
      <w:bookmarkStart w:id="4097" w:name="_ETM_Q18_506869"/>
      <w:bookmarkEnd w:id="4097"/>
    </w:p>
    <w:p w:rsidR="00FF497E" w:rsidRDefault="00FF497E" w:rsidP="00794536">
      <w:pPr>
        <w:rPr>
          <w:rtl/>
        </w:rPr>
      </w:pPr>
      <w:bookmarkStart w:id="4098" w:name="_ETM_Q18_506941"/>
      <w:bookmarkStart w:id="4099" w:name="_ETM_Q18_506428"/>
      <w:bookmarkStart w:id="4100" w:name="_ETM_Q18_509171"/>
      <w:bookmarkEnd w:id="4098"/>
      <w:bookmarkEnd w:id="4099"/>
      <w:bookmarkEnd w:id="4100"/>
    </w:p>
    <w:p w:rsidR="00FF497E" w:rsidRDefault="00FF497E" w:rsidP="00794536">
      <w:pPr>
        <w:rPr>
          <w:rtl/>
        </w:rPr>
      </w:pPr>
      <w:bookmarkStart w:id="4101" w:name="_ETM_Q18_509220"/>
      <w:bookmarkEnd w:id="4101"/>
      <w:r>
        <w:rPr>
          <w:rtl/>
        </w:rPr>
        <w:t>אני רוצה לומר, חבר הכנסת קריב, לגבי הצעת החוק</w:t>
      </w:r>
      <w:r>
        <w:rPr>
          <w:rFonts w:hint="cs"/>
          <w:rtl/>
        </w:rPr>
        <w:t>.</w:t>
      </w:r>
      <w:r>
        <w:rPr>
          <w:rtl/>
        </w:rPr>
        <w:t xml:space="preserve"> אני </w:t>
      </w:r>
      <w:bookmarkStart w:id="4102" w:name="_ETM_Q18_511139"/>
      <w:bookmarkEnd w:id="4102"/>
      <w:r>
        <w:rPr>
          <w:rtl/>
        </w:rPr>
        <w:t xml:space="preserve">רואה שהדמוקרטיה לא עובדת לכם. </w:t>
      </w:r>
      <w:bookmarkStart w:id="4103" w:name="_ETM_Q18_516369"/>
      <w:bookmarkEnd w:id="4103"/>
      <w:r>
        <w:rPr>
          <w:rtl/>
        </w:rPr>
        <w:t xml:space="preserve">לא עובדת לכם. לכן אתם </w:t>
      </w:r>
      <w:r>
        <w:rPr>
          <w:rFonts w:hint="cs"/>
          <w:rtl/>
        </w:rPr>
        <w:t>ב</w:t>
      </w:r>
      <w:r>
        <w:rPr>
          <w:rtl/>
        </w:rPr>
        <w:t xml:space="preserve">כל פעם מנסים להביא לכאן </w:t>
      </w:r>
      <w:bookmarkStart w:id="4104" w:name="_ETM_Q18_521592"/>
      <w:bookmarkEnd w:id="4104"/>
      <w:r>
        <w:rPr>
          <w:rtl/>
        </w:rPr>
        <w:t>מחדש הצעות חוק שי</w:t>
      </w:r>
      <w:r>
        <w:rPr>
          <w:rFonts w:hint="cs"/>
          <w:rtl/>
        </w:rPr>
        <w:t>כר</w:t>
      </w:r>
      <w:r>
        <w:rPr>
          <w:rtl/>
        </w:rPr>
        <w:t>סמו בסמכויות נבחרי הציבור. פעם ז</w:t>
      </w:r>
      <w:r>
        <w:rPr>
          <w:rFonts w:hint="cs"/>
          <w:rtl/>
        </w:rPr>
        <w:t>ו</w:t>
      </w:r>
      <w:r>
        <w:rPr>
          <w:rtl/>
        </w:rPr>
        <w:t xml:space="preserve"> הגבלת </w:t>
      </w:r>
      <w:bookmarkStart w:id="4105" w:name="_ETM_Q18_526816"/>
      <w:bookmarkEnd w:id="4105"/>
      <w:r>
        <w:rPr>
          <w:rtl/>
        </w:rPr>
        <w:t>כהונת ראש ממשלה</w:t>
      </w:r>
      <w:r>
        <w:rPr>
          <w:rFonts w:hint="cs"/>
          <w:rtl/>
        </w:rPr>
        <w:t>;</w:t>
      </w:r>
      <w:r>
        <w:rPr>
          <w:rtl/>
        </w:rPr>
        <w:t xml:space="preserve"> פעם ז</w:t>
      </w:r>
      <w:r>
        <w:rPr>
          <w:rFonts w:hint="cs"/>
          <w:rtl/>
        </w:rPr>
        <w:t>ו</w:t>
      </w:r>
      <w:r>
        <w:rPr>
          <w:rtl/>
        </w:rPr>
        <w:t xml:space="preserve"> הגבלת סמכויות של שרים</w:t>
      </w:r>
      <w:r>
        <w:rPr>
          <w:rFonts w:hint="cs"/>
          <w:rtl/>
        </w:rPr>
        <w:t>.</w:t>
      </w:r>
      <w:r>
        <w:rPr>
          <w:rtl/>
        </w:rPr>
        <w:t xml:space="preserve"> </w:t>
      </w:r>
      <w:bookmarkStart w:id="4106" w:name="_ETM_Q18_532720"/>
      <w:bookmarkEnd w:id="4106"/>
      <w:r>
        <w:rPr>
          <w:rtl/>
        </w:rPr>
        <w:t>אני מבין שהדמוקרטיה לא עובדת לכם</w:t>
      </w:r>
      <w:r>
        <w:rPr>
          <w:rFonts w:hint="cs"/>
          <w:rtl/>
        </w:rPr>
        <w:t>.</w:t>
      </w:r>
      <w:r>
        <w:rPr>
          <w:rtl/>
        </w:rPr>
        <w:t xml:space="preserve"> אני יודע את זה</w:t>
      </w:r>
      <w:r>
        <w:rPr>
          <w:rFonts w:hint="cs"/>
          <w:rtl/>
        </w:rPr>
        <w:t>;</w:t>
      </w:r>
      <w:r>
        <w:rPr>
          <w:rtl/>
        </w:rPr>
        <w:t xml:space="preserve"> </w:t>
      </w:r>
      <w:bookmarkStart w:id="4107" w:name="_ETM_Q18_536949"/>
      <w:bookmarkEnd w:id="4107"/>
      <w:r>
        <w:rPr>
          <w:rtl/>
        </w:rPr>
        <w:t>רבים מהציבור יודעים את זה</w:t>
      </w:r>
      <w:r>
        <w:rPr>
          <w:rFonts w:hint="cs"/>
          <w:rtl/>
        </w:rPr>
        <w:t>,</w:t>
      </w:r>
      <w:r>
        <w:rPr>
          <w:rtl/>
        </w:rPr>
        <w:t xml:space="preserve"> שדמוקרטית אין לכם סיכוי</w:t>
      </w:r>
      <w:r>
        <w:rPr>
          <w:rFonts w:hint="cs"/>
          <w:rtl/>
        </w:rPr>
        <w:t>;</w:t>
      </w:r>
      <w:r>
        <w:rPr>
          <w:rtl/>
        </w:rPr>
        <w:t xml:space="preserve"> אבל </w:t>
      </w:r>
      <w:bookmarkStart w:id="4108" w:name="_ETM_Q18_541178"/>
      <w:bookmarkEnd w:id="4108"/>
      <w:r>
        <w:rPr>
          <w:rtl/>
        </w:rPr>
        <w:t>איך אתה מגיע לפה, קריב וחבריך</w:t>
      </w:r>
      <w:r>
        <w:rPr>
          <w:rFonts w:hint="cs"/>
          <w:rtl/>
        </w:rPr>
        <w:t>,</w:t>
      </w:r>
      <w:r>
        <w:rPr>
          <w:rtl/>
        </w:rPr>
        <w:t xml:space="preserve"> ומודים בכישלון? אתם מודים </w:t>
      </w:r>
      <w:bookmarkStart w:id="4109" w:name="_ETM_Q18_545407"/>
      <w:bookmarkEnd w:id="4109"/>
      <w:r>
        <w:rPr>
          <w:rtl/>
        </w:rPr>
        <w:t xml:space="preserve">בתבוסה מראש. </w:t>
      </w:r>
    </w:p>
    <w:p w:rsidR="00FF497E" w:rsidRDefault="00FF497E" w:rsidP="00794536">
      <w:pPr>
        <w:rPr>
          <w:rtl/>
        </w:rPr>
      </w:pPr>
      <w:bookmarkStart w:id="4110" w:name="_ETM_Q18_551602"/>
      <w:bookmarkStart w:id="4111" w:name="_ETM_Q18_551643"/>
      <w:bookmarkEnd w:id="4110"/>
      <w:bookmarkEnd w:id="4111"/>
    </w:p>
    <w:p w:rsidR="00FF497E" w:rsidRDefault="00FF497E" w:rsidP="00A1642F">
      <w:pPr>
        <w:rPr>
          <w:rtl/>
        </w:rPr>
      </w:pPr>
      <w:bookmarkStart w:id="4112" w:name="_ETM_Q18_551737"/>
      <w:bookmarkStart w:id="4113" w:name="_ETM_Q18_551767"/>
      <w:bookmarkEnd w:id="4112"/>
      <w:bookmarkEnd w:id="4113"/>
      <w:r>
        <w:rPr>
          <w:rtl/>
        </w:rPr>
        <w:t>יש בחירות</w:t>
      </w:r>
      <w:r>
        <w:rPr>
          <w:rFonts w:hint="cs"/>
          <w:rtl/>
        </w:rPr>
        <w:t>,</w:t>
      </w:r>
      <w:r>
        <w:rPr>
          <w:rtl/>
        </w:rPr>
        <w:t xml:space="preserve"> למען השם</w:t>
      </w:r>
      <w:r>
        <w:rPr>
          <w:rFonts w:hint="cs"/>
          <w:rtl/>
        </w:rPr>
        <w:t>,</w:t>
      </w:r>
      <w:r>
        <w:rPr>
          <w:rtl/>
        </w:rPr>
        <w:t xml:space="preserve"> עוד פחות משנה. מה </w:t>
      </w:r>
      <w:bookmarkStart w:id="4114" w:name="_ETM_Q18_549636"/>
      <w:bookmarkEnd w:id="4114"/>
      <w:r>
        <w:rPr>
          <w:rtl/>
        </w:rPr>
        <w:t>אתה אומר לקהל שמקשיב לך</w:t>
      </w:r>
      <w:r>
        <w:rPr>
          <w:rFonts w:hint="cs"/>
          <w:rtl/>
        </w:rPr>
        <w:t>?</w:t>
      </w:r>
      <w:r>
        <w:rPr>
          <w:rtl/>
        </w:rPr>
        <w:t xml:space="preserve"> אנחנו לא הולכים לנצח</w:t>
      </w:r>
      <w:r>
        <w:rPr>
          <w:rFonts w:hint="cs"/>
          <w:rtl/>
        </w:rPr>
        <w:t xml:space="preserve">, </w:t>
      </w:r>
      <w:bookmarkStart w:id="4115" w:name="_ETM_Q18_558858"/>
      <w:bookmarkEnd w:id="4115"/>
      <w:r>
        <w:rPr>
          <w:rFonts w:hint="cs"/>
          <w:rtl/>
        </w:rPr>
        <w:t>אז</w:t>
      </w:r>
      <w:r>
        <w:rPr>
          <w:rtl/>
        </w:rPr>
        <w:t xml:space="preserve"> לפחות </w:t>
      </w:r>
      <w:bookmarkStart w:id="4116" w:name="_ETM_Q18_553865"/>
      <w:bookmarkEnd w:id="4116"/>
      <w:r>
        <w:rPr>
          <w:rtl/>
        </w:rPr>
        <w:t>בוא נגביל להם את הכוח</w:t>
      </w:r>
      <w:r>
        <w:rPr>
          <w:rFonts w:hint="cs"/>
          <w:rtl/>
        </w:rPr>
        <w:t>?</w:t>
      </w:r>
      <w:r>
        <w:rPr>
          <w:rtl/>
        </w:rPr>
        <w:t xml:space="preserve"> זה </w:t>
      </w:r>
      <w:bookmarkStart w:id="4117" w:name="_ETM_Q18_558105"/>
      <w:bookmarkEnd w:id="4117"/>
      <w:r>
        <w:rPr>
          <w:rtl/>
        </w:rPr>
        <w:t>מה שאתם אומרים</w:t>
      </w:r>
      <w:r>
        <w:rPr>
          <w:rFonts w:hint="cs"/>
          <w:rtl/>
        </w:rPr>
        <w:t>?</w:t>
      </w:r>
      <w:r>
        <w:rPr>
          <w:rtl/>
        </w:rPr>
        <w:t xml:space="preserve"> אנחנו לא ננצח לעולם, בוא נגביל לפחות </w:t>
      </w:r>
      <w:bookmarkStart w:id="4118" w:name="_ETM_Q18_562335"/>
      <w:bookmarkEnd w:id="4118"/>
      <w:r>
        <w:rPr>
          <w:rtl/>
        </w:rPr>
        <w:t xml:space="preserve">את הכוח של נבחרי הציבור, כי אנחנו לא נהיה אלו </w:t>
      </w:r>
      <w:bookmarkStart w:id="4119" w:name="_ETM_Q18_566566"/>
      <w:bookmarkEnd w:id="4119"/>
      <w:r>
        <w:rPr>
          <w:rtl/>
        </w:rPr>
        <w:t>שישלטו</w:t>
      </w:r>
      <w:r>
        <w:rPr>
          <w:rFonts w:hint="cs"/>
          <w:rtl/>
        </w:rPr>
        <w:t>.</w:t>
      </w:r>
      <w:r>
        <w:rPr>
          <w:rtl/>
        </w:rPr>
        <w:t xml:space="preserve"> זה מה שאתם אומרים בעצם. </w:t>
      </w:r>
      <w:bookmarkStart w:id="4120" w:name="_ETM_Q18_569335"/>
      <w:bookmarkStart w:id="4121" w:name="_ETM_Q18_569363"/>
      <w:bookmarkEnd w:id="4120"/>
      <w:bookmarkEnd w:id="4121"/>
      <w:r>
        <w:rPr>
          <w:rFonts w:hint="cs"/>
          <w:rtl/>
        </w:rPr>
        <w:t xml:space="preserve">אני </w:t>
      </w:r>
      <w:r>
        <w:rPr>
          <w:rtl/>
        </w:rPr>
        <w:t xml:space="preserve">לא מצליח להבין איך </w:t>
      </w:r>
      <w:bookmarkStart w:id="4122" w:name="_ETM_Q18_570797"/>
      <w:bookmarkEnd w:id="4122"/>
      <w:r>
        <w:rPr>
          <w:rtl/>
        </w:rPr>
        <w:t xml:space="preserve">בשנת בחירות, כמה חודשים לפני הבחירות, </w:t>
      </w:r>
      <w:r>
        <w:rPr>
          <w:rFonts w:hint="cs"/>
          <w:rtl/>
        </w:rPr>
        <w:t>ב</w:t>
      </w:r>
      <w:r>
        <w:rPr>
          <w:rtl/>
        </w:rPr>
        <w:t xml:space="preserve">כל פעם מגיעים ומודים </w:t>
      </w:r>
      <w:bookmarkStart w:id="4123" w:name="_ETM_Q18_575027"/>
      <w:bookmarkEnd w:id="4123"/>
      <w:r>
        <w:rPr>
          <w:rtl/>
        </w:rPr>
        <w:t>בתבוסה מחדש. תבוסה מראש</w:t>
      </w:r>
      <w:r>
        <w:rPr>
          <w:rFonts w:hint="cs"/>
          <w:rtl/>
        </w:rPr>
        <w:t>.</w:t>
      </w:r>
      <w:r>
        <w:rPr>
          <w:rtl/>
        </w:rPr>
        <w:t xml:space="preserve"> חברים, לא להצביע </w:t>
      </w:r>
      <w:r>
        <w:rPr>
          <w:rFonts w:hint="cs"/>
          <w:rtl/>
        </w:rPr>
        <w:t>ל</w:t>
      </w:r>
      <w:r>
        <w:rPr>
          <w:rtl/>
        </w:rPr>
        <w:t xml:space="preserve">הם, הם ממילא </w:t>
      </w:r>
      <w:bookmarkStart w:id="4124" w:name="_ETM_Q18_579258"/>
      <w:bookmarkEnd w:id="4124"/>
      <w:r>
        <w:rPr>
          <w:rtl/>
        </w:rPr>
        <w:t>אומרים שהם לא ינצחו</w:t>
      </w:r>
      <w:r>
        <w:rPr>
          <w:rFonts w:hint="cs"/>
          <w:rtl/>
        </w:rPr>
        <w:t>.</w:t>
      </w:r>
      <w:r>
        <w:rPr>
          <w:rtl/>
        </w:rPr>
        <w:t xml:space="preserve"> אין טעם להצביע. </w:t>
      </w:r>
      <w:bookmarkStart w:id="4125" w:name="_ETM_Q18_584420"/>
      <w:bookmarkEnd w:id="4125"/>
      <w:r>
        <w:rPr>
          <w:rtl/>
        </w:rPr>
        <w:t xml:space="preserve">זו הצעת החוק שאתה מביא לכאן למעשה. </w:t>
      </w:r>
    </w:p>
    <w:p w:rsidR="00FF497E" w:rsidRDefault="00FF497E" w:rsidP="00794536">
      <w:pPr>
        <w:rPr>
          <w:rtl/>
        </w:rPr>
      </w:pPr>
      <w:bookmarkStart w:id="4126" w:name="_ETM_Q18_590762"/>
      <w:bookmarkStart w:id="4127" w:name="_ETM_Q18_590796"/>
      <w:bookmarkEnd w:id="4126"/>
      <w:bookmarkEnd w:id="4127"/>
    </w:p>
    <w:p w:rsidR="00FF497E" w:rsidRDefault="00FF497E" w:rsidP="00794536">
      <w:pPr>
        <w:rPr>
          <w:rtl/>
        </w:rPr>
      </w:pPr>
      <w:bookmarkStart w:id="4128" w:name="_ETM_Q18_590953"/>
      <w:bookmarkStart w:id="4129" w:name="_ETM_Q18_590978"/>
      <w:bookmarkEnd w:id="4128"/>
      <w:bookmarkEnd w:id="4129"/>
      <w:r>
        <w:rPr>
          <w:rtl/>
        </w:rPr>
        <w:t xml:space="preserve">אני עכשיו אקריא </w:t>
      </w:r>
      <w:bookmarkStart w:id="4130" w:name="_ETM_Q18_588540"/>
      <w:bookmarkEnd w:id="4130"/>
      <w:r>
        <w:rPr>
          <w:rtl/>
        </w:rPr>
        <w:t>מתוך תגובתו של השר לביטחון לאומי</w:t>
      </w:r>
      <w:r>
        <w:rPr>
          <w:rFonts w:hint="cs"/>
          <w:rtl/>
        </w:rPr>
        <w:t>:</w:t>
      </w:r>
      <w:r>
        <w:rPr>
          <w:rtl/>
        </w:rPr>
        <w:t xml:space="preserve"> </w:t>
      </w:r>
      <w:bookmarkStart w:id="4131" w:name="_ETM_Q18_593399"/>
      <w:bookmarkEnd w:id="4131"/>
      <w:r>
        <w:rPr>
          <w:rtl/>
        </w:rPr>
        <w:t>פקודת המשטרה קובעת כי השר, לאחר קבלת המלצת המפכ</w:t>
      </w:r>
      <w:r>
        <w:rPr>
          <w:rFonts w:hint="cs"/>
          <w:rtl/>
        </w:rPr>
        <w:t>"</w:t>
      </w:r>
      <w:r>
        <w:rPr>
          <w:rtl/>
        </w:rPr>
        <w:t xml:space="preserve">ל, רשאי </w:t>
      </w:r>
      <w:bookmarkStart w:id="4132" w:name="_ETM_Q18_597931"/>
      <w:bookmarkEnd w:id="4132"/>
      <w:r>
        <w:rPr>
          <w:rtl/>
        </w:rPr>
        <w:t xml:space="preserve">למנות קצין מדרג סגן ניצב </w:t>
      </w:r>
      <w:r>
        <w:rPr>
          <w:rFonts w:hint="cs"/>
          <w:rtl/>
        </w:rPr>
        <w:t>ו</w:t>
      </w:r>
      <w:r>
        <w:rPr>
          <w:rtl/>
        </w:rPr>
        <w:t>מעלה. הסדר דומה קיים בעיקרו</w:t>
      </w:r>
      <w:r>
        <w:rPr>
          <w:rFonts w:hint="cs"/>
          <w:rtl/>
        </w:rPr>
        <w:t xml:space="preserve"> –</w:t>
      </w:r>
      <w:r>
        <w:rPr>
          <w:rtl/>
        </w:rPr>
        <w:t xml:space="preserve"> </w:t>
      </w:r>
      <w:bookmarkStart w:id="4133" w:name="_ETM_Q18_602463"/>
      <w:bookmarkEnd w:id="4133"/>
      <w:r>
        <w:rPr>
          <w:rtl/>
        </w:rPr>
        <w:t>אומנם לא בחקיקה</w:t>
      </w:r>
      <w:r>
        <w:rPr>
          <w:rFonts w:hint="cs"/>
          <w:rtl/>
        </w:rPr>
        <w:t xml:space="preserve"> –</w:t>
      </w:r>
      <w:r>
        <w:rPr>
          <w:rtl/>
        </w:rPr>
        <w:t xml:space="preserve"> בצבא ההגנה לישראל, שם שר הביטחון מאשר </w:t>
      </w:r>
      <w:bookmarkStart w:id="4134" w:name="_ETM_Q18_606995"/>
      <w:bookmarkEnd w:id="4134"/>
      <w:r>
        <w:rPr>
          <w:rtl/>
        </w:rPr>
        <w:t>מינויים של קצינים בדרגת אלוף משנה ומעלה. אלוף משנה ומעלה</w:t>
      </w:r>
      <w:r>
        <w:rPr>
          <w:rFonts w:hint="cs"/>
          <w:rtl/>
        </w:rPr>
        <w:t xml:space="preserve"> –</w:t>
      </w:r>
      <w:r>
        <w:rPr>
          <w:rtl/>
        </w:rPr>
        <w:t xml:space="preserve"> </w:t>
      </w:r>
      <w:bookmarkStart w:id="4135" w:name="_ETM_Q18_611527"/>
      <w:bookmarkEnd w:id="4135"/>
      <w:r>
        <w:rPr>
          <w:rtl/>
        </w:rPr>
        <w:t xml:space="preserve">זה מה שקורה בפועל. </w:t>
      </w:r>
      <w:bookmarkStart w:id="4136" w:name="_ETM_Q18_616750"/>
      <w:bookmarkEnd w:id="4136"/>
      <w:r>
        <w:rPr>
          <w:rtl/>
        </w:rPr>
        <w:t>לצערנו הרב, האופוזיציה</w:t>
      </w:r>
      <w:r>
        <w:rPr>
          <w:rFonts w:hint="cs"/>
          <w:rtl/>
        </w:rPr>
        <w:t>,</w:t>
      </w:r>
      <w:r>
        <w:rPr>
          <w:rtl/>
        </w:rPr>
        <w:t xml:space="preserve"> בשם המאבק הדמוקרטי על ליבו וקולו של </w:t>
      </w:r>
      <w:bookmarkStart w:id="4137" w:name="_ETM_Q18_622190"/>
      <w:bookmarkEnd w:id="4137"/>
      <w:r>
        <w:rPr>
          <w:rtl/>
        </w:rPr>
        <w:t>הריבון</w:t>
      </w:r>
      <w:r>
        <w:rPr>
          <w:rFonts w:hint="cs"/>
          <w:rtl/>
        </w:rPr>
        <w:t xml:space="preserve"> </w:t>
      </w:r>
      <w:r>
        <w:rPr>
          <w:rFonts w:hint="eastAsia"/>
          <w:rtl/>
        </w:rPr>
        <w:t>–</w:t>
      </w:r>
      <w:r>
        <w:rPr>
          <w:rtl/>
        </w:rPr>
        <w:t xml:space="preserve"> אבל זה פרדוקס, כמו שהסברתי קודם</w:t>
      </w:r>
      <w:r>
        <w:rPr>
          <w:rFonts w:hint="cs"/>
          <w:rtl/>
        </w:rPr>
        <w:t xml:space="preserve"> </w:t>
      </w:r>
      <w:r>
        <w:rPr>
          <w:rFonts w:hint="eastAsia"/>
          <w:rtl/>
        </w:rPr>
        <w:t>–</w:t>
      </w:r>
      <w:r>
        <w:rPr>
          <w:rtl/>
        </w:rPr>
        <w:t xml:space="preserve"> בוחרת במודע לסרס </w:t>
      </w:r>
      <w:bookmarkStart w:id="4138" w:name="_ETM_Q18_627630"/>
      <w:bookmarkEnd w:id="4138"/>
      <w:r>
        <w:rPr>
          <w:rtl/>
        </w:rPr>
        <w:t>ולעקר את סמכויות הכנסת והממשלה</w:t>
      </w:r>
      <w:r>
        <w:rPr>
          <w:rFonts w:hint="cs"/>
          <w:rtl/>
        </w:rPr>
        <w:t>,</w:t>
      </w:r>
      <w:r>
        <w:rPr>
          <w:rtl/>
        </w:rPr>
        <w:t xml:space="preserve"> </w:t>
      </w:r>
      <w:bookmarkStart w:id="4139" w:name="_ETM_Q18_633399"/>
      <w:bookmarkEnd w:id="4139"/>
      <w:r>
        <w:rPr>
          <w:rtl/>
        </w:rPr>
        <w:t>ולהעביר יותר ויותר סמכויות מהדרג הנבחר לדרג הפקידותי הלא</w:t>
      </w:r>
      <w:r>
        <w:rPr>
          <w:rFonts w:hint="cs"/>
          <w:rtl/>
        </w:rPr>
        <w:t>-</w:t>
      </w:r>
      <w:r>
        <w:rPr>
          <w:rtl/>
        </w:rPr>
        <w:t xml:space="preserve">נבחר. </w:t>
      </w:r>
      <w:bookmarkStart w:id="4140" w:name="_ETM_Q18_637342"/>
      <w:bookmarkEnd w:id="4140"/>
      <w:r>
        <w:rPr>
          <w:rtl/>
        </w:rPr>
        <w:t>ייאמר מי</w:t>
      </w:r>
      <w:r>
        <w:rPr>
          <w:rFonts w:hint="cs"/>
          <w:rtl/>
        </w:rPr>
        <w:t>י</w:t>
      </w:r>
      <w:r>
        <w:rPr>
          <w:rtl/>
        </w:rPr>
        <w:t>ד, כבודו</w:t>
      </w:r>
      <w:r>
        <w:rPr>
          <w:rFonts w:hint="cs"/>
          <w:rtl/>
        </w:rPr>
        <w:t xml:space="preserve"> </w:t>
      </w:r>
      <w:r>
        <w:rPr>
          <w:rFonts w:hint="eastAsia"/>
          <w:rtl/>
        </w:rPr>
        <w:t>–</w:t>
      </w:r>
      <w:r>
        <w:rPr>
          <w:rtl/>
        </w:rPr>
        <w:t xml:space="preserve"> אדוני </w:t>
      </w:r>
      <w:r>
        <w:rPr>
          <w:rFonts w:hint="cs"/>
          <w:rtl/>
        </w:rPr>
        <w:t>ה</w:t>
      </w:r>
      <w:r>
        <w:rPr>
          <w:rtl/>
        </w:rPr>
        <w:t>יושב</w:t>
      </w:r>
      <w:r>
        <w:rPr>
          <w:rFonts w:hint="cs"/>
          <w:rtl/>
        </w:rPr>
        <w:t>-</w:t>
      </w:r>
      <w:r>
        <w:rPr>
          <w:rtl/>
        </w:rPr>
        <w:t>ראש, קשה קצת</w:t>
      </w:r>
      <w:r>
        <w:rPr>
          <w:rFonts w:hint="cs"/>
          <w:rtl/>
        </w:rPr>
        <w:t>. יש</w:t>
      </w:r>
      <w:r>
        <w:rPr>
          <w:rtl/>
        </w:rPr>
        <w:t xml:space="preserve"> </w:t>
      </w:r>
      <w:bookmarkStart w:id="4141" w:name="_ETM_Q18_641286"/>
      <w:bookmarkEnd w:id="4141"/>
      <w:r>
        <w:rPr>
          <w:rFonts w:hint="cs"/>
          <w:rtl/>
        </w:rPr>
        <w:t>ה</w:t>
      </w:r>
      <w:r>
        <w:rPr>
          <w:rtl/>
        </w:rPr>
        <w:t>רעש.</w:t>
      </w:r>
    </w:p>
    <w:p w:rsidR="00FF497E" w:rsidRDefault="00FF497E" w:rsidP="00794536">
      <w:pPr>
        <w:rPr>
          <w:rtl/>
        </w:rPr>
      </w:pPr>
    </w:p>
    <w:p w:rsidR="00FF497E" w:rsidRDefault="00FF497E" w:rsidP="00794536">
      <w:pPr>
        <w:pStyle w:val="af6"/>
        <w:keepNext/>
        <w:rPr>
          <w:rtl/>
        </w:rPr>
      </w:pPr>
      <w:r w:rsidRPr="009C2110">
        <w:rPr>
          <w:rStyle w:val="TagStyle"/>
          <w:rtl/>
        </w:rPr>
        <w:t xml:space="preserve"> &lt;&lt; יור &gt;&gt; </w:t>
      </w:r>
      <w:r>
        <w:rPr>
          <w:rtl/>
        </w:rPr>
        <w:t>היו"ר יעקב מרגי:</w:t>
      </w:r>
      <w:r w:rsidRPr="009C2110">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4142" w:name="_ETM_Q18_646890"/>
      <w:bookmarkStart w:id="4143" w:name="_ETM_Q18_646720"/>
      <w:bookmarkEnd w:id="4142"/>
      <w:bookmarkEnd w:id="4143"/>
      <w:r>
        <w:rPr>
          <w:rtl/>
        </w:rPr>
        <w:t>עמדת היועצים</w:t>
      </w:r>
      <w:r>
        <w:rPr>
          <w:rFonts w:hint="cs"/>
          <w:rtl/>
        </w:rPr>
        <w:t xml:space="preserve"> –</w:t>
      </w:r>
      <w:r>
        <w:rPr>
          <w:rtl/>
        </w:rPr>
        <w:t xml:space="preserve"> סדרנים, להושיב ולהוציא את כל</w:t>
      </w:r>
      <w:r>
        <w:rPr>
          <w:rFonts w:hint="cs"/>
          <w:rtl/>
        </w:rPr>
        <w:t xml:space="preserve"> הדוברים.</w:t>
      </w:r>
    </w:p>
    <w:p w:rsidR="00FF497E" w:rsidRDefault="00FF497E" w:rsidP="00794536">
      <w:pPr>
        <w:rPr>
          <w:rtl/>
        </w:rPr>
      </w:pPr>
      <w:bookmarkStart w:id="4144" w:name="_ETM_Q18_655434"/>
      <w:bookmarkStart w:id="4145" w:name="_ETM_Q18_655495"/>
      <w:bookmarkEnd w:id="4144"/>
      <w:bookmarkEnd w:id="4145"/>
    </w:p>
    <w:p w:rsidR="00FF497E" w:rsidRDefault="00FF497E" w:rsidP="00794536">
      <w:pPr>
        <w:pStyle w:val="-"/>
        <w:keepNext/>
        <w:rPr>
          <w:rtl/>
        </w:rPr>
      </w:pPr>
      <w:bookmarkStart w:id="4146" w:name="_ETM_Q18_651878"/>
      <w:bookmarkStart w:id="4147" w:name="_ETM_Q18_651945"/>
      <w:bookmarkStart w:id="4148" w:name="ET_speakercontinue_6461_23"/>
      <w:bookmarkEnd w:id="4146"/>
      <w:bookmarkEnd w:id="4147"/>
      <w:r w:rsidRPr="009C2110">
        <w:rPr>
          <w:rStyle w:val="TagStyle"/>
          <w:rtl/>
        </w:rPr>
        <w:t xml:space="preserve"> &lt;&lt; דובר_המשך &gt;&gt; </w:t>
      </w:r>
      <w:r>
        <w:rPr>
          <w:rtl/>
        </w:rPr>
        <w:t>שר התקשורת שלמה קרעי:</w:t>
      </w:r>
      <w:r w:rsidRPr="009C2110">
        <w:rPr>
          <w:rStyle w:val="TagStyle"/>
          <w:rtl/>
        </w:rPr>
        <w:t xml:space="preserve"> &lt;&lt; דובר_המשך &gt;&gt;</w:t>
      </w:r>
      <w:r>
        <w:rPr>
          <w:rtl/>
        </w:rPr>
        <w:t xml:space="preserve"> </w:t>
      </w:r>
      <w:bookmarkEnd w:id="4148"/>
    </w:p>
    <w:p w:rsidR="00FF497E" w:rsidRDefault="00FF497E" w:rsidP="00794536">
      <w:pPr>
        <w:pStyle w:val="KeepWithNext"/>
        <w:rPr>
          <w:rtl/>
        </w:rPr>
      </w:pPr>
    </w:p>
    <w:p w:rsidR="00FF497E" w:rsidRDefault="00FF497E" w:rsidP="00794536">
      <w:pPr>
        <w:rPr>
          <w:rtl/>
        </w:rPr>
      </w:pPr>
      <w:bookmarkStart w:id="4149" w:name="_ETM_Q18_652526"/>
      <w:bookmarkStart w:id="4150" w:name="_ETM_Q18_650160"/>
      <w:bookmarkStart w:id="4151" w:name="_ETM_Q18_652269"/>
      <w:bookmarkEnd w:id="4149"/>
      <w:bookmarkEnd w:id="4150"/>
      <w:bookmarkEnd w:id="4151"/>
      <w:r>
        <w:rPr>
          <w:rtl/>
        </w:rPr>
        <w:t>ייאמר מ</w:t>
      </w:r>
      <w:r>
        <w:rPr>
          <w:rFonts w:hint="cs"/>
          <w:rtl/>
        </w:rPr>
        <w:t>י</w:t>
      </w:r>
      <w:r>
        <w:rPr>
          <w:rtl/>
        </w:rPr>
        <w:t>יד</w:t>
      </w:r>
      <w:r>
        <w:rPr>
          <w:rFonts w:hint="cs"/>
          <w:rtl/>
        </w:rPr>
        <w:t>,</w:t>
      </w:r>
      <w:r>
        <w:rPr>
          <w:rtl/>
        </w:rPr>
        <w:t xml:space="preserve"> כבודו של הדרג הפקידותי במקומו</w:t>
      </w:r>
      <w:r>
        <w:rPr>
          <w:rFonts w:hint="cs"/>
          <w:rtl/>
        </w:rPr>
        <w:t xml:space="preserve"> מונח</w:t>
      </w:r>
      <w:r>
        <w:rPr>
          <w:rtl/>
        </w:rPr>
        <w:t>.</w:t>
      </w:r>
      <w:bookmarkStart w:id="4152" w:name="_ETM_Q18_654692"/>
      <w:bookmarkEnd w:id="4152"/>
    </w:p>
    <w:p w:rsidR="00FF497E" w:rsidRDefault="00FF497E" w:rsidP="00794536">
      <w:pPr>
        <w:rPr>
          <w:rtl/>
        </w:rPr>
      </w:pPr>
      <w:bookmarkStart w:id="4153" w:name="_ETM_Q18_654748"/>
      <w:bookmarkEnd w:id="4153"/>
    </w:p>
    <w:p w:rsidR="00FF497E" w:rsidRDefault="00FF497E" w:rsidP="00794536">
      <w:pPr>
        <w:pStyle w:val="af6"/>
        <w:keepNext/>
        <w:rPr>
          <w:rtl/>
        </w:rPr>
      </w:pPr>
      <w:r w:rsidRPr="009C2110">
        <w:rPr>
          <w:rStyle w:val="TagStyle"/>
          <w:rtl/>
        </w:rPr>
        <w:t xml:space="preserve"> &lt;&lt; יור &gt;&gt; </w:t>
      </w:r>
      <w:r>
        <w:rPr>
          <w:rtl/>
        </w:rPr>
        <w:t>היו"ר יעקב מרגי:</w:t>
      </w:r>
      <w:r w:rsidRPr="009C2110">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4154" w:name="_ETM_Q18_655444"/>
      <w:bookmarkStart w:id="4155" w:name="_ETM_Q18_656309"/>
      <w:bookmarkEnd w:id="4154"/>
      <w:bookmarkEnd w:id="4155"/>
      <w:r>
        <w:rPr>
          <w:rtl/>
        </w:rPr>
        <w:t>עליזה</w:t>
      </w:r>
      <w:r>
        <w:rPr>
          <w:rFonts w:hint="cs"/>
          <w:rtl/>
        </w:rPr>
        <w:t xml:space="preserve"> בראשי</w:t>
      </w:r>
      <w:r>
        <w:rPr>
          <w:rtl/>
        </w:rPr>
        <w:t xml:space="preserve">, פעם ראשונה לפני שאני מוציא אותך. </w:t>
      </w:r>
      <w:bookmarkStart w:id="4156" w:name="_ETM_Q18_663450"/>
      <w:bookmarkEnd w:id="4156"/>
      <w:r>
        <w:rPr>
          <w:rtl/>
        </w:rPr>
        <w:t>בבקשה, אדוני.</w:t>
      </w:r>
    </w:p>
    <w:p w:rsidR="00FF497E" w:rsidRDefault="00FF497E" w:rsidP="00794536">
      <w:pPr>
        <w:rPr>
          <w:rtl/>
        </w:rPr>
      </w:pPr>
    </w:p>
    <w:p w:rsidR="00FF497E" w:rsidRDefault="00FF497E" w:rsidP="00794536">
      <w:pPr>
        <w:pStyle w:val="-"/>
        <w:keepNext/>
        <w:rPr>
          <w:rtl/>
        </w:rPr>
      </w:pPr>
      <w:bookmarkStart w:id="4157" w:name="ET_speakercontinue_6461_25"/>
      <w:r w:rsidRPr="009C2110">
        <w:rPr>
          <w:rStyle w:val="TagStyle"/>
          <w:rtl/>
        </w:rPr>
        <w:t xml:space="preserve"> &lt;&lt; דובר_המשך &gt;&gt; </w:t>
      </w:r>
      <w:r>
        <w:rPr>
          <w:rtl/>
        </w:rPr>
        <w:t>שר התקשורת שלמה קרעי:</w:t>
      </w:r>
      <w:r w:rsidRPr="009C2110">
        <w:rPr>
          <w:rStyle w:val="TagStyle"/>
          <w:rtl/>
        </w:rPr>
        <w:t xml:space="preserve"> &lt;&lt; דובר_המשך &gt;&gt;</w:t>
      </w:r>
      <w:r>
        <w:rPr>
          <w:rtl/>
        </w:rPr>
        <w:t xml:space="preserve"> </w:t>
      </w:r>
      <w:bookmarkEnd w:id="4157"/>
    </w:p>
    <w:p w:rsidR="00FF497E" w:rsidRDefault="00FF497E" w:rsidP="00794536">
      <w:pPr>
        <w:pStyle w:val="KeepWithNext"/>
        <w:rPr>
          <w:rtl/>
        </w:rPr>
      </w:pPr>
    </w:p>
    <w:p w:rsidR="00FF497E" w:rsidRDefault="00FF497E" w:rsidP="00A1642F">
      <w:pPr>
        <w:rPr>
          <w:rtl/>
        </w:rPr>
      </w:pPr>
      <w:bookmarkStart w:id="4158" w:name="_ETM_Q18_667084"/>
      <w:bookmarkStart w:id="4159" w:name="_ETM_Q18_665369"/>
      <w:bookmarkEnd w:id="4158"/>
      <w:bookmarkEnd w:id="4159"/>
      <w:r>
        <w:rPr>
          <w:rtl/>
        </w:rPr>
        <w:t xml:space="preserve">תודה. </w:t>
      </w:r>
      <w:bookmarkStart w:id="4160" w:name="_ETM_Q18_668074"/>
      <w:bookmarkStart w:id="4161" w:name="_ETM_Q18_668111"/>
      <w:bookmarkStart w:id="4162" w:name="_ETM_Q18_668210"/>
      <w:bookmarkStart w:id="4163" w:name="_ETM_Q18_668242"/>
      <w:bookmarkEnd w:id="4160"/>
      <w:bookmarkEnd w:id="4161"/>
      <w:bookmarkEnd w:id="4162"/>
      <w:bookmarkEnd w:id="4163"/>
      <w:r>
        <w:rPr>
          <w:rtl/>
        </w:rPr>
        <w:t>ייאמר מ</w:t>
      </w:r>
      <w:r>
        <w:rPr>
          <w:rFonts w:hint="cs"/>
          <w:rtl/>
        </w:rPr>
        <w:t>י</w:t>
      </w:r>
      <w:r>
        <w:rPr>
          <w:rtl/>
        </w:rPr>
        <w:t>יד</w:t>
      </w:r>
      <w:r>
        <w:rPr>
          <w:rFonts w:hint="cs"/>
          <w:rtl/>
        </w:rPr>
        <w:t>,</w:t>
      </w:r>
      <w:r>
        <w:rPr>
          <w:rtl/>
        </w:rPr>
        <w:t xml:space="preserve"> כבודו של הדרג הפקידותי במקומו מונח. קל </w:t>
      </w:r>
      <w:bookmarkStart w:id="4164" w:name="_ETM_Q18_669953"/>
      <w:bookmarkEnd w:id="4164"/>
      <w:r>
        <w:rPr>
          <w:rtl/>
        </w:rPr>
        <w:t>וחומר שעה שאנחנו מדברים על קצינים במשטרת ישראל</w:t>
      </w:r>
      <w:r>
        <w:rPr>
          <w:rFonts w:hint="cs"/>
          <w:rtl/>
        </w:rPr>
        <w:t>,</w:t>
      </w:r>
      <w:r>
        <w:rPr>
          <w:rtl/>
        </w:rPr>
        <w:t xml:space="preserve"> שמקריבים את </w:t>
      </w:r>
      <w:bookmarkStart w:id="4165" w:name="_ETM_Q18_674537"/>
      <w:bookmarkEnd w:id="4165"/>
      <w:r>
        <w:rPr>
          <w:rtl/>
        </w:rPr>
        <w:t>חייהם</w:t>
      </w:r>
      <w:r>
        <w:rPr>
          <w:rFonts w:hint="cs"/>
          <w:rtl/>
        </w:rPr>
        <w:t>,</w:t>
      </w:r>
      <w:r>
        <w:rPr>
          <w:rtl/>
        </w:rPr>
        <w:t xml:space="preserve"> פשוטו כמשמעו</w:t>
      </w:r>
      <w:r>
        <w:rPr>
          <w:rFonts w:hint="cs"/>
          <w:rtl/>
        </w:rPr>
        <w:t>,</w:t>
      </w:r>
      <w:r>
        <w:rPr>
          <w:rtl/>
        </w:rPr>
        <w:t xml:space="preserve"> למען מדינת ישראל ואזרחיה. יחד עם זאת, </w:t>
      </w:r>
      <w:bookmarkStart w:id="4166" w:name="_ETM_Q18_679121"/>
      <w:bookmarkEnd w:id="4166"/>
      <w:r>
        <w:rPr>
          <w:rtl/>
        </w:rPr>
        <w:t xml:space="preserve">השר, כל שר, </w:t>
      </w:r>
      <w:r>
        <w:rPr>
          <w:rFonts w:hint="cs"/>
          <w:rtl/>
        </w:rPr>
        <w:t xml:space="preserve">הוא </w:t>
      </w:r>
      <w:bookmarkStart w:id="4167" w:name="_ETM_Q18_683463"/>
      <w:bookmarkEnd w:id="4167"/>
      <w:r>
        <w:rPr>
          <w:rtl/>
        </w:rPr>
        <w:t>ידו הארוכה של הציבור</w:t>
      </w:r>
      <w:r>
        <w:rPr>
          <w:rFonts w:hint="cs"/>
          <w:rtl/>
        </w:rPr>
        <w:t>;</w:t>
      </w:r>
      <w:r>
        <w:rPr>
          <w:rtl/>
        </w:rPr>
        <w:t xml:space="preserve"> הוא הריבון </w:t>
      </w:r>
      <w:bookmarkStart w:id="4168" w:name="_ETM_Q18_683705"/>
      <w:bookmarkEnd w:id="4168"/>
      <w:r>
        <w:rPr>
          <w:rtl/>
        </w:rPr>
        <w:t xml:space="preserve">ששלחו. </w:t>
      </w:r>
      <w:bookmarkStart w:id="4169" w:name="_ETM_Q18_688970"/>
      <w:bookmarkEnd w:id="4169"/>
      <w:r>
        <w:rPr>
          <w:rtl/>
        </w:rPr>
        <w:t xml:space="preserve">לא בשם עצמו הוא ממנה, לא בשם עצמו הוא פועל, </w:t>
      </w:r>
      <w:bookmarkStart w:id="4170" w:name="_ETM_Q18_693802"/>
      <w:bookmarkEnd w:id="4170"/>
      <w:r>
        <w:rPr>
          <w:rtl/>
        </w:rPr>
        <w:t xml:space="preserve">אלא בשם מיליוני אנשים שבחרו לשים את פתק ההצבעה שלהם </w:t>
      </w:r>
      <w:bookmarkStart w:id="4171" w:name="_ETM_Q18_698635"/>
      <w:bookmarkEnd w:id="4171"/>
      <w:r>
        <w:rPr>
          <w:rFonts w:hint="cs"/>
          <w:rtl/>
        </w:rPr>
        <w:t>ב</w:t>
      </w:r>
      <w:r>
        <w:rPr>
          <w:rtl/>
        </w:rPr>
        <w:t xml:space="preserve">עבורו, </w:t>
      </w:r>
      <w:r>
        <w:rPr>
          <w:rFonts w:hint="cs"/>
          <w:rtl/>
        </w:rPr>
        <w:t>ב</w:t>
      </w:r>
      <w:r>
        <w:rPr>
          <w:rtl/>
        </w:rPr>
        <w:t>עבור מפלגתו ו</w:t>
      </w:r>
      <w:r>
        <w:rPr>
          <w:rFonts w:hint="cs"/>
          <w:rtl/>
        </w:rPr>
        <w:t>ב</w:t>
      </w:r>
      <w:r>
        <w:rPr>
          <w:rtl/>
        </w:rPr>
        <w:t>עבור שותפיו לקואליציה</w:t>
      </w:r>
      <w:r>
        <w:rPr>
          <w:rFonts w:hint="cs"/>
          <w:rtl/>
        </w:rPr>
        <w:t>,</w:t>
      </w:r>
      <w:r>
        <w:rPr>
          <w:rtl/>
        </w:rPr>
        <w:t xml:space="preserve"> </w:t>
      </w:r>
      <w:bookmarkStart w:id="4172" w:name="_ETM_Q18_704890"/>
      <w:bookmarkEnd w:id="4172"/>
      <w:r>
        <w:rPr>
          <w:rtl/>
        </w:rPr>
        <w:t>ובעצם בחרו בו לקבוע מדיניות ולממש</w:t>
      </w:r>
      <w:r>
        <w:rPr>
          <w:rFonts w:hint="cs"/>
          <w:rtl/>
        </w:rPr>
        <w:t>ה כ</w:t>
      </w:r>
      <w:r>
        <w:rPr>
          <w:rtl/>
        </w:rPr>
        <w:t xml:space="preserve">חוק. </w:t>
      </w:r>
      <w:bookmarkStart w:id="4173" w:name="_ETM_Q18_710344"/>
      <w:bookmarkEnd w:id="4173"/>
    </w:p>
    <w:p w:rsidR="00FF497E" w:rsidRDefault="00FF497E" w:rsidP="00794536">
      <w:pPr>
        <w:rPr>
          <w:rtl/>
        </w:rPr>
      </w:pPr>
      <w:bookmarkStart w:id="4174" w:name="_ETM_Q18_710373"/>
      <w:bookmarkEnd w:id="4174"/>
    </w:p>
    <w:p w:rsidR="00FF497E" w:rsidRDefault="00FF497E" w:rsidP="00A1642F">
      <w:pPr>
        <w:rPr>
          <w:rtl/>
        </w:rPr>
      </w:pPr>
      <w:bookmarkStart w:id="4175" w:name="_ETM_Q18_710705"/>
      <w:bookmarkStart w:id="4176" w:name="_ETM_Q18_710733"/>
      <w:bookmarkEnd w:id="4175"/>
      <w:bookmarkEnd w:id="4176"/>
      <w:r>
        <w:rPr>
          <w:rtl/>
        </w:rPr>
        <w:t xml:space="preserve">במובן הזה, הצעת </w:t>
      </w:r>
      <w:bookmarkStart w:id="4177" w:name="_ETM_Q18_709762"/>
      <w:bookmarkEnd w:id="4177"/>
      <w:r>
        <w:rPr>
          <w:rtl/>
        </w:rPr>
        <w:t xml:space="preserve">החוק שקובעת כי השר ימנה קצינים רק מדרגת ניצב </w:t>
      </w:r>
      <w:r>
        <w:rPr>
          <w:rFonts w:hint="cs"/>
          <w:rtl/>
        </w:rPr>
        <w:t>ו</w:t>
      </w:r>
      <w:r>
        <w:rPr>
          <w:rtl/>
        </w:rPr>
        <w:t xml:space="preserve">מעלה, </w:t>
      </w:r>
      <w:bookmarkStart w:id="4178" w:name="_ETM_Q18_714635"/>
      <w:bookmarkEnd w:id="4178"/>
      <w:r>
        <w:rPr>
          <w:rtl/>
        </w:rPr>
        <w:t xml:space="preserve">פוגעת בדמוקרטיה, פוגעת בעם, ובסוף גם לא מבטיחה מינויים טובים </w:t>
      </w:r>
      <w:bookmarkStart w:id="4179" w:name="_ETM_Q18_719507"/>
      <w:bookmarkEnd w:id="4179"/>
      <w:r>
        <w:rPr>
          <w:rtl/>
        </w:rPr>
        <w:t xml:space="preserve">יותר. </w:t>
      </w:r>
      <w:bookmarkStart w:id="4180" w:name="_ETM_Q18_724770"/>
      <w:bookmarkEnd w:id="4180"/>
      <w:r>
        <w:rPr>
          <w:rtl/>
        </w:rPr>
        <w:t>לשר</w:t>
      </w:r>
      <w:r>
        <w:rPr>
          <w:rFonts w:hint="cs"/>
          <w:rtl/>
        </w:rPr>
        <w:t xml:space="preserve"> –</w:t>
      </w:r>
      <w:r>
        <w:rPr>
          <w:rtl/>
        </w:rPr>
        <w:t xml:space="preserve"> ושוב, לכל שר</w:t>
      </w:r>
      <w:r>
        <w:rPr>
          <w:rFonts w:hint="cs"/>
          <w:rtl/>
        </w:rPr>
        <w:t xml:space="preserve"> –</w:t>
      </w:r>
      <w:r>
        <w:rPr>
          <w:rtl/>
        </w:rPr>
        <w:t xml:space="preserve"> יש נקודת הסתכלות רחבה שאין לגורמים </w:t>
      </w:r>
      <w:bookmarkStart w:id="4181" w:name="_ETM_Q18_729268"/>
      <w:bookmarkEnd w:id="4181"/>
      <w:r>
        <w:rPr>
          <w:rtl/>
        </w:rPr>
        <w:t>הפקידותיים</w:t>
      </w:r>
      <w:r>
        <w:rPr>
          <w:rFonts w:hint="cs"/>
          <w:rtl/>
        </w:rPr>
        <w:t>.</w:t>
      </w:r>
      <w:r>
        <w:rPr>
          <w:rtl/>
        </w:rPr>
        <w:t xml:space="preserve"> גם אם אין לו נקודת הסתכלות רחבה</w:t>
      </w:r>
      <w:r>
        <w:rPr>
          <w:rFonts w:hint="cs"/>
          <w:rtl/>
        </w:rPr>
        <w:t xml:space="preserve"> –</w:t>
      </w:r>
      <w:r>
        <w:rPr>
          <w:rtl/>
        </w:rPr>
        <w:t xml:space="preserve"> גם אם </w:t>
      </w:r>
      <w:bookmarkStart w:id="4182" w:name="_ETM_Q18_733766"/>
      <w:bookmarkEnd w:id="4182"/>
      <w:r>
        <w:rPr>
          <w:rtl/>
        </w:rPr>
        <w:t>נניח ש</w:t>
      </w:r>
      <w:r>
        <w:rPr>
          <w:rFonts w:hint="cs"/>
          <w:rtl/>
        </w:rPr>
        <w:t>ל</w:t>
      </w:r>
      <w:r>
        <w:rPr>
          <w:rtl/>
        </w:rPr>
        <w:t xml:space="preserve">יועץ המשפטי או </w:t>
      </w:r>
      <w:r>
        <w:rPr>
          <w:rFonts w:hint="cs"/>
          <w:rtl/>
        </w:rPr>
        <w:t>ל</w:t>
      </w:r>
      <w:r>
        <w:rPr>
          <w:rtl/>
        </w:rPr>
        <w:t xml:space="preserve">גורם מסוים או </w:t>
      </w:r>
      <w:r>
        <w:rPr>
          <w:rFonts w:hint="cs"/>
          <w:rtl/>
        </w:rPr>
        <w:t>ל</w:t>
      </w:r>
      <w:r>
        <w:rPr>
          <w:rtl/>
        </w:rPr>
        <w:t>שופט בג</w:t>
      </w:r>
      <w:r>
        <w:rPr>
          <w:rFonts w:hint="cs"/>
          <w:rtl/>
        </w:rPr>
        <w:t>"</w:t>
      </w:r>
      <w:r>
        <w:rPr>
          <w:rtl/>
        </w:rPr>
        <w:t xml:space="preserve">ץ אצלו </w:t>
      </w:r>
      <w:bookmarkStart w:id="4183" w:name="_ETM_Q18_738264"/>
      <w:bookmarkEnd w:id="4183"/>
      <w:r>
        <w:rPr>
          <w:rtl/>
        </w:rPr>
        <w:t>במשרד, יש מנת מש</w:t>
      </w:r>
      <w:r>
        <w:rPr>
          <w:rFonts w:hint="cs"/>
          <w:rtl/>
        </w:rPr>
        <w:t>כ</w:t>
      </w:r>
      <w:r>
        <w:rPr>
          <w:rtl/>
        </w:rPr>
        <w:t xml:space="preserve">ל גבוהה </w:t>
      </w:r>
      <w:bookmarkStart w:id="4184" w:name="_ETM_Q18_742761"/>
      <w:bookmarkEnd w:id="4184"/>
      <w:r>
        <w:rPr>
          <w:rtl/>
        </w:rPr>
        <w:t>יותר</w:t>
      </w:r>
      <w:r>
        <w:rPr>
          <w:rFonts w:hint="cs"/>
          <w:rtl/>
        </w:rPr>
        <w:t xml:space="preserve"> מהשר </w:t>
      </w:r>
      <w:r>
        <w:rPr>
          <w:rFonts w:hint="eastAsia"/>
          <w:rtl/>
        </w:rPr>
        <w:t>–</w:t>
      </w:r>
      <w:r>
        <w:rPr>
          <w:rtl/>
        </w:rPr>
        <w:t xml:space="preserve"> נניח שיש גורם מקצועי ש</w:t>
      </w:r>
      <w:r>
        <w:rPr>
          <w:rFonts w:hint="cs"/>
          <w:rtl/>
        </w:rPr>
        <w:t xml:space="preserve">הוא </w:t>
      </w:r>
      <w:r>
        <w:rPr>
          <w:rtl/>
        </w:rPr>
        <w:t>יותר חכם מהשר</w:t>
      </w:r>
      <w:r>
        <w:rPr>
          <w:rFonts w:hint="cs"/>
          <w:rtl/>
        </w:rPr>
        <w:t xml:space="preserve"> </w:t>
      </w:r>
      <w:r>
        <w:rPr>
          <w:rFonts w:hint="eastAsia"/>
          <w:rtl/>
        </w:rPr>
        <w:t>–</w:t>
      </w:r>
      <w:bookmarkStart w:id="4185" w:name="_ETM_Q18_753045"/>
      <w:bookmarkEnd w:id="4185"/>
      <w:r>
        <w:rPr>
          <w:rFonts w:hint="cs"/>
          <w:rtl/>
        </w:rPr>
        <w:t xml:space="preserve"> </w:t>
      </w:r>
      <w:r>
        <w:rPr>
          <w:rtl/>
        </w:rPr>
        <w:t xml:space="preserve">עדיין אנחנו בדמוקרטיה. </w:t>
      </w:r>
      <w:bookmarkStart w:id="4186" w:name="TOR_Q19"/>
      <w:bookmarkEnd w:id="4186"/>
      <w:r>
        <w:rPr>
          <w:rFonts w:hint="cs"/>
          <w:rtl/>
        </w:rPr>
        <w:t xml:space="preserve">דמוקרטיה זה לא שלטון החכמים, אלא שלטון העם. לדמוקרטיה יש גם יתרונות וגם חסרונות. וזה הקטע בדמוקרטיה. הקטע הזה </w:t>
      </w:r>
      <w:bookmarkStart w:id="4187" w:name="_ETM_Q19_170000"/>
      <w:bookmarkEnd w:id="4187"/>
      <w:r>
        <w:rPr>
          <w:rFonts w:hint="cs"/>
          <w:rtl/>
        </w:rPr>
        <w:t>לא עובד לאופוזיציה, ולכן הם מנסים לכרסם כל היום ביסודות</w:t>
      </w:r>
      <w:bookmarkStart w:id="4188" w:name="_ETM_Q19_176000"/>
      <w:bookmarkEnd w:id="4188"/>
      <w:r>
        <w:rPr>
          <w:rFonts w:hint="cs"/>
          <w:rtl/>
        </w:rPr>
        <w:t xml:space="preserve"> הדמוקרטיה.</w:t>
      </w:r>
    </w:p>
    <w:p w:rsidR="00FF497E" w:rsidRDefault="00FF497E" w:rsidP="00794536">
      <w:pPr>
        <w:ind w:firstLine="0"/>
        <w:rPr>
          <w:rtl/>
        </w:rPr>
      </w:pPr>
    </w:p>
    <w:p w:rsidR="00FF497E" w:rsidRDefault="00FF497E" w:rsidP="00A1642F">
      <w:pPr>
        <w:ind w:firstLine="0"/>
        <w:rPr>
          <w:rtl/>
        </w:rPr>
      </w:pPr>
      <w:bookmarkStart w:id="4189" w:name="_ETM_Q19_178000"/>
      <w:bookmarkEnd w:id="4189"/>
      <w:r>
        <w:rPr>
          <w:rtl/>
        </w:rPr>
        <w:tab/>
      </w:r>
      <w:r>
        <w:rPr>
          <w:rFonts w:hint="cs"/>
          <w:rtl/>
        </w:rPr>
        <w:t xml:space="preserve">השר הוא זה שאמון על שמירת הסף; הוא זה שאמון </w:t>
      </w:r>
      <w:bookmarkStart w:id="4190" w:name="_ETM_Q19_181000"/>
      <w:bookmarkEnd w:id="4190"/>
      <w:r>
        <w:rPr>
          <w:rFonts w:hint="cs"/>
          <w:rtl/>
        </w:rPr>
        <w:t xml:space="preserve">על האינטרס הציבורי. כל המיתוס הזה של שומרי הסף התנפץ לנו בפרצוף עם פרשת הפצ"רית ועם היועמ"שית, שמעולם לא </w:t>
      </w:r>
      <w:bookmarkStart w:id="4191" w:name="_ETM_Q19_191000"/>
      <w:bookmarkEnd w:id="4191"/>
      <w:r>
        <w:rPr>
          <w:rFonts w:hint="cs"/>
          <w:rtl/>
        </w:rPr>
        <w:t xml:space="preserve">נקראה לחקירה. </w:t>
      </w:r>
      <w:bookmarkStart w:id="4192" w:name="_ETM_Q19_194000"/>
      <w:bookmarkEnd w:id="4192"/>
      <w:r>
        <w:rPr>
          <w:rFonts w:hint="cs"/>
          <w:rtl/>
        </w:rPr>
        <w:t>השר</w:t>
      </w:r>
      <w:bookmarkStart w:id="4193" w:name="_ETM_Q19_195000"/>
      <w:bookmarkEnd w:id="4193"/>
      <w:r>
        <w:rPr>
          <w:rFonts w:hint="cs"/>
          <w:rtl/>
        </w:rPr>
        <w:t xml:space="preserve"> הוא זה שכפוף לדין הבוחר - - -</w:t>
      </w:r>
    </w:p>
    <w:p w:rsidR="00FF497E" w:rsidRDefault="00FF497E" w:rsidP="00794536">
      <w:pPr>
        <w:ind w:firstLine="0"/>
        <w:rPr>
          <w:rtl/>
        </w:rPr>
      </w:pPr>
      <w:bookmarkStart w:id="4194" w:name="_ETM_Q19_197000"/>
      <w:bookmarkEnd w:id="4194"/>
    </w:p>
    <w:p w:rsidR="00FF497E" w:rsidRDefault="00FF497E" w:rsidP="00794536">
      <w:pPr>
        <w:pStyle w:val="af5"/>
        <w:keepNext/>
        <w:rPr>
          <w:rtl/>
        </w:rPr>
      </w:pPr>
      <w:bookmarkStart w:id="4195" w:name="ET_interruption_5785_17"/>
      <w:r w:rsidRPr="00FF59EC">
        <w:rPr>
          <w:rStyle w:val="TagStyle"/>
          <w:rtl/>
        </w:rPr>
        <w:t xml:space="preserve"> &lt;&lt; קריאה &gt;&gt; </w:t>
      </w:r>
      <w:r>
        <w:rPr>
          <w:rtl/>
        </w:rPr>
        <w:t>עופר כסיף (חד"ש-תע"ל):</w:t>
      </w:r>
      <w:r w:rsidRPr="00FF59EC">
        <w:rPr>
          <w:rStyle w:val="TagStyle"/>
          <w:rtl/>
        </w:rPr>
        <w:t xml:space="preserve"> &lt;&lt; קריאה &gt;&gt;</w:t>
      </w:r>
      <w:r>
        <w:rPr>
          <w:rtl/>
        </w:rPr>
        <w:t xml:space="preserve">   </w:t>
      </w:r>
      <w:bookmarkEnd w:id="4195"/>
    </w:p>
    <w:p w:rsidR="00FF497E" w:rsidRDefault="00FF497E" w:rsidP="00794536">
      <w:pPr>
        <w:pStyle w:val="KeepWithNext"/>
        <w:rPr>
          <w:rtl/>
        </w:rPr>
      </w:pPr>
    </w:p>
    <w:p w:rsidR="00FF497E" w:rsidRDefault="00FF497E" w:rsidP="00794536">
      <w:pPr>
        <w:rPr>
          <w:rtl/>
        </w:rPr>
      </w:pPr>
      <w:r>
        <w:rPr>
          <w:rFonts w:hint="cs"/>
          <w:rtl/>
        </w:rPr>
        <w:t>- - - אסור לשקר - - -</w:t>
      </w:r>
    </w:p>
    <w:p w:rsidR="00FF497E" w:rsidRDefault="00FF497E" w:rsidP="00794536">
      <w:pPr>
        <w:rPr>
          <w:rtl/>
        </w:rPr>
      </w:pPr>
      <w:bookmarkStart w:id="4196" w:name="_ETM_Q19_198000"/>
      <w:bookmarkEnd w:id="4196"/>
    </w:p>
    <w:p w:rsidR="00FF497E" w:rsidRDefault="00FF497E" w:rsidP="00794536">
      <w:pPr>
        <w:pStyle w:val="af6"/>
        <w:keepNext/>
        <w:rPr>
          <w:rtl/>
        </w:rPr>
      </w:pPr>
      <w:r w:rsidRPr="005C09D6">
        <w:rPr>
          <w:rStyle w:val="TagStyle"/>
          <w:rtl/>
        </w:rPr>
        <w:t xml:space="preserve">&lt;&lt; יור &gt;&gt; </w:t>
      </w:r>
      <w:r>
        <w:rPr>
          <w:rtl/>
        </w:rPr>
        <w:t>היו"ר יעקב מרגי:</w:t>
      </w:r>
      <w:r w:rsidRPr="005C09D6">
        <w:rPr>
          <w:rStyle w:val="TagStyle"/>
          <w:rtl/>
        </w:rPr>
        <w:t xml:space="preserve"> &lt;&lt; יור &gt;&gt;</w:t>
      </w:r>
      <w:r>
        <w:rPr>
          <w:rtl/>
        </w:rPr>
        <w:t xml:space="preserve">   </w:t>
      </w:r>
    </w:p>
    <w:p w:rsidR="00FF497E" w:rsidRDefault="00FF497E" w:rsidP="00794536">
      <w:pPr>
        <w:pStyle w:val="KeepWithNext"/>
        <w:rPr>
          <w:rtl/>
          <w:lang w:eastAsia="he-IL"/>
        </w:rPr>
      </w:pPr>
    </w:p>
    <w:p w:rsidR="00FF497E" w:rsidRPr="00FF59EC" w:rsidRDefault="00FF497E" w:rsidP="00794536">
      <w:pPr>
        <w:rPr>
          <w:rtl/>
        </w:rPr>
      </w:pPr>
      <w:bookmarkStart w:id="4197" w:name="_ETM_Q19_208697"/>
      <w:bookmarkStart w:id="4198" w:name="_ETM_Q19_196000"/>
      <w:bookmarkEnd w:id="4197"/>
      <w:bookmarkEnd w:id="4198"/>
      <w:r>
        <w:rPr>
          <w:rFonts w:hint="cs"/>
          <w:rtl/>
        </w:rPr>
        <w:t>תודה. דעתך נשמעה.</w:t>
      </w:r>
    </w:p>
    <w:p w:rsidR="00FF497E" w:rsidRDefault="00FF497E" w:rsidP="00794536">
      <w:pPr>
        <w:ind w:firstLine="0"/>
        <w:rPr>
          <w:rtl/>
        </w:rPr>
      </w:pPr>
    </w:p>
    <w:p w:rsidR="00FF497E" w:rsidRDefault="00FF497E" w:rsidP="00794536">
      <w:pPr>
        <w:pStyle w:val="-"/>
        <w:keepNext/>
        <w:rPr>
          <w:rtl/>
        </w:rPr>
      </w:pPr>
      <w:bookmarkStart w:id="4199" w:name="_ETM_Q19_193000"/>
      <w:bookmarkStart w:id="4200" w:name="ET_speakercontinue_6461_18"/>
      <w:bookmarkEnd w:id="4199"/>
      <w:r w:rsidRPr="00FF59EC">
        <w:rPr>
          <w:rStyle w:val="TagStyle"/>
          <w:rtl/>
        </w:rPr>
        <w:t xml:space="preserve"> &lt;&lt; דובר_המשך &gt;&gt; </w:t>
      </w:r>
      <w:r>
        <w:rPr>
          <w:rtl/>
        </w:rPr>
        <w:t>שר התקשורת שלמה קרעי:</w:t>
      </w:r>
      <w:r w:rsidRPr="00FF59EC">
        <w:rPr>
          <w:rStyle w:val="TagStyle"/>
          <w:rtl/>
        </w:rPr>
        <w:t xml:space="preserve"> &lt;&lt; דובר_המשך &gt;&gt; </w:t>
      </w:r>
      <w:r>
        <w:rPr>
          <w:rtl/>
        </w:rPr>
        <w:t xml:space="preserve">   </w:t>
      </w:r>
      <w:bookmarkEnd w:id="420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היועמ"שית נקראה לחקירה? </w:t>
      </w:r>
      <w:bookmarkStart w:id="4201" w:name="_ETM_Q19_200000"/>
      <w:bookmarkEnd w:id="4201"/>
      <w:r>
        <w:rPr>
          <w:rFonts w:hint="cs"/>
          <w:rtl/>
          <w:lang w:eastAsia="he-IL"/>
        </w:rPr>
        <w:t>לא. אני לא מכיר שהיועמ"שית נקראה לחקירה, למרות</w:t>
      </w:r>
      <w:bookmarkStart w:id="4202" w:name="_ETM_Q19_206000"/>
      <w:bookmarkEnd w:id="4202"/>
      <w:r>
        <w:rPr>
          <w:rFonts w:hint="cs"/>
          <w:rtl/>
          <w:lang w:eastAsia="he-IL"/>
        </w:rPr>
        <w:t xml:space="preserve"> שהיא ניסתה להסתיר את פרשת הפצ"רית ושיקרה לבג"ץ, שזה גם</w:t>
      </w:r>
      <w:bookmarkStart w:id="4203" w:name="_ETM_Q19_211000"/>
      <w:bookmarkEnd w:id="4203"/>
      <w:r>
        <w:rPr>
          <w:rFonts w:hint="cs"/>
          <w:rtl/>
          <w:lang w:eastAsia="he-IL"/>
        </w:rPr>
        <w:t xml:space="preserve"> עובדות, היא מעולם לא נקראה לחקירה. אני מקווה שעוד יקראו</w:t>
      </w:r>
      <w:bookmarkStart w:id="4204" w:name="_ETM_Q19_214000"/>
      <w:bookmarkEnd w:id="4204"/>
      <w:r>
        <w:rPr>
          <w:rFonts w:hint="cs"/>
          <w:rtl/>
          <w:lang w:eastAsia="he-IL"/>
        </w:rPr>
        <w:t xml:space="preserve"> לה. </w:t>
      </w:r>
      <w:bookmarkStart w:id="4205" w:name="_ETM_Q19_215000"/>
      <w:bookmarkEnd w:id="4205"/>
      <w:r>
        <w:rPr>
          <w:rFonts w:hint="cs"/>
          <w:rtl/>
          <w:lang w:eastAsia="he-IL"/>
        </w:rPr>
        <w:t xml:space="preserve">אגב, היועמ"שית המודחת היא אזרחית לכל דבר. </w:t>
      </w:r>
      <w:bookmarkStart w:id="4206" w:name="_ETM_Q19_201000"/>
      <w:bookmarkStart w:id="4207" w:name="_ETM_Q19_219000"/>
      <w:bookmarkEnd w:id="4206"/>
      <w:bookmarkEnd w:id="4207"/>
      <w:r>
        <w:rPr>
          <w:rFonts w:hint="cs"/>
          <w:rtl/>
          <w:lang w:eastAsia="he-IL"/>
        </w:rPr>
        <w:t xml:space="preserve">השר הוא זה </w:t>
      </w:r>
      <w:bookmarkStart w:id="4208" w:name="_ETM_Q19_220000"/>
      <w:bookmarkEnd w:id="4208"/>
      <w:r>
        <w:rPr>
          <w:rFonts w:hint="cs"/>
          <w:rtl/>
          <w:lang w:eastAsia="he-IL"/>
        </w:rPr>
        <w:t>שכפוף לדין הבוחר, והוא זה שהציבור ישלח הביתה אם לא</w:t>
      </w:r>
      <w:bookmarkStart w:id="4209" w:name="_ETM_Q19_226000"/>
      <w:bookmarkEnd w:id="4209"/>
      <w:r>
        <w:rPr>
          <w:rFonts w:hint="cs"/>
          <w:rtl/>
          <w:lang w:eastAsia="he-IL"/>
        </w:rPr>
        <w:t xml:space="preserve"> ירצה אותו, או שיבחר בו מחדש אם ירצה במדיניות שלו. </w:t>
      </w:r>
      <w:bookmarkStart w:id="4210" w:name="_ETM_Q19_231000"/>
      <w:bookmarkEnd w:id="4210"/>
      <w:r>
        <w:rPr>
          <w:rFonts w:hint="cs"/>
          <w:rtl/>
          <w:lang w:eastAsia="he-IL"/>
        </w:rPr>
        <w:t xml:space="preserve">לכן ההסדר הזה שנשאב </w:t>
      </w:r>
      <w:bookmarkStart w:id="4211" w:name="_ETM_Q19_234000"/>
      <w:bookmarkEnd w:id="4211"/>
      <w:r>
        <w:rPr>
          <w:rFonts w:hint="cs"/>
          <w:rtl/>
          <w:lang w:eastAsia="he-IL"/>
        </w:rPr>
        <w:t>לחקיקה הישראלית מההסדר האנגלי עם קום המדינה, הוא ההסדר הראוי</w:t>
      </w:r>
      <w:bookmarkStart w:id="4212" w:name="_ETM_Q19_239000"/>
      <w:bookmarkEnd w:id="4212"/>
      <w:r>
        <w:rPr>
          <w:rFonts w:hint="cs"/>
          <w:rtl/>
          <w:lang w:eastAsia="he-IL"/>
        </w:rPr>
        <w:t xml:space="preserve"> והנכון. </w:t>
      </w:r>
    </w:p>
    <w:p w:rsidR="00FF497E" w:rsidRDefault="00FF497E" w:rsidP="00794536">
      <w:pPr>
        <w:rPr>
          <w:rtl/>
          <w:lang w:eastAsia="he-IL"/>
        </w:rPr>
      </w:pPr>
    </w:p>
    <w:p w:rsidR="00FF497E" w:rsidRDefault="00FF497E" w:rsidP="00794536">
      <w:pPr>
        <w:rPr>
          <w:rtl/>
          <w:lang w:eastAsia="he-IL"/>
        </w:rPr>
      </w:pPr>
      <w:r>
        <w:rPr>
          <w:rFonts w:hint="cs"/>
          <w:rtl/>
          <w:lang w:eastAsia="he-IL"/>
        </w:rPr>
        <w:t xml:space="preserve">חברים, לא ניתן לומר כי שר יהיה אחראי למדיניותו, בלי יכולת לקבוע אותה. מה שאומרים לנו באופוזיציה ובעצם מה שאומרים </w:t>
      </w:r>
      <w:bookmarkStart w:id="4213" w:name="_ETM_Q19_254000"/>
      <w:bookmarkEnd w:id="4213"/>
      <w:r>
        <w:rPr>
          <w:rFonts w:hint="cs"/>
          <w:rtl/>
          <w:lang w:eastAsia="he-IL"/>
        </w:rPr>
        <w:t xml:space="preserve">בג"ץ והייעוץ המשפטי לממשלה השכם והערב: האחריות היא עליכם, נבחרי הציבור, הממשלה, </w:t>
      </w:r>
      <w:bookmarkStart w:id="4214" w:name="_ETM_Q19_262000"/>
      <w:bookmarkEnd w:id="4214"/>
      <w:r>
        <w:rPr>
          <w:rFonts w:hint="cs"/>
          <w:rtl/>
          <w:lang w:eastAsia="he-IL"/>
        </w:rPr>
        <w:t>אבל אתם לא קובעים כלום, אנחנו קובעים הכול. זה דבר שהוא בלתי נסבל. זה פרדוקס אנטי דמוקרטי, וזה דבר שהעם</w:t>
      </w:r>
      <w:bookmarkStart w:id="4215" w:name="_ETM_Q19_271000"/>
      <w:bookmarkEnd w:id="4215"/>
      <w:r>
        <w:rPr>
          <w:rFonts w:hint="cs"/>
          <w:rtl/>
          <w:lang w:eastAsia="he-IL"/>
        </w:rPr>
        <w:t xml:space="preserve"> לא מקבל אותו. העם יראה להם, לכל אותה חבורה מה </w:t>
      </w:r>
      <w:bookmarkStart w:id="4216" w:name="_ETM_Q19_278000"/>
      <w:bookmarkEnd w:id="4216"/>
      <w:r>
        <w:rPr>
          <w:rFonts w:hint="cs"/>
          <w:rtl/>
          <w:lang w:eastAsia="he-IL"/>
        </w:rPr>
        <w:t>הוא רוצה באמת בבחירות הקרובות.</w:t>
      </w:r>
    </w:p>
    <w:p w:rsidR="00FF497E" w:rsidRDefault="00FF497E" w:rsidP="00794536">
      <w:pPr>
        <w:rPr>
          <w:rtl/>
          <w:lang w:eastAsia="he-IL"/>
        </w:rPr>
      </w:pPr>
    </w:p>
    <w:p w:rsidR="00FF497E" w:rsidRDefault="00FF497E" w:rsidP="00794536">
      <w:pPr>
        <w:pStyle w:val="af5"/>
        <w:keepNext/>
        <w:rPr>
          <w:rtl/>
        </w:rPr>
      </w:pPr>
      <w:bookmarkStart w:id="4217" w:name="ET_interruption_6255_20"/>
      <w:r w:rsidRPr="0039274D">
        <w:rPr>
          <w:rStyle w:val="TagStyle"/>
          <w:rtl/>
        </w:rPr>
        <w:t xml:space="preserve"> &lt;&lt; קריאה &gt;&gt; </w:t>
      </w:r>
      <w:r>
        <w:rPr>
          <w:rtl/>
        </w:rPr>
        <w:t>סימון דוידסון (יש עתיד):</w:t>
      </w:r>
      <w:r w:rsidRPr="0039274D">
        <w:rPr>
          <w:rStyle w:val="TagStyle"/>
          <w:rtl/>
        </w:rPr>
        <w:t xml:space="preserve"> &lt;&lt; קריאה &gt;&gt;</w:t>
      </w:r>
      <w:r>
        <w:rPr>
          <w:rtl/>
        </w:rPr>
        <w:t xml:space="preserve">   </w:t>
      </w:r>
      <w:bookmarkEnd w:id="4217"/>
    </w:p>
    <w:p w:rsidR="00FF497E" w:rsidRDefault="00FF497E" w:rsidP="00794536">
      <w:pPr>
        <w:pStyle w:val="KeepWithNext"/>
        <w:rPr>
          <w:rtl/>
          <w:lang w:eastAsia="he-IL"/>
        </w:rPr>
      </w:pPr>
    </w:p>
    <w:p w:rsidR="00FF497E" w:rsidRPr="00362608" w:rsidRDefault="00FF497E" w:rsidP="00794536">
      <w:pPr>
        <w:rPr>
          <w:rtl/>
          <w:lang w:eastAsia="he-IL"/>
        </w:rPr>
      </w:pPr>
      <w:bookmarkStart w:id="4218" w:name="_ETM_Q19_277000"/>
      <w:bookmarkEnd w:id="4218"/>
      <w:r>
        <w:rPr>
          <w:rFonts w:hint="cs"/>
          <w:rtl/>
          <w:lang w:eastAsia="he-IL"/>
        </w:rPr>
        <w:t>מתי אתה מסיים את המשמרת שלך?</w:t>
      </w:r>
    </w:p>
    <w:p w:rsidR="00FF497E" w:rsidRDefault="00FF497E" w:rsidP="00794536">
      <w:pPr>
        <w:rPr>
          <w:rtl/>
          <w:lang w:eastAsia="he-IL"/>
        </w:rPr>
      </w:pPr>
    </w:p>
    <w:p w:rsidR="00FF497E" w:rsidRDefault="00FF497E" w:rsidP="00A1642F">
      <w:pPr>
        <w:pStyle w:val="-"/>
        <w:rPr>
          <w:rtl/>
        </w:rPr>
      </w:pPr>
      <w:bookmarkStart w:id="4219" w:name="ET_speakercontinue_6461_532"/>
      <w:r w:rsidRPr="00A1642F">
        <w:rPr>
          <w:rStyle w:val="TagStyle"/>
          <w:rtl/>
        </w:rPr>
        <w:t xml:space="preserve"> &lt;&lt; דובר_המשך &gt;&gt;</w:t>
      </w:r>
      <w:r w:rsidRPr="00FF59EC">
        <w:rPr>
          <w:rStyle w:val="TagStyle"/>
          <w:rtl/>
        </w:rPr>
        <w:t xml:space="preserve"> </w:t>
      </w:r>
      <w:r>
        <w:rPr>
          <w:rtl/>
        </w:rPr>
        <w:t>שר התקשורת שלמה קרעי:</w:t>
      </w:r>
      <w:r w:rsidRPr="00FF59EC">
        <w:rPr>
          <w:rStyle w:val="TagStyle"/>
          <w:rtl/>
        </w:rPr>
        <w:t xml:space="preserve"> </w:t>
      </w:r>
      <w:r w:rsidRPr="00A1642F">
        <w:rPr>
          <w:rStyle w:val="TagStyle"/>
          <w:rtl/>
        </w:rPr>
        <w:t>&lt;&lt; דובר_המשך &gt;&gt;</w:t>
      </w:r>
      <w:bookmarkEnd w:id="4219"/>
      <w:r w:rsidRPr="00A1642F">
        <w:rPr>
          <w:rStyle w:val="TagStyle"/>
          <w:rtl/>
        </w:rPr>
        <w:t xml:space="preserve"> </w:t>
      </w:r>
      <w:r w:rsidRPr="00FF59EC">
        <w:rPr>
          <w:rStyle w:val="TagStyle"/>
          <w:rtl/>
        </w:rPr>
        <w:t xml:space="preserve"> </w:t>
      </w:r>
      <w:r>
        <w:rPr>
          <w:rtl/>
        </w:rPr>
        <w:t xml:space="preserve">   </w:t>
      </w:r>
    </w:p>
    <w:p w:rsidR="00FF497E" w:rsidRDefault="00FF497E" w:rsidP="00794536">
      <w:pPr>
        <w:rPr>
          <w:rtl/>
          <w:lang w:eastAsia="he-IL"/>
        </w:rPr>
      </w:pPr>
    </w:p>
    <w:p w:rsidR="00FF497E" w:rsidRDefault="00FF497E" w:rsidP="00794536">
      <w:pPr>
        <w:rPr>
          <w:rtl/>
          <w:lang w:eastAsia="he-IL"/>
        </w:rPr>
      </w:pPr>
      <w:r>
        <w:rPr>
          <w:rFonts w:hint="cs"/>
          <w:rtl/>
          <w:lang w:eastAsia="he-IL"/>
        </w:rPr>
        <w:t>אז לא ניתן לומר כי</w:t>
      </w:r>
      <w:bookmarkStart w:id="4220" w:name="_ETM_Q19_281000"/>
      <w:bookmarkEnd w:id="4220"/>
      <w:r>
        <w:rPr>
          <w:rFonts w:hint="cs"/>
          <w:rtl/>
          <w:lang w:eastAsia="he-IL"/>
        </w:rPr>
        <w:t xml:space="preserve"> שר יהיה אחראי למדיניותו בלי יכולת לקבוע אותה או לאפשר </w:t>
      </w:r>
      <w:bookmarkStart w:id="4221" w:name="_ETM_Q19_285000"/>
      <w:bookmarkEnd w:id="4221"/>
      <w:r>
        <w:rPr>
          <w:rFonts w:hint="cs"/>
          <w:rtl/>
          <w:lang w:eastAsia="he-IL"/>
        </w:rPr>
        <w:t xml:space="preserve">לו להיות אחראי על מינויים של קצינים בכירים, שהם אלו </w:t>
      </w:r>
      <w:bookmarkStart w:id="4222" w:name="_ETM_Q19_291000"/>
      <w:bookmarkEnd w:id="4222"/>
      <w:r>
        <w:rPr>
          <w:rFonts w:hint="cs"/>
          <w:rtl/>
          <w:lang w:eastAsia="he-IL"/>
        </w:rPr>
        <w:t xml:space="preserve">שמיישמים את מדיניותו. </w:t>
      </w:r>
      <w:bookmarkStart w:id="4223" w:name="_ETM_Q19_293000"/>
      <w:bookmarkEnd w:id="4223"/>
      <w:r>
        <w:rPr>
          <w:rFonts w:hint="cs"/>
          <w:rtl/>
          <w:lang w:eastAsia="he-IL"/>
        </w:rPr>
        <w:t xml:space="preserve">עוד מבקשת הצעת החוק </w:t>
      </w:r>
      <w:r w:rsidRPr="0039274D">
        <w:rPr>
          <w:rtl/>
          <w:lang w:eastAsia="he-IL"/>
        </w:rPr>
        <w:t xml:space="preserve">לצמצם את מרחב התמרון של המשטרה והשר, ולקבוע כי לא יתמנה ניצב למשטרה אלא אם כיהן שלוש שנים </w:t>
      </w:r>
      <w:r>
        <w:rPr>
          <w:rFonts w:hint="cs"/>
          <w:rtl/>
          <w:lang w:eastAsia="he-IL"/>
        </w:rPr>
        <w:t xml:space="preserve">לפחות </w:t>
      </w:r>
      <w:r w:rsidRPr="0039274D">
        <w:rPr>
          <w:rtl/>
          <w:lang w:eastAsia="he-IL"/>
        </w:rPr>
        <w:t>בדרגת תת</w:t>
      </w:r>
      <w:r>
        <w:rPr>
          <w:rFonts w:hint="cs"/>
          <w:rtl/>
          <w:lang w:eastAsia="he-IL"/>
        </w:rPr>
        <w:t>-</w:t>
      </w:r>
      <w:r w:rsidRPr="0039274D">
        <w:rPr>
          <w:rtl/>
          <w:lang w:eastAsia="he-IL"/>
        </w:rPr>
        <w:t>ניצב.</w:t>
      </w:r>
    </w:p>
    <w:p w:rsidR="00FF497E" w:rsidRPr="00362608" w:rsidRDefault="00FF497E" w:rsidP="00794536">
      <w:pPr>
        <w:rPr>
          <w:rtl/>
          <w:lang w:eastAsia="he-IL"/>
        </w:rPr>
      </w:pPr>
      <w:bookmarkStart w:id="4224" w:name="_ETM_Q19_308000"/>
      <w:bookmarkEnd w:id="4224"/>
    </w:p>
    <w:p w:rsidR="00FF497E" w:rsidRDefault="00FF497E" w:rsidP="00794536">
      <w:pPr>
        <w:rPr>
          <w:rtl/>
          <w:lang w:eastAsia="he-IL"/>
        </w:rPr>
      </w:pPr>
      <w:r>
        <w:rPr>
          <w:rFonts w:hint="cs"/>
          <w:rtl/>
          <w:lang w:eastAsia="he-IL"/>
        </w:rPr>
        <w:t>שימו לב, אמירות כאלה – עם אחריות</w:t>
      </w:r>
      <w:bookmarkStart w:id="4225" w:name="_ETM_Q19_313000"/>
      <w:bookmarkEnd w:id="4225"/>
      <w:r>
        <w:rPr>
          <w:rFonts w:hint="cs"/>
          <w:rtl/>
          <w:lang w:eastAsia="he-IL"/>
        </w:rPr>
        <w:t xml:space="preserve"> וצריך שיהיה לו ניסיון – אבל אנחנו למדנו על בשרנו שכל </w:t>
      </w:r>
      <w:bookmarkStart w:id="4226" w:name="_ETM_Q19_316000"/>
      <w:bookmarkEnd w:id="4226"/>
      <w:r>
        <w:rPr>
          <w:rFonts w:hint="cs"/>
          <w:rtl/>
          <w:lang w:eastAsia="he-IL"/>
        </w:rPr>
        <w:t xml:space="preserve">פסיק שהייעוץ המשפטי – של החבורה שלא מצליחה לנצח בקלפי באופן דמוקרטי – כל פסיק וכל משפט שנכנס לחוקים של מדינת ישראל הופך לאבן נגף בפני הממשלה בסופו של דבר. </w:t>
      </w:r>
      <w:bookmarkStart w:id="4227" w:name="_ETM_Q19_347000"/>
      <w:bookmarkEnd w:id="4227"/>
      <w:r>
        <w:rPr>
          <w:rFonts w:hint="cs"/>
          <w:rtl/>
          <w:lang w:eastAsia="he-IL"/>
        </w:rPr>
        <w:t xml:space="preserve">לכן גם פה מדובר בהסדר מזיק שמכרסם במרחב שיקול הדעת של הממשלה </w:t>
      </w:r>
      <w:bookmarkStart w:id="4228" w:name="_ETM_Q19_342000"/>
      <w:bookmarkEnd w:id="4228"/>
      <w:r>
        <w:rPr>
          <w:rFonts w:hint="cs"/>
          <w:rtl/>
          <w:lang w:eastAsia="he-IL"/>
        </w:rPr>
        <w:t xml:space="preserve">בכל גוף ביטחוני: משטרה, צבא, שב"כ, מוסד, כבאות והצלה או שירות בתי הסוהר, נדרשת גמישות תפקודית ומבצעית, ונדרש לאפשר </w:t>
      </w:r>
      <w:bookmarkStart w:id="4229" w:name="_ETM_Q19_352000"/>
      <w:bookmarkEnd w:id="4229"/>
      <w:r>
        <w:rPr>
          <w:rFonts w:hint="cs"/>
          <w:rtl/>
          <w:lang w:eastAsia="he-IL"/>
        </w:rPr>
        <w:t>לגורמים המקצועיים להמליץ לשר על מינויים, אבל השר הוא זה</w:t>
      </w:r>
      <w:bookmarkStart w:id="4230" w:name="_ETM_Q19_359000"/>
      <w:bookmarkEnd w:id="4230"/>
      <w:r>
        <w:rPr>
          <w:rFonts w:hint="cs"/>
          <w:rtl/>
          <w:lang w:eastAsia="he-IL"/>
        </w:rPr>
        <w:t xml:space="preserve"> שיקבל את האחריות.</w:t>
      </w:r>
    </w:p>
    <w:p w:rsidR="00FF497E" w:rsidRDefault="00FF497E" w:rsidP="00794536">
      <w:pPr>
        <w:rPr>
          <w:rtl/>
          <w:lang w:eastAsia="he-IL"/>
        </w:rPr>
      </w:pPr>
    </w:p>
    <w:p w:rsidR="00FF497E" w:rsidRDefault="00FF497E" w:rsidP="00794536">
      <w:pPr>
        <w:rPr>
          <w:rtl/>
          <w:lang w:eastAsia="he-IL"/>
        </w:rPr>
      </w:pPr>
      <w:r>
        <w:rPr>
          <w:rFonts w:hint="cs"/>
          <w:rtl/>
          <w:lang w:eastAsia="he-IL"/>
        </w:rPr>
        <w:t>לכן, אני קורא לכם, חבריי חברי הכנסת, להצביע נגד הצעת החוק של חבר הכנסת קריב; להבין שמדובר בעוד חתיכה בפאזל, במארג הזה, האנטי דמוקרטי, שאליו</w:t>
      </w:r>
      <w:bookmarkStart w:id="4231" w:name="_ETM_Q19_378000"/>
      <w:bookmarkEnd w:id="4231"/>
      <w:r>
        <w:rPr>
          <w:rFonts w:hint="cs"/>
          <w:rtl/>
          <w:lang w:eastAsia="he-IL"/>
        </w:rPr>
        <w:t xml:space="preserve"> הם מוליכים אותנו, את מדינת ישראל, לעברי פי-פחת: מקום </w:t>
      </w:r>
      <w:bookmarkStart w:id="4232" w:name="_ETM_Q19_383000"/>
      <w:bookmarkEnd w:id="4232"/>
      <w:r>
        <w:rPr>
          <w:rFonts w:hint="cs"/>
          <w:rtl/>
          <w:lang w:eastAsia="he-IL"/>
        </w:rPr>
        <w:t>שבו הממשלה תהיה אחראית, אבל מי שקובע, יהיו היועצים המשפטיים</w:t>
      </w:r>
      <w:bookmarkStart w:id="4233" w:name="_ETM_Q19_389000"/>
      <w:bookmarkEnd w:id="4233"/>
      <w:r>
        <w:rPr>
          <w:rFonts w:hint="cs"/>
          <w:rtl/>
          <w:lang w:eastAsia="he-IL"/>
        </w:rPr>
        <w:t xml:space="preserve"> ובג"ץ. זה לא יקרה, ולזה אנחנו לא ניתן יד.</w:t>
      </w:r>
    </w:p>
    <w:p w:rsidR="00FF497E" w:rsidRDefault="00FF497E" w:rsidP="00794536">
      <w:pPr>
        <w:rPr>
          <w:rtl/>
          <w:lang w:eastAsia="he-IL"/>
        </w:rPr>
      </w:pPr>
    </w:p>
    <w:p w:rsidR="00FF497E" w:rsidRDefault="00FF497E" w:rsidP="00794536">
      <w:pPr>
        <w:pStyle w:val="af6"/>
        <w:keepNext/>
        <w:rPr>
          <w:rtl/>
        </w:rPr>
      </w:pPr>
      <w:r w:rsidRPr="00B9615A">
        <w:rPr>
          <w:rStyle w:val="TagStyle"/>
          <w:rtl/>
        </w:rPr>
        <w:t xml:space="preserve"> &lt;&lt; יור &gt;&gt; </w:t>
      </w:r>
      <w:r>
        <w:rPr>
          <w:rtl/>
        </w:rPr>
        <w:t>היו"ר משה סולומון:</w:t>
      </w:r>
      <w:r w:rsidRPr="00B9615A">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תודה רבה. חברת</w:t>
      </w:r>
      <w:bookmarkStart w:id="4234" w:name="_ETM_Q19_398000"/>
      <w:bookmarkEnd w:id="4234"/>
      <w:r>
        <w:rPr>
          <w:rFonts w:hint="cs"/>
          <w:rtl/>
          <w:lang w:eastAsia="he-IL"/>
        </w:rPr>
        <w:t xml:space="preserve"> הכנסת מרב מיכאלי תשיב בשם המציע.</w:t>
      </w:r>
    </w:p>
    <w:p w:rsidR="00FF497E" w:rsidRDefault="00FF497E" w:rsidP="00794536">
      <w:pPr>
        <w:rPr>
          <w:rtl/>
          <w:lang w:eastAsia="he-IL"/>
        </w:rPr>
      </w:pPr>
    </w:p>
    <w:p w:rsidR="00FF497E" w:rsidRDefault="00FF497E" w:rsidP="00794536">
      <w:pPr>
        <w:pStyle w:val="af5"/>
        <w:keepNext/>
        <w:rPr>
          <w:rtl/>
        </w:rPr>
      </w:pPr>
      <w:bookmarkStart w:id="4235" w:name="ET_interruption_6156_21"/>
      <w:r w:rsidRPr="0039274D">
        <w:rPr>
          <w:rStyle w:val="TagStyle"/>
          <w:rtl/>
        </w:rPr>
        <w:t xml:space="preserve"> &lt;&lt; קריאה &gt;&gt; </w:t>
      </w:r>
      <w:r>
        <w:rPr>
          <w:rtl/>
        </w:rPr>
        <w:t>גלעד קריב (העבודה):</w:t>
      </w:r>
      <w:r w:rsidRPr="0039274D">
        <w:rPr>
          <w:rStyle w:val="TagStyle"/>
          <w:rtl/>
        </w:rPr>
        <w:t xml:space="preserve"> &lt;&lt; קריאה &gt;&gt;</w:t>
      </w:r>
      <w:r>
        <w:rPr>
          <w:rtl/>
        </w:rPr>
        <w:t xml:space="preserve">   </w:t>
      </w:r>
      <w:bookmarkEnd w:id="4235"/>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מילה אחת לא אמרת על רב-פקד רינת סבן, קצינה מסורה שבן גביר מונע את </w:t>
      </w:r>
      <w:bookmarkStart w:id="4236" w:name="_ETM_Q19_411000"/>
      <w:bookmarkEnd w:id="4236"/>
      <w:r>
        <w:rPr>
          <w:rFonts w:hint="cs"/>
          <w:rtl/>
          <w:lang w:eastAsia="he-IL"/>
        </w:rPr>
        <w:t>הקידום שלה מטעמים פוליטיים.</w:t>
      </w:r>
    </w:p>
    <w:p w:rsidR="00FF497E" w:rsidRDefault="00FF497E" w:rsidP="00794536">
      <w:pPr>
        <w:rPr>
          <w:rtl/>
          <w:lang w:eastAsia="he-IL"/>
        </w:rPr>
      </w:pPr>
      <w:bookmarkStart w:id="4237" w:name="_ETM_Q19_412000"/>
      <w:bookmarkEnd w:id="4237"/>
    </w:p>
    <w:p w:rsidR="00FF497E" w:rsidRDefault="00FF497E" w:rsidP="00794536">
      <w:pPr>
        <w:pStyle w:val="af5"/>
        <w:keepNext/>
        <w:rPr>
          <w:rtl/>
        </w:rPr>
      </w:pPr>
      <w:bookmarkStart w:id="4238" w:name="ET_interruption_6255_22"/>
      <w:r w:rsidRPr="0039274D">
        <w:rPr>
          <w:rStyle w:val="TagStyle"/>
          <w:rtl/>
        </w:rPr>
        <w:t xml:space="preserve"> &lt;&lt; קריאה &gt;&gt; </w:t>
      </w:r>
      <w:r>
        <w:rPr>
          <w:rtl/>
        </w:rPr>
        <w:t>סימון דוידסון (יש עתיד):</w:t>
      </w:r>
      <w:r w:rsidRPr="0039274D">
        <w:rPr>
          <w:rStyle w:val="TagStyle"/>
          <w:rtl/>
        </w:rPr>
        <w:t xml:space="preserve"> &lt;&lt; קריאה &gt;&gt;</w:t>
      </w:r>
      <w:r>
        <w:rPr>
          <w:rtl/>
        </w:rPr>
        <w:t xml:space="preserve">   </w:t>
      </w:r>
      <w:bookmarkEnd w:id="4238"/>
    </w:p>
    <w:p w:rsidR="00FF497E" w:rsidRDefault="00FF497E" w:rsidP="00794536">
      <w:pPr>
        <w:pStyle w:val="KeepWithNext"/>
        <w:rPr>
          <w:rtl/>
          <w:lang w:eastAsia="he-IL"/>
        </w:rPr>
      </w:pPr>
    </w:p>
    <w:p w:rsidR="00FF497E" w:rsidRDefault="00FF497E" w:rsidP="00794536">
      <w:pPr>
        <w:rPr>
          <w:rtl/>
          <w:lang w:eastAsia="he-IL"/>
        </w:rPr>
      </w:pPr>
      <w:bookmarkStart w:id="4239" w:name="_ETM_Q19_410000"/>
      <w:bookmarkEnd w:id="4239"/>
      <w:r>
        <w:rPr>
          <w:rFonts w:hint="cs"/>
          <w:rtl/>
          <w:lang w:eastAsia="he-IL"/>
        </w:rPr>
        <w:t>הוא לא יודע מי זאת בכלל</w:t>
      </w:r>
      <w:bookmarkStart w:id="4240" w:name="_ETM_Q19_413000"/>
      <w:bookmarkEnd w:id="4240"/>
      <w:r>
        <w:rPr>
          <w:rFonts w:hint="cs"/>
          <w:rtl/>
          <w:lang w:eastAsia="he-IL"/>
        </w:rPr>
        <w:t>. הוא לא יודע.</w:t>
      </w:r>
    </w:p>
    <w:p w:rsidR="00FF497E" w:rsidRDefault="00FF497E" w:rsidP="00794536">
      <w:pPr>
        <w:rPr>
          <w:rtl/>
          <w:lang w:eastAsia="he-IL"/>
        </w:rPr>
      </w:pPr>
    </w:p>
    <w:p w:rsidR="00FF497E" w:rsidRDefault="00FF497E" w:rsidP="00794536">
      <w:pPr>
        <w:pStyle w:val="af6"/>
        <w:keepNext/>
        <w:rPr>
          <w:rtl/>
        </w:rPr>
      </w:pPr>
      <w:bookmarkStart w:id="4241" w:name="_ETM_Q19_415000"/>
      <w:bookmarkStart w:id="4242" w:name="ET_yor_6598_24"/>
      <w:bookmarkEnd w:id="4241"/>
      <w:r w:rsidRPr="0039274D">
        <w:rPr>
          <w:rStyle w:val="TagStyle"/>
          <w:rtl/>
        </w:rPr>
        <w:t xml:space="preserve"> &lt;&lt; יור &gt;&gt; </w:t>
      </w:r>
      <w:r>
        <w:rPr>
          <w:rtl/>
        </w:rPr>
        <w:t>היו"ר משה סולומון:</w:t>
      </w:r>
      <w:r w:rsidRPr="0039274D">
        <w:rPr>
          <w:rStyle w:val="TagStyle"/>
          <w:rtl/>
        </w:rPr>
        <w:t xml:space="preserve"> &lt;&lt; יור &gt;&gt;</w:t>
      </w:r>
      <w:r>
        <w:rPr>
          <w:rtl/>
        </w:rPr>
        <w:t xml:space="preserve">   </w:t>
      </w:r>
      <w:bookmarkEnd w:id="4242"/>
    </w:p>
    <w:p w:rsidR="00FF497E" w:rsidRDefault="00FF497E" w:rsidP="00794536">
      <w:pPr>
        <w:pStyle w:val="KeepWithNext"/>
        <w:rPr>
          <w:rtl/>
          <w:lang w:eastAsia="he-IL"/>
        </w:rPr>
      </w:pPr>
    </w:p>
    <w:p w:rsidR="00FF497E" w:rsidRDefault="00FF497E" w:rsidP="00794536">
      <w:pPr>
        <w:rPr>
          <w:rtl/>
          <w:lang w:eastAsia="he-IL"/>
        </w:rPr>
      </w:pPr>
      <w:bookmarkStart w:id="4243" w:name="_ETM_Q19_417000"/>
      <w:bookmarkEnd w:id="4243"/>
      <w:r>
        <w:rPr>
          <w:rFonts w:hint="cs"/>
          <w:rtl/>
          <w:lang w:eastAsia="he-IL"/>
        </w:rPr>
        <w:t>בבקשה. לרשותך שלוש דקות.</w:t>
      </w:r>
    </w:p>
    <w:p w:rsidR="00FF497E" w:rsidRDefault="00FF497E" w:rsidP="00794536">
      <w:pPr>
        <w:rPr>
          <w:rtl/>
          <w:lang w:eastAsia="he-IL"/>
        </w:rPr>
      </w:pPr>
    </w:p>
    <w:p w:rsidR="00FF497E" w:rsidRPr="00007743" w:rsidRDefault="00FF497E" w:rsidP="00794536">
      <w:pPr>
        <w:pStyle w:val="a4"/>
        <w:keepNext/>
        <w:rPr>
          <w:rtl/>
        </w:rPr>
      </w:pPr>
      <w:bookmarkStart w:id="4244" w:name="_ETM_Q19_424000"/>
      <w:bookmarkStart w:id="4245" w:name="ET_speaker_5090_25"/>
      <w:bookmarkEnd w:id="4244"/>
      <w:r w:rsidRPr="0039274D">
        <w:rPr>
          <w:rStyle w:val="TagStyle"/>
          <w:rtl/>
        </w:rPr>
        <w:t xml:space="preserve"> </w:t>
      </w:r>
      <w:r w:rsidRPr="00007743">
        <w:rPr>
          <w:rStyle w:val="TagStyle"/>
          <w:rtl/>
        </w:rPr>
        <w:t xml:space="preserve">&lt;&lt; דובר &gt;&gt; </w:t>
      </w:r>
      <w:bookmarkStart w:id="4246" w:name="_Toc221192952"/>
      <w:bookmarkStart w:id="4247" w:name="_Toc221194723"/>
      <w:r w:rsidRPr="00007743">
        <w:rPr>
          <w:rtl/>
        </w:rPr>
        <w:t>מרב מיכאלי (העבודה):</w:t>
      </w:r>
      <w:bookmarkEnd w:id="4246"/>
      <w:bookmarkEnd w:id="4247"/>
      <w:r w:rsidRPr="00007743">
        <w:rPr>
          <w:rStyle w:val="TagStyle"/>
          <w:rtl/>
        </w:rPr>
        <w:t xml:space="preserve"> &lt;&lt; דובר &gt;&gt;</w:t>
      </w:r>
      <w:r w:rsidRPr="00007743">
        <w:rPr>
          <w:rtl/>
        </w:rPr>
        <w:t xml:space="preserve">   </w:t>
      </w:r>
      <w:bookmarkEnd w:id="4245"/>
    </w:p>
    <w:p w:rsidR="00FF497E" w:rsidRDefault="00FF497E" w:rsidP="00794536">
      <w:pPr>
        <w:rPr>
          <w:rtl/>
          <w:lang w:eastAsia="he-IL"/>
        </w:rPr>
      </w:pPr>
    </w:p>
    <w:p w:rsidR="00FF497E" w:rsidRDefault="00FF497E" w:rsidP="00794536">
      <w:pPr>
        <w:rPr>
          <w:rtl/>
          <w:lang w:eastAsia="he-IL"/>
        </w:rPr>
      </w:pPr>
      <w:bookmarkStart w:id="4248" w:name="_ETM_Q19_419000"/>
      <w:bookmarkEnd w:id="4248"/>
      <w:r w:rsidRPr="00007743">
        <w:rPr>
          <w:rtl/>
          <w:lang w:eastAsia="he-IL"/>
        </w:rPr>
        <w:t>מאוד מרגש אותי שהממשלה הזאת רוצה להיצמד להסדר האנגלי</w:t>
      </w:r>
      <w:r>
        <w:rPr>
          <w:rFonts w:hint="cs"/>
          <w:rtl/>
          <w:lang w:eastAsia="he-IL"/>
        </w:rPr>
        <w:t>,</w:t>
      </w:r>
      <w:r w:rsidRPr="00007743">
        <w:rPr>
          <w:rtl/>
          <w:lang w:eastAsia="he-IL"/>
        </w:rPr>
        <w:t xml:space="preserve"> המקורי</w:t>
      </w:r>
      <w:r>
        <w:rPr>
          <w:rFonts w:hint="cs"/>
          <w:rtl/>
          <w:lang w:eastAsia="he-IL"/>
        </w:rPr>
        <w:t>,</w:t>
      </w:r>
      <w:r w:rsidRPr="00007743">
        <w:rPr>
          <w:rtl/>
          <w:lang w:eastAsia="he-IL"/>
        </w:rPr>
        <w:t xml:space="preserve"> שנמצא בחוק. אתם כל כך מתחברים רגשית למקומות שבהם זה קשור למלך</w:t>
      </w:r>
      <w:r>
        <w:rPr>
          <w:rFonts w:hint="cs"/>
          <w:rtl/>
          <w:lang w:eastAsia="he-IL"/>
        </w:rPr>
        <w:t>,</w:t>
      </w:r>
      <w:r w:rsidRPr="00007743">
        <w:rPr>
          <w:rtl/>
          <w:lang w:eastAsia="he-IL"/>
        </w:rPr>
        <w:t xml:space="preserve"> לנציב העליון, למקומות </w:t>
      </w:r>
      <w:r>
        <w:rPr>
          <w:rFonts w:hint="cs"/>
          <w:rtl/>
          <w:lang w:eastAsia="he-IL"/>
        </w:rPr>
        <w:t xml:space="preserve">– </w:t>
      </w:r>
      <w:bookmarkStart w:id="4249" w:name="_ETM_Q19_448385"/>
      <w:bookmarkEnd w:id="4249"/>
      <w:r w:rsidRPr="00007743">
        <w:rPr>
          <w:rtl/>
          <w:lang w:eastAsia="he-IL"/>
        </w:rPr>
        <w:t xml:space="preserve">אתם קוראים לזה דמוקרטיה, אבל בעצם זאת מונרכיה. </w:t>
      </w:r>
      <w:bookmarkStart w:id="4250" w:name="_ETM_Q19_449000"/>
      <w:bookmarkStart w:id="4251" w:name="_ETM_Q19_450000"/>
      <w:bookmarkEnd w:id="4250"/>
      <w:bookmarkEnd w:id="4251"/>
      <w:r>
        <w:rPr>
          <w:rFonts w:hint="cs"/>
          <w:rtl/>
          <w:lang w:eastAsia="he-IL"/>
        </w:rPr>
        <w:t xml:space="preserve">אח, יש לכם </w:t>
      </w:r>
      <w:r w:rsidRPr="00007743">
        <w:rPr>
          <w:rtl/>
          <w:lang w:eastAsia="he-IL"/>
        </w:rPr>
        <w:t xml:space="preserve">רגשות כל כך חמים לכל מה שקשור למלוכה, ואתם מממשים את זה כל כך יפה. </w:t>
      </w:r>
      <w:r>
        <w:rPr>
          <w:rFonts w:hint="cs"/>
          <w:rtl/>
          <w:lang w:eastAsia="he-IL"/>
        </w:rPr>
        <w:t xml:space="preserve">אני </w:t>
      </w:r>
      <w:r w:rsidRPr="00007743">
        <w:rPr>
          <w:rtl/>
          <w:lang w:eastAsia="he-IL"/>
        </w:rPr>
        <w:t>חייבת להגיד לך, השר קר</w:t>
      </w:r>
      <w:r>
        <w:rPr>
          <w:rFonts w:hint="cs"/>
          <w:rtl/>
          <w:lang w:eastAsia="he-IL"/>
        </w:rPr>
        <w:t>ע</w:t>
      </w:r>
      <w:r w:rsidRPr="00007743">
        <w:rPr>
          <w:rtl/>
          <w:lang w:eastAsia="he-IL"/>
        </w:rPr>
        <w:t xml:space="preserve">י, עשרות שרי ביטחון פנים הסתדרו עם החוק לפני השינויים שעשה </w:t>
      </w:r>
      <w:r>
        <w:rPr>
          <w:rFonts w:hint="cs"/>
          <w:rtl/>
          <w:lang w:eastAsia="he-IL"/>
        </w:rPr>
        <w:t>ה</w:t>
      </w:r>
      <w:r w:rsidRPr="00007743">
        <w:rPr>
          <w:rtl/>
          <w:lang w:eastAsia="he-IL"/>
        </w:rPr>
        <w:t>שר לענייני רצח ע</w:t>
      </w:r>
      <w:r>
        <w:rPr>
          <w:rtl/>
          <w:lang w:eastAsia="he-IL"/>
        </w:rPr>
        <w:t>רבים ונשים</w:t>
      </w:r>
      <w:r>
        <w:rPr>
          <w:rFonts w:hint="cs"/>
          <w:rtl/>
          <w:lang w:eastAsia="he-IL"/>
        </w:rPr>
        <w:t>;</w:t>
      </w:r>
      <w:r w:rsidRPr="00007743">
        <w:rPr>
          <w:rtl/>
          <w:lang w:eastAsia="he-IL"/>
        </w:rPr>
        <w:t xml:space="preserve"> לפני כל הדיבורים האלה</w:t>
      </w:r>
      <w:r>
        <w:rPr>
          <w:rFonts w:hint="cs"/>
          <w:rtl/>
          <w:lang w:eastAsia="he-IL"/>
        </w:rPr>
        <w:t xml:space="preserve">. </w:t>
      </w:r>
      <w:bookmarkStart w:id="4252" w:name="_ETM_Q19_472000"/>
      <w:bookmarkEnd w:id="4252"/>
      <w:r w:rsidRPr="00007743">
        <w:rPr>
          <w:rtl/>
          <w:lang w:eastAsia="he-IL"/>
        </w:rPr>
        <w:t>אני אגיד לך יותר מזה, לא רק שהם הסתדרו, התוצאות שלהם היו יותר טובות</w:t>
      </w:r>
      <w:r>
        <w:rPr>
          <w:rFonts w:hint="cs"/>
          <w:rtl/>
          <w:lang w:eastAsia="he-IL"/>
        </w:rPr>
        <w:t>:</w:t>
      </w:r>
      <w:r>
        <w:rPr>
          <w:rtl/>
          <w:lang w:eastAsia="he-IL"/>
        </w:rPr>
        <w:t xml:space="preserve"> הי</w:t>
      </w:r>
      <w:r>
        <w:rPr>
          <w:rFonts w:hint="cs"/>
          <w:rtl/>
          <w:lang w:eastAsia="he-IL"/>
        </w:rPr>
        <w:t>ו</w:t>
      </w:r>
      <w:r w:rsidRPr="00007743">
        <w:rPr>
          <w:rtl/>
          <w:lang w:eastAsia="he-IL"/>
        </w:rPr>
        <w:t xml:space="preserve"> פחות רצח, פחות פשע, פחות טרור, פחות </w:t>
      </w:r>
      <w:r>
        <w:rPr>
          <w:rFonts w:hint="cs"/>
          <w:rtl/>
          <w:lang w:eastAsia="he-IL"/>
        </w:rPr>
        <w:t>ט</w:t>
      </w:r>
      <w:r w:rsidRPr="00007743">
        <w:rPr>
          <w:rtl/>
          <w:lang w:eastAsia="he-IL"/>
        </w:rPr>
        <w:t>ינופת בכל מקום</w:t>
      </w:r>
      <w:r>
        <w:rPr>
          <w:rFonts w:hint="cs"/>
          <w:rtl/>
          <w:lang w:eastAsia="he-IL"/>
        </w:rPr>
        <w:t>.</w:t>
      </w:r>
      <w:r w:rsidRPr="00007743">
        <w:rPr>
          <w:rtl/>
          <w:lang w:eastAsia="he-IL"/>
        </w:rPr>
        <w:t xml:space="preserve"> </w:t>
      </w:r>
    </w:p>
    <w:p w:rsidR="00FF497E" w:rsidRDefault="00FF497E" w:rsidP="00794536">
      <w:pPr>
        <w:pStyle w:val="KeepWithNext"/>
        <w:rPr>
          <w:rtl/>
          <w:lang w:eastAsia="he-IL"/>
        </w:rPr>
      </w:pPr>
    </w:p>
    <w:p w:rsidR="00FF497E" w:rsidRDefault="00FF497E" w:rsidP="00794536">
      <w:pPr>
        <w:rPr>
          <w:rtl/>
          <w:lang w:eastAsia="he-IL"/>
        </w:rPr>
      </w:pPr>
      <w:bookmarkStart w:id="4253" w:name="_ETM_Q19_484000"/>
      <w:bookmarkEnd w:id="4253"/>
      <w:r w:rsidRPr="00007743">
        <w:rPr>
          <w:rtl/>
          <w:lang w:eastAsia="he-IL"/>
        </w:rPr>
        <w:t>אז מעניין איך זה עובד. אצלכם, ממשלת הטבח, שבכהונה שלה יש באמת שיאים של גופות ברחובות ושל דם זורם בכל דרך</w:t>
      </w:r>
      <w:r>
        <w:rPr>
          <w:rFonts w:hint="cs"/>
          <w:rtl/>
          <w:lang w:eastAsia="he-IL"/>
        </w:rPr>
        <w:t>:</w:t>
      </w:r>
      <w:r w:rsidRPr="00007743">
        <w:rPr>
          <w:rtl/>
          <w:lang w:eastAsia="he-IL"/>
        </w:rPr>
        <w:t xml:space="preserve"> </w:t>
      </w:r>
      <w:r>
        <w:rPr>
          <w:rFonts w:hint="cs"/>
          <w:rtl/>
          <w:lang w:eastAsia="he-IL"/>
        </w:rPr>
        <w:t>ב</w:t>
      </w:r>
      <w:r w:rsidRPr="00007743">
        <w:rPr>
          <w:rtl/>
          <w:lang w:eastAsia="he-IL"/>
        </w:rPr>
        <w:t xml:space="preserve">טרור, </w:t>
      </w:r>
      <w:r>
        <w:rPr>
          <w:rFonts w:hint="cs"/>
          <w:rtl/>
          <w:lang w:eastAsia="he-IL"/>
        </w:rPr>
        <w:t>ב</w:t>
      </w:r>
      <w:r w:rsidRPr="00007743">
        <w:rPr>
          <w:rtl/>
          <w:lang w:eastAsia="he-IL"/>
        </w:rPr>
        <w:t xml:space="preserve">טבח, </w:t>
      </w:r>
      <w:r>
        <w:rPr>
          <w:rFonts w:hint="cs"/>
          <w:rtl/>
          <w:lang w:eastAsia="he-IL"/>
        </w:rPr>
        <w:t>ב</w:t>
      </w:r>
      <w:r w:rsidRPr="00007743">
        <w:rPr>
          <w:rtl/>
          <w:lang w:eastAsia="he-IL"/>
        </w:rPr>
        <w:t xml:space="preserve">מלחמה, </w:t>
      </w:r>
      <w:r>
        <w:rPr>
          <w:rFonts w:hint="cs"/>
          <w:rtl/>
          <w:lang w:eastAsia="he-IL"/>
        </w:rPr>
        <w:t>ב</w:t>
      </w:r>
      <w:r w:rsidRPr="00007743">
        <w:rPr>
          <w:rtl/>
          <w:lang w:eastAsia="he-IL"/>
        </w:rPr>
        <w:t xml:space="preserve">תאונות דרכים, </w:t>
      </w:r>
      <w:r>
        <w:rPr>
          <w:rFonts w:hint="cs"/>
          <w:rtl/>
          <w:lang w:eastAsia="he-IL"/>
        </w:rPr>
        <w:t>ב</w:t>
      </w:r>
      <w:r w:rsidRPr="00007743">
        <w:rPr>
          <w:rtl/>
          <w:lang w:eastAsia="he-IL"/>
        </w:rPr>
        <w:t xml:space="preserve">פלילי, ממש שיאים, שיאים, שיאים של אזרחיות ואזרחים ישראלים רצוחים, </w:t>
      </w:r>
      <w:r>
        <w:rPr>
          <w:rFonts w:hint="cs"/>
          <w:rtl/>
          <w:lang w:eastAsia="he-IL"/>
        </w:rPr>
        <w:t xml:space="preserve">טבוחים, טבוחות, </w:t>
      </w:r>
      <w:r w:rsidRPr="00007743">
        <w:rPr>
          <w:rtl/>
          <w:lang w:eastAsia="he-IL"/>
        </w:rPr>
        <w:t>נאנסות והרוגות</w:t>
      </w:r>
      <w:r>
        <w:rPr>
          <w:rFonts w:hint="cs"/>
          <w:rtl/>
          <w:lang w:eastAsia="he-IL"/>
        </w:rPr>
        <w:t>.</w:t>
      </w:r>
      <w:bookmarkStart w:id="4254" w:name="_ETM_Q19_513000"/>
      <w:bookmarkEnd w:id="4254"/>
      <w:r w:rsidRPr="00007743">
        <w:rPr>
          <w:rtl/>
          <w:lang w:eastAsia="he-IL"/>
        </w:rPr>
        <w:t xml:space="preserve"> אצלכם בשביל לכסות את ה</w:t>
      </w:r>
      <w:r>
        <w:rPr>
          <w:rFonts w:hint="cs"/>
          <w:rtl/>
          <w:lang w:eastAsia="he-IL"/>
        </w:rPr>
        <w:t>ע</w:t>
      </w:r>
      <w:r w:rsidRPr="00007743">
        <w:rPr>
          <w:rtl/>
          <w:lang w:eastAsia="he-IL"/>
        </w:rPr>
        <w:t>ר</w:t>
      </w:r>
      <w:r>
        <w:rPr>
          <w:rFonts w:hint="cs"/>
          <w:rtl/>
          <w:lang w:eastAsia="he-IL"/>
        </w:rPr>
        <w:t>וו</w:t>
      </w:r>
      <w:r w:rsidRPr="00007743">
        <w:rPr>
          <w:rtl/>
          <w:lang w:eastAsia="he-IL"/>
        </w:rPr>
        <w:t>ה שלכם יש מלא אשמים אחרים</w:t>
      </w:r>
      <w:r>
        <w:rPr>
          <w:rFonts w:hint="cs"/>
          <w:rtl/>
          <w:lang w:eastAsia="he-IL"/>
        </w:rPr>
        <w:t>:</w:t>
      </w:r>
      <w:r>
        <w:rPr>
          <w:rtl/>
          <w:lang w:eastAsia="he-IL"/>
        </w:rPr>
        <w:t xml:space="preserve"> זה הדיפ סטייט, ז</w:t>
      </w:r>
      <w:r>
        <w:rPr>
          <w:rFonts w:hint="cs"/>
          <w:rtl/>
          <w:lang w:eastAsia="he-IL"/>
        </w:rPr>
        <w:t>ו</w:t>
      </w:r>
      <w:r w:rsidRPr="00007743">
        <w:rPr>
          <w:rtl/>
          <w:lang w:eastAsia="he-IL"/>
        </w:rPr>
        <w:t xml:space="preserve"> הפקידות, </w:t>
      </w:r>
      <w:r>
        <w:rPr>
          <w:rFonts w:hint="cs"/>
          <w:rtl/>
          <w:lang w:eastAsia="he-IL"/>
        </w:rPr>
        <w:t>אלה</w:t>
      </w:r>
      <w:r w:rsidRPr="00007743">
        <w:rPr>
          <w:rtl/>
          <w:lang w:eastAsia="he-IL"/>
        </w:rPr>
        <w:t xml:space="preserve"> הקפלניסטים</w:t>
      </w:r>
      <w:r>
        <w:rPr>
          <w:rtl/>
          <w:lang w:eastAsia="he-IL"/>
        </w:rPr>
        <w:t>, ז</w:t>
      </w:r>
      <w:r>
        <w:rPr>
          <w:rFonts w:hint="cs"/>
          <w:rtl/>
          <w:lang w:eastAsia="he-IL"/>
        </w:rPr>
        <w:t>ו</w:t>
      </w:r>
      <w:r w:rsidRPr="00007743">
        <w:rPr>
          <w:rtl/>
          <w:lang w:eastAsia="he-IL"/>
        </w:rPr>
        <w:t xml:space="preserve"> כמובן מעל הכול היועמ</w:t>
      </w:r>
      <w:r>
        <w:rPr>
          <w:rFonts w:hint="cs"/>
          <w:rtl/>
          <w:lang w:eastAsia="he-IL"/>
        </w:rPr>
        <w:t>"</w:t>
      </w:r>
      <w:r w:rsidRPr="00007743">
        <w:rPr>
          <w:rtl/>
          <w:lang w:eastAsia="he-IL"/>
        </w:rPr>
        <w:t xml:space="preserve">שית. </w:t>
      </w:r>
    </w:p>
    <w:p w:rsidR="00FF497E" w:rsidRDefault="00FF497E" w:rsidP="00794536">
      <w:pPr>
        <w:pStyle w:val="KeepWithNext"/>
        <w:rPr>
          <w:rtl/>
          <w:lang w:eastAsia="he-IL"/>
        </w:rPr>
      </w:pPr>
    </w:p>
    <w:p w:rsidR="00FF497E" w:rsidRDefault="00FF497E" w:rsidP="00794536">
      <w:pPr>
        <w:rPr>
          <w:rtl/>
          <w:lang w:eastAsia="he-IL"/>
        </w:rPr>
      </w:pPr>
      <w:bookmarkStart w:id="4255" w:name="_ETM_Q19_538000"/>
      <w:bookmarkEnd w:id="4255"/>
      <w:r w:rsidRPr="00007743">
        <w:rPr>
          <w:rtl/>
          <w:lang w:eastAsia="he-IL"/>
        </w:rPr>
        <w:t xml:space="preserve">זה ממש לא משנה שאפילו המשטרה של בן גביר לא הצליחה למצוא שום </w:t>
      </w:r>
      <w:r>
        <w:rPr>
          <w:rFonts w:hint="cs"/>
          <w:rtl/>
          <w:lang w:eastAsia="he-IL"/>
        </w:rPr>
        <w:t>פ</w:t>
      </w:r>
      <w:r w:rsidRPr="00007743">
        <w:rPr>
          <w:rtl/>
          <w:lang w:eastAsia="he-IL"/>
        </w:rPr>
        <w:t>גם בהתנהלות של היועמ</w:t>
      </w:r>
      <w:r>
        <w:rPr>
          <w:rFonts w:hint="cs"/>
          <w:rtl/>
          <w:lang w:eastAsia="he-IL"/>
        </w:rPr>
        <w:t>"</w:t>
      </w:r>
      <w:r w:rsidRPr="00007743">
        <w:rPr>
          <w:rtl/>
          <w:lang w:eastAsia="he-IL"/>
        </w:rPr>
        <w:t>שית בחקירת הפצ</w:t>
      </w:r>
      <w:r>
        <w:rPr>
          <w:rFonts w:hint="cs"/>
          <w:rtl/>
          <w:lang w:eastAsia="he-IL"/>
        </w:rPr>
        <w:t>"</w:t>
      </w:r>
      <w:r w:rsidRPr="00007743">
        <w:rPr>
          <w:rtl/>
          <w:lang w:eastAsia="he-IL"/>
        </w:rPr>
        <w:t>רית</w:t>
      </w:r>
      <w:r>
        <w:rPr>
          <w:rFonts w:hint="cs"/>
          <w:rtl/>
          <w:lang w:eastAsia="he-IL"/>
        </w:rPr>
        <w:t>;</w:t>
      </w:r>
      <w:r w:rsidRPr="00007743">
        <w:rPr>
          <w:rtl/>
          <w:lang w:eastAsia="he-IL"/>
        </w:rPr>
        <w:t xml:space="preserve"> שום מניעה שתמנע ממנה לנהל את החקירה</w:t>
      </w:r>
      <w:r>
        <w:rPr>
          <w:rFonts w:hint="cs"/>
          <w:rtl/>
          <w:lang w:eastAsia="he-IL"/>
        </w:rPr>
        <w:t>.</w:t>
      </w:r>
      <w:r w:rsidRPr="00007743">
        <w:rPr>
          <w:rtl/>
          <w:lang w:eastAsia="he-IL"/>
        </w:rPr>
        <w:t xml:space="preserve"> זה פשוט ממש לא מטריד אתכם</w:t>
      </w:r>
      <w:r>
        <w:rPr>
          <w:rFonts w:hint="cs"/>
          <w:rtl/>
          <w:lang w:eastAsia="he-IL"/>
        </w:rPr>
        <w:t>;</w:t>
      </w:r>
      <w:r w:rsidRPr="00007743">
        <w:rPr>
          <w:rtl/>
          <w:lang w:eastAsia="he-IL"/>
        </w:rPr>
        <w:t xml:space="preserve"> העובדות לא מבלבלות אתכם</w:t>
      </w:r>
      <w:r>
        <w:rPr>
          <w:rFonts w:hint="cs"/>
          <w:rtl/>
          <w:lang w:eastAsia="he-IL"/>
        </w:rPr>
        <w:t>;</w:t>
      </w:r>
      <w:r w:rsidRPr="00007743">
        <w:rPr>
          <w:rtl/>
          <w:lang w:eastAsia="he-IL"/>
        </w:rPr>
        <w:t xml:space="preserve"> זה לא מפריע לכם להמשיך לצרוח</w:t>
      </w:r>
      <w:r>
        <w:rPr>
          <w:rFonts w:hint="cs"/>
          <w:rtl/>
          <w:lang w:eastAsia="he-IL"/>
        </w:rPr>
        <w:t>:</w:t>
      </w:r>
      <w:r w:rsidRPr="00007743">
        <w:rPr>
          <w:rtl/>
          <w:lang w:eastAsia="he-IL"/>
        </w:rPr>
        <w:t xml:space="preserve"> היועמ</w:t>
      </w:r>
      <w:r>
        <w:rPr>
          <w:rFonts w:hint="cs"/>
          <w:rtl/>
          <w:lang w:eastAsia="he-IL"/>
        </w:rPr>
        <w:t>"</w:t>
      </w:r>
      <w:r w:rsidRPr="00007743">
        <w:rPr>
          <w:rtl/>
          <w:lang w:eastAsia="he-IL"/>
        </w:rPr>
        <w:t>שית, היועמ</w:t>
      </w:r>
      <w:r>
        <w:rPr>
          <w:rFonts w:hint="cs"/>
          <w:rtl/>
          <w:lang w:eastAsia="he-IL"/>
        </w:rPr>
        <w:t>"</w:t>
      </w:r>
      <w:r w:rsidRPr="00007743">
        <w:rPr>
          <w:rtl/>
          <w:lang w:eastAsia="he-IL"/>
        </w:rPr>
        <w:t>שית</w:t>
      </w:r>
      <w:r>
        <w:rPr>
          <w:rFonts w:hint="cs"/>
          <w:rtl/>
          <w:lang w:eastAsia="he-IL"/>
        </w:rPr>
        <w:t>.</w:t>
      </w:r>
      <w:r w:rsidRPr="00007743">
        <w:rPr>
          <w:rtl/>
          <w:lang w:eastAsia="he-IL"/>
        </w:rPr>
        <w:t xml:space="preserve"> היועמשית</w:t>
      </w:r>
      <w:r>
        <w:rPr>
          <w:rFonts w:hint="cs"/>
          <w:rtl/>
          <w:lang w:eastAsia="he-IL"/>
        </w:rPr>
        <w:t xml:space="preserve"> </w:t>
      </w:r>
      <w:r>
        <w:rPr>
          <w:rFonts w:hint="eastAsia"/>
          <w:rtl/>
          <w:lang w:eastAsia="he-IL"/>
        </w:rPr>
        <w:t>–</w:t>
      </w:r>
      <w:r w:rsidRPr="00007743">
        <w:rPr>
          <w:rtl/>
          <w:lang w:eastAsia="he-IL"/>
        </w:rPr>
        <w:t xml:space="preserve"> בגללה אתם לא מנצחים, בגללה כולם נרצחים</w:t>
      </w:r>
      <w:r>
        <w:rPr>
          <w:rFonts w:hint="cs"/>
          <w:rtl/>
          <w:lang w:eastAsia="he-IL"/>
        </w:rPr>
        <w:t>.</w:t>
      </w:r>
      <w:r w:rsidRPr="00007743">
        <w:rPr>
          <w:rtl/>
          <w:lang w:eastAsia="he-IL"/>
        </w:rPr>
        <w:t xml:space="preserve"> היועמ</w:t>
      </w:r>
      <w:r>
        <w:rPr>
          <w:rFonts w:hint="cs"/>
          <w:rtl/>
          <w:lang w:eastAsia="he-IL"/>
        </w:rPr>
        <w:t>"</w:t>
      </w:r>
      <w:r w:rsidRPr="00007743">
        <w:rPr>
          <w:rtl/>
          <w:lang w:eastAsia="he-IL"/>
        </w:rPr>
        <w:t>שית</w:t>
      </w:r>
      <w:r>
        <w:rPr>
          <w:rFonts w:hint="cs"/>
          <w:rtl/>
          <w:lang w:eastAsia="he-IL"/>
        </w:rPr>
        <w:t xml:space="preserve"> </w:t>
      </w:r>
      <w:r>
        <w:rPr>
          <w:rFonts w:hint="eastAsia"/>
          <w:rtl/>
          <w:lang w:eastAsia="he-IL"/>
        </w:rPr>
        <w:t>–</w:t>
      </w:r>
      <w:r w:rsidRPr="00007743">
        <w:rPr>
          <w:rtl/>
          <w:lang w:eastAsia="he-IL"/>
        </w:rPr>
        <w:t xml:space="preserve"> מה השאלה בכלל</w:t>
      </w:r>
      <w:r>
        <w:rPr>
          <w:rFonts w:hint="cs"/>
          <w:rtl/>
          <w:lang w:eastAsia="he-IL"/>
        </w:rPr>
        <w:t>?</w:t>
      </w:r>
    </w:p>
    <w:p w:rsidR="00FF497E" w:rsidRDefault="00FF497E" w:rsidP="00794536">
      <w:pPr>
        <w:pStyle w:val="KeepWithNext"/>
        <w:rPr>
          <w:rtl/>
          <w:lang w:eastAsia="he-IL"/>
        </w:rPr>
      </w:pPr>
    </w:p>
    <w:p w:rsidR="00FF497E" w:rsidRPr="00CA67F5" w:rsidRDefault="00FF497E" w:rsidP="00A1642F">
      <w:pPr>
        <w:rPr>
          <w:highlight w:val="yellow"/>
          <w:rtl/>
          <w:lang w:eastAsia="he-IL"/>
        </w:rPr>
      </w:pPr>
      <w:bookmarkStart w:id="4256" w:name="_ETM_Q19_564000"/>
      <w:bookmarkEnd w:id="4256"/>
      <w:r w:rsidRPr="00007743">
        <w:rPr>
          <w:rtl/>
          <w:lang w:eastAsia="he-IL"/>
        </w:rPr>
        <w:t>מה יפה</w:t>
      </w:r>
      <w:r>
        <w:rPr>
          <w:rFonts w:hint="cs"/>
          <w:rtl/>
          <w:lang w:eastAsia="he-IL"/>
        </w:rPr>
        <w:t>,</w:t>
      </w:r>
      <w:r w:rsidRPr="00007743">
        <w:rPr>
          <w:rtl/>
          <w:lang w:eastAsia="he-IL"/>
        </w:rPr>
        <w:t xml:space="preserve"> שמי שהגיש את כתב האישום נגד המלך שלכם, נתניהו</w:t>
      </w:r>
      <w:r>
        <w:rPr>
          <w:rFonts w:hint="cs"/>
          <w:rtl/>
          <w:lang w:eastAsia="he-IL"/>
        </w:rPr>
        <w:t>,</w:t>
      </w:r>
      <w:r w:rsidRPr="00007743">
        <w:rPr>
          <w:rtl/>
          <w:lang w:eastAsia="he-IL"/>
        </w:rPr>
        <w:t xml:space="preserve"> בעבירות של מרמה, הפרת אמונים ושוחד, היא לא היועמ</w:t>
      </w:r>
      <w:r>
        <w:rPr>
          <w:rFonts w:hint="cs"/>
          <w:rtl/>
          <w:lang w:eastAsia="he-IL"/>
        </w:rPr>
        <w:t>"</w:t>
      </w:r>
      <w:r w:rsidRPr="00007743">
        <w:rPr>
          <w:rtl/>
          <w:lang w:eastAsia="he-IL"/>
        </w:rPr>
        <w:t>שית, הוא היועמ</w:t>
      </w:r>
      <w:r>
        <w:rPr>
          <w:rFonts w:hint="cs"/>
          <w:rtl/>
          <w:lang w:eastAsia="he-IL"/>
        </w:rPr>
        <w:t>"</w:t>
      </w:r>
      <w:r w:rsidRPr="00007743">
        <w:rPr>
          <w:rtl/>
          <w:lang w:eastAsia="he-IL"/>
        </w:rPr>
        <w:t>ש הקודם</w:t>
      </w:r>
      <w:r>
        <w:rPr>
          <w:rFonts w:hint="cs"/>
          <w:rtl/>
          <w:lang w:eastAsia="he-IL"/>
        </w:rPr>
        <w:t>,</w:t>
      </w:r>
      <w:r w:rsidRPr="00007743">
        <w:rPr>
          <w:rtl/>
          <w:lang w:eastAsia="he-IL"/>
        </w:rPr>
        <w:t xml:space="preserve"> שנתניהו בעצמו מינה. איזה פלא, </w:t>
      </w:r>
      <w:r>
        <w:rPr>
          <w:rFonts w:hint="cs"/>
          <w:rtl/>
          <w:lang w:eastAsia="he-IL"/>
        </w:rPr>
        <w:t xml:space="preserve">ראה </w:t>
      </w:r>
      <w:r w:rsidRPr="00007743">
        <w:rPr>
          <w:rtl/>
          <w:lang w:eastAsia="he-IL"/>
        </w:rPr>
        <w:t>זה פלא. היועמ</w:t>
      </w:r>
      <w:r>
        <w:rPr>
          <w:rFonts w:hint="cs"/>
          <w:rtl/>
          <w:lang w:eastAsia="he-IL"/>
        </w:rPr>
        <w:t>"ש</w:t>
      </w:r>
      <w:r w:rsidRPr="00007743">
        <w:rPr>
          <w:rtl/>
          <w:lang w:eastAsia="he-IL"/>
        </w:rPr>
        <w:t xml:space="preserve"> שנתניהו מינה בכל זאת הגיש נגדו כתב אישום. </w:t>
      </w:r>
      <w:bookmarkStart w:id="4257" w:name="_ETM_Q19_589000"/>
      <w:bookmarkEnd w:id="4257"/>
      <w:r w:rsidRPr="00007743">
        <w:rPr>
          <w:rtl/>
          <w:lang w:eastAsia="he-IL"/>
        </w:rPr>
        <w:t>אז מה לעשות</w:t>
      </w:r>
      <w:r>
        <w:rPr>
          <w:rFonts w:hint="cs"/>
          <w:rtl/>
          <w:lang w:eastAsia="he-IL"/>
        </w:rPr>
        <w:t>?</w:t>
      </w:r>
      <w:r w:rsidRPr="00007743">
        <w:rPr>
          <w:rtl/>
          <w:lang w:eastAsia="he-IL"/>
        </w:rPr>
        <w:t xml:space="preserve"> השקרים שלכם לא מביאים אתכם לשום מקום טוב, מר קר</w:t>
      </w:r>
      <w:r>
        <w:rPr>
          <w:rFonts w:hint="cs"/>
          <w:rtl/>
          <w:lang w:eastAsia="he-IL"/>
        </w:rPr>
        <w:t>ע</w:t>
      </w:r>
      <w:r w:rsidRPr="00007743">
        <w:rPr>
          <w:rtl/>
          <w:lang w:eastAsia="he-IL"/>
        </w:rPr>
        <w:t>י</w:t>
      </w:r>
      <w:r>
        <w:rPr>
          <w:rFonts w:hint="cs"/>
          <w:rtl/>
          <w:lang w:eastAsia="he-IL"/>
        </w:rPr>
        <w:t>.</w:t>
      </w:r>
      <w:r w:rsidRPr="00007743">
        <w:rPr>
          <w:rtl/>
          <w:lang w:eastAsia="he-IL"/>
        </w:rPr>
        <w:t xml:space="preserve"> חמור מזה, הם לא מביאים את מדינת ישראל לשום מקום טוב, אלא למקום רע מאוד.</w:t>
      </w:r>
    </w:p>
    <w:p w:rsidR="00FF497E" w:rsidRDefault="00FF497E" w:rsidP="00794536">
      <w:pPr>
        <w:rPr>
          <w:rtl/>
          <w:lang w:eastAsia="he-IL"/>
        </w:rPr>
      </w:pPr>
      <w:bookmarkStart w:id="4258" w:name="_ETM_Q19_426000"/>
      <w:bookmarkStart w:id="4259" w:name="_ETM_Q19_425000"/>
      <w:bookmarkEnd w:id="4258"/>
      <w:bookmarkEnd w:id="4259"/>
    </w:p>
    <w:p w:rsidR="00FF497E" w:rsidRDefault="00FF497E" w:rsidP="00794536">
      <w:pPr>
        <w:pStyle w:val="af6"/>
        <w:keepNext/>
        <w:rPr>
          <w:rtl/>
        </w:rPr>
      </w:pPr>
      <w:r w:rsidRPr="009A6FFE">
        <w:rPr>
          <w:rStyle w:val="TagStyle"/>
          <w:rtl/>
        </w:rPr>
        <w:t xml:space="preserve"> &lt;&lt; יור &gt;&gt; </w:t>
      </w:r>
      <w:r>
        <w:rPr>
          <w:rtl/>
        </w:rPr>
        <w:t>היו"ר משה סולומון:</w:t>
      </w:r>
      <w:r w:rsidRPr="009A6FFE">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A1642F">
      <w:pPr>
        <w:rPr>
          <w:rtl/>
          <w:lang w:eastAsia="he-IL"/>
        </w:rPr>
      </w:pPr>
      <w:r>
        <w:rPr>
          <w:rFonts w:hint="cs"/>
          <w:rtl/>
          <w:lang w:eastAsia="he-IL"/>
        </w:rPr>
        <w:t xml:space="preserve">תודה. תודה רבה. </w:t>
      </w:r>
    </w:p>
    <w:p w:rsidR="00FF497E" w:rsidRDefault="00FF497E" w:rsidP="00A1642F">
      <w:pPr>
        <w:rPr>
          <w:rtl/>
          <w:lang w:eastAsia="he-IL"/>
        </w:rPr>
      </w:pPr>
    </w:p>
    <w:p w:rsidR="00FF497E" w:rsidRPr="009A6FFE" w:rsidRDefault="00FF497E" w:rsidP="00A1642F">
      <w:pPr>
        <w:rPr>
          <w:rtl/>
          <w:lang w:eastAsia="he-IL"/>
        </w:rPr>
      </w:pPr>
      <w:r>
        <w:rPr>
          <w:rFonts w:hint="cs"/>
          <w:rtl/>
          <w:lang w:eastAsia="he-IL"/>
        </w:rPr>
        <w:t xml:space="preserve">חברי הכנסת, אנחנו עוברים להצבעה על </w:t>
      </w:r>
      <w:r w:rsidRPr="009A6FFE">
        <w:rPr>
          <w:rtl/>
          <w:lang w:eastAsia="he-IL"/>
        </w:rPr>
        <w:t>הצעת חוק לתיקון פקודת המשטרה (מינוי קצינים), התשפ"ה</w:t>
      </w:r>
      <w:r>
        <w:rPr>
          <w:rFonts w:hint="cs"/>
          <w:rtl/>
          <w:lang w:eastAsia="he-IL"/>
        </w:rPr>
        <w:t>–</w:t>
      </w:r>
      <w:r w:rsidRPr="009A6FFE">
        <w:rPr>
          <w:rtl/>
          <w:lang w:eastAsia="he-IL"/>
        </w:rPr>
        <w:t>2025</w:t>
      </w:r>
      <w:r>
        <w:rPr>
          <w:rFonts w:hint="cs"/>
          <w:rtl/>
          <w:lang w:eastAsia="he-IL"/>
        </w:rPr>
        <w:t>. אנא תפסו מקומותיכם. הצבעה.</w:t>
      </w:r>
    </w:p>
    <w:p w:rsidR="00FF497E" w:rsidRDefault="00FF497E" w:rsidP="00794536">
      <w:pPr>
        <w:rPr>
          <w:rtl/>
          <w:lang w:eastAsia="he-IL"/>
        </w:rPr>
      </w:pPr>
    </w:p>
    <w:p w:rsidR="00FF497E" w:rsidRDefault="00FF497E" w:rsidP="00794536">
      <w:pPr>
        <w:pStyle w:val="af1"/>
        <w:keepNext/>
        <w:rPr>
          <w:rtl/>
          <w:lang w:eastAsia="he-IL"/>
        </w:rPr>
      </w:pPr>
      <w:r>
        <w:rPr>
          <w:rtl/>
          <w:lang w:eastAsia="he-IL"/>
        </w:rPr>
        <w:t>הצבעה מס'</w:t>
      </w:r>
      <w:r>
        <w:rPr>
          <w:rFonts w:hint="cs"/>
          <w:rtl/>
          <w:lang w:eastAsia="he-IL"/>
        </w:rPr>
        <w:t xml:space="preserve"> 4</w:t>
      </w:r>
    </w:p>
    <w:p w:rsidR="00FF497E" w:rsidRDefault="00FF497E" w:rsidP="00794536">
      <w:pPr>
        <w:pStyle w:val="--"/>
        <w:keepNext/>
        <w:rPr>
          <w:rtl/>
          <w:lang w:eastAsia="he-IL"/>
        </w:rPr>
      </w:pPr>
    </w:p>
    <w:p w:rsidR="00FF497E" w:rsidRDefault="00FF497E" w:rsidP="00794536">
      <w:pPr>
        <w:pStyle w:val="--"/>
        <w:keepNext/>
        <w:rPr>
          <w:rtl/>
          <w:lang w:eastAsia="he-IL"/>
        </w:rPr>
      </w:pPr>
      <w:r>
        <w:rPr>
          <w:rtl/>
          <w:lang w:eastAsia="he-IL"/>
        </w:rPr>
        <w:t>בעד ההצעה להעביר את הצעת החוק לוועדה –</w:t>
      </w:r>
      <w:r>
        <w:rPr>
          <w:rFonts w:hint="cs"/>
          <w:rtl/>
          <w:lang w:eastAsia="he-IL"/>
        </w:rPr>
        <w:t xml:space="preserve"> 31</w:t>
      </w:r>
    </w:p>
    <w:p w:rsidR="00FF497E" w:rsidRDefault="00FF497E" w:rsidP="00794536">
      <w:pPr>
        <w:pStyle w:val="--"/>
        <w:keepNext/>
        <w:rPr>
          <w:rtl/>
          <w:lang w:eastAsia="he-IL"/>
        </w:rPr>
      </w:pPr>
      <w:r w:rsidRPr="00A417DE">
        <w:rPr>
          <w:rtl/>
          <w:lang w:eastAsia="he-IL"/>
        </w:rPr>
        <w:t xml:space="preserve">בעד ההצעה להסיר מסדר-היום את הצעת החוק </w:t>
      </w:r>
      <w:r>
        <w:rPr>
          <w:rtl/>
          <w:lang w:eastAsia="he-IL"/>
        </w:rPr>
        <w:t xml:space="preserve">– </w:t>
      </w:r>
      <w:r>
        <w:rPr>
          <w:rFonts w:hint="cs"/>
          <w:rtl/>
          <w:lang w:eastAsia="he-IL"/>
        </w:rPr>
        <w:t>58</w:t>
      </w:r>
    </w:p>
    <w:p w:rsidR="00FF497E" w:rsidRDefault="00FF497E" w:rsidP="00794536">
      <w:pPr>
        <w:pStyle w:val="--"/>
        <w:keepNext/>
        <w:rPr>
          <w:rtl/>
          <w:lang w:eastAsia="he-IL"/>
        </w:rPr>
      </w:pPr>
      <w:r>
        <w:rPr>
          <w:rtl/>
          <w:lang w:eastAsia="he-IL"/>
        </w:rPr>
        <w:t xml:space="preserve">נמנעים – </w:t>
      </w:r>
      <w:r>
        <w:rPr>
          <w:rFonts w:hint="cs"/>
          <w:rtl/>
          <w:lang w:eastAsia="he-IL"/>
        </w:rPr>
        <w:t>אין</w:t>
      </w:r>
    </w:p>
    <w:p w:rsidR="00FF497E" w:rsidRDefault="00FF497E" w:rsidP="0079453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9A6FFE">
        <w:rPr>
          <w:rtl/>
          <w:lang w:eastAsia="he-IL"/>
        </w:rPr>
        <w:t>הצעת חוק לתיקון פקודת המשטרה (מינוי קצינים), התשפ"ה</w:t>
      </w:r>
      <w:r>
        <w:rPr>
          <w:rFonts w:hint="cs"/>
          <w:rtl/>
          <w:lang w:eastAsia="he-IL"/>
        </w:rPr>
        <w:t>–</w:t>
      </w:r>
      <w:r w:rsidRPr="009A6FFE">
        <w:rPr>
          <w:rtl/>
          <w:lang w:eastAsia="he-IL"/>
        </w:rPr>
        <w:t>2025</w:t>
      </w:r>
      <w:r>
        <w:rPr>
          <w:rFonts w:hint="cs"/>
          <w:rtl/>
          <w:lang w:eastAsia="he-IL"/>
        </w:rPr>
        <w:t xml:space="preserve">, לא </w:t>
      </w:r>
      <w:bookmarkStart w:id="4260" w:name="_ETM_Q19_621000"/>
      <w:bookmarkEnd w:id="4260"/>
      <w:r>
        <w:rPr>
          <w:rFonts w:hint="cs"/>
          <w:rtl/>
          <w:lang w:eastAsia="he-IL"/>
        </w:rPr>
        <w:t>נתקבלה.</w:t>
      </w:r>
    </w:p>
    <w:p w:rsidR="00FF497E" w:rsidRDefault="00FF497E" w:rsidP="00794536">
      <w:pPr>
        <w:rPr>
          <w:rtl/>
          <w:lang w:eastAsia="he-IL"/>
        </w:rPr>
      </w:pPr>
      <w:bookmarkStart w:id="4261" w:name="_ETM_Q19_628000"/>
      <w:bookmarkEnd w:id="4261"/>
    </w:p>
    <w:p w:rsidR="00FF497E" w:rsidRDefault="00FF497E" w:rsidP="00794536">
      <w:pPr>
        <w:pStyle w:val="af6"/>
        <w:keepNext/>
        <w:rPr>
          <w:rtl/>
        </w:rPr>
      </w:pPr>
      <w:r w:rsidRPr="00356D51">
        <w:rPr>
          <w:rStyle w:val="TagStyle"/>
          <w:rtl/>
        </w:rPr>
        <w:t xml:space="preserve"> &lt;&lt; יור &gt;&gt; </w:t>
      </w:r>
      <w:r>
        <w:rPr>
          <w:rtl/>
        </w:rPr>
        <w:t>היו"ר משה סולומון:</w:t>
      </w:r>
      <w:r w:rsidRPr="00356D51">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A1642F">
      <w:pPr>
        <w:rPr>
          <w:rtl/>
          <w:lang w:eastAsia="he-IL"/>
        </w:rPr>
      </w:pPr>
      <w:bookmarkStart w:id="4262" w:name="_ETM_Q19_630000"/>
      <w:bookmarkEnd w:id="4262"/>
      <w:r>
        <w:rPr>
          <w:rFonts w:hint="cs"/>
          <w:rtl/>
          <w:lang w:eastAsia="he-IL"/>
        </w:rPr>
        <w:t xml:space="preserve">31 בעד, 58 נגד. אני קובע כי </w:t>
      </w:r>
      <w:r w:rsidRPr="00356D51">
        <w:rPr>
          <w:rtl/>
          <w:lang w:eastAsia="he-IL"/>
        </w:rPr>
        <w:t>הצעת חוק לתיקון פקודת המשטרה (מינוי קצינים), התשפ"ה</w:t>
      </w:r>
      <w:r>
        <w:rPr>
          <w:rFonts w:hint="cs"/>
          <w:rtl/>
          <w:lang w:eastAsia="he-IL"/>
        </w:rPr>
        <w:t>–</w:t>
      </w:r>
      <w:r w:rsidRPr="00356D51">
        <w:rPr>
          <w:rtl/>
          <w:lang w:eastAsia="he-IL"/>
        </w:rPr>
        <w:t>2025,</w:t>
      </w:r>
      <w:r>
        <w:rPr>
          <w:rFonts w:hint="cs"/>
          <w:rtl/>
          <w:lang w:eastAsia="he-IL"/>
        </w:rPr>
        <w:t xml:space="preserve"> לא אושרה</w:t>
      </w:r>
      <w:bookmarkStart w:id="4263" w:name="_ETM_Q19_644000"/>
      <w:bookmarkEnd w:id="4263"/>
      <w:r>
        <w:rPr>
          <w:rFonts w:hint="cs"/>
          <w:rtl/>
          <w:lang w:eastAsia="he-IL"/>
        </w:rPr>
        <w:t xml:space="preserve"> ותוסר מסדר-היום.</w:t>
      </w:r>
    </w:p>
    <w:p w:rsidR="00FF497E" w:rsidRDefault="00FF497E" w:rsidP="00A1642F">
      <w:pPr>
        <w:rPr>
          <w:rtl/>
          <w:lang w:eastAsia="he-IL"/>
        </w:rPr>
      </w:pPr>
    </w:p>
    <w:p w:rsidR="00FF497E" w:rsidRDefault="00FF497E" w:rsidP="00A1642F">
      <w:pPr>
        <w:rPr>
          <w:lang w:eastAsia="he-IL"/>
        </w:rPr>
      </w:pPr>
    </w:p>
    <w:p w:rsidR="00FF497E" w:rsidRDefault="00FF497E" w:rsidP="00794536">
      <w:pPr>
        <w:pStyle w:val="a6"/>
        <w:rPr>
          <w:rtl/>
          <w:lang w:eastAsia="he-IL"/>
        </w:rPr>
      </w:pPr>
      <w:bookmarkStart w:id="4264" w:name="ET_subject_מסמכים_שהונחו_על_שולחן__15"/>
      <w:r w:rsidRPr="009A6FFE">
        <w:rPr>
          <w:rStyle w:val="TagStyle"/>
          <w:rtl/>
        </w:rPr>
        <w:t xml:space="preserve"> &lt;&lt; נושא &gt;&gt; </w:t>
      </w:r>
      <w:bookmarkStart w:id="4265" w:name="_Toc221192953"/>
      <w:bookmarkStart w:id="4266" w:name="_Toc221194724"/>
      <w:r>
        <w:rPr>
          <w:rtl/>
          <w:lang w:eastAsia="he-IL"/>
        </w:rPr>
        <w:t>מסמכים שהונחו על שולחן הכנסת</w:t>
      </w:r>
      <w:bookmarkEnd w:id="4265"/>
      <w:bookmarkEnd w:id="4266"/>
      <w:r w:rsidRPr="009A6FFE">
        <w:rPr>
          <w:rStyle w:val="TagStyle"/>
          <w:rtl/>
        </w:rPr>
        <w:t xml:space="preserve"> &lt;&lt; נושא &gt;&gt;</w:t>
      </w:r>
      <w:r>
        <w:rPr>
          <w:rtl/>
          <w:lang w:eastAsia="he-IL"/>
        </w:rPr>
        <w:t xml:space="preserve">   </w:t>
      </w:r>
      <w:bookmarkEnd w:id="4264"/>
    </w:p>
    <w:p w:rsidR="00FF497E" w:rsidRDefault="00FF497E" w:rsidP="00794536">
      <w:pPr>
        <w:pStyle w:val="KeepWithNext"/>
        <w:rPr>
          <w:rtl/>
          <w:lang w:eastAsia="he-IL"/>
        </w:rPr>
      </w:pPr>
    </w:p>
    <w:p w:rsidR="00FF497E" w:rsidRDefault="00FF497E" w:rsidP="00794536">
      <w:pPr>
        <w:pStyle w:val="af6"/>
        <w:keepNext/>
        <w:rPr>
          <w:rtl/>
        </w:rPr>
      </w:pPr>
      <w:r w:rsidRPr="009A6FFE">
        <w:rPr>
          <w:rStyle w:val="TagStyle"/>
          <w:rtl/>
        </w:rPr>
        <w:t xml:space="preserve"> &lt;&lt; יור &gt;&gt; </w:t>
      </w:r>
      <w:r>
        <w:rPr>
          <w:rtl/>
        </w:rPr>
        <w:t>היו"ר משה סולומון:</w:t>
      </w:r>
      <w:r w:rsidRPr="009A6FFE">
        <w:rPr>
          <w:rStyle w:val="TagStyle"/>
          <w:rtl/>
        </w:rPr>
        <w:t xml:space="preserve"> &lt;&lt; יור &gt;&gt;</w:t>
      </w:r>
      <w:r>
        <w:rPr>
          <w:rtl/>
        </w:rPr>
        <w:t xml:space="preserve">   </w:t>
      </w:r>
    </w:p>
    <w:p w:rsidR="00FF497E" w:rsidRDefault="00FF497E" w:rsidP="00794536">
      <w:pPr>
        <w:pStyle w:val="KeepWithNext"/>
        <w:rPr>
          <w:rtl/>
          <w:lang w:eastAsia="he-IL"/>
        </w:rPr>
      </w:pPr>
    </w:p>
    <w:p w:rsidR="00FF497E" w:rsidRPr="00356D51" w:rsidRDefault="00FF497E" w:rsidP="00794536">
      <w:pPr>
        <w:rPr>
          <w:rtl/>
          <w:lang w:eastAsia="he-IL"/>
        </w:rPr>
      </w:pPr>
      <w:bookmarkStart w:id="4267" w:name="_ETM_Q19_648000"/>
      <w:bookmarkEnd w:id="4267"/>
      <w:r>
        <w:rPr>
          <w:rFonts w:hint="cs"/>
          <w:rtl/>
          <w:lang w:eastAsia="he-IL"/>
        </w:rPr>
        <w:t>הודעה לסגנית מזכיר הכנסת, בבקשה.</w:t>
      </w:r>
    </w:p>
    <w:p w:rsidR="00FF497E" w:rsidRDefault="00FF497E" w:rsidP="00794536">
      <w:pPr>
        <w:rPr>
          <w:rtl/>
          <w:lang w:eastAsia="he-IL"/>
        </w:rPr>
      </w:pPr>
    </w:p>
    <w:p w:rsidR="00FF497E" w:rsidRDefault="00FF497E" w:rsidP="00794536">
      <w:pPr>
        <w:pStyle w:val="a4"/>
        <w:keepNext/>
        <w:rPr>
          <w:rtl/>
        </w:rPr>
      </w:pPr>
      <w:bookmarkStart w:id="4268" w:name="ET_speaker_6118_17"/>
      <w:r w:rsidRPr="009A6FFE">
        <w:rPr>
          <w:rStyle w:val="TagStyle"/>
          <w:rtl/>
        </w:rPr>
        <w:t xml:space="preserve"> &lt;&lt; דובר &gt;&gt; </w:t>
      </w:r>
      <w:bookmarkStart w:id="4269" w:name="_Toc221192954"/>
      <w:bookmarkStart w:id="4270" w:name="_Toc221194725"/>
      <w:r>
        <w:rPr>
          <w:rtl/>
        </w:rPr>
        <w:t>סגנית מזכיר הכנסת אלינור ימין:</w:t>
      </w:r>
      <w:bookmarkEnd w:id="4269"/>
      <w:bookmarkEnd w:id="4270"/>
      <w:r w:rsidRPr="009A6FFE">
        <w:rPr>
          <w:rStyle w:val="TagStyle"/>
          <w:rtl/>
        </w:rPr>
        <w:t xml:space="preserve"> &lt;&lt; דובר &gt;&gt;</w:t>
      </w:r>
      <w:r>
        <w:rPr>
          <w:rtl/>
        </w:rPr>
        <w:t xml:space="preserve">   </w:t>
      </w:r>
      <w:bookmarkEnd w:id="4268"/>
    </w:p>
    <w:p w:rsidR="00FF497E" w:rsidRDefault="00FF497E" w:rsidP="00794536">
      <w:pPr>
        <w:pStyle w:val="KeepWithNext"/>
        <w:rPr>
          <w:rtl/>
          <w:lang w:eastAsia="he-IL"/>
        </w:rPr>
      </w:pPr>
    </w:p>
    <w:p w:rsidR="00FF497E" w:rsidRDefault="00FF497E" w:rsidP="00794536">
      <w:pPr>
        <w:rPr>
          <w:rtl/>
          <w:lang w:eastAsia="he-IL"/>
        </w:rPr>
      </w:pPr>
      <w:r>
        <w:rPr>
          <w:rtl/>
          <w:lang w:eastAsia="he-IL"/>
        </w:rPr>
        <w:t>ברשות יושב</w:t>
      </w:r>
      <w:r>
        <w:rPr>
          <w:rFonts w:hint="cs"/>
          <w:rtl/>
          <w:lang w:eastAsia="he-IL"/>
        </w:rPr>
        <w:t>-</w:t>
      </w:r>
      <w:r>
        <w:rPr>
          <w:rtl/>
          <w:lang w:eastAsia="he-IL"/>
        </w:rPr>
        <w:t>ראש הישיבה</w:t>
      </w:r>
      <w:r>
        <w:rPr>
          <w:rFonts w:hint="cs"/>
          <w:rtl/>
          <w:lang w:eastAsia="he-IL"/>
        </w:rPr>
        <w:t>, הינני</w:t>
      </w:r>
      <w:r>
        <w:rPr>
          <w:rtl/>
          <w:lang w:eastAsia="he-IL"/>
        </w:rPr>
        <w:t xml:space="preserve"> מתכבד</w:t>
      </w:r>
      <w:r>
        <w:rPr>
          <w:rFonts w:hint="cs"/>
          <w:rtl/>
          <w:lang w:eastAsia="he-IL"/>
        </w:rPr>
        <w:t xml:space="preserve">ת </w:t>
      </w:r>
      <w:r>
        <w:rPr>
          <w:rtl/>
          <w:lang w:eastAsia="he-IL"/>
        </w:rPr>
        <w:t>להודיעכם</w:t>
      </w:r>
      <w:r>
        <w:rPr>
          <w:rFonts w:hint="cs"/>
          <w:rtl/>
          <w:lang w:eastAsia="he-IL"/>
        </w:rPr>
        <w:t>,</w:t>
      </w:r>
      <w:r>
        <w:rPr>
          <w:rtl/>
          <w:lang w:eastAsia="he-IL"/>
        </w:rPr>
        <w:t xml:space="preserve"> כי הונח</w:t>
      </w:r>
      <w:r>
        <w:rPr>
          <w:rFonts w:hint="cs"/>
          <w:rtl/>
          <w:lang w:eastAsia="he-IL"/>
        </w:rPr>
        <w:t>ו</w:t>
      </w:r>
      <w:r>
        <w:rPr>
          <w:rtl/>
          <w:lang w:eastAsia="he-IL"/>
        </w:rPr>
        <w:t xml:space="preserve"> היום על שולחן הכנסת</w:t>
      </w:r>
      <w:r>
        <w:rPr>
          <w:rFonts w:hint="cs"/>
          <w:rtl/>
          <w:lang w:eastAsia="he-IL"/>
        </w:rPr>
        <w:t xml:space="preserve"> – </w:t>
      </w:r>
    </w:p>
    <w:p w:rsidR="00FF497E" w:rsidRDefault="00FF497E" w:rsidP="00794536">
      <w:pPr>
        <w:rPr>
          <w:rtl/>
          <w:lang w:eastAsia="he-IL"/>
        </w:rPr>
      </w:pPr>
      <w:bookmarkStart w:id="4271" w:name="_ETM_Q19_677768"/>
      <w:bookmarkStart w:id="4272" w:name="_ETM_Q19_677829"/>
      <w:bookmarkEnd w:id="4271"/>
      <w:bookmarkEnd w:id="4272"/>
    </w:p>
    <w:p w:rsidR="00FF497E" w:rsidRDefault="00FF497E" w:rsidP="00794536">
      <w:pPr>
        <w:rPr>
          <w:rtl/>
          <w:lang w:eastAsia="he-IL"/>
        </w:rPr>
      </w:pPr>
      <w:bookmarkStart w:id="4273" w:name="_ETM_Q19_679200"/>
      <w:bookmarkStart w:id="4274" w:name="_ETM_Q19_679235"/>
      <w:bookmarkEnd w:id="4273"/>
      <w:bookmarkEnd w:id="4274"/>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הצעת חוק מורשי בטיחות באירועים מרובי קהל, התשפ</w:t>
      </w:r>
      <w:r>
        <w:rPr>
          <w:rFonts w:hint="cs"/>
          <w:rtl/>
          <w:lang w:eastAsia="he-IL"/>
        </w:rPr>
        <w:t>"</w:t>
      </w:r>
      <w:r>
        <w:rPr>
          <w:rtl/>
          <w:lang w:eastAsia="he-IL"/>
        </w:rPr>
        <w:t>ו</w:t>
      </w:r>
      <w:r>
        <w:rPr>
          <w:rFonts w:hint="cs"/>
          <w:rtl/>
          <w:lang w:eastAsia="he-IL"/>
        </w:rPr>
        <w:t>–</w:t>
      </w:r>
      <w:r>
        <w:rPr>
          <w:rtl/>
          <w:lang w:eastAsia="he-IL"/>
        </w:rPr>
        <w:t>2026.</w:t>
      </w:r>
    </w:p>
    <w:p w:rsidR="00FF497E" w:rsidRDefault="00FF497E" w:rsidP="00794536">
      <w:pPr>
        <w:rPr>
          <w:rtl/>
          <w:lang w:eastAsia="he-IL"/>
        </w:rPr>
      </w:pPr>
      <w:bookmarkStart w:id="4275" w:name="_ETM_Q19_660000"/>
      <w:bookmarkEnd w:id="4275"/>
    </w:p>
    <w:p w:rsidR="00FF497E" w:rsidRDefault="00FF497E" w:rsidP="00A1642F">
      <w:pPr>
        <w:rPr>
          <w:rtl/>
          <w:lang w:eastAsia="he-IL"/>
        </w:rPr>
      </w:pPr>
      <w:r>
        <w:rPr>
          <w:rtl/>
          <w:lang w:eastAsia="he-IL"/>
        </w:rPr>
        <w:t xml:space="preserve">מסקנות ועדת החינוך התרבות והספורט בעקבות דיון מהיר </w:t>
      </w:r>
      <w:r>
        <w:rPr>
          <w:rFonts w:hint="cs"/>
          <w:rtl/>
          <w:lang w:eastAsia="he-IL"/>
        </w:rPr>
        <w:t xml:space="preserve">בהצעתם </w:t>
      </w:r>
      <w:r>
        <w:rPr>
          <w:rtl/>
          <w:lang w:eastAsia="he-IL"/>
        </w:rPr>
        <w:t>של חברי הכנסת אלון שוסטר, ירון לוי, נעמה לזימי, אושר שקלים, שרון ניר, לימור סון הר מלך ומשה סולומון בנושא: קיצוץ נרחב בתקציב לסטודנטים בשירות מילואים פעיל</w:t>
      </w:r>
      <w:r>
        <w:rPr>
          <w:rFonts w:hint="cs"/>
          <w:rtl/>
          <w:lang w:eastAsia="he-IL"/>
        </w:rPr>
        <w:t>.</w:t>
      </w:r>
    </w:p>
    <w:p w:rsidR="00FF497E" w:rsidRDefault="00FF497E" w:rsidP="00794536">
      <w:pPr>
        <w:rPr>
          <w:rtl/>
          <w:lang w:eastAsia="he-IL"/>
        </w:rPr>
      </w:pPr>
      <w:bookmarkStart w:id="4276" w:name="_ETM_Q19_675000"/>
      <w:bookmarkEnd w:id="4276"/>
    </w:p>
    <w:p w:rsidR="00FF497E" w:rsidRDefault="00FF497E" w:rsidP="00A1642F">
      <w:pPr>
        <w:rPr>
          <w:rtl/>
          <w:lang w:eastAsia="he-IL"/>
        </w:rPr>
      </w:pPr>
      <w:r>
        <w:rPr>
          <w:rtl/>
          <w:lang w:eastAsia="he-IL"/>
        </w:rPr>
        <w:t>מסקנות ועדת החינוך התרבות והספורט בעקבות הצעה דחופה לסדר</w:t>
      </w:r>
      <w:r>
        <w:rPr>
          <w:rFonts w:hint="cs"/>
          <w:rtl/>
          <w:lang w:eastAsia="he-IL"/>
        </w:rPr>
        <w:t>-</w:t>
      </w:r>
      <w:r>
        <w:rPr>
          <w:rtl/>
          <w:lang w:eastAsia="he-IL"/>
        </w:rPr>
        <w:t>היום</w:t>
      </w:r>
      <w:r w:rsidRPr="005C09D6">
        <w:rPr>
          <w:rtl/>
          <w:lang w:eastAsia="he-IL"/>
        </w:rPr>
        <w:t xml:space="preserve"> </w:t>
      </w:r>
      <w:r>
        <w:rPr>
          <w:rtl/>
          <w:lang w:eastAsia="he-IL"/>
        </w:rPr>
        <w:t>של חבר הכנסת דן אילוז בנושא: קליטה מהירה של סטודנטים יהודים מחו</w:t>
      </w:r>
      <w:r>
        <w:rPr>
          <w:rFonts w:hint="cs"/>
          <w:rtl/>
          <w:lang w:eastAsia="he-IL"/>
        </w:rPr>
        <w:t>"</w:t>
      </w:r>
      <w:r>
        <w:rPr>
          <w:rtl/>
          <w:lang w:eastAsia="he-IL"/>
        </w:rPr>
        <w:t>ל.</w:t>
      </w:r>
      <w:r>
        <w:rPr>
          <w:rFonts w:hint="cs"/>
          <w:rtl/>
          <w:lang w:eastAsia="he-IL"/>
        </w:rPr>
        <w:t xml:space="preserve"> תודה.</w:t>
      </w:r>
    </w:p>
    <w:p w:rsidR="00FF497E" w:rsidRDefault="00FF497E" w:rsidP="00794536">
      <w:pPr>
        <w:rPr>
          <w:rtl/>
          <w:lang w:eastAsia="he-IL"/>
        </w:rPr>
      </w:pPr>
      <w:bookmarkStart w:id="4277" w:name="_ETM_Q19_685000"/>
      <w:bookmarkEnd w:id="4277"/>
    </w:p>
    <w:p w:rsidR="00FF497E" w:rsidRDefault="00FF497E" w:rsidP="00794536">
      <w:pPr>
        <w:pStyle w:val="af6"/>
        <w:keepNext/>
        <w:rPr>
          <w:rtl/>
        </w:rPr>
      </w:pPr>
      <w:bookmarkStart w:id="4278" w:name="ET_yor_6598_27"/>
      <w:r w:rsidRPr="00356D51">
        <w:rPr>
          <w:rStyle w:val="TagStyle"/>
          <w:rtl/>
        </w:rPr>
        <w:t xml:space="preserve"> &lt;&lt; יור &gt;&gt; </w:t>
      </w:r>
      <w:r>
        <w:rPr>
          <w:rtl/>
        </w:rPr>
        <w:t>היו"ר משה סולומון:</w:t>
      </w:r>
      <w:r w:rsidRPr="00356D51">
        <w:rPr>
          <w:rStyle w:val="TagStyle"/>
          <w:rtl/>
        </w:rPr>
        <w:t xml:space="preserve"> &lt;&lt; יור &gt;&gt;</w:t>
      </w:r>
      <w:r>
        <w:rPr>
          <w:rtl/>
        </w:rPr>
        <w:t xml:space="preserve">   </w:t>
      </w:r>
      <w:bookmarkEnd w:id="4278"/>
    </w:p>
    <w:p w:rsidR="00FF497E" w:rsidRDefault="00FF497E" w:rsidP="00794536">
      <w:pPr>
        <w:pStyle w:val="KeepWithNext"/>
        <w:rPr>
          <w:rtl/>
          <w:lang w:eastAsia="he-IL"/>
        </w:rPr>
      </w:pPr>
    </w:p>
    <w:p w:rsidR="00FF497E" w:rsidRDefault="00FF497E" w:rsidP="006A21D1">
      <w:pPr>
        <w:rPr>
          <w:rtl/>
          <w:lang w:eastAsia="he-IL"/>
        </w:rPr>
      </w:pPr>
      <w:r>
        <w:rPr>
          <w:rFonts w:hint="cs"/>
          <w:rtl/>
          <w:lang w:eastAsia="he-IL"/>
        </w:rPr>
        <w:t>תודה רבה.</w:t>
      </w:r>
    </w:p>
    <w:p w:rsidR="00FF497E" w:rsidRDefault="00FF497E" w:rsidP="006A21D1">
      <w:pPr>
        <w:rPr>
          <w:rtl/>
          <w:lang w:eastAsia="he-IL"/>
        </w:rPr>
      </w:pPr>
    </w:p>
    <w:p w:rsidR="00FF497E" w:rsidRDefault="00FF497E" w:rsidP="006A21D1">
      <w:pPr>
        <w:rPr>
          <w:lang w:eastAsia="he-IL"/>
        </w:rPr>
      </w:pPr>
    </w:p>
    <w:p w:rsidR="00FF497E" w:rsidRDefault="00FF497E" w:rsidP="00794536">
      <w:pPr>
        <w:pStyle w:val="a6"/>
        <w:rPr>
          <w:rtl/>
          <w:lang w:eastAsia="he-IL"/>
        </w:rPr>
      </w:pPr>
      <w:bookmarkStart w:id="4279" w:name="ET_hatsach_648295_18"/>
      <w:r w:rsidRPr="009A6FFE">
        <w:rPr>
          <w:rStyle w:val="TagStyle"/>
          <w:rtl/>
        </w:rPr>
        <w:t xml:space="preserve"> &lt;&lt; הצח &gt;&gt; </w:t>
      </w:r>
      <w:bookmarkStart w:id="4280" w:name="_Toc221192955"/>
      <w:bookmarkStart w:id="4281" w:name="_Toc221194726"/>
      <w:r>
        <w:rPr>
          <w:rtl/>
          <w:lang w:eastAsia="he-IL"/>
        </w:rPr>
        <w:t>הצעת חוק הרשות הלאומית לתרבות ולשפה המרוקאית יהודית, התשפ"ה</w:t>
      </w:r>
      <w:r>
        <w:rPr>
          <w:rFonts w:hint="cs"/>
          <w:rtl/>
          <w:lang w:eastAsia="he-IL"/>
        </w:rPr>
        <w:t>–</w:t>
      </w:r>
      <w:r>
        <w:rPr>
          <w:rtl/>
          <w:lang w:eastAsia="he-IL"/>
        </w:rPr>
        <w:t>2024</w:t>
      </w:r>
      <w:bookmarkEnd w:id="4280"/>
      <w:bookmarkEnd w:id="4281"/>
      <w:r w:rsidRPr="009A6FFE">
        <w:rPr>
          <w:rStyle w:val="TagStyle"/>
          <w:rtl/>
        </w:rPr>
        <w:t xml:space="preserve"> &lt;&lt; הצח &gt;&gt;</w:t>
      </w:r>
      <w:r>
        <w:rPr>
          <w:rtl/>
          <w:lang w:eastAsia="he-IL"/>
        </w:rPr>
        <w:t xml:space="preserve">   </w:t>
      </w:r>
      <w:bookmarkEnd w:id="4279"/>
    </w:p>
    <w:p w:rsidR="00FF497E" w:rsidRDefault="00FF497E" w:rsidP="00794536">
      <w:pPr>
        <w:rPr>
          <w:rtl/>
          <w:lang w:eastAsia="he-IL"/>
        </w:rPr>
      </w:pPr>
      <w:r>
        <w:rPr>
          <w:rtl/>
          <w:lang w:eastAsia="he-IL"/>
        </w:rPr>
        <w:t>[הצעת חוק פ/</w:t>
      </w:r>
      <w:r>
        <w:rPr>
          <w:rFonts w:hint="cs"/>
          <w:rtl/>
          <w:lang w:eastAsia="he-IL"/>
        </w:rPr>
        <w:t>4983</w:t>
      </w:r>
      <w:r>
        <w:rPr>
          <w:rtl/>
          <w:lang w:eastAsia="he-IL"/>
        </w:rPr>
        <w:t>/</w:t>
      </w:r>
      <w:r>
        <w:rPr>
          <w:rFonts w:hint="cs"/>
          <w:rtl/>
          <w:lang w:eastAsia="he-IL"/>
        </w:rPr>
        <w:t>25; נספחות.</w:t>
      </w:r>
      <w:r>
        <w:rPr>
          <w:rtl/>
          <w:lang w:eastAsia="he-IL"/>
        </w:rPr>
        <w:t>]</w:t>
      </w:r>
    </w:p>
    <w:p w:rsidR="00FF497E" w:rsidRDefault="00FF497E" w:rsidP="00794536">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FF497E" w:rsidRDefault="00FF497E" w:rsidP="00794536">
      <w:pPr>
        <w:rPr>
          <w:rtl/>
          <w:lang w:eastAsia="he-IL"/>
        </w:rPr>
      </w:pPr>
    </w:p>
    <w:p w:rsidR="00FF497E" w:rsidRDefault="00FF497E" w:rsidP="00794536">
      <w:pPr>
        <w:pStyle w:val="af6"/>
        <w:keepNext/>
        <w:rPr>
          <w:rtl/>
        </w:rPr>
      </w:pPr>
      <w:r w:rsidRPr="009A6FFE">
        <w:rPr>
          <w:rStyle w:val="TagStyle"/>
          <w:rtl/>
        </w:rPr>
        <w:t xml:space="preserve"> &lt;&lt; יור &gt;&gt; </w:t>
      </w:r>
      <w:r>
        <w:rPr>
          <w:rtl/>
        </w:rPr>
        <w:t>היו"ר משה סולומון:</w:t>
      </w:r>
      <w:r w:rsidRPr="009A6FFE">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אם כן, נעבור לנושא הבא על סדר-היום:</w:t>
      </w:r>
      <w:bookmarkStart w:id="4282" w:name="_ETM_Q19_686000"/>
      <w:bookmarkEnd w:id="4282"/>
      <w:r>
        <w:rPr>
          <w:rFonts w:hint="cs"/>
          <w:rtl/>
          <w:lang w:eastAsia="he-IL"/>
        </w:rPr>
        <w:t xml:space="preserve"> </w:t>
      </w:r>
      <w:r w:rsidRPr="00356D51">
        <w:rPr>
          <w:rtl/>
          <w:lang w:eastAsia="he-IL"/>
        </w:rPr>
        <w:t>הצעת חוק הרשות הלאומית לתרבות ולשפה המרוקאית יהודית, התשפ"ה–2024</w:t>
      </w:r>
      <w:r>
        <w:rPr>
          <w:rFonts w:hint="cs"/>
          <w:rtl/>
          <w:lang w:eastAsia="he-IL"/>
        </w:rPr>
        <w:t>, של חבר הכנסת מאיר כהן. אני מזמין את חבר</w:t>
      </w:r>
      <w:bookmarkStart w:id="4283" w:name="_ETM_Q19_697000"/>
      <w:bookmarkEnd w:id="4283"/>
      <w:r>
        <w:rPr>
          <w:rFonts w:hint="cs"/>
          <w:rtl/>
          <w:lang w:eastAsia="he-IL"/>
        </w:rPr>
        <w:t xml:space="preserve"> הכנסת מאיר כהן להציג את הצעת החוק שלו. בבקשה. חבר</w:t>
      </w:r>
      <w:bookmarkStart w:id="4284" w:name="_ETM_Q19_707000"/>
      <w:bookmarkEnd w:id="4284"/>
      <w:r>
        <w:rPr>
          <w:rFonts w:hint="cs"/>
          <w:rtl/>
          <w:lang w:eastAsia="he-IL"/>
        </w:rPr>
        <w:t xml:space="preserve"> הכנסת כהן, זה מרוקאית או מרוקנית?</w:t>
      </w:r>
    </w:p>
    <w:p w:rsidR="00FF497E" w:rsidRDefault="00FF497E" w:rsidP="00794536">
      <w:pPr>
        <w:rPr>
          <w:rtl/>
          <w:lang w:eastAsia="he-IL"/>
        </w:rPr>
      </w:pPr>
      <w:bookmarkStart w:id="4285" w:name="_ETM_Q19_702000"/>
      <w:bookmarkEnd w:id="4285"/>
    </w:p>
    <w:p w:rsidR="00FF497E" w:rsidRDefault="00FF497E" w:rsidP="00794536">
      <w:pPr>
        <w:pStyle w:val="a4"/>
        <w:keepNext/>
        <w:rPr>
          <w:rtl/>
        </w:rPr>
      </w:pPr>
      <w:bookmarkStart w:id="4286" w:name="ET_speaker_5082_28"/>
      <w:r w:rsidRPr="00356D51">
        <w:rPr>
          <w:rStyle w:val="TagStyle"/>
          <w:rtl/>
        </w:rPr>
        <w:t xml:space="preserve"> &lt;&lt; דובר &gt;&gt; </w:t>
      </w:r>
      <w:bookmarkStart w:id="4287" w:name="_Toc221192956"/>
      <w:bookmarkStart w:id="4288" w:name="_Toc221194727"/>
      <w:r>
        <w:rPr>
          <w:rtl/>
        </w:rPr>
        <w:t>מאיר כהן (יש עתיד):</w:t>
      </w:r>
      <w:bookmarkEnd w:id="4287"/>
      <w:bookmarkEnd w:id="4288"/>
      <w:r w:rsidRPr="00356D51">
        <w:rPr>
          <w:rStyle w:val="TagStyle"/>
          <w:rtl/>
        </w:rPr>
        <w:t xml:space="preserve"> &lt;&lt; דובר &gt;&gt;</w:t>
      </w:r>
      <w:r>
        <w:rPr>
          <w:rtl/>
        </w:rPr>
        <w:t xml:space="preserve">   </w:t>
      </w:r>
      <w:bookmarkEnd w:id="4286"/>
    </w:p>
    <w:p w:rsidR="00FF497E" w:rsidRDefault="00FF497E" w:rsidP="00794536">
      <w:pPr>
        <w:pStyle w:val="KeepWithNext"/>
        <w:rPr>
          <w:rtl/>
          <w:lang w:eastAsia="he-IL"/>
        </w:rPr>
      </w:pPr>
    </w:p>
    <w:p w:rsidR="00FF497E" w:rsidRDefault="00FF497E" w:rsidP="00794536">
      <w:pPr>
        <w:rPr>
          <w:rtl/>
          <w:lang w:eastAsia="he-IL"/>
        </w:rPr>
      </w:pPr>
      <w:bookmarkStart w:id="4289" w:name="_ETM_Q19_709000"/>
      <w:bookmarkEnd w:id="4289"/>
      <w:r>
        <w:rPr>
          <w:rFonts w:hint="cs"/>
          <w:rtl/>
          <w:lang w:eastAsia="he-IL"/>
        </w:rPr>
        <w:t xml:space="preserve">אדוני היושב-ראש, חברות וחברי כנסת </w:t>
      </w:r>
      <w:bookmarkStart w:id="4290" w:name="_ETM_Q19_713000"/>
      <w:bookmarkEnd w:id="4290"/>
      <w:r>
        <w:rPr>
          <w:rFonts w:hint="cs"/>
          <w:rtl/>
          <w:lang w:eastAsia="he-IL"/>
        </w:rPr>
        <w:t>נכבדים, טיפה להירגע. אנחנו חוזרים לנושא שהוא לא על סדר-היום.</w:t>
      </w:r>
      <w:bookmarkStart w:id="4291" w:name="_ETM_Q19_719000"/>
      <w:bookmarkEnd w:id="4291"/>
      <w:r>
        <w:rPr>
          <w:rFonts w:hint="cs"/>
          <w:rtl/>
          <w:lang w:eastAsia="he-IL"/>
        </w:rPr>
        <w:t xml:space="preserve"> דווקא היה לי חשוב שיהיה פה ראש הממשלה, כי הבנתי שהוא - - -</w:t>
      </w:r>
    </w:p>
    <w:p w:rsidR="00FF497E" w:rsidRDefault="00FF497E" w:rsidP="00794536">
      <w:pPr>
        <w:rPr>
          <w:rtl/>
          <w:lang w:eastAsia="he-IL"/>
        </w:rPr>
      </w:pPr>
      <w:bookmarkStart w:id="4292" w:name="_ETM_Q19_723000"/>
      <w:bookmarkEnd w:id="4292"/>
    </w:p>
    <w:p w:rsidR="00FF497E" w:rsidRDefault="00FF497E" w:rsidP="00794536">
      <w:pPr>
        <w:pStyle w:val="af5"/>
        <w:keepNext/>
        <w:rPr>
          <w:rtl/>
        </w:rPr>
      </w:pPr>
      <w:bookmarkStart w:id="4293" w:name="ET_interruption_5807_29"/>
      <w:r w:rsidRPr="00356D51">
        <w:rPr>
          <w:rStyle w:val="TagStyle"/>
          <w:rtl/>
        </w:rPr>
        <w:t xml:space="preserve"> &lt;&lt; קריאה &gt;&gt; </w:t>
      </w:r>
      <w:r>
        <w:rPr>
          <w:rtl/>
        </w:rPr>
        <w:t>קטי קטרין שטרית (הליכוד):</w:t>
      </w:r>
      <w:r w:rsidRPr="00356D51">
        <w:rPr>
          <w:rStyle w:val="TagStyle"/>
          <w:rtl/>
        </w:rPr>
        <w:t xml:space="preserve"> &lt;&lt; קריאה &gt;&gt;</w:t>
      </w:r>
      <w:r>
        <w:rPr>
          <w:rtl/>
        </w:rPr>
        <w:t xml:space="preserve">   </w:t>
      </w:r>
      <w:bookmarkEnd w:id="4293"/>
    </w:p>
    <w:p w:rsidR="00FF497E" w:rsidRDefault="00FF497E" w:rsidP="00794536">
      <w:pPr>
        <w:pStyle w:val="KeepWithNext"/>
        <w:rPr>
          <w:rtl/>
          <w:lang w:eastAsia="he-IL"/>
        </w:rPr>
      </w:pPr>
    </w:p>
    <w:p w:rsidR="00FF497E" w:rsidRDefault="00FF497E" w:rsidP="00794536">
      <w:pPr>
        <w:rPr>
          <w:rtl/>
          <w:lang w:eastAsia="he-IL"/>
        </w:rPr>
      </w:pPr>
      <w:bookmarkStart w:id="4294" w:name="_ETM_Q19_724000"/>
      <w:bookmarkEnd w:id="4294"/>
      <w:r>
        <w:rPr>
          <w:rFonts w:hint="cs"/>
          <w:rtl/>
          <w:lang w:eastAsia="he-IL"/>
        </w:rPr>
        <w:t>- - - בראיונות, שזה מה שחשוב.</w:t>
      </w:r>
    </w:p>
    <w:p w:rsidR="00FF497E" w:rsidRDefault="00FF497E" w:rsidP="00794536">
      <w:pPr>
        <w:rPr>
          <w:rtl/>
          <w:lang w:eastAsia="he-IL"/>
        </w:rPr>
      </w:pPr>
    </w:p>
    <w:p w:rsidR="00FF497E" w:rsidRDefault="00FF497E" w:rsidP="00794536">
      <w:pPr>
        <w:pStyle w:val="-"/>
        <w:keepNext/>
        <w:rPr>
          <w:rtl/>
        </w:rPr>
      </w:pPr>
      <w:bookmarkStart w:id="4295" w:name="ET_speakercontinue_5082_30"/>
      <w:r w:rsidRPr="00D6023D">
        <w:rPr>
          <w:rStyle w:val="TagStyle"/>
          <w:rtl/>
        </w:rPr>
        <w:t xml:space="preserve"> &lt;&lt; דובר_המשך &gt;&gt; </w:t>
      </w:r>
      <w:r>
        <w:rPr>
          <w:rtl/>
        </w:rPr>
        <w:t>מאיר כהן (יש עתיד):</w:t>
      </w:r>
      <w:r w:rsidRPr="00D6023D">
        <w:rPr>
          <w:rStyle w:val="TagStyle"/>
          <w:rtl/>
        </w:rPr>
        <w:t xml:space="preserve"> &lt;&lt; דובר_המשך &gt;&gt;</w:t>
      </w:r>
      <w:r>
        <w:rPr>
          <w:rtl/>
        </w:rPr>
        <w:t xml:space="preserve">   </w:t>
      </w:r>
      <w:bookmarkEnd w:id="4295"/>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כן. כן. מה קרה? קטי, פתאום זה לא חשוב?</w:t>
      </w:r>
    </w:p>
    <w:p w:rsidR="00FF497E" w:rsidRDefault="00FF497E" w:rsidP="00794536">
      <w:pPr>
        <w:rPr>
          <w:rtl/>
          <w:lang w:eastAsia="he-IL"/>
        </w:rPr>
      </w:pPr>
      <w:bookmarkStart w:id="4296" w:name="_ETM_Q19_734000"/>
      <w:bookmarkEnd w:id="4296"/>
    </w:p>
    <w:p w:rsidR="00FF497E" w:rsidRDefault="00FF497E" w:rsidP="00794536">
      <w:pPr>
        <w:pStyle w:val="af5"/>
        <w:keepNext/>
        <w:rPr>
          <w:rtl/>
        </w:rPr>
      </w:pPr>
      <w:bookmarkStart w:id="4297" w:name="ET_interruption_5807_31"/>
      <w:r w:rsidRPr="00D6023D">
        <w:rPr>
          <w:rStyle w:val="TagStyle"/>
          <w:rtl/>
        </w:rPr>
        <w:t xml:space="preserve"> &lt;&lt; קריאה &gt;&gt; </w:t>
      </w:r>
      <w:r>
        <w:rPr>
          <w:rtl/>
        </w:rPr>
        <w:t>קטי קטרין שטרית (הליכוד):</w:t>
      </w:r>
      <w:r w:rsidRPr="00D6023D">
        <w:rPr>
          <w:rStyle w:val="TagStyle"/>
          <w:rtl/>
        </w:rPr>
        <w:t xml:space="preserve"> &lt;&lt; קריאה &gt;&gt;</w:t>
      </w:r>
      <w:r>
        <w:rPr>
          <w:rtl/>
        </w:rPr>
        <w:t xml:space="preserve">   </w:t>
      </w:r>
      <w:bookmarkEnd w:id="4297"/>
    </w:p>
    <w:p w:rsidR="00FF497E" w:rsidRDefault="00FF497E" w:rsidP="00794536">
      <w:pPr>
        <w:pStyle w:val="KeepWithNext"/>
        <w:rPr>
          <w:rtl/>
          <w:lang w:eastAsia="he-IL"/>
        </w:rPr>
      </w:pPr>
    </w:p>
    <w:p w:rsidR="00FF497E" w:rsidRDefault="00FF497E" w:rsidP="00794536">
      <w:pPr>
        <w:rPr>
          <w:rtl/>
          <w:lang w:eastAsia="he-IL"/>
        </w:rPr>
      </w:pPr>
      <w:bookmarkStart w:id="4298" w:name="_ETM_Q19_728000"/>
      <w:bookmarkEnd w:id="4298"/>
      <w:r>
        <w:rPr>
          <w:rFonts w:hint="cs"/>
          <w:rtl/>
          <w:lang w:eastAsia="he-IL"/>
        </w:rPr>
        <w:t xml:space="preserve">כשאני אמרתי - </w:t>
      </w:r>
      <w:bookmarkStart w:id="4299" w:name="_ETM_Q19_732000"/>
      <w:bookmarkEnd w:id="4299"/>
      <w:r>
        <w:rPr>
          <w:rFonts w:hint="cs"/>
          <w:rtl/>
          <w:lang w:eastAsia="he-IL"/>
        </w:rPr>
        <w:t>- -</w:t>
      </w:r>
    </w:p>
    <w:p w:rsidR="00FF497E" w:rsidRDefault="00FF497E" w:rsidP="00794536">
      <w:pPr>
        <w:rPr>
          <w:rtl/>
          <w:lang w:eastAsia="he-IL"/>
        </w:rPr>
      </w:pPr>
    </w:p>
    <w:p w:rsidR="00FF497E" w:rsidRDefault="00FF497E" w:rsidP="00794536">
      <w:pPr>
        <w:pStyle w:val="-"/>
        <w:keepNext/>
        <w:rPr>
          <w:rtl/>
        </w:rPr>
      </w:pPr>
      <w:bookmarkStart w:id="4300" w:name="ET_speakercontinue_5082_32"/>
      <w:r w:rsidRPr="00D6023D">
        <w:rPr>
          <w:rStyle w:val="TagStyle"/>
          <w:rtl/>
        </w:rPr>
        <w:t xml:space="preserve"> &lt;&lt; דובר_המשך &gt;&gt; </w:t>
      </w:r>
      <w:r>
        <w:rPr>
          <w:rtl/>
        </w:rPr>
        <w:t>מאיר כהן (יש עתיד):</w:t>
      </w:r>
      <w:r w:rsidRPr="00D6023D">
        <w:rPr>
          <w:rStyle w:val="TagStyle"/>
          <w:rtl/>
        </w:rPr>
        <w:t xml:space="preserve"> &lt;&lt; דובר_המשך &gt;&gt;</w:t>
      </w:r>
      <w:r>
        <w:rPr>
          <w:rtl/>
        </w:rPr>
        <w:t xml:space="preserve">   </w:t>
      </w:r>
      <w:bookmarkEnd w:id="4300"/>
    </w:p>
    <w:p w:rsidR="00FF497E" w:rsidRDefault="00FF497E" w:rsidP="00794536">
      <w:pPr>
        <w:pStyle w:val="KeepWithNext"/>
        <w:rPr>
          <w:rtl/>
          <w:lang w:eastAsia="he-IL"/>
        </w:rPr>
      </w:pPr>
    </w:p>
    <w:p w:rsidR="00FF497E" w:rsidRPr="00D6023D" w:rsidRDefault="00FF497E" w:rsidP="00794536">
      <w:pPr>
        <w:rPr>
          <w:rtl/>
          <w:lang w:eastAsia="he-IL"/>
        </w:rPr>
      </w:pPr>
      <w:bookmarkStart w:id="4301" w:name="_ETM_Q19_731000"/>
      <w:bookmarkEnd w:id="4301"/>
      <w:r>
        <w:rPr>
          <w:rFonts w:hint="cs"/>
          <w:rtl/>
          <w:lang w:eastAsia="he-IL"/>
        </w:rPr>
        <w:t>אבל אני רק אומר: חבל שראש הממשלה לא נמצא</w:t>
      </w:r>
      <w:bookmarkStart w:id="4302" w:name="_ETM_Q19_736000"/>
      <w:bookmarkEnd w:id="4302"/>
      <w:r>
        <w:rPr>
          <w:rFonts w:hint="cs"/>
          <w:rtl/>
          <w:lang w:eastAsia="he-IL"/>
        </w:rPr>
        <w:t xml:space="preserve"> פה, כי הבנתי שהוא מזרחי, אז הצעת החוק הזאת היא </w:t>
      </w:r>
      <w:bookmarkStart w:id="4303" w:name="_ETM_Q19_740000"/>
      <w:bookmarkEnd w:id="4303"/>
      <w:r>
        <w:rPr>
          <w:rFonts w:hint="cs"/>
          <w:rtl/>
          <w:lang w:eastAsia="he-IL"/>
        </w:rPr>
        <w:t>– אני רוצה שהוא יבוא ויצביע. יש פה</w:t>
      </w:r>
      <w:bookmarkStart w:id="4304" w:name="_ETM_Q19_743000"/>
      <w:bookmarkEnd w:id="4304"/>
      <w:r>
        <w:rPr>
          <w:rFonts w:hint="cs"/>
          <w:rtl/>
          <w:lang w:eastAsia="he-IL"/>
        </w:rPr>
        <w:t xml:space="preserve"> הצעת חוק על מרוקאים.</w:t>
      </w:r>
    </w:p>
    <w:p w:rsidR="00FF497E" w:rsidRDefault="00FF497E" w:rsidP="00794536">
      <w:pPr>
        <w:rPr>
          <w:rtl/>
          <w:lang w:eastAsia="he-IL"/>
        </w:rPr>
      </w:pPr>
    </w:p>
    <w:p w:rsidR="00FF497E" w:rsidRDefault="00FF497E" w:rsidP="00794536">
      <w:pPr>
        <w:pStyle w:val="KeepWithNext"/>
        <w:rPr>
          <w:rtl/>
        </w:rPr>
      </w:pPr>
      <w:bookmarkStart w:id="4305" w:name="TOR_Q20"/>
      <w:bookmarkEnd w:id="4305"/>
      <w:r>
        <w:rPr>
          <w:rFonts w:hint="cs"/>
          <w:rtl/>
        </w:rPr>
        <w:t>לפני שאציג את החוק, בפעם הבאה שיעלה לכאן שר ויאשים אותנו בעדתיות ובאליטיסטיות ובאשכנזיות, אני אזכיר לו מי לא הסכים להצביע על ההצעה הזאת.</w:t>
      </w:r>
    </w:p>
    <w:p w:rsidR="00FF497E" w:rsidRDefault="00FF497E" w:rsidP="00794536">
      <w:pPr>
        <w:rPr>
          <w:rtl/>
        </w:rPr>
      </w:pPr>
    </w:p>
    <w:p w:rsidR="00FF497E" w:rsidRDefault="00FF497E" w:rsidP="006A21D1">
      <w:pPr>
        <w:rPr>
          <w:rtl/>
        </w:rPr>
      </w:pPr>
      <w:r>
        <w:rPr>
          <w:rFonts w:hint="cs"/>
          <w:rtl/>
        </w:rPr>
        <w:t xml:space="preserve">ועכשיו </w:t>
      </w:r>
      <w:bookmarkStart w:id="4306" w:name="_ETM_Q20_165678"/>
      <w:bookmarkEnd w:id="4306"/>
      <w:r>
        <w:rPr>
          <w:rFonts w:hint="cs"/>
          <w:rtl/>
        </w:rPr>
        <w:t xml:space="preserve">אני מדבר בשיא הרצינות. חברות וחברי כנסת נכבדים, יש חוקים שנועדו להסדיר מנגנון, יש חוקים שנועדו </w:t>
      </w:r>
      <w:bookmarkStart w:id="4307" w:name="_ETM_Q20_173454"/>
      <w:bookmarkEnd w:id="4307"/>
      <w:r>
        <w:rPr>
          <w:rFonts w:hint="cs"/>
          <w:rtl/>
        </w:rPr>
        <w:t>לחלק סמכויות, אבל היום אני מניח הצעת חוק מסוג אחר</w:t>
      </w:r>
      <w:bookmarkStart w:id="4308" w:name="_ETM_Q20_179456"/>
      <w:bookmarkEnd w:id="4308"/>
      <w:r>
        <w:rPr>
          <w:rFonts w:hint="cs"/>
          <w:rtl/>
        </w:rPr>
        <w:t xml:space="preserve">, הצעת חוק שנועדה להחזיר את הקול, שאנשים ישמעו. קול שנשמע כאן שנים רבות, אך לא תמיד קיבל את המקום הראוי לו – חבר הכנסת </w:t>
      </w:r>
      <w:bookmarkStart w:id="4309" w:name="_ETM_Q20_194366"/>
      <w:bookmarkEnd w:id="4309"/>
      <w:r>
        <w:rPr>
          <w:rFonts w:hint="cs"/>
          <w:rtl/>
        </w:rPr>
        <w:t xml:space="preserve">מרגי, </w:t>
      </w:r>
      <w:r>
        <w:rPr>
          <w:rtl/>
        </w:rPr>
        <w:t xml:space="preserve">אני ואתה מרבים לשוחח </w:t>
      </w:r>
      <w:bookmarkStart w:id="4310" w:name="_ETM_Q20_196444"/>
      <w:bookmarkEnd w:id="4310"/>
      <w:r>
        <w:rPr>
          <w:rtl/>
        </w:rPr>
        <w:t xml:space="preserve">בשפה הזאת. </w:t>
      </w:r>
    </w:p>
    <w:p w:rsidR="00FF497E" w:rsidRDefault="00FF497E" w:rsidP="00794536">
      <w:pPr>
        <w:rPr>
          <w:rtl/>
        </w:rPr>
      </w:pPr>
      <w:bookmarkStart w:id="4311" w:name="_ETM_Q20_203987"/>
      <w:bookmarkStart w:id="4312" w:name="_ETM_Q20_204027"/>
      <w:bookmarkStart w:id="4313" w:name="_ETM_Q20_204120"/>
      <w:bookmarkEnd w:id="4311"/>
      <w:bookmarkEnd w:id="4312"/>
      <w:bookmarkEnd w:id="4313"/>
    </w:p>
    <w:p w:rsidR="00FF497E" w:rsidRDefault="00FF497E" w:rsidP="006A21D1">
      <w:pPr>
        <w:rPr>
          <w:rtl/>
        </w:rPr>
      </w:pPr>
      <w:bookmarkStart w:id="4314" w:name="_ETM_Q20_204147"/>
      <w:bookmarkEnd w:id="4314"/>
      <w:r>
        <w:rPr>
          <w:rtl/>
        </w:rPr>
        <w:t xml:space="preserve">השפה והתרבות המרוקאית היהודית אינם פרק שולי בתולדות </w:t>
      </w:r>
      <w:bookmarkStart w:id="4315" w:name="_ETM_Q20_202511"/>
      <w:bookmarkEnd w:id="4315"/>
      <w:r>
        <w:rPr>
          <w:rtl/>
        </w:rPr>
        <w:t xml:space="preserve">העם היהודי </w:t>
      </w:r>
      <w:r>
        <w:rPr>
          <w:rFonts w:hint="cs"/>
          <w:rtl/>
        </w:rPr>
        <w:t xml:space="preserve">– </w:t>
      </w:r>
      <w:r>
        <w:rPr>
          <w:rtl/>
        </w:rPr>
        <w:t xml:space="preserve">אדוני ראש הממשלה, והיות </w:t>
      </w:r>
      <w:r>
        <w:rPr>
          <w:rFonts w:hint="cs"/>
          <w:rtl/>
        </w:rPr>
        <w:t>ש</w:t>
      </w:r>
      <w:r>
        <w:rPr>
          <w:rtl/>
        </w:rPr>
        <w:t xml:space="preserve">הצטרפת למזרחיות, אז תקשיב </w:t>
      </w:r>
      <w:bookmarkStart w:id="4316" w:name="_ETM_Q20_209440"/>
      <w:bookmarkEnd w:id="4316"/>
      <w:r>
        <w:rPr>
          <w:rFonts w:hint="cs"/>
          <w:rtl/>
        </w:rPr>
        <w:t xml:space="preserve">– </w:t>
      </w:r>
      <w:r>
        <w:rPr>
          <w:rtl/>
        </w:rPr>
        <w:t>הן פרק מרכזי, עמוק ועשיר</w:t>
      </w:r>
      <w:r>
        <w:rPr>
          <w:rFonts w:hint="cs"/>
          <w:rtl/>
        </w:rPr>
        <w:t>;</w:t>
      </w:r>
      <w:r>
        <w:rPr>
          <w:rtl/>
        </w:rPr>
        <w:t xml:space="preserve"> פרק של יצירה, חוכמה, פיוט, </w:t>
      </w:r>
      <w:bookmarkStart w:id="4317" w:name="_ETM_Q20_215057"/>
      <w:bookmarkEnd w:id="4317"/>
      <w:r>
        <w:rPr>
          <w:rtl/>
        </w:rPr>
        <w:t xml:space="preserve">ספרות, הלכה, מוזיקה וחיי קהילה שנשענת על מסורת של מאות </w:t>
      </w:r>
      <w:bookmarkStart w:id="4318" w:name="_ETM_Q20_220674"/>
      <w:bookmarkEnd w:id="4318"/>
      <w:r>
        <w:rPr>
          <w:rtl/>
        </w:rPr>
        <w:t xml:space="preserve">שנים. </w:t>
      </w:r>
      <w:bookmarkStart w:id="4319" w:name="_ETM_Q20_223536"/>
      <w:bookmarkStart w:id="4320" w:name="_ETM_Q20_223589"/>
      <w:bookmarkStart w:id="4321" w:name="_ETM_Q20_223704"/>
      <w:bookmarkStart w:id="4322" w:name="_ETM_Q20_223817"/>
      <w:bookmarkEnd w:id="4319"/>
      <w:bookmarkEnd w:id="4320"/>
      <w:bookmarkEnd w:id="4321"/>
      <w:bookmarkEnd w:id="4322"/>
      <w:r>
        <w:rPr>
          <w:rtl/>
        </w:rPr>
        <w:t xml:space="preserve">יהדות מרוקו לא הייתה יהדות שותקת, היא הייתה קהילה </w:t>
      </w:r>
      <w:bookmarkStart w:id="4323" w:name="_ETM_Q20_226291"/>
      <w:bookmarkEnd w:id="4323"/>
      <w:r>
        <w:rPr>
          <w:rtl/>
        </w:rPr>
        <w:t xml:space="preserve">מדברת, שרה, כותבת, מפרשת, יוצרת, </w:t>
      </w:r>
      <w:bookmarkStart w:id="4324" w:name="_ETM_Q20_232450"/>
      <w:bookmarkEnd w:id="4324"/>
      <w:r>
        <w:rPr>
          <w:rtl/>
        </w:rPr>
        <w:t xml:space="preserve">ובעיקר קהילה שמחברת בין עולמות, בין קודש לבין חול, בין </w:t>
      </w:r>
      <w:bookmarkStart w:id="4325" w:name="_ETM_Q20_238434"/>
      <w:bookmarkEnd w:id="4325"/>
      <w:r>
        <w:rPr>
          <w:rtl/>
        </w:rPr>
        <w:t>העברית לערבית</w:t>
      </w:r>
      <w:r>
        <w:rPr>
          <w:rFonts w:hint="cs"/>
          <w:rtl/>
        </w:rPr>
        <w:t>-</w:t>
      </w:r>
      <w:r>
        <w:rPr>
          <w:rtl/>
        </w:rPr>
        <w:t xml:space="preserve">יהודית, בין בית כנסת לשווקים, בין הלמדנות לשמחת </w:t>
      </w:r>
      <w:bookmarkStart w:id="4326" w:name="_ETM_Q20_244419"/>
      <w:bookmarkEnd w:id="4326"/>
      <w:r>
        <w:rPr>
          <w:rtl/>
        </w:rPr>
        <w:t>החיים</w:t>
      </w:r>
      <w:r>
        <w:rPr>
          <w:rFonts w:hint="cs"/>
          <w:rtl/>
        </w:rPr>
        <w:t>.</w:t>
      </w:r>
      <w:r>
        <w:rPr>
          <w:rtl/>
        </w:rPr>
        <w:t xml:space="preserve"> </w:t>
      </w:r>
    </w:p>
    <w:p w:rsidR="00FF497E" w:rsidRDefault="00FF497E" w:rsidP="00794536">
      <w:pPr>
        <w:rPr>
          <w:rtl/>
        </w:rPr>
      </w:pPr>
      <w:bookmarkStart w:id="4327" w:name="_ETM_Q20_231937"/>
      <w:bookmarkStart w:id="4328" w:name="_ETM_Q20_231982"/>
      <w:bookmarkEnd w:id="4327"/>
      <w:bookmarkEnd w:id="4328"/>
    </w:p>
    <w:p w:rsidR="00FF497E" w:rsidRDefault="00FF497E" w:rsidP="006A21D1">
      <w:pPr>
        <w:rPr>
          <w:rtl/>
        </w:rPr>
      </w:pPr>
      <w:bookmarkStart w:id="4329" w:name="_ETM_Q20_232064"/>
      <w:bookmarkStart w:id="4330" w:name="_ETM_Q20_232101"/>
      <w:bookmarkEnd w:id="4329"/>
      <w:bookmarkEnd w:id="4330"/>
      <w:r>
        <w:rPr>
          <w:rtl/>
        </w:rPr>
        <w:t xml:space="preserve">כדי להבין באמת את עוצמת התרבות הזו, צריך לעצור </w:t>
      </w:r>
      <w:bookmarkStart w:id="4331" w:name="_ETM_Q20_250404"/>
      <w:bookmarkEnd w:id="4331"/>
      <w:r>
        <w:rPr>
          <w:rtl/>
        </w:rPr>
        <w:t xml:space="preserve">לרגע ולהזכיר כמה שמות. בראש ובראשונה </w:t>
      </w:r>
      <w:bookmarkStart w:id="4332" w:name="_ETM_Q20_257089"/>
      <w:bookmarkEnd w:id="4332"/>
      <w:r>
        <w:rPr>
          <w:rFonts w:hint="cs"/>
          <w:rtl/>
        </w:rPr>
        <w:t xml:space="preserve">– </w:t>
      </w:r>
      <w:r>
        <w:rPr>
          <w:rtl/>
        </w:rPr>
        <w:t>איפה חבריי</w:t>
      </w:r>
      <w:r>
        <w:rPr>
          <w:rFonts w:hint="cs"/>
          <w:rtl/>
        </w:rPr>
        <w:t>?</w:t>
      </w:r>
      <w:r>
        <w:rPr>
          <w:rtl/>
        </w:rPr>
        <w:t xml:space="preserve"> רביבו, יקירי, אני מזכיר כמה שמות שאתה מכיר </w:t>
      </w:r>
      <w:bookmarkStart w:id="4333" w:name="_ETM_Q20_261134"/>
      <w:bookmarkEnd w:id="4333"/>
      <w:r>
        <w:rPr>
          <w:rtl/>
        </w:rPr>
        <w:t>אות</w:t>
      </w:r>
      <w:r>
        <w:rPr>
          <w:rFonts w:hint="cs"/>
          <w:rtl/>
        </w:rPr>
        <w:t>ם</w:t>
      </w:r>
      <w:r>
        <w:rPr>
          <w:rtl/>
        </w:rPr>
        <w:t>. בראש ובראשונה רבי דוד בוזגלו</w:t>
      </w:r>
      <w:r>
        <w:rPr>
          <w:rFonts w:hint="cs"/>
          <w:rtl/>
        </w:rPr>
        <w:t>,</w:t>
      </w:r>
      <w:r>
        <w:rPr>
          <w:rtl/>
        </w:rPr>
        <w:t xml:space="preserve"> </w:t>
      </w:r>
      <w:bookmarkStart w:id="4334" w:name="_ETM_Q20_266349"/>
      <w:bookmarkEnd w:id="4334"/>
      <w:r>
        <w:rPr>
          <w:rtl/>
        </w:rPr>
        <w:t>ג</w:t>
      </w:r>
      <w:r>
        <w:rPr>
          <w:rFonts w:hint="cs"/>
          <w:rtl/>
        </w:rPr>
        <w:t>דול פייטני</w:t>
      </w:r>
      <w:r>
        <w:rPr>
          <w:rtl/>
        </w:rPr>
        <w:t xml:space="preserve"> יהדות מרוקו במאה </w:t>
      </w:r>
      <w:r>
        <w:rPr>
          <w:rFonts w:hint="cs"/>
          <w:rtl/>
        </w:rPr>
        <w:t>ה-20</w:t>
      </w:r>
      <w:r>
        <w:rPr>
          <w:rtl/>
        </w:rPr>
        <w:t xml:space="preserve">. </w:t>
      </w:r>
      <w:bookmarkStart w:id="4335" w:name="_ETM_Q20_271040"/>
      <w:bookmarkEnd w:id="4335"/>
      <w:r>
        <w:rPr>
          <w:rtl/>
        </w:rPr>
        <w:t>פיוטיו לא נכתבו כקישוט טקסי</w:t>
      </w:r>
      <w:r>
        <w:rPr>
          <w:rFonts w:hint="cs"/>
          <w:rtl/>
        </w:rPr>
        <w:t xml:space="preserve"> - - </w:t>
      </w:r>
      <w:bookmarkStart w:id="4336" w:name="_ETM_Q20_279769"/>
      <w:bookmarkStart w:id="4337" w:name="_ETM_Q20_279823"/>
      <w:bookmarkStart w:id="4338" w:name="_ETM_Q20_280232"/>
      <w:bookmarkStart w:id="4339" w:name="_ETM_Q20_280280"/>
      <w:bookmarkStart w:id="4340" w:name="_ETM_Q20_276480"/>
      <w:bookmarkEnd w:id="4336"/>
      <w:bookmarkEnd w:id="4337"/>
      <w:bookmarkEnd w:id="4338"/>
      <w:bookmarkEnd w:id="4339"/>
      <w:bookmarkEnd w:id="4340"/>
    </w:p>
    <w:p w:rsidR="00FF497E" w:rsidRDefault="00FF497E" w:rsidP="006A21D1">
      <w:pPr>
        <w:rPr>
          <w:rtl/>
        </w:rPr>
      </w:pPr>
    </w:p>
    <w:p w:rsidR="00FF497E" w:rsidRDefault="00FF497E" w:rsidP="006A21D1">
      <w:pPr>
        <w:rPr>
          <w:rtl/>
        </w:rPr>
      </w:pPr>
      <w:r>
        <w:rPr>
          <w:rtl/>
        </w:rPr>
        <w:t>ביטון, יקירי, אני ואתה שרים משיריו.</w:t>
      </w:r>
    </w:p>
    <w:p w:rsidR="00FF497E" w:rsidRDefault="00FF497E" w:rsidP="00794536">
      <w:pPr>
        <w:rPr>
          <w:rtl/>
        </w:rPr>
      </w:pPr>
    </w:p>
    <w:p w:rsidR="00FF497E" w:rsidRDefault="00FF497E" w:rsidP="00794536">
      <w:pPr>
        <w:pStyle w:val="af5"/>
        <w:keepNext/>
        <w:rPr>
          <w:rtl/>
        </w:rPr>
      </w:pPr>
      <w:bookmarkStart w:id="4341" w:name="ET_interruption_5765_16"/>
      <w:r w:rsidRPr="00022C2E">
        <w:rPr>
          <w:rStyle w:val="TagStyle"/>
          <w:rtl/>
        </w:rPr>
        <w:t xml:space="preserve"> &lt;&lt; קריאה &gt;&gt; </w:t>
      </w:r>
      <w:r>
        <w:rPr>
          <w:rtl/>
        </w:rPr>
        <w:t>מיכאל מרדכי ביטון (כחול לבן – המחנה הממלכתי):</w:t>
      </w:r>
      <w:r w:rsidRPr="00022C2E">
        <w:rPr>
          <w:rStyle w:val="TagStyle"/>
          <w:rtl/>
        </w:rPr>
        <w:t xml:space="preserve"> &lt;&lt; קריאה &gt;&gt;</w:t>
      </w:r>
      <w:r>
        <w:rPr>
          <w:rtl/>
        </w:rPr>
        <w:t xml:space="preserve">   </w:t>
      </w:r>
      <w:bookmarkEnd w:id="4341"/>
    </w:p>
    <w:p w:rsidR="00FF497E" w:rsidRDefault="00FF497E" w:rsidP="00794536">
      <w:pPr>
        <w:pStyle w:val="KeepWithNext"/>
        <w:rPr>
          <w:rtl/>
        </w:rPr>
      </w:pPr>
    </w:p>
    <w:p w:rsidR="00FF497E" w:rsidRDefault="00FF497E" w:rsidP="006A21D1">
      <w:pPr>
        <w:rPr>
          <w:rtl/>
        </w:rPr>
      </w:pPr>
      <w:r>
        <w:rPr>
          <w:rFonts w:hint="cs"/>
          <w:rtl/>
        </w:rPr>
        <w:t xml:space="preserve">- - - "מולדתי עמדתי - - - נפשי - - - מבית כלאים" - - - </w:t>
      </w:r>
    </w:p>
    <w:p w:rsidR="00FF497E" w:rsidRDefault="00FF497E" w:rsidP="00794536">
      <w:pPr>
        <w:rPr>
          <w:rtl/>
        </w:rPr>
      </w:pPr>
    </w:p>
    <w:p w:rsidR="00FF497E" w:rsidRDefault="00FF497E" w:rsidP="00794536">
      <w:pPr>
        <w:pStyle w:val="-"/>
        <w:keepNext/>
        <w:rPr>
          <w:rtl/>
        </w:rPr>
      </w:pPr>
      <w:bookmarkStart w:id="4342" w:name="ET_speakercontinue_5082_3"/>
      <w:r w:rsidRPr="00CC7525">
        <w:rPr>
          <w:rStyle w:val="TagStyle"/>
          <w:rtl/>
        </w:rPr>
        <w:t xml:space="preserve"> &lt;&lt; דובר_המשך &gt;&gt; </w:t>
      </w:r>
      <w:r>
        <w:rPr>
          <w:rtl/>
        </w:rPr>
        <w:t>מאיר כהן (יש עתיד):</w:t>
      </w:r>
      <w:r w:rsidRPr="00CC7525">
        <w:rPr>
          <w:rStyle w:val="TagStyle"/>
          <w:rtl/>
        </w:rPr>
        <w:t xml:space="preserve"> &lt;&lt; דובר_המשך &gt;&gt;</w:t>
      </w:r>
      <w:r>
        <w:rPr>
          <w:rtl/>
        </w:rPr>
        <w:t xml:space="preserve">   </w:t>
      </w:r>
      <w:bookmarkEnd w:id="4342"/>
    </w:p>
    <w:p w:rsidR="00FF497E" w:rsidRDefault="00FF497E" w:rsidP="00794536">
      <w:pPr>
        <w:pStyle w:val="KeepWithNext"/>
        <w:rPr>
          <w:rtl/>
        </w:rPr>
      </w:pPr>
    </w:p>
    <w:p w:rsidR="00FF497E" w:rsidRDefault="00FF497E" w:rsidP="006A21D1">
      <w:pPr>
        <w:rPr>
          <w:rtl/>
        </w:rPr>
      </w:pPr>
      <w:r>
        <w:rPr>
          <w:rFonts w:hint="cs"/>
          <w:rtl/>
        </w:rPr>
        <w:t xml:space="preserve">תכף אני אצטט. </w:t>
      </w:r>
      <w:bookmarkStart w:id="4343" w:name="_ETM_Q20_268809"/>
      <w:bookmarkEnd w:id="4343"/>
    </w:p>
    <w:p w:rsidR="00FF497E" w:rsidRDefault="00FF497E" w:rsidP="00794536">
      <w:pPr>
        <w:rPr>
          <w:rtl/>
        </w:rPr>
      </w:pPr>
      <w:bookmarkStart w:id="4344" w:name="_ETM_Q20_268840"/>
      <w:bookmarkEnd w:id="4344"/>
    </w:p>
    <w:p w:rsidR="00FF497E" w:rsidRDefault="00FF497E" w:rsidP="006A21D1">
      <w:pPr>
        <w:rPr>
          <w:rtl/>
        </w:rPr>
      </w:pPr>
      <w:bookmarkStart w:id="4345" w:name="_ETM_Q20_268944"/>
      <w:bookmarkStart w:id="4346" w:name="_ETM_Q20_268975"/>
      <w:bookmarkEnd w:id="4345"/>
      <w:bookmarkEnd w:id="4346"/>
      <w:r>
        <w:rPr>
          <w:rFonts w:hint="cs"/>
          <w:rtl/>
        </w:rPr>
        <w:t xml:space="preserve">- - </w:t>
      </w:r>
      <w:r>
        <w:rPr>
          <w:rtl/>
        </w:rPr>
        <w:t>אלא כתגובה</w:t>
      </w:r>
      <w:r>
        <w:rPr>
          <w:rFonts w:hint="cs"/>
          <w:rtl/>
        </w:rPr>
        <w:t xml:space="preserve"> </w:t>
      </w:r>
      <w:bookmarkStart w:id="4347" w:name="_ETM_Q20_282930"/>
      <w:bookmarkEnd w:id="4347"/>
      <w:r>
        <w:rPr>
          <w:rtl/>
        </w:rPr>
        <w:t>למציאות של מאבק</w:t>
      </w:r>
      <w:r>
        <w:rPr>
          <w:rFonts w:hint="cs"/>
          <w:rtl/>
        </w:rPr>
        <w:t>,</w:t>
      </w:r>
      <w:r>
        <w:rPr>
          <w:rtl/>
        </w:rPr>
        <w:t xml:space="preserve"> של כאב ושל גאווה יהודית שאינה מוכנה </w:t>
      </w:r>
      <w:bookmarkStart w:id="4348" w:name="_ETM_Q20_288864"/>
      <w:bookmarkEnd w:id="4348"/>
      <w:r>
        <w:rPr>
          <w:rtl/>
        </w:rPr>
        <w:t xml:space="preserve">להתנצל. עוד בהיותו במרוקו כתב שירים </w:t>
      </w:r>
      <w:r>
        <w:rPr>
          <w:rFonts w:hint="cs"/>
          <w:rtl/>
        </w:rPr>
        <w:t>ו</w:t>
      </w:r>
      <w:r>
        <w:rPr>
          <w:rtl/>
        </w:rPr>
        <w:t xml:space="preserve">פיוטים על גלות וגאולה </w:t>
      </w:r>
      <w:bookmarkStart w:id="4349" w:name="_ETM_Q20_294799"/>
      <w:bookmarkEnd w:id="4349"/>
      <w:r>
        <w:rPr>
          <w:rtl/>
        </w:rPr>
        <w:t xml:space="preserve">של </w:t>
      </w:r>
      <w:r>
        <w:rPr>
          <w:rFonts w:hint="cs"/>
          <w:rtl/>
        </w:rPr>
        <w:t>כ</w:t>
      </w:r>
      <w:r>
        <w:rPr>
          <w:rtl/>
        </w:rPr>
        <w:t>מיהה לירושלים ו</w:t>
      </w:r>
      <w:r>
        <w:rPr>
          <w:rFonts w:hint="cs"/>
          <w:rtl/>
        </w:rPr>
        <w:t>ל</w:t>
      </w:r>
      <w:r>
        <w:rPr>
          <w:rtl/>
        </w:rPr>
        <w:t xml:space="preserve">ארץ ישראל. </w:t>
      </w:r>
      <w:r>
        <w:rPr>
          <w:rFonts w:hint="cs"/>
          <w:rtl/>
        </w:rPr>
        <w:t>ב"אך בך</w:t>
      </w:r>
      <w:r>
        <w:rPr>
          <w:rtl/>
        </w:rPr>
        <w:t xml:space="preserve"> מולדתי</w:t>
      </w:r>
      <w:r>
        <w:rPr>
          <w:rFonts w:hint="cs"/>
          <w:rtl/>
        </w:rPr>
        <w:t xml:space="preserve">", </w:t>
      </w:r>
      <w:r>
        <w:rPr>
          <w:rtl/>
        </w:rPr>
        <w:t xml:space="preserve">מיכאל ביטון, </w:t>
      </w:r>
      <w:r>
        <w:rPr>
          <w:rFonts w:hint="cs"/>
          <w:rtl/>
        </w:rPr>
        <w:t xml:space="preserve">ב"אך </w:t>
      </w:r>
      <w:r>
        <w:rPr>
          <w:rtl/>
        </w:rPr>
        <w:t xml:space="preserve">בך </w:t>
      </w:r>
      <w:bookmarkStart w:id="4350" w:name="_ETM_Q20_300734"/>
      <w:bookmarkEnd w:id="4350"/>
      <w:r>
        <w:rPr>
          <w:rtl/>
        </w:rPr>
        <w:t>מולדתי</w:t>
      </w:r>
      <w:r>
        <w:rPr>
          <w:rFonts w:hint="cs"/>
          <w:rtl/>
        </w:rPr>
        <w:t>"</w:t>
      </w:r>
      <w:r>
        <w:rPr>
          <w:rtl/>
        </w:rPr>
        <w:t xml:space="preserve"> הוא כותב </w:t>
      </w:r>
      <w:r>
        <w:rPr>
          <w:rFonts w:hint="cs"/>
          <w:rtl/>
        </w:rPr>
        <w:t>"</w:t>
      </w:r>
      <w:r>
        <w:rPr>
          <w:rtl/>
        </w:rPr>
        <w:t>נדרשתי</w:t>
      </w:r>
      <w:r>
        <w:rPr>
          <w:rFonts w:hint="cs"/>
          <w:rtl/>
        </w:rPr>
        <w:t>" –</w:t>
      </w:r>
      <w:r>
        <w:rPr>
          <w:rtl/>
        </w:rPr>
        <w:t xml:space="preserve"> </w:t>
      </w:r>
      <w:bookmarkStart w:id="4351" w:name="_ETM_Q20_307349"/>
      <w:bookmarkEnd w:id="4351"/>
      <w:r>
        <w:rPr>
          <w:rtl/>
        </w:rPr>
        <w:t>מילה אחת שמכילה עולם שלם</w:t>
      </w:r>
      <w:r>
        <w:rPr>
          <w:rFonts w:hint="cs"/>
          <w:rtl/>
        </w:rPr>
        <w:t>,</w:t>
      </w:r>
      <w:r>
        <w:rPr>
          <w:rtl/>
        </w:rPr>
        <w:t xml:space="preserve"> מסירות נפש, מחויבות, נכונות לעמוד </w:t>
      </w:r>
      <w:bookmarkStart w:id="4352" w:name="_ETM_Q20_312766"/>
      <w:bookmarkEnd w:id="4352"/>
      <w:r>
        <w:rPr>
          <w:rtl/>
        </w:rPr>
        <w:t>ביום פקודה למען העם בארץ ישראל</w:t>
      </w:r>
      <w:r>
        <w:rPr>
          <w:rFonts w:hint="cs"/>
          <w:rtl/>
        </w:rPr>
        <w:t>.</w:t>
      </w:r>
      <w:r>
        <w:rPr>
          <w:rtl/>
        </w:rPr>
        <w:t xml:space="preserve"> </w:t>
      </w:r>
      <w:bookmarkStart w:id="4353" w:name="_ETM_Q20_321313"/>
      <w:bookmarkStart w:id="4354" w:name="_ETM_Q20_321379"/>
      <w:bookmarkStart w:id="4355" w:name="_ETM_Q20_321480"/>
      <w:bookmarkStart w:id="4356" w:name="_ETM_Q20_321525"/>
      <w:bookmarkEnd w:id="4353"/>
      <w:bookmarkEnd w:id="4354"/>
      <w:bookmarkEnd w:id="4355"/>
      <w:bookmarkEnd w:id="4356"/>
      <w:r>
        <w:rPr>
          <w:rtl/>
        </w:rPr>
        <w:t>ולצ</w:t>
      </w:r>
      <w:r>
        <w:rPr>
          <w:rFonts w:hint="cs"/>
          <w:rtl/>
        </w:rPr>
        <w:t>י</w:t>
      </w:r>
      <w:r>
        <w:rPr>
          <w:rtl/>
        </w:rPr>
        <w:t xml:space="preserve">דו עולם שלם של </w:t>
      </w:r>
      <w:bookmarkStart w:id="4357" w:name="_ETM_Q20_318184"/>
      <w:bookmarkEnd w:id="4357"/>
      <w:r>
        <w:rPr>
          <w:rtl/>
        </w:rPr>
        <w:t xml:space="preserve">חכמים יוצרים שכתיבתם חיברה הלכה, מוסר, לשון ותרבות, לא כתחומים </w:t>
      </w:r>
      <w:bookmarkStart w:id="4358" w:name="_ETM_Q20_323602"/>
      <w:bookmarkEnd w:id="4358"/>
      <w:r>
        <w:rPr>
          <w:rtl/>
        </w:rPr>
        <w:t xml:space="preserve">נפרדים, אלא כמארג אחד. </w:t>
      </w:r>
      <w:bookmarkStart w:id="4359" w:name="_ETM_Q20_329538"/>
      <w:bookmarkEnd w:id="4359"/>
    </w:p>
    <w:p w:rsidR="00FF497E" w:rsidRDefault="00FF497E" w:rsidP="00794536">
      <w:pPr>
        <w:rPr>
          <w:rtl/>
        </w:rPr>
      </w:pPr>
      <w:bookmarkStart w:id="4360" w:name="_ETM_Q20_334001"/>
      <w:bookmarkStart w:id="4361" w:name="_ETM_Q20_334041"/>
      <w:bookmarkEnd w:id="4360"/>
      <w:bookmarkEnd w:id="4361"/>
    </w:p>
    <w:p w:rsidR="00FF497E" w:rsidRDefault="00FF497E" w:rsidP="00794536">
      <w:pPr>
        <w:rPr>
          <w:rtl/>
        </w:rPr>
      </w:pPr>
      <w:bookmarkStart w:id="4362" w:name="_ETM_Q20_334528"/>
      <w:bookmarkStart w:id="4363" w:name="_ETM_Q20_334575"/>
      <w:bookmarkEnd w:id="4362"/>
      <w:bookmarkEnd w:id="4363"/>
      <w:r>
        <w:rPr>
          <w:rtl/>
        </w:rPr>
        <w:t>כך למשל, רבי יוסף מש</w:t>
      </w:r>
      <w:r>
        <w:rPr>
          <w:rFonts w:hint="cs"/>
          <w:rtl/>
        </w:rPr>
        <w:t>א</w:t>
      </w:r>
      <w:r>
        <w:rPr>
          <w:rtl/>
        </w:rPr>
        <w:t xml:space="preserve">ש, מגדולי חכמי מרוקו במאה </w:t>
      </w:r>
      <w:r>
        <w:rPr>
          <w:rFonts w:hint="cs"/>
          <w:rtl/>
        </w:rPr>
        <w:t>ה-20</w:t>
      </w:r>
      <w:r>
        <w:rPr>
          <w:rtl/>
        </w:rPr>
        <w:t xml:space="preserve">. </w:t>
      </w:r>
      <w:bookmarkStart w:id="4364" w:name="_ETM_Q20_335639"/>
      <w:bookmarkEnd w:id="4364"/>
      <w:r>
        <w:rPr>
          <w:rtl/>
        </w:rPr>
        <w:t>הוא כתב עשרות ספרים, מכתבים ודרשות בעברית ובמרוקאית</w:t>
      </w:r>
      <w:r>
        <w:rPr>
          <w:rFonts w:hint="cs"/>
          <w:rtl/>
        </w:rPr>
        <w:t>-</w:t>
      </w:r>
      <w:r>
        <w:rPr>
          <w:rtl/>
        </w:rPr>
        <w:t>יהודית. בספריו</w:t>
      </w:r>
      <w:r>
        <w:rPr>
          <w:rFonts w:hint="cs"/>
          <w:rtl/>
        </w:rPr>
        <w:t>,</w:t>
      </w:r>
      <w:r>
        <w:rPr>
          <w:rtl/>
        </w:rPr>
        <w:t xml:space="preserve"> </w:t>
      </w:r>
      <w:bookmarkStart w:id="4365" w:name="_ETM_Q20_341739"/>
      <w:bookmarkEnd w:id="4365"/>
      <w:r>
        <w:rPr>
          <w:rtl/>
        </w:rPr>
        <w:t xml:space="preserve">ובהם אוצר המכתבים, הוא עונה </w:t>
      </w:r>
      <w:r>
        <w:rPr>
          <w:rFonts w:hint="cs"/>
          <w:rtl/>
        </w:rPr>
        <w:t>ע</w:t>
      </w:r>
      <w:r>
        <w:rPr>
          <w:rtl/>
        </w:rPr>
        <w:t>ל</w:t>
      </w:r>
      <w:r>
        <w:rPr>
          <w:rFonts w:hint="cs"/>
          <w:rtl/>
        </w:rPr>
        <w:t xml:space="preserve"> </w:t>
      </w:r>
      <w:r>
        <w:rPr>
          <w:rtl/>
        </w:rPr>
        <w:t xml:space="preserve">שאלות הלכתיות בלשון חיה, ישירה, </w:t>
      </w:r>
      <w:bookmarkStart w:id="4366" w:name="_ETM_Q20_347839"/>
      <w:bookmarkEnd w:id="4366"/>
      <w:r>
        <w:rPr>
          <w:rtl/>
        </w:rPr>
        <w:t>מלאה דוגמאות מחיי היו</w:t>
      </w:r>
      <w:r>
        <w:rPr>
          <w:rFonts w:hint="cs"/>
          <w:rtl/>
        </w:rPr>
        <w:t>ם-</w:t>
      </w:r>
      <w:r>
        <w:rPr>
          <w:rtl/>
        </w:rPr>
        <w:t>יום</w:t>
      </w:r>
      <w:r>
        <w:rPr>
          <w:rFonts w:hint="cs"/>
          <w:rtl/>
        </w:rPr>
        <w:t xml:space="preserve"> </w:t>
      </w:r>
      <w:bookmarkStart w:id="4367" w:name="_ETM_Q20_356120"/>
      <w:bookmarkEnd w:id="4367"/>
      <w:r>
        <w:rPr>
          <w:rFonts w:hint="cs"/>
          <w:rtl/>
        </w:rPr>
        <w:t>–</w:t>
      </w:r>
      <w:r>
        <w:rPr>
          <w:rtl/>
        </w:rPr>
        <w:t xml:space="preserve"> במרוקאית יהודית</w:t>
      </w:r>
      <w:r>
        <w:rPr>
          <w:rFonts w:hint="cs"/>
          <w:rtl/>
        </w:rPr>
        <w:t>.</w:t>
      </w:r>
      <w:r>
        <w:rPr>
          <w:rtl/>
        </w:rPr>
        <w:t xml:space="preserve"> </w:t>
      </w:r>
      <w:bookmarkStart w:id="4368" w:name="_ETM_Q20_355910"/>
      <w:bookmarkEnd w:id="4368"/>
      <w:r>
        <w:rPr>
          <w:rtl/>
        </w:rPr>
        <w:t>הוא לא כתב הלכה מופשטת</w:t>
      </w:r>
      <w:r>
        <w:rPr>
          <w:rFonts w:hint="cs"/>
          <w:rtl/>
        </w:rPr>
        <w:t>. זו</w:t>
      </w:r>
      <w:r>
        <w:rPr>
          <w:rtl/>
        </w:rPr>
        <w:t xml:space="preserve"> הייתה הלכה לאנשים, למשפחה, לקהילה, </w:t>
      </w:r>
      <w:bookmarkStart w:id="4369" w:name="_ETM_Q20_361400"/>
      <w:bookmarkEnd w:id="4369"/>
      <w:r>
        <w:rPr>
          <w:rtl/>
        </w:rPr>
        <w:t xml:space="preserve">לחיים עצמם. </w:t>
      </w:r>
      <w:bookmarkStart w:id="4370" w:name="_ETM_Q20_364270"/>
      <w:bookmarkStart w:id="4371" w:name="_ETM_Q20_364328"/>
      <w:bookmarkEnd w:id="4370"/>
      <w:bookmarkEnd w:id="4371"/>
      <w:r>
        <w:rPr>
          <w:rtl/>
        </w:rPr>
        <w:t xml:space="preserve">כך גם רבי רפאל ברוך </w:t>
      </w:r>
      <w:r>
        <w:rPr>
          <w:rFonts w:hint="cs"/>
          <w:rtl/>
        </w:rPr>
        <w:t>ט</w:t>
      </w:r>
      <w:r>
        <w:rPr>
          <w:rtl/>
        </w:rPr>
        <w:t>ולדנו</w:t>
      </w:r>
      <w:r>
        <w:rPr>
          <w:rFonts w:hint="cs"/>
          <w:rtl/>
        </w:rPr>
        <w:t>,</w:t>
      </w:r>
      <w:r>
        <w:rPr>
          <w:rtl/>
        </w:rPr>
        <w:t xml:space="preserve"> מחשובי הרבנים </w:t>
      </w:r>
      <w:bookmarkStart w:id="4372" w:name="_ETM_Q20_366889"/>
      <w:bookmarkEnd w:id="4372"/>
      <w:r>
        <w:rPr>
          <w:rtl/>
        </w:rPr>
        <w:t>והפוסקים של יהדות מרוקו. הוא כתב ספרים ביהודית</w:t>
      </w:r>
      <w:r>
        <w:rPr>
          <w:rFonts w:hint="cs"/>
          <w:rtl/>
        </w:rPr>
        <w:t>-</w:t>
      </w:r>
      <w:r>
        <w:rPr>
          <w:rtl/>
        </w:rPr>
        <w:t>מרוקאית</w:t>
      </w:r>
      <w:r>
        <w:rPr>
          <w:rFonts w:hint="cs"/>
          <w:rtl/>
        </w:rPr>
        <w:t>.</w:t>
      </w:r>
      <w:r>
        <w:rPr>
          <w:rtl/>
        </w:rPr>
        <w:t xml:space="preserve"> </w:t>
      </w:r>
      <w:bookmarkStart w:id="4373" w:name="_ETM_Q20_373399"/>
      <w:bookmarkEnd w:id="4373"/>
      <w:r>
        <w:rPr>
          <w:rtl/>
        </w:rPr>
        <w:t xml:space="preserve">לא רק פסיקות, אלא הוא שיקף תרבות שלמה. הוא משלב </w:t>
      </w:r>
      <w:bookmarkStart w:id="4374" w:name="_ETM_Q20_378775"/>
      <w:bookmarkEnd w:id="4374"/>
      <w:r>
        <w:rPr>
          <w:rtl/>
        </w:rPr>
        <w:t>ידע תלמודי עמוק עם שפה בהירה ונגישה, ולע</w:t>
      </w:r>
      <w:r>
        <w:rPr>
          <w:rFonts w:hint="cs"/>
          <w:rtl/>
        </w:rPr>
        <w:t>י</w:t>
      </w:r>
      <w:r>
        <w:rPr>
          <w:rtl/>
        </w:rPr>
        <w:t xml:space="preserve">תים עם ביטויים </w:t>
      </w:r>
      <w:bookmarkStart w:id="4375" w:name="_ETM_Q20_384152"/>
      <w:bookmarkEnd w:id="4375"/>
      <w:r>
        <w:rPr>
          <w:rtl/>
        </w:rPr>
        <w:t xml:space="preserve">מן הלשון היהודית שהייתה שגורה בפי הציבור. </w:t>
      </w:r>
      <w:bookmarkStart w:id="4376" w:name="_ETM_Q20_393220"/>
      <w:bookmarkEnd w:id="4376"/>
    </w:p>
    <w:p w:rsidR="00FF497E" w:rsidRDefault="00FF497E" w:rsidP="00794536">
      <w:pPr>
        <w:rPr>
          <w:rtl/>
        </w:rPr>
      </w:pPr>
    </w:p>
    <w:p w:rsidR="00FF497E" w:rsidRDefault="00FF497E" w:rsidP="00794536">
      <w:pPr>
        <w:rPr>
          <w:rtl/>
        </w:rPr>
      </w:pPr>
      <w:r>
        <w:rPr>
          <w:rtl/>
        </w:rPr>
        <w:t>המשותף לכל היוצרים הללו הוא דבר אחד פשוט ועמוק</w:t>
      </w:r>
      <w:r>
        <w:rPr>
          <w:rFonts w:hint="cs"/>
          <w:rtl/>
        </w:rPr>
        <w:t>:</w:t>
      </w:r>
      <w:r>
        <w:rPr>
          <w:rtl/>
        </w:rPr>
        <w:t xml:space="preserve"> הם </w:t>
      </w:r>
      <w:bookmarkStart w:id="4377" w:name="_ETM_Q20_396873"/>
      <w:bookmarkEnd w:id="4377"/>
      <w:r>
        <w:rPr>
          <w:rtl/>
        </w:rPr>
        <w:t xml:space="preserve">לא כתבו ממגדל שן. זה מה שהיה מיוחד </w:t>
      </w:r>
      <w:r>
        <w:rPr>
          <w:rFonts w:hint="cs"/>
          <w:rtl/>
        </w:rPr>
        <w:t xml:space="preserve">– </w:t>
      </w:r>
      <w:r>
        <w:rPr>
          <w:rtl/>
        </w:rPr>
        <w:t xml:space="preserve">מיכאל, אל </w:t>
      </w:r>
      <w:bookmarkStart w:id="4378" w:name="_ETM_Q20_400526"/>
      <w:bookmarkEnd w:id="4378"/>
      <w:r>
        <w:rPr>
          <w:rtl/>
        </w:rPr>
        <w:t>תפריע</w:t>
      </w:r>
      <w:r>
        <w:rPr>
          <w:rFonts w:hint="cs"/>
          <w:rtl/>
        </w:rPr>
        <w:t>,</w:t>
      </w:r>
      <w:r>
        <w:rPr>
          <w:rtl/>
        </w:rPr>
        <w:t xml:space="preserve"> תקשיב, זה אתה.</w:t>
      </w:r>
      <w:bookmarkStart w:id="4379" w:name="_ETM_Q20_404710"/>
      <w:bookmarkEnd w:id="4379"/>
    </w:p>
    <w:p w:rsidR="00FF497E" w:rsidRDefault="00FF497E" w:rsidP="00794536">
      <w:pPr>
        <w:rPr>
          <w:rtl/>
        </w:rPr>
      </w:pPr>
    </w:p>
    <w:p w:rsidR="00FF497E" w:rsidRDefault="00FF497E" w:rsidP="00794536">
      <w:pPr>
        <w:pStyle w:val="af5"/>
        <w:keepNext/>
        <w:rPr>
          <w:rtl/>
        </w:rPr>
      </w:pPr>
      <w:bookmarkStart w:id="4380" w:name="ET_interruption_5765_11"/>
      <w:r w:rsidRPr="00B74F88">
        <w:rPr>
          <w:rStyle w:val="TagStyle"/>
          <w:rtl/>
        </w:rPr>
        <w:t xml:space="preserve"> &lt;&lt; קריאה &gt;&gt; </w:t>
      </w:r>
      <w:r>
        <w:rPr>
          <w:rtl/>
        </w:rPr>
        <w:t>מיכאל מרדכי ביטון (כחול לבן – המחנה הממלכתי):</w:t>
      </w:r>
      <w:r w:rsidRPr="00B74F88">
        <w:rPr>
          <w:rStyle w:val="TagStyle"/>
          <w:rtl/>
        </w:rPr>
        <w:t xml:space="preserve"> &lt;&lt; קריאה &gt;&gt;</w:t>
      </w:r>
      <w:r>
        <w:rPr>
          <w:rtl/>
        </w:rPr>
        <w:t xml:space="preserve">   </w:t>
      </w:r>
      <w:bookmarkEnd w:id="4380"/>
    </w:p>
    <w:p w:rsidR="00FF497E" w:rsidRDefault="00FF497E" w:rsidP="00794536">
      <w:pPr>
        <w:pStyle w:val="KeepWithNext"/>
        <w:rPr>
          <w:rtl/>
        </w:rPr>
      </w:pPr>
    </w:p>
    <w:p w:rsidR="00FF497E" w:rsidRDefault="00FF497E" w:rsidP="00794536">
      <w:pPr>
        <w:rPr>
          <w:rtl/>
        </w:rPr>
      </w:pPr>
      <w:r>
        <w:rPr>
          <w:rFonts w:hint="cs"/>
          <w:rtl/>
        </w:rPr>
        <w:t xml:space="preserve">אנחנו על החוק שלך. השר רוצה לקדם. השר רוצה לקדם. </w:t>
      </w:r>
      <w:bookmarkStart w:id="4381" w:name="_ETM_Q20_406844"/>
      <w:bookmarkEnd w:id="4381"/>
    </w:p>
    <w:p w:rsidR="00FF497E" w:rsidRDefault="00FF497E" w:rsidP="00794536">
      <w:pPr>
        <w:rPr>
          <w:rtl/>
        </w:rPr>
      </w:pPr>
      <w:bookmarkStart w:id="4382" w:name="_ETM_Q20_406914"/>
      <w:bookmarkEnd w:id="4382"/>
    </w:p>
    <w:p w:rsidR="00FF497E" w:rsidRDefault="00FF497E" w:rsidP="00794536">
      <w:pPr>
        <w:pStyle w:val="-"/>
        <w:keepNext/>
        <w:rPr>
          <w:rtl/>
        </w:rPr>
      </w:pPr>
      <w:bookmarkStart w:id="4383" w:name="ET_speakercontinue_5082_17"/>
      <w:r w:rsidRPr="009D49C3">
        <w:rPr>
          <w:rStyle w:val="TagStyle"/>
          <w:rtl/>
        </w:rPr>
        <w:t xml:space="preserve"> &lt;&lt; דובר_המשך &gt;&gt; </w:t>
      </w:r>
      <w:r>
        <w:rPr>
          <w:rtl/>
        </w:rPr>
        <w:t>מאיר כהן (יש עתיד):</w:t>
      </w:r>
      <w:r w:rsidRPr="009D49C3">
        <w:rPr>
          <w:rStyle w:val="TagStyle"/>
          <w:rtl/>
        </w:rPr>
        <w:t xml:space="preserve"> &lt;&lt; דובר_המשך &gt;&gt;</w:t>
      </w:r>
      <w:r>
        <w:rPr>
          <w:rtl/>
        </w:rPr>
        <w:t xml:space="preserve">   </w:t>
      </w:r>
      <w:bookmarkEnd w:id="4383"/>
    </w:p>
    <w:p w:rsidR="00FF497E" w:rsidRDefault="00FF497E" w:rsidP="00794536">
      <w:pPr>
        <w:pStyle w:val="KeepWithNext"/>
        <w:rPr>
          <w:rtl/>
        </w:rPr>
      </w:pPr>
    </w:p>
    <w:p w:rsidR="00FF497E" w:rsidRDefault="00FF497E" w:rsidP="00794536">
      <w:pPr>
        <w:rPr>
          <w:rtl/>
        </w:rPr>
      </w:pPr>
      <w:bookmarkStart w:id="4384" w:name="_ETM_Q20_406650"/>
      <w:bookmarkEnd w:id="4384"/>
      <w:r>
        <w:rPr>
          <w:rFonts w:hint="cs"/>
          <w:rtl/>
        </w:rPr>
        <w:t xml:space="preserve">הם לא כתבו ממגדל שן. </w:t>
      </w:r>
    </w:p>
    <w:p w:rsidR="00FF497E" w:rsidRDefault="00FF497E" w:rsidP="00794536">
      <w:pPr>
        <w:rPr>
          <w:rtl/>
        </w:rPr>
      </w:pPr>
    </w:p>
    <w:p w:rsidR="00FF497E" w:rsidRDefault="00FF497E" w:rsidP="00794536">
      <w:pPr>
        <w:rPr>
          <w:rtl/>
        </w:rPr>
      </w:pPr>
      <w:r>
        <w:rPr>
          <w:rFonts w:hint="cs"/>
          <w:rtl/>
        </w:rPr>
        <w:t>אז תמשיכו.</w:t>
      </w:r>
    </w:p>
    <w:p w:rsidR="00FF497E" w:rsidRDefault="00FF497E" w:rsidP="00794536">
      <w:pPr>
        <w:rPr>
          <w:rtl/>
        </w:rPr>
      </w:pPr>
      <w:bookmarkStart w:id="4385" w:name="_ETM_Q20_412167"/>
      <w:bookmarkStart w:id="4386" w:name="_ETM_Q20_412303"/>
      <w:bookmarkEnd w:id="4385"/>
      <w:bookmarkEnd w:id="4386"/>
    </w:p>
    <w:p w:rsidR="00FF497E" w:rsidRDefault="00FF497E" w:rsidP="00794536">
      <w:pPr>
        <w:pStyle w:val="af5"/>
        <w:keepNext/>
        <w:rPr>
          <w:rtl/>
        </w:rPr>
      </w:pPr>
      <w:bookmarkStart w:id="4387" w:name="ET_interruption_5765_18"/>
      <w:r w:rsidRPr="009D49C3">
        <w:rPr>
          <w:rStyle w:val="TagStyle"/>
          <w:rtl/>
        </w:rPr>
        <w:t xml:space="preserve"> &lt;&lt; קריאה &gt;&gt; </w:t>
      </w:r>
      <w:r>
        <w:rPr>
          <w:rtl/>
        </w:rPr>
        <w:t>מיכאל מרדכי ביטון (כחול לבן – המחנה הממלכתי):</w:t>
      </w:r>
      <w:r w:rsidRPr="009D49C3">
        <w:rPr>
          <w:rStyle w:val="TagStyle"/>
          <w:rtl/>
        </w:rPr>
        <w:t xml:space="preserve"> &lt;&lt; קריאה &gt;&gt;</w:t>
      </w:r>
      <w:r>
        <w:rPr>
          <w:rtl/>
        </w:rPr>
        <w:t xml:space="preserve">   </w:t>
      </w:r>
      <w:bookmarkEnd w:id="4387"/>
    </w:p>
    <w:p w:rsidR="00FF497E" w:rsidRDefault="00FF497E" w:rsidP="00794536">
      <w:pPr>
        <w:pStyle w:val="KeepWithNext"/>
        <w:rPr>
          <w:rtl/>
        </w:rPr>
      </w:pPr>
    </w:p>
    <w:p w:rsidR="00FF497E" w:rsidRDefault="00FF497E" w:rsidP="00794536">
      <w:pPr>
        <w:rPr>
          <w:rtl/>
        </w:rPr>
      </w:pPr>
      <w:bookmarkStart w:id="4388" w:name="_ETM_Q20_406965"/>
      <w:bookmarkStart w:id="4389" w:name="_ETM_Q20_407039"/>
      <w:bookmarkEnd w:id="4388"/>
      <w:bookmarkEnd w:id="4389"/>
      <w:r>
        <w:rPr>
          <w:rFonts w:hint="cs"/>
          <w:rtl/>
        </w:rPr>
        <w:t xml:space="preserve">וגם צריך לבדוק - </w:t>
      </w:r>
      <w:bookmarkStart w:id="4390" w:name="_ETM_Q20_411214"/>
      <w:bookmarkEnd w:id="4390"/>
      <w:r>
        <w:rPr>
          <w:rFonts w:hint="cs"/>
          <w:rtl/>
        </w:rPr>
        <w:t>- -</w:t>
      </w:r>
    </w:p>
    <w:p w:rsidR="00FF497E" w:rsidRDefault="00FF497E" w:rsidP="00794536">
      <w:pPr>
        <w:rPr>
          <w:rtl/>
        </w:rPr>
      </w:pPr>
    </w:p>
    <w:p w:rsidR="00FF497E" w:rsidRDefault="00FF497E" w:rsidP="00794536">
      <w:pPr>
        <w:pStyle w:val="-"/>
        <w:keepNext/>
        <w:rPr>
          <w:rtl/>
        </w:rPr>
      </w:pPr>
      <w:bookmarkStart w:id="4391" w:name="ET_speakercontinue_5082_4"/>
      <w:r w:rsidRPr="000E7D0D">
        <w:rPr>
          <w:rStyle w:val="TagStyle"/>
          <w:rtl/>
        </w:rPr>
        <w:t xml:space="preserve"> &lt;&lt; דובר_המשך &gt;&gt; </w:t>
      </w:r>
      <w:r>
        <w:rPr>
          <w:rtl/>
        </w:rPr>
        <w:t>מאיר כהן (יש עתיד):</w:t>
      </w:r>
      <w:r w:rsidRPr="000E7D0D">
        <w:rPr>
          <w:rStyle w:val="TagStyle"/>
          <w:rtl/>
        </w:rPr>
        <w:t xml:space="preserve"> &lt;&lt; דובר_המשך &gt;&gt;</w:t>
      </w:r>
      <w:r>
        <w:rPr>
          <w:rtl/>
        </w:rPr>
        <w:t xml:space="preserve">   </w:t>
      </w:r>
      <w:bookmarkEnd w:id="4391"/>
    </w:p>
    <w:p w:rsidR="00FF497E" w:rsidRDefault="00FF497E" w:rsidP="00794536">
      <w:pPr>
        <w:pStyle w:val="KeepWithNext"/>
        <w:rPr>
          <w:rtl/>
        </w:rPr>
      </w:pPr>
    </w:p>
    <w:p w:rsidR="00FF497E" w:rsidRDefault="00FF497E" w:rsidP="00794536">
      <w:pPr>
        <w:rPr>
          <w:rtl/>
        </w:rPr>
      </w:pPr>
      <w:r>
        <w:rPr>
          <w:rFonts w:hint="cs"/>
          <w:rtl/>
        </w:rPr>
        <w:t>תמשיכו לדבר. תמשיך לדבר, אני מחכה.</w:t>
      </w:r>
    </w:p>
    <w:p w:rsidR="00FF497E" w:rsidRDefault="00FF497E" w:rsidP="00794536">
      <w:pPr>
        <w:rPr>
          <w:rtl/>
        </w:rPr>
      </w:pPr>
      <w:bookmarkStart w:id="4392" w:name="_ETM_Q20_412281"/>
      <w:bookmarkStart w:id="4393" w:name="_ETM_Q20_412374"/>
      <w:bookmarkEnd w:id="4392"/>
      <w:bookmarkEnd w:id="4393"/>
    </w:p>
    <w:p w:rsidR="00FF497E" w:rsidRDefault="00FF497E" w:rsidP="00794536">
      <w:pPr>
        <w:pStyle w:val="af5"/>
        <w:keepNext/>
        <w:rPr>
          <w:rtl/>
        </w:rPr>
      </w:pPr>
      <w:bookmarkStart w:id="4394" w:name="ET_interruption_5765_19"/>
      <w:r w:rsidRPr="009D49C3">
        <w:rPr>
          <w:rStyle w:val="TagStyle"/>
          <w:rtl/>
        </w:rPr>
        <w:t xml:space="preserve"> &lt;&lt; קריאה &gt;&gt; </w:t>
      </w:r>
      <w:r>
        <w:rPr>
          <w:rtl/>
        </w:rPr>
        <w:t>מיכאל מרדכי ביטון (כחול לבן – המחנה הממלכתי):</w:t>
      </w:r>
      <w:r w:rsidRPr="009D49C3">
        <w:rPr>
          <w:rStyle w:val="TagStyle"/>
          <w:rtl/>
        </w:rPr>
        <w:t xml:space="preserve"> &lt;&lt; קריאה &gt;&gt;</w:t>
      </w:r>
      <w:r>
        <w:rPr>
          <w:rtl/>
        </w:rPr>
        <w:t xml:space="preserve">   </w:t>
      </w:r>
      <w:bookmarkEnd w:id="4394"/>
    </w:p>
    <w:p w:rsidR="00FF497E" w:rsidRDefault="00FF497E" w:rsidP="00794536">
      <w:pPr>
        <w:pStyle w:val="KeepWithNext"/>
        <w:rPr>
          <w:rtl/>
        </w:rPr>
      </w:pPr>
    </w:p>
    <w:p w:rsidR="00FF497E" w:rsidRDefault="00FF497E" w:rsidP="00794536">
      <w:pPr>
        <w:rPr>
          <w:rtl/>
        </w:rPr>
      </w:pPr>
      <w:r>
        <w:rPr>
          <w:rFonts w:hint="cs"/>
          <w:rtl/>
        </w:rPr>
        <w:t>מאיר, אהוב ליבי, החוק שלך - - -</w:t>
      </w:r>
    </w:p>
    <w:p w:rsidR="00FF497E" w:rsidRDefault="00FF497E" w:rsidP="00794536">
      <w:pPr>
        <w:rPr>
          <w:rtl/>
        </w:rPr>
      </w:pPr>
    </w:p>
    <w:p w:rsidR="00FF497E" w:rsidRDefault="00FF497E" w:rsidP="00794536">
      <w:pPr>
        <w:pStyle w:val="-"/>
        <w:keepNext/>
        <w:rPr>
          <w:rtl/>
        </w:rPr>
      </w:pPr>
      <w:bookmarkStart w:id="4395" w:name="ET_speakercontinue_5082_20"/>
      <w:r w:rsidRPr="009D49C3">
        <w:rPr>
          <w:rStyle w:val="TagStyle"/>
          <w:rtl/>
        </w:rPr>
        <w:t xml:space="preserve"> &lt;&lt; דובר_המשך &gt;&gt; </w:t>
      </w:r>
      <w:r>
        <w:rPr>
          <w:rtl/>
        </w:rPr>
        <w:t>מאיר כהן (יש עתיד):</w:t>
      </w:r>
      <w:r w:rsidRPr="009D49C3">
        <w:rPr>
          <w:rStyle w:val="TagStyle"/>
          <w:rtl/>
        </w:rPr>
        <w:t xml:space="preserve"> &lt;&lt; דובר_המשך &gt;&gt;</w:t>
      </w:r>
      <w:r>
        <w:rPr>
          <w:rtl/>
        </w:rPr>
        <w:t xml:space="preserve">   </w:t>
      </w:r>
      <w:bookmarkEnd w:id="4395"/>
    </w:p>
    <w:p w:rsidR="00FF497E" w:rsidRDefault="00FF497E" w:rsidP="00794536">
      <w:pPr>
        <w:pStyle w:val="KeepWithNext"/>
        <w:rPr>
          <w:rtl/>
        </w:rPr>
      </w:pPr>
    </w:p>
    <w:p w:rsidR="00FF497E" w:rsidRDefault="00FF497E" w:rsidP="00794536">
      <w:pPr>
        <w:rPr>
          <w:rtl/>
        </w:rPr>
      </w:pPr>
      <w:r>
        <w:rPr>
          <w:rtl/>
        </w:rPr>
        <w:t xml:space="preserve">הם לא כתבו ממגדל </w:t>
      </w:r>
      <w:r>
        <w:rPr>
          <w:rFonts w:hint="cs"/>
          <w:rtl/>
        </w:rPr>
        <w:t>השן,</w:t>
      </w:r>
      <w:r>
        <w:rPr>
          <w:rtl/>
        </w:rPr>
        <w:t xml:space="preserve"> </w:t>
      </w:r>
      <w:bookmarkStart w:id="4396" w:name="_ETM_Q20_417014"/>
      <w:bookmarkEnd w:id="4396"/>
      <w:r>
        <w:rPr>
          <w:rtl/>
        </w:rPr>
        <w:t>הרבנים הנהדרים האלה, שאני זוכר אותם כילד. הם ישבו בשווקים</w:t>
      </w:r>
      <w:r>
        <w:rPr>
          <w:rFonts w:hint="cs"/>
          <w:rtl/>
        </w:rPr>
        <w:t>.</w:t>
      </w:r>
      <w:r>
        <w:rPr>
          <w:rtl/>
        </w:rPr>
        <w:t xml:space="preserve"> </w:t>
      </w:r>
      <w:bookmarkStart w:id="4397" w:name="_ETM_Q20_420871"/>
      <w:bookmarkEnd w:id="4397"/>
      <w:r>
        <w:rPr>
          <w:rtl/>
        </w:rPr>
        <w:t>זה מדהים.</w:t>
      </w:r>
    </w:p>
    <w:p w:rsidR="00FF497E" w:rsidRPr="009D49C3" w:rsidRDefault="00FF497E" w:rsidP="00794536">
      <w:pPr>
        <w:rPr>
          <w:rtl/>
        </w:rPr>
      </w:pPr>
    </w:p>
    <w:p w:rsidR="00FF497E" w:rsidRDefault="00FF497E" w:rsidP="00794536">
      <w:pPr>
        <w:pStyle w:val="af6"/>
        <w:keepNext/>
        <w:rPr>
          <w:rtl/>
        </w:rPr>
      </w:pPr>
      <w:r w:rsidRPr="000E7D0D">
        <w:rPr>
          <w:rStyle w:val="TagStyle"/>
          <w:rtl/>
        </w:rPr>
        <w:t xml:space="preserve"> &lt;&lt; יור &gt;&gt; </w:t>
      </w:r>
      <w:r>
        <w:rPr>
          <w:rtl/>
        </w:rPr>
        <w:t>היו"ר משה סולומון:</w:t>
      </w:r>
      <w:r w:rsidRPr="000E7D0D">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גם התשובות ההלכתיות הן כאלה.</w:t>
      </w:r>
    </w:p>
    <w:p w:rsidR="00FF497E" w:rsidRDefault="00FF497E" w:rsidP="00794536">
      <w:pPr>
        <w:rPr>
          <w:rtl/>
        </w:rPr>
      </w:pPr>
    </w:p>
    <w:p w:rsidR="00FF497E" w:rsidRDefault="00FF497E" w:rsidP="00794536">
      <w:pPr>
        <w:pStyle w:val="-"/>
        <w:keepNext/>
        <w:rPr>
          <w:rtl/>
        </w:rPr>
      </w:pPr>
      <w:bookmarkStart w:id="4398" w:name="ET_speakercontinue_5082_6"/>
      <w:r w:rsidRPr="000E7D0D">
        <w:rPr>
          <w:rStyle w:val="TagStyle"/>
          <w:rtl/>
        </w:rPr>
        <w:t xml:space="preserve"> &lt;&lt; דובר_המשך &gt;&gt; </w:t>
      </w:r>
      <w:r>
        <w:rPr>
          <w:rtl/>
        </w:rPr>
        <w:t>מאיר כהן (יש עתיד):</w:t>
      </w:r>
      <w:r w:rsidRPr="000E7D0D">
        <w:rPr>
          <w:rStyle w:val="TagStyle"/>
          <w:rtl/>
        </w:rPr>
        <w:t xml:space="preserve"> &lt;&lt; דובר_המשך &gt;&gt;</w:t>
      </w:r>
      <w:r>
        <w:rPr>
          <w:rtl/>
        </w:rPr>
        <w:t xml:space="preserve">   </w:t>
      </w:r>
      <w:bookmarkEnd w:id="4398"/>
    </w:p>
    <w:p w:rsidR="00FF497E" w:rsidRDefault="00FF497E" w:rsidP="00794536">
      <w:pPr>
        <w:pStyle w:val="KeepWithNext"/>
        <w:rPr>
          <w:rtl/>
        </w:rPr>
      </w:pPr>
    </w:p>
    <w:p w:rsidR="00FF497E" w:rsidRDefault="00FF497E" w:rsidP="00794536">
      <w:pPr>
        <w:rPr>
          <w:rtl/>
        </w:rPr>
      </w:pPr>
      <w:r>
        <w:rPr>
          <w:rFonts w:hint="cs"/>
          <w:rtl/>
        </w:rPr>
        <w:t>הם כתבו מהשכונה,</w:t>
      </w:r>
      <w:r>
        <w:rPr>
          <w:rtl/>
        </w:rPr>
        <w:t xml:space="preserve"> מהמשפחה, מהשוק, מבתי הכנסת הקטנים, </w:t>
      </w:r>
      <w:bookmarkStart w:id="4399" w:name="_ETM_Q20_430575"/>
      <w:bookmarkEnd w:id="4399"/>
      <w:r>
        <w:rPr>
          <w:rtl/>
        </w:rPr>
        <w:t>מהריחות של החגים, מהשמחות, מהאבל. ה</w:t>
      </w:r>
      <w:r>
        <w:rPr>
          <w:rFonts w:hint="cs"/>
          <w:rtl/>
        </w:rPr>
        <w:t>ש</w:t>
      </w:r>
      <w:r>
        <w:rPr>
          <w:rtl/>
        </w:rPr>
        <w:t xml:space="preserve">פה שלהם הייתה </w:t>
      </w:r>
      <w:r>
        <w:rPr>
          <w:rFonts w:hint="cs"/>
          <w:rtl/>
        </w:rPr>
        <w:t>ש</w:t>
      </w:r>
      <w:r>
        <w:rPr>
          <w:rtl/>
        </w:rPr>
        <w:t xml:space="preserve">פה שהכירה </w:t>
      </w:r>
      <w:bookmarkStart w:id="4400" w:name="_ETM_Q20_434532"/>
      <w:bookmarkEnd w:id="4400"/>
      <w:r>
        <w:rPr>
          <w:rtl/>
        </w:rPr>
        <w:t>את החיים</w:t>
      </w:r>
      <w:r>
        <w:rPr>
          <w:rFonts w:hint="cs"/>
          <w:rtl/>
        </w:rPr>
        <w:t>;</w:t>
      </w:r>
      <w:r>
        <w:rPr>
          <w:rtl/>
        </w:rPr>
        <w:t xml:space="preserve"> </w:t>
      </w:r>
      <w:bookmarkStart w:id="4401" w:name="_ETM_Q20_438769"/>
      <w:bookmarkEnd w:id="4401"/>
      <w:r>
        <w:rPr>
          <w:rtl/>
        </w:rPr>
        <w:t>שפה שיודעת לצחוק, לכאוב, לאהוב, לכעוס</w:t>
      </w:r>
      <w:r>
        <w:rPr>
          <w:rFonts w:hint="cs"/>
          <w:rtl/>
        </w:rPr>
        <w:t>,</w:t>
      </w:r>
      <w:r>
        <w:rPr>
          <w:rtl/>
        </w:rPr>
        <w:t xml:space="preserve"> ועדיין להאמין. כשאנחנו מדברים </w:t>
      </w:r>
      <w:bookmarkStart w:id="4402" w:name="_ETM_Q20_443360"/>
      <w:bookmarkEnd w:id="4402"/>
      <w:r>
        <w:rPr>
          <w:rtl/>
        </w:rPr>
        <w:t xml:space="preserve">היום על הקמת רשות לאומית לתרבות ולשפה מרוקאית-יהודית, אני לא </w:t>
      </w:r>
      <w:bookmarkStart w:id="4403" w:name="_ETM_Q20_447952"/>
      <w:bookmarkEnd w:id="4403"/>
      <w:r>
        <w:rPr>
          <w:rtl/>
        </w:rPr>
        <w:t xml:space="preserve">מדבר על שימור ארכיוני בלבד. אנחנו מדברים על שמירה של </w:t>
      </w:r>
      <w:bookmarkStart w:id="4404" w:name="_ETM_Q20_452544"/>
      <w:bookmarkEnd w:id="4404"/>
      <w:r>
        <w:rPr>
          <w:rtl/>
        </w:rPr>
        <w:t>היכולת הזו לדבר יהדות בגובה העיניים</w:t>
      </w:r>
      <w:r>
        <w:rPr>
          <w:rFonts w:hint="cs"/>
          <w:rtl/>
        </w:rPr>
        <w:t>;</w:t>
      </w:r>
      <w:r>
        <w:rPr>
          <w:rtl/>
        </w:rPr>
        <w:t xml:space="preserve"> להעביר לדור הבא לא </w:t>
      </w:r>
      <w:bookmarkStart w:id="4405" w:name="_ETM_Q20_457136"/>
      <w:bookmarkEnd w:id="4405"/>
      <w:r>
        <w:rPr>
          <w:rtl/>
        </w:rPr>
        <w:t xml:space="preserve">רק טקסטים, אלא רוח, לא רק מילים, אלא עולם שלם </w:t>
      </w:r>
      <w:bookmarkStart w:id="4406" w:name="_ETM_Q20_461728"/>
      <w:bookmarkEnd w:id="4406"/>
      <w:r>
        <w:rPr>
          <w:rtl/>
        </w:rPr>
        <w:t xml:space="preserve">של משמעות. </w:t>
      </w:r>
      <w:bookmarkStart w:id="4407" w:name="_ETM_Q20_467859"/>
      <w:bookmarkEnd w:id="4407"/>
    </w:p>
    <w:p w:rsidR="00FF497E" w:rsidRDefault="00FF497E" w:rsidP="00794536">
      <w:pPr>
        <w:rPr>
          <w:rtl/>
        </w:rPr>
      </w:pPr>
      <w:bookmarkStart w:id="4408" w:name="_ETM_Q20_466308"/>
      <w:bookmarkStart w:id="4409" w:name="_ETM_Q20_466424"/>
      <w:bookmarkEnd w:id="4408"/>
      <w:bookmarkEnd w:id="4409"/>
    </w:p>
    <w:p w:rsidR="00FF497E" w:rsidRDefault="00FF497E" w:rsidP="00794536">
      <w:pPr>
        <w:rPr>
          <w:rtl/>
        </w:rPr>
      </w:pPr>
      <w:bookmarkStart w:id="4410" w:name="_ETM_Q20_466475"/>
      <w:bookmarkStart w:id="4411" w:name="_ETM_Q20_466581"/>
      <w:bookmarkEnd w:id="4410"/>
      <w:bookmarkEnd w:id="4411"/>
      <w:r>
        <w:rPr>
          <w:rtl/>
        </w:rPr>
        <w:t>אני רוצה להזכיר לכם את המוזיקה הישראלית</w:t>
      </w:r>
      <w:r>
        <w:rPr>
          <w:rFonts w:hint="cs"/>
          <w:rtl/>
        </w:rPr>
        <w:t>-</w:t>
      </w:r>
      <w:r>
        <w:rPr>
          <w:rtl/>
        </w:rPr>
        <w:t>המרוקאית, היהודית</w:t>
      </w:r>
      <w:r>
        <w:rPr>
          <w:rFonts w:hint="cs"/>
          <w:rtl/>
        </w:rPr>
        <w:t>-</w:t>
      </w:r>
      <w:r>
        <w:rPr>
          <w:rtl/>
        </w:rPr>
        <w:t xml:space="preserve">המרוקאית. </w:t>
      </w:r>
      <w:bookmarkStart w:id="4412" w:name="_ETM_Q20_475459"/>
      <w:bookmarkEnd w:id="4412"/>
      <w:r>
        <w:rPr>
          <w:rtl/>
        </w:rPr>
        <w:t xml:space="preserve">המוזיקה היום לא הייתה נשמעת בלי אותם יוצרים ששילבו מודוסים, </w:t>
      </w:r>
      <w:bookmarkStart w:id="4413" w:name="_ETM_Q20_480509"/>
      <w:bookmarkEnd w:id="4413"/>
      <w:r>
        <w:rPr>
          <w:rtl/>
        </w:rPr>
        <w:t>סולמות, פיוטים של יהדות מרוקו ביצירה הישראלית החדשה</w:t>
      </w:r>
      <w:r>
        <w:rPr>
          <w:rFonts w:hint="cs"/>
          <w:rtl/>
        </w:rPr>
        <w:t>.</w:t>
      </w:r>
      <w:r>
        <w:rPr>
          <w:rtl/>
        </w:rPr>
        <w:t xml:space="preserve"> </w:t>
      </w:r>
      <w:bookmarkStart w:id="4414" w:name="_ETM_Q20_486570"/>
      <w:bookmarkEnd w:id="4414"/>
      <w:r>
        <w:rPr>
          <w:rtl/>
        </w:rPr>
        <w:t xml:space="preserve">ג'ו </w:t>
      </w:r>
      <w:r>
        <w:rPr>
          <w:rFonts w:hint="cs"/>
          <w:rtl/>
        </w:rPr>
        <w:t>ע</w:t>
      </w:r>
      <w:r>
        <w:rPr>
          <w:rtl/>
        </w:rPr>
        <w:t>מר</w:t>
      </w:r>
      <w:r>
        <w:rPr>
          <w:rFonts w:hint="cs"/>
          <w:rtl/>
        </w:rPr>
        <w:t>,</w:t>
      </w:r>
      <w:r>
        <w:rPr>
          <w:rtl/>
        </w:rPr>
        <w:t xml:space="preserve"> ש</w:t>
      </w:r>
      <w:r>
        <w:rPr>
          <w:rFonts w:hint="cs"/>
          <w:rtl/>
        </w:rPr>
        <w:t>ו</w:t>
      </w:r>
      <w:r>
        <w:rPr>
          <w:rtl/>
        </w:rPr>
        <w:t>שנה דמ</w:t>
      </w:r>
      <w:r>
        <w:rPr>
          <w:rFonts w:hint="cs"/>
          <w:rtl/>
        </w:rPr>
        <w:t>א</w:t>
      </w:r>
      <w:r>
        <w:rPr>
          <w:rtl/>
        </w:rPr>
        <w:t xml:space="preserve">רי, </w:t>
      </w:r>
      <w:bookmarkStart w:id="4415" w:name="_ETM_Q20_489928"/>
      <w:bookmarkEnd w:id="4415"/>
      <w:r>
        <w:rPr>
          <w:rtl/>
        </w:rPr>
        <w:t xml:space="preserve">ששרה עם מודוסים מיוחדים, דקלון, אהובה עוזרי, זוהר ארגוב, כולם </w:t>
      </w:r>
      <w:bookmarkStart w:id="4416" w:name="_ETM_Q20_494499"/>
      <w:bookmarkEnd w:id="4416"/>
      <w:r>
        <w:rPr>
          <w:rtl/>
        </w:rPr>
        <w:t xml:space="preserve">הנחילו צלילים </w:t>
      </w:r>
      <w:bookmarkStart w:id="4417" w:name="_ETM_Q20_499589"/>
      <w:bookmarkEnd w:id="4417"/>
      <w:r>
        <w:rPr>
          <w:rtl/>
        </w:rPr>
        <w:t>כבר בשנותיה הראשונות של המדינה</w:t>
      </w:r>
      <w:r>
        <w:rPr>
          <w:rFonts w:hint="cs"/>
          <w:rtl/>
        </w:rPr>
        <w:t xml:space="preserve"> –</w:t>
      </w:r>
      <w:r>
        <w:rPr>
          <w:rtl/>
        </w:rPr>
        <w:t xml:space="preserve"> ואחרי</w:t>
      </w:r>
      <w:r>
        <w:rPr>
          <w:rFonts w:hint="cs"/>
          <w:rtl/>
        </w:rPr>
        <w:t xml:space="preserve">. </w:t>
      </w:r>
      <w:r>
        <w:rPr>
          <w:rtl/>
        </w:rPr>
        <w:t xml:space="preserve">זה תמיד הובא מהמזרח, </w:t>
      </w:r>
      <w:bookmarkStart w:id="4418" w:name="_ETM_Q20_506171"/>
      <w:bookmarkEnd w:id="4418"/>
      <w:r>
        <w:rPr>
          <w:rtl/>
        </w:rPr>
        <w:t xml:space="preserve">ובמיוחד מהשירה האנדלוסית. לעתים דרך הדלת האחורית, אבל בעוצמה שלא </w:t>
      </w:r>
      <w:bookmarkStart w:id="4419" w:name="_ETM_Q20_512754"/>
      <w:bookmarkEnd w:id="4419"/>
      <w:r>
        <w:rPr>
          <w:rtl/>
        </w:rPr>
        <w:t>ניתן היה לעצור</w:t>
      </w:r>
      <w:r>
        <w:rPr>
          <w:rFonts w:hint="cs"/>
          <w:rtl/>
        </w:rPr>
        <w:t>.</w:t>
      </w:r>
      <w:r>
        <w:rPr>
          <w:rtl/>
        </w:rPr>
        <w:t xml:space="preserve"> טלי, את זוכרת? לא</w:t>
      </w:r>
      <w:r>
        <w:rPr>
          <w:rFonts w:hint="cs"/>
          <w:rtl/>
        </w:rPr>
        <w:t xml:space="preserve">, את </w:t>
      </w:r>
      <w:r>
        <w:rPr>
          <w:rtl/>
        </w:rPr>
        <w:t xml:space="preserve">צעירה, אבל בשנות </w:t>
      </w:r>
      <w:bookmarkStart w:id="4420" w:name="_ETM_Q20_519337"/>
      <w:bookmarkEnd w:id="4420"/>
      <w:r>
        <w:rPr>
          <w:rFonts w:hint="cs"/>
          <w:rtl/>
        </w:rPr>
        <w:t>השבעים, השישים, השמונים והתשעים,</w:t>
      </w:r>
      <w:r>
        <w:rPr>
          <w:rtl/>
        </w:rPr>
        <w:t xml:space="preserve"> כמה זלזלו בזמרי </w:t>
      </w:r>
      <w:r>
        <w:rPr>
          <w:rFonts w:hint="cs"/>
          <w:rtl/>
        </w:rPr>
        <w:t>ה</w:t>
      </w:r>
      <w:r>
        <w:rPr>
          <w:rtl/>
        </w:rPr>
        <w:t>קסטות</w:t>
      </w:r>
      <w:r>
        <w:rPr>
          <w:rFonts w:hint="cs"/>
          <w:rtl/>
        </w:rPr>
        <w:t xml:space="preserve"> – ככה</w:t>
      </w:r>
      <w:r>
        <w:rPr>
          <w:rtl/>
        </w:rPr>
        <w:t xml:space="preserve"> קראו להם</w:t>
      </w:r>
      <w:r>
        <w:rPr>
          <w:rFonts w:hint="cs"/>
          <w:rtl/>
        </w:rPr>
        <w:t xml:space="preserve"> –</w:t>
      </w:r>
      <w:r>
        <w:rPr>
          <w:rtl/>
        </w:rPr>
        <w:t xml:space="preserve"> ובסופו של דבר היום אתה מבין שהמוזיקה </w:t>
      </w:r>
      <w:bookmarkStart w:id="4421" w:name="_ETM_Q20_531464"/>
      <w:bookmarkEnd w:id="4421"/>
      <w:r>
        <w:rPr>
          <w:rtl/>
        </w:rPr>
        <w:t xml:space="preserve">הישראלית מתבססת על זה. </w:t>
      </w:r>
    </w:p>
    <w:p w:rsidR="00FF497E" w:rsidRDefault="00FF497E" w:rsidP="00794536">
      <w:pPr>
        <w:rPr>
          <w:rtl/>
        </w:rPr>
      </w:pPr>
      <w:bookmarkStart w:id="4422" w:name="_ETM_Q20_533733"/>
      <w:bookmarkStart w:id="4423" w:name="_ETM_Q20_533814"/>
      <w:bookmarkEnd w:id="4422"/>
      <w:bookmarkEnd w:id="4423"/>
    </w:p>
    <w:p w:rsidR="00FF497E" w:rsidRDefault="00FF497E" w:rsidP="00B46C40">
      <w:pPr>
        <w:rPr>
          <w:rtl/>
        </w:rPr>
      </w:pPr>
      <w:bookmarkStart w:id="4424" w:name="_ETM_Q20_533876"/>
      <w:bookmarkStart w:id="4425" w:name="_ETM_Q20_533953"/>
      <w:bookmarkEnd w:id="4424"/>
      <w:bookmarkEnd w:id="4425"/>
      <w:r>
        <w:rPr>
          <w:rFonts w:hint="cs"/>
          <w:rtl/>
        </w:rPr>
        <w:t xml:space="preserve">אני </w:t>
      </w:r>
      <w:r>
        <w:rPr>
          <w:rtl/>
        </w:rPr>
        <w:t xml:space="preserve">רוצה להזכיר לכול </w:t>
      </w:r>
      <w:bookmarkStart w:id="4426" w:name="_ETM_Q20_537869"/>
      <w:bookmarkEnd w:id="4426"/>
      <w:r>
        <w:rPr>
          <w:rtl/>
        </w:rPr>
        <w:t>שב</w:t>
      </w:r>
      <w:r>
        <w:rPr>
          <w:rFonts w:hint="cs"/>
          <w:rtl/>
        </w:rPr>
        <w:t>-1987,</w:t>
      </w:r>
      <w:r>
        <w:rPr>
          <w:rtl/>
        </w:rPr>
        <w:t xml:space="preserve"> </w:t>
      </w:r>
      <w:bookmarkStart w:id="4427" w:name="_ETM_Q20_542920"/>
      <w:bookmarkEnd w:id="4427"/>
      <w:r>
        <w:rPr>
          <w:rtl/>
        </w:rPr>
        <w:t>אדוני השר, ב</w:t>
      </w:r>
      <w:r>
        <w:rPr>
          <w:rFonts w:hint="cs"/>
          <w:rtl/>
        </w:rPr>
        <w:t>-1987</w:t>
      </w:r>
      <w:r>
        <w:rPr>
          <w:rtl/>
        </w:rPr>
        <w:t xml:space="preserve"> </w:t>
      </w:r>
      <w:r>
        <w:rPr>
          <w:rFonts w:hint="cs"/>
          <w:rtl/>
        </w:rPr>
        <w:t xml:space="preserve">– </w:t>
      </w:r>
      <w:r>
        <w:rPr>
          <w:rtl/>
        </w:rPr>
        <w:t xml:space="preserve">לאלה שאמרו </w:t>
      </w:r>
      <w:bookmarkStart w:id="4428" w:name="_ETM_Q20_547154"/>
      <w:bookmarkEnd w:id="4428"/>
      <w:r>
        <w:rPr>
          <w:rtl/>
        </w:rPr>
        <w:t>לי תגיד לי, מאיר, מה צריך רשות כזאת</w:t>
      </w:r>
      <w:r>
        <w:rPr>
          <w:rFonts w:hint="cs"/>
          <w:rtl/>
        </w:rPr>
        <w:t>?</w:t>
      </w:r>
      <w:r>
        <w:rPr>
          <w:rtl/>
        </w:rPr>
        <w:t xml:space="preserve"> </w:t>
      </w:r>
      <w:bookmarkStart w:id="4429" w:name="_ETM_Q20_552428"/>
      <w:bookmarkEnd w:id="4429"/>
      <w:r>
        <w:rPr>
          <w:rtl/>
        </w:rPr>
        <w:t xml:space="preserve">אבל </w:t>
      </w:r>
      <w:bookmarkStart w:id="4430" w:name="_ETM_Q20_554019"/>
      <w:bookmarkEnd w:id="4430"/>
      <w:r>
        <w:rPr>
          <w:rtl/>
        </w:rPr>
        <w:t xml:space="preserve">אני אצא ממנהגי, אני גם אצא מגדרי, כי אני לא </w:t>
      </w:r>
      <w:bookmarkStart w:id="4431" w:name="_ETM_Q20_558479"/>
      <w:bookmarkEnd w:id="4431"/>
      <w:r>
        <w:rPr>
          <w:rtl/>
        </w:rPr>
        <w:t xml:space="preserve">נוהג לעשות השוואות. אבל כשהקימו רשות </w:t>
      </w:r>
      <w:bookmarkStart w:id="4432" w:name="_ETM_Q20_563720"/>
      <w:bookmarkEnd w:id="4432"/>
      <w:r>
        <w:rPr>
          <w:rtl/>
        </w:rPr>
        <w:t xml:space="preserve">לשפה ולתרבות לתרבות היידיש </w:t>
      </w:r>
      <w:r>
        <w:rPr>
          <w:rFonts w:hint="cs"/>
          <w:rtl/>
        </w:rPr>
        <w:t xml:space="preserve">– </w:t>
      </w:r>
      <w:r>
        <w:rPr>
          <w:rtl/>
        </w:rPr>
        <w:t>וא</w:t>
      </w:r>
      <w:r w:rsidR="00B46C40">
        <w:rPr>
          <w:rFonts w:hint="cs"/>
          <w:rtl/>
        </w:rPr>
        <w:t>ל</w:t>
      </w:r>
      <w:r>
        <w:rPr>
          <w:rtl/>
        </w:rPr>
        <w:t>לה</w:t>
      </w:r>
      <w:r>
        <w:rPr>
          <w:rFonts w:hint="cs"/>
          <w:rtl/>
        </w:rPr>
        <w:t>,</w:t>
      </w:r>
      <w:r>
        <w:rPr>
          <w:rtl/>
        </w:rPr>
        <w:t xml:space="preserve"> </w:t>
      </w:r>
      <w:bookmarkStart w:id="4433" w:name="_ETM_Q20_568980"/>
      <w:bookmarkEnd w:id="4433"/>
      <w:r>
        <w:rPr>
          <w:rtl/>
        </w:rPr>
        <w:t xml:space="preserve">כולם ראו בזה המשכיות, אף אחד לא </w:t>
      </w:r>
      <w:r>
        <w:rPr>
          <w:rFonts w:hint="cs"/>
          <w:rtl/>
        </w:rPr>
        <w:t>לע</w:t>
      </w:r>
      <w:r>
        <w:rPr>
          <w:rtl/>
        </w:rPr>
        <w:t xml:space="preserve">ג, אף אחד </w:t>
      </w:r>
      <w:bookmarkStart w:id="4434" w:name="_ETM_Q20_571810"/>
      <w:bookmarkEnd w:id="4434"/>
      <w:r>
        <w:rPr>
          <w:rtl/>
        </w:rPr>
        <w:t>לא צ</w:t>
      </w:r>
      <w:r>
        <w:rPr>
          <w:rFonts w:hint="cs"/>
          <w:rtl/>
        </w:rPr>
        <w:t>ק</w:t>
      </w:r>
      <w:r>
        <w:rPr>
          <w:rtl/>
        </w:rPr>
        <w:t>צ</w:t>
      </w:r>
      <w:r>
        <w:rPr>
          <w:rFonts w:hint="cs"/>
          <w:rtl/>
        </w:rPr>
        <w:t>ק</w:t>
      </w:r>
      <w:r>
        <w:rPr>
          <w:rtl/>
        </w:rPr>
        <w:t xml:space="preserve"> בלשונו, אף אחד לא שאל מה פתאום? למה </w:t>
      </w:r>
      <w:bookmarkStart w:id="4435" w:name="_ETM_Q20_574640"/>
      <w:bookmarkEnd w:id="4435"/>
      <w:r>
        <w:rPr>
          <w:rtl/>
        </w:rPr>
        <w:t xml:space="preserve">עכשיו? </w:t>
      </w:r>
      <w:bookmarkStart w:id="4436" w:name="_ETM_Q20_578428"/>
      <w:bookmarkEnd w:id="4436"/>
    </w:p>
    <w:p w:rsidR="00FF497E" w:rsidRDefault="00FF497E" w:rsidP="00794536">
      <w:pPr>
        <w:rPr>
          <w:rtl/>
        </w:rPr>
      </w:pPr>
    </w:p>
    <w:p w:rsidR="00FF497E" w:rsidRDefault="00FF497E" w:rsidP="00794536">
      <w:pPr>
        <w:pStyle w:val="af5"/>
        <w:keepNext/>
        <w:rPr>
          <w:rtl/>
        </w:rPr>
      </w:pPr>
      <w:bookmarkStart w:id="4437" w:name="ET_interruption_5765_10"/>
      <w:r w:rsidRPr="00B74F88">
        <w:rPr>
          <w:rStyle w:val="TagStyle"/>
          <w:rtl/>
        </w:rPr>
        <w:t xml:space="preserve"> &lt;&lt; קריאה &gt;&gt; </w:t>
      </w:r>
      <w:r>
        <w:rPr>
          <w:rtl/>
        </w:rPr>
        <w:t>מיכאל מרדכי ביטון (כחול לבן – המחנה הממלכתי):</w:t>
      </w:r>
      <w:r w:rsidRPr="00B74F88">
        <w:rPr>
          <w:rStyle w:val="TagStyle"/>
          <w:rtl/>
        </w:rPr>
        <w:t xml:space="preserve"> &lt;&lt; קריאה &gt;&gt;</w:t>
      </w:r>
      <w:r>
        <w:rPr>
          <w:rtl/>
        </w:rPr>
        <w:t xml:space="preserve">   </w:t>
      </w:r>
      <w:bookmarkEnd w:id="4437"/>
    </w:p>
    <w:p w:rsidR="00FF497E" w:rsidRDefault="00FF497E" w:rsidP="00794536">
      <w:pPr>
        <w:pStyle w:val="KeepWithNext"/>
        <w:rPr>
          <w:rtl/>
        </w:rPr>
      </w:pPr>
    </w:p>
    <w:p w:rsidR="00FF497E" w:rsidRDefault="00FF497E" w:rsidP="00794536">
      <w:pPr>
        <w:rPr>
          <w:rtl/>
        </w:rPr>
      </w:pPr>
      <w:r>
        <w:rPr>
          <w:rFonts w:hint="cs"/>
          <w:rtl/>
        </w:rPr>
        <w:t>וללדינו גם.</w:t>
      </w:r>
    </w:p>
    <w:p w:rsidR="00FF497E" w:rsidRDefault="00FF497E" w:rsidP="00794536">
      <w:pPr>
        <w:rPr>
          <w:rtl/>
        </w:rPr>
      </w:pPr>
    </w:p>
    <w:p w:rsidR="00FF497E" w:rsidRDefault="00FF497E" w:rsidP="00794536">
      <w:pPr>
        <w:pStyle w:val="-"/>
        <w:keepNext/>
        <w:rPr>
          <w:rtl/>
        </w:rPr>
      </w:pPr>
      <w:bookmarkStart w:id="4438" w:name="ET_speakercontinue_5082_7"/>
      <w:r w:rsidRPr="00460913">
        <w:rPr>
          <w:rStyle w:val="TagStyle"/>
          <w:rtl/>
        </w:rPr>
        <w:t xml:space="preserve"> &lt;&lt; דובר_המשך &gt;&gt; </w:t>
      </w:r>
      <w:r>
        <w:rPr>
          <w:rtl/>
        </w:rPr>
        <w:t>מאיר כהן (יש עתיד):</w:t>
      </w:r>
      <w:r w:rsidRPr="00460913">
        <w:rPr>
          <w:rStyle w:val="TagStyle"/>
          <w:rtl/>
        </w:rPr>
        <w:t xml:space="preserve"> &lt;&lt; דובר_המשך &gt;&gt;</w:t>
      </w:r>
      <w:r>
        <w:rPr>
          <w:rtl/>
        </w:rPr>
        <w:t xml:space="preserve">   </w:t>
      </w:r>
      <w:bookmarkEnd w:id="4438"/>
    </w:p>
    <w:p w:rsidR="00FF497E" w:rsidRDefault="00FF497E" w:rsidP="00794536">
      <w:pPr>
        <w:pStyle w:val="KeepWithNext"/>
        <w:rPr>
          <w:rtl/>
        </w:rPr>
      </w:pPr>
    </w:p>
    <w:p w:rsidR="00FF497E" w:rsidRDefault="00FF497E" w:rsidP="00794536">
      <w:pPr>
        <w:rPr>
          <w:rtl/>
        </w:rPr>
      </w:pPr>
      <w:r>
        <w:rPr>
          <w:rFonts w:hint="cs"/>
          <w:rtl/>
        </w:rPr>
        <w:t>וללדינו.</w:t>
      </w:r>
      <w:bookmarkStart w:id="4439" w:name="_ETM_Q20_582220"/>
      <w:bookmarkEnd w:id="4439"/>
      <w:r>
        <w:rPr>
          <w:rFonts w:hint="cs"/>
          <w:rtl/>
        </w:rPr>
        <w:t xml:space="preserve"> </w:t>
      </w:r>
      <w:r>
        <w:rPr>
          <w:rtl/>
        </w:rPr>
        <w:t>אגב, שאני מכבד</w:t>
      </w:r>
      <w:r>
        <w:rPr>
          <w:rFonts w:hint="cs"/>
          <w:rtl/>
        </w:rPr>
        <w:t xml:space="preserve"> –</w:t>
      </w:r>
      <w:r>
        <w:rPr>
          <w:rtl/>
        </w:rPr>
        <w:t xml:space="preserve"> מע</w:t>
      </w:r>
      <w:r>
        <w:rPr>
          <w:rFonts w:hint="cs"/>
          <w:rtl/>
        </w:rPr>
        <w:t>ל</w:t>
      </w:r>
      <w:r>
        <w:rPr>
          <w:rtl/>
        </w:rPr>
        <w:t xml:space="preserve"> לכל ספק.</w:t>
      </w:r>
    </w:p>
    <w:p w:rsidR="00FF497E" w:rsidRDefault="00FF497E" w:rsidP="00794536">
      <w:pPr>
        <w:rPr>
          <w:rtl/>
        </w:rPr>
      </w:pPr>
    </w:p>
    <w:p w:rsidR="00FF497E" w:rsidRDefault="00FF497E" w:rsidP="00794536">
      <w:pPr>
        <w:pStyle w:val="af5"/>
        <w:keepNext/>
        <w:rPr>
          <w:rtl/>
        </w:rPr>
      </w:pPr>
      <w:bookmarkStart w:id="4440" w:name="ET_interruption_5765_9"/>
      <w:r w:rsidRPr="00B74F88">
        <w:rPr>
          <w:rStyle w:val="TagStyle"/>
          <w:rtl/>
        </w:rPr>
        <w:t xml:space="preserve"> &lt;&lt; קריאה &gt;&gt; </w:t>
      </w:r>
      <w:r>
        <w:rPr>
          <w:rtl/>
        </w:rPr>
        <w:t>מיכאל מרדכי ביטון (כחול לבן – המחנה הממלכתי):</w:t>
      </w:r>
      <w:r w:rsidRPr="00B74F88">
        <w:rPr>
          <w:rStyle w:val="TagStyle"/>
          <w:rtl/>
        </w:rPr>
        <w:t xml:space="preserve"> &lt;&lt; קריאה &gt;&gt;</w:t>
      </w:r>
      <w:r>
        <w:rPr>
          <w:rtl/>
        </w:rPr>
        <w:t xml:space="preserve">   </w:t>
      </w:r>
      <w:bookmarkEnd w:id="4440"/>
    </w:p>
    <w:p w:rsidR="00FF497E" w:rsidRDefault="00FF497E" w:rsidP="00794536">
      <w:pPr>
        <w:pStyle w:val="KeepWithNext"/>
        <w:rPr>
          <w:rtl/>
        </w:rPr>
      </w:pPr>
    </w:p>
    <w:p w:rsidR="00FF497E" w:rsidRDefault="00FF497E" w:rsidP="00794536">
      <w:pPr>
        <w:rPr>
          <w:rtl/>
        </w:rPr>
      </w:pPr>
      <w:r>
        <w:rPr>
          <w:rFonts w:hint="cs"/>
          <w:rtl/>
        </w:rPr>
        <w:t xml:space="preserve">וגם אם הם רוצים, כל השפות. הכול נכניס לפה. </w:t>
      </w:r>
    </w:p>
    <w:p w:rsidR="00FF497E" w:rsidRDefault="00FF497E" w:rsidP="00794536">
      <w:pPr>
        <w:rPr>
          <w:rtl/>
        </w:rPr>
      </w:pPr>
    </w:p>
    <w:p w:rsidR="00FF497E" w:rsidRDefault="00FF497E" w:rsidP="00794536">
      <w:pPr>
        <w:pStyle w:val="-"/>
        <w:keepNext/>
        <w:rPr>
          <w:rtl/>
        </w:rPr>
      </w:pPr>
      <w:bookmarkStart w:id="4441" w:name="ET_speakercontinue_5082_8"/>
      <w:r w:rsidRPr="00460913">
        <w:rPr>
          <w:rStyle w:val="TagStyle"/>
          <w:rtl/>
        </w:rPr>
        <w:t xml:space="preserve"> &lt;&lt; דובר_המשך &gt;&gt; </w:t>
      </w:r>
      <w:r>
        <w:rPr>
          <w:rtl/>
        </w:rPr>
        <w:t>מאיר כהן (יש עתיד):</w:t>
      </w:r>
      <w:r w:rsidRPr="00460913">
        <w:rPr>
          <w:rStyle w:val="TagStyle"/>
          <w:rtl/>
        </w:rPr>
        <w:t xml:space="preserve"> &lt;&lt; דובר_המשך &gt;&gt;</w:t>
      </w:r>
      <w:r>
        <w:rPr>
          <w:rtl/>
        </w:rPr>
        <w:t xml:space="preserve">   </w:t>
      </w:r>
      <w:bookmarkEnd w:id="4441"/>
    </w:p>
    <w:p w:rsidR="00FF497E" w:rsidRDefault="00FF497E" w:rsidP="00794536">
      <w:pPr>
        <w:pStyle w:val="KeepWithNext"/>
        <w:rPr>
          <w:rtl/>
        </w:rPr>
      </w:pPr>
    </w:p>
    <w:p w:rsidR="00FF497E" w:rsidRDefault="00FF497E" w:rsidP="00794536">
      <w:pPr>
        <w:rPr>
          <w:rtl/>
        </w:rPr>
      </w:pPr>
      <w:r>
        <w:rPr>
          <w:rtl/>
        </w:rPr>
        <w:t>לצערי הגדול</w:t>
      </w:r>
      <w:r>
        <w:rPr>
          <w:rFonts w:hint="cs"/>
          <w:rtl/>
        </w:rPr>
        <w:t>,</w:t>
      </w:r>
      <w:r>
        <w:rPr>
          <w:rtl/>
        </w:rPr>
        <w:t xml:space="preserve"> היה איזה מישהו </w:t>
      </w:r>
      <w:bookmarkStart w:id="4442" w:name="_ETM_Q20_589729"/>
      <w:bookmarkEnd w:id="4442"/>
      <w:r>
        <w:rPr>
          <w:rtl/>
        </w:rPr>
        <w:t>או שניים שבאו אליי השבוע ואמרו לי</w:t>
      </w:r>
      <w:r>
        <w:rPr>
          <w:rFonts w:hint="cs"/>
          <w:rtl/>
        </w:rPr>
        <w:t>:</w:t>
      </w:r>
      <w:r>
        <w:rPr>
          <w:rtl/>
        </w:rPr>
        <w:t xml:space="preserve"> מאיר, אתה בטוח </w:t>
      </w:r>
      <w:bookmarkStart w:id="4443" w:name="_ETM_Q20_593484"/>
      <w:bookmarkEnd w:id="4443"/>
      <w:r>
        <w:rPr>
          <w:rtl/>
        </w:rPr>
        <w:t>שאתה מעלה</w:t>
      </w:r>
      <w:r>
        <w:rPr>
          <w:rFonts w:hint="cs"/>
          <w:rtl/>
        </w:rPr>
        <w:t>?</w:t>
      </w:r>
      <w:bookmarkStart w:id="4444" w:name="_ETM_Q20_599004"/>
      <w:bookmarkEnd w:id="4444"/>
      <w:r>
        <w:rPr>
          <w:rFonts w:hint="cs"/>
          <w:rtl/>
        </w:rPr>
        <w:t xml:space="preserve"> למה?</w:t>
      </w:r>
      <w:r>
        <w:rPr>
          <w:rtl/>
        </w:rPr>
        <w:t xml:space="preserve"> </w:t>
      </w:r>
      <w:bookmarkStart w:id="4445" w:name="_ETM_Q20_598100"/>
      <w:bookmarkEnd w:id="4445"/>
      <w:r>
        <w:rPr>
          <w:rtl/>
        </w:rPr>
        <w:t xml:space="preserve">לא צריך. </w:t>
      </w:r>
      <w:bookmarkStart w:id="4446" w:name="_ETM_Q20_601059"/>
      <w:bookmarkEnd w:id="4446"/>
      <w:r>
        <w:rPr>
          <w:rtl/>
        </w:rPr>
        <w:t>אז באמת שאני לא מתעסק בין אשכנזים ומרוקאים ומזרחים</w:t>
      </w:r>
      <w:r>
        <w:rPr>
          <w:rFonts w:hint="cs"/>
          <w:rtl/>
        </w:rPr>
        <w:t>.</w:t>
      </w:r>
      <w:r>
        <w:rPr>
          <w:rtl/>
        </w:rPr>
        <w:t xml:space="preserve"> פסה</w:t>
      </w:r>
      <w:r>
        <w:rPr>
          <w:rFonts w:hint="cs"/>
          <w:rtl/>
        </w:rPr>
        <w:t>.</w:t>
      </w:r>
      <w:r>
        <w:rPr>
          <w:rtl/>
        </w:rPr>
        <w:t xml:space="preserve"> </w:t>
      </w:r>
      <w:bookmarkStart w:id="4447" w:name="_ETM_Q20_605329"/>
      <w:bookmarkEnd w:id="4447"/>
      <w:r>
        <w:rPr>
          <w:rtl/>
        </w:rPr>
        <w:t xml:space="preserve">נגמר. זה אחרינו. </w:t>
      </w:r>
      <w:bookmarkStart w:id="4448" w:name="_ETM_Q20_610179"/>
      <w:bookmarkEnd w:id="4448"/>
      <w:r>
        <w:rPr>
          <w:rtl/>
        </w:rPr>
        <w:t xml:space="preserve">אבל </w:t>
      </w:r>
      <w:bookmarkStart w:id="4449" w:name="_ETM_Q20_611730"/>
      <w:bookmarkEnd w:id="4449"/>
      <w:r>
        <w:rPr>
          <w:rtl/>
        </w:rPr>
        <w:t>כדי לשמר מורשת ולשמר תרבות, ובשביל אלה שמתעוררים</w:t>
      </w:r>
      <w:r>
        <w:rPr>
          <w:rFonts w:hint="cs"/>
          <w:rtl/>
        </w:rPr>
        <w:t xml:space="preserve"> </w:t>
      </w:r>
      <w:bookmarkStart w:id="4450" w:name="_ETM_Q20_619774"/>
      <w:bookmarkEnd w:id="4450"/>
      <w:r>
        <w:rPr>
          <w:rFonts w:hint="cs"/>
          <w:rtl/>
        </w:rPr>
        <w:t>–</w:t>
      </w:r>
      <w:r>
        <w:rPr>
          <w:rtl/>
        </w:rPr>
        <w:t xml:space="preserve"> </w:t>
      </w:r>
      <w:bookmarkStart w:id="4451" w:name="_ETM_Q20_619489"/>
      <w:bookmarkEnd w:id="4451"/>
      <w:r>
        <w:rPr>
          <w:rtl/>
        </w:rPr>
        <w:t>הילדים החדשים, הדור שהרבה יותר צעיר ממני</w:t>
      </w:r>
      <w:r>
        <w:rPr>
          <w:rFonts w:hint="cs"/>
          <w:rtl/>
        </w:rPr>
        <w:t xml:space="preserve"> –</w:t>
      </w:r>
      <w:r>
        <w:rPr>
          <w:rtl/>
        </w:rPr>
        <w:t xml:space="preserve"> שמתעוררים בירוחם</w:t>
      </w:r>
      <w:r>
        <w:rPr>
          <w:rFonts w:hint="cs"/>
          <w:rtl/>
        </w:rPr>
        <w:t>,</w:t>
      </w:r>
      <w:r>
        <w:rPr>
          <w:rtl/>
        </w:rPr>
        <w:t xml:space="preserve"> בקריית </w:t>
      </w:r>
      <w:bookmarkStart w:id="4452" w:name="_ETM_Q20_624335"/>
      <w:bookmarkEnd w:id="4452"/>
      <w:r>
        <w:rPr>
          <w:rtl/>
        </w:rPr>
        <w:t>שמונה בדימונה ובאשדוד לשירת הבקשות, ולאלה שנו</w:t>
      </w:r>
      <w:r>
        <w:rPr>
          <w:rFonts w:hint="cs"/>
          <w:rtl/>
        </w:rPr>
        <w:t>שאים</w:t>
      </w:r>
      <w:r>
        <w:rPr>
          <w:rtl/>
        </w:rPr>
        <w:t xml:space="preserve"> על גבם מטען </w:t>
      </w:r>
      <w:bookmarkStart w:id="4453" w:name="_ETM_Q20_629182"/>
      <w:bookmarkEnd w:id="4453"/>
      <w:r>
        <w:rPr>
          <w:rtl/>
        </w:rPr>
        <w:t>יפהפה</w:t>
      </w:r>
      <w:r>
        <w:rPr>
          <w:rFonts w:hint="cs"/>
          <w:rtl/>
        </w:rPr>
        <w:t>;</w:t>
      </w:r>
      <w:r>
        <w:rPr>
          <w:rtl/>
        </w:rPr>
        <w:t xml:space="preserve"> </w:t>
      </w:r>
      <w:bookmarkStart w:id="4454" w:name="_ETM_Q20_635239"/>
      <w:bookmarkEnd w:id="4454"/>
      <w:r>
        <w:rPr>
          <w:rtl/>
        </w:rPr>
        <w:t xml:space="preserve">בשביל אלה </w:t>
      </w:r>
      <w:bookmarkStart w:id="4455" w:name="_ETM_Q20_637190"/>
      <w:bookmarkEnd w:id="4455"/>
      <w:r>
        <w:rPr>
          <w:rtl/>
        </w:rPr>
        <w:t xml:space="preserve">ובשביל הדורות הבאים, </w:t>
      </w:r>
      <w:bookmarkStart w:id="4456" w:name="_ETM_Q20_640220"/>
      <w:bookmarkEnd w:id="4456"/>
      <w:r>
        <w:rPr>
          <w:rtl/>
        </w:rPr>
        <w:t xml:space="preserve">וכדי להגיד שכור ההיתוך </w:t>
      </w:r>
      <w:bookmarkStart w:id="4457" w:name="_ETM_Q20_644029"/>
      <w:bookmarkEnd w:id="4457"/>
      <w:r>
        <w:rPr>
          <w:rtl/>
        </w:rPr>
        <w:t>היה כישלון גדול</w:t>
      </w:r>
      <w:r>
        <w:rPr>
          <w:rFonts w:hint="cs"/>
          <w:rtl/>
        </w:rPr>
        <w:t>.</w:t>
      </w:r>
      <w:r>
        <w:rPr>
          <w:rtl/>
        </w:rPr>
        <w:t xml:space="preserve"> </w:t>
      </w:r>
      <w:bookmarkStart w:id="4458" w:name="_ETM_Q20_646829"/>
      <w:bookmarkEnd w:id="4458"/>
      <w:r>
        <w:rPr>
          <w:rtl/>
        </w:rPr>
        <w:t>לא רצינו כור היתוך, רצינו שכל אחד יבוא עם תרבות.</w:t>
      </w:r>
      <w:bookmarkStart w:id="4459" w:name="_ETM_Q20_652519"/>
      <w:bookmarkEnd w:id="4459"/>
    </w:p>
    <w:p w:rsidR="00FF497E" w:rsidRDefault="00FF497E" w:rsidP="00794536">
      <w:pPr>
        <w:rPr>
          <w:rtl/>
        </w:rPr>
      </w:pPr>
    </w:p>
    <w:p w:rsidR="00FF497E" w:rsidRDefault="00FF497E" w:rsidP="00794536">
      <w:pPr>
        <w:pStyle w:val="af5"/>
        <w:keepNext/>
        <w:rPr>
          <w:rtl/>
        </w:rPr>
      </w:pPr>
      <w:bookmarkStart w:id="4460" w:name="ET_interruption_5765_13"/>
      <w:r w:rsidRPr="0053203E">
        <w:rPr>
          <w:rStyle w:val="TagStyle"/>
          <w:rtl/>
        </w:rPr>
        <w:t xml:space="preserve"> &lt;&lt; קריאה &gt;&gt; </w:t>
      </w:r>
      <w:r>
        <w:rPr>
          <w:rtl/>
        </w:rPr>
        <w:t>מיכאל מרדכי ביטון (כחול לבן – המחנה הממלכתי):</w:t>
      </w:r>
      <w:r w:rsidRPr="0053203E">
        <w:rPr>
          <w:rStyle w:val="TagStyle"/>
          <w:rtl/>
        </w:rPr>
        <w:t xml:space="preserve"> &lt;&lt; קריאה &gt;&gt;</w:t>
      </w:r>
      <w:r>
        <w:rPr>
          <w:rtl/>
        </w:rPr>
        <w:t xml:space="preserve">   </w:t>
      </w:r>
      <w:bookmarkEnd w:id="4460"/>
    </w:p>
    <w:p w:rsidR="00FF497E" w:rsidRDefault="00FF497E" w:rsidP="00794536">
      <w:pPr>
        <w:pStyle w:val="KeepWithNext"/>
        <w:rPr>
          <w:rtl/>
        </w:rPr>
      </w:pPr>
    </w:p>
    <w:p w:rsidR="00FF497E" w:rsidRDefault="00FF497E" w:rsidP="00794536">
      <w:pPr>
        <w:rPr>
          <w:rtl/>
        </w:rPr>
      </w:pPr>
      <w:r>
        <w:rPr>
          <w:rFonts w:hint="cs"/>
          <w:rtl/>
        </w:rPr>
        <w:t>לא מוחקים את הזהות של כל קבוצה, מביאים את העושר של הזהויות.</w:t>
      </w:r>
    </w:p>
    <w:p w:rsidR="00FF497E" w:rsidRDefault="00FF497E" w:rsidP="00794536">
      <w:pPr>
        <w:rPr>
          <w:rtl/>
        </w:rPr>
      </w:pPr>
    </w:p>
    <w:p w:rsidR="00FF497E" w:rsidRDefault="00FF497E" w:rsidP="00794536">
      <w:pPr>
        <w:pStyle w:val="-"/>
        <w:keepNext/>
        <w:rPr>
          <w:rtl/>
        </w:rPr>
      </w:pPr>
      <w:bookmarkStart w:id="4461" w:name="ET_speakercontinue_5082_12"/>
      <w:r w:rsidRPr="0053203E">
        <w:rPr>
          <w:rStyle w:val="TagStyle"/>
          <w:rtl/>
        </w:rPr>
        <w:t xml:space="preserve"> &lt;&lt; דובר_המשך &gt;&gt; </w:t>
      </w:r>
      <w:r>
        <w:rPr>
          <w:rtl/>
        </w:rPr>
        <w:t>מאיר כהן (יש עתיד):</w:t>
      </w:r>
      <w:r w:rsidRPr="0053203E">
        <w:rPr>
          <w:rStyle w:val="TagStyle"/>
          <w:rtl/>
        </w:rPr>
        <w:t xml:space="preserve"> &lt;&lt; דובר_המשך &gt;&gt;</w:t>
      </w:r>
      <w:bookmarkEnd w:id="4461"/>
    </w:p>
    <w:p w:rsidR="00FF497E" w:rsidRDefault="00FF497E" w:rsidP="00794536">
      <w:pPr>
        <w:pStyle w:val="KeepWithNext"/>
        <w:rPr>
          <w:rtl/>
        </w:rPr>
      </w:pPr>
    </w:p>
    <w:p w:rsidR="00FF497E" w:rsidRDefault="00FF497E" w:rsidP="00794536">
      <w:pPr>
        <w:rPr>
          <w:rtl/>
        </w:rPr>
      </w:pPr>
      <w:r>
        <w:rPr>
          <w:rFonts w:hint="cs"/>
          <w:rtl/>
        </w:rPr>
        <w:t>בדיוק.</w:t>
      </w:r>
      <w:bookmarkStart w:id="4462" w:name="_ETM_Q20_655475"/>
      <w:bookmarkEnd w:id="4462"/>
      <w:r>
        <w:rPr>
          <w:rtl/>
        </w:rPr>
        <w:t xml:space="preserve"> לא מבטלים את הזהות, מביאים את ה</w:t>
      </w:r>
      <w:r>
        <w:rPr>
          <w:rFonts w:hint="cs"/>
          <w:rtl/>
        </w:rPr>
        <w:t>ע</w:t>
      </w:r>
      <w:r>
        <w:rPr>
          <w:rtl/>
        </w:rPr>
        <w:t>ושר</w:t>
      </w:r>
      <w:r>
        <w:rPr>
          <w:rFonts w:hint="cs"/>
          <w:rtl/>
        </w:rPr>
        <w:t>.</w:t>
      </w:r>
      <w:r>
        <w:rPr>
          <w:rtl/>
        </w:rPr>
        <w:t xml:space="preserve"> תודה, </w:t>
      </w:r>
      <w:bookmarkStart w:id="4463" w:name="_ETM_Q20_657892"/>
      <w:bookmarkEnd w:id="4463"/>
      <w:r>
        <w:rPr>
          <w:rtl/>
        </w:rPr>
        <w:t>מיכאל</w:t>
      </w:r>
      <w:r>
        <w:rPr>
          <w:rFonts w:hint="cs"/>
          <w:rtl/>
        </w:rPr>
        <w:t>.</w:t>
      </w:r>
      <w:r>
        <w:rPr>
          <w:rtl/>
        </w:rPr>
        <w:t xml:space="preserve"> מביאים את ה</w:t>
      </w:r>
      <w:r>
        <w:rPr>
          <w:rFonts w:hint="cs"/>
          <w:rtl/>
        </w:rPr>
        <w:t>ע</w:t>
      </w:r>
      <w:r>
        <w:rPr>
          <w:rtl/>
        </w:rPr>
        <w:t>ושר. זה ההיתוך האמיתי. לכן אני מבקש</w:t>
      </w:r>
      <w:r>
        <w:rPr>
          <w:rFonts w:hint="cs"/>
          <w:rtl/>
        </w:rPr>
        <w:t>,</w:t>
      </w:r>
      <w:r>
        <w:rPr>
          <w:rtl/>
        </w:rPr>
        <w:t xml:space="preserve"> </w:t>
      </w:r>
      <w:bookmarkStart w:id="4464" w:name="_ETM_Q20_663266"/>
      <w:bookmarkEnd w:id="4464"/>
      <w:r>
        <w:rPr>
          <w:rtl/>
        </w:rPr>
        <w:t xml:space="preserve">שכמו שידענו להצביע כולם </w:t>
      </w:r>
      <w:bookmarkStart w:id="4465" w:name="_ETM_Q20_669630"/>
      <w:bookmarkEnd w:id="4465"/>
      <w:r>
        <w:rPr>
          <w:rtl/>
        </w:rPr>
        <w:t>לרשות ללימוד השפה היידית</w:t>
      </w:r>
      <w:r>
        <w:rPr>
          <w:rFonts w:hint="cs"/>
          <w:rtl/>
        </w:rPr>
        <w:t xml:space="preserve"> –</w:t>
      </w:r>
      <w:r>
        <w:rPr>
          <w:rtl/>
        </w:rPr>
        <w:t xml:space="preserve"> שאני אותה מכבד</w:t>
      </w:r>
      <w:r>
        <w:rPr>
          <w:rFonts w:hint="cs"/>
          <w:rtl/>
        </w:rPr>
        <w:t xml:space="preserve"> –</w:t>
      </w:r>
      <w:r>
        <w:rPr>
          <w:rtl/>
        </w:rPr>
        <w:t xml:space="preserve"> אני מבקש מכם, </w:t>
      </w:r>
      <w:bookmarkStart w:id="4466" w:name="_ETM_Q20_675892"/>
      <w:bookmarkEnd w:id="4466"/>
      <w:r>
        <w:rPr>
          <w:rtl/>
        </w:rPr>
        <w:t xml:space="preserve">חבריי, להצביע </w:t>
      </w:r>
      <w:r>
        <w:rPr>
          <w:rFonts w:hint="cs"/>
          <w:rtl/>
        </w:rPr>
        <w:t xml:space="preserve">בעד </w:t>
      </w:r>
      <w:r>
        <w:rPr>
          <w:rtl/>
        </w:rPr>
        <w:t xml:space="preserve">הצעת החוק הזו. היא מאוד איטית, מסודרת, אין </w:t>
      </w:r>
      <w:bookmarkStart w:id="4467" w:name="_ETM_Q20_682154"/>
      <w:bookmarkEnd w:id="4467"/>
      <w:r>
        <w:rPr>
          <w:rtl/>
        </w:rPr>
        <w:t>בה תקציבים</w:t>
      </w:r>
      <w:r>
        <w:rPr>
          <w:rFonts w:hint="cs"/>
          <w:rtl/>
        </w:rPr>
        <w:t>;</w:t>
      </w:r>
      <w:r>
        <w:rPr>
          <w:rtl/>
        </w:rPr>
        <w:t xml:space="preserve"> יש בה נשמה גדולה</w:t>
      </w:r>
      <w:r>
        <w:rPr>
          <w:rFonts w:hint="cs"/>
          <w:rtl/>
        </w:rPr>
        <w:t>;</w:t>
      </w:r>
      <w:r>
        <w:rPr>
          <w:rtl/>
        </w:rPr>
        <w:t xml:space="preserve"> יש בה רצון לשמוע </w:t>
      </w:r>
      <w:bookmarkStart w:id="4468" w:name="_ETM_Q20_688416"/>
      <w:bookmarkEnd w:id="4468"/>
      <w:r>
        <w:rPr>
          <w:rtl/>
        </w:rPr>
        <w:t>את השפה שעליה גדלנו</w:t>
      </w:r>
      <w:r>
        <w:rPr>
          <w:rFonts w:hint="cs"/>
          <w:rtl/>
        </w:rPr>
        <w:t>;</w:t>
      </w:r>
      <w:r>
        <w:rPr>
          <w:rtl/>
        </w:rPr>
        <w:t xml:space="preserve"> לשמוע אותה גם </w:t>
      </w:r>
      <w:bookmarkStart w:id="4469" w:name="_ETM_Q20_695479"/>
      <w:bookmarkEnd w:id="4469"/>
      <w:r>
        <w:rPr>
          <w:rtl/>
        </w:rPr>
        <w:t>באותם בתי כנסת</w:t>
      </w:r>
      <w:r>
        <w:rPr>
          <w:rFonts w:hint="cs"/>
          <w:rtl/>
        </w:rPr>
        <w:t>,</w:t>
      </w:r>
      <w:r>
        <w:rPr>
          <w:rtl/>
        </w:rPr>
        <w:t xml:space="preserve"> גם באוניברסיטאות</w:t>
      </w:r>
      <w:r>
        <w:rPr>
          <w:rFonts w:hint="cs"/>
          <w:rtl/>
        </w:rPr>
        <w:t xml:space="preserve"> –</w:t>
      </w:r>
      <w:r>
        <w:rPr>
          <w:rtl/>
        </w:rPr>
        <w:t xml:space="preserve"> ויש כמה אוניברסיטאות </w:t>
      </w:r>
      <w:bookmarkStart w:id="4470" w:name="_ETM_Q20_701432"/>
      <w:bookmarkEnd w:id="4470"/>
      <w:r>
        <w:rPr>
          <w:rtl/>
        </w:rPr>
        <w:t>שכבר יש בהן שיעורים לערבית מוגרבית</w:t>
      </w:r>
      <w:r>
        <w:rPr>
          <w:rFonts w:hint="cs"/>
          <w:rtl/>
        </w:rPr>
        <w:t>.</w:t>
      </w:r>
      <w:r>
        <w:rPr>
          <w:rtl/>
        </w:rPr>
        <w:t xml:space="preserve"> אפילו בכנסת מרגי</w:t>
      </w:r>
      <w:r>
        <w:rPr>
          <w:rFonts w:hint="cs"/>
          <w:rtl/>
        </w:rPr>
        <w:t xml:space="preserve"> –</w:t>
      </w:r>
      <w:r>
        <w:rPr>
          <w:rtl/>
        </w:rPr>
        <w:t xml:space="preserve"> שבטח </w:t>
      </w:r>
      <w:bookmarkStart w:id="4471" w:name="_ETM_Q20_707386"/>
      <w:bookmarkEnd w:id="4471"/>
      <w:r>
        <w:rPr>
          <w:rtl/>
        </w:rPr>
        <w:t>אמרו לו לא להצביע</w:t>
      </w:r>
      <w:r>
        <w:rPr>
          <w:rFonts w:hint="cs"/>
          <w:rtl/>
        </w:rPr>
        <w:t>,</w:t>
      </w:r>
      <w:r>
        <w:rPr>
          <w:rtl/>
        </w:rPr>
        <w:t xml:space="preserve"> כי הוא בקואליציה</w:t>
      </w:r>
      <w:r>
        <w:rPr>
          <w:rFonts w:hint="cs"/>
          <w:rtl/>
        </w:rPr>
        <w:t xml:space="preserve"> –</w:t>
      </w:r>
      <w:r>
        <w:rPr>
          <w:rtl/>
        </w:rPr>
        <w:t xml:space="preserve"> </w:t>
      </w:r>
      <w:bookmarkStart w:id="4472" w:name="_ETM_Q20_713719"/>
      <w:bookmarkEnd w:id="4472"/>
      <w:r>
        <w:rPr>
          <w:rtl/>
        </w:rPr>
        <w:t>אבל מרגי, לפני כשבע שנים</w:t>
      </w:r>
      <w:r>
        <w:rPr>
          <w:rFonts w:hint="cs"/>
          <w:rtl/>
        </w:rPr>
        <w:t xml:space="preserve"> - - -</w:t>
      </w:r>
    </w:p>
    <w:p w:rsidR="00FF497E" w:rsidRDefault="00FF497E" w:rsidP="00794536">
      <w:pPr>
        <w:rPr>
          <w:rtl/>
        </w:rPr>
      </w:pPr>
    </w:p>
    <w:p w:rsidR="00FF497E" w:rsidRDefault="00FF497E" w:rsidP="00794536">
      <w:pPr>
        <w:pStyle w:val="af5"/>
        <w:keepNext/>
        <w:rPr>
          <w:rtl/>
        </w:rPr>
      </w:pPr>
      <w:bookmarkStart w:id="4473" w:name="ET_interruption_5765_15"/>
      <w:r w:rsidRPr="00D975CF">
        <w:rPr>
          <w:rStyle w:val="TagStyle"/>
          <w:rtl/>
        </w:rPr>
        <w:t xml:space="preserve"> &lt;&lt; קריאה &gt;&gt; </w:t>
      </w:r>
      <w:r>
        <w:rPr>
          <w:rtl/>
        </w:rPr>
        <w:t>מיכאל מרדכי ביטון (כחול לבן – המחנה הממלכתי):</w:t>
      </w:r>
      <w:r w:rsidRPr="00D975CF">
        <w:rPr>
          <w:rStyle w:val="TagStyle"/>
          <w:rtl/>
        </w:rPr>
        <w:t xml:space="preserve"> &lt;&lt; קריאה &gt;&gt;</w:t>
      </w:r>
      <w:r>
        <w:rPr>
          <w:rtl/>
        </w:rPr>
        <w:t xml:space="preserve">   </w:t>
      </w:r>
      <w:bookmarkEnd w:id="4473"/>
    </w:p>
    <w:p w:rsidR="00FF497E" w:rsidRDefault="00FF497E" w:rsidP="00794536">
      <w:pPr>
        <w:pStyle w:val="KeepWithNext"/>
        <w:rPr>
          <w:rtl/>
        </w:rPr>
      </w:pPr>
    </w:p>
    <w:p w:rsidR="00FF497E" w:rsidRDefault="00FF497E" w:rsidP="00794536">
      <w:pPr>
        <w:rPr>
          <w:rtl/>
        </w:rPr>
      </w:pPr>
      <w:r>
        <w:rPr>
          <w:rFonts w:hint="cs"/>
          <w:rtl/>
        </w:rPr>
        <w:t>הלב שלו איתנו. הלב שלו איתנו.</w:t>
      </w:r>
    </w:p>
    <w:p w:rsidR="00FF497E" w:rsidRDefault="00FF497E" w:rsidP="00794536">
      <w:pPr>
        <w:rPr>
          <w:rtl/>
        </w:rPr>
      </w:pPr>
    </w:p>
    <w:p w:rsidR="00FF497E" w:rsidRDefault="00FF497E" w:rsidP="00794536">
      <w:pPr>
        <w:pStyle w:val="-"/>
        <w:keepNext/>
        <w:rPr>
          <w:rtl/>
        </w:rPr>
      </w:pPr>
      <w:bookmarkStart w:id="4474" w:name="ET_speakercontinue_5082_21"/>
      <w:r w:rsidRPr="00A72DD4">
        <w:rPr>
          <w:rStyle w:val="TagStyle"/>
          <w:rtl/>
        </w:rPr>
        <w:t xml:space="preserve"> &lt;&lt; דובר_המשך &gt;&gt; </w:t>
      </w:r>
      <w:r>
        <w:rPr>
          <w:rtl/>
        </w:rPr>
        <w:t>מאיר כהן (יש עתיד):</w:t>
      </w:r>
      <w:r w:rsidRPr="00A72DD4">
        <w:rPr>
          <w:rStyle w:val="TagStyle"/>
          <w:rtl/>
        </w:rPr>
        <w:t xml:space="preserve"> &lt;&lt; דובר_המשך &gt;&gt;</w:t>
      </w:r>
      <w:r>
        <w:rPr>
          <w:rtl/>
        </w:rPr>
        <w:t xml:space="preserve">   </w:t>
      </w:r>
      <w:bookmarkEnd w:id="4474"/>
    </w:p>
    <w:p w:rsidR="00FF497E" w:rsidRDefault="00FF497E" w:rsidP="00794536">
      <w:pPr>
        <w:pStyle w:val="KeepWithNext"/>
        <w:rPr>
          <w:rtl/>
        </w:rPr>
      </w:pPr>
    </w:p>
    <w:p w:rsidR="00FF497E" w:rsidRDefault="00FF497E" w:rsidP="00794536">
      <w:pPr>
        <w:rPr>
          <w:rtl/>
        </w:rPr>
      </w:pPr>
      <w:r>
        <w:rPr>
          <w:rFonts w:hint="cs"/>
          <w:rtl/>
        </w:rPr>
        <w:t xml:space="preserve">לפני </w:t>
      </w:r>
      <w:r>
        <w:rPr>
          <w:rtl/>
        </w:rPr>
        <w:t xml:space="preserve">כשבע שנים בוועדת החינוך, אדוני </w:t>
      </w:r>
      <w:bookmarkStart w:id="4475" w:name="_ETM_Q20_717659"/>
      <w:bookmarkEnd w:id="4475"/>
      <w:r>
        <w:rPr>
          <w:rtl/>
        </w:rPr>
        <w:t>היושב</w:t>
      </w:r>
      <w:r>
        <w:rPr>
          <w:rFonts w:hint="cs"/>
          <w:rtl/>
        </w:rPr>
        <w:t>-</w:t>
      </w:r>
      <w:r>
        <w:rPr>
          <w:rtl/>
        </w:rPr>
        <w:t>ראש</w:t>
      </w:r>
      <w:r>
        <w:rPr>
          <w:rFonts w:hint="cs"/>
          <w:rtl/>
        </w:rPr>
        <w:t xml:space="preserve"> - - -</w:t>
      </w:r>
    </w:p>
    <w:p w:rsidR="00FF497E" w:rsidRPr="00A72DD4" w:rsidRDefault="00FF497E" w:rsidP="00794536">
      <w:pPr>
        <w:rPr>
          <w:rtl/>
        </w:rPr>
      </w:pPr>
      <w:bookmarkStart w:id="4476" w:name="_ETM_Q20_721947"/>
      <w:bookmarkStart w:id="4477" w:name="_ETM_Q20_722064"/>
      <w:bookmarkEnd w:id="4476"/>
      <w:bookmarkEnd w:id="4477"/>
    </w:p>
    <w:p w:rsidR="00FF497E" w:rsidRDefault="00FF497E" w:rsidP="00794536">
      <w:pPr>
        <w:pStyle w:val="af6"/>
        <w:keepNext/>
        <w:rPr>
          <w:rtl/>
        </w:rPr>
      </w:pPr>
      <w:bookmarkStart w:id="4478" w:name="ET_yor_6598_14"/>
      <w:r w:rsidRPr="00D975CF">
        <w:rPr>
          <w:rStyle w:val="TagStyle"/>
          <w:rtl/>
        </w:rPr>
        <w:t xml:space="preserve"> &lt;&lt; יור &gt;&gt; </w:t>
      </w:r>
      <w:r>
        <w:rPr>
          <w:rtl/>
        </w:rPr>
        <w:t>היו"ר משה סולומון:</w:t>
      </w:r>
      <w:r w:rsidRPr="00D975CF">
        <w:rPr>
          <w:rStyle w:val="TagStyle"/>
          <w:rtl/>
        </w:rPr>
        <w:t xml:space="preserve"> &lt;&lt; יור &gt;&gt;</w:t>
      </w:r>
      <w:bookmarkEnd w:id="4478"/>
    </w:p>
    <w:p w:rsidR="00FF497E" w:rsidRDefault="00FF497E" w:rsidP="00794536">
      <w:pPr>
        <w:pStyle w:val="KeepWithNext"/>
        <w:rPr>
          <w:rtl/>
        </w:rPr>
      </w:pPr>
    </w:p>
    <w:p w:rsidR="00FF497E" w:rsidRDefault="00FF497E" w:rsidP="001D36FC">
      <w:pPr>
        <w:rPr>
          <w:rtl/>
        </w:rPr>
      </w:pPr>
      <w:r w:rsidRPr="00252333">
        <w:rPr>
          <w:rFonts w:hint="cs"/>
          <w:rtl/>
        </w:rPr>
        <w:t>הלב של רבים א</w:t>
      </w:r>
      <w:r>
        <w:rPr>
          <w:rFonts w:hint="cs"/>
          <w:rtl/>
        </w:rPr>
        <w:t>י</w:t>
      </w:r>
      <w:r w:rsidRPr="00252333">
        <w:rPr>
          <w:rFonts w:hint="cs"/>
          <w:rtl/>
        </w:rPr>
        <w:t>תכם.</w:t>
      </w:r>
      <w:bookmarkStart w:id="4479" w:name="_ETM_Q20_724804"/>
      <w:bookmarkEnd w:id="4479"/>
      <w:r w:rsidRPr="00252333">
        <w:rPr>
          <w:rFonts w:hint="cs"/>
          <w:rtl/>
        </w:rPr>
        <w:t xml:space="preserve"> אמרתי לך, אני נקלטתי בארץ בשנת 1983. מי שלימד</w:t>
      </w:r>
      <w:bookmarkStart w:id="4480" w:name="_ETM_Q20_731135"/>
      <w:bookmarkEnd w:id="4480"/>
      <w:r w:rsidRPr="00252333">
        <w:rPr>
          <w:rFonts w:hint="cs"/>
          <w:rtl/>
        </w:rPr>
        <w:t xml:space="preserve"> אותי ודיברתי איתו </w:t>
      </w:r>
      <w:r w:rsidRPr="00252333">
        <w:rPr>
          <w:rtl/>
        </w:rPr>
        <w:t>–</w:t>
      </w:r>
      <w:r w:rsidRPr="00252333">
        <w:rPr>
          <w:rFonts w:hint="cs"/>
          <w:rtl/>
        </w:rPr>
        <w:t xml:space="preserve"> אני לא יודע אם </w:t>
      </w:r>
      <w:bookmarkStart w:id="4481" w:name="_ETM_Q20_734250"/>
      <w:bookmarkEnd w:id="4481"/>
      <w:r>
        <w:rPr>
          <w:rFonts w:hint="cs"/>
          <w:rtl/>
        </w:rPr>
        <w:t>זו השפה היהודית-</w:t>
      </w:r>
      <w:r w:rsidRPr="00252333">
        <w:rPr>
          <w:rFonts w:hint="cs"/>
          <w:rtl/>
        </w:rPr>
        <w:t>המרוקאית, אבל דיברתי קצת ערבית, באתי מסוד</w:t>
      </w:r>
      <w:r>
        <w:rPr>
          <w:rFonts w:hint="cs"/>
          <w:rtl/>
        </w:rPr>
        <w:t>א</w:t>
      </w:r>
      <w:r w:rsidRPr="00252333">
        <w:rPr>
          <w:rFonts w:hint="cs"/>
          <w:rtl/>
        </w:rPr>
        <w:t xml:space="preserve">ן. רבי יצחק </w:t>
      </w:r>
      <w:r w:rsidRPr="00252333">
        <w:rPr>
          <w:rtl/>
        </w:rPr>
        <w:t>אפ</w:t>
      </w:r>
      <w:r w:rsidRPr="00252333">
        <w:rPr>
          <w:rFonts w:hint="cs"/>
          <w:rtl/>
        </w:rPr>
        <w:t xml:space="preserve">ו, זכר צדיק לברכה, היה רב </w:t>
      </w:r>
      <w:bookmarkStart w:id="4482" w:name="_ETM_Q20_739888"/>
      <w:bookmarkEnd w:id="4482"/>
      <w:r>
        <w:rPr>
          <w:rFonts w:hint="cs"/>
          <w:rtl/>
        </w:rPr>
        <w:t>בית הכנסת באשקלון,</w:t>
      </w:r>
      <w:r w:rsidRPr="00252333">
        <w:rPr>
          <w:rFonts w:hint="cs"/>
          <w:rtl/>
        </w:rPr>
        <w:t xml:space="preserve"> איתו דיברתי והוא לימד אותי </w:t>
      </w:r>
      <w:bookmarkStart w:id="4483" w:name="_ETM_Q20_743436"/>
      <w:bookmarkEnd w:id="4483"/>
      <w:r w:rsidRPr="00252333">
        <w:rPr>
          <w:rFonts w:hint="cs"/>
          <w:rtl/>
        </w:rPr>
        <w:t>בכל שנותיי הראשונות. אז אני שמעתי מרוקאית כל</w:t>
      </w:r>
      <w:bookmarkStart w:id="4484" w:name="_ETM_Q20_748726"/>
      <w:bookmarkEnd w:id="4484"/>
      <w:r w:rsidRPr="00252333">
        <w:rPr>
          <w:rFonts w:hint="cs"/>
          <w:rtl/>
        </w:rPr>
        <w:t xml:space="preserve"> הזמן.</w:t>
      </w:r>
    </w:p>
    <w:p w:rsidR="00FF497E" w:rsidRDefault="00FF497E" w:rsidP="00794536">
      <w:pPr>
        <w:rPr>
          <w:rtl/>
        </w:rPr>
      </w:pPr>
      <w:bookmarkStart w:id="4485" w:name="_ETM_Q20_751510"/>
      <w:bookmarkStart w:id="4486" w:name="_ETM_Q20_751571"/>
      <w:bookmarkEnd w:id="4485"/>
      <w:bookmarkEnd w:id="4486"/>
    </w:p>
    <w:p w:rsidR="00FF497E" w:rsidRDefault="00FF497E" w:rsidP="00794536">
      <w:pPr>
        <w:pStyle w:val="-"/>
        <w:keepNext/>
        <w:rPr>
          <w:rtl/>
        </w:rPr>
      </w:pPr>
      <w:bookmarkStart w:id="4487" w:name="TOR_Q21"/>
      <w:bookmarkStart w:id="4488" w:name="ET_speakercontinue_5082_2"/>
      <w:bookmarkEnd w:id="4487"/>
      <w:r w:rsidRPr="00E349A5">
        <w:rPr>
          <w:rStyle w:val="TagStyle"/>
          <w:rtl/>
        </w:rPr>
        <w:t>&lt;&lt; דובר_המשך &gt;&gt;</w:t>
      </w:r>
      <w:r w:rsidRPr="00EE6460">
        <w:rPr>
          <w:rStyle w:val="TagStyle"/>
          <w:rtl/>
        </w:rPr>
        <w:t xml:space="preserve"> </w:t>
      </w:r>
      <w:r>
        <w:rPr>
          <w:rtl/>
        </w:rPr>
        <w:t>מאיר כהן (יש עתיד):</w:t>
      </w:r>
      <w:r w:rsidRPr="00EE6460">
        <w:rPr>
          <w:rStyle w:val="TagStyle"/>
          <w:rtl/>
        </w:rPr>
        <w:t xml:space="preserve"> </w:t>
      </w:r>
      <w:r w:rsidRPr="00E349A5">
        <w:rPr>
          <w:rStyle w:val="TagStyle"/>
          <w:rtl/>
        </w:rPr>
        <w:t>&lt;&lt; דובר_המשך &gt;&gt;</w:t>
      </w:r>
      <w:r>
        <w:rPr>
          <w:rtl/>
        </w:rPr>
        <w:t xml:space="preserve">  </w:t>
      </w:r>
      <w:bookmarkEnd w:id="4488"/>
    </w:p>
    <w:p w:rsidR="00FF497E" w:rsidRPr="00EE6460" w:rsidRDefault="00FF497E" w:rsidP="00794536">
      <w:pPr>
        <w:pStyle w:val="KeepWithNext"/>
        <w:rPr>
          <w:rtl/>
          <w:lang w:eastAsia="he-IL"/>
        </w:rPr>
      </w:pPr>
    </w:p>
    <w:p w:rsidR="00FF497E" w:rsidRDefault="00FF497E" w:rsidP="00794536">
      <w:pPr>
        <w:rPr>
          <w:rtl/>
        </w:rPr>
      </w:pPr>
      <w:r>
        <w:rPr>
          <w:rFonts w:hint="cs"/>
          <w:rtl/>
        </w:rPr>
        <w:t xml:space="preserve">ולסיכום, חשוב לומר דבר נוסף. השפה המרוקאית היהודית חיה גם בתוך העברית המדוברת. ביטויים, אינטונציות, הומור, דרכי פנייה, </w:t>
      </w:r>
      <w:bookmarkStart w:id="4489" w:name="_ETM_Q21_164985"/>
      <w:bookmarkEnd w:id="4489"/>
      <w:r>
        <w:rPr>
          <w:rFonts w:hint="cs"/>
          <w:rtl/>
        </w:rPr>
        <w:t xml:space="preserve">נטמעו בה כל כך עמוק, עד ששכחנו מאיפה זה בא. מיכאל, תקשיב, הנכדה שלי, תיבדל לחיים ארוכים - - </w:t>
      </w:r>
    </w:p>
    <w:p w:rsidR="00FF497E" w:rsidRDefault="00FF497E" w:rsidP="00794536">
      <w:pPr>
        <w:rPr>
          <w:rtl/>
        </w:rPr>
      </w:pPr>
    </w:p>
    <w:p w:rsidR="00FF497E" w:rsidRDefault="00FF497E" w:rsidP="00794536">
      <w:pPr>
        <w:pStyle w:val="af6"/>
        <w:keepNext/>
        <w:rPr>
          <w:rtl/>
        </w:rPr>
      </w:pPr>
      <w:bookmarkStart w:id="4490" w:name="ET_yor_6598_58"/>
      <w:r w:rsidRPr="00C911B1">
        <w:rPr>
          <w:rStyle w:val="TagStyle"/>
          <w:rtl/>
        </w:rPr>
        <w:t xml:space="preserve"> &lt;&lt; יור &gt;&gt; </w:t>
      </w:r>
      <w:r>
        <w:rPr>
          <w:rtl/>
        </w:rPr>
        <w:t>היו"ר משה סולומון:</w:t>
      </w:r>
      <w:r w:rsidRPr="00C911B1">
        <w:rPr>
          <w:rStyle w:val="TagStyle"/>
          <w:rtl/>
        </w:rPr>
        <w:t xml:space="preserve"> &lt;&lt; יור &gt;&gt;</w:t>
      </w:r>
      <w:r>
        <w:rPr>
          <w:rtl/>
        </w:rPr>
        <w:t xml:space="preserve">   </w:t>
      </w:r>
      <w:bookmarkEnd w:id="4490"/>
    </w:p>
    <w:p w:rsidR="00FF497E" w:rsidRDefault="00FF497E" w:rsidP="00794536">
      <w:pPr>
        <w:pStyle w:val="KeepWithNext"/>
        <w:rPr>
          <w:rtl/>
        </w:rPr>
      </w:pPr>
    </w:p>
    <w:p w:rsidR="00FF497E" w:rsidRDefault="00FF497E" w:rsidP="00794536">
      <w:pPr>
        <w:rPr>
          <w:rtl/>
        </w:rPr>
      </w:pPr>
      <w:r>
        <w:rPr>
          <w:rFonts w:hint="cs"/>
          <w:rtl/>
        </w:rPr>
        <w:t>משפט סיכום.</w:t>
      </w:r>
    </w:p>
    <w:p w:rsidR="00FF497E" w:rsidRDefault="00FF497E" w:rsidP="00794536">
      <w:pPr>
        <w:rPr>
          <w:rtl/>
        </w:rPr>
      </w:pPr>
    </w:p>
    <w:p w:rsidR="00FF497E" w:rsidRDefault="00FF497E" w:rsidP="00794536">
      <w:pPr>
        <w:pStyle w:val="-"/>
        <w:keepNext/>
        <w:rPr>
          <w:rtl/>
        </w:rPr>
      </w:pPr>
      <w:bookmarkStart w:id="4491" w:name="ET_speakercontinue_5082_61"/>
      <w:r w:rsidRPr="00C911B1">
        <w:rPr>
          <w:rStyle w:val="TagStyle"/>
          <w:rtl/>
        </w:rPr>
        <w:t xml:space="preserve"> &lt;&lt; דובר_המשך &gt;&gt; </w:t>
      </w:r>
      <w:r>
        <w:rPr>
          <w:rtl/>
        </w:rPr>
        <w:t>מאיר כהן (יש עתיד):</w:t>
      </w:r>
      <w:r w:rsidRPr="00C911B1">
        <w:rPr>
          <w:rStyle w:val="TagStyle"/>
          <w:rtl/>
        </w:rPr>
        <w:t xml:space="preserve"> &lt;&lt; דובר_המשך &gt;&gt;</w:t>
      </w:r>
      <w:r>
        <w:rPr>
          <w:rtl/>
        </w:rPr>
        <w:t xml:space="preserve">   </w:t>
      </w:r>
      <w:bookmarkEnd w:id="4491"/>
    </w:p>
    <w:p w:rsidR="00FF497E" w:rsidRDefault="00FF497E" w:rsidP="00794536">
      <w:pPr>
        <w:pStyle w:val="KeepWithNext"/>
        <w:rPr>
          <w:rtl/>
        </w:rPr>
      </w:pPr>
    </w:p>
    <w:p w:rsidR="00FF497E" w:rsidRPr="00262EC7" w:rsidRDefault="00FF497E" w:rsidP="00794536">
      <w:pPr>
        <w:rPr>
          <w:rtl/>
        </w:rPr>
      </w:pPr>
      <w:r>
        <w:rPr>
          <w:rFonts w:hint="cs"/>
          <w:rtl/>
        </w:rPr>
        <w:t xml:space="preserve">- - </w:t>
      </w:r>
      <w:r w:rsidRPr="00262EC7">
        <w:rPr>
          <w:rFonts w:hint="cs"/>
          <w:rtl/>
        </w:rPr>
        <w:t>תמר, מתקשרת אליי לפני שבועיים ואומרת לי כך:</w:t>
      </w:r>
      <w:r w:rsidRPr="00262EC7">
        <w:rPr>
          <w:rFonts w:hint="cs"/>
        </w:rPr>
        <w:t xml:space="preserve"> </w:t>
      </w:r>
      <w:r w:rsidRPr="00262EC7">
        <w:rPr>
          <w:rFonts w:hint="cs"/>
          <w:rtl/>
        </w:rPr>
        <w:t>סבוש. אני</w:t>
      </w:r>
      <w:bookmarkStart w:id="4492" w:name="_ETM_Q21_179931"/>
      <w:bookmarkEnd w:id="4492"/>
      <w:r w:rsidRPr="00262EC7">
        <w:rPr>
          <w:rFonts w:hint="cs"/>
          <w:rtl/>
        </w:rPr>
        <w:t xml:space="preserve"> אומר לה: כן, תמרי?</w:t>
      </w:r>
      <w:r w:rsidRPr="00262EC7">
        <w:rPr>
          <w:rFonts w:hint="cs"/>
        </w:rPr>
        <w:t xml:space="preserve"> </w:t>
      </w:r>
      <w:r w:rsidRPr="00262EC7">
        <w:rPr>
          <w:rFonts w:hint="cs"/>
          <w:rtl/>
        </w:rPr>
        <w:t>אז היא אומרת לי: משימדורה, אתה יכול להקפיץ אותי?</w:t>
      </w:r>
      <w:r w:rsidRPr="00262EC7">
        <w:rPr>
          <w:rFonts w:hint="cs"/>
        </w:rPr>
        <w:t xml:space="preserve"> </w:t>
      </w:r>
      <w:r w:rsidRPr="00262EC7">
        <w:rPr>
          <w:rFonts w:hint="cs"/>
          <w:rtl/>
        </w:rPr>
        <w:t xml:space="preserve">אמרתי לה: מאיפה המילה הזו? </w:t>
      </w:r>
    </w:p>
    <w:p w:rsidR="00FF497E" w:rsidRPr="00262EC7" w:rsidRDefault="00FF497E" w:rsidP="001D36FC">
      <w:pPr>
        <w:rPr>
          <w:rtl/>
        </w:rPr>
      </w:pPr>
    </w:p>
    <w:p w:rsidR="00FF497E" w:rsidRPr="00262EC7" w:rsidRDefault="00FF497E" w:rsidP="00794536">
      <w:pPr>
        <w:pStyle w:val="af6"/>
        <w:keepNext/>
        <w:rPr>
          <w:rtl/>
        </w:rPr>
      </w:pPr>
      <w:r w:rsidRPr="00262EC7">
        <w:rPr>
          <w:rStyle w:val="TagStyle"/>
          <w:rtl/>
        </w:rPr>
        <w:t xml:space="preserve"> &lt;&lt; יור &gt;&gt; </w:t>
      </w:r>
      <w:r w:rsidRPr="00262EC7">
        <w:rPr>
          <w:rtl/>
        </w:rPr>
        <w:t>היו"ר משה סולומון:</w:t>
      </w:r>
      <w:r w:rsidRPr="00262EC7">
        <w:rPr>
          <w:rStyle w:val="TagStyle"/>
          <w:rtl/>
        </w:rPr>
        <w:t xml:space="preserve"> &lt;&lt; יור &gt;&gt;</w:t>
      </w:r>
      <w:r w:rsidRPr="00262EC7">
        <w:rPr>
          <w:rtl/>
        </w:rPr>
        <w:t xml:space="preserve">  </w:t>
      </w:r>
    </w:p>
    <w:p w:rsidR="00FF497E" w:rsidRPr="00262EC7" w:rsidRDefault="00FF497E" w:rsidP="00794536">
      <w:pPr>
        <w:pStyle w:val="KeepWithNext"/>
        <w:rPr>
          <w:rtl/>
        </w:rPr>
      </w:pPr>
    </w:p>
    <w:p w:rsidR="00FF497E" w:rsidRPr="00262EC7" w:rsidRDefault="00FF497E" w:rsidP="001D36FC">
      <w:pPr>
        <w:rPr>
          <w:rtl/>
        </w:rPr>
      </w:pPr>
      <w:r w:rsidRPr="00262EC7">
        <w:rPr>
          <w:rFonts w:hint="cs"/>
          <w:rtl/>
        </w:rPr>
        <w:t>מה זו המילה</w:t>
      </w:r>
      <w:r>
        <w:rPr>
          <w:rFonts w:hint="cs"/>
          <w:rtl/>
        </w:rPr>
        <w:t>,</w:t>
      </w:r>
      <w:r w:rsidRPr="00262EC7">
        <w:rPr>
          <w:rFonts w:hint="cs"/>
          <w:rtl/>
        </w:rPr>
        <w:t xml:space="preserve"> משימדורה?</w:t>
      </w:r>
      <w:bookmarkStart w:id="4493" w:name="_ETM_Q21_189963"/>
      <w:bookmarkEnd w:id="4493"/>
      <w:r w:rsidRPr="00262EC7">
        <w:rPr>
          <w:rFonts w:hint="cs"/>
          <w:rtl/>
        </w:rPr>
        <w:t xml:space="preserve"> </w:t>
      </w:r>
      <w:bookmarkStart w:id="4494" w:name="_ETM_Q21_205201"/>
      <w:bookmarkEnd w:id="4494"/>
      <w:r w:rsidRPr="00262EC7">
        <w:rPr>
          <w:rFonts w:hint="cs"/>
          <w:rtl/>
        </w:rPr>
        <w:t>יפה.</w:t>
      </w:r>
    </w:p>
    <w:p w:rsidR="00FF497E" w:rsidRPr="00262EC7" w:rsidRDefault="00FF497E" w:rsidP="001D36FC">
      <w:pPr>
        <w:rPr>
          <w:rtl/>
        </w:rPr>
      </w:pPr>
      <w:bookmarkStart w:id="4495" w:name="_ETM_Q21_190844"/>
      <w:bookmarkStart w:id="4496" w:name="_ETM_Q21_190938"/>
      <w:bookmarkStart w:id="4497" w:name="_ETM_Q21_191003"/>
      <w:bookmarkStart w:id="4498" w:name="_ETM_Q21_191066"/>
      <w:bookmarkEnd w:id="4495"/>
      <w:bookmarkEnd w:id="4496"/>
      <w:bookmarkEnd w:id="4497"/>
      <w:bookmarkEnd w:id="4498"/>
    </w:p>
    <w:p w:rsidR="00FF497E" w:rsidRPr="00262EC7" w:rsidRDefault="00FF497E" w:rsidP="00794536">
      <w:pPr>
        <w:pStyle w:val="-"/>
        <w:keepNext/>
        <w:rPr>
          <w:rtl/>
        </w:rPr>
      </w:pPr>
      <w:bookmarkStart w:id="4499" w:name="ET_speakercontinue_5082_62"/>
      <w:r w:rsidRPr="00262EC7">
        <w:rPr>
          <w:rStyle w:val="TagStyle"/>
          <w:rtl/>
        </w:rPr>
        <w:t xml:space="preserve"> &lt;&lt; דובר_המשך &gt;&gt; </w:t>
      </w:r>
      <w:r w:rsidRPr="00262EC7">
        <w:rPr>
          <w:rtl/>
        </w:rPr>
        <w:t>מאיר כהן (יש עתיד):</w:t>
      </w:r>
      <w:r w:rsidRPr="00262EC7">
        <w:rPr>
          <w:rStyle w:val="TagStyle"/>
          <w:rtl/>
        </w:rPr>
        <w:t xml:space="preserve"> &lt;&lt; דובר_המשך &gt;&gt;</w:t>
      </w:r>
      <w:r w:rsidRPr="00262EC7">
        <w:rPr>
          <w:rtl/>
        </w:rPr>
        <w:t xml:space="preserve">  </w:t>
      </w:r>
      <w:bookmarkEnd w:id="4499"/>
    </w:p>
    <w:p w:rsidR="00FF497E" w:rsidRPr="00262EC7" w:rsidRDefault="00FF497E" w:rsidP="00794536">
      <w:pPr>
        <w:pStyle w:val="KeepWithNext"/>
        <w:rPr>
          <w:rtl/>
        </w:rPr>
      </w:pPr>
    </w:p>
    <w:p w:rsidR="00FF497E" w:rsidRDefault="00FF497E" w:rsidP="00794536">
      <w:pPr>
        <w:rPr>
          <w:rtl/>
        </w:rPr>
      </w:pPr>
      <w:r w:rsidRPr="00262EC7">
        <w:rPr>
          <w:rFonts w:hint="cs"/>
          <w:rtl/>
        </w:rPr>
        <w:t>זה משהו, משימדורה. כן, אז אני אומר. היא לומדת בכיתה ט'. ואני אומר לה: מאיפה זה?</w:t>
      </w:r>
      <w:bookmarkStart w:id="4500" w:name="_ETM_Q21_198350"/>
      <w:bookmarkEnd w:id="4500"/>
      <w:r w:rsidRPr="00262EC7">
        <w:rPr>
          <w:rFonts w:hint="cs"/>
          <w:rtl/>
        </w:rPr>
        <w:t xml:space="preserve"> ואז היא אומרת: זה סלנג. אנחנו כולנו</w:t>
      </w:r>
      <w:r>
        <w:rPr>
          <w:rFonts w:hint="cs"/>
          <w:rtl/>
        </w:rPr>
        <w:t xml:space="preserve"> מדברים עם זה</w:t>
      </w:r>
      <w:bookmarkStart w:id="4501" w:name="_ETM_Q21_202900"/>
      <w:bookmarkEnd w:id="4501"/>
      <w:r>
        <w:rPr>
          <w:rFonts w:hint="cs"/>
          <w:rtl/>
        </w:rPr>
        <w:t xml:space="preserve"> – בכיתה ט'. אמרתי: איזה כיף, הסבתא שלי הייתה אומרת לי </w:t>
      </w:r>
      <w:bookmarkStart w:id="4502" w:name="_ETM_Q21_207336"/>
      <w:bookmarkEnd w:id="4502"/>
      <w:r>
        <w:rPr>
          <w:rFonts w:hint="cs"/>
          <w:rtl/>
        </w:rPr>
        <w:t xml:space="preserve">את זה. </w:t>
      </w:r>
    </w:p>
    <w:p w:rsidR="00FF497E" w:rsidRDefault="00FF497E" w:rsidP="00794536">
      <w:pPr>
        <w:rPr>
          <w:rtl/>
        </w:rPr>
      </w:pPr>
    </w:p>
    <w:p w:rsidR="00FF497E" w:rsidRPr="00DE6169" w:rsidRDefault="00FF497E" w:rsidP="00794536">
      <w:pPr>
        <w:rPr>
          <w:rtl/>
        </w:rPr>
      </w:pPr>
      <w:r>
        <w:rPr>
          <w:rFonts w:hint="cs"/>
          <w:rtl/>
        </w:rPr>
        <w:t>אני מבקש את תמיכתכם. תודה רבה, אדוני.</w:t>
      </w:r>
    </w:p>
    <w:p w:rsidR="00FF497E" w:rsidRDefault="00FF497E" w:rsidP="001D36FC">
      <w:pPr>
        <w:rPr>
          <w:rtl/>
        </w:rPr>
      </w:pPr>
      <w:bookmarkStart w:id="4503" w:name="_ETM_Q21_190048"/>
      <w:bookmarkStart w:id="4504" w:name="_ETM_Q21_208158"/>
      <w:bookmarkStart w:id="4505" w:name="_ETM_Q21_208247"/>
      <w:bookmarkEnd w:id="4503"/>
      <w:bookmarkEnd w:id="4504"/>
      <w:bookmarkEnd w:id="4505"/>
    </w:p>
    <w:p w:rsidR="00FF497E" w:rsidRDefault="00FF497E" w:rsidP="00794536">
      <w:pPr>
        <w:pStyle w:val="af6"/>
        <w:keepNext/>
        <w:rPr>
          <w:rtl/>
        </w:rPr>
      </w:pPr>
      <w:r w:rsidRPr="00E349A5">
        <w:rPr>
          <w:rStyle w:val="TagStyle"/>
          <w:rtl/>
        </w:rPr>
        <w:t xml:space="preserve"> &lt;&lt; יור &gt;&gt;</w:t>
      </w:r>
      <w:r w:rsidRPr="00DE6169">
        <w:rPr>
          <w:rStyle w:val="TagStyle"/>
          <w:rtl/>
        </w:rPr>
        <w:t xml:space="preserve"> </w:t>
      </w:r>
      <w:r>
        <w:rPr>
          <w:rtl/>
        </w:rPr>
        <w:t>היו"ר משה סולומון:</w:t>
      </w:r>
      <w:r w:rsidRPr="00DE6169">
        <w:rPr>
          <w:rStyle w:val="TagStyle"/>
          <w:rtl/>
        </w:rPr>
        <w:t xml:space="preserve"> </w:t>
      </w:r>
      <w:r w:rsidRPr="00E349A5">
        <w:rPr>
          <w:rStyle w:val="TagStyle"/>
          <w:rtl/>
        </w:rPr>
        <w:t>&lt;&lt; יור &gt;&gt;</w:t>
      </w:r>
      <w:r>
        <w:rPr>
          <w:rtl/>
        </w:rPr>
        <w:t xml:space="preserve">  </w:t>
      </w:r>
    </w:p>
    <w:p w:rsidR="00FF497E" w:rsidRDefault="00FF497E" w:rsidP="00794536">
      <w:pPr>
        <w:pStyle w:val="KeepWithNext"/>
        <w:rPr>
          <w:rtl/>
        </w:rPr>
      </w:pPr>
    </w:p>
    <w:p w:rsidR="00FF497E" w:rsidRDefault="00FF497E" w:rsidP="001D36FC">
      <w:pPr>
        <w:rPr>
          <w:rtl/>
        </w:rPr>
      </w:pPr>
      <w:bookmarkStart w:id="4506" w:name="_ETM_Q21_209136"/>
      <w:bookmarkEnd w:id="4506"/>
      <w:r>
        <w:rPr>
          <w:rFonts w:hint="cs"/>
          <w:rtl/>
        </w:rPr>
        <w:t xml:space="preserve">תודה רבה. </w:t>
      </w:r>
      <w:bookmarkStart w:id="4507" w:name="_ETM_Q21_210262"/>
      <w:bookmarkStart w:id="4508" w:name="_ETM_Q21_210337"/>
      <w:bookmarkStart w:id="4509" w:name="_ETM_Q21_210366"/>
      <w:bookmarkStart w:id="4510" w:name="_ETM_Q21_210426"/>
      <w:bookmarkEnd w:id="4507"/>
      <w:bookmarkEnd w:id="4508"/>
      <w:bookmarkEnd w:id="4509"/>
      <w:bookmarkEnd w:id="4510"/>
      <w:r>
        <w:rPr>
          <w:rFonts w:hint="cs"/>
          <w:rtl/>
        </w:rPr>
        <w:t>אני מזמין את השר עמיחי אליהו.</w:t>
      </w:r>
    </w:p>
    <w:p w:rsidR="00FF497E" w:rsidRDefault="00FF497E" w:rsidP="00794536">
      <w:pPr>
        <w:ind w:firstLine="0"/>
        <w:rPr>
          <w:rtl/>
        </w:rPr>
      </w:pPr>
    </w:p>
    <w:p w:rsidR="00FF497E" w:rsidRDefault="00FF497E" w:rsidP="00794536">
      <w:pPr>
        <w:pStyle w:val="af5"/>
        <w:keepNext/>
        <w:rPr>
          <w:rtl/>
        </w:rPr>
      </w:pPr>
      <w:bookmarkStart w:id="4511" w:name="ET_interruption_5765_8"/>
      <w:r w:rsidRPr="00E349A5">
        <w:rPr>
          <w:rStyle w:val="TagStyle"/>
          <w:rtl/>
        </w:rPr>
        <w:t xml:space="preserve"> &lt;&lt; קריאה &gt;&gt;</w:t>
      </w:r>
      <w:r w:rsidRPr="00DE6169">
        <w:rPr>
          <w:rStyle w:val="TagStyle"/>
          <w:rtl/>
        </w:rPr>
        <w:t xml:space="preserve"> </w:t>
      </w:r>
      <w:r>
        <w:rPr>
          <w:rtl/>
        </w:rPr>
        <w:t>מיכאל מרדכי ביטון (כחול לבן – המחנה הממלכתי):</w:t>
      </w:r>
      <w:r w:rsidRPr="00DE6169">
        <w:rPr>
          <w:rStyle w:val="TagStyle"/>
          <w:rtl/>
        </w:rPr>
        <w:t xml:space="preserve"> </w:t>
      </w:r>
      <w:r w:rsidRPr="00E349A5">
        <w:rPr>
          <w:rStyle w:val="TagStyle"/>
          <w:rtl/>
        </w:rPr>
        <w:t>&lt;&lt; קריאה &gt;&gt;</w:t>
      </w:r>
      <w:r>
        <w:rPr>
          <w:rtl/>
        </w:rPr>
        <w:t xml:space="preserve">  </w:t>
      </w:r>
      <w:bookmarkEnd w:id="4511"/>
    </w:p>
    <w:p w:rsidR="00FF497E" w:rsidRDefault="00FF497E" w:rsidP="00794536">
      <w:pPr>
        <w:pStyle w:val="KeepWithNext"/>
        <w:rPr>
          <w:rtl/>
        </w:rPr>
      </w:pPr>
    </w:p>
    <w:p w:rsidR="00FF497E" w:rsidRDefault="00FF497E" w:rsidP="00794536">
      <w:pPr>
        <w:rPr>
          <w:rtl/>
        </w:rPr>
      </w:pPr>
      <w:r>
        <w:rPr>
          <w:rFonts w:hint="cs"/>
          <w:rtl/>
        </w:rPr>
        <w:t>אני לא יכול</w:t>
      </w:r>
      <w:bookmarkStart w:id="4512" w:name="_ETM_Q21_212142"/>
      <w:bookmarkEnd w:id="4512"/>
      <w:r>
        <w:rPr>
          <w:rFonts w:hint="cs"/>
          <w:rtl/>
        </w:rPr>
        <w:t xml:space="preserve"> לעלות?</w:t>
      </w:r>
      <w:bookmarkStart w:id="4513" w:name="_ETM_Q21_213242"/>
      <w:bookmarkEnd w:id="4513"/>
    </w:p>
    <w:p w:rsidR="00FF497E" w:rsidRDefault="00FF497E" w:rsidP="001D36FC">
      <w:pPr>
        <w:rPr>
          <w:rtl/>
        </w:rPr>
      </w:pPr>
      <w:bookmarkStart w:id="4514" w:name="_ETM_Q21_213312"/>
      <w:bookmarkStart w:id="4515" w:name="_ETM_Q21_213342"/>
      <w:bookmarkStart w:id="4516" w:name="_ETM_Q21_213393"/>
      <w:bookmarkEnd w:id="4514"/>
      <w:bookmarkEnd w:id="4515"/>
      <w:bookmarkEnd w:id="4516"/>
    </w:p>
    <w:p w:rsidR="00FF497E" w:rsidRDefault="00FF497E" w:rsidP="00794536">
      <w:pPr>
        <w:pStyle w:val="af6"/>
        <w:keepNext/>
        <w:rPr>
          <w:rtl/>
        </w:rPr>
      </w:pPr>
      <w:r w:rsidRPr="00E349A5">
        <w:rPr>
          <w:rStyle w:val="TagStyle"/>
          <w:rtl/>
        </w:rPr>
        <w:t xml:space="preserve"> &lt;&lt; יור &gt;&gt;</w:t>
      </w:r>
      <w:r w:rsidRPr="00DE6169">
        <w:rPr>
          <w:rStyle w:val="TagStyle"/>
          <w:rtl/>
        </w:rPr>
        <w:t xml:space="preserve"> </w:t>
      </w:r>
      <w:r>
        <w:rPr>
          <w:rtl/>
        </w:rPr>
        <w:t>היו"ר משה סולומון:</w:t>
      </w:r>
      <w:r w:rsidRPr="00DE6169">
        <w:rPr>
          <w:rStyle w:val="TagStyle"/>
          <w:rtl/>
        </w:rPr>
        <w:t xml:space="preserve"> </w:t>
      </w:r>
      <w:r w:rsidRPr="00E349A5">
        <w:rPr>
          <w:rStyle w:val="TagStyle"/>
          <w:rtl/>
        </w:rPr>
        <w:t>&lt;&lt;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ל</w:t>
      </w:r>
      <w:bookmarkStart w:id="4517" w:name="_ETM_Q21_214498"/>
      <w:bookmarkEnd w:id="4517"/>
      <w:r>
        <w:rPr>
          <w:rFonts w:hint="cs"/>
          <w:rtl/>
        </w:rPr>
        <w:t xml:space="preserve">א, אתה לא יכול לעלות, אבל השר עמיחי אליהו </w:t>
      </w:r>
      <w:bookmarkStart w:id="4518" w:name="_ETM_Q21_219259"/>
      <w:bookmarkEnd w:id="4518"/>
      <w:r>
        <w:rPr>
          <w:rFonts w:hint="cs"/>
          <w:rtl/>
        </w:rPr>
        <w:t>בוודאי ייצג אותך.</w:t>
      </w:r>
      <w:bookmarkStart w:id="4519" w:name="_ETM_Q21_221524"/>
      <w:bookmarkEnd w:id="4519"/>
      <w:r>
        <w:rPr>
          <w:rFonts w:hint="cs"/>
          <w:rtl/>
        </w:rPr>
        <w:t xml:space="preserve"> בבקשה, אדוני השר. השר עמיחי אליהו.</w:t>
      </w:r>
      <w:bookmarkStart w:id="4520" w:name="_ETM_Q21_228843"/>
      <w:bookmarkEnd w:id="4520"/>
    </w:p>
    <w:p w:rsidR="00FF497E" w:rsidRPr="00DE6169" w:rsidRDefault="00FF497E" w:rsidP="00794536">
      <w:pPr>
        <w:rPr>
          <w:rtl/>
        </w:rPr>
      </w:pPr>
      <w:bookmarkStart w:id="4521" w:name="_ETM_Q21_228935"/>
      <w:bookmarkEnd w:id="4521"/>
    </w:p>
    <w:p w:rsidR="00FF497E" w:rsidRDefault="00FF497E" w:rsidP="00794536">
      <w:pPr>
        <w:pStyle w:val="a4"/>
        <w:keepNext/>
        <w:rPr>
          <w:rtl/>
        </w:rPr>
      </w:pPr>
      <w:bookmarkStart w:id="4522" w:name="_ETM_Q21_213838"/>
      <w:bookmarkStart w:id="4523" w:name="_ETM_Q21_213907"/>
      <w:bookmarkStart w:id="4524" w:name="ET_speaker_6667_3"/>
      <w:bookmarkEnd w:id="4522"/>
      <w:bookmarkEnd w:id="4523"/>
      <w:r w:rsidRPr="00E349A5">
        <w:rPr>
          <w:rStyle w:val="TagStyle"/>
          <w:rtl/>
        </w:rPr>
        <w:t xml:space="preserve"> &lt;&lt; דובר &gt;&gt;</w:t>
      </w:r>
      <w:r w:rsidRPr="00EE6460">
        <w:rPr>
          <w:rStyle w:val="TagStyle"/>
          <w:rtl/>
        </w:rPr>
        <w:t xml:space="preserve"> </w:t>
      </w:r>
      <w:bookmarkStart w:id="4525" w:name="_Toc221192957"/>
      <w:bookmarkStart w:id="4526" w:name="_Toc221194728"/>
      <w:r>
        <w:rPr>
          <w:rtl/>
        </w:rPr>
        <w:t>שר המורשת עמיחי אליהו:</w:t>
      </w:r>
      <w:bookmarkEnd w:id="4525"/>
      <w:bookmarkEnd w:id="4526"/>
      <w:r w:rsidRPr="00EE6460">
        <w:rPr>
          <w:rStyle w:val="TagStyle"/>
          <w:rtl/>
        </w:rPr>
        <w:t xml:space="preserve"> </w:t>
      </w:r>
      <w:r w:rsidRPr="00E349A5">
        <w:rPr>
          <w:rStyle w:val="TagStyle"/>
          <w:rtl/>
        </w:rPr>
        <w:t>&lt;&lt; דובר &gt;&gt;</w:t>
      </w:r>
      <w:r>
        <w:rPr>
          <w:rtl/>
        </w:rPr>
        <w:t xml:space="preserve">  </w:t>
      </w:r>
      <w:bookmarkEnd w:id="4524"/>
    </w:p>
    <w:p w:rsidR="00FF497E" w:rsidRDefault="00FF497E" w:rsidP="00794536">
      <w:pPr>
        <w:pStyle w:val="KeepWithNext"/>
        <w:rPr>
          <w:rtl/>
          <w:lang w:eastAsia="he-IL"/>
        </w:rPr>
      </w:pPr>
    </w:p>
    <w:p w:rsidR="00FF497E" w:rsidRDefault="00FF497E" w:rsidP="00794536">
      <w:pPr>
        <w:rPr>
          <w:rtl/>
          <w:lang w:eastAsia="he-IL"/>
        </w:rPr>
      </w:pPr>
      <w:bookmarkStart w:id="4527" w:name="_ETM_Q21_241886"/>
      <w:bookmarkStart w:id="4528" w:name="_ETM_Q21_241977"/>
      <w:bookmarkEnd w:id="4527"/>
      <w:bookmarkEnd w:id="4528"/>
      <w:r>
        <w:rPr>
          <w:rFonts w:hint="cs"/>
          <w:rtl/>
          <w:lang w:eastAsia="he-IL"/>
        </w:rPr>
        <w:t xml:space="preserve">אדוני היושב </w:t>
      </w:r>
      <w:bookmarkStart w:id="4529" w:name="_ETM_Q21_229610"/>
      <w:bookmarkEnd w:id="4529"/>
      <w:r>
        <w:rPr>
          <w:rFonts w:hint="cs"/>
          <w:rtl/>
          <w:lang w:eastAsia="he-IL"/>
        </w:rPr>
        <w:t>בראש, חבריי חברי הכנסת, מאיר</w:t>
      </w:r>
      <w:bookmarkStart w:id="4530" w:name="_ETM_Q21_247550"/>
      <w:bookmarkStart w:id="4531" w:name="_ETM_Q21_248222"/>
      <w:bookmarkEnd w:id="4530"/>
      <w:bookmarkEnd w:id="4531"/>
      <w:r>
        <w:rPr>
          <w:rFonts w:hint="cs"/>
          <w:rtl/>
          <w:lang w:eastAsia="he-IL"/>
        </w:rPr>
        <w:t xml:space="preserve">, מיכאל, אני רוצה שנייה להסביר. </w:t>
      </w:r>
    </w:p>
    <w:p w:rsidR="00FF497E" w:rsidRDefault="00FF497E" w:rsidP="00794536">
      <w:pPr>
        <w:rPr>
          <w:rtl/>
          <w:lang w:eastAsia="he-IL"/>
        </w:rPr>
      </w:pPr>
    </w:p>
    <w:p w:rsidR="00FF497E" w:rsidRDefault="00FF497E" w:rsidP="00794536">
      <w:pPr>
        <w:pStyle w:val="af5"/>
        <w:keepNext/>
        <w:rPr>
          <w:rtl/>
        </w:rPr>
      </w:pPr>
      <w:bookmarkStart w:id="4532" w:name="ET_interruption_5765_62"/>
      <w:r w:rsidRPr="00C911B1">
        <w:rPr>
          <w:rStyle w:val="TagStyle"/>
          <w:rtl/>
        </w:rPr>
        <w:t xml:space="preserve"> &lt;&lt; קריאה &gt;&gt; </w:t>
      </w:r>
      <w:r>
        <w:rPr>
          <w:rtl/>
        </w:rPr>
        <w:t>מיכאל מרדכי ביטון (כחול לבן – המחנה הממלכתי):</w:t>
      </w:r>
      <w:r w:rsidRPr="00C911B1">
        <w:rPr>
          <w:rStyle w:val="TagStyle"/>
          <w:rtl/>
        </w:rPr>
        <w:t xml:space="preserve"> &lt;&lt; קריאה &gt;&gt;</w:t>
      </w:r>
      <w:r>
        <w:rPr>
          <w:rtl/>
        </w:rPr>
        <w:t xml:space="preserve">   </w:t>
      </w:r>
      <w:bookmarkEnd w:id="4532"/>
    </w:p>
    <w:p w:rsidR="00FF497E" w:rsidRDefault="00FF497E" w:rsidP="00794536">
      <w:pPr>
        <w:pStyle w:val="KeepWithNext"/>
        <w:rPr>
          <w:rtl/>
          <w:lang w:eastAsia="he-IL"/>
        </w:rPr>
      </w:pPr>
    </w:p>
    <w:p w:rsidR="00FF497E" w:rsidRDefault="00FF497E" w:rsidP="001D36FC">
      <w:pPr>
        <w:rPr>
          <w:rtl/>
          <w:lang w:eastAsia="he-IL"/>
        </w:rPr>
      </w:pPr>
      <w:r>
        <w:rPr>
          <w:rFonts w:hint="cs"/>
          <w:rtl/>
          <w:lang w:eastAsia="he-IL"/>
        </w:rPr>
        <w:t>וולדיגר ולפיד גם איתנו. וולדיגר ולפיד.</w:t>
      </w:r>
    </w:p>
    <w:p w:rsidR="00FF497E" w:rsidRDefault="00FF497E" w:rsidP="00794536">
      <w:pPr>
        <w:rPr>
          <w:rtl/>
          <w:lang w:eastAsia="he-IL"/>
        </w:rPr>
      </w:pPr>
    </w:p>
    <w:p w:rsidR="00FF497E" w:rsidRDefault="00FF497E" w:rsidP="00794536">
      <w:pPr>
        <w:pStyle w:val="-"/>
        <w:keepNext/>
        <w:rPr>
          <w:rtl/>
        </w:rPr>
      </w:pPr>
      <w:bookmarkStart w:id="4533" w:name="ET_speakercontinue_6667_65"/>
      <w:r w:rsidRPr="00C911B1">
        <w:rPr>
          <w:rStyle w:val="TagStyle"/>
          <w:rtl/>
        </w:rPr>
        <w:t xml:space="preserve"> &lt;&lt; דובר_המשך &gt;&gt; </w:t>
      </w:r>
      <w:r>
        <w:rPr>
          <w:rtl/>
        </w:rPr>
        <w:t>שר המורשת עמיחי אליהו:</w:t>
      </w:r>
      <w:r w:rsidRPr="00C911B1">
        <w:rPr>
          <w:rStyle w:val="TagStyle"/>
          <w:rtl/>
        </w:rPr>
        <w:t xml:space="preserve"> &lt;&lt; דובר_המשך &gt;&gt;</w:t>
      </w:r>
      <w:r>
        <w:rPr>
          <w:rtl/>
        </w:rPr>
        <w:t xml:space="preserve">   </w:t>
      </w:r>
      <w:bookmarkEnd w:id="4533"/>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וולדיגר ולפיד. קודם כול, אני </w:t>
      </w:r>
      <w:bookmarkStart w:id="4534" w:name="_ETM_Q21_258503"/>
      <w:bookmarkEnd w:id="4534"/>
      <w:r>
        <w:rPr>
          <w:rFonts w:hint="cs"/>
          <w:rtl/>
          <w:lang w:eastAsia="he-IL"/>
        </w:rPr>
        <w:t>לא מבין למה עד עכשיו לא ישבתם איתנו</w:t>
      </w:r>
      <w:bookmarkStart w:id="4535" w:name="_ETM_Q21_258706"/>
      <w:bookmarkEnd w:id="4535"/>
      <w:r>
        <w:rPr>
          <w:rFonts w:hint="cs"/>
          <w:rtl/>
          <w:lang w:eastAsia="he-IL"/>
        </w:rPr>
        <w:t xml:space="preserve"> על הסוגיה הזו. אני פניתי למיכאל</w:t>
      </w:r>
      <w:bookmarkStart w:id="4536" w:name="_ETM_Q21_266916"/>
      <w:bookmarkEnd w:id="4536"/>
      <w:r>
        <w:rPr>
          <w:rFonts w:hint="cs"/>
          <w:rtl/>
          <w:lang w:eastAsia="he-IL"/>
        </w:rPr>
        <w:t xml:space="preserve"> - - - </w:t>
      </w:r>
    </w:p>
    <w:p w:rsidR="00FF497E" w:rsidRDefault="00FF497E" w:rsidP="001D36FC">
      <w:pPr>
        <w:rPr>
          <w:rtl/>
          <w:lang w:eastAsia="he-IL"/>
        </w:rPr>
      </w:pPr>
      <w:bookmarkStart w:id="4537" w:name="_ETM_Q21_266993"/>
      <w:bookmarkStart w:id="4538" w:name="_ETM_Q21_267042"/>
      <w:bookmarkStart w:id="4539" w:name="_ETM_Q21_267123"/>
      <w:bookmarkEnd w:id="4537"/>
      <w:bookmarkEnd w:id="4538"/>
      <w:bookmarkEnd w:id="4539"/>
    </w:p>
    <w:p w:rsidR="00FF497E" w:rsidRDefault="00FF497E" w:rsidP="00794536">
      <w:pPr>
        <w:pStyle w:val="af5"/>
        <w:keepNext/>
        <w:rPr>
          <w:rtl/>
        </w:rPr>
      </w:pPr>
      <w:r w:rsidRPr="00E349A5">
        <w:rPr>
          <w:rStyle w:val="TagStyle"/>
          <w:rtl/>
        </w:rPr>
        <w:t xml:space="preserve"> &lt;&lt; קריאה &gt;&gt;</w:t>
      </w:r>
      <w:r w:rsidRPr="00272063">
        <w:rPr>
          <w:rStyle w:val="TagStyle"/>
          <w:rtl/>
        </w:rPr>
        <w:t xml:space="preserve"> </w:t>
      </w:r>
      <w:r>
        <w:rPr>
          <w:rtl/>
        </w:rPr>
        <w:t>מיכאל מרדכי ביטון (כחול לבן – המחנה הממלכתי):</w:t>
      </w:r>
      <w:r w:rsidRPr="00272063">
        <w:rPr>
          <w:rStyle w:val="TagStyle"/>
          <w:rtl/>
        </w:rPr>
        <w:t xml:space="preserve"> </w:t>
      </w:r>
      <w:r w:rsidRPr="00E349A5">
        <w:rPr>
          <w:rStyle w:val="TagStyle"/>
          <w:rtl/>
        </w:rPr>
        <w:t>&lt;&lt; קריאה &gt;&gt;</w:t>
      </w:r>
      <w:r>
        <w:rPr>
          <w:rtl/>
        </w:rPr>
        <w:t xml:space="preserve">  </w:t>
      </w:r>
    </w:p>
    <w:p w:rsidR="00FF497E" w:rsidRDefault="00FF497E" w:rsidP="00794536">
      <w:pPr>
        <w:pStyle w:val="KeepWithNext"/>
        <w:rPr>
          <w:rtl/>
          <w:lang w:eastAsia="he-IL"/>
        </w:rPr>
      </w:pPr>
    </w:p>
    <w:p w:rsidR="00FF497E" w:rsidRPr="00272063" w:rsidRDefault="00FF497E" w:rsidP="00794536">
      <w:pPr>
        <w:rPr>
          <w:rtl/>
          <w:lang w:eastAsia="he-IL"/>
        </w:rPr>
      </w:pPr>
      <w:r>
        <w:rPr>
          <w:rFonts w:hint="cs"/>
          <w:rtl/>
          <w:lang w:eastAsia="he-IL"/>
        </w:rPr>
        <w:t>מבט לעתיד</w:t>
      </w:r>
      <w:bookmarkStart w:id="4540" w:name="_ETM_Q21_266997"/>
      <w:bookmarkEnd w:id="4540"/>
      <w:r>
        <w:rPr>
          <w:rFonts w:hint="cs"/>
          <w:rtl/>
          <w:lang w:eastAsia="he-IL"/>
        </w:rPr>
        <w:t>.</w:t>
      </w:r>
    </w:p>
    <w:p w:rsidR="00FF497E" w:rsidRDefault="00FF497E" w:rsidP="001D36FC">
      <w:pPr>
        <w:pStyle w:val="KeepWithNext"/>
        <w:rPr>
          <w:rtl/>
          <w:lang w:eastAsia="he-IL"/>
        </w:rPr>
      </w:pPr>
      <w:bookmarkStart w:id="4541" w:name="_ETM_Q21_248299"/>
      <w:bookmarkEnd w:id="4541"/>
    </w:p>
    <w:p w:rsidR="00FF497E" w:rsidRDefault="00FF497E" w:rsidP="00794536">
      <w:pPr>
        <w:pStyle w:val="-"/>
        <w:keepNext/>
        <w:rPr>
          <w:rtl/>
        </w:rPr>
      </w:pPr>
      <w:bookmarkStart w:id="4542" w:name="ET_speakercontinue_6667_13"/>
      <w:r w:rsidRPr="00E349A5">
        <w:rPr>
          <w:rStyle w:val="TagStyle"/>
          <w:rtl/>
        </w:rPr>
        <w:t xml:space="preserve"> &lt;&lt; דובר_המשך &gt;&gt;</w:t>
      </w:r>
      <w:r w:rsidRPr="00272063">
        <w:rPr>
          <w:rStyle w:val="TagStyle"/>
          <w:rtl/>
        </w:rPr>
        <w:t xml:space="preserve"> </w:t>
      </w:r>
      <w:r>
        <w:rPr>
          <w:rtl/>
        </w:rPr>
        <w:t>שר המורשת עמיחי אליהו:</w:t>
      </w:r>
      <w:r w:rsidRPr="00272063">
        <w:rPr>
          <w:rStyle w:val="TagStyle"/>
          <w:rtl/>
        </w:rPr>
        <w:t xml:space="preserve"> </w:t>
      </w:r>
      <w:r w:rsidRPr="00E349A5">
        <w:rPr>
          <w:rStyle w:val="TagStyle"/>
          <w:rtl/>
        </w:rPr>
        <w:t>&lt;&lt; דובר_המשך &gt;&gt;</w:t>
      </w:r>
      <w:r>
        <w:rPr>
          <w:rtl/>
        </w:rPr>
        <w:t xml:space="preserve">  </w:t>
      </w:r>
      <w:bookmarkEnd w:id="4542"/>
    </w:p>
    <w:p w:rsidR="00FF497E" w:rsidRPr="00272063" w:rsidRDefault="00FF497E" w:rsidP="00794536">
      <w:pPr>
        <w:pStyle w:val="KeepWithNext"/>
        <w:rPr>
          <w:rtl/>
          <w:lang w:eastAsia="he-IL"/>
        </w:rPr>
      </w:pPr>
      <w:bookmarkStart w:id="4543" w:name="_ETM_Q21_271110"/>
      <w:bookmarkEnd w:id="4543"/>
    </w:p>
    <w:p w:rsidR="00FF497E" w:rsidRPr="00272063" w:rsidRDefault="00FF497E" w:rsidP="00794536">
      <w:pPr>
        <w:rPr>
          <w:rtl/>
          <w:lang w:eastAsia="he-IL"/>
        </w:rPr>
      </w:pPr>
      <w:bookmarkStart w:id="4544" w:name="_ETM_Q21_267783"/>
      <w:bookmarkStart w:id="4545" w:name="_ETM_Q21_267877"/>
      <w:bookmarkStart w:id="4546" w:name="_ETM_Q21_269444"/>
      <w:bookmarkEnd w:id="4544"/>
      <w:bookmarkEnd w:id="4545"/>
      <w:bookmarkEnd w:id="4546"/>
      <w:r>
        <w:rPr>
          <w:rFonts w:hint="cs"/>
          <w:rtl/>
          <w:lang w:eastAsia="he-IL"/>
        </w:rPr>
        <w:t xml:space="preserve">לא, לא. לפני שאני קורא את התשובה, שמשום מה </w:t>
      </w:r>
      <w:bookmarkStart w:id="4547" w:name="_ETM_Q21_273757"/>
      <w:bookmarkEnd w:id="4547"/>
      <w:r>
        <w:rPr>
          <w:rFonts w:hint="cs"/>
          <w:rtl/>
          <w:lang w:eastAsia="he-IL"/>
        </w:rPr>
        <w:t xml:space="preserve">מונחת פה על שולחני, אנחנו עובדים ואנחנו עושים עבודת מטה </w:t>
      </w:r>
      <w:bookmarkStart w:id="4548" w:name="_ETM_Q21_279676"/>
      <w:bookmarkEnd w:id="4548"/>
      <w:r>
        <w:rPr>
          <w:rFonts w:hint="cs"/>
          <w:rtl/>
          <w:lang w:eastAsia="he-IL"/>
        </w:rPr>
        <w:t>כדי לרכז ולהקים תאגיד שיעסוק בכל תרבות האסלאם והמזרח</w:t>
      </w:r>
      <w:bookmarkStart w:id="4549" w:name="_ETM_Q21_283675"/>
      <w:bookmarkEnd w:id="4549"/>
      <w:r>
        <w:rPr>
          <w:rFonts w:hint="cs"/>
          <w:rtl/>
          <w:lang w:eastAsia="he-IL"/>
        </w:rPr>
        <w:t xml:space="preserve"> והבלקן וכו' וכו'. ישבתי על זה באופן אישי</w:t>
      </w:r>
      <w:bookmarkStart w:id="4550" w:name="_ETM_Q21_289233"/>
      <w:bookmarkStart w:id="4551" w:name="_ETM_Q21_289321"/>
      <w:bookmarkEnd w:id="4550"/>
      <w:bookmarkEnd w:id="4551"/>
      <w:r>
        <w:rPr>
          <w:rFonts w:hint="cs"/>
          <w:rtl/>
          <w:lang w:eastAsia="he-IL"/>
        </w:rPr>
        <w:t xml:space="preserve">, גם </w:t>
      </w:r>
      <w:bookmarkStart w:id="4552" w:name="_ETM_Q21_289303"/>
      <w:bookmarkEnd w:id="4552"/>
      <w:r>
        <w:rPr>
          <w:rFonts w:hint="cs"/>
          <w:rtl/>
          <w:lang w:eastAsia="he-IL"/>
        </w:rPr>
        <w:t>עם השר דודי אמסלם, גם עם השרה רגב. אני</w:t>
      </w:r>
      <w:bookmarkStart w:id="4553" w:name="_ETM_Q21_293706"/>
      <w:bookmarkEnd w:id="4553"/>
      <w:r>
        <w:rPr>
          <w:rFonts w:hint="cs"/>
          <w:rtl/>
          <w:lang w:eastAsia="he-IL"/>
        </w:rPr>
        <w:t xml:space="preserve"> אומר בכנות, אני גם נוגע בדבר. אומנם, אנחנו מגיעים</w:t>
      </w:r>
      <w:bookmarkStart w:id="4554" w:name="_ETM_Q21_299697"/>
      <w:bookmarkEnd w:id="4554"/>
      <w:r>
        <w:rPr>
          <w:rFonts w:hint="cs"/>
          <w:rtl/>
          <w:lang w:eastAsia="he-IL"/>
        </w:rPr>
        <w:t xml:space="preserve"> מעיראק, זאת </w:t>
      </w:r>
      <w:bookmarkStart w:id="4555" w:name="_ETM_Q21_302335"/>
      <w:bookmarkEnd w:id="4555"/>
      <w:r>
        <w:rPr>
          <w:rFonts w:hint="cs"/>
          <w:rtl/>
          <w:lang w:eastAsia="he-IL"/>
        </w:rPr>
        <w:t>אומרת - - -</w:t>
      </w:r>
    </w:p>
    <w:p w:rsidR="00FF497E" w:rsidRPr="00E349A5" w:rsidRDefault="00FF497E" w:rsidP="00794536">
      <w:pPr>
        <w:rPr>
          <w:rtl/>
        </w:rPr>
      </w:pPr>
      <w:bookmarkStart w:id="4556" w:name="_ETM_Q21_299746"/>
      <w:bookmarkStart w:id="4557" w:name="_ETM_Q21_299828"/>
      <w:bookmarkEnd w:id="4556"/>
      <w:bookmarkEnd w:id="4557"/>
    </w:p>
    <w:p w:rsidR="00FF497E" w:rsidRDefault="00FF497E" w:rsidP="00794536">
      <w:pPr>
        <w:pStyle w:val="af5"/>
        <w:keepNext/>
        <w:rPr>
          <w:rtl/>
        </w:rPr>
      </w:pPr>
      <w:bookmarkStart w:id="4558" w:name="ET_interruption_6361_63"/>
      <w:r w:rsidRPr="00E349A5">
        <w:rPr>
          <w:rStyle w:val="TagStyle"/>
          <w:rtl/>
        </w:rPr>
        <w:t xml:space="preserve"> &lt;&lt; קריאה &gt;&gt;</w:t>
      </w:r>
      <w:r w:rsidRPr="00051FE0">
        <w:rPr>
          <w:rStyle w:val="TagStyle"/>
          <w:rtl/>
        </w:rPr>
        <w:t xml:space="preserve"> </w:t>
      </w:r>
      <w:r>
        <w:rPr>
          <w:rtl/>
        </w:rPr>
        <w:t>נאור שירי (יש עתיד):</w:t>
      </w:r>
      <w:r w:rsidRPr="00051FE0">
        <w:rPr>
          <w:rStyle w:val="TagStyle"/>
          <w:rtl/>
        </w:rPr>
        <w:t xml:space="preserve"> </w:t>
      </w:r>
      <w:r w:rsidRPr="00E349A5">
        <w:rPr>
          <w:rStyle w:val="TagStyle"/>
          <w:rtl/>
        </w:rPr>
        <w:t>&lt;&lt; קריאה &gt;&gt;</w:t>
      </w:r>
      <w:r>
        <w:rPr>
          <w:rtl/>
        </w:rPr>
        <w:t xml:space="preserve">  </w:t>
      </w:r>
      <w:bookmarkEnd w:id="4558"/>
    </w:p>
    <w:p w:rsidR="00FF497E" w:rsidRPr="00272063" w:rsidRDefault="00FF497E" w:rsidP="00794536">
      <w:pPr>
        <w:pStyle w:val="KeepWithNext"/>
        <w:rPr>
          <w:rtl/>
          <w:lang w:eastAsia="he-IL"/>
        </w:rPr>
      </w:pPr>
    </w:p>
    <w:p w:rsidR="00FF497E" w:rsidRDefault="00FF497E" w:rsidP="00794536">
      <w:pPr>
        <w:rPr>
          <w:rtl/>
          <w:lang w:eastAsia="he-IL"/>
        </w:rPr>
      </w:pPr>
      <w:r>
        <w:rPr>
          <w:rFonts w:hint="cs"/>
          <w:rtl/>
          <w:lang w:eastAsia="he-IL"/>
        </w:rPr>
        <w:t>אור כשדים.</w:t>
      </w:r>
    </w:p>
    <w:p w:rsidR="00FF497E" w:rsidRDefault="00FF497E" w:rsidP="00794536">
      <w:pPr>
        <w:rPr>
          <w:rtl/>
          <w:lang w:eastAsia="he-IL"/>
        </w:rPr>
      </w:pPr>
      <w:bookmarkStart w:id="4559" w:name="_ETM_Q21_300579"/>
      <w:bookmarkStart w:id="4560" w:name="_ETM_Q21_300653"/>
      <w:bookmarkEnd w:id="4559"/>
      <w:bookmarkEnd w:id="4560"/>
    </w:p>
    <w:p w:rsidR="00FF497E" w:rsidRDefault="00FF497E" w:rsidP="00794536">
      <w:pPr>
        <w:pStyle w:val="-"/>
        <w:keepNext/>
        <w:rPr>
          <w:rtl/>
        </w:rPr>
      </w:pPr>
      <w:bookmarkStart w:id="4561" w:name="ET_speakercontinue_6667_15"/>
      <w:r w:rsidRPr="00E349A5">
        <w:rPr>
          <w:rStyle w:val="TagStyle"/>
          <w:rtl/>
        </w:rPr>
        <w:t xml:space="preserve"> &lt;&lt; דובר_המשך &gt;&gt;</w:t>
      </w:r>
      <w:r w:rsidRPr="00272063">
        <w:rPr>
          <w:rStyle w:val="TagStyle"/>
          <w:rtl/>
        </w:rPr>
        <w:t xml:space="preserve"> </w:t>
      </w:r>
      <w:r>
        <w:rPr>
          <w:rtl/>
        </w:rPr>
        <w:t>שר המורשת עמיחי אליהו:</w:t>
      </w:r>
      <w:r w:rsidRPr="00272063">
        <w:rPr>
          <w:rStyle w:val="TagStyle"/>
          <w:rtl/>
        </w:rPr>
        <w:t xml:space="preserve"> </w:t>
      </w:r>
      <w:r w:rsidRPr="00E349A5">
        <w:rPr>
          <w:rStyle w:val="TagStyle"/>
          <w:rtl/>
        </w:rPr>
        <w:t>&lt;&lt; דובר_המשך &gt;&gt;</w:t>
      </w:r>
      <w:r>
        <w:rPr>
          <w:rtl/>
        </w:rPr>
        <w:t xml:space="preserve">  </w:t>
      </w:r>
      <w:bookmarkEnd w:id="4561"/>
    </w:p>
    <w:p w:rsidR="00FF497E" w:rsidRDefault="00FF497E" w:rsidP="00794536">
      <w:pPr>
        <w:pStyle w:val="KeepWithNext"/>
        <w:rPr>
          <w:rtl/>
          <w:lang w:eastAsia="he-IL"/>
        </w:rPr>
      </w:pPr>
    </w:p>
    <w:p w:rsidR="00FF497E" w:rsidRDefault="00FF497E" w:rsidP="00794536">
      <w:pPr>
        <w:rPr>
          <w:rtl/>
          <w:lang w:eastAsia="he-IL"/>
        </w:rPr>
      </w:pPr>
      <w:bookmarkStart w:id="4562" w:name="_ETM_Q21_301572"/>
      <w:bookmarkEnd w:id="4562"/>
      <w:r>
        <w:rPr>
          <w:rFonts w:hint="cs"/>
          <w:rtl/>
          <w:lang w:eastAsia="he-IL"/>
        </w:rPr>
        <w:t xml:space="preserve">אור כשדים. כולנו מגיעים משם. אבל סבתא שלי ממשפחת </w:t>
      </w:r>
      <w:bookmarkStart w:id="4563" w:name="_ETM_Q21_306320"/>
      <w:bookmarkEnd w:id="4563"/>
      <w:r>
        <w:rPr>
          <w:rFonts w:hint="cs"/>
          <w:rtl/>
          <w:lang w:eastAsia="he-IL"/>
        </w:rPr>
        <w:t>שלוש. מאיר, אני לא יודע אם אתם מכירים את הסיפור</w:t>
      </w:r>
      <w:bookmarkStart w:id="4564" w:name="_ETM_Q21_312778"/>
      <w:bookmarkEnd w:id="4564"/>
      <w:r>
        <w:rPr>
          <w:rFonts w:hint="cs"/>
          <w:rtl/>
          <w:lang w:eastAsia="he-IL"/>
        </w:rPr>
        <w:t xml:space="preserve"> של משפחת שלוש, את היציאה שלהם מיפו לכיוון החומות.</w:t>
      </w:r>
    </w:p>
    <w:p w:rsidR="00FF497E" w:rsidRDefault="00FF497E" w:rsidP="001D36FC">
      <w:pPr>
        <w:rPr>
          <w:rtl/>
          <w:lang w:eastAsia="he-IL"/>
        </w:rPr>
      </w:pPr>
    </w:p>
    <w:p w:rsidR="00FF497E" w:rsidRDefault="00FF497E" w:rsidP="00794536">
      <w:pPr>
        <w:pStyle w:val="af5"/>
        <w:keepNext/>
        <w:rPr>
          <w:rtl/>
        </w:rPr>
      </w:pPr>
      <w:r w:rsidRPr="00E349A5">
        <w:rPr>
          <w:rStyle w:val="TagStyle"/>
          <w:rtl/>
        </w:rPr>
        <w:t xml:space="preserve"> &lt;&lt; קריאה &gt;&gt;</w:t>
      </w:r>
      <w:r w:rsidRPr="00272063">
        <w:rPr>
          <w:rStyle w:val="TagStyle"/>
          <w:rtl/>
        </w:rPr>
        <w:t xml:space="preserve"> </w:t>
      </w:r>
      <w:r>
        <w:rPr>
          <w:rtl/>
        </w:rPr>
        <w:t>מיכאל מרדכי ביטון (כחול לבן – המחנה הממלכתי):</w:t>
      </w:r>
      <w:r w:rsidRPr="00272063">
        <w:rPr>
          <w:rStyle w:val="TagStyle"/>
          <w:rtl/>
        </w:rPr>
        <w:t xml:space="preserve"> </w:t>
      </w:r>
      <w:r w:rsidRPr="00E349A5">
        <w:rPr>
          <w:rStyle w:val="TagStyle"/>
          <w:rtl/>
        </w:rPr>
        <w:t>&lt;&lt; קריאה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תל אביב. ואלקבץ ואמזלג</w:t>
      </w:r>
      <w:bookmarkStart w:id="4565" w:name="_ETM_Q21_318165"/>
      <w:bookmarkStart w:id="4566" w:name="_ETM_Q21_317051"/>
      <w:bookmarkEnd w:id="4565"/>
      <w:bookmarkEnd w:id="4566"/>
      <w:r>
        <w:rPr>
          <w:rFonts w:hint="cs"/>
          <w:rtl/>
          <w:lang w:eastAsia="he-IL"/>
        </w:rPr>
        <w:t>.</w:t>
      </w:r>
    </w:p>
    <w:p w:rsidR="00FF497E" w:rsidRDefault="00FF497E" w:rsidP="001D36FC">
      <w:pPr>
        <w:rPr>
          <w:rtl/>
          <w:lang w:eastAsia="he-IL"/>
        </w:rPr>
      </w:pPr>
      <w:bookmarkStart w:id="4567" w:name="_ETM_Q21_317135"/>
      <w:bookmarkStart w:id="4568" w:name="_ETM_Q21_317163"/>
      <w:bookmarkStart w:id="4569" w:name="_ETM_Q21_317226"/>
      <w:bookmarkEnd w:id="4567"/>
      <w:bookmarkEnd w:id="4568"/>
      <w:bookmarkEnd w:id="4569"/>
    </w:p>
    <w:p w:rsidR="00FF497E" w:rsidRDefault="00FF497E" w:rsidP="00794536">
      <w:pPr>
        <w:pStyle w:val="-"/>
        <w:keepNext/>
        <w:rPr>
          <w:rtl/>
        </w:rPr>
      </w:pPr>
      <w:bookmarkStart w:id="4570" w:name="ET_speakercontinue_6667_17"/>
      <w:r w:rsidRPr="00E349A5">
        <w:rPr>
          <w:rStyle w:val="TagStyle"/>
          <w:rtl/>
        </w:rPr>
        <w:t xml:space="preserve"> &lt;&lt; דובר_המשך &gt;&gt;</w:t>
      </w:r>
      <w:r w:rsidRPr="00272063">
        <w:rPr>
          <w:rStyle w:val="TagStyle"/>
          <w:rtl/>
        </w:rPr>
        <w:t xml:space="preserve"> </w:t>
      </w:r>
      <w:r>
        <w:rPr>
          <w:rtl/>
        </w:rPr>
        <w:t>שר המורשת עמיחי אליהו:</w:t>
      </w:r>
      <w:r w:rsidRPr="00272063">
        <w:rPr>
          <w:rStyle w:val="TagStyle"/>
          <w:rtl/>
        </w:rPr>
        <w:t xml:space="preserve"> </w:t>
      </w:r>
      <w:r w:rsidRPr="00E349A5">
        <w:rPr>
          <w:rStyle w:val="TagStyle"/>
          <w:rtl/>
        </w:rPr>
        <w:t>&lt;&lt; דובר_המשך &gt;&gt;</w:t>
      </w:r>
      <w:r>
        <w:rPr>
          <w:rtl/>
        </w:rPr>
        <w:t xml:space="preserve">  </w:t>
      </w:r>
      <w:bookmarkEnd w:id="4570"/>
    </w:p>
    <w:p w:rsidR="00FF497E" w:rsidRDefault="00FF497E" w:rsidP="00794536">
      <w:pPr>
        <w:pStyle w:val="KeepWithNext"/>
        <w:rPr>
          <w:rtl/>
          <w:lang w:eastAsia="he-IL"/>
        </w:rPr>
      </w:pPr>
    </w:p>
    <w:p w:rsidR="00FF497E" w:rsidRDefault="00FF497E" w:rsidP="00794536">
      <w:pPr>
        <w:rPr>
          <w:rtl/>
          <w:lang w:eastAsia="he-IL"/>
        </w:rPr>
      </w:pPr>
      <w:bookmarkStart w:id="4571" w:name="_ETM_Q21_318210"/>
      <w:bookmarkEnd w:id="4571"/>
      <w:r>
        <w:rPr>
          <w:rFonts w:hint="cs"/>
          <w:rtl/>
          <w:lang w:eastAsia="he-IL"/>
        </w:rPr>
        <w:t>וחיים אמזלג ואלקבץ. זאת אומרת, רעייתו של סבי, הרב</w:t>
      </w:r>
      <w:bookmarkStart w:id="4572" w:name="_ETM_Q21_322942"/>
      <w:bookmarkEnd w:id="4572"/>
      <w:r>
        <w:rPr>
          <w:rFonts w:hint="cs"/>
          <w:rtl/>
          <w:lang w:eastAsia="he-IL"/>
        </w:rPr>
        <w:t xml:space="preserve"> מרדכי אליהו, מגיעה מכיוון מרוקו. הנושא הזה </w:t>
      </w:r>
      <w:bookmarkStart w:id="4573" w:name="_ETM_Q21_332095"/>
      <w:bookmarkEnd w:id="4573"/>
      <w:r>
        <w:rPr>
          <w:rFonts w:hint="cs"/>
          <w:rtl/>
          <w:lang w:eastAsia="he-IL"/>
        </w:rPr>
        <w:t xml:space="preserve">בוער בליבי. ולכן, גם בניסיון ובהידברות עם חבר הכנסת מיכאל על הסוגיה הזו, ישבנו וכתבתנו תוכנית, שתכלול גם </w:t>
      </w:r>
      <w:bookmarkStart w:id="4574" w:name="_ETM_Q21_341353"/>
      <w:bookmarkEnd w:id="4574"/>
      <w:r>
        <w:rPr>
          <w:rFonts w:hint="cs"/>
          <w:rtl/>
          <w:lang w:eastAsia="he-IL"/>
        </w:rPr>
        <w:t xml:space="preserve">את הצעת החוק שלך. אנחנו בעבודה בתוך העומס הגודל שאנחנו מנסים </w:t>
      </w:r>
      <w:bookmarkStart w:id="4575" w:name="_ETM_Q21_346081"/>
      <w:bookmarkEnd w:id="4575"/>
      <w:r>
        <w:rPr>
          <w:rFonts w:hint="cs"/>
          <w:rtl/>
          <w:lang w:eastAsia="he-IL"/>
        </w:rPr>
        <w:t>עכשיו לעשות גם בעוטף עזה וגם בשימור מורשות אחרות.</w:t>
      </w:r>
      <w:bookmarkStart w:id="4576" w:name="_ETM_Q21_353320"/>
      <w:bookmarkEnd w:id="4576"/>
      <w:r>
        <w:rPr>
          <w:rFonts w:hint="cs"/>
          <w:rtl/>
          <w:lang w:eastAsia="he-IL"/>
        </w:rPr>
        <w:t xml:space="preserve"> </w:t>
      </w:r>
    </w:p>
    <w:p w:rsidR="00FF497E" w:rsidRDefault="00FF497E" w:rsidP="00794536">
      <w:pPr>
        <w:rPr>
          <w:rtl/>
          <w:lang w:eastAsia="he-IL"/>
        </w:rPr>
      </w:pPr>
      <w:bookmarkStart w:id="4577" w:name="_ETM_Q21_352204"/>
      <w:bookmarkStart w:id="4578" w:name="_ETM_Q21_352239"/>
      <w:bookmarkEnd w:id="4577"/>
      <w:bookmarkEnd w:id="4578"/>
    </w:p>
    <w:p w:rsidR="00FF497E" w:rsidRDefault="00FF497E" w:rsidP="00794536">
      <w:pPr>
        <w:rPr>
          <w:rtl/>
          <w:lang w:eastAsia="he-IL"/>
        </w:rPr>
      </w:pPr>
      <w:bookmarkStart w:id="4579" w:name="_ETM_Q21_352331"/>
      <w:bookmarkStart w:id="4580" w:name="_ETM_Q21_352361"/>
      <w:bookmarkEnd w:id="4579"/>
      <w:bookmarkEnd w:id="4580"/>
      <w:r>
        <w:rPr>
          <w:rFonts w:hint="cs"/>
          <w:rtl/>
          <w:lang w:eastAsia="he-IL"/>
        </w:rPr>
        <w:t xml:space="preserve">אני מציע לכם למשוך את זה </w:t>
      </w:r>
      <w:bookmarkStart w:id="4581" w:name="_ETM_Q21_361988"/>
      <w:bookmarkEnd w:id="4581"/>
      <w:r>
        <w:rPr>
          <w:rFonts w:hint="eastAsia"/>
          <w:rtl/>
          <w:lang w:eastAsia="he-IL"/>
        </w:rPr>
        <w:t>–</w:t>
      </w:r>
      <w:r>
        <w:rPr>
          <w:rFonts w:hint="cs"/>
          <w:rtl/>
          <w:lang w:eastAsia="he-IL"/>
        </w:rPr>
        <w:t xml:space="preserve"> אני לא מתואם כרגע עם</w:t>
      </w:r>
      <w:bookmarkStart w:id="4582" w:name="_ETM_Q21_354553"/>
      <w:bookmarkEnd w:id="4582"/>
      <w:r>
        <w:rPr>
          <w:rFonts w:hint="cs"/>
          <w:rtl/>
          <w:lang w:eastAsia="he-IL"/>
        </w:rPr>
        <w:t xml:space="preserve"> השר לוין – כדי שנוכל לעבוד ביחד על הנושא הזה. זה נושא חשוב בשביל להעלות עכשיו ולהידחות על ידי הכנסת. בעיניי, יש פה אמירה שהיא לא</w:t>
      </w:r>
      <w:bookmarkStart w:id="4583" w:name="_ETM_Q21_370176"/>
      <w:bookmarkEnd w:id="4583"/>
      <w:r>
        <w:rPr>
          <w:rFonts w:hint="cs"/>
          <w:rtl/>
          <w:lang w:eastAsia="he-IL"/>
        </w:rPr>
        <w:t xml:space="preserve"> נכונה. כרגע אנחנו עושים עבודה, מתכללים עבודה, שתעמיד לזה תקציבים </w:t>
      </w:r>
      <w:bookmarkStart w:id="4584" w:name="_ETM_Q21_376408"/>
      <w:bookmarkEnd w:id="4584"/>
      <w:r>
        <w:rPr>
          <w:rFonts w:hint="cs"/>
          <w:rtl/>
          <w:lang w:eastAsia="he-IL"/>
        </w:rPr>
        <w:t xml:space="preserve">גדולים. עשינו את זה גם במורשת ברית </w:t>
      </w:r>
      <w:bookmarkStart w:id="4585" w:name="_ETM_Q21_383120"/>
      <w:bookmarkEnd w:id="4585"/>
      <w:r>
        <w:rPr>
          <w:rFonts w:hint="cs"/>
          <w:rtl/>
          <w:lang w:eastAsia="he-IL"/>
        </w:rPr>
        <w:t>המועצות. עשיתי את זה במורשת יהדות תימן.</w:t>
      </w:r>
    </w:p>
    <w:p w:rsidR="00FF497E" w:rsidRDefault="00FF497E" w:rsidP="00794536">
      <w:pPr>
        <w:rPr>
          <w:rtl/>
          <w:lang w:eastAsia="he-IL"/>
        </w:rPr>
      </w:pPr>
    </w:p>
    <w:p w:rsidR="00FF497E" w:rsidRDefault="00FF497E" w:rsidP="00794536">
      <w:pPr>
        <w:pStyle w:val="af5"/>
        <w:keepNext/>
        <w:rPr>
          <w:rtl/>
        </w:rPr>
      </w:pPr>
      <w:bookmarkStart w:id="4586" w:name="ET_interruption_5082_19"/>
      <w:r w:rsidRPr="00E349A5">
        <w:rPr>
          <w:rStyle w:val="TagStyle"/>
          <w:rtl/>
        </w:rPr>
        <w:t xml:space="preserve"> &lt;&lt; קריאה &gt;&gt;</w:t>
      </w:r>
      <w:r w:rsidRPr="00272063">
        <w:rPr>
          <w:rStyle w:val="TagStyle"/>
          <w:rtl/>
        </w:rPr>
        <w:t xml:space="preserve"> </w:t>
      </w:r>
      <w:r>
        <w:rPr>
          <w:rtl/>
        </w:rPr>
        <w:t>מאיר כהן (יש עתיד):</w:t>
      </w:r>
      <w:r w:rsidRPr="00272063">
        <w:rPr>
          <w:rStyle w:val="TagStyle"/>
          <w:rtl/>
        </w:rPr>
        <w:t xml:space="preserve"> </w:t>
      </w:r>
      <w:r w:rsidRPr="00E349A5">
        <w:rPr>
          <w:rStyle w:val="TagStyle"/>
          <w:rtl/>
        </w:rPr>
        <w:t>&lt;&lt; קריאה &gt;&gt;</w:t>
      </w:r>
      <w:r>
        <w:rPr>
          <w:rtl/>
        </w:rPr>
        <w:t xml:space="preserve">  </w:t>
      </w:r>
      <w:bookmarkEnd w:id="4586"/>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אני מאמין בלוח</w:t>
      </w:r>
      <w:bookmarkStart w:id="4587" w:name="_ETM_Q21_386062"/>
      <w:bookmarkEnd w:id="4587"/>
      <w:r>
        <w:rPr>
          <w:rFonts w:hint="cs"/>
          <w:rtl/>
          <w:lang w:eastAsia="he-IL"/>
        </w:rPr>
        <w:t xml:space="preserve"> זמנים. אלא אם כן, חס ושלום, קורה דבר. תגיד לי מה לוח הזמנים. </w:t>
      </w:r>
    </w:p>
    <w:p w:rsidR="00FF497E" w:rsidRDefault="00FF497E" w:rsidP="00794536">
      <w:pPr>
        <w:rPr>
          <w:rtl/>
          <w:lang w:eastAsia="he-IL"/>
        </w:rPr>
      </w:pPr>
    </w:p>
    <w:p w:rsidR="00FF497E" w:rsidRDefault="00FF497E" w:rsidP="00794536">
      <w:pPr>
        <w:pStyle w:val="-"/>
        <w:keepNext/>
        <w:rPr>
          <w:rtl/>
        </w:rPr>
      </w:pPr>
      <w:r w:rsidRPr="00E349A5">
        <w:rPr>
          <w:rStyle w:val="TagStyle"/>
          <w:rtl/>
        </w:rPr>
        <w:t>&lt;&lt; דובר_המשך &gt;&gt;</w:t>
      </w:r>
      <w:r w:rsidRPr="00272063">
        <w:rPr>
          <w:rStyle w:val="TagStyle"/>
          <w:rtl/>
        </w:rPr>
        <w:t xml:space="preserve"> </w:t>
      </w:r>
      <w:r>
        <w:rPr>
          <w:rtl/>
        </w:rPr>
        <w:t>שר המורשת עמיחי אליהו:</w:t>
      </w:r>
      <w:r w:rsidRPr="00272063">
        <w:rPr>
          <w:rStyle w:val="TagStyle"/>
          <w:rtl/>
        </w:rPr>
        <w:t xml:space="preserve"> </w:t>
      </w:r>
      <w:r w:rsidRPr="00E349A5">
        <w:rPr>
          <w:rStyle w:val="TagStyle"/>
          <w:rtl/>
        </w:rPr>
        <w:t>&lt;&lt; דובר_המשך &gt;&gt;</w:t>
      </w:r>
      <w:r>
        <w:rPr>
          <w:rtl/>
        </w:rPr>
        <w:t xml:space="preserve">  </w:t>
      </w:r>
    </w:p>
    <w:p w:rsidR="00FF497E" w:rsidRDefault="00FF497E" w:rsidP="00794536">
      <w:pPr>
        <w:pStyle w:val="KeepWithNext"/>
        <w:rPr>
          <w:rtl/>
          <w:lang w:eastAsia="he-IL"/>
        </w:rPr>
      </w:pPr>
    </w:p>
    <w:p w:rsidR="00FF497E" w:rsidRPr="00272063" w:rsidRDefault="00FF497E" w:rsidP="001D36FC">
      <w:pPr>
        <w:rPr>
          <w:rtl/>
          <w:lang w:eastAsia="he-IL"/>
        </w:rPr>
      </w:pPr>
      <w:r>
        <w:rPr>
          <w:rFonts w:hint="cs"/>
          <w:rtl/>
          <w:lang w:eastAsia="he-IL"/>
        </w:rPr>
        <w:t xml:space="preserve">בואו, שבו איתנו. </w:t>
      </w:r>
      <w:bookmarkStart w:id="4588" w:name="_ETM_Q21_391089"/>
      <w:bookmarkEnd w:id="4588"/>
      <w:r>
        <w:rPr>
          <w:rFonts w:hint="cs"/>
          <w:rtl/>
          <w:lang w:eastAsia="he-IL"/>
        </w:rPr>
        <w:t>אני חושב שתוך חודש אנ</w:t>
      </w:r>
      <w:bookmarkStart w:id="4589" w:name="_ETM_Q21_395232"/>
      <w:bookmarkEnd w:id="4589"/>
      <w:r>
        <w:rPr>
          <w:rFonts w:hint="cs"/>
          <w:rtl/>
          <w:lang w:eastAsia="he-IL"/>
        </w:rPr>
        <w:t xml:space="preserve">חנו יכולים. אני לא יודע מה יהיה. אתה יודע, במדינת </w:t>
      </w:r>
      <w:bookmarkStart w:id="4590" w:name="_ETM_Q21_395823"/>
      <w:bookmarkEnd w:id="4590"/>
      <w:r>
        <w:rPr>
          <w:rFonts w:hint="cs"/>
          <w:rtl/>
          <w:lang w:eastAsia="he-IL"/>
        </w:rPr>
        <w:t>ישראל אני לא יודע – בג"ץ כזה, בג"ץ אחר.</w:t>
      </w:r>
    </w:p>
    <w:p w:rsidR="00FF497E" w:rsidRDefault="00FF497E" w:rsidP="001D36FC">
      <w:pPr>
        <w:rPr>
          <w:rtl/>
          <w:lang w:eastAsia="he-IL"/>
        </w:rPr>
      </w:pPr>
      <w:bookmarkStart w:id="4591" w:name="_ETM_Q21_399800"/>
      <w:bookmarkStart w:id="4592" w:name="_ETM_Q21_399852"/>
      <w:bookmarkEnd w:id="4591"/>
      <w:bookmarkEnd w:id="4592"/>
    </w:p>
    <w:p w:rsidR="00FF497E" w:rsidRDefault="00FF497E" w:rsidP="00794536">
      <w:pPr>
        <w:pStyle w:val="af5"/>
        <w:keepNext/>
        <w:rPr>
          <w:rtl/>
        </w:rPr>
      </w:pPr>
      <w:bookmarkStart w:id="4593" w:name="ET_interruption_5765_21"/>
      <w:r w:rsidRPr="00E349A5">
        <w:rPr>
          <w:rStyle w:val="TagStyle"/>
          <w:rtl/>
        </w:rPr>
        <w:t xml:space="preserve"> &lt;&lt; קריאה &gt;&gt;</w:t>
      </w:r>
      <w:r w:rsidRPr="00272063">
        <w:rPr>
          <w:rStyle w:val="TagStyle"/>
          <w:rtl/>
        </w:rPr>
        <w:t xml:space="preserve"> </w:t>
      </w:r>
      <w:r>
        <w:rPr>
          <w:rtl/>
        </w:rPr>
        <w:t>מיכאל מרדכי ביטון (כחול לבן – המחנה הממלכתי):</w:t>
      </w:r>
      <w:r w:rsidRPr="00272063">
        <w:rPr>
          <w:rStyle w:val="TagStyle"/>
          <w:rtl/>
        </w:rPr>
        <w:t xml:space="preserve"> </w:t>
      </w:r>
      <w:r w:rsidRPr="00E349A5">
        <w:rPr>
          <w:rStyle w:val="TagStyle"/>
          <w:rtl/>
        </w:rPr>
        <w:t>&lt;&lt; קריאה &gt;&gt;</w:t>
      </w:r>
      <w:r>
        <w:rPr>
          <w:rtl/>
        </w:rPr>
        <w:t xml:space="preserve">  </w:t>
      </w:r>
      <w:bookmarkEnd w:id="4593"/>
    </w:p>
    <w:p w:rsidR="00FF497E" w:rsidRDefault="00FF497E" w:rsidP="00794536">
      <w:pPr>
        <w:pStyle w:val="KeepWithNext"/>
        <w:rPr>
          <w:rtl/>
          <w:lang w:eastAsia="he-IL"/>
        </w:rPr>
      </w:pPr>
    </w:p>
    <w:p w:rsidR="00FF497E" w:rsidRDefault="00FF497E" w:rsidP="00794536">
      <w:pPr>
        <w:rPr>
          <w:rtl/>
          <w:lang w:eastAsia="he-IL"/>
        </w:rPr>
      </w:pPr>
      <w:bookmarkStart w:id="4594" w:name="_ETM_Q21_399982"/>
      <w:bookmarkEnd w:id="4594"/>
      <w:r>
        <w:rPr>
          <w:rFonts w:hint="cs"/>
          <w:rtl/>
          <w:lang w:eastAsia="he-IL"/>
        </w:rPr>
        <w:t>רגע השר, שאלה חקיקתית, אם אפשר, גם מזכירות הכנסת. האם</w:t>
      </w:r>
      <w:bookmarkStart w:id="4595" w:name="_ETM_Q21_404749"/>
      <w:bookmarkEnd w:id="4595"/>
      <w:r>
        <w:rPr>
          <w:rFonts w:hint="cs"/>
          <w:rtl/>
          <w:lang w:eastAsia="he-IL"/>
        </w:rPr>
        <w:t xml:space="preserve"> - - -</w:t>
      </w:r>
    </w:p>
    <w:p w:rsidR="00FF497E" w:rsidRDefault="00FF497E" w:rsidP="001D36FC">
      <w:pPr>
        <w:rPr>
          <w:rtl/>
          <w:lang w:eastAsia="he-IL"/>
        </w:rPr>
      </w:pPr>
    </w:p>
    <w:p w:rsidR="00FF497E" w:rsidRDefault="00FF497E" w:rsidP="00794536">
      <w:pPr>
        <w:pStyle w:val="af6"/>
        <w:keepNext/>
        <w:rPr>
          <w:rtl/>
        </w:rPr>
      </w:pPr>
      <w:r w:rsidRPr="00E349A5">
        <w:rPr>
          <w:rStyle w:val="TagStyle"/>
          <w:rtl/>
        </w:rPr>
        <w:t xml:space="preserve"> &lt;&lt; יור &gt;&gt;</w:t>
      </w:r>
      <w:r w:rsidRPr="00272063">
        <w:rPr>
          <w:rStyle w:val="TagStyle"/>
          <w:rtl/>
        </w:rPr>
        <w:t xml:space="preserve"> </w:t>
      </w:r>
      <w:r>
        <w:rPr>
          <w:rtl/>
        </w:rPr>
        <w:t>היו"ר משה סולומון:</w:t>
      </w:r>
      <w:r w:rsidRPr="00272063">
        <w:rPr>
          <w:rStyle w:val="TagStyle"/>
          <w:rtl/>
        </w:rPr>
        <w:t xml:space="preserve"> </w:t>
      </w:r>
      <w:r w:rsidRPr="00E349A5">
        <w:rPr>
          <w:rStyle w:val="TagStyle"/>
          <w:rtl/>
        </w:rPr>
        <w:t>&lt;&lt;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תשאל את השר, והם יענו.</w:t>
      </w:r>
      <w:bookmarkStart w:id="4596" w:name="_ETM_Q21_404780"/>
      <w:bookmarkEnd w:id="4596"/>
    </w:p>
    <w:p w:rsidR="00FF497E" w:rsidRDefault="00FF497E" w:rsidP="001D36FC">
      <w:pPr>
        <w:rPr>
          <w:rtl/>
          <w:lang w:eastAsia="he-IL"/>
        </w:rPr>
      </w:pPr>
      <w:bookmarkStart w:id="4597" w:name="_ETM_Q21_404846"/>
      <w:bookmarkStart w:id="4598" w:name="_ETM_Q21_405415"/>
      <w:bookmarkStart w:id="4599" w:name="_ETM_Q21_405481"/>
      <w:bookmarkEnd w:id="4597"/>
      <w:bookmarkEnd w:id="4598"/>
      <w:bookmarkEnd w:id="4599"/>
    </w:p>
    <w:p w:rsidR="00FF497E" w:rsidRDefault="00FF497E" w:rsidP="00794536">
      <w:pPr>
        <w:pStyle w:val="af5"/>
        <w:keepNext/>
        <w:rPr>
          <w:rtl/>
        </w:rPr>
      </w:pPr>
      <w:bookmarkStart w:id="4600" w:name="ET_interruption_5765_23"/>
      <w:r w:rsidRPr="00E349A5">
        <w:rPr>
          <w:rStyle w:val="TagStyle"/>
          <w:rtl/>
        </w:rPr>
        <w:t xml:space="preserve"> &lt;&lt; קריאה &gt;&gt;</w:t>
      </w:r>
      <w:r w:rsidRPr="00272063">
        <w:rPr>
          <w:rStyle w:val="TagStyle"/>
          <w:rtl/>
        </w:rPr>
        <w:t xml:space="preserve"> </w:t>
      </w:r>
      <w:r>
        <w:rPr>
          <w:rtl/>
        </w:rPr>
        <w:t>מיכאל מרדכי ביטון (כחול לבן – המחנה הממלכתי):</w:t>
      </w:r>
      <w:r w:rsidRPr="00272063">
        <w:rPr>
          <w:rStyle w:val="TagStyle"/>
          <w:rtl/>
        </w:rPr>
        <w:t xml:space="preserve"> </w:t>
      </w:r>
      <w:r w:rsidRPr="00E349A5">
        <w:rPr>
          <w:rStyle w:val="TagStyle"/>
          <w:rtl/>
        </w:rPr>
        <w:t>&lt;&lt; קריאה &gt;&gt;</w:t>
      </w:r>
      <w:r>
        <w:rPr>
          <w:rtl/>
        </w:rPr>
        <w:t xml:space="preserve">  </w:t>
      </w:r>
      <w:bookmarkEnd w:id="460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סגנית מזכיר הכנסת, </w:t>
      </w:r>
      <w:bookmarkStart w:id="4601" w:name="_ETM_Q21_407723"/>
      <w:bookmarkEnd w:id="4601"/>
      <w:r>
        <w:rPr>
          <w:rFonts w:hint="cs"/>
          <w:rtl/>
          <w:lang w:eastAsia="he-IL"/>
        </w:rPr>
        <w:t xml:space="preserve">האם החוק הזה – במידה שיוסכם עוד שבועיים-שלושה שיעבור בקריאה </w:t>
      </w:r>
      <w:bookmarkStart w:id="4602" w:name="_ETM_Q21_413560"/>
      <w:bookmarkEnd w:id="4602"/>
      <w:r>
        <w:rPr>
          <w:rFonts w:hint="cs"/>
          <w:rtl/>
          <w:lang w:eastAsia="he-IL"/>
        </w:rPr>
        <w:t>טרומית, יכול להתמזג עם החוק שלנו, שכבר עבר טרומית, של מורשת יהדות מרוקו?</w:t>
      </w:r>
      <w:bookmarkStart w:id="4603" w:name="_ETM_Q21_422051"/>
      <w:bookmarkEnd w:id="4603"/>
      <w:r>
        <w:rPr>
          <w:rFonts w:hint="cs"/>
          <w:rtl/>
          <w:lang w:eastAsia="he-IL"/>
        </w:rPr>
        <w:t xml:space="preserve"> אפשר דבר כזה?</w:t>
      </w:r>
      <w:bookmarkStart w:id="4604" w:name="_ETM_Q21_421160"/>
      <w:bookmarkEnd w:id="4604"/>
    </w:p>
    <w:p w:rsidR="00FF497E" w:rsidRDefault="00FF497E" w:rsidP="001D36FC">
      <w:pPr>
        <w:rPr>
          <w:rtl/>
          <w:lang w:eastAsia="he-IL"/>
        </w:rPr>
      </w:pPr>
      <w:bookmarkStart w:id="4605" w:name="_ETM_Q21_421185"/>
      <w:bookmarkStart w:id="4606" w:name="_ETM_Q21_421206"/>
      <w:bookmarkStart w:id="4607" w:name="_ETM_Q21_421296"/>
      <w:bookmarkEnd w:id="4605"/>
      <w:bookmarkEnd w:id="4606"/>
      <w:bookmarkEnd w:id="4607"/>
    </w:p>
    <w:p w:rsidR="00FF497E" w:rsidRDefault="00FF497E" w:rsidP="00794536">
      <w:pPr>
        <w:pStyle w:val="af6"/>
        <w:keepNext/>
        <w:rPr>
          <w:rtl/>
        </w:rPr>
      </w:pPr>
      <w:r w:rsidRPr="00E349A5">
        <w:rPr>
          <w:rStyle w:val="TagStyle"/>
          <w:rtl/>
        </w:rPr>
        <w:t xml:space="preserve"> &lt;&lt; יור &gt;&gt;</w:t>
      </w:r>
      <w:r w:rsidRPr="00272063">
        <w:rPr>
          <w:rStyle w:val="TagStyle"/>
          <w:rtl/>
        </w:rPr>
        <w:t xml:space="preserve"> </w:t>
      </w:r>
      <w:r>
        <w:rPr>
          <w:rtl/>
        </w:rPr>
        <w:t>היו"ר משה סולומון:</w:t>
      </w:r>
      <w:r w:rsidRPr="00272063">
        <w:rPr>
          <w:rStyle w:val="TagStyle"/>
          <w:rtl/>
        </w:rPr>
        <w:t xml:space="preserve"> </w:t>
      </w:r>
      <w:r w:rsidRPr="00E349A5">
        <w:rPr>
          <w:rStyle w:val="TagStyle"/>
          <w:rtl/>
        </w:rPr>
        <w:t>&lt;&lt;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bookmarkStart w:id="4608" w:name="_ETM_Q21_422467"/>
      <w:bookmarkEnd w:id="4608"/>
      <w:r>
        <w:rPr>
          <w:rFonts w:hint="cs"/>
          <w:rtl/>
          <w:lang w:eastAsia="he-IL"/>
        </w:rPr>
        <w:t xml:space="preserve">אם זה מחכה בוועדה, כן. אם </w:t>
      </w:r>
      <w:bookmarkStart w:id="4609" w:name="_ETM_Q21_422599"/>
      <w:bookmarkEnd w:id="4609"/>
      <w:r>
        <w:rPr>
          <w:rFonts w:hint="cs"/>
          <w:rtl/>
          <w:lang w:eastAsia="he-IL"/>
        </w:rPr>
        <w:t>זה עדיין מחכה בוועדה, אז כן.</w:t>
      </w:r>
    </w:p>
    <w:p w:rsidR="00FF497E" w:rsidRDefault="00FF497E" w:rsidP="001D36FC">
      <w:pPr>
        <w:rPr>
          <w:rtl/>
          <w:lang w:eastAsia="he-IL"/>
        </w:rPr>
      </w:pPr>
    </w:p>
    <w:p w:rsidR="00FF497E" w:rsidRDefault="00FF497E" w:rsidP="00794536">
      <w:pPr>
        <w:pStyle w:val="af5"/>
        <w:keepNext/>
        <w:rPr>
          <w:rtl/>
        </w:rPr>
      </w:pPr>
      <w:r w:rsidRPr="00E349A5">
        <w:rPr>
          <w:rStyle w:val="TagStyle"/>
          <w:rtl/>
        </w:rPr>
        <w:t xml:space="preserve"> &lt;&lt; קריאה &gt;&gt;</w:t>
      </w:r>
      <w:r w:rsidRPr="00272063">
        <w:rPr>
          <w:rStyle w:val="TagStyle"/>
          <w:rtl/>
        </w:rPr>
        <w:t xml:space="preserve"> </w:t>
      </w:r>
      <w:r>
        <w:rPr>
          <w:rtl/>
        </w:rPr>
        <w:t>טלי גוטליב (הליכוד):</w:t>
      </w:r>
      <w:r w:rsidRPr="00272063">
        <w:rPr>
          <w:rStyle w:val="TagStyle"/>
          <w:rtl/>
        </w:rPr>
        <w:t xml:space="preserve"> </w:t>
      </w:r>
      <w:r w:rsidRPr="00E349A5">
        <w:rPr>
          <w:rStyle w:val="TagStyle"/>
          <w:rtl/>
        </w:rPr>
        <w:t>&lt;&lt; קריאה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 - לא</w:t>
      </w:r>
      <w:bookmarkStart w:id="4610" w:name="_ETM_Q21_426893"/>
      <w:bookmarkEnd w:id="4610"/>
      <w:r>
        <w:rPr>
          <w:rFonts w:hint="cs"/>
          <w:rtl/>
          <w:lang w:eastAsia="he-IL"/>
        </w:rPr>
        <w:t xml:space="preserve"> הגיע בכלל לוועדה. זה עוד </w:t>
      </w:r>
      <w:bookmarkStart w:id="4611" w:name="_ETM_Q21_430944"/>
      <w:bookmarkEnd w:id="4611"/>
      <w:r>
        <w:rPr>
          <w:rFonts w:hint="cs"/>
          <w:rtl/>
          <w:lang w:eastAsia="he-IL"/>
        </w:rPr>
        <w:t>לא הגיע לוועדה אז אפשר - - -</w:t>
      </w:r>
    </w:p>
    <w:p w:rsidR="00FF497E" w:rsidRDefault="00FF497E" w:rsidP="001D36FC">
      <w:pPr>
        <w:rPr>
          <w:rtl/>
          <w:lang w:eastAsia="he-IL"/>
        </w:rPr>
      </w:pPr>
      <w:bookmarkStart w:id="4612" w:name="_ETM_Q21_425413"/>
      <w:bookmarkStart w:id="4613" w:name="_ETM_Q21_425493"/>
      <w:bookmarkEnd w:id="4612"/>
      <w:bookmarkEnd w:id="4613"/>
    </w:p>
    <w:p w:rsidR="00FF497E" w:rsidRDefault="00FF497E" w:rsidP="00794536">
      <w:pPr>
        <w:pStyle w:val="-"/>
        <w:keepNext/>
        <w:rPr>
          <w:rtl/>
        </w:rPr>
      </w:pPr>
      <w:bookmarkStart w:id="4614" w:name="ET_speakercontinue_6667_27"/>
      <w:r w:rsidRPr="00E349A5">
        <w:rPr>
          <w:rStyle w:val="TagStyle"/>
          <w:rtl/>
        </w:rPr>
        <w:t xml:space="preserve"> &lt;&lt; דובר_המשך &gt;&gt;</w:t>
      </w:r>
      <w:r w:rsidRPr="00272063">
        <w:rPr>
          <w:rStyle w:val="TagStyle"/>
          <w:rtl/>
        </w:rPr>
        <w:t xml:space="preserve"> </w:t>
      </w:r>
      <w:r>
        <w:rPr>
          <w:rtl/>
        </w:rPr>
        <w:t>שר המורשת עמיחי אליהו:</w:t>
      </w:r>
      <w:r w:rsidRPr="00272063">
        <w:rPr>
          <w:rStyle w:val="TagStyle"/>
          <w:rtl/>
        </w:rPr>
        <w:t xml:space="preserve"> </w:t>
      </w:r>
      <w:r w:rsidRPr="00E349A5">
        <w:rPr>
          <w:rStyle w:val="TagStyle"/>
          <w:rtl/>
        </w:rPr>
        <w:t>&lt;&lt; דובר_המשך &gt;&gt;</w:t>
      </w:r>
      <w:r>
        <w:rPr>
          <w:rtl/>
        </w:rPr>
        <w:t xml:space="preserve">  </w:t>
      </w:r>
      <w:bookmarkEnd w:id="4614"/>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אז קדימה, חברים.</w:t>
      </w:r>
      <w:bookmarkStart w:id="4615" w:name="_ETM_Q21_427799"/>
      <w:bookmarkEnd w:id="4615"/>
    </w:p>
    <w:p w:rsidR="00FF497E" w:rsidRPr="00272063" w:rsidRDefault="00FF497E" w:rsidP="00794536">
      <w:pPr>
        <w:rPr>
          <w:rtl/>
          <w:lang w:eastAsia="he-IL"/>
        </w:rPr>
      </w:pPr>
      <w:bookmarkStart w:id="4616" w:name="_ETM_Q21_427871"/>
      <w:bookmarkEnd w:id="4616"/>
    </w:p>
    <w:p w:rsidR="00FF497E" w:rsidRDefault="00FF497E" w:rsidP="00794536">
      <w:pPr>
        <w:pStyle w:val="af5"/>
        <w:keepNext/>
        <w:rPr>
          <w:rtl/>
        </w:rPr>
      </w:pPr>
      <w:bookmarkStart w:id="4617" w:name="ET_interruption_5765_25"/>
      <w:r w:rsidRPr="00E349A5">
        <w:rPr>
          <w:rStyle w:val="TagStyle"/>
          <w:rtl/>
        </w:rPr>
        <w:t xml:space="preserve"> &lt;&lt; קריאה &gt;&gt;</w:t>
      </w:r>
      <w:r w:rsidRPr="00272063">
        <w:rPr>
          <w:rStyle w:val="TagStyle"/>
          <w:rtl/>
        </w:rPr>
        <w:t xml:space="preserve"> </w:t>
      </w:r>
      <w:r>
        <w:rPr>
          <w:rtl/>
        </w:rPr>
        <w:t>מיכאל מרדכי ביטון (כחול לבן – המחנה הממלכתי):</w:t>
      </w:r>
      <w:r w:rsidRPr="00272063">
        <w:rPr>
          <w:rStyle w:val="TagStyle"/>
          <w:rtl/>
        </w:rPr>
        <w:t xml:space="preserve"> </w:t>
      </w:r>
      <w:r w:rsidRPr="00E349A5">
        <w:rPr>
          <w:rStyle w:val="TagStyle"/>
          <w:rtl/>
        </w:rPr>
        <w:t>&lt;&lt; קריאה &gt;&gt;</w:t>
      </w:r>
      <w:r>
        <w:rPr>
          <w:rtl/>
        </w:rPr>
        <w:t xml:space="preserve">  </w:t>
      </w:r>
      <w:bookmarkEnd w:id="4617"/>
    </w:p>
    <w:p w:rsidR="00FF497E" w:rsidRDefault="00FF497E" w:rsidP="00794536">
      <w:pPr>
        <w:pStyle w:val="KeepWithNext"/>
        <w:rPr>
          <w:rtl/>
          <w:lang w:eastAsia="he-IL"/>
        </w:rPr>
      </w:pPr>
    </w:p>
    <w:p w:rsidR="00FF497E" w:rsidRPr="00272063" w:rsidRDefault="00FF497E" w:rsidP="00794536">
      <w:pPr>
        <w:rPr>
          <w:rtl/>
          <w:lang w:eastAsia="he-IL"/>
        </w:rPr>
      </w:pPr>
      <w:r>
        <w:rPr>
          <w:rFonts w:hint="cs"/>
          <w:rtl/>
          <w:lang w:eastAsia="he-IL"/>
        </w:rPr>
        <w:t>רגע, רגע. יש לי</w:t>
      </w:r>
      <w:bookmarkStart w:id="4618" w:name="_ETM_Q21_430711"/>
      <w:bookmarkEnd w:id="4618"/>
      <w:r>
        <w:rPr>
          <w:rFonts w:hint="cs"/>
          <w:rtl/>
          <w:lang w:eastAsia="he-IL"/>
        </w:rPr>
        <w:t xml:space="preserve"> הצעה, השר. </w:t>
      </w:r>
    </w:p>
    <w:p w:rsidR="00FF497E" w:rsidRDefault="00FF497E" w:rsidP="001D36FC">
      <w:pPr>
        <w:rPr>
          <w:rtl/>
          <w:lang w:eastAsia="he-IL"/>
        </w:rPr>
      </w:pPr>
      <w:bookmarkStart w:id="4619" w:name="_ETM_Q21_422123"/>
      <w:bookmarkEnd w:id="4619"/>
    </w:p>
    <w:p w:rsidR="00FF497E" w:rsidRDefault="00FF497E" w:rsidP="00794536">
      <w:pPr>
        <w:pStyle w:val="af6"/>
        <w:keepNext/>
        <w:rPr>
          <w:rtl/>
        </w:rPr>
      </w:pPr>
      <w:bookmarkStart w:id="4620" w:name="ET_yor_6598_28"/>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2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טלי, הוא קיבל תשובה.</w:t>
      </w:r>
    </w:p>
    <w:p w:rsidR="00FF497E" w:rsidRDefault="00FF497E" w:rsidP="001D36FC">
      <w:pPr>
        <w:rPr>
          <w:rtl/>
          <w:lang w:eastAsia="he-IL"/>
        </w:rPr>
      </w:pPr>
      <w:bookmarkStart w:id="4621" w:name="_ETM_Q21_438379"/>
      <w:bookmarkStart w:id="4622" w:name="_ETM_Q21_438467"/>
      <w:bookmarkStart w:id="4623" w:name="_ETM_Q21_438501"/>
      <w:bookmarkStart w:id="4624" w:name="_ETM_Q21_438554"/>
      <w:bookmarkEnd w:id="4621"/>
      <w:bookmarkEnd w:id="4622"/>
      <w:bookmarkEnd w:id="4623"/>
      <w:bookmarkEnd w:id="4624"/>
    </w:p>
    <w:p w:rsidR="00FF497E" w:rsidRDefault="00FF497E" w:rsidP="00794536">
      <w:pPr>
        <w:pStyle w:val="af5"/>
        <w:keepNext/>
        <w:rPr>
          <w:rtl/>
        </w:rPr>
      </w:pPr>
      <w:bookmarkStart w:id="4625" w:name="_ETM_Q21_442109"/>
      <w:bookmarkStart w:id="4626" w:name="ET_interruption_5765_34"/>
      <w:bookmarkEnd w:id="4625"/>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626"/>
    </w:p>
    <w:p w:rsidR="00FF497E" w:rsidRPr="00350BB6" w:rsidRDefault="00FF497E" w:rsidP="00794536">
      <w:pPr>
        <w:pStyle w:val="KeepWithNext"/>
        <w:rPr>
          <w:rtl/>
          <w:lang w:eastAsia="he-IL"/>
        </w:rPr>
      </w:pPr>
    </w:p>
    <w:p w:rsidR="00FF497E" w:rsidRPr="00350BB6" w:rsidRDefault="00FF497E" w:rsidP="00794536">
      <w:pPr>
        <w:rPr>
          <w:rtl/>
          <w:lang w:eastAsia="he-IL"/>
        </w:rPr>
      </w:pPr>
      <w:bookmarkStart w:id="4627" w:name="_ETM_Q21_442636"/>
      <w:bookmarkEnd w:id="4627"/>
      <w:r>
        <w:rPr>
          <w:rFonts w:hint="cs"/>
          <w:rtl/>
          <w:lang w:eastAsia="he-IL"/>
        </w:rPr>
        <w:t>יש לי הצעה מעשית: לדחות את ההצבעה בשבועיים-שלושה. להסכים שהוא יעבור טרומית,</w:t>
      </w:r>
      <w:bookmarkStart w:id="4628" w:name="_ETM_Q21_447291"/>
      <w:bookmarkEnd w:id="4628"/>
      <w:r>
        <w:rPr>
          <w:rFonts w:hint="cs"/>
          <w:rtl/>
          <w:lang w:eastAsia="he-IL"/>
        </w:rPr>
        <w:t xml:space="preserve"> בהתחייבות שהוא ימוזג לחוק שלנו, שהגיע לוועדת חינוך, למורשת יהדות </w:t>
      </w:r>
      <w:bookmarkStart w:id="4629" w:name="_ETM_Q21_454635"/>
      <w:bookmarkEnd w:id="4629"/>
      <w:r>
        <w:rPr>
          <w:rFonts w:hint="cs"/>
          <w:rtl/>
          <w:lang w:eastAsia="he-IL"/>
        </w:rPr>
        <w:t>מרוקו, ויקודם בתיאום עם הממשלה.</w:t>
      </w:r>
    </w:p>
    <w:p w:rsidR="00FF497E" w:rsidRDefault="00FF497E" w:rsidP="001D36FC">
      <w:pPr>
        <w:pStyle w:val="KeepWithNext"/>
        <w:rPr>
          <w:rtl/>
          <w:lang w:eastAsia="he-IL"/>
        </w:rPr>
      </w:pPr>
    </w:p>
    <w:p w:rsidR="00FF497E" w:rsidRDefault="00FF497E" w:rsidP="00794536">
      <w:pPr>
        <w:pStyle w:val="-"/>
        <w:keepNext/>
        <w:rPr>
          <w:rtl/>
        </w:rPr>
      </w:pPr>
      <w:bookmarkStart w:id="4630" w:name="ET_speakercontinue_6667_36"/>
      <w:r w:rsidRPr="00E349A5">
        <w:rPr>
          <w:rStyle w:val="TagStyle"/>
          <w:rtl/>
        </w:rPr>
        <w:t xml:space="preserve"> &lt;&lt; דובר_המשך &gt;&gt;</w:t>
      </w:r>
      <w:r w:rsidRPr="00350BB6">
        <w:rPr>
          <w:rStyle w:val="TagStyle"/>
          <w:rtl/>
        </w:rPr>
        <w:t xml:space="preserve"> </w:t>
      </w:r>
      <w:r>
        <w:rPr>
          <w:rtl/>
        </w:rPr>
        <w:t>שר המורשת עמיחי אליהו:</w:t>
      </w:r>
      <w:r w:rsidRPr="00350BB6">
        <w:rPr>
          <w:rStyle w:val="TagStyle"/>
          <w:rtl/>
        </w:rPr>
        <w:t xml:space="preserve"> </w:t>
      </w:r>
      <w:r w:rsidRPr="00E349A5">
        <w:rPr>
          <w:rStyle w:val="TagStyle"/>
          <w:rtl/>
        </w:rPr>
        <w:t>&lt;&lt; דובר_המשך &gt;&gt;</w:t>
      </w:r>
      <w:r>
        <w:rPr>
          <w:rtl/>
        </w:rPr>
        <w:t xml:space="preserve">  </w:t>
      </w:r>
      <w:bookmarkEnd w:id="4630"/>
    </w:p>
    <w:p w:rsidR="00FF497E" w:rsidRPr="00350BB6" w:rsidRDefault="00FF497E" w:rsidP="00794536">
      <w:pPr>
        <w:pStyle w:val="KeepWithNext"/>
        <w:rPr>
          <w:rtl/>
          <w:lang w:eastAsia="he-IL"/>
        </w:rPr>
      </w:pPr>
      <w:bookmarkStart w:id="4631" w:name="_ETM_Q21_486054"/>
      <w:bookmarkEnd w:id="4631"/>
    </w:p>
    <w:p w:rsidR="00FF497E" w:rsidRDefault="00FF497E" w:rsidP="00794536">
      <w:pPr>
        <w:rPr>
          <w:rtl/>
          <w:lang w:eastAsia="he-IL"/>
        </w:rPr>
      </w:pPr>
      <w:r>
        <w:rPr>
          <w:rFonts w:hint="cs"/>
          <w:rtl/>
          <w:lang w:eastAsia="he-IL"/>
        </w:rPr>
        <w:t>אני לא יכול להתחייב עכשיו בשם הממשלה. אני כן יכול</w:t>
      </w:r>
      <w:bookmarkStart w:id="4632" w:name="_ETM_Q21_460758"/>
      <w:bookmarkEnd w:id="4632"/>
      <w:r>
        <w:rPr>
          <w:rFonts w:hint="cs"/>
          <w:rtl/>
          <w:lang w:eastAsia="he-IL"/>
        </w:rPr>
        <w:t xml:space="preserve"> להתחייב בשמי. הנושא הזה קרוב לליבי. מיכאל, אתה יודע שזה</w:t>
      </w:r>
      <w:bookmarkStart w:id="4633" w:name="_ETM_Q21_463001"/>
      <w:bookmarkEnd w:id="4633"/>
      <w:r>
        <w:rPr>
          <w:rFonts w:hint="cs"/>
          <w:rtl/>
          <w:lang w:eastAsia="he-IL"/>
        </w:rPr>
        <w:t xml:space="preserve"> קרוב לליבי. אתה יודעים שאנחנו עושים בזה הרבה מאוד – גם בשירה, גם בפיוטים, גם בתרבות. נסענו לייצר שיתוף פעולה עם נציגים בכירים בממשלת מרוקו גם בסוגיה ה</w:t>
      </w:r>
      <w:bookmarkStart w:id="4634" w:name="_ETM_Q21_476620"/>
      <w:bookmarkEnd w:id="4634"/>
      <w:r>
        <w:rPr>
          <w:rFonts w:hint="cs"/>
          <w:rtl/>
          <w:lang w:eastAsia="he-IL"/>
        </w:rPr>
        <w:t>זו. הנושא הזה מאוד קרוב לליבי. זה</w:t>
      </w:r>
      <w:bookmarkStart w:id="4635" w:name="_ETM_Q21_479144"/>
      <w:bookmarkEnd w:id="4635"/>
      <w:r>
        <w:rPr>
          <w:rFonts w:hint="cs"/>
          <w:rtl/>
          <w:lang w:eastAsia="he-IL"/>
        </w:rPr>
        <w:t xml:space="preserve"> יהיה מוזר שנצביע </w:t>
      </w:r>
      <w:bookmarkStart w:id="4636" w:name="_ETM_Q21_472995"/>
      <w:bookmarkEnd w:id="4636"/>
      <w:r>
        <w:rPr>
          <w:rFonts w:hint="cs"/>
          <w:rtl/>
          <w:lang w:eastAsia="he-IL"/>
        </w:rPr>
        <w:t xml:space="preserve">נגד הצעת החוק הזה. </w:t>
      </w:r>
    </w:p>
    <w:p w:rsidR="00FF497E" w:rsidRDefault="00FF497E" w:rsidP="001D36FC">
      <w:pPr>
        <w:rPr>
          <w:rtl/>
          <w:lang w:eastAsia="he-IL"/>
        </w:rPr>
      </w:pPr>
    </w:p>
    <w:p w:rsidR="00FF497E" w:rsidRDefault="00FF497E" w:rsidP="00794536">
      <w:pPr>
        <w:pStyle w:val="af5"/>
        <w:keepNext/>
        <w:rPr>
          <w:rtl/>
        </w:rPr>
      </w:pPr>
      <w:bookmarkStart w:id="4637" w:name="ET_interruption_5765_32"/>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637"/>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לא, לא להצביע</w:t>
      </w:r>
      <w:bookmarkStart w:id="4638" w:name="_ETM_Q21_482572"/>
      <w:bookmarkEnd w:id="4638"/>
      <w:r>
        <w:rPr>
          <w:rFonts w:hint="cs"/>
          <w:rtl/>
          <w:lang w:eastAsia="he-IL"/>
        </w:rPr>
        <w:t xml:space="preserve"> נגד. לא, נחכה שבועיים-שלושה. לא, אני מציע לחכות.</w:t>
      </w:r>
    </w:p>
    <w:p w:rsidR="00FF497E" w:rsidRDefault="00FF497E" w:rsidP="00794536">
      <w:pPr>
        <w:rPr>
          <w:rtl/>
          <w:lang w:eastAsia="he-IL"/>
        </w:rPr>
      </w:pPr>
      <w:bookmarkStart w:id="4639" w:name="_ETM_Q21_485654"/>
      <w:bookmarkStart w:id="4640" w:name="_ETM_Q21_485737"/>
      <w:bookmarkStart w:id="4641" w:name="_ETM_Q21_485759"/>
      <w:bookmarkStart w:id="4642" w:name="_ETM_Q21_485855"/>
      <w:bookmarkEnd w:id="4639"/>
      <w:bookmarkEnd w:id="4640"/>
      <w:bookmarkEnd w:id="4641"/>
      <w:bookmarkEnd w:id="4642"/>
    </w:p>
    <w:p w:rsidR="00FF497E" w:rsidRDefault="00FF497E" w:rsidP="00794536">
      <w:pPr>
        <w:pStyle w:val="-"/>
        <w:keepNext/>
        <w:rPr>
          <w:rtl/>
        </w:rPr>
      </w:pPr>
      <w:bookmarkStart w:id="4643" w:name="ET_speakercontinue_6667_37"/>
      <w:r w:rsidRPr="00E349A5">
        <w:rPr>
          <w:rStyle w:val="TagStyle"/>
          <w:rtl/>
        </w:rPr>
        <w:t xml:space="preserve"> &lt;&lt; דובר_המשך &gt;&gt;</w:t>
      </w:r>
      <w:r w:rsidRPr="00350BB6">
        <w:rPr>
          <w:rStyle w:val="TagStyle"/>
          <w:rtl/>
        </w:rPr>
        <w:t xml:space="preserve"> </w:t>
      </w:r>
      <w:r>
        <w:rPr>
          <w:rtl/>
        </w:rPr>
        <w:t>שר המורשת עמיחי אליהו:</w:t>
      </w:r>
      <w:r w:rsidRPr="00350BB6">
        <w:rPr>
          <w:rStyle w:val="TagStyle"/>
          <w:rtl/>
        </w:rPr>
        <w:t xml:space="preserve"> </w:t>
      </w:r>
      <w:r w:rsidRPr="00E349A5">
        <w:rPr>
          <w:rStyle w:val="TagStyle"/>
          <w:rtl/>
        </w:rPr>
        <w:t>&lt;&lt; דובר_המשך &gt;&gt;</w:t>
      </w:r>
      <w:r>
        <w:rPr>
          <w:rtl/>
        </w:rPr>
        <w:t xml:space="preserve">  </w:t>
      </w:r>
      <w:bookmarkEnd w:id="4643"/>
    </w:p>
    <w:p w:rsidR="00FF497E" w:rsidRDefault="00FF497E" w:rsidP="00794536">
      <w:pPr>
        <w:pStyle w:val="KeepWithNext"/>
        <w:rPr>
          <w:rtl/>
          <w:lang w:eastAsia="he-IL"/>
        </w:rPr>
      </w:pPr>
    </w:p>
    <w:p w:rsidR="00FF497E" w:rsidRDefault="00FF497E" w:rsidP="00794536">
      <w:pPr>
        <w:rPr>
          <w:rtl/>
          <w:lang w:eastAsia="he-IL"/>
        </w:rPr>
      </w:pPr>
      <w:bookmarkStart w:id="4644" w:name="_ETM_Q21_486999"/>
      <w:bookmarkEnd w:id="4644"/>
      <w:r>
        <w:rPr>
          <w:rFonts w:hint="cs"/>
          <w:rtl/>
          <w:lang w:eastAsia="he-IL"/>
        </w:rPr>
        <w:t xml:space="preserve">אתה מכיר </w:t>
      </w:r>
      <w:bookmarkStart w:id="4645" w:name="_ETM_Q21_491856"/>
      <w:bookmarkEnd w:id="4645"/>
      <w:r>
        <w:rPr>
          <w:rFonts w:hint="cs"/>
          <w:rtl/>
          <w:lang w:eastAsia="he-IL"/>
        </w:rPr>
        <w:t>אותי. שבו איתי, חברים. בואו נעבוד ביחד. אני יודע איך תאגידים עובדים.</w:t>
      </w:r>
      <w:bookmarkStart w:id="4646" w:name="_ETM_Q21_496774"/>
      <w:bookmarkEnd w:id="4646"/>
    </w:p>
    <w:p w:rsidR="00FF497E" w:rsidRDefault="00FF497E" w:rsidP="001D36FC">
      <w:pPr>
        <w:rPr>
          <w:rtl/>
          <w:lang w:eastAsia="he-IL"/>
        </w:rPr>
      </w:pPr>
      <w:bookmarkStart w:id="4647" w:name="_ETM_Q21_496881"/>
      <w:bookmarkStart w:id="4648" w:name="_ETM_Q21_496926"/>
      <w:bookmarkStart w:id="4649" w:name="_ETM_Q21_497048"/>
      <w:bookmarkEnd w:id="4647"/>
      <w:bookmarkEnd w:id="4648"/>
      <w:bookmarkEnd w:id="4649"/>
    </w:p>
    <w:p w:rsidR="00FF497E" w:rsidRDefault="00FF497E" w:rsidP="00794536">
      <w:pPr>
        <w:pStyle w:val="af5"/>
        <w:keepNext/>
        <w:rPr>
          <w:rtl/>
        </w:rPr>
      </w:pPr>
      <w:bookmarkStart w:id="4650" w:name="ET_interruption_5082_38"/>
      <w:r w:rsidRPr="00E349A5">
        <w:rPr>
          <w:rStyle w:val="TagStyle"/>
          <w:rtl/>
        </w:rPr>
        <w:t xml:space="preserve"> &lt;&lt; קריאה &gt;&gt;</w:t>
      </w:r>
      <w:r w:rsidRPr="00350BB6">
        <w:rPr>
          <w:rStyle w:val="TagStyle"/>
          <w:rtl/>
        </w:rPr>
        <w:t xml:space="preserve"> </w:t>
      </w:r>
      <w:r>
        <w:rPr>
          <w:rtl/>
        </w:rPr>
        <w:t>מאיר כהן (יש עתיד):</w:t>
      </w:r>
      <w:r w:rsidRPr="00350BB6">
        <w:rPr>
          <w:rStyle w:val="TagStyle"/>
          <w:rtl/>
        </w:rPr>
        <w:t xml:space="preserve"> </w:t>
      </w:r>
      <w:r w:rsidRPr="00E349A5">
        <w:rPr>
          <w:rStyle w:val="TagStyle"/>
          <w:rtl/>
        </w:rPr>
        <w:t>&lt;&lt; קריאה &gt;&gt;</w:t>
      </w:r>
      <w:r>
        <w:rPr>
          <w:rtl/>
        </w:rPr>
        <w:t xml:space="preserve">  </w:t>
      </w:r>
      <w:bookmarkEnd w:id="4650"/>
    </w:p>
    <w:p w:rsidR="00FF497E" w:rsidRDefault="00FF497E" w:rsidP="00794536">
      <w:pPr>
        <w:pStyle w:val="KeepWithNext"/>
        <w:rPr>
          <w:rtl/>
          <w:lang w:eastAsia="he-IL"/>
        </w:rPr>
      </w:pPr>
    </w:p>
    <w:p w:rsidR="00FF497E" w:rsidRDefault="00FF497E" w:rsidP="00794536">
      <w:pPr>
        <w:rPr>
          <w:rtl/>
          <w:lang w:eastAsia="he-IL"/>
        </w:rPr>
      </w:pPr>
      <w:bookmarkStart w:id="4651" w:name="_ETM_Q21_501187"/>
      <w:bookmarkEnd w:id="4651"/>
      <w:r>
        <w:rPr>
          <w:rFonts w:hint="cs"/>
          <w:rtl/>
          <w:lang w:eastAsia="he-IL"/>
        </w:rPr>
        <w:t>אני מקבל - - -</w:t>
      </w:r>
    </w:p>
    <w:p w:rsidR="00FF497E" w:rsidRDefault="00FF497E" w:rsidP="001D36FC">
      <w:pPr>
        <w:rPr>
          <w:rtl/>
          <w:lang w:eastAsia="he-IL"/>
        </w:rPr>
      </w:pPr>
      <w:bookmarkStart w:id="4652" w:name="_ETM_Q21_496738"/>
      <w:bookmarkStart w:id="4653" w:name="_ETM_Q21_496823"/>
      <w:bookmarkStart w:id="4654" w:name="_ETM_Q21_497266"/>
      <w:bookmarkStart w:id="4655" w:name="_ETM_Q21_497332"/>
      <w:bookmarkEnd w:id="4652"/>
      <w:bookmarkEnd w:id="4653"/>
      <w:bookmarkEnd w:id="4654"/>
      <w:bookmarkEnd w:id="4655"/>
    </w:p>
    <w:p w:rsidR="00FF497E" w:rsidRDefault="00FF497E" w:rsidP="00794536">
      <w:pPr>
        <w:pStyle w:val="af5"/>
        <w:keepNext/>
        <w:rPr>
          <w:rtl/>
        </w:rPr>
      </w:pPr>
      <w:bookmarkStart w:id="4656" w:name="ET_interruption_6345_39"/>
      <w:r w:rsidRPr="00E349A5">
        <w:rPr>
          <w:rStyle w:val="TagStyle"/>
          <w:rtl/>
        </w:rPr>
        <w:t xml:space="preserve"> &lt;&lt; קריאה &gt;&gt;</w:t>
      </w:r>
      <w:r w:rsidRPr="00350BB6">
        <w:rPr>
          <w:rStyle w:val="TagStyle"/>
          <w:rtl/>
        </w:rPr>
        <w:t xml:space="preserve"> </w:t>
      </w:r>
      <w:r>
        <w:rPr>
          <w:rtl/>
        </w:rPr>
        <w:t>טלי גוטליב (הליכוד):</w:t>
      </w:r>
      <w:r w:rsidRPr="00350BB6">
        <w:rPr>
          <w:rStyle w:val="TagStyle"/>
          <w:rtl/>
        </w:rPr>
        <w:t xml:space="preserve"> </w:t>
      </w:r>
      <w:r w:rsidRPr="00E349A5">
        <w:rPr>
          <w:rStyle w:val="TagStyle"/>
          <w:rtl/>
        </w:rPr>
        <w:t>&lt;&lt; קריאה &gt;&gt;</w:t>
      </w:r>
      <w:r>
        <w:rPr>
          <w:rtl/>
        </w:rPr>
        <w:t xml:space="preserve">  </w:t>
      </w:r>
      <w:bookmarkEnd w:id="4656"/>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 -</w:t>
      </w:r>
    </w:p>
    <w:p w:rsidR="00FF497E" w:rsidRDefault="00FF497E" w:rsidP="001D36FC">
      <w:pPr>
        <w:rPr>
          <w:rtl/>
          <w:lang w:eastAsia="he-IL"/>
        </w:rPr>
      </w:pPr>
    </w:p>
    <w:p w:rsidR="00FF497E" w:rsidRDefault="00FF497E" w:rsidP="00794536">
      <w:pPr>
        <w:pStyle w:val="af5"/>
        <w:keepNext/>
        <w:rPr>
          <w:rtl/>
        </w:rPr>
      </w:pPr>
      <w:bookmarkStart w:id="4657" w:name="ET_interruption_5082_40"/>
      <w:r w:rsidRPr="00E349A5">
        <w:rPr>
          <w:rStyle w:val="TagStyle"/>
          <w:rtl/>
        </w:rPr>
        <w:t xml:space="preserve"> &lt;&lt; קריאה &gt;&gt;</w:t>
      </w:r>
      <w:r w:rsidRPr="00350BB6">
        <w:rPr>
          <w:rStyle w:val="TagStyle"/>
          <w:rtl/>
        </w:rPr>
        <w:t xml:space="preserve"> </w:t>
      </w:r>
      <w:r>
        <w:rPr>
          <w:rtl/>
        </w:rPr>
        <w:t>מאיר כהן (יש עתיד):</w:t>
      </w:r>
      <w:r w:rsidRPr="00350BB6">
        <w:rPr>
          <w:rStyle w:val="TagStyle"/>
          <w:rtl/>
        </w:rPr>
        <w:t xml:space="preserve"> </w:t>
      </w:r>
      <w:r w:rsidRPr="00E349A5">
        <w:rPr>
          <w:rStyle w:val="TagStyle"/>
          <w:rtl/>
        </w:rPr>
        <w:t>&lt;&lt; קריאה &gt;&gt;</w:t>
      </w:r>
      <w:r>
        <w:rPr>
          <w:rtl/>
        </w:rPr>
        <w:t xml:space="preserve">  </w:t>
      </w:r>
      <w:bookmarkEnd w:id="4657"/>
    </w:p>
    <w:p w:rsidR="00FF497E" w:rsidRDefault="00FF497E" w:rsidP="00794536">
      <w:pPr>
        <w:pStyle w:val="KeepWithNext"/>
        <w:rPr>
          <w:rtl/>
          <w:lang w:eastAsia="he-IL"/>
        </w:rPr>
      </w:pPr>
    </w:p>
    <w:p w:rsidR="00FF497E" w:rsidRDefault="00FF497E" w:rsidP="00794536">
      <w:pPr>
        <w:rPr>
          <w:rtl/>
          <w:lang w:eastAsia="he-IL"/>
        </w:rPr>
      </w:pPr>
      <w:bookmarkStart w:id="4658" w:name="_ETM_Q21_503583"/>
      <w:bookmarkEnd w:id="4658"/>
      <w:r>
        <w:rPr>
          <w:rFonts w:hint="cs"/>
          <w:rtl/>
          <w:lang w:eastAsia="he-IL"/>
        </w:rPr>
        <w:t>רגע, סליחה.</w:t>
      </w:r>
      <w:bookmarkStart w:id="4659" w:name="_ETM_Q21_483179"/>
      <w:bookmarkStart w:id="4660" w:name="_ETM_Q21_483249"/>
      <w:bookmarkStart w:id="4661" w:name="_ETM_Q21_483275"/>
      <w:bookmarkStart w:id="4662" w:name="_ETM_Q21_484542"/>
      <w:bookmarkEnd w:id="4659"/>
      <w:bookmarkEnd w:id="4660"/>
      <w:bookmarkEnd w:id="4661"/>
      <w:bookmarkEnd w:id="4662"/>
      <w:r>
        <w:rPr>
          <w:rFonts w:hint="cs"/>
          <w:rtl/>
          <w:lang w:eastAsia="he-IL"/>
        </w:rPr>
        <w:t xml:space="preserve"> אני אחזיר את זה לוועדה. הם נתנו לי דחייה של חודש. בחודש הזה אנחנו נשב. </w:t>
      </w:r>
    </w:p>
    <w:p w:rsidR="00FF497E" w:rsidRDefault="00FF497E" w:rsidP="001D36FC">
      <w:pPr>
        <w:rPr>
          <w:rtl/>
          <w:lang w:eastAsia="he-IL"/>
        </w:rPr>
      </w:pPr>
    </w:p>
    <w:p w:rsidR="00FF497E" w:rsidRDefault="00FF497E" w:rsidP="00794536">
      <w:pPr>
        <w:pStyle w:val="af6"/>
        <w:keepNext/>
        <w:rPr>
          <w:rtl/>
        </w:rPr>
      </w:pPr>
      <w:bookmarkStart w:id="4663" w:name="ET_yor_6598_41"/>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63"/>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הינה, אופיר מגיע אליך.</w:t>
      </w:r>
    </w:p>
    <w:p w:rsidR="00FF497E" w:rsidRDefault="00FF497E" w:rsidP="001D36FC">
      <w:pPr>
        <w:rPr>
          <w:rtl/>
          <w:lang w:eastAsia="he-IL"/>
        </w:rPr>
      </w:pPr>
      <w:bookmarkStart w:id="4664" w:name="_ETM_Q21_507724"/>
      <w:bookmarkStart w:id="4665" w:name="_ETM_Q21_507788"/>
      <w:bookmarkStart w:id="4666" w:name="_ETM_Q21_507820"/>
      <w:bookmarkStart w:id="4667" w:name="_ETM_Q21_507884"/>
      <w:bookmarkEnd w:id="4664"/>
      <w:bookmarkEnd w:id="4665"/>
      <w:bookmarkEnd w:id="4666"/>
      <w:bookmarkEnd w:id="4667"/>
    </w:p>
    <w:p w:rsidR="00FF497E" w:rsidRDefault="00FF497E" w:rsidP="00794536">
      <w:pPr>
        <w:pStyle w:val="-"/>
        <w:keepNext/>
        <w:rPr>
          <w:rtl/>
        </w:rPr>
      </w:pPr>
      <w:bookmarkStart w:id="4668" w:name="ET_speakercontinue_6667_42"/>
      <w:r w:rsidRPr="00E349A5">
        <w:rPr>
          <w:rStyle w:val="TagStyle"/>
          <w:rtl/>
        </w:rPr>
        <w:t xml:space="preserve"> &lt;&lt; דובר_המשך &gt;&gt;</w:t>
      </w:r>
      <w:r w:rsidRPr="00350BB6">
        <w:rPr>
          <w:rStyle w:val="TagStyle"/>
          <w:rtl/>
        </w:rPr>
        <w:t xml:space="preserve"> </w:t>
      </w:r>
      <w:r>
        <w:rPr>
          <w:rtl/>
        </w:rPr>
        <w:t>שר המורשת עמיחי אליהו:</w:t>
      </w:r>
      <w:r w:rsidRPr="00350BB6">
        <w:rPr>
          <w:rStyle w:val="TagStyle"/>
          <w:rtl/>
        </w:rPr>
        <w:t xml:space="preserve"> </w:t>
      </w:r>
      <w:r w:rsidRPr="00E349A5">
        <w:rPr>
          <w:rStyle w:val="TagStyle"/>
          <w:rtl/>
        </w:rPr>
        <w:t>&lt;&lt; דובר_המשך &gt;&gt;</w:t>
      </w:r>
      <w:r>
        <w:rPr>
          <w:rtl/>
        </w:rPr>
        <w:t xml:space="preserve">  </w:t>
      </w:r>
      <w:bookmarkEnd w:id="4668"/>
    </w:p>
    <w:p w:rsidR="00FF497E" w:rsidRDefault="00FF497E" w:rsidP="00794536">
      <w:pPr>
        <w:pStyle w:val="KeepWithNext"/>
        <w:rPr>
          <w:rtl/>
          <w:lang w:eastAsia="he-IL"/>
        </w:rPr>
      </w:pPr>
    </w:p>
    <w:p w:rsidR="00FF497E" w:rsidRDefault="00FF497E" w:rsidP="001D36FC">
      <w:pPr>
        <w:rPr>
          <w:rtl/>
          <w:lang w:eastAsia="he-IL"/>
        </w:rPr>
      </w:pPr>
      <w:bookmarkStart w:id="4669" w:name="_ETM_Q21_509564"/>
      <w:bookmarkEnd w:id="4669"/>
      <w:r>
        <w:rPr>
          <w:rFonts w:hint="cs"/>
          <w:rtl/>
          <w:lang w:eastAsia="he-IL"/>
        </w:rPr>
        <w:t>אופיר, זה נשמע לך הגיוני? להחזיר לוועדת שרים. אני מבקש.</w:t>
      </w:r>
    </w:p>
    <w:p w:rsidR="00FF497E" w:rsidRDefault="00FF497E" w:rsidP="001D36FC">
      <w:pPr>
        <w:rPr>
          <w:rtl/>
          <w:lang w:eastAsia="he-IL"/>
        </w:rPr>
      </w:pPr>
      <w:bookmarkStart w:id="4670" w:name="_ETM_Q21_513835"/>
      <w:bookmarkStart w:id="4671" w:name="_ETM_Q21_513914"/>
      <w:bookmarkEnd w:id="4670"/>
      <w:bookmarkEnd w:id="4671"/>
    </w:p>
    <w:p w:rsidR="00FF497E" w:rsidRDefault="00FF497E" w:rsidP="00794536">
      <w:pPr>
        <w:pStyle w:val="af5"/>
        <w:keepNext/>
        <w:rPr>
          <w:rtl/>
        </w:rPr>
      </w:pPr>
      <w:r w:rsidRPr="00E349A5">
        <w:rPr>
          <w:rStyle w:val="TagStyle"/>
          <w:rtl/>
        </w:rPr>
        <w:t xml:space="preserve"> &lt;&lt; קריאה &gt;&gt;</w:t>
      </w:r>
      <w:r w:rsidRPr="00350BB6">
        <w:rPr>
          <w:rStyle w:val="TagStyle"/>
          <w:rtl/>
        </w:rPr>
        <w:t xml:space="preserve"> </w:t>
      </w:r>
      <w:r>
        <w:rPr>
          <w:rtl/>
        </w:rPr>
        <w:t>טלי גוטליב (הליכוד):</w:t>
      </w:r>
      <w:r w:rsidRPr="00350BB6">
        <w:rPr>
          <w:rStyle w:val="TagStyle"/>
          <w:rtl/>
        </w:rPr>
        <w:t xml:space="preserve"> </w:t>
      </w:r>
      <w:r w:rsidRPr="00E349A5">
        <w:rPr>
          <w:rStyle w:val="TagStyle"/>
          <w:rtl/>
        </w:rPr>
        <w:t>&lt;&lt; קריאה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כן, להחזיר לוועדת שרים.</w:t>
      </w:r>
    </w:p>
    <w:p w:rsidR="00FF497E" w:rsidRDefault="00FF497E" w:rsidP="001D36FC">
      <w:pPr>
        <w:rPr>
          <w:rtl/>
          <w:lang w:eastAsia="he-IL"/>
        </w:rPr>
      </w:pPr>
      <w:bookmarkStart w:id="4672" w:name="_ETM_Q21_514600"/>
      <w:bookmarkStart w:id="4673" w:name="_ETM_Q21_514678"/>
      <w:bookmarkStart w:id="4674" w:name="_ETM_Q21_514720"/>
      <w:bookmarkStart w:id="4675" w:name="_ETM_Q21_514781"/>
      <w:bookmarkEnd w:id="4672"/>
      <w:bookmarkEnd w:id="4673"/>
      <w:bookmarkEnd w:id="4674"/>
      <w:bookmarkEnd w:id="4675"/>
    </w:p>
    <w:p w:rsidR="00FF497E" w:rsidRDefault="00FF497E" w:rsidP="00794536">
      <w:pPr>
        <w:pStyle w:val="af6"/>
        <w:keepNext/>
        <w:rPr>
          <w:rtl/>
        </w:rPr>
      </w:pPr>
      <w:bookmarkStart w:id="4676" w:name="ET_yor_6598_45"/>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76"/>
    </w:p>
    <w:p w:rsidR="00FF497E" w:rsidRDefault="00FF497E" w:rsidP="00794536">
      <w:pPr>
        <w:pStyle w:val="KeepWithNext"/>
        <w:rPr>
          <w:rtl/>
          <w:lang w:eastAsia="he-IL"/>
        </w:rPr>
      </w:pPr>
    </w:p>
    <w:p w:rsidR="00FF497E" w:rsidRPr="00350BB6" w:rsidRDefault="00FF497E" w:rsidP="00794536">
      <w:pPr>
        <w:rPr>
          <w:rtl/>
          <w:lang w:eastAsia="he-IL"/>
        </w:rPr>
      </w:pPr>
      <w:r>
        <w:rPr>
          <w:rFonts w:hint="cs"/>
          <w:rtl/>
          <w:lang w:eastAsia="he-IL"/>
        </w:rPr>
        <w:t>לא. למה? זה מה שאת</w:t>
      </w:r>
      <w:bookmarkStart w:id="4677" w:name="_ETM_Q21_521879"/>
      <w:bookmarkEnd w:id="4677"/>
      <w:r>
        <w:rPr>
          <w:rFonts w:hint="cs"/>
          <w:rtl/>
          <w:lang w:eastAsia="he-IL"/>
        </w:rPr>
        <w:t>ה רוצה? אתה רוצה הצבעה במועד אחר ואז מיזוג, או</w:t>
      </w:r>
      <w:bookmarkStart w:id="4678" w:name="_ETM_Q21_524732"/>
      <w:bookmarkEnd w:id="4678"/>
      <w:r>
        <w:rPr>
          <w:rFonts w:hint="cs"/>
          <w:rtl/>
          <w:lang w:eastAsia="he-IL"/>
        </w:rPr>
        <w:t xml:space="preserve"> עכשיו? </w:t>
      </w:r>
    </w:p>
    <w:p w:rsidR="00FF497E" w:rsidRDefault="00FF497E" w:rsidP="001D36FC">
      <w:pPr>
        <w:rPr>
          <w:rtl/>
          <w:lang w:eastAsia="he-IL"/>
        </w:rPr>
      </w:pPr>
    </w:p>
    <w:p w:rsidR="00FF497E" w:rsidRDefault="00FF497E" w:rsidP="00794536">
      <w:pPr>
        <w:pStyle w:val="af5"/>
        <w:keepNext/>
        <w:rPr>
          <w:rtl/>
        </w:rPr>
      </w:pPr>
      <w:bookmarkStart w:id="4679" w:name="ET_interruption_6345_46"/>
      <w:r w:rsidRPr="00E349A5">
        <w:rPr>
          <w:rStyle w:val="TagStyle"/>
          <w:rtl/>
        </w:rPr>
        <w:t xml:space="preserve"> &lt;&lt; קריאה &gt;&gt;</w:t>
      </w:r>
      <w:r w:rsidRPr="00350BB6">
        <w:rPr>
          <w:rStyle w:val="TagStyle"/>
          <w:rtl/>
        </w:rPr>
        <w:t xml:space="preserve"> </w:t>
      </w:r>
      <w:r>
        <w:rPr>
          <w:rtl/>
        </w:rPr>
        <w:t>טלי גוטליב (הליכוד):</w:t>
      </w:r>
      <w:r w:rsidRPr="00350BB6">
        <w:rPr>
          <w:rStyle w:val="TagStyle"/>
          <w:rtl/>
        </w:rPr>
        <w:t xml:space="preserve"> </w:t>
      </w:r>
      <w:r w:rsidRPr="00E349A5">
        <w:rPr>
          <w:rStyle w:val="TagStyle"/>
          <w:rtl/>
        </w:rPr>
        <w:t>&lt;&lt; קריאה &gt;&gt;</w:t>
      </w:r>
      <w:r>
        <w:rPr>
          <w:rtl/>
        </w:rPr>
        <w:t xml:space="preserve">  </w:t>
      </w:r>
      <w:bookmarkEnd w:id="4679"/>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הצבעה במועד אחר.</w:t>
      </w:r>
    </w:p>
    <w:p w:rsidR="00FF497E" w:rsidRDefault="00FF497E" w:rsidP="001D36FC">
      <w:pPr>
        <w:rPr>
          <w:rtl/>
          <w:lang w:eastAsia="he-IL"/>
        </w:rPr>
      </w:pPr>
      <w:bookmarkStart w:id="4680" w:name="_ETM_Q21_526141"/>
      <w:bookmarkStart w:id="4681" w:name="_ETM_Q21_526201"/>
      <w:bookmarkEnd w:id="4680"/>
      <w:bookmarkEnd w:id="4681"/>
    </w:p>
    <w:p w:rsidR="00FF497E" w:rsidRDefault="00FF497E" w:rsidP="00794536">
      <w:pPr>
        <w:pStyle w:val="af5"/>
        <w:keepNext/>
        <w:rPr>
          <w:rtl/>
        </w:rPr>
      </w:pPr>
      <w:bookmarkStart w:id="4682" w:name="ET_interruption_5765_47"/>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682"/>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אפשר למזג?</w:t>
      </w:r>
      <w:bookmarkStart w:id="4683" w:name="_ETM_Q21_528574"/>
      <w:bookmarkEnd w:id="4683"/>
    </w:p>
    <w:p w:rsidR="00FF497E" w:rsidRDefault="00FF497E" w:rsidP="001D36FC">
      <w:pPr>
        <w:rPr>
          <w:rtl/>
          <w:lang w:eastAsia="he-IL"/>
        </w:rPr>
      </w:pPr>
      <w:bookmarkStart w:id="4684" w:name="_ETM_Q21_528635"/>
      <w:bookmarkEnd w:id="4684"/>
    </w:p>
    <w:p w:rsidR="00FF497E" w:rsidRDefault="00FF497E" w:rsidP="00794536">
      <w:pPr>
        <w:pStyle w:val="af6"/>
        <w:keepNext/>
        <w:rPr>
          <w:rtl/>
        </w:rPr>
      </w:pPr>
      <w:bookmarkStart w:id="4685" w:name="ET_yor_6598_48"/>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85"/>
    </w:p>
    <w:p w:rsidR="00FF497E" w:rsidRDefault="00FF497E" w:rsidP="00794536">
      <w:pPr>
        <w:pStyle w:val="KeepWithNext"/>
        <w:rPr>
          <w:rtl/>
          <w:lang w:eastAsia="he-IL"/>
        </w:rPr>
      </w:pPr>
    </w:p>
    <w:p w:rsidR="00FF497E" w:rsidRDefault="00FF497E" w:rsidP="00794536">
      <w:pPr>
        <w:rPr>
          <w:rtl/>
          <w:lang w:eastAsia="he-IL"/>
        </w:rPr>
      </w:pPr>
      <w:bookmarkStart w:id="4686" w:name="_ETM_Q21_528072"/>
      <w:bookmarkEnd w:id="4686"/>
      <w:r>
        <w:rPr>
          <w:rFonts w:hint="cs"/>
          <w:rtl/>
          <w:lang w:eastAsia="he-IL"/>
        </w:rPr>
        <w:t>מאיר כהן, אני</w:t>
      </w:r>
      <w:bookmarkStart w:id="4687" w:name="_ETM_Q21_528681"/>
      <w:bookmarkEnd w:id="4687"/>
      <w:r>
        <w:rPr>
          <w:rFonts w:hint="cs"/>
          <w:rtl/>
          <w:lang w:eastAsia="he-IL"/>
        </w:rPr>
        <w:t xml:space="preserve"> מציע הצבעה במועד אחר. תגיעו להסכמה, ואז מיזוג.</w:t>
      </w:r>
    </w:p>
    <w:p w:rsidR="00FF497E" w:rsidRDefault="00FF497E" w:rsidP="001D36FC">
      <w:pPr>
        <w:rPr>
          <w:rtl/>
          <w:lang w:eastAsia="he-IL"/>
        </w:rPr>
      </w:pPr>
    </w:p>
    <w:p w:rsidR="00FF497E" w:rsidRDefault="00FF497E" w:rsidP="00794536">
      <w:pPr>
        <w:pStyle w:val="-"/>
        <w:keepNext/>
        <w:rPr>
          <w:rtl/>
        </w:rPr>
      </w:pPr>
      <w:bookmarkStart w:id="4688" w:name="_ETM_Q21_543279"/>
      <w:bookmarkStart w:id="4689" w:name="_ETM_Q21_543380"/>
      <w:bookmarkEnd w:id="4688"/>
      <w:bookmarkEnd w:id="4689"/>
      <w:r w:rsidRPr="00E349A5">
        <w:rPr>
          <w:rStyle w:val="TagStyle"/>
          <w:rtl/>
        </w:rPr>
        <w:t>&lt;&lt; דובר_המשך &gt;&gt;</w:t>
      </w:r>
      <w:r w:rsidRPr="002365AC">
        <w:rPr>
          <w:rStyle w:val="TagStyle"/>
          <w:rtl/>
        </w:rPr>
        <w:t xml:space="preserve"> </w:t>
      </w:r>
      <w:r>
        <w:rPr>
          <w:rtl/>
        </w:rPr>
        <w:t>שר המורשת עמיחי אליהו:</w:t>
      </w:r>
      <w:r w:rsidRPr="002365AC">
        <w:rPr>
          <w:rStyle w:val="TagStyle"/>
          <w:rtl/>
        </w:rPr>
        <w:t xml:space="preserve"> </w:t>
      </w:r>
      <w:r w:rsidRPr="00E349A5">
        <w:rPr>
          <w:rStyle w:val="TagStyle"/>
          <w:rtl/>
        </w:rPr>
        <w:t>&lt;&lt; דובר_המשך &gt;&gt;</w:t>
      </w:r>
      <w:r>
        <w:rPr>
          <w:rtl/>
        </w:rPr>
        <w:t xml:space="preserve">  </w:t>
      </w:r>
    </w:p>
    <w:p w:rsidR="00FF497E" w:rsidRDefault="00FF497E" w:rsidP="00794536">
      <w:pPr>
        <w:pStyle w:val="KeepWithNext"/>
        <w:rPr>
          <w:rtl/>
          <w:lang w:eastAsia="he-IL"/>
        </w:rPr>
      </w:pPr>
    </w:p>
    <w:p w:rsidR="00FF497E" w:rsidRPr="002365AC" w:rsidRDefault="00FF497E" w:rsidP="00794536">
      <w:pPr>
        <w:rPr>
          <w:rtl/>
          <w:lang w:eastAsia="he-IL"/>
        </w:rPr>
      </w:pPr>
      <w:bookmarkStart w:id="4690" w:name="_ETM_Q21_535568"/>
      <w:bookmarkEnd w:id="4690"/>
      <w:r>
        <w:rPr>
          <w:rFonts w:hint="cs"/>
          <w:rtl/>
          <w:lang w:eastAsia="he-IL"/>
        </w:rPr>
        <w:t>אבל אני מבקש עכשיו, בחודש - - -</w:t>
      </w:r>
    </w:p>
    <w:p w:rsidR="00FF497E" w:rsidRDefault="00FF497E" w:rsidP="001D36FC">
      <w:pPr>
        <w:rPr>
          <w:rtl/>
          <w:lang w:eastAsia="he-IL"/>
        </w:rPr>
      </w:pPr>
    </w:p>
    <w:p w:rsidR="00FF497E" w:rsidRDefault="00FF497E" w:rsidP="00794536">
      <w:pPr>
        <w:pStyle w:val="af6"/>
        <w:keepNext/>
        <w:rPr>
          <w:rtl/>
        </w:rPr>
      </w:pPr>
      <w:bookmarkStart w:id="4691" w:name="ET_yor_6598_49"/>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91"/>
    </w:p>
    <w:p w:rsidR="00FF497E" w:rsidRDefault="00FF497E" w:rsidP="00794536">
      <w:pPr>
        <w:pStyle w:val="KeepWithNext"/>
        <w:rPr>
          <w:rtl/>
          <w:lang w:eastAsia="he-IL"/>
        </w:rPr>
      </w:pPr>
    </w:p>
    <w:p w:rsidR="00FF497E" w:rsidRPr="00350BB6" w:rsidRDefault="00FF497E" w:rsidP="00794536">
      <w:pPr>
        <w:rPr>
          <w:rtl/>
          <w:lang w:eastAsia="he-IL"/>
        </w:rPr>
      </w:pPr>
      <w:bookmarkStart w:id="4692" w:name="_ETM_Q21_548369"/>
      <w:bookmarkEnd w:id="4692"/>
      <w:r>
        <w:rPr>
          <w:rFonts w:hint="cs"/>
          <w:rtl/>
          <w:lang w:eastAsia="he-IL"/>
        </w:rPr>
        <w:t>תודה רבה, חברים. השר משיב לו. תודה. הינה, השר ישיב לך עכשיו.</w:t>
      </w:r>
    </w:p>
    <w:p w:rsidR="00FF497E" w:rsidRPr="002365AC" w:rsidRDefault="00FF497E" w:rsidP="001D36FC">
      <w:pPr>
        <w:rPr>
          <w:rtl/>
          <w:lang w:eastAsia="he-IL"/>
        </w:rPr>
      </w:pPr>
    </w:p>
    <w:p w:rsidR="00FF497E" w:rsidRDefault="00FF497E" w:rsidP="00794536">
      <w:pPr>
        <w:pStyle w:val="af5"/>
        <w:keepNext/>
        <w:rPr>
          <w:rtl/>
        </w:rPr>
      </w:pPr>
      <w:bookmarkStart w:id="4693" w:name="ET_interruption_5765_50"/>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693"/>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אפשר שלושה שבועות? שבועיים?</w:t>
      </w:r>
      <w:bookmarkStart w:id="4694" w:name="_ETM_Q21_551165"/>
      <w:bookmarkEnd w:id="4694"/>
    </w:p>
    <w:p w:rsidR="00FF497E" w:rsidRDefault="00FF497E" w:rsidP="001D36FC">
      <w:pPr>
        <w:rPr>
          <w:rtl/>
          <w:lang w:eastAsia="he-IL"/>
        </w:rPr>
      </w:pPr>
      <w:bookmarkStart w:id="4695" w:name="_ETM_Q21_551227"/>
      <w:bookmarkStart w:id="4696" w:name="_ETM_Q21_551278"/>
      <w:bookmarkStart w:id="4697" w:name="_ETM_Q21_551339"/>
      <w:bookmarkEnd w:id="4695"/>
      <w:bookmarkEnd w:id="4696"/>
      <w:bookmarkEnd w:id="4697"/>
    </w:p>
    <w:p w:rsidR="00FF497E" w:rsidRDefault="00FF497E" w:rsidP="00794536">
      <w:pPr>
        <w:pStyle w:val="af6"/>
        <w:keepNext/>
        <w:rPr>
          <w:rtl/>
        </w:rPr>
      </w:pPr>
      <w:bookmarkStart w:id="4698" w:name="ET_yor_6598_51"/>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698"/>
    </w:p>
    <w:p w:rsidR="00FF497E" w:rsidRDefault="00FF497E" w:rsidP="00794536">
      <w:pPr>
        <w:pStyle w:val="KeepWithNext"/>
        <w:rPr>
          <w:rtl/>
          <w:lang w:eastAsia="he-IL"/>
        </w:rPr>
      </w:pPr>
    </w:p>
    <w:p w:rsidR="00FF497E" w:rsidRDefault="00FF497E" w:rsidP="00794536">
      <w:pPr>
        <w:rPr>
          <w:rtl/>
          <w:lang w:eastAsia="he-IL"/>
        </w:rPr>
      </w:pPr>
      <w:bookmarkStart w:id="4699" w:name="_ETM_Q21_549980"/>
      <w:bookmarkEnd w:id="4699"/>
      <w:r>
        <w:rPr>
          <w:rFonts w:hint="cs"/>
          <w:rtl/>
          <w:lang w:eastAsia="he-IL"/>
        </w:rPr>
        <w:t>אז השר ישיב</w:t>
      </w:r>
      <w:bookmarkStart w:id="4700" w:name="_ETM_Q21_551624"/>
      <w:bookmarkEnd w:id="4700"/>
      <w:r>
        <w:rPr>
          <w:rFonts w:hint="cs"/>
          <w:rtl/>
          <w:lang w:eastAsia="he-IL"/>
        </w:rPr>
        <w:t xml:space="preserve"> לך עכשיו. חברים, חברים, חבר הכנסת מיכאל ביטון,</w:t>
      </w:r>
      <w:bookmarkStart w:id="4701" w:name="_ETM_Q21_556859"/>
      <w:bookmarkEnd w:id="4701"/>
      <w:r>
        <w:rPr>
          <w:rFonts w:hint="cs"/>
          <w:rtl/>
          <w:lang w:eastAsia="he-IL"/>
        </w:rPr>
        <w:t xml:space="preserve"> השר משיב. חבר הכנסת מאיר כהן.</w:t>
      </w:r>
    </w:p>
    <w:p w:rsidR="00FF497E" w:rsidRDefault="00FF497E" w:rsidP="001D36FC">
      <w:pPr>
        <w:rPr>
          <w:rtl/>
          <w:lang w:eastAsia="he-IL"/>
        </w:rPr>
      </w:pPr>
      <w:bookmarkStart w:id="4702" w:name="_ETM_Q21_560949"/>
      <w:bookmarkStart w:id="4703" w:name="_ETM_Q21_561047"/>
      <w:bookmarkEnd w:id="4702"/>
      <w:bookmarkEnd w:id="4703"/>
    </w:p>
    <w:p w:rsidR="00FF497E" w:rsidRDefault="00FF497E" w:rsidP="00794536">
      <w:pPr>
        <w:pStyle w:val="af5"/>
        <w:keepNext/>
        <w:rPr>
          <w:rtl/>
        </w:rPr>
      </w:pPr>
      <w:bookmarkStart w:id="4704" w:name="ET_interruption_5765_52"/>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704"/>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תאמין לי שהקדוש ברוך הוא באולם כשיש פה דיון פורה - - - </w:t>
      </w:r>
    </w:p>
    <w:p w:rsidR="00FF497E" w:rsidRDefault="00FF497E" w:rsidP="00794536">
      <w:pPr>
        <w:rPr>
          <w:rtl/>
          <w:lang w:eastAsia="he-IL"/>
        </w:rPr>
      </w:pPr>
      <w:bookmarkStart w:id="4705" w:name="_ETM_Q21_567287"/>
      <w:bookmarkStart w:id="4706" w:name="_ETM_Q21_567349"/>
      <w:bookmarkEnd w:id="4705"/>
      <w:bookmarkEnd w:id="4706"/>
    </w:p>
    <w:p w:rsidR="00FF497E" w:rsidRDefault="00FF497E" w:rsidP="00794536">
      <w:pPr>
        <w:pStyle w:val="af6"/>
        <w:keepNext/>
        <w:rPr>
          <w:rtl/>
        </w:rPr>
      </w:pPr>
      <w:bookmarkStart w:id="4707" w:name="_ETM_Q21_563338"/>
      <w:bookmarkStart w:id="4708" w:name="_ETM_Q21_563438"/>
      <w:bookmarkStart w:id="4709" w:name="_ETM_Q21_563499"/>
      <w:bookmarkStart w:id="4710" w:name="_ETM_Q21_563561"/>
      <w:bookmarkStart w:id="4711" w:name="ET_yor_6598_53"/>
      <w:bookmarkEnd w:id="4707"/>
      <w:bookmarkEnd w:id="4708"/>
      <w:bookmarkEnd w:id="4709"/>
      <w:bookmarkEnd w:id="4710"/>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711"/>
    </w:p>
    <w:p w:rsidR="00FF497E" w:rsidRDefault="00FF497E" w:rsidP="00794536">
      <w:pPr>
        <w:pStyle w:val="KeepWithNext"/>
        <w:rPr>
          <w:rtl/>
          <w:lang w:eastAsia="he-IL"/>
        </w:rPr>
      </w:pPr>
    </w:p>
    <w:p w:rsidR="00FF497E" w:rsidRDefault="00FF497E" w:rsidP="00794536">
      <w:pPr>
        <w:rPr>
          <w:rtl/>
          <w:lang w:eastAsia="he-IL"/>
        </w:rPr>
      </w:pPr>
      <w:bookmarkStart w:id="4712" w:name="_ETM_Q21_565090"/>
      <w:bookmarkEnd w:id="4712"/>
      <w:r>
        <w:rPr>
          <w:rFonts w:hint="cs"/>
          <w:rtl/>
          <w:lang w:eastAsia="he-IL"/>
        </w:rPr>
        <w:t>לא, אני בעד. אני רק אומר - - -</w:t>
      </w:r>
      <w:bookmarkStart w:id="4713" w:name="_ETM_Q21_565227"/>
      <w:bookmarkEnd w:id="4713"/>
    </w:p>
    <w:p w:rsidR="00FF497E" w:rsidRDefault="00FF497E" w:rsidP="001D36FC">
      <w:pPr>
        <w:rPr>
          <w:rtl/>
          <w:lang w:eastAsia="he-IL"/>
        </w:rPr>
      </w:pPr>
      <w:bookmarkStart w:id="4714" w:name="_ETM_Q21_565329"/>
      <w:bookmarkEnd w:id="4714"/>
    </w:p>
    <w:p w:rsidR="00FF497E" w:rsidRDefault="00FF497E" w:rsidP="00794536">
      <w:pPr>
        <w:pStyle w:val="-"/>
        <w:keepNext/>
        <w:rPr>
          <w:rtl/>
        </w:rPr>
      </w:pPr>
      <w:bookmarkStart w:id="4715" w:name="ET_speakercontinue_6667_66"/>
      <w:r w:rsidRPr="00E349A5">
        <w:rPr>
          <w:rStyle w:val="TagStyle"/>
          <w:rtl/>
        </w:rPr>
        <w:t xml:space="preserve"> &lt;&lt; דובר_המשך &gt;&gt;</w:t>
      </w:r>
      <w:r w:rsidRPr="002365AC">
        <w:rPr>
          <w:rStyle w:val="TagStyle"/>
          <w:rtl/>
        </w:rPr>
        <w:t xml:space="preserve"> </w:t>
      </w:r>
      <w:r>
        <w:rPr>
          <w:rtl/>
        </w:rPr>
        <w:t>שר המורשת עמיחי אליהו:</w:t>
      </w:r>
      <w:r w:rsidRPr="002365AC">
        <w:rPr>
          <w:rStyle w:val="TagStyle"/>
          <w:rtl/>
        </w:rPr>
        <w:t xml:space="preserve"> </w:t>
      </w:r>
      <w:r w:rsidRPr="00E349A5">
        <w:rPr>
          <w:rStyle w:val="TagStyle"/>
          <w:rtl/>
        </w:rPr>
        <w:t>&lt;&lt; דובר_המשך &gt;&gt;</w:t>
      </w:r>
      <w:r>
        <w:rPr>
          <w:rtl/>
        </w:rPr>
        <w:t xml:space="preserve">  </w:t>
      </w:r>
      <w:bookmarkEnd w:id="4715"/>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מגיעים להסכמות. </w:t>
      </w:r>
    </w:p>
    <w:p w:rsidR="00FF497E" w:rsidRPr="002365AC" w:rsidRDefault="00FF497E" w:rsidP="00794536">
      <w:pPr>
        <w:rPr>
          <w:rtl/>
          <w:lang w:eastAsia="he-IL"/>
        </w:rPr>
      </w:pPr>
      <w:bookmarkStart w:id="4716" w:name="_ETM_Q21_567011"/>
      <w:bookmarkStart w:id="4717" w:name="_ETM_Q21_567126"/>
      <w:bookmarkEnd w:id="4716"/>
      <w:bookmarkEnd w:id="4717"/>
    </w:p>
    <w:p w:rsidR="00FF497E" w:rsidRDefault="00FF497E" w:rsidP="00794536">
      <w:pPr>
        <w:pStyle w:val="af5"/>
        <w:keepNext/>
        <w:rPr>
          <w:rtl/>
        </w:rPr>
      </w:pPr>
      <w:bookmarkStart w:id="4718" w:name="ET_interruption_5765_54"/>
      <w:r w:rsidRPr="00E349A5">
        <w:rPr>
          <w:rStyle w:val="TagStyle"/>
          <w:rtl/>
        </w:rPr>
        <w:t xml:space="preserve"> &lt;&lt; קריאה &gt;&gt;</w:t>
      </w:r>
      <w:r w:rsidRPr="00350BB6">
        <w:rPr>
          <w:rStyle w:val="TagStyle"/>
          <w:rtl/>
        </w:rPr>
        <w:t xml:space="preserve"> </w:t>
      </w:r>
      <w:r>
        <w:rPr>
          <w:rtl/>
        </w:rPr>
        <w:t>מיכאל מרדכי ביטון (כחול לבן – המחנה הממלכתי):</w:t>
      </w:r>
      <w:r w:rsidRPr="00350BB6">
        <w:rPr>
          <w:rStyle w:val="TagStyle"/>
          <w:rtl/>
        </w:rPr>
        <w:t xml:space="preserve"> </w:t>
      </w:r>
      <w:r w:rsidRPr="00E349A5">
        <w:rPr>
          <w:rStyle w:val="TagStyle"/>
          <w:rtl/>
        </w:rPr>
        <w:t>&lt;&lt; קריאה &gt;&gt;</w:t>
      </w:r>
      <w:r>
        <w:rPr>
          <w:rtl/>
        </w:rPr>
        <w:t xml:space="preserve">  </w:t>
      </w:r>
      <w:bookmarkEnd w:id="4718"/>
    </w:p>
    <w:p w:rsidR="00FF497E" w:rsidRPr="00350BB6" w:rsidRDefault="00FF497E" w:rsidP="00794536">
      <w:pPr>
        <w:pStyle w:val="KeepWithNext"/>
        <w:rPr>
          <w:rtl/>
          <w:lang w:eastAsia="he-IL"/>
        </w:rPr>
      </w:pPr>
    </w:p>
    <w:p w:rsidR="00FF497E" w:rsidRDefault="00FF497E" w:rsidP="00794536">
      <w:pPr>
        <w:rPr>
          <w:rtl/>
          <w:lang w:eastAsia="he-IL"/>
        </w:rPr>
      </w:pPr>
      <w:bookmarkStart w:id="4719" w:name="_ETM_Q21_565376"/>
      <w:bookmarkStart w:id="4720" w:name="_ETM_Q21_565460"/>
      <w:bookmarkEnd w:id="4719"/>
      <w:bookmarkEnd w:id="4720"/>
      <w:r>
        <w:rPr>
          <w:rFonts w:hint="cs"/>
          <w:rtl/>
          <w:lang w:eastAsia="he-IL"/>
        </w:rPr>
        <w:t xml:space="preserve"> השכינה הגיעה. פה - - -</w:t>
      </w:r>
      <w:bookmarkStart w:id="4721" w:name="_ETM_Q21_569621"/>
      <w:bookmarkEnd w:id="4721"/>
    </w:p>
    <w:p w:rsidR="00FF497E" w:rsidRDefault="00FF497E" w:rsidP="001D36FC">
      <w:pPr>
        <w:rPr>
          <w:rtl/>
          <w:lang w:eastAsia="he-IL"/>
        </w:rPr>
      </w:pPr>
      <w:bookmarkStart w:id="4722" w:name="_ETM_Q21_569691"/>
      <w:bookmarkStart w:id="4723" w:name="_ETM_Q21_569711"/>
      <w:bookmarkStart w:id="4724" w:name="_ETM_Q21_569777"/>
      <w:bookmarkEnd w:id="4722"/>
      <w:bookmarkEnd w:id="4723"/>
      <w:bookmarkEnd w:id="4724"/>
    </w:p>
    <w:p w:rsidR="00FF497E" w:rsidRDefault="00FF497E" w:rsidP="00794536">
      <w:pPr>
        <w:pStyle w:val="af6"/>
        <w:keepNext/>
        <w:rPr>
          <w:rtl/>
        </w:rPr>
      </w:pPr>
      <w:bookmarkStart w:id="4725" w:name="ET_yor_6598_55"/>
      <w:r w:rsidRPr="00E349A5">
        <w:rPr>
          <w:rStyle w:val="TagStyle"/>
          <w:rtl/>
        </w:rPr>
        <w:t xml:space="preserve"> &lt;&lt; יור &gt;&gt;</w:t>
      </w:r>
      <w:r w:rsidRPr="00350BB6">
        <w:rPr>
          <w:rStyle w:val="TagStyle"/>
          <w:rtl/>
        </w:rPr>
        <w:t xml:space="preserve"> </w:t>
      </w:r>
      <w:r>
        <w:rPr>
          <w:rtl/>
        </w:rPr>
        <w:t>היו"ר משה סולומון:</w:t>
      </w:r>
      <w:r w:rsidRPr="00350BB6">
        <w:rPr>
          <w:rStyle w:val="TagStyle"/>
          <w:rtl/>
        </w:rPr>
        <w:t xml:space="preserve"> </w:t>
      </w:r>
      <w:r w:rsidRPr="00E349A5">
        <w:rPr>
          <w:rStyle w:val="TagStyle"/>
          <w:rtl/>
        </w:rPr>
        <w:t>&lt;&lt; יור &gt;&gt;</w:t>
      </w:r>
      <w:r>
        <w:rPr>
          <w:rtl/>
        </w:rPr>
        <w:t xml:space="preserve">  </w:t>
      </w:r>
      <w:bookmarkEnd w:id="4725"/>
    </w:p>
    <w:p w:rsidR="00FF497E" w:rsidRDefault="00FF497E" w:rsidP="00794536">
      <w:pPr>
        <w:pStyle w:val="KeepWithNext"/>
        <w:rPr>
          <w:rtl/>
          <w:lang w:eastAsia="he-IL"/>
        </w:rPr>
      </w:pPr>
    </w:p>
    <w:p w:rsidR="00FF497E" w:rsidRDefault="00FF497E" w:rsidP="00794536">
      <w:pPr>
        <w:rPr>
          <w:rtl/>
          <w:lang w:eastAsia="he-IL"/>
        </w:rPr>
      </w:pPr>
      <w:bookmarkStart w:id="4726" w:name="_ETM_Q21_570865"/>
      <w:bookmarkEnd w:id="4726"/>
      <w:r>
        <w:rPr>
          <w:rFonts w:hint="cs"/>
          <w:rtl/>
          <w:lang w:eastAsia="he-IL"/>
        </w:rPr>
        <w:t xml:space="preserve">ברוך השם. </w:t>
      </w:r>
      <w:bookmarkStart w:id="4727" w:name="_ETM_Q21_569478"/>
      <w:bookmarkEnd w:id="4727"/>
    </w:p>
    <w:p w:rsidR="00FF497E" w:rsidRDefault="00FF497E" w:rsidP="001D36FC">
      <w:pPr>
        <w:rPr>
          <w:rtl/>
          <w:lang w:eastAsia="he-IL"/>
        </w:rPr>
      </w:pPr>
      <w:bookmarkStart w:id="4728" w:name="_ETM_Q21_569536"/>
      <w:bookmarkStart w:id="4729" w:name="_ETM_Q21_570153"/>
      <w:bookmarkStart w:id="4730" w:name="_ETM_Q21_570226"/>
      <w:bookmarkEnd w:id="4728"/>
      <w:bookmarkEnd w:id="4729"/>
      <w:bookmarkEnd w:id="4730"/>
    </w:p>
    <w:p w:rsidR="00FF497E" w:rsidRDefault="00FF497E" w:rsidP="00794536">
      <w:pPr>
        <w:pStyle w:val="-"/>
        <w:keepNext/>
        <w:rPr>
          <w:rtl/>
        </w:rPr>
      </w:pPr>
      <w:bookmarkStart w:id="4731" w:name="ET_speakercontinue_6667_68"/>
      <w:r w:rsidRPr="00E349A5">
        <w:rPr>
          <w:rStyle w:val="TagStyle"/>
          <w:rtl/>
        </w:rPr>
        <w:t xml:space="preserve"> &lt;&lt; דובר_המשך &gt;&gt;</w:t>
      </w:r>
      <w:r w:rsidRPr="002365AC">
        <w:rPr>
          <w:rStyle w:val="TagStyle"/>
          <w:rtl/>
        </w:rPr>
        <w:t xml:space="preserve"> </w:t>
      </w:r>
      <w:r>
        <w:rPr>
          <w:rtl/>
        </w:rPr>
        <w:t>שר המורשת עמיחי אליהו:</w:t>
      </w:r>
      <w:r w:rsidRPr="002365AC">
        <w:rPr>
          <w:rStyle w:val="TagStyle"/>
          <w:rtl/>
        </w:rPr>
        <w:t xml:space="preserve"> </w:t>
      </w:r>
      <w:r w:rsidRPr="00E349A5">
        <w:rPr>
          <w:rStyle w:val="TagStyle"/>
          <w:rtl/>
        </w:rPr>
        <w:t>&lt;&lt; דובר_המשך &gt;&gt;</w:t>
      </w:r>
      <w:r>
        <w:rPr>
          <w:rtl/>
        </w:rPr>
        <w:t xml:space="preserve">  </w:t>
      </w:r>
      <w:bookmarkEnd w:id="4731"/>
    </w:p>
    <w:p w:rsidR="00FF497E" w:rsidRPr="002365AC" w:rsidRDefault="00FF497E" w:rsidP="00794536">
      <w:pPr>
        <w:pStyle w:val="KeepWithNext"/>
        <w:rPr>
          <w:rtl/>
          <w:lang w:eastAsia="he-IL"/>
        </w:rPr>
      </w:pPr>
      <w:bookmarkStart w:id="4732" w:name="_ETM_Q21_571038"/>
      <w:bookmarkEnd w:id="4732"/>
    </w:p>
    <w:p w:rsidR="00FF497E" w:rsidRDefault="00FF497E" w:rsidP="00794536">
      <w:pPr>
        <w:rPr>
          <w:rtl/>
          <w:lang w:eastAsia="he-IL"/>
        </w:rPr>
      </w:pPr>
      <w:bookmarkStart w:id="4733" w:name="_ETM_Q21_569571"/>
      <w:bookmarkStart w:id="4734" w:name="_ETM_Q21_569619"/>
      <w:bookmarkEnd w:id="4733"/>
      <w:bookmarkEnd w:id="4734"/>
      <w:r>
        <w:rPr>
          <w:rFonts w:hint="cs"/>
          <w:rtl/>
          <w:lang w:eastAsia="he-IL"/>
        </w:rPr>
        <w:t>מיכאל ומאיר,</w:t>
      </w:r>
      <w:bookmarkStart w:id="4735" w:name="_ETM_Q21_571851"/>
      <w:bookmarkEnd w:id="4735"/>
      <w:r>
        <w:rPr>
          <w:rFonts w:hint="cs"/>
          <w:rtl/>
          <w:lang w:eastAsia="he-IL"/>
        </w:rPr>
        <w:t xml:space="preserve"> וכל החברים, כל מי שרוצה להיות שותף, </w:t>
      </w:r>
      <w:bookmarkStart w:id="4736" w:name="_ETM_Q21_575588"/>
      <w:bookmarkEnd w:id="4736"/>
      <w:r>
        <w:rPr>
          <w:rFonts w:hint="cs"/>
          <w:rtl/>
          <w:lang w:eastAsia="he-IL"/>
        </w:rPr>
        <w:t xml:space="preserve">אני מציע דיון אצלי בשבוע הבא. בואו תכירו מה </w:t>
      </w:r>
      <w:bookmarkStart w:id="4737" w:name="_ETM_Q21_578769"/>
      <w:bookmarkEnd w:id="4737"/>
      <w:r>
        <w:rPr>
          <w:rFonts w:hint="cs"/>
          <w:rtl/>
          <w:lang w:eastAsia="he-IL"/>
        </w:rPr>
        <w:t xml:space="preserve">המשמעות של תאגיד, איך אנחנו בונים את זה נכון. </w:t>
      </w:r>
      <w:bookmarkStart w:id="4738" w:name="_ETM_Q21_581500"/>
      <w:bookmarkEnd w:id="4738"/>
      <w:r>
        <w:rPr>
          <w:rFonts w:hint="cs"/>
          <w:rtl/>
          <w:lang w:eastAsia="he-IL"/>
        </w:rPr>
        <w:t xml:space="preserve">אני מאמין שאנחנו יכולים לעשות דבר מאוד מאוד </w:t>
      </w:r>
      <w:bookmarkStart w:id="4739" w:name="_ETM_Q21_583836"/>
      <w:bookmarkEnd w:id="4739"/>
      <w:r>
        <w:rPr>
          <w:rFonts w:hint="cs"/>
          <w:rtl/>
          <w:lang w:eastAsia="he-IL"/>
        </w:rPr>
        <w:t xml:space="preserve">יפה בהסכמות גדולות, גם של קואליציה וגם אופוזיציה. בסדר? </w:t>
      </w:r>
    </w:p>
    <w:p w:rsidR="00FF497E" w:rsidRDefault="00FF497E" w:rsidP="001D36FC">
      <w:pPr>
        <w:rPr>
          <w:rtl/>
          <w:lang w:eastAsia="he-IL"/>
        </w:rPr>
      </w:pPr>
      <w:bookmarkStart w:id="4740" w:name="_ETM_Q21_569806"/>
      <w:bookmarkEnd w:id="4740"/>
    </w:p>
    <w:p w:rsidR="00FF497E" w:rsidRDefault="00FF497E" w:rsidP="00794536">
      <w:pPr>
        <w:pStyle w:val="af6"/>
        <w:keepNext/>
        <w:rPr>
          <w:rtl/>
        </w:rPr>
      </w:pPr>
      <w:bookmarkStart w:id="4741" w:name="ET_yor_6598_57"/>
      <w:r w:rsidRPr="00E349A5">
        <w:rPr>
          <w:rStyle w:val="TagStyle"/>
          <w:rtl/>
        </w:rPr>
        <w:t xml:space="preserve"> &lt;&lt; יור &gt;&gt;</w:t>
      </w:r>
      <w:r w:rsidRPr="00C63063">
        <w:rPr>
          <w:rStyle w:val="TagStyle"/>
          <w:rtl/>
        </w:rPr>
        <w:t xml:space="preserve"> </w:t>
      </w:r>
      <w:r>
        <w:rPr>
          <w:rtl/>
        </w:rPr>
        <w:t>היו"ר משה סולומון:</w:t>
      </w:r>
      <w:r w:rsidRPr="00C63063">
        <w:rPr>
          <w:rStyle w:val="TagStyle"/>
          <w:rtl/>
        </w:rPr>
        <w:t xml:space="preserve"> </w:t>
      </w:r>
      <w:r w:rsidRPr="00E349A5">
        <w:rPr>
          <w:rStyle w:val="TagStyle"/>
          <w:rtl/>
        </w:rPr>
        <w:t>&lt;&lt; יור &gt;&gt;</w:t>
      </w:r>
      <w:r>
        <w:rPr>
          <w:rtl/>
        </w:rPr>
        <w:t xml:space="preserve">  </w:t>
      </w:r>
      <w:bookmarkEnd w:id="4741"/>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אם כך, אני </w:t>
      </w:r>
      <w:bookmarkStart w:id="4742" w:name="_ETM_Q21_589257"/>
      <w:bookmarkEnd w:id="4742"/>
      <w:r>
        <w:rPr>
          <w:rFonts w:hint="cs"/>
          <w:rtl/>
          <w:lang w:eastAsia="he-IL"/>
        </w:rPr>
        <w:t>רק מסכם. ההצעה היא כרגע לדחות הצבעה למועד אחר,</w:t>
      </w:r>
      <w:bookmarkStart w:id="4743" w:name="_ETM_Q21_594490"/>
      <w:bookmarkEnd w:id="4743"/>
      <w:r>
        <w:rPr>
          <w:rFonts w:hint="cs"/>
          <w:rtl/>
          <w:lang w:eastAsia="he-IL"/>
        </w:rPr>
        <w:t xml:space="preserve"> ובינתיים תעשו את השיח הזה. </w:t>
      </w:r>
    </w:p>
    <w:p w:rsidR="00FF497E" w:rsidRPr="00C63063" w:rsidRDefault="00FF497E" w:rsidP="00794536">
      <w:pPr>
        <w:rPr>
          <w:rtl/>
          <w:lang w:eastAsia="he-IL"/>
        </w:rPr>
      </w:pPr>
      <w:bookmarkStart w:id="4744" w:name="_ETM_Q21_590677"/>
      <w:bookmarkStart w:id="4745" w:name="_ETM_Q21_590758"/>
      <w:bookmarkEnd w:id="4744"/>
      <w:bookmarkEnd w:id="4745"/>
    </w:p>
    <w:p w:rsidR="00FF497E" w:rsidRDefault="00FF497E" w:rsidP="00794536">
      <w:pPr>
        <w:pStyle w:val="-"/>
        <w:keepNext/>
        <w:rPr>
          <w:rtl/>
        </w:rPr>
      </w:pPr>
      <w:bookmarkStart w:id="4746" w:name="ET_speakercontinue_6667_56"/>
      <w:r w:rsidRPr="00E349A5">
        <w:rPr>
          <w:rStyle w:val="TagStyle"/>
          <w:rtl/>
        </w:rPr>
        <w:t xml:space="preserve"> &lt;&lt; דובר_המשך &gt;&gt;</w:t>
      </w:r>
      <w:r w:rsidRPr="00350BB6">
        <w:rPr>
          <w:rStyle w:val="TagStyle"/>
          <w:rtl/>
        </w:rPr>
        <w:t xml:space="preserve"> </w:t>
      </w:r>
      <w:r>
        <w:rPr>
          <w:rtl/>
        </w:rPr>
        <w:t>שר המורשת עמיחי אליהו:</w:t>
      </w:r>
      <w:r w:rsidRPr="00350BB6">
        <w:rPr>
          <w:rStyle w:val="TagStyle"/>
          <w:rtl/>
        </w:rPr>
        <w:t xml:space="preserve"> </w:t>
      </w:r>
      <w:r w:rsidRPr="00E349A5">
        <w:rPr>
          <w:rStyle w:val="TagStyle"/>
          <w:rtl/>
        </w:rPr>
        <w:t>&lt;&lt; דובר_המשך &gt;&gt;</w:t>
      </w:r>
      <w:r>
        <w:rPr>
          <w:rtl/>
        </w:rPr>
        <w:t xml:space="preserve">  </w:t>
      </w:r>
      <w:bookmarkEnd w:id="4746"/>
    </w:p>
    <w:p w:rsidR="00FF497E" w:rsidRDefault="00FF497E" w:rsidP="00794536">
      <w:pPr>
        <w:pStyle w:val="KeepWithNext"/>
        <w:rPr>
          <w:rtl/>
          <w:lang w:eastAsia="he-IL"/>
        </w:rPr>
      </w:pPr>
    </w:p>
    <w:p w:rsidR="00FF497E" w:rsidRDefault="00FF497E" w:rsidP="00794536">
      <w:pPr>
        <w:rPr>
          <w:rtl/>
          <w:lang w:eastAsia="he-IL"/>
        </w:rPr>
      </w:pPr>
      <w:bookmarkStart w:id="4747" w:name="_ETM_Q21_568812"/>
      <w:bookmarkEnd w:id="4747"/>
      <w:r>
        <w:rPr>
          <w:rFonts w:hint="cs"/>
          <w:rtl/>
          <w:lang w:eastAsia="he-IL"/>
        </w:rPr>
        <w:t xml:space="preserve">תודה רבה. </w:t>
      </w:r>
      <w:bookmarkStart w:id="4748" w:name="_ETM_Q21_603523"/>
      <w:bookmarkEnd w:id="4748"/>
    </w:p>
    <w:p w:rsidR="00FF497E" w:rsidRDefault="00FF497E" w:rsidP="00794536">
      <w:pPr>
        <w:rPr>
          <w:rtl/>
          <w:lang w:eastAsia="he-IL"/>
        </w:rPr>
      </w:pPr>
      <w:bookmarkStart w:id="4749" w:name="_ETM_Q21_603476"/>
      <w:bookmarkStart w:id="4750" w:name="_ETM_Q21_603525"/>
      <w:bookmarkStart w:id="4751" w:name="_ETM_Q21_604326"/>
      <w:bookmarkEnd w:id="4749"/>
      <w:bookmarkEnd w:id="4750"/>
      <w:bookmarkEnd w:id="4751"/>
    </w:p>
    <w:p w:rsidR="00FF497E" w:rsidRDefault="00FF497E" w:rsidP="00794536">
      <w:pPr>
        <w:pStyle w:val="af6"/>
        <w:keepNext/>
        <w:rPr>
          <w:rtl/>
        </w:rPr>
      </w:pPr>
      <w:bookmarkStart w:id="4752" w:name="ET_yor_6598_67"/>
      <w:r w:rsidRPr="00E349A5">
        <w:rPr>
          <w:rStyle w:val="TagStyle"/>
          <w:rtl/>
        </w:rPr>
        <w:t xml:space="preserve"> &lt;&lt; יור &gt;&gt;</w:t>
      </w:r>
      <w:r w:rsidRPr="002365AC">
        <w:rPr>
          <w:rStyle w:val="TagStyle"/>
          <w:rtl/>
        </w:rPr>
        <w:t xml:space="preserve"> </w:t>
      </w:r>
      <w:r>
        <w:rPr>
          <w:rtl/>
        </w:rPr>
        <w:t>היו"ר משה סולומון:</w:t>
      </w:r>
      <w:r w:rsidRPr="002365AC">
        <w:rPr>
          <w:rStyle w:val="TagStyle"/>
          <w:rtl/>
        </w:rPr>
        <w:t xml:space="preserve"> </w:t>
      </w:r>
      <w:r w:rsidRPr="00E349A5">
        <w:rPr>
          <w:rStyle w:val="TagStyle"/>
          <w:rtl/>
        </w:rPr>
        <w:t>&lt;&lt; יור &gt;&gt;</w:t>
      </w:r>
      <w:r>
        <w:rPr>
          <w:rtl/>
        </w:rPr>
        <w:t xml:space="preserve">  </w:t>
      </w:r>
      <w:bookmarkEnd w:id="4752"/>
    </w:p>
    <w:p w:rsidR="00FF497E" w:rsidRDefault="00FF497E" w:rsidP="00794536">
      <w:pPr>
        <w:pStyle w:val="KeepWithNext"/>
        <w:rPr>
          <w:rtl/>
          <w:lang w:eastAsia="he-IL"/>
        </w:rPr>
      </w:pPr>
    </w:p>
    <w:p w:rsidR="00FF497E" w:rsidRDefault="00FF497E" w:rsidP="00794536">
      <w:pPr>
        <w:ind w:firstLine="0"/>
        <w:rPr>
          <w:rtl/>
          <w:lang w:eastAsia="he-IL"/>
        </w:rPr>
      </w:pPr>
      <w:r>
        <w:rPr>
          <w:rtl/>
          <w:lang w:eastAsia="he-IL"/>
        </w:rPr>
        <w:tab/>
      </w:r>
      <w:r>
        <w:rPr>
          <w:rFonts w:hint="cs"/>
          <w:rtl/>
          <w:lang w:eastAsia="he-IL"/>
        </w:rPr>
        <w:t>תודה רבה. השר עמיחי, תם הדיון, בבקשה. כל הכבוד על ההסכמות. שבטיות כזו, באמת.</w:t>
      </w:r>
      <w:bookmarkStart w:id="4753" w:name="_ETM_Q21_632390"/>
      <w:bookmarkStart w:id="4754" w:name="_ETM_Q21_632456"/>
      <w:bookmarkEnd w:id="4753"/>
      <w:bookmarkEnd w:id="4754"/>
    </w:p>
    <w:p w:rsidR="00FF497E" w:rsidRDefault="00FF497E" w:rsidP="00794536">
      <w:pPr>
        <w:rPr>
          <w:rtl/>
          <w:lang w:eastAsia="he-IL"/>
        </w:rPr>
      </w:pPr>
    </w:p>
    <w:p w:rsidR="00FF497E" w:rsidRDefault="00FF497E" w:rsidP="00794536">
      <w:pPr>
        <w:pStyle w:val="-"/>
        <w:keepNext/>
        <w:rPr>
          <w:rtl/>
        </w:rPr>
      </w:pPr>
      <w:r w:rsidRPr="00E349A5">
        <w:rPr>
          <w:rStyle w:val="TagStyle"/>
          <w:rtl/>
        </w:rPr>
        <w:t xml:space="preserve"> &lt;&lt; דובר_המשך &gt;&gt;</w:t>
      </w:r>
      <w:r w:rsidRPr="00C63063">
        <w:rPr>
          <w:rStyle w:val="TagStyle"/>
          <w:rtl/>
        </w:rPr>
        <w:t xml:space="preserve"> </w:t>
      </w:r>
      <w:r>
        <w:rPr>
          <w:rtl/>
        </w:rPr>
        <w:t>שר המורשת עמיחי אליהו:</w:t>
      </w:r>
      <w:r w:rsidRPr="00C63063">
        <w:rPr>
          <w:rStyle w:val="TagStyle"/>
          <w:rtl/>
        </w:rPr>
        <w:t xml:space="preserve"> </w:t>
      </w:r>
      <w:r w:rsidRPr="00E349A5">
        <w:rPr>
          <w:rStyle w:val="TagStyle"/>
          <w:rtl/>
        </w:rPr>
        <w:t>&lt;&lt; דובר_המשך &gt;&gt;</w:t>
      </w:r>
      <w:r>
        <w:rPr>
          <w:rtl/>
        </w:rPr>
        <w:t xml:space="preserve">  </w:t>
      </w:r>
    </w:p>
    <w:p w:rsidR="00FF497E" w:rsidRDefault="00FF497E" w:rsidP="00794536">
      <w:pPr>
        <w:pStyle w:val="KeepWithNext"/>
        <w:rPr>
          <w:rtl/>
          <w:lang w:eastAsia="he-IL"/>
        </w:rPr>
      </w:pPr>
    </w:p>
    <w:p w:rsidR="00FF497E" w:rsidRDefault="00FF497E" w:rsidP="001D36FC">
      <w:pPr>
        <w:rPr>
          <w:rtl/>
          <w:lang w:eastAsia="he-IL"/>
        </w:rPr>
      </w:pPr>
      <w:bookmarkStart w:id="4755" w:name="_ETM_Q21_633070"/>
      <w:bookmarkEnd w:id="4755"/>
      <w:r>
        <w:rPr>
          <w:rFonts w:hint="cs"/>
          <w:rtl/>
          <w:lang w:eastAsia="he-IL"/>
        </w:rPr>
        <w:t>כן, כן.</w:t>
      </w:r>
    </w:p>
    <w:p w:rsidR="00FF497E" w:rsidRDefault="00FF497E" w:rsidP="00794536">
      <w:pPr>
        <w:rPr>
          <w:rtl/>
          <w:lang w:eastAsia="he-IL"/>
        </w:rPr>
      </w:pPr>
    </w:p>
    <w:p w:rsidR="00FF497E" w:rsidRDefault="00FF497E" w:rsidP="00794536">
      <w:pPr>
        <w:rPr>
          <w:rtl/>
          <w:lang w:eastAsia="he-IL"/>
        </w:rPr>
      </w:pPr>
    </w:p>
    <w:p w:rsidR="00FF497E" w:rsidRDefault="00FF497E" w:rsidP="001D36FC">
      <w:pPr>
        <w:pStyle w:val="a6"/>
        <w:rPr>
          <w:rtl/>
          <w:lang w:eastAsia="he-IL"/>
        </w:rPr>
      </w:pPr>
      <w:bookmarkStart w:id="4756" w:name="ET_hatsach_648300_4"/>
      <w:r w:rsidRPr="00E349A5">
        <w:rPr>
          <w:rStyle w:val="TagStyle"/>
          <w:rtl/>
        </w:rPr>
        <w:t>&lt;&lt; הצח &gt;&gt;</w:t>
      </w:r>
      <w:r w:rsidRPr="00EE6460">
        <w:rPr>
          <w:rStyle w:val="TagStyle"/>
          <w:rtl/>
        </w:rPr>
        <w:t xml:space="preserve"> </w:t>
      </w:r>
      <w:bookmarkStart w:id="4757" w:name="_Toc221192958"/>
      <w:bookmarkStart w:id="4758" w:name="_Toc221194729"/>
      <w:r>
        <w:rPr>
          <w:rtl/>
          <w:lang w:eastAsia="he-IL"/>
        </w:rPr>
        <w:t xml:space="preserve">הצעת חוק כביש אגרה (כביש ארצי לישראל) (תיקון </w:t>
      </w:r>
      <w:r>
        <w:rPr>
          <w:rFonts w:hint="cs"/>
          <w:rtl/>
          <w:lang w:eastAsia="he-IL"/>
        </w:rPr>
        <w:t>–</w:t>
      </w:r>
      <w:r>
        <w:rPr>
          <w:rtl/>
          <w:lang w:eastAsia="he-IL"/>
        </w:rPr>
        <w:t xml:space="preserve"> תשלום מופחת לתושבי אזורי עדיפות לאומית), התשפ"ו</w:t>
      </w:r>
      <w:r>
        <w:rPr>
          <w:rFonts w:hint="cs"/>
          <w:rtl/>
          <w:lang w:eastAsia="he-IL"/>
        </w:rPr>
        <w:t>–</w:t>
      </w:r>
      <w:r>
        <w:rPr>
          <w:rtl/>
          <w:lang w:eastAsia="he-IL"/>
        </w:rPr>
        <w:t>2025</w:t>
      </w:r>
      <w:bookmarkEnd w:id="4757"/>
      <w:bookmarkEnd w:id="4758"/>
      <w:r w:rsidRPr="00EE6460">
        <w:rPr>
          <w:rStyle w:val="TagStyle"/>
          <w:rtl/>
        </w:rPr>
        <w:t xml:space="preserve"> </w:t>
      </w:r>
      <w:r w:rsidRPr="00E349A5">
        <w:rPr>
          <w:rStyle w:val="TagStyle"/>
          <w:rtl/>
        </w:rPr>
        <w:t>&lt;&lt; הצח &gt;&gt;</w:t>
      </w:r>
      <w:r>
        <w:rPr>
          <w:rtl/>
          <w:lang w:eastAsia="he-IL"/>
        </w:rPr>
        <w:t xml:space="preserve">  </w:t>
      </w:r>
      <w:bookmarkEnd w:id="4756"/>
    </w:p>
    <w:p w:rsidR="00FF497E" w:rsidRDefault="00FF497E" w:rsidP="00794536">
      <w:pPr>
        <w:pStyle w:val="KeepWithNext"/>
        <w:rPr>
          <w:rtl/>
          <w:lang w:eastAsia="he-IL"/>
        </w:rPr>
      </w:pPr>
      <w:r w:rsidRPr="00262EC7">
        <w:rPr>
          <w:rtl/>
          <w:lang w:eastAsia="he-IL"/>
        </w:rPr>
        <w:t>[הצעת חוק</w:t>
      </w:r>
      <w:r w:rsidRPr="00262EC7">
        <w:rPr>
          <w:rFonts w:hint="cs"/>
          <w:rtl/>
          <w:lang w:eastAsia="he-IL"/>
        </w:rPr>
        <w:t xml:space="preserve"> פ/6285/25</w:t>
      </w:r>
      <w:r>
        <w:rPr>
          <w:rFonts w:hint="cs"/>
          <w:rtl/>
          <w:lang w:eastAsia="he-IL"/>
        </w:rPr>
        <w:t>; נספחות.</w:t>
      </w:r>
      <w:r w:rsidRPr="00262EC7">
        <w:rPr>
          <w:rtl/>
          <w:lang w:eastAsia="he-IL"/>
        </w:rPr>
        <w:t>]</w:t>
      </w:r>
    </w:p>
    <w:p w:rsidR="00FF497E" w:rsidRDefault="00FF497E" w:rsidP="00794536">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יעל רון בן משה</w:t>
      </w:r>
      <w:r>
        <w:rPr>
          <w:rtl/>
          <w:lang w:eastAsia="he-IL"/>
        </w:rPr>
        <w:t>)</w:t>
      </w:r>
    </w:p>
    <w:p w:rsidR="00FF497E" w:rsidRDefault="00FF497E" w:rsidP="001D36FC">
      <w:pPr>
        <w:rPr>
          <w:rtl/>
          <w:lang w:eastAsia="he-IL"/>
        </w:rPr>
      </w:pPr>
      <w:bookmarkStart w:id="4759" w:name="_ETM_Q21_602229"/>
      <w:bookmarkStart w:id="4760" w:name="_ETM_Q21_602303"/>
      <w:bookmarkEnd w:id="4759"/>
      <w:bookmarkEnd w:id="4760"/>
    </w:p>
    <w:p w:rsidR="00FF497E" w:rsidRDefault="00FF497E" w:rsidP="00794536">
      <w:pPr>
        <w:pStyle w:val="af6"/>
        <w:keepNext/>
        <w:rPr>
          <w:rtl/>
        </w:rPr>
      </w:pPr>
      <w:r w:rsidRPr="00E349A5">
        <w:rPr>
          <w:rStyle w:val="TagStyle"/>
          <w:rtl/>
        </w:rPr>
        <w:t xml:space="preserve"> &lt;&lt; יור &gt;&gt;</w:t>
      </w:r>
      <w:r w:rsidRPr="00C63063">
        <w:rPr>
          <w:rStyle w:val="TagStyle"/>
          <w:rtl/>
        </w:rPr>
        <w:t xml:space="preserve"> </w:t>
      </w:r>
      <w:r>
        <w:rPr>
          <w:rtl/>
        </w:rPr>
        <w:t>היו"ר משה סולומון:</w:t>
      </w:r>
      <w:r w:rsidRPr="00C63063">
        <w:rPr>
          <w:rStyle w:val="TagStyle"/>
          <w:rtl/>
        </w:rPr>
        <w:t xml:space="preserve"> </w:t>
      </w:r>
      <w:r w:rsidRPr="00E349A5">
        <w:rPr>
          <w:rStyle w:val="TagStyle"/>
          <w:rtl/>
        </w:rPr>
        <w:t>&lt;&lt;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אם כך, אנחנו עוברים לנושא הבא על</w:t>
      </w:r>
      <w:bookmarkStart w:id="4761" w:name="_ETM_Q21_604666"/>
      <w:bookmarkEnd w:id="4761"/>
      <w:r>
        <w:rPr>
          <w:rFonts w:hint="cs"/>
          <w:rtl/>
          <w:lang w:eastAsia="he-IL"/>
        </w:rPr>
        <w:t xml:space="preserve"> סדר-היום</w:t>
      </w:r>
      <w:r>
        <w:rPr>
          <w:rFonts w:hint="cs"/>
          <w:lang w:eastAsia="he-IL"/>
        </w:rPr>
        <w:t xml:space="preserve"> :</w:t>
      </w:r>
      <w:r>
        <w:rPr>
          <w:rFonts w:hint="cs"/>
          <w:rtl/>
          <w:lang w:eastAsia="he-IL"/>
        </w:rPr>
        <w:t xml:space="preserve">הצעת חוק כביש אגרה (כביש ארצי לישראל) (תיקון </w:t>
      </w:r>
      <w:r>
        <w:rPr>
          <w:rtl/>
          <w:lang w:eastAsia="he-IL"/>
        </w:rPr>
        <w:t>–</w:t>
      </w:r>
      <w:r>
        <w:rPr>
          <w:rFonts w:hint="cs"/>
          <w:rtl/>
          <w:lang w:eastAsia="he-IL"/>
        </w:rPr>
        <w:t xml:space="preserve"> </w:t>
      </w:r>
      <w:bookmarkStart w:id="4762" w:name="_ETM_Q21_608790"/>
      <w:bookmarkEnd w:id="4762"/>
      <w:r>
        <w:rPr>
          <w:rFonts w:hint="cs"/>
          <w:rtl/>
          <w:lang w:eastAsia="he-IL"/>
        </w:rPr>
        <w:t>תשלום מפוחת לתושבי אזורי עדיפות לאומית), התשפ"ו–2025, של חברת הכנ</w:t>
      </w:r>
      <w:bookmarkStart w:id="4763" w:name="_ETM_Q21_615621"/>
      <w:bookmarkEnd w:id="4763"/>
      <w:r>
        <w:rPr>
          <w:rFonts w:hint="cs"/>
          <w:rtl/>
          <w:lang w:eastAsia="he-IL"/>
        </w:rPr>
        <w:t>סת יעל רון בן משה. אני מזמין את חברת הכנסת</w:t>
      </w:r>
      <w:bookmarkStart w:id="4764" w:name="_ETM_Q21_620290"/>
      <w:bookmarkEnd w:id="4764"/>
      <w:r>
        <w:rPr>
          <w:rFonts w:hint="cs"/>
          <w:rtl/>
          <w:lang w:eastAsia="he-IL"/>
        </w:rPr>
        <w:t xml:space="preserve"> יעל רון בן משה. בבקשה. לרשותך עשר דקות.</w:t>
      </w:r>
    </w:p>
    <w:p w:rsidR="00FF497E" w:rsidRPr="00C63063" w:rsidRDefault="00FF497E" w:rsidP="00794536">
      <w:pPr>
        <w:rPr>
          <w:rtl/>
          <w:lang w:eastAsia="he-IL"/>
        </w:rPr>
      </w:pPr>
      <w:bookmarkStart w:id="4765" w:name="_ETM_Q21_624274"/>
      <w:bookmarkStart w:id="4766" w:name="_ETM_Q21_624396"/>
      <w:bookmarkEnd w:id="4765"/>
      <w:bookmarkEnd w:id="4766"/>
    </w:p>
    <w:p w:rsidR="00FF497E" w:rsidRDefault="00FF497E" w:rsidP="00794536">
      <w:pPr>
        <w:pStyle w:val="a4"/>
        <w:keepNext/>
        <w:rPr>
          <w:rtl/>
        </w:rPr>
      </w:pPr>
      <w:bookmarkStart w:id="4767" w:name="ET_speaker_6125_5"/>
      <w:r w:rsidRPr="00E349A5">
        <w:rPr>
          <w:rStyle w:val="TagStyle"/>
          <w:rtl/>
        </w:rPr>
        <w:t xml:space="preserve"> &lt;&lt; דובר &gt;&gt;</w:t>
      </w:r>
      <w:r w:rsidRPr="00EE6460">
        <w:rPr>
          <w:rStyle w:val="TagStyle"/>
          <w:rtl/>
        </w:rPr>
        <w:t xml:space="preserve"> </w:t>
      </w:r>
      <w:bookmarkStart w:id="4768" w:name="_Toc221192959"/>
      <w:bookmarkStart w:id="4769" w:name="_Toc221194730"/>
      <w:r>
        <w:rPr>
          <w:rtl/>
        </w:rPr>
        <w:t>יעל רון בן משה (כחול לבן – המחנה הממלכתי):</w:t>
      </w:r>
      <w:bookmarkEnd w:id="4768"/>
      <w:bookmarkEnd w:id="4769"/>
      <w:r w:rsidRPr="00EE6460">
        <w:rPr>
          <w:rStyle w:val="TagStyle"/>
          <w:rtl/>
        </w:rPr>
        <w:t xml:space="preserve"> </w:t>
      </w:r>
      <w:r w:rsidRPr="00E349A5">
        <w:rPr>
          <w:rStyle w:val="TagStyle"/>
          <w:rtl/>
        </w:rPr>
        <w:t>&lt;&lt; דובר &gt;&gt;</w:t>
      </w:r>
      <w:r>
        <w:rPr>
          <w:rtl/>
        </w:rPr>
        <w:t xml:space="preserve">  </w:t>
      </w:r>
      <w:bookmarkEnd w:id="4767"/>
    </w:p>
    <w:p w:rsidR="00FF497E" w:rsidRDefault="00FF497E" w:rsidP="00794536">
      <w:pPr>
        <w:pStyle w:val="KeepWithNext"/>
        <w:rPr>
          <w:rtl/>
          <w:lang w:eastAsia="he-IL"/>
        </w:rPr>
      </w:pPr>
    </w:p>
    <w:p w:rsidR="00FF497E" w:rsidRDefault="00FF497E" w:rsidP="00794536">
      <w:pPr>
        <w:rPr>
          <w:rtl/>
          <w:lang w:eastAsia="he-IL"/>
        </w:rPr>
      </w:pPr>
      <w:bookmarkStart w:id="4770" w:name="_ETM_Q21_601976"/>
      <w:bookmarkStart w:id="4771" w:name="_ETM_Q21_602076"/>
      <w:bookmarkEnd w:id="4770"/>
      <w:bookmarkEnd w:id="4771"/>
      <w:r>
        <w:rPr>
          <w:rFonts w:hint="cs"/>
          <w:rtl/>
          <w:lang w:eastAsia="he-IL"/>
        </w:rPr>
        <w:t xml:space="preserve">תודה רבה, אדוני היושב-ראש. בראשית דבריי אני רוצה להודות לעובדים המסורים שעורכים </w:t>
      </w:r>
      <w:bookmarkStart w:id="4772" w:name="_ETM_Q21_656858"/>
      <w:bookmarkEnd w:id="4772"/>
      <w:r>
        <w:rPr>
          <w:rFonts w:hint="cs"/>
          <w:rtl/>
          <w:lang w:eastAsia="he-IL"/>
        </w:rPr>
        <w:t>ורושמים את הפרוטוקול. הם ראו אותי בדרכי המהירה במליאה, בגלל שהתב</w:t>
      </w:r>
      <w:bookmarkStart w:id="4773" w:name="_ETM_Q21_663389"/>
      <w:bookmarkEnd w:id="4773"/>
      <w:r>
        <w:rPr>
          <w:rFonts w:hint="cs"/>
          <w:rtl/>
          <w:lang w:eastAsia="he-IL"/>
        </w:rPr>
        <w:t xml:space="preserve">טלה ההצבעה על הסעיף הקודם, וככה נתנו לי לעקוף באלגנטיות. </w:t>
      </w:r>
      <w:bookmarkStart w:id="4774" w:name="_ETM_Q21_666811"/>
      <w:bookmarkEnd w:id="4774"/>
      <w:r>
        <w:rPr>
          <w:rFonts w:hint="cs"/>
          <w:rtl/>
          <w:lang w:eastAsia="he-IL"/>
        </w:rPr>
        <w:t>הם ידעו כבר שאני רצה לכאן. אז תודה רבה על כל העבודה הטובה, וגם על הרגישות ברגע הזה ש</w:t>
      </w:r>
      <w:bookmarkStart w:id="4775" w:name="_ETM_Q21_674930"/>
      <w:bookmarkEnd w:id="4775"/>
      <w:r>
        <w:rPr>
          <w:rFonts w:hint="cs"/>
          <w:rtl/>
          <w:lang w:eastAsia="he-IL"/>
        </w:rPr>
        <w:t xml:space="preserve">בו אני רצתי. </w:t>
      </w:r>
    </w:p>
    <w:p w:rsidR="00FF497E" w:rsidRDefault="00FF497E" w:rsidP="00794536">
      <w:pPr>
        <w:rPr>
          <w:rtl/>
          <w:lang w:eastAsia="he-IL"/>
        </w:rPr>
      </w:pPr>
    </w:p>
    <w:p w:rsidR="00FF497E" w:rsidRDefault="00FF497E" w:rsidP="001D36FC">
      <w:pPr>
        <w:rPr>
          <w:rtl/>
        </w:rPr>
      </w:pPr>
      <w:r>
        <w:rPr>
          <w:rFonts w:hint="cs"/>
          <w:rtl/>
          <w:lang w:eastAsia="he-IL"/>
        </w:rPr>
        <w:t xml:space="preserve">בראשית הדברים, אני רוצה להסב את תשומת הלב של </w:t>
      </w:r>
      <w:bookmarkStart w:id="4776" w:name="_ETM_Q21_681897"/>
      <w:bookmarkEnd w:id="4776"/>
      <w:r>
        <w:rPr>
          <w:rFonts w:hint="cs"/>
          <w:rtl/>
          <w:lang w:eastAsia="he-IL"/>
        </w:rPr>
        <w:t>מי שלא היה פה בלילה או לא שמע חדשות היו</w:t>
      </w:r>
      <w:bookmarkStart w:id="4777" w:name="_ETM_Q21_686321"/>
      <w:bookmarkEnd w:id="4777"/>
      <w:r>
        <w:rPr>
          <w:rFonts w:hint="cs"/>
          <w:rtl/>
          <w:lang w:eastAsia="he-IL"/>
        </w:rPr>
        <w:t xml:space="preserve">ם. אתמול בוועדת הכנסת, במסגרת הדיונים על חוק ההסדרים, התקבלה החלטה להמשיך בהרס </w:t>
      </w:r>
      <w:bookmarkStart w:id="4778" w:name="_ETM_Q21_693890"/>
      <w:bookmarkEnd w:id="4778"/>
      <w:r>
        <w:rPr>
          <w:rFonts w:hint="cs"/>
          <w:rtl/>
          <w:lang w:eastAsia="he-IL"/>
        </w:rPr>
        <w:t xml:space="preserve">הרפתות בישראל – הרס משק החלב. אני יודעת שעוטפים את </w:t>
      </w:r>
      <w:bookmarkStart w:id="4779" w:name="_ETM_Q21_698451"/>
      <w:bookmarkEnd w:id="4779"/>
      <w:r>
        <w:rPr>
          <w:rFonts w:hint="cs"/>
          <w:rtl/>
          <w:lang w:eastAsia="he-IL"/>
        </w:rPr>
        <w:t>זה בסיסמה של מלחמה ביוקר המחיה, אבל כולנו</w:t>
      </w:r>
      <w:bookmarkStart w:id="4780" w:name="_ETM_Q21_705248"/>
      <w:bookmarkEnd w:id="4780"/>
      <w:r>
        <w:rPr>
          <w:rFonts w:hint="cs"/>
          <w:rtl/>
          <w:lang w:eastAsia="he-IL"/>
        </w:rPr>
        <w:t xml:space="preserve"> יודעים שמדובר פה באיזה קרב פוליטי לא ברור, של איזו הישרדות פוליטית של מי ששלוש </w:t>
      </w:r>
      <w:bookmarkStart w:id="4781" w:name="_ETM_Q21_712264"/>
      <w:bookmarkEnd w:id="4781"/>
      <w:r>
        <w:rPr>
          <w:rFonts w:hint="cs"/>
          <w:rtl/>
          <w:lang w:eastAsia="he-IL"/>
        </w:rPr>
        <w:t xml:space="preserve">שנים וחצי לא עשה דבר כדי להילחם ביוקר המחיה, ועכשיו </w:t>
      </w:r>
      <w:bookmarkStart w:id="4782" w:name="_ETM_Q21_718899"/>
      <w:bookmarkEnd w:id="4782"/>
      <w:r>
        <w:rPr>
          <w:rFonts w:hint="cs"/>
          <w:rtl/>
          <w:lang w:eastAsia="he-IL"/>
        </w:rPr>
        <w:t xml:space="preserve">רוצה לגזול 0.30 אגורות מהרפתן, שגר במושב פטיש או במושב </w:t>
      </w:r>
      <w:bookmarkStart w:id="4783" w:name="_ETM_Q21_725346"/>
      <w:bookmarkEnd w:id="4783"/>
      <w:r>
        <w:rPr>
          <w:rFonts w:hint="cs"/>
          <w:rtl/>
          <w:lang w:eastAsia="he-IL"/>
        </w:rPr>
        <w:t>בית הלל, מתוך 2.5 השקלים שהוא מקבל עבור הסחורה שהוא</w:t>
      </w:r>
      <w:bookmarkStart w:id="4784" w:name="_ETM_Q21_730778"/>
      <w:bookmarkEnd w:id="4784"/>
      <w:r>
        <w:rPr>
          <w:rFonts w:hint="cs"/>
          <w:rtl/>
          <w:lang w:eastAsia="he-IL"/>
        </w:rPr>
        <w:t xml:space="preserve"> מוכר. במקום ללכת לשסטוביץ או לתנובה – שהם בכלל מנוהלים על</w:t>
      </w:r>
      <w:bookmarkStart w:id="4785" w:name="_ETM_Q21_740594"/>
      <w:bookmarkEnd w:id="4785"/>
      <w:r>
        <w:rPr>
          <w:rFonts w:hint="cs"/>
          <w:rtl/>
          <w:lang w:eastAsia="he-IL"/>
        </w:rPr>
        <w:t xml:space="preserve"> ידי סין – למי הולכים? לאותו רפתן בקצה.</w:t>
      </w:r>
      <w:bookmarkStart w:id="4786" w:name="_ETM_Q21_745625"/>
      <w:bookmarkEnd w:id="4786"/>
      <w:r>
        <w:rPr>
          <w:rFonts w:hint="cs"/>
          <w:rtl/>
          <w:lang w:eastAsia="he-IL"/>
        </w:rPr>
        <w:t xml:space="preserve"> </w:t>
      </w:r>
      <w:bookmarkStart w:id="4787" w:name="_ETM_Q21_745716"/>
      <w:bookmarkStart w:id="4788" w:name="TOR_Q22"/>
      <w:bookmarkEnd w:id="4787"/>
      <w:bookmarkEnd w:id="4788"/>
      <w:r>
        <w:rPr>
          <w:rFonts w:hint="cs"/>
          <w:rtl/>
        </w:rPr>
        <w:t xml:space="preserve">עוד קצת נוריד לו </w:t>
      </w:r>
      <w:bookmarkStart w:id="4789" w:name="_ETM_Q22_142451"/>
      <w:bookmarkEnd w:id="4789"/>
      <w:r>
        <w:rPr>
          <w:rFonts w:hint="cs"/>
          <w:rtl/>
        </w:rPr>
        <w:t xml:space="preserve">את שולי הרווח הצרים מאוד, וברור לנו שרפתן הוא לא יהיה. מי ירוויח מזה? הרפתות הגדולות, אולי טורקיה, אולי סין. מהן אנחנו נקנה את החלב הטרי שצריך להגיע הנה יום-יום. גם בשעות האלו, גם בזמן הזה, הרפתנים זועקים מדם ליבם פה, בכיכר שלמטה, כדי להסב את תשומת לב האוצר לעוול שנעשה להם. </w:t>
      </w:r>
    </w:p>
    <w:p w:rsidR="00FF497E" w:rsidRDefault="00FF497E" w:rsidP="009635F5">
      <w:pPr>
        <w:rPr>
          <w:rtl/>
        </w:rPr>
      </w:pPr>
    </w:p>
    <w:p w:rsidR="00FF497E" w:rsidRDefault="00FF497E" w:rsidP="00794536">
      <w:pPr>
        <w:rPr>
          <w:rtl/>
        </w:rPr>
      </w:pPr>
      <w:bookmarkStart w:id="4790" w:name="_ETM_Q22_180000"/>
      <w:bookmarkEnd w:id="4790"/>
      <w:r>
        <w:rPr>
          <w:rFonts w:hint="cs"/>
          <w:rtl/>
        </w:rPr>
        <w:t xml:space="preserve">עכשיו, תראו, </w:t>
      </w:r>
      <w:r>
        <w:rPr>
          <w:rtl/>
        </w:rPr>
        <w:t xml:space="preserve">או שינויים, או בחינה של הכנסת תחרותיות למשק, אבל אנחנו </w:t>
      </w:r>
      <w:bookmarkStart w:id="4791" w:name="_ETM_Q22_183440"/>
      <w:bookmarkEnd w:id="4791"/>
      <w:r>
        <w:rPr>
          <w:rtl/>
        </w:rPr>
        <w:t xml:space="preserve">כל פעם נופלים בסיפור הזה של איך עושים את הדברים. </w:t>
      </w:r>
      <w:bookmarkStart w:id="4792" w:name="_ETM_Q22_186880"/>
      <w:bookmarkEnd w:id="4792"/>
      <w:r>
        <w:rPr>
          <w:rtl/>
        </w:rPr>
        <w:t xml:space="preserve">האם לא היה ראוי כבר לפני חצי שנה לשבת איתם, </w:t>
      </w:r>
      <w:bookmarkStart w:id="4793" w:name="_ETM_Q22_190320"/>
      <w:bookmarkEnd w:id="4793"/>
      <w:r>
        <w:rPr>
          <w:rtl/>
        </w:rPr>
        <w:t xml:space="preserve">לשמוע מהם? </w:t>
      </w:r>
      <w:bookmarkStart w:id="4794" w:name="_ETM_Q22_194300"/>
      <w:bookmarkEnd w:id="4794"/>
      <w:r>
        <w:rPr>
          <w:rtl/>
        </w:rPr>
        <w:t xml:space="preserve">לבדוק אם יש אולי מספר מסוים של רפתנים שיצטרכו סיוע </w:t>
      </w:r>
      <w:bookmarkStart w:id="4795" w:name="_ETM_Q22_197683"/>
      <w:bookmarkEnd w:id="4795"/>
      <w:r>
        <w:rPr>
          <w:rtl/>
        </w:rPr>
        <w:t xml:space="preserve">נוסף כדי לצלוח את התקופה הזו. ככה אנחנו באישון לילה </w:t>
      </w:r>
      <w:bookmarkStart w:id="4796" w:name="_ETM_Q22_201066"/>
      <w:bookmarkEnd w:id="4796"/>
      <w:r>
        <w:rPr>
          <w:rtl/>
        </w:rPr>
        <w:t xml:space="preserve">מעבירים כזו החלטה, </w:t>
      </w:r>
      <w:bookmarkStart w:id="4797" w:name="_ETM_Q22_205620"/>
      <w:bookmarkEnd w:id="4797"/>
      <w:r>
        <w:rPr>
          <w:rtl/>
        </w:rPr>
        <w:t>זה הפרצוף של הכנסת</w:t>
      </w:r>
      <w:r>
        <w:rPr>
          <w:rFonts w:hint="cs"/>
          <w:rtl/>
        </w:rPr>
        <w:t>?</w:t>
      </w:r>
      <w:r>
        <w:rPr>
          <w:rtl/>
        </w:rPr>
        <w:t xml:space="preserve"> על הממשלה אני לא רוצה לדבר, </w:t>
      </w:r>
      <w:bookmarkStart w:id="4798" w:name="_ETM_Q22_209744"/>
      <w:bookmarkEnd w:id="4798"/>
      <w:r>
        <w:rPr>
          <w:rtl/>
        </w:rPr>
        <w:t xml:space="preserve">אנחנו אחראים על מה קורה פה בכנסת, כך ראוי לנהוג </w:t>
      </w:r>
      <w:bookmarkStart w:id="4799" w:name="_ETM_Q22_213868"/>
      <w:bookmarkEnd w:id="4799"/>
      <w:r>
        <w:rPr>
          <w:rtl/>
        </w:rPr>
        <w:t>באזרחים</w:t>
      </w:r>
      <w:r>
        <w:rPr>
          <w:rFonts w:hint="cs"/>
          <w:rtl/>
        </w:rPr>
        <w:t xml:space="preserve"> </w:t>
      </w:r>
      <w:r>
        <w:rPr>
          <w:rtl/>
        </w:rPr>
        <w:t>שומרי חוק, מ</w:t>
      </w:r>
      <w:r>
        <w:rPr>
          <w:rFonts w:hint="cs"/>
          <w:rtl/>
        </w:rPr>
        <w:t>י</w:t>
      </w:r>
      <w:r>
        <w:rPr>
          <w:rtl/>
        </w:rPr>
        <w:t xml:space="preserve">ישבי הגבולות, דואגים למזון לכל אזרחי ישראל </w:t>
      </w:r>
      <w:bookmarkStart w:id="4800" w:name="_ETM_Q22_217992"/>
      <w:bookmarkEnd w:id="4800"/>
      <w:r>
        <w:rPr>
          <w:rtl/>
        </w:rPr>
        <w:t xml:space="preserve">גם בעיתות חירום. אני חושבת שזו בושה וחרפה, ואני מקווה </w:t>
      </w:r>
      <w:bookmarkStart w:id="4801" w:name="_ETM_Q22_222116"/>
      <w:bookmarkEnd w:id="4801"/>
      <w:r>
        <w:rPr>
          <w:rtl/>
        </w:rPr>
        <w:t xml:space="preserve">שנתקן את זה בימים הקרובים. </w:t>
      </w:r>
      <w:bookmarkStart w:id="4802" w:name="_ETM_Q22_228430"/>
      <w:bookmarkEnd w:id="4802"/>
    </w:p>
    <w:p w:rsidR="00FF497E" w:rsidRDefault="00FF497E" w:rsidP="00794536">
      <w:pPr>
        <w:rPr>
          <w:rtl/>
        </w:rPr>
      </w:pPr>
      <w:bookmarkStart w:id="4803" w:name="_ETM_Q22_227388"/>
      <w:bookmarkStart w:id="4804" w:name="_ETM_Q22_227438"/>
      <w:bookmarkEnd w:id="4803"/>
      <w:bookmarkEnd w:id="4804"/>
    </w:p>
    <w:p w:rsidR="00FF497E" w:rsidRDefault="00FF497E" w:rsidP="00794536">
      <w:pPr>
        <w:rPr>
          <w:rtl/>
        </w:rPr>
      </w:pPr>
      <w:bookmarkStart w:id="4805" w:name="_ETM_Q22_227484"/>
      <w:bookmarkStart w:id="4806" w:name="_ETM_Q22_227514"/>
      <w:bookmarkEnd w:id="4805"/>
      <w:bookmarkEnd w:id="4806"/>
      <w:r>
        <w:rPr>
          <w:rtl/>
        </w:rPr>
        <w:t>הצעת החוק שמי</w:t>
      </w:r>
      <w:r>
        <w:rPr>
          <w:rFonts w:hint="cs"/>
          <w:rtl/>
        </w:rPr>
        <w:t>י</w:t>
      </w:r>
      <w:r>
        <w:rPr>
          <w:rtl/>
        </w:rPr>
        <w:t xml:space="preserve">ד אני אציג עוסקת בכביש </w:t>
      </w:r>
      <w:r>
        <w:rPr>
          <w:rFonts w:hint="cs"/>
          <w:rtl/>
        </w:rPr>
        <w:t>6</w:t>
      </w:r>
      <w:r>
        <w:rPr>
          <w:rtl/>
        </w:rPr>
        <w:t xml:space="preserve">, אבל רגע </w:t>
      </w:r>
      <w:bookmarkStart w:id="4807" w:name="_ETM_Q22_232069"/>
      <w:bookmarkEnd w:id="4807"/>
      <w:r>
        <w:rPr>
          <w:rtl/>
        </w:rPr>
        <w:t xml:space="preserve">לפני שנדבר על כביש 6, אני רוצה שדקה נדבר גם </w:t>
      </w:r>
      <w:bookmarkStart w:id="4808" w:name="_ETM_Q22_235709"/>
      <w:bookmarkEnd w:id="4808"/>
      <w:r>
        <w:rPr>
          <w:rtl/>
        </w:rPr>
        <w:t>על קריית שמונה</w:t>
      </w:r>
      <w:r>
        <w:rPr>
          <w:rFonts w:hint="cs"/>
          <w:rtl/>
        </w:rPr>
        <w:t>,</w:t>
      </w:r>
      <w:r>
        <w:rPr>
          <w:rtl/>
        </w:rPr>
        <w:t xml:space="preserve"> או אולי שתי דקות. </w:t>
      </w:r>
      <w:bookmarkStart w:id="4809" w:name="_ETM_Q22_240000"/>
      <w:bookmarkEnd w:id="4809"/>
      <w:r>
        <w:rPr>
          <w:rtl/>
        </w:rPr>
        <w:t xml:space="preserve">כידוע אני תושבת קו העימות בצפון, ביישוב שלא פונה, וההבדל </w:t>
      </w:r>
      <w:bookmarkStart w:id="4810" w:name="_ETM_Q22_245017"/>
      <w:bookmarkEnd w:id="4810"/>
      <w:r>
        <w:rPr>
          <w:rtl/>
        </w:rPr>
        <w:t xml:space="preserve">בין יישוב שפונה ליישוב שלא פונה הוא כנראה שמיים וארץ, </w:t>
      </w:r>
      <w:bookmarkStart w:id="4811" w:name="_ETM_Q22_250035"/>
      <w:bookmarkEnd w:id="4811"/>
      <w:r>
        <w:rPr>
          <w:rtl/>
        </w:rPr>
        <w:t xml:space="preserve">ממש כך, זה הפער. קריית שמונה, עיר המחוז של הגליל </w:t>
      </w:r>
      <w:bookmarkStart w:id="4812" w:name="_ETM_Q22_255053"/>
      <w:bookmarkEnd w:id="4812"/>
      <w:r>
        <w:rPr>
          <w:rtl/>
        </w:rPr>
        <w:t xml:space="preserve">העליון, העיר שבה נמצאים הרופאים, הבנקים, העסקים שמהם אנחנו צורכים </w:t>
      </w:r>
      <w:bookmarkStart w:id="4813" w:name="_ETM_Q22_260071"/>
      <w:bookmarkEnd w:id="4813"/>
      <w:r>
        <w:rPr>
          <w:rtl/>
        </w:rPr>
        <w:t>שירותים</w:t>
      </w:r>
      <w:r>
        <w:rPr>
          <w:rFonts w:hint="cs"/>
          <w:rtl/>
        </w:rPr>
        <w:t xml:space="preserve"> –</w:t>
      </w:r>
      <w:r>
        <w:rPr>
          <w:rtl/>
        </w:rPr>
        <w:t xml:space="preserve"> אסור לנו לתת לה </w:t>
      </w:r>
      <w:bookmarkStart w:id="4814" w:name="_ETM_Q22_265540"/>
      <w:bookmarkEnd w:id="4814"/>
      <w:r>
        <w:rPr>
          <w:rtl/>
        </w:rPr>
        <w:t xml:space="preserve">לקרוס, וחובה עלינו להחזיר אותה להיות עיר מחוז משמעותית. </w:t>
      </w:r>
    </w:p>
    <w:p w:rsidR="00FF497E" w:rsidRDefault="00FF497E" w:rsidP="00794536">
      <w:pPr>
        <w:rPr>
          <w:rtl/>
        </w:rPr>
      </w:pPr>
    </w:p>
    <w:p w:rsidR="00FF497E" w:rsidRDefault="00FF497E" w:rsidP="00794536">
      <w:pPr>
        <w:rPr>
          <w:rtl/>
        </w:rPr>
      </w:pPr>
      <w:bookmarkStart w:id="4815" w:name="_ETM_Q22_271736"/>
      <w:bookmarkEnd w:id="4815"/>
      <w:r>
        <w:rPr>
          <w:rtl/>
        </w:rPr>
        <w:t xml:space="preserve">לא </w:t>
      </w:r>
      <w:bookmarkStart w:id="4816" w:name="_ETM_Q22_271260"/>
      <w:bookmarkEnd w:id="4816"/>
      <w:r>
        <w:rPr>
          <w:rtl/>
        </w:rPr>
        <w:t>יהיה ניצחון על חיזבאללה אם קריית שמונה לא תפרח ותשגשג</w:t>
      </w:r>
      <w:r>
        <w:rPr>
          <w:rFonts w:hint="cs"/>
          <w:rtl/>
        </w:rPr>
        <w:t>.</w:t>
      </w:r>
      <w:r>
        <w:rPr>
          <w:rtl/>
        </w:rPr>
        <w:t xml:space="preserve"> </w:t>
      </w:r>
      <w:bookmarkStart w:id="4817" w:name="_ETM_Q22_278519"/>
      <w:bookmarkEnd w:id="4817"/>
      <w:r>
        <w:rPr>
          <w:rtl/>
        </w:rPr>
        <w:t>כמובן שחובה עלינו לדאוג שלא יהיה חיזבאללה ושהוא לא יהיה</w:t>
      </w:r>
      <w:r>
        <w:rPr>
          <w:rFonts w:hint="cs"/>
          <w:rtl/>
        </w:rPr>
        <w:t>,</w:t>
      </w:r>
      <w:r>
        <w:rPr>
          <w:rtl/>
        </w:rPr>
        <w:t xml:space="preserve"> </w:t>
      </w:r>
      <w:bookmarkStart w:id="4818" w:name="_ETM_Q22_282674"/>
      <w:bookmarkEnd w:id="4818"/>
      <w:r>
        <w:rPr>
          <w:rtl/>
        </w:rPr>
        <w:t xml:space="preserve">לא מצפון לליטני ובוודאי לא מדרום לליטני. </w:t>
      </w:r>
      <w:bookmarkStart w:id="4819" w:name="_ETM_Q22_287500"/>
      <w:bookmarkEnd w:id="4819"/>
      <w:r>
        <w:rPr>
          <w:rtl/>
        </w:rPr>
        <w:t xml:space="preserve">אבל גם אם לא יהיה אף איש חיזבאללה בקצה, </w:t>
      </w:r>
      <w:bookmarkStart w:id="4820" w:name="_ETM_Q22_291419"/>
      <w:bookmarkEnd w:id="4820"/>
      <w:r>
        <w:rPr>
          <w:rtl/>
        </w:rPr>
        <w:t>בכל המזרח התיכון</w:t>
      </w:r>
      <w:r>
        <w:rPr>
          <w:rFonts w:hint="cs"/>
          <w:rtl/>
        </w:rPr>
        <w:t xml:space="preserve"> –</w:t>
      </w:r>
      <w:r>
        <w:rPr>
          <w:rtl/>
        </w:rPr>
        <w:t xml:space="preserve"> אם קריית שמונה לא תעמוד</w:t>
      </w:r>
      <w:r>
        <w:rPr>
          <w:rFonts w:hint="cs"/>
          <w:rtl/>
        </w:rPr>
        <w:t>,</w:t>
      </w:r>
      <w:r>
        <w:rPr>
          <w:rtl/>
        </w:rPr>
        <w:t xml:space="preserve"> לא נוכל </w:t>
      </w:r>
      <w:bookmarkStart w:id="4821" w:name="_ETM_Q22_294715"/>
      <w:bookmarkEnd w:id="4821"/>
      <w:r>
        <w:rPr>
          <w:rtl/>
        </w:rPr>
        <w:t xml:space="preserve">להגיד שניצחנו את המלחמה הזו. ואנחנו פה בבית הזה לא </w:t>
      </w:r>
      <w:bookmarkStart w:id="4822" w:name="_ETM_Q22_298012"/>
      <w:bookmarkEnd w:id="4822"/>
      <w:r>
        <w:rPr>
          <w:rtl/>
        </w:rPr>
        <w:t xml:space="preserve">עושים מספיק בשביל קריית שמונה. </w:t>
      </w:r>
      <w:bookmarkStart w:id="4823" w:name="_ETM_Q22_301480"/>
      <w:bookmarkEnd w:id="4823"/>
    </w:p>
    <w:p w:rsidR="00FF497E" w:rsidRDefault="00FF497E" w:rsidP="00794536">
      <w:pPr>
        <w:rPr>
          <w:rtl/>
        </w:rPr>
      </w:pPr>
      <w:bookmarkStart w:id="4824" w:name="_ETM_Q22_306997"/>
      <w:bookmarkStart w:id="4825" w:name="_ETM_Q22_307034"/>
      <w:bookmarkStart w:id="4826" w:name="_ETM_Q22_307125"/>
      <w:bookmarkEnd w:id="4824"/>
      <w:bookmarkEnd w:id="4825"/>
      <w:bookmarkEnd w:id="4826"/>
    </w:p>
    <w:p w:rsidR="00FF497E" w:rsidRDefault="00FF497E" w:rsidP="00794536">
      <w:pPr>
        <w:rPr>
          <w:rtl/>
        </w:rPr>
      </w:pPr>
      <w:bookmarkStart w:id="4827" w:name="_ETM_Q22_307151"/>
      <w:bookmarkEnd w:id="4827"/>
      <w:r>
        <w:rPr>
          <w:rtl/>
        </w:rPr>
        <w:t xml:space="preserve">כל מי שהיה בשבועות או בחודשים האחרונים בעיר, רואה את </w:t>
      </w:r>
      <w:bookmarkStart w:id="4828" w:name="_ETM_Q22_306013"/>
      <w:bookmarkEnd w:id="4828"/>
      <w:r>
        <w:rPr>
          <w:rtl/>
        </w:rPr>
        <w:t>המצב</w:t>
      </w:r>
      <w:r>
        <w:rPr>
          <w:rFonts w:hint="cs"/>
          <w:rtl/>
        </w:rPr>
        <w:t>.</w:t>
      </w:r>
      <w:r>
        <w:rPr>
          <w:rtl/>
        </w:rPr>
        <w:t xml:space="preserve"> בשעות אחר הצ</w:t>
      </w:r>
      <w:r>
        <w:rPr>
          <w:rFonts w:hint="cs"/>
          <w:rtl/>
        </w:rPr>
        <w:t>ו</w:t>
      </w:r>
      <w:r>
        <w:rPr>
          <w:rtl/>
        </w:rPr>
        <w:t xml:space="preserve">הריים העסקים סגורים, </w:t>
      </w:r>
      <w:r>
        <w:rPr>
          <w:rFonts w:hint="cs"/>
          <w:rtl/>
        </w:rPr>
        <w:t>20%</w:t>
      </w:r>
      <w:r>
        <w:rPr>
          <w:rtl/>
        </w:rPr>
        <w:t xml:space="preserve"> מכוח הקנייה </w:t>
      </w:r>
      <w:bookmarkStart w:id="4829" w:name="_ETM_Q22_310547"/>
      <w:bookmarkEnd w:id="4829"/>
      <w:r>
        <w:rPr>
          <w:rtl/>
        </w:rPr>
        <w:t xml:space="preserve">האורגני של העיר לא נמצא במקום, וזה משפיע כמובן גם </w:t>
      </w:r>
      <w:bookmarkStart w:id="4830" w:name="_ETM_Q22_315081"/>
      <w:bookmarkEnd w:id="4830"/>
      <w:r>
        <w:rPr>
          <w:rtl/>
        </w:rPr>
        <w:t xml:space="preserve">על כל שאר המעגלים של יכולת הקנייה של האזרחים שגרים </w:t>
      </w:r>
      <w:bookmarkStart w:id="4831" w:name="_ETM_Q22_319615"/>
      <w:bookmarkEnd w:id="4831"/>
      <w:r>
        <w:rPr>
          <w:rtl/>
        </w:rPr>
        <w:t>באזור, העוברים, חולפים וש</w:t>
      </w:r>
      <w:r>
        <w:rPr>
          <w:rFonts w:hint="cs"/>
          <w:rtl/>
        </w:rPr>
        <w:t>ב</w:t>
      </w:r>
      <w:r>
        <w:rPr>
          <w:rtl/>
        </w:rPr>
        <w:t>ים, התיירים</w:t>
      </w:r>
      <w:r>
        <w:rPr>
          <w:rFonts w:hint="cs"/>
          <w:rtl/>
        </w:rPr>
        <w:t>.</w:t>
      </w:r>
      <w:r>
        <w:rPr>
          <w:rtl/>
        </w:rPr>
        <w:t xml:space="preserve"> </w:t>
      </w:r>
      <w:bookmarkStart w:id="4832" w:name="_ETM_Q22_325110"/>
      <w:bookmarkEnd w:id="4832"/>
      <w:r>
        <w:rPr>
          <w:rtl/>
        </w:rPr>
        <w:t>חלק גדול מאוד מהעסקים</w:t>
      </w:r>
      <w:r>
        <w:rPr>
          <w:rFonts w:hint="cs"/>
          <w:rtl/>
        </w:rPr>
        <w:t xml:space="preserve"> </w:t>
      </w:r>
      <w:r>
        <w:rPr>
          <w:rtl/>
        </w:rPr>
        <w:t xml:space="preserve">סגורים אחרי השעה </w:t>
      </w:r>
      <w:r>
        <w:rPr>
          <w:rFonts w:hint="cs"/>
          <w:rtl/>
        </w:rPr>
        <w:t>17:00</w:t>
      </w:r>
      <w:r>
        <w:rPr>
          <w:rtl/>
        </w:rPr>
        <w:t xml:space="preserve">. כך </w:t>
      </w:r>
      <w:bookmarkStart w:id="4833" w:name="_ETM_Q22_329126"/>
      <w:bookmarkEnd w:id="4833"/>
      <w:r>
        <w:rPr>
          <w:rtl/>
        </w:rPr>
        <w:t>נרא</w:t>
      </w:r>
      <w:r>
        <w:rPr>
          <w:rFonts w:hint="cs"/>
          <w:rtl/>
        </w:rPr>
        <w:t>ה</w:t>
      </w:r>
      <w:r>
        <w:rPr>
          <w:rtl/>
        </w:rPr>
        <w:t xml:space="preserve"> מרכז</w:t>
      </w:r>
      <w:r>
        <w:rPr>
          <w:rFonts w:hint="cs"/>
          <w:rtl/>
        </w:rPr>
        <w:t>ה</w:t>
      </w:r>
      <w:r>
        <w:rPr>
          <w:rtl/>
        </w:rPr>
        <w:t xml:space="preserve"> של עיר מחוז בישראל. אנחנו חייבים לראות איך </w:t>
      </w:r>
      <w:bookmarkStart w:id="4834" w:name="_ETM_Q22_333143"/>
      <w:bookmarkEnd w:id="4834"/>
      <w:r>
        <w:rPr>
          <w:rtl/>
        </w:rPr>
        <w:t xml:space="preserve">אנחנו מתקנים את הדבר הזה. </w:t>
      </w:r>
      <w:bookmarkStart w:id="4835" w:name="_ETM_Q22_337360"/>
      <w:bookmarkEnd w:id="4835"/>
    </w:p>
    <w:p w:rsidR="00FF497E" w:rsidRDefault="00FF497E" w:rsidP="00794536">
      <w:pPr>
        <w:rPr>
          <w:rtl/>
        </w:rPr>
      </w:pPr>
      <w:bookmarkStart w:id="4836" w:name="_ETM_Q22_338763"/>
      <w:bookmarkStart w:id="4837" w:name="_ETM_Q22_338796"/>
      <w:bookmarkEnd w:id="4836"/>
      <w:bookmarkEnd w:id="4837"/>
    </w:p>
    <w:p w:rsidR="00FF497E" w:rsidRDefault="00FF497E" w:rsidP="00794536">
      <w:pPr>
        <w:rPr>
          <w:rtl/>
        </w:rPr>
      </w:pPr>
      <w:bookmarkStart w:id="4838" w:name="_ETM_Q22_338883"/>
      <w:bookmarkStart w:id="4839" w:name="_ETM_Q22_338907"/>
      <w:bookmarkEnd w:id="4838"/>
      <w:bookmarkEnd w:id="4839"/>
      <w:r>
        <w:rPr>
          <w:rtl/>
        </w:rPr>
        <w:t>אדוני השר, אני יודעת שאתה קשוב ורגיש גם לצ</w:t>
      </w:r>
      <w:r>
        <w:rPr>
          <w:rFonts w:hint="cs"/>
          <w:rtl/>
        </w:rPr>
        <w:t>ו</w:t>
      </w:r>
      <w:r>
        <w:rPr>
          <w:rtl/>
        </w:rPr>
        <w:t xml:space="preserve">רכי העיר </w:t>
      </w:r>
      <w:bookmarkStart w:id="4840" w:name="_ETM_Q22_341853"/>
      <w:bookmarkEnd w:id="4840"/>
      <w:r>
        <w:rPr>
          <w:rtl/>
        </w:rPr>
        <w:t>קריית שמונה. אני מציעה</w:t>
      </w:r>
      <w:r>
        <w:rPr>
          <w:rFonts w:hint="cs"/>
          <w:rtl/>
        </w:rPr>
        <w:t xml:space="preserve"> –</w:t>
      </w:r>
      <w:r>
        <w:rPr>
          <w:rtl/>
        </w:rPr>
        <w:t xml:space="preserve"> אולי כבר עשית את זה </w:t>
      </w:r>
      <w:r>
        <w:rPr>
          <w:rFonts w:hint="cs"/>
          <w:rtl/>
        </w:rPr>
        <w:t>–</w:t>
      </w:r>
      <w:r>
        <w:rPr>
          <w:rtl/>
        </w:rPr>
        <w:t xml:space="preserve"> לבחון </w:t>
      </w:r>
      <w:bookmarkStart w:id="4841" w:name="_ETM_Q22_346347"/>
      <w:bookmarkEnd w:id="4841"/>
      <w:r>
        <w:rPr>
          <w:rtl/>
        </w:rPr>
        <w:t xml:space="preserve">אם ניתן להעתיק את חוק שדרות גם לקריית שמונה. חוק </w:t>
      </w:r>
      <w:bookmarkStart w:id="4842" w:name="_ETM_Q22_350841"/>
      <w:bookmarkEnd w:id="4842"/>
      <w:r>
        <w:rPr>
          <w:rtl/>
        </w:rPr>
        <w:t>שדרות עוסק בשלוש אבנים מרכזיות</w:t>
      </w:r>
      <w:r>
        <w:rPr>
          <w:rFonts w:hint="cs"/>
          <w:rtl/>
        </w:rPr>
        <w:t>:</w:t>
      </w:r>
      <w:r>
        <w:rPr>
          <w:rtl/>
        </w:rPr>
        <w:t xml:space="preserve"> אח</w:t>
      </w:r>
      <w:r>
        <w:rPr>
          <w:rFonts w:hint="cs"/>
          <w:rtl/>
        </w:rPr>
        <w:t>ת</w:t>
      </w:r>
      <w:bookmarkStart w:id="4843" w:name="_ETM_Q22_355345"/>
      <w:bookmarkEnd w:id="4843"/>
      <w:r>
        <w:rPr>
          <w:rFonts w:hint="cs"/>
          <w:rtl/>
        </w:rPr>
        <w:t xml:space="preserve">, </w:t>
      </w:r>
      <w:r>
        <w:rPr>
          <w:rtl/>
        </w:rPr>
        <w:t>מעונות היום</w:t>
      </w:r>
      <w:r>
        <w:rPr>
          <w:rFonts w:hint="cs"/>
          <w:rtl/>
        </w:rPr>
        <w:t>;</w:t>
      </w:r>
      <w:r>
        <w:rPr>
          <w:rtl/>
        </w:rPr>
        <w:t xml:space="preserve"> שתיים, הטבות המס</w:t>
      </w:r>
      <w:r>
        <w:rPr>
          <w:rFonts w:hint="cs"/>
          <w:rtl/>
        </w:rPr>
        <w:t>;</w:t>
      </w:r>
      <w:r>
        <w:rPr>
          <w:rtl/>
        </w:rPr>
        <w:t xml:space="preserve"> ושלוש</w:t>
      </w:r>
      <w:r>
        <w:rPr>
          <w:rFonts w:hint="cs"/>
          <w:rtl/>
        </w:rPr>
        <w:t>,</w:t>
      </w:r>
      <w:r>
        <w:rPr>
          <w:rtl/>
        </w:rPr>
        <w:t xml:space="preserve"> הנחות בארנונה </w:t>
      </w:r>
      <w:bookmarkStart w:id="4844" w:name="_ETM_Q22_359319"/>
      <w:bookmarkEnd w:id="4844"/>
      <w:r>
        <w:rPr>
          <w:rtl/>
        </w:rPr>
        <w:t xml:space="preserve">או תשלום מופחת בארנונה. לקריית שמונה יש כבר את הנושא </w:t>
      </w:r>
      <w:bookmarkStart w:id="4845" w:name="_ETM_Q22_363294"/>
      <w:bookmarkEnd w:id="4845"/>
      <w:r>
        <w:rPr>
          <w:rtl/>
        </w:rPr>
        <w:t xml:space="preserve">של מעונות היום, יש כבר הטבות מס. מה שנשאר לנו </w:t>
      </w:r>
      <w:bookmarkStart w:id="4846" w:name="_ETM_Q22_367269"/>
      <w:bookmarkEnd w:id="4846"/>
      <w:r>
        <w:rPr>
          <w:rtl/>
        </w:rPr>
        <w:t>לעשות כדי להשוות את המצב הזה, הספציפי, החוקי</w:t>
      </w:r>
      <w:r>
        <w:rPr>
          <w:rFonts w:hint="cs"/>
          <w:rtl/>
        </w:rPr>
        <w:t>-</w:t>
      </w:r>
      <w:r>
        <w:rPr>
          <w:rtl/>
        </w:rPr>
        <w:t>כלכלי הזה</w:t>
      </w:r>
      <w:r>
        <w:rPr>
          <w:rFonts w:hint="cs"/>
          <w:rtl/>
        </w:rPr>
        <w:t>,</w:t>
      </w:r>
      <w:r>
        <w:rPr>
          <w:rtl/>
        </w:rPr>
        <w:t xml:space="preserve"> </w:t>
      </w:r>
      <w:bookmarkStart w:id="4847" w:name="_ETM_Q22_371244"/>
      <w:bookmarkEnd w:id="4847"/>
      <w:r>
        <w:rPr>
          <w:rtl/>
        </w:rPr>
        <w:t xml:space="preserve">לשדרות, זה הנושא של הארנונה. אני חושבת שזה יכול להיות </w:t>
      </w:r>
      <w:bookmarkStart w:id="4848" w:name="_ETM_Q22_375219"/>
      <w:bookmarkEnd w:id="4848"/>
      <w:r>
        <w:rPr>
          <w:rtl/>
        </w:rPr>
        <w:t>א</w:t>
      </w:r>
      <w:r>
        <w:rPr>
          <w:rFonts w:hint="cs"/>
          <w:rtl/>
        </w:rPr>
        <w:t>.</w:t>
      </w:r>
      <w:r>
        <w:rPr>
          <w:rtl/>
        </w:rPr>
        <w:t xml:space="preserve"> מעשה כלכלי לא גדול מאוד למדינה אבל מאוד משמעותי </w:t>
      </w:r>
      <w:bookmarkStart w:id="4849" w:name="_ETM_Q22_379194"/>
      <w:bookmarkEnd w:id="4849"/>
      <w:r>
        <w:rPr>
          <w:rtl/>
        </w:rPr>
        <w:t>לתושבים ולעסקים</w:t>
      </w:r>
      <w:r>
        <w:rPr>
          <w:rFonts w:hint="cs"/>
          <w:rtl/>
        </w:rPr>
        <w:t>,</w:t>
      </w:r>
      <w:r>
        <w:rPr>
          <w:rtl/>
        </w:rPr>
        <w:t xml:space="preserve"> </w:t>
      </w:r>
      <w:bookmarkStart w:id="4850" w:name="_ETM_Q22_383309"/>
      <w:bookmarkEnd w:id="4850"/>
      <w:r>
        <w:rPr>
          <w:rtl/>
        </w:rPr>
        <w:t xml:space="preserve">ופעם שנייה זה יראה על תשומת לב שהעיר הזו זקוקה </w:t>
      </w:r>
      <w:bookmarkStart w:id="4851" w:name="_ETM_Q22_386992"/>
      <w:bookmarkEnd w:id="4851"/>
      <w:r>
        <w:rPr>
          <w:rtl/>
        </w:rPr>
        <w:t>לה</w:t>
      </w:r>
      <w:r>
        <w:rPr>
          <w:rFonts w:hint="cs"/>
          <w:rtl/>
        </w:rPr>
        <w:t>.</w:t>
      </w:r>
      <w:r>
        <w:rPr>
          <w:rtl/>
        </w:rPr>
        <w:t xml:space="preserve"> נכון</w:t>
      </w:r>
      <w:r>
        <w:rPr>
          <w:rFonts w:hint="cs"/>
          <w:rtl/>
        </w:rPr>
        <w:t xml:space="preserve"> –</w:t>
      </w:r>
      <w:r>
        <w:rPr>
          <w:rtl/>
        </w:rPr>
        <w:t xml:space="preserve"> הייתה ישיבת ממשלה, נכון</w:t>
      </w:r>
      <w:r>
        <w:rPr>
          <w:rFonts w:hint="cs"/>
          <w:rtl/>
        </w:rPr>
        <w:t xml:space="preserve"> –</w:t>
      </w:r>
      <w:r>
        <w:rPr>
          <w:rtl/>
        </w:rPr>
        <w:t xml:space="preserve"> הייתה כוונה לדבר על </w:t>
      </w:r>
      <w:bookmarkStart w:id="4852" w:name="_ETM_Q22_390676"/>
      <w:bookmarkEnd w:id="4852"/>
      <w:r>
        <w:rPr>
          <w:rtl/>
        </w:rPr>
        <w:t xml:space="preserve">הארנונה, אבל ברגע האחרון זה יצא. ואני </w:t>
      </w:r>
      <w:bookmarkStart w:id="4853" w:name="_ETM_Q22_394750"/>
      <w:bookmarkEnd w:id="4853"/>
      <w:r>
        <w:rPr>
          <w:rFonts w:hint="cs"/>
          <w:rtl/>
        </w:rPr>
        <w:t>- - -</w:t>
      </w:r>
    </w:p>
    <w:p w:rsidR="00FF497E" w:rsidRDefault="00FF497E" w:rsidP="009635F5">
      <w:pPr>
        <w:rPr>
          <w:rtl/>
        </w:rPr>
      </w:pPr>
    </w:p>
    <w:p w:rsidR="00FF497E" w:rsidRDefault="00FF497E" w:rsidP="00794536">
      <w:pPr>
        <w:pStyle w:val="af5"/>
        <w:keepNext/>
        <w:rPr>
          <w:rtl/>
        </w:rPr>
      </w:pPr>
      <w:bookmarkStart w:id="4854" w:name="ET_interruption_6667_1"/>
      <w:r w:rsidRPr="00A26F7D">
        <w:rPr>
          <w:rStyle w:val="TagStyle"/>
          <w:rtl/>
        </w:rPr>
        <w:t xml:space="preserve"> &lt;&lt; קריאה &gt;&gt; </w:t>
      </w:r>
      <w:r>
        <w:rPr>
          <w:rtl/>
        </w:rPr>
        <w:t>שר המורשת עמיחי אליהו:</w:t>
      </w:r>
      <w:r w:rsidRPr="00A26F7D">
        <w:rPr>
          <w:rStyle w:val="TagStyle"/>
          <w:rtl/>
        </w:rPr>
        <w:t xml:space="preserve"> &lt;&lt; קריאה &gt;&gt;</w:t>
      </w:r>
      <w:r>
        <w:rPr>
          <w:rtl/>
        </w:rPr>
        <w:t xml:space="preserve">  </w:t>
      </w:r>
      <w:bookmarkEnd w:id="4854"/>
    </w:p>
    <w:p w:rsidR="00FF497E" w:rsidRDefault="00FF497E" w:rsidP="009635F5">
      <w:pPr>
        <w:rPr>
          <w:rtl/>
        </w:rPr>
      </w:pPr>
    </w:p>
    <w:p w:rsidR="00FF497E" w:rsidRDefault="00FF497E" w:rsidP="00794536">
      <w:pPr>
        <w:rPr>
          <w:rtl/>
        </w:rPr>
      </w:pPr>
      <w:r>
        <w:rPr>
          <w:rFonts w:hint="cs"/>
          <w:rtl/>
        </w:rPr>
        <w:t>דיברת עם ראש העיר שם? הם קיבלו עכשיו 300</w:t>
      </w:r>
      <w:bookmarkStart w:id="4855" w:name="_ETM_Q22_398633"/>
      <w:bookmarkEnd w:id="4855"/>
      <w:r>
        <w:rPr>
          <w:rFonts w:hint="cs"/>
          <w:rtl/>
        </w:rPr>
        <w:t xml:space="preserve"> מיליון שקלים. </w:t>
      </w:r>
    </w:p>
    <w:p w:rsidR="00FF497E" w:rsidRPr="00A26F7D" w:rsidRDefault="00FF497E" w:rsidP="00794536">
      <w:pPr>
        <w:rPr>
          <w:rtl/>
        </w:rPr>
      </w:pPr>
      <w:bookmarkStart w:id="4856" w:name="ET_speakercontinue_6125_2"/>
    </w:p>
    <w:p w:rsidR="00FF497E" w:rsidRDefault="00FF497E" w:rsidP="00794536">
      <w:pPr>
        <w:pStyle w:val="-"/>
        <w:keepNext/>
        <w:rPr>
          <w:rtl/>
        </w:rPr>
      </w:pPr>
      <w:r w:rsidRPr="00A26F7D">
        <w:rPr>
          <w:rStyle w:val="TagStyle"/>
          <w:rtl/>
        </w:rPr>
        <w:t xml:space="preserve"> &lt;&lt; דובר_המשך &gt;&gt; </w:t>
      </w:r>
      <w:r>
        <w:rPr>
          <w:rtl/>
        </w:rPr>
        <w:t>יעל רון בן משה (כחול לבן – המחנה הממלכתי)</w:t>
      </w:r>
      <w:r w:rsidRPr="00A26F7D">
        <w:rPr>
          <w:rStyle w:val="TagStyle"/>
          <w:rtl/>
        </w:rPr>
        <w:t>: &lt;&lt; דובר_המשך &gt;</w:t>
      </w:r>
      <w:r>
        <w:rPr>
          <w:rtl/>
        </w:rPr>
        <w:t xml:space="preserve"> &gt;</w:t>
      </w:r>
      <w:bookmarkEnd w:id="4856"/>
      <w:r>
        <w:rPr>
          <w:rtl/>
        </w:rPr>
        <w:t xml:space="preserve"> </w:t>
      </w:r>
    </w:p>
    <w:p w:rsidR="00FF497E" w:rsidRDefault="00FF497E" w:rsidP="00794536">
      <w:pPr>
        <w:rPr>
          <w:rtl/>
          <w:lang w:eastAsia="he-IL"/>
        </w:rPr>
      </w:pPr>
      <w:bookmarkStart w:id="4857" w:name="_ETM_Q22_400355"/>
      <w:bookmarkStart w:id="4858" w:name="_ETM_Q22_400423"/>
      <w:bookmarkEnd w:id="4857"/>
      <w:bookmarkEnd w:id="4858"/>
    </w:p>
    <w:p w:rsidR="00FF497E" w:rsidRDefault="00FF497E" w:rsidP="00794536">
      <w:pPr>
        <w:rPr>
          <w:rtl/>
          <w:lang w:eastAsia="he-IL"/>
        </w:rPr>
      </w:pPr>
      <w:bookmarkStart w:id="4859" w:name="_ETM_Q22_401483"/>
      <w:bookmarkStart w:id="4860" w:name="_ETM_Q22_401543"/>
      <w:bookmarkEnd w:id="4859"/>
      <w:bookmarkEnd w:id="4860"/>
      <w:r>
        <w:rPr>
          <w:rFonts w:hint="cs"/>
          <w:rtl/>
          <w:lang w:eastAsia="he-IL"/>
        </w:rPr>
        <w:t>הארנונה יצאה, הארנונה לא נכללת בהחלטת הממשלה. יש</w:t>
      </w:r>
      <w:bookmarkStart w:id="4861" w:name="_ETM_Q22_403448"/>
      <w:bookmarkEnd w:id="4861"/>
      <w:r>
        <w:rPr>
          <w:rFonts w:hint="cs"/>
          <w:rtl/>
          <w:lang w:eastAsia="he-IL"/>
        </w:rPr>
        <w:t xml:space="preserve"> התנגדויות בעיקר של האוצר. האוצר עוד חושב – אני לא רוצה </w:t>
      </w:r>
      <w:bookmarkStart w:id="4862" w:name="_ETM_Q22_410387"/>
      <w:bookmarkEnd w:id="4862"/>
      <w:r>
        <w:rPr>
          <w:rFonts w:hint="cs"/>
          <w:rtl/>
          <w:lang w:eastAsia="he-IL"/>
        </w:rPr>
        <w:t xml:space="preserve">לדבר פה, ככה – אבל בגדול אומרים שחוק שדרות הוא טעות. אתה מכיר את זה שאומרים, לא רוצים שיהיה תקדים? אז בשדרות כבר יש תקדים בערך משנת 2003, והם לא היו רוצים לחדש את התקדים הזה. </w:t>
      </w:r>
      <w:r>
        <w:rPr>
          <w:rtl/>
        </w:rPr>
        <w:t xml:space="preserve">אני חושבת שזה בסדר גמור </w:t>
      </w:r>
      <w:bookmarkStart w:id="4863" w:name="_ETM_Q22_423112"/>
      <w:bookmarkEnd w:id="4863"/>
      <w:r>
        <w:rPr>
          <w:rtl/>
        </w:rPr>
        <w:t xml:space="preserve">שזו עמדת האוצר, אבל אנחנו פה באירוע קיצון, אירוע חירום, </w:t>
      </w:r>
      <w:bookmarkStart w:id="4864" w:name="_ETM_Q22_426724"/>
      <w:bookmarkEnd w:id="4864"/>
      <w:r>
        <w:rPr>
          <w:rtl/>
        </w:rPr>
        <w:t xml:space="preserve">קריית שמונה היא איננה שום דוגמה אחרת שאני יכולה לתת, </w:t>
      </w:r>
      <w:bookmarkStart w:id="4865" w:name="_ETM_Q22_430335"/>
      <w:bookmarkEnd w:id="4865"/>
      <w:r>
        <w:rPr>
          <w:rtl/>
        </w:rPr>
        <w:t xml:space="preserve">ואני חושבת שלמרות שזה יצא מהחלטת הממשלה, צריך לחשוב איך </w:t>
      </w:r>
      <w:bookmarkStart w:id="4866" w:name="_ETM_Q22_433947"/>
      <w:bookmarkEnd w:id="4866"/>
      <w:r>
        <w:rPr>
          <w:rtl/>
        </w:rPr>
        <w:t xml:space="preserve">עושים בכיוון. </w:t>
      </w:r>
      <w:bookmarkStart w:id="4867" w:name="_ETM_Q22_438359"/>
      <w:bookmarkEnd w:id="4867"/>
    </w:p>
    <w:p w:rsidR="00FF497E" w:rsidRDefault="00FF497E" w:rsidP="009635F5">
      <w:pPr>
        <w:rPr>
          <w:rtl/>
        </w:rPr>
      </w:pPr>
    </w:p>
    <w:p w:rsidR="00FF497E" w:rsidRDefault="00FF497E" w:rsidP="00794536">
      <w:pPr>
        <w:pStyle w:val="af5"/>
        <w:keepNext/>
        <w:rPr>
          <w:rtl/>
        </w:rPr>
      </w:pPr>
      <w:bookmarkStart w:id="4868" w:name="ET_interruption_6667_3"/>
      <w:r w:rsidRPr="0050434A">
        <w:rPr>
          <w:rStyle w:val="TagStyle"/>
          <w:rtl/>
        </w:rPr>
        <w:t xml:space="preserve"> &lt;&lt; קריאה &gt;&gt; </w:t>
      </w:r>
      <w:r>
        <w:rPr>
          <w:rtl/>
        </w:rPr>
        <w:t>שר המורשת עמיחי אליהו:</w:t>
      </w:r>
      <w:r w:rsidRPr="0050434A">
        <w:rPr>
          <w:rStyle w:val="TagStyle"/>
          <w:rtl/>
        </w:rPr>
        <w:t xml:space="preserve"> &lt;&lt; קריאה &gt;&gt;</w:t>
      </w:r>
      <w:r>
        <w:rPr>
          <w:rtl/>
        </w:rPr>
        <w:t xml:space="preserve">  </w:t>
      </w:r>
      <w:bookmarkEnd w:id="4868"/>
    </w:p>
    <w:p w:rsidR="00FF497E" w:rsidRPr="0050434A" w:rsidRDefault="00FF497E" w:rsidP="00794536">
      <w:pPr>
        <w:ind w:firstLine="0"/>
        <w:rPr>
          <w:rtl/>
        </w:rPr>
      </w:pPr>
      <w:bookmarkStart w:id="4869" w:name="_ETM_Q22_433796"/>
      <w:bookmarkEnd w:id="4869"/>
    </w:p>
    <w:p w:rsidR="00FF497E" w:rsidRDefault="00FF497E" w:rsidP="00794536">
      <w:pPr>
        <w:rPr>
          <w:rtl/>
        </w:rPr>
      </w:pPr>
      <w:bookmarkStart w:id="4870" w:name="_ETM_Q22_440598"/>
      <w:bookmarkEnd w:id="4870"/>
      <w:r>
        <w:rPr>
          <w:rFonts w:hint="cs"/>
          <w:rtl/>
        </w:rPr>
        <w:t xml:space="preserve">אני מציע לדבר על זה עם השר וסרלאוף – </w:t>
      </w:r>
      <w:r>
        <w:rPr>
          <w:rtl/>
        </w:rPr>
        <w:t>אני תושב הצפון בעברי, צפת, אבל השר וסרל</w:t>
      </w:r>
      <w:r>
        <w:rPr>
          <w:rFonts w:hint="cs"/>
          <w:rtl/>
        </w:rPr>
        <w:t>א</w:t>
      </w:r>
      <w:r>
        <w:rPr>
          <w:rtl/>
        </w:rPr>
        <w:t xml:space="preserve">וף, ראשו ורובו </w:t>
      </w:r>
      <w:bookmarkStart w:id="4871" w:name="_ETM_Q22_443811"/>
      <w:bookmarkEnd w:id="4871"/>
      <w:r>
        <w:rPr>
          <w:rtl/>
        </w:rPr>
        <w:t>בסוגיה הזו של קריית שמונה, מ</w:t>
      </w:r>
      <w:r>
        <w:rPr>
          <w:rFonts w:hint="cs"/>
          <w:rtl/>
        </w:rPr>
        <w:t>ח</w:t>
      </w:r>
      <w:r>
        <w:rPr>
          <w:rtl/>
        </w:rPr>
        <w:t xml:space="preserve">ובר מאוד </w:t>
      </w:r>
      <w:r>
        <w:rPr>
          <w:rFonts w:hint="cs"/>
          <w:rtl/>
        </w:rPr>
        <w:t>ל</w:t>
      </w:r>
      <w:r>
        <w:rPr>
          <w:rtl/>
        </w:rPr>
        <w:t xml:space="preserve">ראש העיר. </w:t>
      </w:r>
      <w:r>
        <w:rPr>
          <w:rFonts w:hint="cs"/>
          <w:rtl/>
        </w:rPr>
        <w:t xml:space="preserve">שבו איתו, ונראה איך אנחנו - - - </w:t>
      </w:r>
    </w:p>
    <w:p w:rsidR="00FF497E" w:rsidRDefault="00FF497E" w:rsidP="00794536">
      <w:pPr>
        <w:rPr>
          <w:rtl/>
        </w:rPr>
      </w:pPr>
    </w:p>
    <w:p w:rsidR="00FF497E" w:rsidRDefault="00FF497E" w:rsidP="00794536">
      <w:pPr>
        <w:pStyle w:val="af6"/>
        <w:keepNext/>
        <w:rPr>
          <w:rtl/>
        </w:rPr>
      </w:pPr>
      <w:bookmarkStart w:id="4872" w:name="ET_yor_6598_4"/>
      <w:r w:rsidRPr="0050434A">
        <w:rPr>
          <w:rStyle w:val="TagStyle"/>
          <w:rtl/>
        </w:rPr>
        <w:t xml:space="preserve"> &lt;&lt; יור &gt;&gt; </w:t>
      </w:r>
      <w:r>
        <w:rPr>
          <w:rtl/>
        </w:rPr>
        <w:t>היו"ר משה סולומון:</w:t>
      </w:r>
      <w:r w:rsidRPr="0050434A">
        <w:rPr>
          <w:rStyle w:val="TagStyle"/>
          <w:rtl/>
        </w:rPr>
        <w:t xml:space="preserve"> &lt;&lt; יור &gt;&gt;</w:t>
      </w:r>
      <w:r>
        <w:rPr>
          <w:rtl/>
        </w:rPr>
        <w:t xml:space="preserve">  </w:t>
      </w:r>
      <w:bookmarkEnd w:id="4872"/>
    </w:p>
    <w:p w:rsidR="00FF497E" w:rsidRDefault="00FF497E" w:rsidP="00794536">
      <w:pPr>
        <w:pStyle w:val="KeepWithNext"/>
        <w:rPr>
          <w:rtl/>
        </w:rPr>
      </w:pPr>
    </w:p>
    <w:p w:rsidR="00FF497E" w:rsidRDefault="00FF497E" w:rsidP="00794536">
      <w:pPr>
        <w:rPr>
          <w:rtl/>
        </w:rPr>
      </w:pPr>
      <w:r>
        <w:rPr>
          <w:rFonts w:hint="cs"/>
          <w:rtl/>
        </w:rPr>
        <w:t xml:space="preserve">גם הוא וגם השר אלקין. </w:t>
      </w:r>
      <w:bookmarkStart w:id="4873" w:name="_ETM_Q22_456033"/>
      <w:bookmarkEnd w:id="4873"/>
    </w:p>
    <w:p w:rsidR="00FF497E" w:rsidRDefault="00FF497E" w:rsidP="00794536">
      <w:pPr>
        <w:rPr>
          <w:rtl/>
        </w:rPr>
      </w:pPr>
      <w:bookmarkStart w:id="4874" w:name="_ETM_Q22_456078"/>
      <w:bookmarkEnd w:id="4874"/>
    </w:p>
    <w:p w:rsidR="00FF497E" w:rsidRDefault="00FF497E" w:rsidP="00794536">
      <w:pPr>
        <w:pStyle w:val="-"/>
        <w:keepNext/>
        <w:rPr>
          <w:rtl/>
        </w:rPr>
      </w:pPr>
      <w:bookmarkStart w:id="4875" w:name="ET_speakercontinue_6125_5"/>
      <w:r w:rsidRPr="0050434A">
        <w:rPr>
          <w:rStyle w:val="TagStyle"/>
          <w:rtl/>
        </w:rPr>
        <w:t xml:space="preserve"> &lt;&lt; דובר_המשך &gt;&gt; </w:t>
      </w:r>
      <w:r>
        <w:rPr>
          <w:rtl/>
        </w:rPr>
        <w:t>יעל רון בן משה (כחול לבן – המחנה הממלכתי):</w:t>
      </w:r>
      <w:r w:rsidRPr="0050434A">
        <w:rPr>
          <w:rStyle w:val="TagStyle"/>
          <w:rtl/>
        </w:rPr>
        <w:t xml:space="preserve"> &lt;&lt; דובר_המשך &gt;&gt;</w:t>
      </w:r>
      <w:r>
        <w:rPr>
          <w:rtl/>
        </w:rPr>
        <w:t xml:space="preserve">  </w:t>
      </w:r>
      <w:bookmarkEnd w:id="4875"/>
    </w:p>
    <w:p w:rsidR="00FF497E" w:rsidRDefault="00FF497E" w:rsidP="00794536">
      <w:pPr>
        <w:pStyle w:val="KeepWithNext"/>
        <w:rPr>
          <w:rtl/>
        </w:rPr>
      </w:pPr>
    </w:p>
    <w:p w:rsidR="00FF497E" w:rsidRDefault="00FF497E" w:rsidP="00794536">
      <w:pPr>
        <w:rPr>
          <w:rtl/>
        </w:rPr>
      </w:pPr>
      <w:bookmarkStart w:id="4876" w:name="_ETM_Q22_457158"/>
      <w:bookmarkEnd w:id="4876"/>
      <w:r>
        <w:rPr>
          <w:rFonts w:hint="cs"/>
          <w:rtl/>
        </w:rPr>
        <w:t>אני לוקחת על עצמי לדבר עם כל מי שאפשר, ואני אשמח שתסייעו לי גם</w:t>
      </w:r>
      <w:bookmarkStart w:id="4877" w:name="_ETM_Q22_460539"/>
      <w:bookmarkEnd w:id="4877"/>
      <w:r>
        <w:rPr>
          <w:rFonts w:hint="cs"/>
          <w:rtl/>
        </w:rPr>
        <w:t xml:space="preserve"> בדבר הזה</w:t>
      </w:r>
      <w:bookmarkStart w:id="4878" w:name="_ETM_Q22_451558"/>
      <w:bookmarkStart w:id="4879" w:name="_ETM_Q22_459901"/>
      <w:bookmarkEnd w:id="4878"/>
      <w:bookmarkEnd w:id="4879"/>
      <w:r>
        <w:rPr>
          <w:rFonts w:hint="cs"/>
          <w:rtl/>
        </w:rPr>
        <w:t xml:space="preserve">, </w:t>
      </w:r>
      <w:r>
        <w:rPr>
          <w:rtl/>
        </w:rPr>
        <w:t>בטח במסגרת דיוני התקציב שקורים פה עכשיו</w:t>
      </w:r>
      <w:r>
        <w:rPr>
          <w:rFonts w:hint="cs"/>
          <w:rtl/>
        </w:rPr>
        <w:t>.</w:t>
      </w:r>
      <w:r>
        <w:rPr>
          <w:rtl/>
        </w:rPr>
        <w:t xml:space="preserve"> אני חושבת שסיוע </w:t>
      </w:r>
      <w:bookmarkStart w:id="4880" w:name="_ETM_Q22_463152"/>
      <w:bookmarkEnd w:id="4880"/>
      <w:r>
        <w:rPr>
          <w:rtl/>
        </w:rPr>
        <w:t xml:space="preserve">נוסף </w:t>
      </w:r>
      <w:bookmarkStart w:id="4881" w:name="_ETM_Q22_466415"/>
      <w:bookmarkEnd w:id="4881"/>
      <w:r>
        <w:rPr>
          <w:rFonts w:hint="cs"/>
          <w:rtl/>
        </w:rPr>
        <w:t>ל</w:t>
      </w:r>
      <w:r>
        <w:rPr>
          <w:rtl/>
        </w:rPr>
        <w:t>קריית שמונה</w:t>
      </w:r>
      <w:r>
        <w:rPr>
          <w:rFonts w:hint="cs"/>
          <w:rtl/>
        </w:rPr>
        <w:t xml:space="preserve"> –</w:t>
      </w:r>
      <w:r>
        <w:rPr>
          <w:rtl/>
        </w:rPr>
        <w:t xml:space="preserve"> אני לא מדברת על מנועי צמיחה עתידיים של </w:t>
      </w:r>
      <w:bookmarkStart w:id="4882" w:name="_ETM_Q22_470149"/>
      <w:bookmarkEnd w:id="4882"/>
      <w:r>
        <w:rPr>
          <w:rtl/>
        </w:rPr>
        <w:t xml:space="preserve">אוניברסיטה שתהיה ומרכז המיון הקדמי שהוחלט עליו, אני מדברת על </w:t>
      </w:r>
      <w:bookmarkStart w:id="4883" w:name="_ETM_Q22_473884"/>
      <w:bookmarkEnd w:id="4883"/>
      <w:r>
        <w:rPr>
          <w:rtl/>
        </w:rPr>
        <w:t>עזרה עכשיו לעסקים ולאזרחים שחיים בעיר, ואולי חלקם מתלבטים</w:t>
      </w:r>
      <w:r>
        <w:rPr>
          <w:rFonts w:hint="cs"/>
          <w:rtl/>
        </w:rPr>
        <w:t xml:space="preserve"> </w:t>
      </w:r>
      <w:r>
        <w:rPr>
          <w:rtl/>
        </w:rPr>
        <w:t xml:space="preserve">אם </w:t>
      </w:r>
      <w:bookmarkStart w:id="4884" w:name="_ETM_Q22_477619"/>
      <w:bookmarkEnd w:id="4884"/>
      <w:r>
        <w:rPr>
          <w:rtl/>
        </w:rPr>
        <w:t>להמשיך ולהישאר לגור בעיר</w:t>
      </w:r>
      <w:r>
        <w:rPr>
          <w:rFonts w:hint="cs"/>
          <w:rtl/>
        </w:rPr>
        <w:t>,</w:t>
      </w:r>
      <w:r>
        <w:rPr>
          <w:rtl/>
        </w:rPr>
        <w:t xml:space="preserve"> אם היינו משאירים את ילדינו בכיתת </w:t>
      </w:r>
      <w:bookmarkStart w:id="4885" w:name="_ETM_Q22_481354"/>
      <w:bookmarkEnd w:id="4885"/>
      <w:r>
        <w:rPr>
          <w:rtl/>
        </w:rPr>
        <w:t xml:space="preserve">לימוד </w:t>
      </w:r>
      <w:r>
        <w:rPr>
          <w:rFonts w:hint="cs"/>
          <w:rtl/>
        </w:rPr>
        <w:t>שש</w:t>
      </w:r>
      <w:r>
        <w:rPr>
          <w:rtl/>
        </w:rPr>
        <w:t xml:space="preserve">ליש מילדיה לא חזרו, או שהיינו מתחילים לחשוב, אולי </w:t>
      </w:r>
      <w:bookmarkStart w:id="4886" w:name="_ETM_Q22_485089"/>
      <w:bookmarkEnd w:id="4886"/>
      <w:r>
        <w:rPr>
          <w:rtl/>
        </w:rPr>
        <w:t>בקיץ גם נכון שנעבור</w:t>
      </w:r>
      <w:r>
        <w:rPr>
          <w:rFonts w:hint="cs"/>
          <w:rtl/>
        </w:rPr>
        <w:t>.</w:t>
      </w:r>
      <w:r>
        <w:rPr>
          <w:rtl/>
        </w:rPr>
        <w:t xml:space="preserve"> צריך לעצור את כדור השלג </w:t>
      </w:r>
      <w:bookmarkStart w:id="4887" w:name="_ETM_Q22_488824"/>
      <w:bookmarkEnd w:id="4887"/>
      <w:r>
        <w:rPr>
          <w:rtl/>
        </w:rPr>
        <w:t xml:space="preserve">הזה עכשיו. </w:t>
      </w:r>
      <w:bookmarkStart w:id="4888" w:name="_ETM_Q22_492769"/>
      <w:bookmarkEnd w:id="4888"/>
    </w:p>
    <w:p w:rsidR="00FF497E" w:rsidRDefault="00FF497E" w:rsidP="00794536">
      <w:pPr>
        <w:rPr>
          <w:rtl/>
        </w:rPr>
      </w:pPr>
    </w:p>
    <w:p w:rsidR="00FF497E" w:rsidRDefault="00FF497E" w:rsidP="00794536">
      <w:pPr>
        <w:rPr>
          <w:rtl/>
        </w:rPr>
      </w:pPr>
      <w:r>
        <w:rPr>
          <w:rtl/>
        </w:rPr>
        <w:t>אז תודה רבה על ההקשבה</w:t>
      </w:r>
      <w:r>
        <w:rPr>
          <w:rFonts w:hint="cs"/>
          <w:rtl/>
        </w:rPr>
        <w:t>.</w:t>
      </w:r>
      <w:r>
        <w:rPr>
          <w:rtl/>
        </w:rPr>
        <w:t xml:space="preserve"> מפה אני עוברת להציג את הצעת החוק</w:t>
      </w:r>
      <w:r>
        <w:rPr>
          <w:rFonts w:hint="cs"/>
          <w:rtl/>
        </w:rPr>
        <w:t xml:space="preserve"> </w:t>
      </w:r>
      <w:r>
        <w:rPr>
          <w:rtl/>
        </w:rPr>
        <w:t xml:space="preserve">בזמן שנותר </w:t>
      </w:r>
      <w:bookmarkStart w:id="4889" w:name="_ETM_Q22_496697"/>
      <w:bookmarkEnd w:id="4889"/>
      <w:r>
        <w:rPr>
          <w:rtl/>
        </w:rPr>
        <w:t xml:space="preserve">לי. הצעת חוק תיקון לחוק כביש </w:t>
      </w:r>
      <w:bookmarkStart w:id="4890" w:name="_ETM_Q22_500626"/>
      <w:bookmarkEnd w:id="4890"/>
      <w:r>
        <w:rPr>
          <w:rtl/>
        </w:rPr>
        <w:t>אגרה</w:t>
      </w:r>
      <w:r>
        <w:rPr>
          <w:rFonts w:hint="cs"/>
          <w:rtl/>
        </w:rPr>
        <w:t xml:space="preserve"> </w:t>
      </w:r>
      <w:r>
        <w:rPr>
          <w:rFonts w:hint="eastAsia"/>
          <w:rtl/>
        </w:rPr>
        <w:t>–</w:t>
      </w:r>
      <w:r>
        <w:rPr>
          <w:rtl/>
        </w:rPr>
        <w:t xml:space="preserve"> תשלום מופחת לתושבי אזור עדיפות לאומית. אז כל </w:t>
      </w:r>
      <w:bookmarkStart w:id="4891" w:name="_ETM_Q22_504554"/>
      <w:bookmarkEnd w:id="4891"/>
      <w:r>
        <w:rPr>
          <w:rtl/>
        </w:rPr>
        <w:t xml:space="preserve">כמה שבועות אני עולה כאן ומזכירה שכביש אגרה, כביש </w:t>
      </w:r>
      <w:r>
        <w:rPr>
          <w:rFonts w:hint="cs"/>
          <w:rtl/>
        </w:rPr>
        <w:t>6</w:t>
      </w:r>
      <w:r>
        <w:rPr>
          <w:rtl/>
        </w:rPr>
        <w:t xml:space="preserve"> בדרום, </w:t>
      </w:r>
      <w:bookmarkStart w:id="4892" w:name="_ETM_Q22_508483"/>
      <w:bookmarkEnd w:id="4892"/>
      <w:r>
        <w:rPr>
          <w:rtl/>
        </w:rPr>
        <w:t xml:space="preserve">הוא חינמי, וטוב שכך. החלטה טובה של ממשלת ישראל מלפני </w:t>
      </w:r>
      <w:bookmarkStart w:id="4893" w:name="_ETM_Q22_512411"/>
      <w:bookmarkEnd w:id="4893"/>
      <w:r>
        <w:rPr>
          <w:rFonts w:hint="cs"/>
          <w:rtl/>
        </w:rPr>
        <w:t>20 או 30 או 40 שנה</w:t>
      </w:r>
      <w:r>
        <w:rPr>
          <w:rtl/>
        </w:rPr>
        <w:t xml:space="preserve">, תסלחו לי שאני </w:t>
      </w:r>
      <w:bookmarkStart w:id="4894" w:name="_ETM_Q22_516340"/>
      <w:bookmarkEnd w:id="4894"/>
      <w:r>
        <w:rPr>
          <w:rtl/>
        </w:rPr>
        <w:t xml:space="preserve">לא </w:t>
      </w:r>
      <w:bookmarkStart w:id="4895" w:name="_ETM_Q22_520279"/>
      <w:bookmarkEnd w:id="4895"/>
      <w:r>
        <w:rPr>
          <w:rtl/>
        </w:rPr>
        <w:t xml:space="preserve">שולטת כרגע בנתון הזה. </w:t>
      </w:r>
      <w:r>
        <w:rPr>
          <w:rFonts w:hint="cs"/>
          <w:rtl/>
        </w:rPr>
        <w:t xml:space="preserve">כשנסלל הכביש צפונה, </w:t>
      </w:r>
      <w:r>
        <w:rPr>
          <w:rtl/>
        </w:rPr>
        <w:t xml:space="preserve">הוחלט מסיבות </w:t>
      </w:r>
      <w:bookmarkStart w:id="4896" w:name="_ETM_Q22_525615"/>
      <w:bookmarkEnd w:id="4896"/>
      <w:r>
        <w:rPr>
          <w:rtl/>
        </w:rPr>
        <w:t>תקציביות שהכביש יבוצע בצורה</w:t>
      </w:r>
      <w:r>
        <w:rPr>
          <w:rFonts w:hint="cs"/>
          <w:rtl/>
        </w:rPr>
        <w:t xml:space="preserve"> - - -</w:t>
      </w:r>
    </w:p>
    <w:p w:rsidR="00FF497E" w:rsidRDefault="00FF497E" w:rsidP="00794536">
      <w:pPr>
        <w:rPr>
          <w:rtl/>
        </w:rPr>
      </w:pPr>
    </w:p>
    <w:p w:rsidR="00FF497E" w:rsidRDefault="00FF497E" w:rsidP="00794536">
      <w:pPr>
        <w:pStyle w:val="af5"/>
        <w:keepNext/>
        <w:rPr>
          <w:rtl/>
        </w:rPr>
      </w:pPr>
      <w:bookmarkStart w:id="4897" w:name="ET_interruption_6355_6"/>
      <w:r w:rsidRPr="00D749BC">
        <w:rPr>
          <w:rStyle w:val="TagStyle"/>
          <w:rtl/>
        </w:rPr>
        <w:t xml:space="preserve"> &lt;&lt; קריאה &gt;&gt; </w:t>
      </w:r>
      <w:r>
        <w:rPr>
          <w:rtl/>
        </w:rPr>
        <w:t>משה סולומון (הציונות הדתית):</w:t>
      </w:r>
      <w:r w:rsidRPr="00D749BC">
        <w:rPr>
          <w:rStyle w:val="TagStyle"/>
          <w:rtl/>
        </w:rPr>
        <w:t xml:space="preserve"> &lt;&lt; קריאה &gt;&gt;</w:t>
      </w:r>
      <w:r>
        <w:rPr>
          <w:rtl/>
        </w:rPr>
        <w:t xml:space="preserve">  </w:t>
      </w:r>
      <w:bookmarkEnd w:id="4897"/>
    </w:p>
    <w:p w:rsidR="00FF497E" w:rsidRDefault="00FF497E" w:rsidP="00794536">
      <w:pPr>
        <w:pStyle w:val="KeepWithNext"/>
        <w:rPr>
          <w:rtl/>
        </w:rPr>
      </w:pPr>
    </w:p>
    <w:p w:rsidR="00FF497E" w:rsidRDefault="00FF497E" w:rsidP="00794536">
      <w:pPr>
        <w:rPr>
          <w:rtl/>
        </w:rPr>
      </w:pPr>
      <w:r>
        <w:rPr>
          <w:rFonts w:hint="cs"/>
          <w:rtl/>
        </w:rPr>
        <w:t xml:space="preserve">זה גם חברות שונות. </w:t>
      </w:r>
    </w:p>
    <w:p w:rsidR="00FF497E" w:rsidRDefault="00FF497E" w:rsidP="00794536">
      <w:pPr>
        <w:rPr>
          <w:rtl/>
        </w:rPr>
      </w:pPr>
    </w:p>
    <w:p w:rsidR="00FF497E" w:rsidRDefault="00FF497E" w:rsidP="00794536">
      <w:pPr>
        <w:pStyle w:val="-"/>
        <w:keepNext/>
        <w:rPr>
          <w:rtl/>
        </w:rPr>
      </w:pPr>
      <w:bookmarkStart w:id="4898" w:name="ET_speakercontinue_6125_7"/>
      <w:r w:rsidRPr="00D749BC">
        <w:rPr>
          <w:rStyle w:val="TagStyle"/>
          <w:rtl/>
        </w:rPr>
        <w:t xml:space="preserve"> &lt;&lt; דובר_המשך &gt;&gt; </w:t>
      </w:r>
      <w:r>
        <w:rPr>
          <w:rtl/>
        </w:rPr>
        <w:t>יעל רון בן משה (כחול לבן – המחנה הממלכתי):</w:t>
      </w:r>
      <w:r w:rsidRPr="00D749BC">
        <w:rPr>
          <w:rStyle w:val="TagStyle"/>
          <w:rtl/>
        </w:rPr>
        <w:t xml:space="preserve"> &lt;&lt; דובר_המשך &gt;&gt;</w:t>
      </w:r>
      <w:r>
        <w:rPr>
          <w:rtl/>
        </w:rPr>
        <w:t xml:space="preserve">  </w:t>
      </w:r>
      <w:bookmarkEnd w:id="4898"/>
    </w:p>
    <w:p w:rsidR="00FF497E" w:rsidRDefault="00FF497E" w:rsidP="00794536">
      <w:pPr>
        <w:pStyle w:val="KeepWithNext"/>
        <w:rPr>
          <w:rtl/>
        </w:rPr>
      </w:pPr>
    </w:p>
    <w:p w:rsidR="00FF497E" w:rsidRDefault="00FF497E" w:rsidP="00794536">
      <w:pPr>
        <w:rPr>
          <w:rtl/>
        </w:rPr>
      </w:pPr>
      <w:r>
        <w:rPr>
          <w:rFonts w:hint="cs"/>
          <w:rtl/>
        </w:rPr>
        <w:t>נכון. יבוצע ב-</w:t>
      </w:r>
      <w:r>
        <w:t>BOT</w:t>
      </w:r>
      <w:bookmarkStart w:id="4899" w:name="_ETM_Q22_537976"/>
      <w:bookmarkEnd w:id="4899"/>
      <w:r>
        <w:rPr>
          <w:rFonts w:hint="cs"/>
          <w:rtl/>
        </w:rPr>
        <w:t xml:space="preserve"> – כל מקטע בנפרד, לכל מקטע יש חברה זכי</w:t>
      </w:r>
      <w:bookmarkStart w:id="4900" w:name="_ETM_Q22_539066"/>
      <w:bookmarkEnd w:id="4900"/>
      <w:r>
        <w:rPr>
          <w:rFonts w:hint="cs"/>
          <w:rtl/>
        </w:rPr>
        <w:t xml:space="preserve">ינית שזוכה ל-25 שנים, מפעילה אותו ומתחזקת אותו. אומנם החלטה תקציבית, אבל זו גם החלטה </w:t>
      </w:r>
      <w:r>
        <w:rPr>
          <w:rtl/>
        </w:rPr>
        <w:t>שמראה על איזושהי תפיסת עולם</w:t>
      </w:r>
      <w:r>
        <w:rPr>
          <w:rFonts w:hint="cs"/>
          <w:rtl/>
        </w:rPr>
        <w:t xml:space="preserve"> –</w:t>
      </w:r>
      <w:r>
        <w:rPr>
          <w:rtl/>
        </w:rPr>
        <w:t xml:space="preserve"> </w:t>
      </w:r>
      <w:bookmarkStart w:id="4901" w:name="_ETM_Q22_547170"/>
      <w:bookmarkEnd w:id="4901"/>
      <w:r>
        <w:rPr>
          <w:rtl/>
        </w:rPr>
        <w:t xml:space="preserve">מה שבדרום הוא בחינם, בצפון כנראה חושבים שזה בסדר, הצפון </w:t>
      </w:r>
      <w:bookmarkStart w:id="4902" w:name="_ETM_Q22_551561"/>
      <w:bookmarkEnd w:id="4902"/>
      <w:r>
        <w:rPr>
          <w:rtl/>
        </w:rPr>
        <w:t>אינו זקוק לתמיכה נוספת</w:t>
      </w:r>
      <w:r>
        <w:rPr>
          <w:rFonts w:hint="cs"/>
          <w:rtl/>
        </w:rPr>
        <w:t>.</w:t>
      </w:r>
      <w:r>
        <w:rPr>
          <w:rtl/>
        </w:rPr>
        <w:t xml:space="preserve"> ואני כל פעם אתן את הדוגמה </w:t>
      </w:r>
      <w:bookmarkStart w:id="4903" w:name="_ETM_Q22_555952"/>
      <w:bookmarkEnd w:id="4903"/>
      <w:r>
        <w:rPr>
          <w:rtl/>
        </w:rPr>
        <w:t xml:space="preserve">הזאת, שמחר אנחנו עלולים לקום בבוקר ולגלות שמישהו יגיד, אוקיי, </w:t>
      </w:r>
      <w:bookmarkStart w:id="4904" w:name="_ETM_Q22_560344"/>
      <w:bookmarkEnd w:id="4904"/>
      <w:r>
        <w:rPr>
          <w:rtl/>
        </w:rPr>
        <w:t xml:space="preserve">אז אנחנו כרגע במשבר אנרגיה חמור, אז בדרום החשמל יהיה </w:t>
      </w:r>
      <w:bookmarkStart w:id="4905" w:name="_ETM_Q22_564736"/>
      <w:bookmarkEnd w:id="4905"/>
      <w:r>
        <w:rPr>
          <w:rtl/>
        </w:rPr>
        <w:t>בתעריף מסוים לתושבים, ובקריית שמונה או במ</w:t>
      </w:r>
      <w:r>
        <w:rPr>
          <w:rFonts w:hint="cs"/>
          <w:rtl/>
        </w:rPr>
        <w:t>ט</w:t>
      </w:r>
      <w:r>
        <w:rPr>
          <w:rtl/>
        </w:rPr>
        <w:t xml:space="preserve">ולה או בשלומי, מכיוון </w:t>
      </w:r>
      <w:bookmarkStart w:id="4906" w:name="_ETM_Q22_569127"/>
      <w:bookmarkEnd w:id="4906"/>
      <w:r>
        <w:rPr>
          <w:rtl/>
        </w:rPr>
        <w:t>ש</w:t>
      </w:r>
      <w:r>
        <w:rPr>
          <w:rFonts w:hint="cs"/>
          <w:rtl/>
        </w:rPr>
        <w:t>הבאת</w:t>
      </w:r>
      <w:r>
        <w:rPr>
          <w:rtl/>
        </w:rPr>
        <w:t xml:space="preserve"> החשמל לשם, האנרגיה היא יותר יקרה</w:t>
      </w:r>
      <w:r>
        <w:rPr>
          <w:rFonts w:hint="cs"/>
          <w:rtl/>
        </w:rPr>
        <w:t xml:space="preserve"> –</w:t>
      </w:r>
      <w:r>
        <w:rPr>
          <w:rtl/>
        </w:rPr>
        <w:t xml:space="preserve"> </w:t>
      </w:r>
      <w:bookmarkStart w:id="4907" w:name="_ETM_Q22_573529"/>
      <w:bookmarkEnd w:id="4907"/>
      <w:r>
        <w:rPr>
          <w:rtl/>
        </w:rPr>
        <w:t>אז שם התעריף יהיה יותר יקר</w:t>
      </w:r>
      <w:r>
        <w:rPr>
          <w:rFonts w:hint="cs"/>
          <w:rtl/>
        </w:rPr>
        <w:t>;</w:t>
      </w:r>
      <w:r>
        <w:rPr>
          <w:rtl/>
        </w:rPr>
        <w:t xml:space="preserve"> או מכיוון שחסר</w:t>
      </w:r>
      <w:r>
        <w:rPr>
          <w:rFonts w:hint="cs"/>
          <w:rtl/>
        </w:rPr>
        <w:t>ים</w:t>
      </w:r>
      <w:r>
        <w:rPr>
          <w:rtl/>
        </w:rPr>
        <w:t xml:space="preserve"> כוח </w:t>
      </w:r>
      <w:bookmarkStart w:id="4908" w:name="_ETM_Q22_577293"/>
      <w:bookmarkEnd w:id="4908"/>
      <w:r>
        <w:rPr>
          <w:rtl/>
        </w:rPr>
        <w:t xml:space="preserve">אדם וצוותים רפואיים, אז אולי במרכז ובדרום הארץ יהיו תעריפים </w:t>
      </w:r>
      <w:bookmarkStart w:id="4909" w:name="_ETM_Q22_581057"/>
      <w:bookmarkEnd w:id="4909"/>
      <w:r>
        <w:rPr>
          <w:rtl/>
        </w:rPr>
        <w:t xml:space="preserve">מסוימים בביטוח הבריאות, אבל בקריית שמונה או בצפת או בכרמיאל </w:t>
      </w:r>
      <w:bookmarkStart w:id="4910" w:name="_ETM_Q22_584822"/>
      <w:bookmarkEnd w:id="4910"/>
      <w:r>
        <w:rPr>
          <w:rtl/>
        </w:rPr>
        <w:t xml:space="preserve">התעריפים יהיו יותר יקרים. </w:t>
      </w:r>
      <w:r>
        <w:rPr>
          <w:rFonts w:hint="cs"/>
          <w:rtl/>
        </w:rPr>
        <w:t>ה</w:t>
      </w:r>
      <w:r>
        <w:rPr>
          <w:rtl/>
        </w:rPr>
        <w:t xml:space="preserve">רי אנחנו לא נסכים לדבר הזה. </w:t>
      </w:r>
      <w:bookmarkStart w:id="4911" w:name="_ETM_Q22_588586"/>
      <w:bookmarkEnd w:id="4911"/>
    </w:p>
    <w:p w:rsidR="00FF497E" w:rsidRDefault="00FF497E" w:rsidP="00794536">
      <w:pPr>
        <w:rPr>
          <w:rtl/>
        </w:rPr>
      </w:pPr>
    </w:p>
    <w:p w:rsidR="00FF497E" w:rsidRDefault="00FF497E" w:rsidP="001D36FC">
      <w:pPr>
        <w:rPr>
          <w:rtl/>
        </w:rPr>
      </w:pPr>
      <w:r>
        <w:rPr>
          <w:rtl/>
        </w:rPr>
        <w:t xml:space="preserve">אני לא יודעת למה על כביש 6 אנחנו מסכימים, כאילו </w:t>
      </w:r>
      <w:bookmarkStart w:id="4912" w:name="_ETM_Q22_592351"/>
      <w:bookmarkEnd w:id="4912"/>
      <w:r>
        <w:rPr>
          <w:rtl/>
        </w:rPr>
        <w:t xml:space="preserve">זה איזה שירות פריבילגי שתושבי הצפון צריכים לשלם ואחרים לא, </w:t>
      </w:r>
      <w:bookmarkStart w:id="4913" w:name="_ETM_Q22_596115"/>
      <w:bookmarkEnd w:id="4913"/>
      <w:r>
        <w:rPr>
          <w:rtl/>
        </w:rPr>
        <w:t>והצע</w:t>
      </w:r>
      <w:r>
        <w:rPr>
          <w:rFonts w:hint="cs"/>
          <w:rtl/>
        </w:rPr>
        <w:t>ת</w:t>
      </w:r>
      <w:r>
        <w:rPr>
          <w:rtl/>
        </w:rPr>
        <w:t xml:space="preserve"> </w:t>
      </w:r>
      <w:bookmarkStart w:id="4914" w:name="_ETM_Q22_599890"/>
      <w:bookmarkEnd w:id="4914"/>
      <w:r>
        <w:rPr>
          <w:rtl/>
        </w:rPr>
        <w:t>החוק הנוספת שאני מגישה בנושא</w:t>
      </w:r>
      <w:r>
        <w:rPr>
          <w:rFonts w:hint="cs"/>
          <w:rtl/>
        </w:rPr>
        <w:t xml:space="preserve"> </w:t>
      </w:r>
      <w:r>
        <w:rPr>
          <w:rFonts w:hint="eastAsia"/>
          <w:rtl/>
        </w:rPr>
        <w:t>–</w:t>
      </w:r>
      <w:r>
        <w:rPr>
          <w:rtl/>
        </w:rPr>
        <w:t xml:space="preserve"> כי הקודמות נפלו</w:t>
      </w:r>
      <w:r>
        <w:rPr>
          <w:rFonts w:hint="cs"/>
          <w:rtl/>
        </w:rPr>
        <w:t xml:space="preserve"> </w:t>
      </w:r>
      <w:r>
        <w:rPr>
          <w:rFonts w:hint="eastAsia"/>
          <w:rtl/>
        </w:rPr>
        <w:t>–</w:t>
      </w:r>
      <w:r>
        <w:rPr>
          <w:rtl/>
        </w:rPr>
        <w:t xml:space="preserve"> אומרת שתושבי </w:t>
      </w:r>
      <w:bookmarkStart w:id="4915" w:name="_ETM_Q22_604281"/>
      <w:bookmarkEnd w:id="4915"/>
      <w:r>
        <w:rPr>
          <w:rtl/>
        </w:rPr>
        <w:t xml:space="preserve">אזור עדיפות לאומית ייהנו מהנחה של </w:t>
      </w:r>
      <w:r>
        <w:rPr>
          <w:rFonts w:hint="cs"/>
          <w:rtl/>
        </w:rPr>
        <w:t>50%</w:t>
      </w:r>
      <w:r>
        <w:rPr>
          <w:rtl/>
        </w:rPr>
        <w:t xml:space="preserve"> או תשלום </w:t>
      </w:r>
      <w:bookmarkStart w:id="4916" w:name="_ETM_Q22_608673"/>
      <w:bookmarkEnd w:id="4916"/>
      <w:r>
        <w:rPr>
          <w:rtl/>
        </w:rPr>
        <w:t xml:space="preserve">מופחת של </w:t>
      </w:r>
      <w:r>
        <w:rPr>
          <w:rFonts w:hint="cs"/>
          <w:rtl/>
        </w:rPr>
        <w:t>50%</w:t>
      </w:r>
      <w:r>
        <w:rPr>
          <w:rtl/>
        </w:rPr>
        <w:t xml:space="preserve"> בנסיעה בכבישי אגרה. נכון, תושבי אזור </w:t>
      </w:r>
      <w:bookmarkStart w:id="4917" w:name="_ETM_Q22_613064"/>
      <w:bookmarkEnd w:id="4917"/>
      <w:r>
        <w:rPr>
          <w:rtl/>
        </w:rPr>
        <w:t xml:space="preserve">עדיפות לאומית בדרום הארץ, גם ככה אין פה עניין תקציבי, </w:t>
      </w:r>
      <w:bookmarkStart w:id="4918" w:name="_ETM_Q22_617456"/>
      <w:bookmarkEnd w:id="4918"/>
      <w:r>
        <w:rPr>
          <w:rtl/>
        </w:rPr>
        <w:t xml:space="preserve">כי הם בדרך כלל נוסעים בכביש שהוא חינמי, ואכן ההטבה </w:t>
      </w:r>
      <w:bookmarkStart w:id="4919" w:name="_ETM_Q22_621847"/>
      <w:bookmarkEnd w:id="4919"/>
      <w:r>
        <w:rPr>
          <w:rtl/>
        </w:rPr>
        <w:t xml:space="preserve">הזו מיועדת בעיקר לתושבי </w:t>
      </w:r>
      <w:bookmarkStart w:id="4920" w:name="_ETM_Q22_626250"/>
      <w:bookmarkEnd w:id="4920"/>
      <w:r>
        <w:rPr>
          <w:rFonts w:hint="cs"/>
          <w:rtl/>
        </w:rPr>
        <w:t>הצפון, ש</w:t>
      </w:r>
      <w:r>
        <w:rPr>
          <w:rtl/>
        </w:rPr>
        <w:t>הם תושבי אזור עדיפות לאומית</w:t>
      </w:r>
      <w:r>
        <w:rPr>
          <w:rFonts w:hint="cs"/>
          <w:rtl/>
        </w:rPr>
        <w:t>,</w:t>
      </w:r>
      <w:r>
        <w:rPr>
          <w:rtl/>
        </w:rPr>
        <w:t xml:space="preserve"> שיוכלו ליהנות מנסיעה בכבישי </w:t>
      </w:r>
      <w:bookmarkStart w:id="4921" w:name="_ETM_Q22_630043"/>
      <w:bookmarkEnd w:id="4921"/>
      <w:r>
        <w:rPr>
          <w:rtl/>
        </w:rPr>
        <w:t>אגרה, עד שתהיה לנו תחבורה ציבורית מפותחת מספיק</w:t>
      </w:r>
      <w:r>
        <w:rPr>
          <w:rFonts w:hint="cs"/>
          <w:rtl/>
        </w:rPr>
        <w:t>,</w:t>
      </w:r>
      <w:r>
        <w:rPr>
          <w:rtl/>
        </w:rPr>
        <w:t xml:space="preserve"> כדי שנוכל </w:t>
      </w:r>
      <w:bookmarkStart w:id="4922" w:name="_ETM_Q22_633836"/>
      <w:bookmarkEnd w:id="4922"/>
      <w:r>
        <w:rPr>
          <w:rtl/>
        </w:rPr>
        <w:t xml:space="preserve">לספר אחד לשני שאנחנו לא משתמשים בכבישים בתשלום מופחת. אני </w:t>
      </w:r>
      <w:bookmarkStart w:id="4923" w:name="_ETM_Q22_637630"/>
      <w:bookmarkEnd w:id="4923"/>
      <w:r>
        <w:rPr>
          <w:rtl/>
        </w:rPr>
        <w:t xml:space="preserve">רוצה לציין שאת הצעת החוק הטובה הזו, הצודקת הזו, הגישה </w:t>
      </w:r>
      <w:bookmarkStart w:id="4924" w:name="_ETM_Q22_641423"/>
      <w:bookmarkEnd w:id="4924"/>
      <w:r>
        <w:rPr>
          <w:rtl/>
        </w:rPr>
        <w:t>חברת הכנסת דאז</w:t>
      </w:r>
      <w:r>
        <w:rPr>
          <w:rFonts w:hint="cs"/>
          <w:rtl/>
        </w:rPr>
        <w:t xml:space="preserve"> </w:t>
      </w:r>
      <w:r>
        <w:rPr>
          <w:rtl/>
        </w:rPr>
        <w:t>מירי רגב</w:t>
      </w:r>
      <w:r>
        <w:rPr>
          <w:rFonts w:hint="cs"/>
          <w:rtl/>
        </w:rPr>
        <w:t xml:space="preserve"> –</w:t>
      </w:r>
      <w:r>
        <w:rPr>
          <w:rtl/>
        </w:rPr>
        <w:t xml:space="preserve"> היום</w:t>
      </w:r>
      <w:bookmarkStart w:id="4925" w:name="_ETM_Q22_647337"/>
      <w:bookmarkEnd w:id="4925"/>
      <w:r>
        <w:rPr>
          <w:rtl/>
        </w:rPr>
        <w:t xml:space="preserve"> השרה</w:t>
      </w:r>
      <w:r>
        <w:rPr>
          <w:rFonts w:hint="cs"/>
          <w:rtl/>
        </w:rPr>
        <w:t xml:space="preserve"> –</w:t>
      </w:r>
      <w:r>
        <w:rPr>
          <w:rtl/>
        </w:rPr>
        <w:t xml:space="preserve"> ואני מקווה לקבל </w:t>
      </w:r>
      <w:bookmarkStart w:id="4926" w:name="_ETM_Q22_645216"/>
      <w:bookmarkEnd w:id="4926"/>
      <w:r>
        <w:rPr>
          <w:rtl/>
        </w:rPr>
        <w:t>את תמיכת הממשלה. תודה רבה.</w:t>
      </w:r>
    </w:p>
    <w:p w:rsidR="00FF497E" w:rsidRDefault="00FF497E" w:rsidP="00794536">
      <w:pPr>
        <w:ind w:firstLine="0"/>
        <w:rPr>
          <w:rtl/>
        </w:rPr>
      </w:pPr>
    </w:p>
    <w:p w:rsidR="00FF497E" w:rsidRDefault="00FF497E" w:rsidP="00794536">
      <w:pPr>
        <w:pStyle w:val="af6"/>
        <w:keepNext/>
        <w:rPr>
          <w:rtl/>
        </w:rPr>
      </w:pPr>
      <w:r w:rsidRPr="00FC6532">
        <w:rPr>
          <w:rStyle w:val="TagStyle"/>
          <w:rtl/>
        </w:rPr>
        <w:t xml:space="preserve"> &lt;&lt; יור &gt;&gt; </w:t>
      </w:r>
      <w:r>
        <w:rPr>
          <w:rtl/>
        </w:rPr>
        <w:t>היו"ר משה סולומון:</w:t>
      </w:r>
      <w:r w:rsidRPr="00FC6532">
        <w:rPr>
          <w:rStyle w:val="TagStyle"/>
          <w:rtl/>
        </w:rPr>
        <w:t xml:space="preserve"> &lt;&lt; יור &gt;&gt;</w:t>
      </w:r>
      <w:r>
        <w:rPr>
          <w:rtl/>
        </w:rPr>
        <w:t xml:space="preserve">  </w:t>
      </w:r>
    </w:p>
    <w:p w:rsidR="00FF497E" w:rsidRPr="00FC6532" w:rsidRDefault="00FF497E" w:rsidP="00794536">
      <w:pPr>
        <w:rPr>
          <w:rtl/>
        </w:rPr>
      </w:pPr>
      <w:bookmarkStart w:id="4927" w:name="_ETM_Q22_651001"/>
      <w:bookmarkEnd w:id="4927"/>
    </w:p>
    <w:p w:rsidR="00FF497E" w:rsidRDefault="00FF497E" w:rsidP="00794536">
      <w:pPr>
        <w:rPr>
          <w:rtl/>
        </w:rPr>
      </w:pPr>
      <w:bookmarkStart w:id="4928" w:name="_ETM_Q22_649250"/>
      <w:bookmarkEnd w:id="4928"/>
      <w:r>
        <w:rPr>
          <w:rtl/>
        </w:rPr>
        <w:t xml:space="preserve">תודה רבה. אני מזמין את השר אליהו </w:t>
      </w:r>
      <w:bookmarkStart w:id="4929" w:name="_ETM_Q22_653000"/>
      <w:bookmarkEnd w:id="4929"/>
      <w:r>
        <w:rPr>
          <w:rtl/>
        </w:rPr>
        <w:t>להציג את עמדת הממשלה ביחס להצעה</w:t>
      </w:r>
      <w:bookmarkStart w:id="4930" w:name="_ETM_Q22_670799"/>
      <w:bookmarkEnd w:id="4930"/>
      <w:r>
        <w:rPr>
          <w:rFonts w:hint="cs"/>
          <w:rtl/>
        </w:rPr>
        <w:t xml:space="preserve">. </w:t>
      </w:r>
      <w:r>
        <w:rPr>
          <w:rtl/>
        </w:rPr>
        <w:t>בבקשה, אדוני השר.</w:t>
      </w:r>
    </w:p>
    <w:p w:rsidR="00FF497E" w:rsidRDefault="00FF497E" w:rsidP="00794536">
      <w:pPr>
        <w:rPr>
          <w:rtl/>
        </w:rPr>
      </w:pPr>
    </w:p>
    <w:p w:rsidR="00FF497E" w:rsidRDefault="00FF497E" w:rsidP="00794536">
      <w:pPr>
        <w:pStyle w:val="a4"/>
        <w:keepNext/>
        <w:rPr>
          <w:rtl/>
        </w:rPr>
      </w:pPr>
      <w:bookmarkStart w:id="4931" w:name="ET_speaker_6667_9"/>
      <w:r w:rsidRPr="00FC6532">
        <w:rPr>
          <w:rStyle w:val="TagStyle"/>
          <w:rtl/>
        </w:rPr>
        <w:t xml:space="preserve">&lt;&lt; דובר &gt;&gt; </w:t>
      </w:r>
      <w:bookmarkStart w:id="4932" w:name="_Toc221192960"/>
      <w:bookmarkStart w:id="4933" w:name="_Toc221194731"/>
      <w:r>
        <w:rPr>
          <w:rtl/>
        </w:rPr>
        <w:t>שר המורשת עמיחי אליהו:</w:t>
      </w:r>
      <w:bookmarkEnd w:id="4932"/>
      <w:bookmarkEnd w:id="4933"/>
      <w:r w:rsidRPr="00FC6532">
        <w:rPr>
          <w:rStyle w:val="TagStyle"/>
          <w:rtl/>
        </w:rPr>
        <w:t xml:space="preserve"> &lt;&lt; דובר &gt;&gt;</w:t>
      </w:r>
      <w:r>
        <w:rPr>
          <w:rtl/>
        </w:rPr>
        <w:t xml:space="preserve">  </w:t>
      </w:r>
      <w:bookmarkEnd w:id="4931"/>
    </w:p>
    <w:p w:rsidR="00FF497E" w:rsidRPr="00FC6532" w:rsidRDefault="00FF497E" w:rsidP="00794536">
      <w:pPr>
        <w:rPr>
          <w:rtl/>
        </w:rPr>
      </w:pPr>
    </w:p>
    <w:p w:rsidR="00FF497E" w:rsidRDefault="00FF497E" w:rsidP="00794536">
      <w:pPr>
        <w:rPr>
          <w:rtl/>
        </w:rPr>
      </w:pPr>
      <w:bookmarkStart w:id="4934" w:name="_ETM_Q22_674299"/>
      <w:bookmarkEnd w:id="4934"/>
      <w:r>
        <w:rPr>
          <w:rtl/>
        </w:rPr>
        <w:t>אדוני היושב</w:t>
      </w:r>
      <w:r>
        <w:rPr>
          <w:rFonts w:hint="cs"/>
          <w:rtl/>
        </w:rPr>
        <w:t>-</w:t>
      </w:r>
      <w:r>
        <w:rPr>
          <w:rtl/>
        </w:rPr>
        <w:t>ראש, חבריי חברי הכנסת, כנסת נכבדה</w:t>
      </w:r>
      <w:r>
        <w:rPr>
          <w:rFonts w:hint="cs"/>
          <w:rtl/>
        </w:rPr>
        <w:t>,</w:t>
      </w:r>
      <w:r>
        <w:rPr>
          <w:rtl/>
        </w:rPr>
        <w:t xml:space="preserve"> </w:t>
      </w:r>
      <w:bookmarkStart w:id="4935" w:name="_ETM_Q22_678459"/>
      <w:bookmarkEnd w:id="4935"/>
      <w:r>
        <w:rPr>
          <w:rtl/>
        </w:rPr>
        <w:t xml:space="preserve">מטרת הצעת החוק שלפנינו היא להסמיך את שרת התחבורה לקבוע </w:t>
      </w:r>
      <w:bookmarkStart w:id="4936" w:name="_ETM_Q22_681809"/>
      <w:bookmarkEnd w:id="4936"/>
      <w:r>
        <w:rPr>
          <w:rtl/>
        </w:rPr>
        <w:t xml:space="preserve">פטור או אגרה מופחתת לכלי רכב ציבוריים מכביש </w:t>
      </w:r>
      <w:r>
        <w:rPr>
          <w:rFonts w:hint="cs"/>
          <w:rtl/>
        </w:rPr>
        <w:t>6</w:t>
      </w:r>
      <w:r>
        <w:rPr>
          <w:rtl/>
        </w:rPr>
        <w:t xml:space="preserve"> </w:t>
      </w:r>
      <w:bookmarkStart w:id="4937" w:name="_ETM_Q22_685760"/>
      <w:bookmarkEnd w:id="4937"/>
      <w:r>
        <w:rPr>
          <w:rtl/>
        </w:rPr>
        <w:t xml:space="preserve">וכן להכיל הנחות על סוגי רכב נוספים, זאת מתוך הכרה </w:t>
      </w:r>
      <w:bookmarkStart w:id="4938" w:name="_ETM_Q22_689676"/>
      <w:bookmarkEnd w:id="4938"/>
      <w:r>
        <w:rPr>
          <w:rtl/>
        </w:rPr>
        <w:t xml:space="preserve">בחשיבותו של כביש 6 כציר תחבורה ארצי מרכזי שנועד לחבר </w:t>
      </w:r>
      <w:bookmarkStart w:id="4939" w:name="_ETM_Q22_693593"/>
      <w:bookmarkEnd w:id="4939"/>
      <w:r>
        <w:rPr>
          <w:rtl/>
        </w:rPr>
        <w:t xml:space="preserve">בין הפריפריה למרכז, ולצמצם פערים כלכליים וחברתיים. </w:t>
      </w:r>
      <w:bookmarkStart w:id="4940" w:name="_ETM_Q22_698130"/>
      <w:bookmarkEnd w:id="4940"/>
    </w:p>
    <w:p w:rsidR="00FF497E" w:rsidRDefault="00FF497E" w:rsidP="00794536">
      <w:pPr>
        <w:rPr>
          <w:rtl/>
        </w:rPr>
      </w:pPr>
      <w:bookmarkStart w:id="4941" w:name="_ETM_Q22_700965"/>
      <w:bookmarkStart w:id="4942" w:name="_ETM_Q22_701004"/>
      <w:bookmarkEnd w:id="4941"/>
      <w:bookmarkEnd w:id="4942"/>
    </w:p>
    <w:p w:rsidR="00FF497E" w:rsidRDefault="00FF497E" w:rsidP="00794536">
      <w:pPr>
        <w:rPr>
          <w:rtl/>
        </w:rPr>
      </w:pPr>
      <w:bookmarkStart w:id="4943" w:name="_ETM_Q22_701092"/>
      <w:bookmarkStart w:id="4944" w:name="_ETM_Q22_701122"/>
      <w:bookmarkEnd w:id="4943"/>
      <w:bookmarkEnd w:id="4944"/>
      <w:r>
        <w:rPr>
          <w:rtl/>
        </w:rPr>
        <w:t xml:space="preserve">הממשלה בכללותה ומשרד התחבורה בכלל זאת פועלים בכמה ערוצים לחיזוק </w:t>
      </w:r>
      <w:bookmarkStart w:id="4945" w:name="_ETM_Q22_701394"/>
      <w:bookmarkEnd w:id="4945"/>
      <w:r>
        <w:rPr>
          <w:rtl/>
        </w:rPr>
        <w:t>שוויון ההזדמנויות עבור תושבי הפריפריה</w:t>
      </w:r>
      <w:r>
        <w:rPr>
          <w:rFonts w:hint="cs"/>
          <w:rtl/>
        </w:rPr>
        <w:t>,</w:t>
      </w:r>
      <w:r>
        <w:rPr>
          <w:rtl/>
        </w:rPr>
        <w:t xml:space="preserve"> </w:t>
      </w:r>
      <w:bookmarkStart w:id="4946" w:name="_ETM_Q22_705409"/>
      <w:bookmarkEnd w:id="4946"/>
      <w:r>
        <w:rPr>
          <w:rtl/>
        </w:rPr>
        <w:t xml:space="preserve">לעידוד השימוש בתחבורה הציבורית </w:t>
      </w:r>
      <w:r>
        <w:rPr>
          <w:rFonts w:hint="cs"/>
          <w:rtl/>
        </w:rPr>
        <w:t xml:space="preserve">ולהפחתת עומסי תנועה. </w:t>
      </w:r>
      <w:bookmarkStart w:id="4947" w:name="_ETM_Q22_709690"/>
      <w:bookmarkEnd w:id="4947"/>
      <w:r>
        <w:rPr>
          <w:rFonts w:hint="cs"/>
          <w:rtl/>
        </w:rPr>
        <w:t xml:space="preserve">מטרת </w:t>
      </w:r>
      <w:r>
        <w:rPr>
          <w:rtl/>
        </w:rPr>
        <w:t xml:space="preserve">הצעת החוק היא להקל על תושבי הפריפריה באזורי העדיפות הלאומית </w:t>
      </w:r>
      <w:bookmarkStart w:id="4948" w:name="_ETM_Q22_714390"/>
      <w:bookmarkEnd w:id="4948"/>
      <w:r>
        <w:rPr>
          <w:rtl/>
        </w:rPr>
        <w:t xml:space="preserve">באמצעות הפחתת </w:t>
      </w:r>
      <w:r>
        <w:rPr>
          <w:rFonts w:hint="cs"/>
          <w:rtl/>
        </w:rPr>
        <w:t>עלות השימוש</w:t>
      </w:r>
      <w:r>
        <w:rPr>
          <w:rtl/>
        </w:rPr>
        <w:t xml:space="preserve"> בכביש 6</w:t>
      </w:r>
      <w:r>
        <w:rPr>
          <w:rFonts w:hint="cs"/>
          <w:rtl/>
        </w:rPr>
        <w:t>,</w:t>
      </w:r>
      <w:r>
        <w:rPr>
          <w:rtl/>
        </w:rPr>
        <w:t xml:space="preserve"> ובכך להסיר חסם תחבורתי </w:t>
      </w:r>
      <w:bookmarkStart w:id="4949" w:name="_ETM_Q22_719090"/>
      <w:bookmarkEnd w:id="4949"/>
      <w:r>
        <w:rPr>
          <w:rtl/>
        </w:rPr>
        <w:t>הנובע מגובה האגרה, לחזק את הנגישות והקישוריות הארצית ולתרום לשיקום</w:t>
      </w:r>
      <w:r>
        <w:rPr>
          <w:rFonts w:hint="cs"/>
          <w:rtl/>
        </w:rPr>
        <w:t>,</w:t>
      </w:r>
      <w:r>
        <w:rPr>
          <w:rtl/>
        </w:rPr>
        <w:t xml:space="preserve"> </w:t>
      </w:r>
      <w:bookmarkStart w:id="4950" w:name="_ETM_Q22_723790"/>
      <w:bookmarkEnd w:id="4950"/>
      <w:r>
        <w:rPr>
          <w:rtl/>
        </w:rPr>
        <w:t xml:space="preserve">חיזוק </w:t>
      </w:r>
      <w:r>
        <w:rPr>
          <w:rFonts w:hint="cs"/>
          <w:rtl/>
        </w:rPr>
        <w:t>ו</w:t>
      </w:r>
      <w:r>
        <w:rPr>
          <w:rtl/>
        </w:rPr>
        <w:t xml:space="preserve">ביטוח אזורי הצפון בפריפריה, במיוחד על רקע השלכות מלחמת </w:t>
      </w:r>
      <w:bookmarkStart w:id="4951" w:name="_ETM_Q22_728490"/>
      <w:bookmarkEnd w:id="4951"/>
      <w:r>
        <w:rPr>
          <w:rtl/>
        </w:rPr>
        <w:t>ח</w:t>
      </w:r>
      <w:r>
        <w:rPr>
          <w:rFonts w:hint="cs"/>
          <w:rtl/>
        </w:rPr>
        <w:t>ר</w:t>
      </w:r>
      <w:r>
        <w:rPr>
          <w:rtl/>
        </w:rPr>
        <w:t>בות ברזל</w:t>
      </w:r>
      <w:r>
        <w:rPr>
          <w:rFonts w:hint="cs"/>
          <w:rtl/>
        </w:rPr>
        <w:t xml:space="preserve"> </w:t>
      </w:r>
      <w:r>
        <w:rPr>
          <w:rFonts w:hint="eastAsia"/>
          <w:rtl/>
        </w:rPr>
        <w:t>–</w:t>
      </w:r>
      <w:r>
        <w:rPr>
          <w:rFonts w:hint="cs"/>
          <w:rtl/>
        </w:rPr>
        <w:t xml:space="preserve"> </w:t>
      </w:r>
      <w:r>
        <w:rPr>
          <w:rtl/>
        </w:rPr>
        <w:t xml:space="preserve">התקומה, שמישהו יתקן </w:t>
      </w:r>
      <w:bookmarkStart w:id="4952" w:name="_ETM_Q22_734320"/>
      <w:bookmarkEnd w:id="4952"/>
      <w:r>
        <w:rPr>
          <w:rtl/>
        </w:rPr>
        <w:t>אצלם</w:t>
      </w:r>
      <w:r>
        <w:rPr>
          <w:rFonts w:hint="cs"/>
          <w:rtl/>
        </w:rPr>
        <w:t>.</w:t>
      </w:r>
    </w:p>
    <w:p w:rsidR="00FF497E" w:rsidRDefault="00FF497E" w:rsidP="00794536">
      <w:pPr>
        <w:rPr>
          <w:rtl/>
        </w:rPr>
      </w:pPr>
    </w:p>
    <w:p w:rsidR="00FF497E" w:rsidRDefault="00FF497E" w:rsidP="00794536">
      <w:pPr>
        <w:rPr>
          <w:rtl/>
        </w:rPr>
      </w:pPr>
      <w:r>
        <w:rPr>
          <w:rtl/>
        </w:rPr>
        <w:t xml:space="preserve"> </w:t>
      </w:r>
      <w:bookmarkStart w:id="4953" w:name="_ETM_Q22_736250"/>
      <w:bookmarkEnd w:id="4953"/>
      <w:r>
        <w:rPr>
          <w:rtl/>
        </w:rPr>
        <w:t>אין מחלוקת בדבר חשיבות הנגישות התחבורתית של תושבי הפריפריה</w:t>
      </w:r>
      <w:r>
        <w:rPr>
          <w:rFonts w:hint="cs"/>
          <w:rtl/>
        </w:rPr>
        <w:t>.</w:t>
      </w:r>
      <w:r>
        <w:rPr>
          <w:rtl/>
        </w:rPr>
        <w:t xml:space="preserve"> ההחלטה </w:t>
      </w:r>
      <w:bookmarkStart w:id="4954" w:name="_ETM_Q22_739776"/>
      <w:bookmarkEnd w:id="4954"/>
      <w:r>
        <w:rPr>
          <w:rtl/>
        </w:rPr>
        <w:t>על הטבות כוללת השלכות על יעילות השימוש בכביש ועלויות אגרה</w:t>
      </w:r>
      <w:r>
        <w:rPr>
          <w:rFonts w:hint="cs"/>
          <w:rtl/>
        </w:rPr>
        <w:t>,</w:t>
      </w:r>
      <w:r>
        <w:rPr>
          <w:rtl/>
        </w:rPr>
        <w:t xml:space="preserve"> </w:t>
      </w:r>
      <w:bookmarkStart w:id="4955" w:name="_ETM_Q22_743302"/>
      <w:bookmarkEnd w:id="4955"/>
      <w:r>
        <w:rPr>
          <w:rtl/>
        </w:rPr>
        <w:t xml:space="preserve">צריכה להתקבל מתוך מחשבה על המארג הכולל של תקציבי התחבורה </w:t>
      </w:r>
      <w:bookmarkStart w:id="4956" w:name="_ETM_Q22_746828"/>
      <w:bookmarkEnd w:id="4956"/>
      <w:r>
        <w:rPr>
          <w:rtl/>
        </w:rPr>
        <w:t>ועל הישימות הכלכלית על מנת שייתנו את התועלת המ</w:t>
      </w:r>
      <w:r>
        <w:rPr>
          <w:rFonts w:hint="cs"/>
          <w:rtl/>
        </w:rPr>
        <w:t>רבי</w:t>
      </w:r>
      <w:r>
        <w:rPr>
          <w:rtl/>
        </w:rPr>
        <w:t xml:space="preserve">ת לציבור </w:t>
      </w:r>
      <w:bookmarkStart w:id="4957" w:name="_ETM_Q22_750354"/>
      <w:bookmarkEnd w:id="4957"/>
      <w:r>
        <w:rPr>
          <w:rtl/>
        </w:rPr>
        <w:t xml:space="preserve">המשתמשים. </w:t>
      </w:r>
      <w:bookmarkStart w:id="4958" w:name="_ETM_Q22_754400"/>
      <w:bookmarkEnd w:id="4958"/>
      <w:r>
        <w:rPr>
          <w:rtl/>
        </w:rPr>
        <w:t>בדיון שנערך בוועדת השרים לענייני חקיקה עלה לאור ההערות שנשמעו</w:t>
      </w:r>
      <w:r>
        <w:rPr>
          <w:rFonts w:hint="cs"/>
          <w:rtl/>
        </w:rPr>
        <w:t>,</w:t>
      </w:r>
      <w:r>
        <w:rPr>
          <w:rtl/>
        </w:rPr>
        <w:t xml:space="preserve"> </w:t>
      </w:r>
      <w:bookmarkStart w:id="4959" w:name="_ETM_Q22_758567"/>
      <w:bookmarkEnd w:id="4959"/>
      <w:r>
        <w:rPr>
          <w:rtl/>
        </w:rPr>
        <w:t xml:space="preserve">שההצעה הזו מעלה סוגיה אמיתית המצריכה פתרון, אך יש לדחות </w:t>
      </w:r>
      <w:bookmarkStart w:id="4960" w:name="_ETM_Q22_762735"/>
      <w:bookmarkEnd w:id="4960"/>
      <w:r>
        <w:rPr>
          <w:rtl/>
        </w:rPr>
        <w:t xml:space="preserve">בארבעה חודשים את הדיון בהצעת החוק על מנת לאפשר קיום </w:t>
      </w:r>
      <w:bookmarkStart w:id="4961" w:name="_ETM_Q22_766902"/>
      <w:bookmarkEnd w:id="4961"/>
      <w:r>
        <w:rPr>
          <w:rtl/>
        </w:rPr>
        <w:t>עבודת מטה מעמיקה ל</w:t>
      </w:r>
      <w:r>
        <w:rPr>
          <w:rFonts w:hint="cs"/>
          <w:rtl/>
        </w:rPr>
        <w:t>הבנת</w:t>
      </w:r>
      <w:r>
        <w:rPr>
          <w:rtl/>
        </w:rPr>
        <w:t xml:space="preserve"> ההשפעות התקציביות וגיבוש פתרונן</w:t>
      </w:r>
      <w:bookmarkStart w:id="4962" w:name="_ETM_Q22_772609"/>
      <w:bookmarkEnd w:id="4962"/>
      <w:r>
        <w:rPr>
          <w:rFonts w:hint="cs"/>
          <w:rtl/>
        </w:rPr>
        <w:t>.</w:t>
      </w:r>
      <w:bookmarkStart w:id="4963" w:name="_ETM_Q22_771509"/>
      <w:bookmarkEnd w:id="4963"/>
    </w:p>
    <w:p w:rsidR="00FF497E" w:rsidRDefault="00FF497E" w:rsidP="00794536">
      <w:pPr>
        <w:rPr>
          <w:rtl/>
        </w:rPr>
      </w:pPr>
      <w:bookmarkStart w:id="4964" w:name="_ETM_Q22_771553"/>
      <w:bookmarkEnd w:id="4964"/>
    </w:p>
    <w:p w:rsidR="00FF497E" w:rsidRPr="008214FE" w:rsidRDefault="00FF497E" w:rsidP="001D36FC">
      <w:pPr>
        <w:rPr>
          <w:rtl/>
          <w:lang w:eastAsia="he-IL"/>
        </w:rPr>
      </w:pPr>
      <w:bookmarkStart w:id="4965" w:name="TOR_Q23"/>
      <w:bookmarkEnd w:id="4965"/>
      <w:r w:rsidRPr="00291C52">
        <w:rPr>
          <w:rFonts w:hint="cs"/>
          <w:rtl/>
          <w:lang w:eastAsia="he-IL"/>
        </w:rPr>
        <w:t>לאור האמור</w:t>
      </w:r>
      <w:r>
        <w:rPr>
          <w:rFonts w:hint="cs"/>
          <w:rtl/>
          <w:lang w:eastAsia="he-IL"/>
        </w:rPr>
        <w:t>, ו</w:t>
      </w:r>
      <w:r w:rsidRPr="00291C52">
        <w:rPr>
          <w:rFonts w:hint="cs"/>
          <w:rtl/>
          <w:lang w:eastAsia="he-IL"/>
        </w:rPr>
        <w:t>עד שהממשלה</w:t>
      </w:r>
      <w:r>
        <w:rPr>
          <w:rFonts w:hint="cs"/>
          <w:rtl/>
          <w:lang w:eastAsia="he-IL"/>
        </w:rPr>
        <w:t xml:space="preserve"> תסיים את עבודת המטה המבוססת על נתונים אלו, אבקש שלא לאשר בשלב זה את הצעת החוק</w:t>
      </w:r>
      <w:bookmarkStart w:id="4966" w:name="_ETM_Q23_179996"/>
      <w:bookmarkEnd w:id="4966"/>
      <w:r>
        <w:rPr>
          <w:rFonts w:hint="cs"/>
          <w:rtl/>
          <w:lang w:eastAsia="he-IL"/>
        </w:rPr>
        <w:t xml:space="preserve"> – יעל, אני אומר לך באופן אישי </w:t>
      </w:r>
      <w:bookmarkStart w:id="4967" w:name="_ETM_Q23_181916"/>
      <w:bookmarkEnd w:id="4967"/>
      <w:r>
        <w:rPr>
          <w:rFonts w:hint="cs"/>
          <w:rtl/>
          <w:lang w:eastAsia="he-IL"/>
        </w:rPr>
        <w:t xml:space="preserve">שמהיום הראשון שנכנסתי לממשלה, ראש הממשלה מדבר על הצורך </w:t>
      </w:r>
      <w:bookmarkStart w:id="4968" w:name="_ETM_Q23_184022"/>
      <w:bookmarkEnd w:id="4968"/>
      <w:r>
        <w:rPr>
          <w:rFonts w:hint="cs"/>
          <w:rtl/>
          <w:lang w:eastAsia="he-IL"/>
        </w:rPr>
        <w:t xml:space="preserve">לקרב את הפריפריה, לבטל את הפריפריה על ידי תחבורה.   </w:t>
      </w:r>
      <w:bookmarkStart w:id="4969" w:name="_ETM_Q23_176296"/>
      <w:bookmarkEnd w:id="4969"/>
      <w:r>
        <w:rPr>
          <w:rFonts w:hint="cs"/>
          <w:rtl/>
          <w:lang w:eastAsia="he-IL"/>
        </w:rPr>
        <w:t xml:space="preserve">  </w:t>
      </w:r>
    </w:p>
    <w:p w:rsidR="00FF497E" w:rsidRDefault="00FF497E" w:rsidP="009635F5">
      <w:pPr>
        <w:rPr>
          <w:rtl/>
        </w:rPr>
      </w:pPr>
    </w:p>
    <w:p w:rsidR="00FF497E" w:rsidRDefault="00FF497E" w:rsidP="00794536">
      <w:pPr>
        <w:pStyle w:val="af5"/>
        <w:keepNext/>
        <w:rPr>
          <w:rtl/>
        </w:rPr>
      </w:pPr>
      <w:r w:rsidRPr="00291C52">
        <w:rPr>
          <w:rStyle w:val="TagStyle"/>
          <w:rtl/>
        </w:rPr>
        <w:t xml:space="preserve"> &lt;&lt; קריאה &gt;&gt; </w:t>
      </w:r>
      <w:r>
        <w:rPr>
          <w:rtl/>
        </w:rPr>
        <w:t>גלעד קריב (העבודה):</w:t>
      </w:r>
      <w:r w:rsidRPr="00291C52">
        <w:rPr>
          <w:rStyle w:val="TagStyle"/>
          <w:rtl/>
        </w:rPr>
        <w:t xml:space="preserve"> &lt;&lt; קריאה &gt;&gt;</w:t>
      </w:r>
      <w:r>
        <w:rPr>
          <w:rtl/>
        </w:rPr>
        <w:t xml:space="preserve">   </w:t>
      </w:r>
    </w:p>
    <w:p w:rsidR="00FF497E" w:rsidRDefault="00FF497E" w:rsidP="00794536">
      <w:pPr>
        <w:pStyle w:val="KeepWithNext"/>
        <w:rPr>
          <w:rtl/>
        </w:rPr>
      </w:pPr>
    </w:p>
    <w:p w:rsidR="00FF497E" w:rsidRDefault="00FF497E" w:rsidP="009635F5">
      <w:pPr>
        <w:rPr>
          <w:rtl/>
        </w:rPr>
      </w:pPr>
      <w:r>
        <w:rPr>
          <w:rFonts w:hint="cs"/>
          <w:rtl/>
        </w:rPr>
        <w:t xml:space="preserve">הוא בהחלט מבטל את הפריפריה, </w:t>
      </w:r>
      <w:bookmarkStart w:id="4970" w:name="_ETM_Q23_192964"/>
      <w:bookmarkEnd w:id="4970"/>
      <w:r>
        <w:rPr>
          <w:rFonts w:hint="cs"/>
          <w:rtl/>
        </w:rPr>
        <w:t>צודק - - -</w:t>
      </w:r>
    </w:p>
    <w:p w:rsidR="00FF497E" w:rsidRDefault="00FF497E" w:rsidP="009635F5">
      <w:pPr>
        <w:rPr>
          <w:rtl/>
        </w:rPr>
      </w:pPr>
    </w:p>
    <w:p w:rsidR="00FF497E" w:rsidRDefault="00FF497E" w:rsidP="00794536">
      <w:pPr>
        <w:pStyle w:val="-"/>
        <w:keepNext/>
        <w:rPr>
          <w:rtl/>
        </w:rPr>
      </w:pPr>
      <w:bookmarkStart w:id="4971" w:name="ET_speakercontinue_6667_22"/>
      <w:r w:rsidRPr="00291C52">
        <w:rPr>
          <w:rStyle w:val="TagStyle"/>
          <w:rtl/>
        </w:rPr>
        <w:t xml:space="preserve"> &lt;&lt; דובר_המשך &gt;&gt; </w:t>
      </w:r>
      <w:r>
        <w:rPr>
          <w:rtl/>
        </w:rPr>
        <w:t>שר המורשת עמיחי אליהו:</w:t>
      </w:r>
      <w:r w:rsidRPr="00291C52">
        <w:rPr>
          <w:rStyle w:val="TagStyle"/>
          <w:rtl/>
        </w:rPr>
        <w:t xml:space="preserve"> &lt;&lt; דובר_המשך &gt;&gt;</w:t>
      </w:r>
      <w:r>
        <w:rPr>
          <w:rtl/>
        </w:rPr>
        <w:t xml:space="preserve">   </w:t>
      </w:r>
      <w:bookmarkEnd w:id="4971"/>
    </w:p>
    <w:p w:rsidR="00FF497E" w:rsidRDefault="00FF497E" w:rsidP="00794536">
      <w:pPr>
        <w:pStyle w:val="KeepWithNext"/>
        <w:rPr>
          <w:rtl/>
        </w:rPr>
      </w:pPr>
      <w:bookmarkStart w:id="4972" w:name="_ETM_Q23_186973"/>
      <w:bookmarkEnd w:id="4972"/>
    </w:p>
    <w:p w:rsidR="00FF497E" w:rsidRDefault="00FF497E" w:rsidP="00794536">
      <w:pPr>
        <w:rPr>
          <w:rtl/>
        </w:rPr>
      </w:pPr>
      <w:bookmarkStart w:id="4973" w:name="_ETM_Q23_187070"/>
      <w:bookmarkEnd w:id="4973"/>
      <w:r>
        <w:rPr>
          <w:rFonts w:hint="cs"/>
          <w:rtl/>
        </w:rPr>
        <w:t xml:space="preserve">יתרה מזו, הוא מדבר והורה להכין עבודת מטה על יצירת רכבת קליע שתקצר את הטווחים, תקצר את המהירות </w:t>
      </w:r>
      <w:bookmarkStart w:id="4974" w:name="_ETM_Q23_202629"/>
      <w:bookmarkEnd w:id="4974"/>
      <w:r>
        <w:rPr>
          <w:rFonts w:hint="cs"/>
          <w:rtl/>
        </w:rPr>
        <w:t xml:space="preserve">שבה אנשים בפריפריה מגיעים למרכז. אני יודע שהנושא הזה נמצא </w:t>
      </w:r>
      <w:bookmarkStart w:id="4975" w:name="_ETM_Q23_208617"/>
      <w:bookmarkEnd w:id="4975"/>
      <w:r>
        <w:rPr>
          <w:rFonts w:hint="cs"/>
          <w:rtl/>
        </w:rPr>
        <w:t xml:space="preserve">על סדר-היום. לא מעט ישיבות ממשלה – ראש הממשלה בעצמו </w:t>
      </w:r>
      <w:bookmarkStart w:id="4976" w:name="_ETM_Q23_212902"/>
      <w:bookmarkEnd w:id="4976"/>
      <w:r>
        <w:rPr>
          <w:rFonts w:hint="cs"/>
          <w:rtl/>
        </w:rPr>
        <w:t>מדבר על הנושא שהעלית פה בהצעת החוק הזו, ואני חושב</w:t>
      </w:r>
      <w:bookmarkStart w:id="4977" w:name="_ETM_Q23_218763"/>
      <w:bookmarkEnd w:id="4977"/>
      <w:r>
        <w:rPr>
          <w:rFonts w:hint="cs"/>
          <w:rtl/>
        </w:rPr>
        <w:t xml:space="preserve"> שגם פה כמו בנושא הקודם יכולים להגיע להסכמות. ההצעה של </w:t>
      </w:r>
      <w:bookmarkStart w:id="4978" w:name="_ETM_Q23_222967"/>
      <w:bookmarkEnd w:id="4978"/>
      <w:r>
        <w:rPr>
          <w:rFonts w:hint="cs"/>
          <w:rtl/>
        </w:rPr>
        <w:t xml:space="preserve">ועדת השרים מבקשת לדחות את זה בארבעה חודשים – מה שתחליטי, אין בעיה. </w:t>
      </w:r>
    </w:p>
    <w:p w:rsidR="00FF497E" w:rsidRDefault="00FF497E" w:rsidP="00794536">
      <w:pPr>
        <w:rPr>
          <w:rtl/>
        </w:rPr>
      </w:pPr>
    </w:p>
    <w:p w:rsidR="00FF497E" w:rsidRDefault="00FF497E" w:rsidP="00794536">
      <w:pPr>
        <w:pStyle w:val="af5"/>
        <w:keepNext/>
        <w:rPr>
          <w:rtl/>
        </w:rPr>
      </w:pPr>
      <w:bookmarkStart w:id="4979" w:name="ET_interruption_6125_23"/>
      <w:r w:rsidRPr="005E1193">
        <w:rPr>
          <w:rStyle w:val="TagStyle"/>
          <w:rtl/>
        </w:rPr>
        <w:t xml:space="preserve"> &lt;&lt; קריאה &gt;&gt; </w:t>
      </w:r>
      <w:r>
        <w:rPr>
          <w:rtl/>
        </w:rPr>
        <w:t>יעל רון בן משה (כחול לבן – המחנה הממלכתי):</w:t>
      </w:r>
      <w:r w:rsidRPr="005E1193">
        <w:rPr>
          <w:rStyle w:val="TagStyle"/>
          <w:rtl/>
        </w:rPr>
        <w:t xml:space="preserve"> &lt;&lt; קריאה &gt;&gt;</w:t>
      </w:r>
      <w:r>
        <w:rPr>
          <w:rtl/>
        </w:rPr>
        <w:t xml:space="preserve">   </w:t>
      </w:r>
      <w:bookmarkEnd w:id="4979"/>
    </w:p>
    <w:p w:rsidR="00FF497E" w:rsidRDefault="00FF497E" w:rsidP="00794536">
      <w:pPr>
        <w:pStyle w:val="KeepWithNext"/>
        <w:rPr>
          <w:rtl/>
        </w:rPr>
      </w:pPr>
    </w:p>
    <w:p w:rsidR="00FF497E" w:rsidRDefault="00FF497E" w:rsidP="00794536">
      <w:pPr>
        <w:rPr>
          <w:rtl/>
        </w:rPr>
      </w:pPr>
      <w:r>
        <w:rPr>
          <w:rFonts w:hint="cs"/>
          <w:rtl/>
        </w:rPr>
        <w:t>- - - כי אין עם מי לדבר.</w:t>
      </w:r>
    </w:p>
    <w:p w:rsidR="00FF497E" w:rsidRDefault="00FF497E" w:rsidP="00794536">
      <w:pPr>
        <w:rPr>
          <w:rtl/>
        </w:rPr>
      </w:pPr>
    </w:p>
    <w:p w:rsidR="00FF497E" w:rsidRDefault="00FF497E" w:rsidP="00794536">
      <w:pPr>
        <w:pStyle w:val="af5"/>
        <w:keepNext/>
        <w:rPr>
          <w:rtl/>
        </w:rPr>
      </w:pPr>
      <w:bookmarkStart w:id="4980" w:name="ET_interruption_6127_25"/>
      <w:r w:rsidRPr="00E1357A">
        <w:rPr>
          <w:rStyle w:val="TagStyle"/>
          <w:rtl/>
        </w:rPr>
        <w:t xml:space="preserve"> &lt;&lt; קריאה &gt;&gt; </w:t>
      </w:r>
      <w:r>
        <w:rPr>
          <w:rtl/>
        </w:rPr>
        <w:t>ולדימיר בליאק (יש עתיד):</w:t>
      </w:r>
      <w:r w:rsidRPr="00E1357A">
        <w:rPr>
          <w:rStyle w:val="TagStyle"/>
          <w:rtl/>
        </w:rPr>
        <w:t xml:space="preserve"> &lt;&lt; קריאה &gt;&gt;</w:t>
      </w:r>
      <w:r>
        <w:rPr>
          <w:rtl/>
        </w:rPr>
        <w:t xml:space="preserve">   </w:t>
      </w:r>
      <w:bookmarkEnd w:id="4980"/>
    </w:p>
    <w:p w:rsidR="00FF497E" w:rsidRDefault="00FF497E" w:rsidP="00794536">
      <w:pPr>
        <w:pStyle w:val="KeepWithNext"/>
        <w:rPr>
          <w:rtl/>
        </w:rPr>
      </w:pPr>
    </w:p>
    <w:p w:rsidR="00FF497E" w:rsidRPr="00E1357A" w:rsidRDefault="00FF497E" w:rsidP="00794536">
      <w:pPr>
        <w:rPr>
          <w:rtl/>
        </w:rPr>
      </w:pPr>
      <w:r>
        <w:rPr>
          <w:rFonts w:hint="cs"/>
          <w:rtl/>
        </w:rPr>
        <w:t>- - -</w:t>
      </w:r>
    </w:p>
    <w:p w:rsidR="00FF497E" w:rsidRDefault="00FF497E" w:rsidP="00794536">
      <w:pPr>
        <w:rPr>
          <w:rtl/>
        </w:rPr>
      </w:pPr>
    </w:p>
    <w:p w:rsidR="00FF497E" w:rsidRDefault="00FF497E" w:rsidP="00794536">
      <w:pPr>
        <w:pStyle w:val="af6"/>
        <w:keepNext/>
        <w:rPr>
          <w:rtl/>
        </w:rPr>
      </w:pPr>
      <w:r w:rsidRPr="005E1193">
        <w:rPr>
          <w:rStyle w:val="TagStyle"/>
          <w:rtl/>
        </w:rPr>
        <w:t xml:space="preserve"> &lt;&lt; יור &gt;&gt; </w:t>
      </w:r>
      <w:r>
        <w:rPr>
          <w:rtl/>
        </w:rPr>
        <w:t>היו"ר משה סולומון:</w:t>
      </w:r>
      <w:r w:rsidRPr="005E1193">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 xml:space="preserve">תודה רבה </w:t>
      </w:r>
      <w:bookmarkStart w:id="4981" w:name="_ETM_Q23_232897"/>
      <w:bookmarkEnd w:id="4981"/>
      <w:r>
        <w:rPr>
          <w:rFonts w:hint="cs"/>
          <w:rtl/>
        </w:rPr>
        <w:t xml:space="preserve">לשר. מציעת החוק, את רוצה להתנגד? </w:t>
      </w:r>
    </w:p>
    <w:p w:rsidR="00FF497E" w:rsidRDefault="00FF497E" w:rsidP="00794536">
      <w:pPr>
        <w:rPr>
          <w:rtl/>
        </w:rPr>
      </w:pPr>
      <w:bookmarkStart w:id="4982" w:name="_ETM_Q23_230318"/>
      <w:bookmarkStart w:id="4983" w:name="_ETM_Q23_230632"/>
      <w:bookmarkEnd w:id="4982"/>
      <w:bookmarkEnd w:id="4983"/>
    </w:p>
    <w:p w:rsidR="00FF497E" w:rsidRDefault="00FF497E" w:rsidP="00794536">
      <w:pPr>
        <w:pStyle w:val="af5"/>
        <w:keepNext/>
        <w:rPr>
          <w:rtl/>
        </w:rPr>
      </w:pPr>
      <w:r w:rsidRPr="005E1193">
        <w:rPr>
          <w:rStyle w:val="TagStyle"/>
          <w:rtl/>
        </w:rPr>
        <w:t xml:space="preserve">&lt;&lt; קריאה &gt;&gt; </w:t>
      </w:r>
      <w:r>
        <w:rPr>
          <w:rtl/>
        </w:rPr>
        <w:t>יעל רון בן משה (כחול לבן – המחנה הממלכתי):</w:t>
      </w:r>
      <w:r w:rsidRPr="005E1193">
        <w:rPr>
          <w:rStyle w:val="TagStyle"/>
          <w:rtl/>
        </w:rPr>
        <w:t xml:space="preserve"> &lt;&lt; קריאה &gt;&gt;</w:t>
      </w:r>
      <w:r>
        <w:rPr>
          <w:rtl/>
        </w:rPr>
        <w:t xml:space="preserve">   </w:t>
      </w:r>
    </w:p>
    <w:p w:rsidR="00FF497E" w:rsidRDefault="00FF497E" w:rsidP="00794536">
      <w:pPr>
        <w:rPr>
          <w:rtl/>
        </w:rPr>
      </w:pPr>
    </w:p>
    <w:p w:rsidR="00FF497E" w:rsidRDefault="00FF497E" w:rsidP="00794536">
      <w:pPr>
        <w:rPr>
          <w:rtl/>
        </w:rPr>
      </w:pPr>
      <w:bookmarkStart w:id="4984" w:name="_ETM_Q23_230450"/>
      <w:bookmarkStart w:id="4985" w:name="_ETM_Q23_230523"/>
      <w:bookmarkEnd w:id="4984"/>
      <w:bookmarkEnd w:id="4985"/>
      <w:r>
        <w:rPr>
          <w:rFonts w:hint="cs"/>
          <w:rtl/>
        </w:rPr>
        <w:t>לא, אני לא רוצה להתנגד.</w:t>
      </w:r>
    </w:p>
    <w:p w:rsidR="00FF497E" w:rsidRDefault="00FF497E" w:rsidP="00794536">
      <w:pPr>
        <w:rPr>
          <w:rtl/>
        </w:rPr>
      </w:pPr>
      <w:bookmarkStart w:id="4986" w:name="_ETM_Q23_233937"/>
      <w:bookmarkEnd w:id="4986"/>
    </w:p>
    <w:p w:rsidR="00FF497E" w:rsidRDefault="00FF497E" w:rsidP="00794536">
      <w:pPr>
        <w:pStyle w:val="af6"/>
        <w:keepNext/>
        <w:rPr>
          <w:rtl/>
        </w:rPr>
      </w:pPr>
      <w:r w:rsidRPr="00E1357A">
        <w:rPr>
          <w:rStyle w:val="TagStyle"/>
          <w:rtl/>
        </w:rPr>
        <w:t xml:space="preserve"> &lt;&lt; יור &gt;&gt; </w:t>
      </w:r>
      <w:r>
        <w:rPr>
          <w:rtl/>
        </w:rPr>
        <w:t>היו"ר משה סולומון:</w:t>
      </w:r>
      <w:r w:rsidRPr="00E1357A">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1D36FC">
      <w:pPr>
        <w:rPr>
          <w:rtl/>
        </w:rPr>
      </w:pPr>
      <w:bookmarkStart w:id="4987" w:name="_ETM_Q23_234437"/>
      <w:bookmarkEnd w:id="4987"/>
      <w:r>
        <w:rPr>
          <w:rFonts w:hint="cs"/>
          <w:rtl/>
        </w:rPr>
        <w:t xml:space="preserve">תודה רבה. אני רק רוצה להגיד לגלעד קריב </w:t>
      </w:r>
      <w:bookmarkStart w:id="4988" w:name="_ETM_Q23_243346"/>
      <w:bookmarkEnd w:id="4988"/>
      <w:r>
        <w:rPr>
          <w:rFonts w:hint="cs"/>
          <w:rtl/>
        </w:rPr>
        <w:t>– אני רוצה לומר לך שמורי ורבי הרב</w:t>
      </w:r>
      <w:bookmarkStart w:id="4989" w:name="_ETM_Q23_245432"/>
      <w:bookmarkEnd w:id="4989"/>
      <w:r>
        <w:rPr>
          <w:rFonts w:hint="cs"/>
          <w:rtl/>
        </w:rPr>
        <w:t xml:space="preserve"> אלישע וישליצקי אמר לבטל את המונח "פריפריה", ולקרוא </w:t>
      </w:r>
      <w:bookmarkStart w:id="4990" w:name="_ETM_Q23_247603"/>
      <w:bookmarkEnd w:id="4990"/>
      <w:r>
        <w:rPr>
          <w:rFonts w:hint="cs"/>
          <w:rtl/>
        </w:rPr>
        <w:t xml:space="preserve">לערים בפריפריה "ערים טבעיות", שהטבע – טבעיות. אז זו הייתה כוונת </w:t>
      </w:r>
      <w:bookmarkStart w:id="4991" w:name="_ETM_Q23_254580"/>
      <w:bookmarkEnd w:id="4991"/>
      <w:r>
        <w:rPr>
          <w:rFonts w:hint="cs"/>
          <w:rtl/>
        </w:rPr>
        <w:t xml:space="preserve">השר. </w:t>
      </w:r>
    </w:p>
    <w:p w:rsidR="00FF497E" w:rsidRDefault="00FF497E" w:rsidP="00794536">
      <w:pPr>
        <w:rPr>
          <w:rtl/>
        </w:rPr>
      </w:pPr>
    </w:p>
    <w:p w:rsidR="00FF497E" w:rsidRDefault="00FF497E" w:rsidP="00794536">
      <w:pPr>
        <w:pStyle w:val="af5"/>
        <w:keepNext/>
        <w:rPr>
          <w:rtl/>
        </w:rPr>
      </w:pPr>
      <w:bookmarkStart w:id="4992" w:name="ET_interruption_6156_27"/>
      <w:r w:rsidRPr="00E1357A">
        <w:rPr>
          <w:rStyle w:val="TagStyle"/>
          <w:rtl/>
        </w:rPr>
        <w:t xml:space="preserve"> &lt;&lt; קריאה &gt;&gt; </w:t>
      </w:r>
      <w:r>
        <w:rPr>
          <w:rtl/>
        </w:rPr>
        <w:t>גלעד קריב (העבודה):</w:t>
      </w:r>
      <w:r w:rsidRPr="00E1357A">
        <w:rPr>
          <w:rStyle w:val="TagStyle"/>
          <w:rtl/>
        </w:rPr>
        <w:t xml:space="preserve"> &lt;&lt; קריאה &gt;&gt;</w:t>
      </w:r>
      <w:r>
        <w:rPr>
          <w:rtl/>
        </w:rPr>
        <w:t xml:space="preserve">   </w:t>
      </w:r>
      <w:bookmarkEnd w:id="4992"/>
    </w:p>
    <w:p w:rsidR="00FF497E" w:rsidRDefault="00FF497E" w:rsidP="00794536">
      <w:pPr>
        <w:pStyle w:val="KeepWithNext"/>
        <w:rPr>
          <w:rtl/>
        </w:rPr>
      </w:pPr>
    </w:p>
    <w:p w:rsidR="00FF497E" w:rsidRDefault="00FF497E" w:rsidP="00794536">
      <w:pPr>
        <w:rPr>
          <w:rtl/>
        </w:rPr>
      </w:pPr>
      <w:bookmarkStart w:id="4993" w:name="_ETM_Q23_258549"/>
      <w:bookmarkStart w:id="4994" w:name="_ETM_Q23_258656"/>
      <w:bookmarkEnd w:id="4993"/>
      <w:bookmarkEnd w:id="4994"/>
      <w:r>
        <w:rPr>
          <w:rFonts w:hint="cs"/>
          <w:rtl/>
        </w:rPr>
        <w:t xml:space="preserve">או להשתמש בביטוי "פרזות". </w:t>
      </w:r>
    </w:p>
    <w:p w:rsidR="00FF497E" w:rsidRDefault="00FF497E" w:rsidP="00794536">
      <w:pPr>
        <w:rPr>
          <w:rtl/>
        </w:rPr>
      </w:pPr>
      <w:bookmarkStart w:id="4995" w:name="_ETM_Q23_261388"/>
      <w:bookmarkStart w:id="4996" w:name="_ETM_Q23_261463"/>
      <w:bookmarkEnd w:id="4995"/>
      <w:bookmarkEnd w:id="4996"/>
    </w:p>
    <w:p w:rsidR="00FF497E" w:rsidRDefault="00FF497E" w:rsidP="00794536">
      <w:pPr>
        <w:pStyle w:val="-"/>
        <w:keepNext/>
        <w:rPr>
          <w:rtl/>
        </w:rPr>
      </w:pPr>
      <w:bookmarkStart w:id="4997" w:name="ET_speakercontinue_6667_28"/>
      <w:r w:rsidRPr="00E1357A">
        <w:rPr>
          <w:rStyle w:val="TagStyle"/>
          <w:rtl/>
        </w:rPr>
        <w:t xml:space="preserve"> &lt;&lt; דובר_המשך &gt;&gt; </w:t>
      </w:r>
      <w:r>
        <w:rPr>
          <w:rtl/>
        </w:rPr>
        <w:t>שר המורשת עמיחי אליהו:</w:t>
      </w:r>
      <w:r w:rsidRPr="00E1357A">
        <w:rPr>
          <w:rStyle w:val="TagStyle"/>
          <w:rtl/>
        </w:rPr>
        <w:t xml:space="preserve"> &lt;&lt; דובר_המשך &gt;&gt;</w:t>
      </w:r>
      <w:r>
        <w:rPr>
          <w:rtl/>
        </w:rPr>
        <w:t xml:space="preserve">   </w:t>
      </w:r>
      <w:bookmarkEnd w:id="4997"/>
    </w:p>
    <w:p w:rsidR="00FF497E" w:rsidRDefault="00FF497E" w:rsidP="00794536">
      <w:pPr>
        <w:pStyle w:val="KeepWithNext"/>
        <w:ind w:firstLine="0"/>
        <w:rPr>
          <w:rtl/>
          <w:lang w:eastAsia="he-IL"/>
        </w:rPr>
      </w:pPr>
      <w:bookmarkStart w:id="4998" w:name="_ETM_Q23_262418"/>
      <w:bookmarkEnd w:id="4998"/>
    </w:p>
    <w:p w:rsidR="00FF497E" w:rsidRDefault="00FF497E" w:rsidP="00794536">
      <w:pPr>
        <w:rPr>
          <w:rtl/>
          <w:lang w:eastAsia="he-IL"/>
        </w:rPr>
      </w:pPr>
      <w:r>
        <w:rPr>
          <w:rFonts w:hint="cs"/>
          <w:rtl/>
          <w:lang w:eastAsia="he-IL"/>
        </w:rPr>
        <w:t xml:space="preserve">אם כבר, הרי </w:t>
      </w:r>
      <w:bookmarkStart w:id="4999" w:name="_ETM_Q23_260511"/>
      <w:bookmarkEnd w:id="4999"/>
      <w:r>
        <w:rPr>
          <w:rFonts w:hint="cs"/>
          <w:rtl/>
          <w:lang w:eastAsia="he-IL"/>
        </w:rPr>
        <w:t xml:space="preserve">ההורים שלי גרים בצפת. אנחנו יודעים כולם מה </w:t>
      </w:r>
      <w:bookmarkStart w:id="5000" w:name="_ETM_Q23_263084"/>
      <w:bookmarkEnd w:id="5000"/>
      <w:r>
        <w:rPr>
          <w:rFonts w:hint="cs"/>
          <w:rtl/>
          <w:lang w:eastAsia="he-IL"/>
        </w:rPr>
        <w:t xml:space="preserve">החשיבות של חיבור הצפון בוודאי למרכז, </w:t>
      </w:r>
      <w:bookmarkStart w:id="5001" w:name="_ETM_Q23_273739"/>
      <w:bookmarkEnd w:id="5001"/>
      <w:r>
        <w:rPr>
          <w:rFonts w:hint="cs"/>
          <w:rtl/>
          <w:lang w:eastAsia="he-IL"/>
        </w:rPr>
        <w:t xml:space="preserve">לתל אביב, לירושלים. גם רמת הגולן צריכה להיות חלק </w:t>
      </w:r>
      <w:bookmarkStart w:id="5002" w:name="_ETM_Q23_273737"/>
      <w:bookmarkEnd w:id="5002"/>
      <w:r>
        <w:rPr>
          <w:rFonts w:hint="cs"/>
          <w:rtl/>
          <w:lang w:eastAsia="he-IL"/>
        </w:rPr>
        <w:t xml:space="preserve">מהמהלך הגדול הזה. החשיבות בנושא הזה ברורה. כשאנחנו </w:t>
      </w:r>
      <w:bookmarkStart w:id="5003" w:name="_ETM_Q23_279721"/>
      <w:bookmarkEnd w:id="5003"/>
      <w:r>
        <w:rPr>
          <w:rFonts w:hint="cs"/>
          <w:rtl/>
          <w:lang w:eastAsia="he-IL"/>
        </w:rPr>
        <w:t xml:space="preserve">בונים תשתיות, אנחנו מאפשרים לאנשים לגור או לצאת ממה שנקרא </w:t>
      </w:r>
      <w:bookmarkStart w:id="5004" w:name="_ETM_Q23_286540"/>
      <w:bookmarkEnd w:id="5004"/>
      <w:r>
        <w:rPr>
          <w:rFonts w:hint="cs"/>
          <w:rtl/>
          <w:lang w:eastAsia="he-IL"/>
        </w:rPr>
        <w:t xml:space="preserve">אזור קו החוף, אנחנו מאפשרים להם להגיע למקומות אחרים. </w:t>
      </w:r>
    </w:p>
    <w:p w:rsidR="00FF497E" w:rsidRDefault="00FF497E" w:rsidP="00794536">
      <w:pPr>
        <w:rPr>
          <w:rtl/>
          <w:lang w:eastAsia="he-IL"/>
        </w:rPr>
      </w:pPr>
    </w:p>
    <w:p w:rsidR="00FF497E" w:rsidRDefault="00FF497E" w:rsidP="00794536">
      <w:pPr>
        <w:rPr>
          <w:rtl/>
          <w:lang w:eastAsia="he-IL"/>
        </w:rPr>
      </w:pPr>
      <w:r>
        <w:rPr>
          <w:rFonts w:hint="cs"/>
          <w:rtl/>
          <w:lang w:eastAsia="he-IL"/>
        </w:rPr>
        <w:t xml:space="preserve">אני בכלל, כהמלצה שלי, כאיש הצפון – להגיע הרי לקריית שמונה, להגיע לכל השדרה של הנחלים שנמצאים </w:t>
      </w:r>
      <w:bookmarkStart w:id="5005" w:name="_ETM_Q23_298336"/>
      <w:bookmarkEnd w:id="5005"/>
      <w:r>
        <w:rPr>
          <w:rFonts w:hint="cs"/>
          <w:rtl/>
          <w:lang w:eastAsia="he-IL"/>
        </w:rPr>
        <w:t xml:space="preserve">שם – כל מי ששירת התאהב במקום, ודאי מקום שאנחנו </w:t>
      </w:r>
      <w:bookmarkStart w:id="5006" w:name="_ETM_Q23_302493"/>
      <w:bookmarkEnd w:id="5006"/>
      <w:r>
        <w:rPr>
          <w:rFonts w:hint="cs"/>
          <w:rtl/>
          <w:lang w:eastAsia="he-IL"/>
        </w:rPr>
        <w:t xml:space="preserve">צריכים לחזק ולחבר – אני יודע שהממשלה ובוודאי חברי השר וסרלאוף לא ישן מתוך מחשבה איך לפעול נכון באזור </w:t>
      </w:r>
      <w:bookmarkStart w:id="5007" w:name="_ETM_Q23_312405"/>
      <w:bookmarkEnd w:id="5007"/>
      <w:r>
        <w:rPr>
          <w:rFonts w:hint="cs"/>
          <w:rtl/>
          <w:lang w:eastAsia="he-IL"/>
        </w:rPr>
        <w:t>הזה, איך לחבר את קריית שמונה, איך לחבר את</w:t>
      </w:r>
      <w:bookmarkStart w:id="5008" w:name="_ETM_Q23_315315"/>
      <w:bookmarkEnd w:id="5008"/>
      <w:r>
        <w:rPr>
          <w:rFonts w:hint="cs"/>
          <w:rtl/>
          <w:lang w:eastAsia="he-IL"/>
        </w:rPr>
        <w:t xml:space="preserve"> רמת הגולן, איך להביא לשם – ואני גם אומר את המילים בצורה הכי פשוטה: היום בגליל לצערנו אי</w:t>
      </w:r>
      <w:bookmarkStart w:id="5009" w:name="_ETM_Q23_325369"/>
      <w:bookmarkEnd w:id="5009"/>
      <w:r>
        <w:rPr>
          <w:rFonts w:hint="cs"/>
          <w:rtl/>
          <w:lang w:eastAsia="he-IL"/>
        </w:rPr>
        <w:t xml:space="preserve">ן הרבה מאוד יהודים. אנחנו בהחלט רואים חשיבות אפילו במילים "לייהד את הגליל", להביא לשם עוד ועוד ועוד </w:t>
      </w:r>
      <w:bookmarkStart w:id="5010" w:name="_ETM_Q23_331363"/>
      <w:bookmarkEnd w:id="5010"/>
      <w:r>
        <w:rPr>
          <w:rFonts w:hint="cs"/>
          <w:rtl/>
          <w:lang w:eastAsia="he-IL"/>
        </w:rPr>
        <w:t xml:space="preserve">ציבור יהודי לא מתוך – להפך, זה יתרום, זה יצמיח את הגליל, זה יגרום לגליל לפרוח. בסופו של </w:t>
      </w:r>
      <w:bookmarkStart w:id="5011" w:name="_ETM_Q23_340183"/>
      <w:bookmarkEnd w:id="5011"/>
      <w:r>
        <w:rPr>
          <w:rFonts w:hint="cs"/>
          <w:rtl/>
          <w:lang w:eastAsia="he-IL"/>
        </w:rPr>
        <w:t xml:space="preserve">דבר זו גם חגורת הביטחון של מדינת ישראל. אנחנו לא מגרשים </w:t>
      </w:r>
      <w:bookmarkStart w:id="5012" w:name="_ETM_Q23_345620"/>
      <w:bookmarkEnd w:id="5012"/>
      <w:r>
        <w:rPr>
          <w:rFonts w:hint="cs"/>
          <w:rtl/>
          <w:lang w:eastAsia="he-IL"/>
        </w:rPr>
        <w:t xml:space="preserve">חושך רק </w:t>
      </w:r>
      <w:r w:rsidRPr="00922232">
        <w:rPr>
          <w:rFonts w:hint="cs"/>
          <w:rtl/>
          <w:lang w:eastAsia="he-IL"/>
        </w:rPr>
        <w:t>בכלי</w:t>
      </w:r>
      <w:r>
        <w:rPr>
          <w:rFonts w:hint="cs"/>
          <w:rtl/>
          <w:lang w:eastAsia="he-IL"/>
        </w:rPr>
        <w:t xml:space="preserve"> מלחמה. היה זה טרומפלדור ליד </w:t>
      </w:r>
      <w:bookmarkStart w:id="5013" w:name="_ETM_Q23_350257"/>
      <w:bookmarkEnd w:id="5013"/>
      <w:r>
        <w:rPr>
          <w:rFonts w:hint="cs"/>
          <w:rtl/>
          <w:lang w:eastAsia="he-IL"/>
        </w:rPr>
        <w:t xml:space="preserve">קריית שמונה שטבע את הביטוי הפשוט: במקום שבו תעבור המחרשה – שם יהיה הגבול. חושך מגרשים באור.    </w:t>
      </w:r>
    </w:p>
    <w:p w:rsidR="00FF497E" w:rsidRDefault="00FF497E" w:rsidP="00794536">
      <w:pPr>
        <w:rPr>
          <w:rtl/>
          <w:lang w:eastAsia="he-IL"/>
        </w:rPr>
      </w:pPr>
    </w:p>
    <w:p w:rsidR="00FF497E" w:rsidRDefault="00FF497E" w:rsidP="00794536">
      <w:pPr>
        <w:pStyle w:val="af5"/>
        <w:keepNext/>
        <w:rPr>
          <w:rtl/>
        </w:rPr>
      </w:pPr>
      <w:bookmarkStart w:id="5014" w:name="ET_interruption_6125_29"/>
      <w:r w:rsidRPr="00104188">
        <w:rPr>
          <w:rStyle w:val="TagStyle"/>
          <w:rtl/>
        </w:rPr>
        <w:t xml:space="preserve"> &lt;&lt; קריאה &gt;&gt; </w:t>
      </w:r>
      <w:r>
        <w:rPr>
          <w:rtl/>
        </w:rPr>
        <w:t>יעל רון בן משה (כחול לבן – המחנה הממלכתי):</w:t>
      </w:r>
      <w:r w:rsidRPr="00104188">
        <w:rPr>
          <w:rStyle w:val="TagStyle"/>
          <w:rtl/>
        </w:rPr>
        <w:t xml:space="preserve"> &lt;&lt; קריאה &gt;&gt;</w:t>
      </w:r>
      <w:r>
        <w:rPr>
          <w:rtl/>
        </w:rPr>
        <w:t xml:space="preserve">   </w:t>
      </w:r>
      <w:bookmarkEnd w:id="5014"/>
    </w:p>
    <w:p w:rsidR="00FF497E" w:rsidRDefault="00FF497E" w:rsidP="00794536">
      <w:pPr>
        <w:ind w:firstLine="0"/>
        <w:rPr>
          <w:rtl/>
          <w:lang w:eastAsia="he-IL"/>
        </w:rPr>
      </w:pPr>
    </w:p>
    <w:p w:rsidR="00FF497E" w:rsidRDefault="00FF497E" w:rsidP="00794536">
      <w:pPr>
        <w:rPr>
          <w:rtl/>
          <w:lang w:eastAsia="he-IL"/>
        </w:rPr>
      </w:pPr>
      <w:r>
        <w:rPr>
          <w:rFonts w:hint="cs"/>
          <w:rtl/>
          <w:lang w:eastAsia="he-IL"/>
        </w:rPr>
        <w:t xml:space="preserve">אין שום סיבה שבצפון כביש 6 יעלה כסף ובדרום לא, ובכניסה לירושלים כל הכבישים </w:t>
      </w:r>
      <w:r w:rsidRPr="00D666AC">
        <w:rPr>
          <w:rFonts w:hint="cs"/>
          <w:rtl/>
          <w:lang w:eastAsia="he-IL"/>
        </w:rPr>
        <w:t>הנהדרים יהיו</w:t>
      </w:r>
      <w:r>
        <w:rPr>
          <w:rFonts w:hint="cs"/>
          <w:rtl/>
          <w:lang w:eastAsia="he-IL"/>
        </w:rPr>
        <w:t xml:space="preserve"> חינמיים.</w:t>
      </w:r>
      <w:bookmarkStart w:id="5015" w:name="_ETM_Q23_362996"/>
      <w:bookmarkStart w:id="5016" w:name="_ETM_Q23_363110"/>
      <w:bookmarkEnd w:id="5015"/>
      <w:bookmarkEnd w:id="5016"/>
      <w:r>
        <w:rPr>
          <w:rFonts w:hint="cs"/>
          <w:rtl/>
          <w:lang w:eastAsia="he-IL"/>
        </w:rPr>
        <w:t xml:space="preserve"> זאת פשוט אפליה של תושבי הצפון. אין לזה שום </w:t>
      </w:r>
      <w:bookmarkStart w:id="5017" w:name="_ETM_Q23_369949"/>
      <w:bookmarkEnd w:id="5017"/>
      <w:r>
        <w:rPr>
          <w:rFonts w:hint="cs"/>
          <w:rtl/>
          <w:lang w:eastAsia="he-IL"/>
        </w:rPr>
        <w:t xml:space="preserve">סיבה, לא עבודת מטה, לא "אנחנו מאוד מחויבים לזה" ולא "אנחנו מדברים על זה הרבה". זאת פשוט בושה וחרפה שכך זה נמשך כבר שנים, בושה וחרפה </w:t>
      </w:r>
      <w:bookmarkStart w:id="5018" w:name="_ETM_Q23_379698"/>
      <w:bookmarkEnd w:id="5018"/>
      <w:r>
        <w:rPr>
          <w:rFonts w:hint="cs"/>
          <w:rtl/>
          <w:lang w:eastAsia="he-IL"/>
        </w:rPr>
        <w:t xml:space="preserve">שהכנסת מתעלמת מהנושא הזה. זו פשוט יריקה בפרצופם של תושבי הצפון. אין אף כביש אגרה </w:t>
      </w:r>
      <w:bookmarkStart w:id="5019" w:name="_ETM_Q23_385815"/>
      <w:bookmarkEnd w:id="5019"/>
      <w:r>
        <w:rPr>
          <w:rFonts w:hint="cs"/>
          <w:rtl/>
          <w:lang w:eastAsia="he-IL"/>
        </w:rPr>
        <w:t>שנסלל בארץ ב-15 השנים האחרונות מלבד בצפון. הנתיב המהיר הוא האחרון שנסלל, והוא מוביל לתל אביב.</w:t>
      </w:r>
    </w:p>
    <w:p w:rsidR="00FF497E" w:rsidRDefault="00FF497E" w:rsidP="00794536">
      <w:pPr>
        <w:rPr>
          <w:rtl/>
          <w:lang w:eastAsia="he-IL"/>
        </w:rPr>
      </w:pPr>
    </w:p>
    <w:p w:rsidR="00FF497E" w:rsidRDefault="00FF497E" w:rsidP="00794536">
      <w:pPr>
        <w:pStyle w:val="-"/>
        <w:keepNext/>
        <w:rPr>
          <w:rtl/>
        </w:rPr>
      </w:pPr>
      <w:bookmarkStart w:id="5020" w:name="ET_speakercontinue_6667_30"/>
      <w:r w:rsidRPr="00800707">
        <w:rPr>
          <w:rStyle w:val="TagStyle"/>
          <w:rtl/>
        </w:rPr>
        <w:t xml:space="preserve"> &lt;&lt; דובר_המשך &gt;&gt; </w:t>
      </w:r>
      <w:r>
        <w:rPr>
          <w:rtl/>
        </w:rPr>
        <w:t>שר המורשת עמיחי אליהו:</w:t>
      </w:r>
      <w:r w:rsidRPr="00800707">
        <w:rPr>
          <w:rStyle w:val="TagStyle"/>
          <w:rtl/>
        </w:rPr>
        <w:t xml:space="preserve"> &lt;&lt; דובר_המשך &gt;&gt;</w:t>
      </w:r>
      <w:r>
        <w:rPr>
          <w:rtl/>
        </w:rPr>
        <w:t xml:space="preserve">   </w:t>
      </w:r>
      <w:bookmarkEnd w:id="502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איפה את גרה?</w:t>
      </w:r>
    </w:p>
    <w:p w:rsidR="00FF497E" w:rsidRDefault="00FF497E" w:rsidP="00794536">
      <w:pPr>
        <w:rPr>
          <w:rtl/>
          <w:lang w:eastAsia="he-IL"/>
        </w:rPr>
      </w:pPr>
    </w:p>
    <w:p w:rsidR="00FF497E" w:rsidRDefault="00FF497E" w:rsidP="00794536">
      <w:pPr>
        <w:pStyle w:val="af5"/>
        <w:keepNext/>
        <w:rPr>
          <w:rtl/>
        </w:rPr>
      </w:pPr>
      <w:bookmarkStart w:id="5021" w:name="ET_interruption_6125_31"/>
      <w:r w:rsidRPr="00800707">
        <w:rPr>
          <w:rStyle w:val="TagStyle"/>
          <w:rtl/>
        </w:rPr>
        <w:t xml:space="preserve"> &lt;&lt; קריאה &gt;&gt; </w:t>
      </w:r>
      <w:r>
        <w:rPr>
          <w:rtl/>
        </w:rPr>
        <w:t>יעל רון בן משה (כחול לבן – המחנה הממלכתי):</w:t>
      </w:r>
      <w:r w:rsidRPr="00800707">
        <w:rPr>
          <w:rStyle w:val="TagStyle"/>
          <w:rtl/>
        </w:rPr>
        <w:t xml:space="preserve"> &lt;&lt; קריאה &gt;&gt;</w:t>
      </w:r>
      <w:r>
        <w:rPr>
          <w:rtl/>
        </w:rPr>
        <w:t xml:space="preserve">   </w:t>
      </w:r>
      <w:bookmarkEnd w:id="5021"/>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בגעתון. אצלנו בכלל אין כביש 6. רק עכשיו </w:t>
      </w:r>
      <w:bookmarkStart w:id="5022" w:name="_ETM_Q23_395834"/>
      <w:bookmarkEnd w:id="5022"/>
      <w:r>
        <w:rPr>
          <w:rFonts w:hint="cs"/>
          <w:rtl/>
          <w:lang w:eastAsia="he-IL"/>
        </w:rPr>
        <w:t xml:space="preserve">יצא המכרז, בגלל שיצא המכרז - - -  </w:t>
      </w:r>
    </w:p>
    <w:p w:rsidR="00FF497E" w:rsidRDefault="00FF497E" w:rsidP="00794536">
      <w:pPr>
        <w:rPr>
          <w:rtl/>
          <w:lang w:eastAsia="he-IL"/>
        </w:rPr>
      </w:pPr>
      <w:bookmarkStart w:id="5023" w:name="_ETM_Q23_397670"/>
      <w:bookmarkStart w:id="5024" w:name="_ETM_Q23_397794"/>
      <w:bookmarkEnd w:id="5023"/>
      <w:bookmarkEnd w:id="5024"/>
    </w:p>
    <w:p w:rsidR="00FF497E" w:rsidRDefault="00FF497E" w:rsidP="00794536">
      <w:pPr>
        <w:pStyle w:val="-"/>
        <w:keepNext/>
        <w:rPr>
          <w:rtl/>
        </w:rPr>
      </w:pPr>
      <w:bookmarkStart w:id="5025" w:name="ET_speakercontinue_6667_32"/>
      <w:r w:rsidRPr="00B64368">
        <w:rPr>
          <w:rStyle w:val="TagStyle"/>
          <w:rtl/>
        </w:rPr>
        <w:t xml:space="preserve"> &lt;&lt; דובר_המשך &gt;&gt; </w:t>
      </w:r>
      <w:r>
        <w:rPr>
          <w:rtl/>
        </w:rPr>
        <w:t>שר המורשת עמיחי אליהו:</w:t>
      </w:r>
      <w:r w:rsidRPr="00B64368">
        <w:rPr>
          <w:rStyle w:val="TagStyle"/>
          <w:rtl/>
        </w:rPr>
        <w:t xml:space="preserve"> &lt;&lt; דובר_המשך &gt;&gt;</w:t>
      </w:r>
      <w:r>
        <w:rPr>
          <w:rtl/>
        </w:rPr>
        <w:t xml:space="preserve">   </w:t>
      </w:r>
      <w:bookmarkEnd w:id="5025"/>
    </w:p>
    <w:p w:rsidR="00FF497E" w:rsidRDefault="00FF497E" w:rsidP="00794536">
      <w:pPr>
        <w:pStyle w:val="KeepWithNext"/>
        <w:rPr>
          <w:rtl/>
          <w:lang w:eastAsia="he-IL"/>
        </w:rPr>
      </w:pPr>
    </w:p>
    <w:p w:rsidR="00FF497E" w:rsidRDefault="00FF497E" w:rsidP="00794536">
      <w:pPr>
        <w:rPr>
          <w:rtl/>
          <w:lang w:eastAsia="he-IL"/>
        </w:rPr>
      </w:pPr>
      <w:bookmarkStart w:id="5026" w:name="_ETM_Q23_397593"/>
      <w:bookmarkStart w:id="5027" w:name="_ETM_Q23_397669"/>
      <w:bookmarkEnd w:id="5026"/>
      <w:bookmarkEnd w:id="5027"/>
      <w:r>
        <w:rPr>
          <w:rFonts w:hint="cs"/>
          <w:rtl/>
          <w:lang w:eastAsia="he-IL"/>
        </w:rPr>
        <w:t xml:space="preserve">לא, אבל את יודעת היטב איך נראה מחלף </w:t>
      </w:r>
      <w:bookmarkStart w:id="5028" w:name="_ETM_Q23_399202"/>
      <w:bookmarkEnd w:id="5028"/>
      <w:r>
        <w:rPr>
          <w:rFonts w:hint="cs"/>
          <w:rtl/>
          <w:lang w:eastAsia="he-IL"/>
        </w:rPr>
        <w:t>גולני, נכון? עושים שם שינויים אדירים. עושים</w:t>
      </w:r>
      <w:bookmarkStart w:id="5029" w:name="_ETM_Q23_404272"/>
      <w:bookmarkEnd w:id="5029"/>
      <w:r>
        <w:rPr>
          <w:rFonts w:hint="cs"/>
          <w:rtl/>
          <w:lang w:eastAsia="he-IL"/>
        </w:rPr>
        <w:t xml:space="preserve"> שינויים אדירים בתחבורה, עושים שינויים משמעותיים בכל מקום.</w:t>
      </w:r>
    </w:p>
    <w:p w:rsidR="00FF497E" w:rsidRDefault="00FF497E" w:rsidP="00794536">
      <w:pPr>
        <w:rPr>
          <w:rtl/>
          <w:lang w:eastAsia="he-IL"/>
        </w:rPr>
      </w:pPr>
    </w:p>
    <w:p w:rsidR="00FF497E" w:rsidRDefault="00FF497E" w:rsidP="00794536">
      <w:pPr>
        <w:pStyle w:val="af5"/>
        <w:keepNext/>
        <w:rPr>
          <w:rtl/>
        </w:rPr>
      </w:pPr>
      <w:bookmarkStart w:id="5030" w:name="ET_interruption_6125_33"/>
      <w:r w:rsidRPr="000860F1">
        <w:rPr>
          <w:rStyle w:val="TagStyle"/>
          <w:rtl/>
        </w:rPr>
        <w:t xml:space="preserve"> &lt;&lt; קריאה &gt;&gt; </w:t>
      </w:r>
      <w:r>
        <w:rPr>
          <w:rtl/>
        </w:rPr>
        <w:t>יעל רון בן משה (כחול לבן – המחנה הממלכתי):</w:t>
      </w:r>
      <w:r w:rsidRPr="000860F1">
        <w:rPr>
          <w:rStyle w:val="TagStyle"/>
          <w:rtl/>
        </w:rPr>
        <w:t xml:space="preserve"> &lt;&lt; קריאה &gt;&gt;</w:t>
      </w:r>
      <w:r>
        <w:rPr>
          <w:rtl/>
        </w:rPr>
        <w:t xml:space="preserve">   </w:t>
      </w:r>
      <w:bookmarkEnd w:id="503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מה זה קשור? אתה יודע ממתי מחלף גולני?</w:t>
      </w:r>
    </w:p>
    <w:p w:rsidR="00FF497E" w:rsidRDefault="00FF497E" w:rsidP="00794536">
      <w:pPr>
        <w:rPr>
          <w:rtl/>
          <w:lang w:eastAsia="he-IL"/>
        </w:rPr>
      </w:pPr>
    </w:p>
    <w:p w:rsidR="00FF497E" w:rsidRDefault="00FF497E" w:rsidP="00794536">
      <w:pPr>
        <w:pStyle w:val="af6"/>
        <w:keepNext/>
        <w:rPr>
          <w:rtl/>
        </w:rPr>
      </w:pPr>
      <w:bookmarkStart w:id="5031" w:name="ET_yor_6598_35"/>
      <w:r w:rsidRPr="000860F1">
        <w:rPr>
          <w:rStyle w:val="TagStyle"/>
          <w:rtl/>
        </w:rPr>
        <w:t xml:space="preserve"> &lt;&lt; יור &gt;&gt; </w:t>
      </w:r>
      <w:r>
        <w:rPr>
          <w:rtl/>
        </w:rPr>
        <w:t>היו"ר משה סולומון:</w:t>
      </w:r>
      <w:r w:rsidRPr="000860F1">
        <w:rPr>
          <w:rStyle w:val="TagStyle"/>
          <w:rtl/>
        </w:rPr>
        <w:t xml:space="preserve"> &lt;&lt; יור &gt;&gt;</w:t>
      </w:r>
      <w:r>
        <w:rPr>
          <w:rtl/>
        </w:rPr>
        <w:t xml:space="preserve">   </w:t>
      </w:r>
      <w:bookmarkEnd w:id="5031"/>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יעל, אני אתן לך להשיב אם תרצי.</w:t>
      </w:r>
    </w:p>
    <w:p w:rsidR="00FF497E" w:rsidRDefault="00FF497E" w:rsidP="00794536">
      <w:pPr>
        <w:rPr>
          <w:rtl/>
          <w:lang w:eastAsia="he-IL"/>
        </w:rPr>
      </w:pPr>
    </w:p>
    <w:p w:rsidR="00FF497E" w:rsidRDefault="00FF497E" w:rsidP="00794536">
      <w:pPr>
        <w:pStyle w:val="-"/>
        <w:keepNext/>
        <w:rPr>
          <w:rtl/>
        </w:rPr>
      </w:pPr>
      <w:r w:rsidRPr="000860F1">
        <w:rPr>
          <w:rStyle w:val="TagStyle"/>
          <w:rtl/>
        </w:rPr>
        <w:t xml:space="preserve"> &lt;&lt; דובר_המשך &gt;&gt; </w:t>
      </w:r>
      <w:r>
        <w:rPr>
          <w:rtl/>
        </w:rPr>
        <w:t>שר המורשת עמיחי אליהו:</w:t>
      </w:r>
      <w:r w:rsidRPr="000860F1">
        <w:rPr>
          <w:rStyle w:val="TagStyle"/>
          <w:rtl/>
        </w:rPr>
        <w:t xml:space="preserve"> &lt;&lt; דובר_המשך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זה לא שאת מעלה סוגיה </w:t>
      </w:r>
      <w:bookmarkStart w:id="5032" w:name="_ETM_Q23_410665"/>
      <w:bookmarkEnd w:id="5032"/>
      <w:r>
        <w:rPr>
          <w:rFonts w:hint="cs"/>
          <w:rtl/>
          <w:lang w:eastAsia="he-IL"/>
        </w:rPr>
        <w:t>שהיא לא נכונה, שאנחנו לא מסכימים על החשיבות שלה.</w:t>
      </w:r>
    </w:p>
    <w:p w:rsidR="00FF497E" w:rsidRDefault="00FF497E" w:rsidP="00794536">
      <w:pPr>
        <w:rPr>
          <w:rtl/>
          <w:lang w:eastAsia="he-IL"/>
        </w:rPr>
      </w:pPr>
    </w:p>
    <w:p w:rsidR="00FF497E" w:rsidRDefault="00FF497E" w:rsidP="00794536">
      <w:pPr>
        <w:pStyle w:val="af5"/>
        <w:keepNext/>
        <w:rPr>
          <w:rtl/>
        </w:rPr>
      </w:pPr>
      <w:r w:rsidRPr="000860F1">
        <w:rPr>
          <w:rStyle w:val="TagStyle"/>
          <w:rtl/>
        </w:rPr>
        <w:t xml:space="preserve"> &lt;&lt; קריאה &gt;&gt; </w:t>
      </w:r>
      <w:r>
        <w:rPr>
          <w:rtl/>
        </w:rPr>
        <w:t>יעל רון בן משה (כחול לבן – המחנה הממלכתי):</w:t>
      </w:r>
      <w:r w:rsidRPr="000860F1">
        <w:rPr>
          <w:rStyle w:val="TagStyle"/>
          <w:rtl/>
        </w:rPr>
        <w:t xml:space="preserve"> &lt;&lt; קריאה &gt;&gt;</w:t>
      </w:r>
      <w:r>
        <w:rPr>
          <w:rtl/>
        </w:rPr>
        <w:t xml:space="preserve">   </w:t>
      </w:r>
    </w:p>
    <w:p w:rsidR="00FF497E" w:rsidRPr="000860F1" w:rsidRDefault="00FF497E" w:rsidP="00794536">
      <w:pPr>
        <w:rPr>
          <w:rtl/>
          <w:lang w:eastAsia="he-IL"/>
        </w:rPr>
      </w:pPr>
    </w:p>
    <w:p w:rsidR="00FF497E" w:rsidRDefault="00FF497E" w:rsidP="00794536">
      <w:pPr>
        <w:rPr>
          <w:rtl/>
          <w:lang w:eastAsia="he-IL"/>
        </w:rPr>
      </w:pPr>
      <w:bookmarkStart w:id="5033" w:name="_ETM_Q23_397729"/>
      <w:bookmarkStart w:id="5034" w:name="_ETM_Q23_397833"/>
      <w:bookmarkEnd w:id="5033"/>
      <w:bookmarkEnd w:id="5034"/>
      <w:r>
        <w:rPr>
          <w:rFonts w:hint="cs"/>
          <w:rtl/>
          <w:lang w:eastAsia="he-IL"/>
        </w:rPr>
        <w:t>נכון, אז</w:t>
      </w:r>
      <w:bookmarkStart w:id="5035" w:name="_ETM_Q23_398658"/>
      <w:bookmarkStart w:id="5036" w:name="_ETM_Q23_390364"/>
      <w:bookmarkEnd w:id="5035"/>
      <w:bookmarkEnd w:id="5036"/>
      <w:r>
        <w:rPr>
          <w:rFonts w:hint="cs"/>
          <w:rtl/>
          <w:lang w:eastAsia="he-IL"/>
        </w:rPr>
        <w:t xml:space="preserve"> למה אנחנו לא עושים את זה?</w:t>
      </w:r>
    </w:p>
    <w:p w:rsidR="00FF497E" w:rsidRDefault="00FF497E" w:rsidP="00794536">
      <w:pPr>
        <w:rPr>
          <w:rtl/>
          <w:lang w:eastAsia="he-IL"/>
        </w:rPr>
      </w:pPr>
    </w:p>
    <w:p w:rsidR="00FF497E" w:rsidRDefault="00FF497E" w:rsidP="00794536">
      <w:pPr>
        <w:pStyle w:val="-"/>
        <w:keepNext/>
        <w:rPr>
          <w:rtl/>
        </w:rPr>
      </w:pPr>
      <w:r w:rsidRPr="00D15AF9">
        <w:rPr>
          <w:rStyle w:val="TagStyle"/>
          <w:rtl/>
        </w:rPr>
        <w:t xml:space="preserve"> &lt;&lt; דובר_המשך &gt;&gt; </w:t>
      </w:r>
      <w:r>
        <w:rPr>
          <w:rtl/>
        </w:rPr>
        <w:t>שר המורשת עמיחי אליהו:</w:t>
      </w:r>
      <w:r w:rsidRPr="00D15AF9">
        <w:rPr>
          <w:rStyle w:val="TagStyle"/>
          <w:rtl/>
        </w:rPr>
        <w:t xml:space="preserve"> &lt;&lt; דובר_המשך &gt;&gt;</w:t>
      </w:r>
      <w:r>
        <w:rPr>
          <w:rtl/>
        </w:rPr>
        <w:t xml:space="preserve">   </w:t>
      </w:r>
    </w:p>
    <w:p w:rsidR="00FF497E" w:rsidRDefault="00FF497E" w:rsidP="00794536">
      <w:pPr>
        <w:ind w:firstLine="0"/>
        <w:rPr>
          <w:rtl/>
          <w:lang w:eastAsia="he-IL"/>
        </w:rPr>
      </w:pPr>
    </w:p>
    <w:p w:rsidR="00FF497E" w:rsidRDefault="00FF497E" w:rsidP="00794536">
      <w:pPr>
        <w:rPr>
          <w:rtl/>
          <w:lang w:eastAsia="he-IL"/>
        </w:rPr>
      </w:pPr>
      <w:r>
        <w:rPr>
          <w:rFonts w:hint="cs"/>
          <w:rtl/>
          <w:lang w:eastAsia="he-IL"/>
        </w:rPr>
        <w:t xml:space="preserve">מכיוון שיש פה סדרי עדיפויות, ואני מניח שלצורך העניין, אם יהיה </w:t>
      </w:r>
      <w:bookmarkStart w:id="5037" w:name="_ETM_Q23_419025"/>
      <w:bookmarkEnd w:id="5037"/>
      <w:r>
        <w:rPr>
          <w:rFonts w:hint="cs"/>
          <w:rtl/>
          <w:lang w:eastAsia="he-IL"/>
        </w:rPr>
        <w:t xml:space="preserve">תקציב שנשקיע - - </w:t>
      </w:r>
    </w:p>
    <w:p w:rsidR="00FF497E" w:rsidRDefault="00FF497E" w:rsidP="00794536">
      <w:pPr>
        <w:rPr>
          <w:rtl/>
          <w:lang w:eastAsia="he-IL"/>
        </w:rPr>
      </w:pPr>
    </w:p>
    <w:p w:rsidR="00FF497E" w:rsidRDefault="00FF497E" w:rsidP="00794536">
      <w:pPr>
        <w:pStyle w:val="af5"/>
        <w:keepNext/>
        <w:rPr>
          <w:rtl/>
        </w:rPr>
      </w:pPr>
      <w:bookmarkStart w:id="5038" w:name="_ETM_Q23_418516"/>
      <w:bookmarkEnd w:id="5038"/>
      <w:r w:rsidRPr="000860F1">
        <w:rPr>
          <w:rStyle w:val="TagStyle"/>
          <w:rtl/>
        </w:rPr>
        <w:t xml:space="preserve"> &lt;&lt; קריאה &gt;&gt; </w:t>
      </w:r>
      <w:r>
        <w:rPr>
          <w:rtl/>
        </w:rPr>
        <w:t>יעל רון בן משה (כחול לבן – המחנה הממלכתי):</w:t>
      </w:r>
      <w:r w:rsidRPr="000860F1">
        <w:rPr>
          <w:rStyle w:val="TagStyle"/>
          <w:rtl/>
        </w:rPr>
        <w:t xml:space="preserve"> &lt;&lt; קריאה &gt;&gt;</w:t>
      </w:r>
      <w:r>
        <w:rPr>
          <w:rtl/>
        </w:rPr>
        <w:t xml:space="preserve">   </w:t>
      </w:r>
    </w:p>
    <w:p w:rsidR="00FF497E" w:rsidRDefault="00FF497E" w:rsidP="00794536">
      <w:pPr>
        <w:rPr>
          <w:rtl/>
          <w:lang w:eastAsia="he-IL"/>
        </w:rPr>
      </w:pPr>
    </w:p>
    <w:p w:rsidR="00FF497E" w:rsidRDefault="00FF497E" w:rsidP="00794536">
      <w:pPr>
        <w:rPr>
          <w:rtl/>
          <w:lang w:eastAsia="he-IL"/>
        </w:rPr>
      </w:pPr>
      <w:r>
        <w:rPr>
          <w:rFonts w:hint="cs"/>
          <w:rtl/>
          <w:lang w:eastAsia="he-IL"/>
        </w:rPr>
        <w:t xml:space="preserve">נכון, יישובי הצפון לא בסדרי העדיפויות </w:t>
      </w:r>
      <w:bookmarkStart w:id="5039" w:name="_ETM_Q23_418508"/>
      <w:bookmarkEnd w:id="5039"/>
      <w:r>
        <w:rPr>
          <w:rFonts w:hint="cs"/>
          <w:rtl/>
          <w:lang w:eastAsia="he-IL"/>
        </w:rPr>
        <w:t>האלה.</w:t>
      </w:r>
      <w:bookmarkStart w:id="5040" w:name="_ETM_Q23_417187"/>
      <w:bookmarkStart w:id="5041" w:name="_ETM_Q23_417279"/>
      <w:bookmarkEnd w:id="5040"/>
      <w:bookmarkEnd w:id="5041"/>
      <w:r>
        <w:rPr>
          <w:rFonts w:hint="cs"/>
          <w:rtl/>
          <w:lang w:eastAsia="he-IL"/>
        </w:rPr>
        <w:t xml:space="preserve"> </w:t>
      </w:r>
    </w:p>
    <w:p w:rsidR="00FF497E" w:rsidRDefault="00FF497E" w:rsidP="00794536">
      <w:pPr>
        <w:rPr>
          <w:rtl/>
          <w:lang w:eastAsia="he-IL"/>
        </w:rPr>
      </w:pPr>
    </w:p>
    <w:p w:rsidR="00FF497E" w:rsidRDefault="00FF497E" w:rsidP="00794536">
      <w:pPr>
        <w:pStyle w:val="-"/>
        <w:keepNext/>
        <w:rPr>
          <w:rtl/>
        </w:rPr>
      </w:pPr>
      <w:bookmarkStart w:id="5042" w:name="ET_speakercontinue_6667_39"/>
      <w:r w:rsidRPr="001068E2">
        <w:rPr>
          <w:rStyle w:val="TagStyle"/>
          <w:rtl/>
        </w:rPr>
        <w:t xml:space="preserve"> &lt;&lt; דובר_המשך &gt;&gt; </w:t>
      </w:r>
      <w:r>
        <w:rPr>
          <w:rtl/>
        </w:rPr>
        <w:t>שר המורשת עמיחי אליהו:</w:t>
      </w:r>
      <w:r w:rsidRPr="001068E2">
        <w:rPr>
          <w:rStyle w:val="TagStyle"/>
          <w:rtl/>
        </w:rPr>
        <w:t xml:space="preserve"> &lt;&lt; דובר_המשך &gt;&gt;</w:t>
      </w:r>
      <w:r>
        <w:rPr>
          <w:rtl/>
        </w:rPr>
        <w:t xml:space="preserve">   </w:t>
      </w:r>
      <w:bookmarkEnd w:id="5042"/>
    </w:p>
    <w:p w:rsidR="00FF497E" w:rsidRDefault="00FF497E" w:rsidP="00794536">
      <w:pPr>
        <w:pStyle w:val="KeepWithNext"/>
        <w:rPr>
          <w:rtl/>
          <w:lang w:eastAsia="he-IL"/>
        </w:rPr>
      </w:pPr>
      <w:bookmarkStart w:id="5043" w:name="_ETM_Q23_429801"/>
      <w:bookmarkEnd w:id="5043"/>
    </w:p>
    <w:p w:rsidR="00FF497E" w:rsidRDefault="00FF497E" w:rsidP="00794536">
      <w:pPr>
        <w:rPr>
          <w:rtl/>
          <w:lang w:eastAsia="he-IL"/>
        </w:rPr>
      </w:pPr>
      <w:bookmarkStart w:id="5044" w:name="_ETM_Q23_429884"/>
      <w:bookmarkEnd w:id="5044"/>
      <w:r>
        <w:rPr>
          <w:rFonts w:hint="cs"/>
          <w:rtl/>
          <w:lang w:eastAsia="he-IL"/>
        </w:rPr>
        <w:t xml:space="preserve">- - שנשקיע אותו ברכבת, </w:t>
      </w:r>
      <w:bookmarkStart w:id="5045" w:name="_ETM_Q23_421901"/>
      <w:bookmarkEnd w:id="5045"/>
      <w:r>
        <w:rPr>
          <w:rFonts w:hint="cs"/>
          <w:rtl/>
          <w:lang w:eastAsia="he-IL"/>
        </w:rPr>
        <w:t xml:space="preserve">אני מניח שגם את תסכימי שהיא תיצור – בתיעדוף זה דבר ששמים עליו תקציבים ומהר, ובתוך סדרי העדיפויות יש כמה וכמה </w:t>
      </w:r>
      <w:bookmarkStart w:id="5046" w:name="_ETM_Q23_432012"/>
      <w:bookmarkEnd w:id="5046"/>
      <w:r>
        <w:rPr>
          <w:rFonts w:hint="cs"/>
          <w:rtl/>
          <w:lang w:eastAsia="he-IL"/>
        </w:rPr>
        <w:t>פתרונות.</w:t>
      </w:r>
    </w:p>
    <w:p w:rsidR="00FF497E" w:rsidRDefault="00FF497E" w:rsidP="00794536">
      <w:pPr>
        <w:rPr>
          <w:rtl/>
          <w:lang w:eastAsia="he-IL"/>
        </w:rPr>
      </w:pPr>
    </w:p>
    <w:p w:rsidR="00FF497E" w:rsidRDefault="00FF497E" w:rsidP="00794536">
      <w:pPr>
        <w:pStyle w:val="af5"/>
        <w:keepNext/>
        <w:rPr>
          <w:rtl/>
        </w:rPr>
      </w:pPr>
      <w:r w:rsidRPr="000860F1">
        <w:rPr>
          <w:rStyle w:val="TagStyle"/>
          <w:rtl/>
        </w:rPr>
        <w:t xml:space="preserve"> &lt;&lt; קריאה &gt;&gt; </w:t>
      </w:r>
      <w:r>
        <w:rPr>
          <w:rtl/>
        </w:rPr>
        <w:t>יעל רון בן משה (כחול לבן – המחנה הממלכתי):</w:t>
      </w:r>
      <w:r w:rsidRPr="000860F1">
        <w:rPr>
          <w:rStyle w:val="TagStyle"/>
          <w:rtl/>
        </w:rPr>
        <w:t xml:space="preserve"> &lt;&lt; קריאה &gt;&gt;</w:t>
      </w:r>
      <w:r>
        <w:rPr>
          <w:rtl/>
        </w:rPr>
        <w:t xml:space="preserve">   </w:t>
      </w:r>
    </w:p>
    <w:p w:rsidR="00FF497E" w:rsidRDefault="00FF497E" w:rsidP="00794536">
      <w:pPr>
        <w:ind w:firstLine="0"/>
        <w:rPr>
          <w:rtl/>
          <w:lang w:eastAsia="he-IL"/>
        </w:rPr>
      </w:pPr>
      <w:bookmarkStart w:id="5047" w:name="_ETM_Q23_427276"/>
      <w:bookmarkStart w:id="5048" w:name="_ETM_Q23_428400"/>
      <w:bookmarkStart w:id="5049" w:name="_ETM_Q23_428463"/>
      <w:bookmarkStart w:id="5050" w:name="_ETM_Q23_428559"/>
      <w:bookmarkStart w:id="5051" w:name="_ETM_Q23_428634"/>
      <w:bookmarkStart w:id="5052" w:name="_ETM_Q23_428760"/>
      <w:bookmarkEnd w:id="5047"/>
      <w:bookmarkEnd w:id="5048"/>
      <w:bookmarkEnd w:id="5049"/>
      <w:bookmarkEnd w:id="5050"/>
      <w:bookmarkEnd w:id="5051"/>
      <w:bookmarkEnd w:id="5052"/>
    </w:p>
    <w:p w:rsidR="00FF497E" w:rsidRDefault="00FF497E" w:rsidP="00794536">
      <w:pPr>
        <w:rPr>
          <w:rtl/>
          <w:lang w:eastAsia="he-IL"/>
        </w:rPr>
      </w:pPr>
      <w:bookmarkStart w:id="5053" w:name="_ETM_Q23_428829"/>
      <w:bookmarkEnd w:id="5053"/>
      <w:r>
        <w:rPr>
          <w:rFonts w:hint="cs"/>
          <w:rtl/>
          <w:lang w:eastAsia="he-IL"/>
        </w:rPr>
        <w:t>זה לא קשור, זה לא קשור. אני לא חושבת שתושב קריית שמונה צריך להגיד תודה על זה שעושים רכבת, כמו שתושב שדרות לא צריך להגיד.</w:t>
      </w:r>
    </w:p>
    <w:p w:rsidR="00FF497E" w:rsidRDefault="00FF497E" w:rsidP="00794536">
      <w:pPr>
        <w:rPr>
          <w:rtl/>
          <w:lang w:eastAsia="he-IL"/>
        </w:rPr>
      </w:pPr>
    </w:p>
    <w:p w:rsidR="00FF497E" w:rsidRDefault="00FF497E" w:rsidP="00794536">
      <w:pPr>
        <w:pStyle w:val="-"/>
        <w:keepNext/>
        <w:rPr>
          <w:rtl/>
        </w:rPr>
      </w:pPr>
      <w:bookmarkStart w:id="5054" w:name="ET_speakercontinue_6667_40"/>
      <w:r w:rsidRPr="00C7061C">
        <w:rPr>
          <w:rStyle w:val="TagStyle"/>
          <w:rtl/>
        </w:rPr>
        <w:t xml:space="preserve"> &lt;&lt; דובר_המשך &gt;&gt; </w:t>
      </w:r>
      <w:r>
        <w:rPr>
          <w:rtl/>
        </w:rPr>
        <w:t>שר המורשת עמיחי אליהו:</w:t>
      </w:r>
      <w:r w:rsidRPr="00C7061C">
        <w:rPr>
          <w:rStyle w:val="TagStyle"/>
          <w:rtl/>
        </w:rPr>
        <w:t xml:space="preserve"> &lt;&lt; דובר_המשך &gt;&gt;</w:t>
      </w:r>
      <w:r>
        <w:rPr>
          <w:rtl/>
        </w:rPr>
        <w:t xml:space="preserve">   </w:t>
      </w:r>
      <w:bookmarkEnd w:id="5054"/>
    </w:p>
    <w:p w:rsidR="00FF497E" w:rsidRDefault="00FF497E" w:rsidP="00794536">
      <w:pPr>
        <w:pStyle w:val="KeepWithNext"/>
        <w:rPr>
          <w:rtl/>
          <w:lang w:eastAsia="he-IL"/>
        </w:rPr>
      </w:pPr>
    </w:p>
    <w:p w:rsidR="00FF497E" w:rsidRDefault="00FF497E" w:rsidP="001D36FC">
      <w:pPr>
        <w:ind w:firstLine="0"/>
        <w:rPr>
          <w:rtl/>
          <w:lang w:eastAsia="he-IL"/>
        </w:rPr>
      </w:pPr>
      <w:r>
        <w:rPr>
          <w:rtl/>
          <w:lang w:eastAsia="he-IL"/>
        </w:rPr>
        <w:tab/>
      </w:r>
      <w:r>
        <w:rPr>
          <w:rFonts w:hint="cs"/>
          <w:rtl/>
          <w:lang w:eastAsia="he-IL"/>
        </w:rPr>
        <w:t>אנחנו צריכים להגיד תודה על כל רגע ורגע שאנחנו נמצאים פה אחרי אלפיים שנה.</w:t>
      </w:r>
    </w:p>
    <w:p w:rsidR="00FF497E" w:rsidRDefault="00FF497E" w:rsidP="00794536">
      <w:pPr>
        <w:rPr>
          <w:rtl/>
          <w:lang w:eastAsia="he-IL"/>
        </w:rPr>
      </w:pPr>
    </w:p>
    <w:p w:rsidR="00FF497E" w:rsidRDefault="00FF497E" w:rsidP="00794536">
      <w:pPr>
        <w:pStyle w:val="af5"/>
        <w:keepNext/>
        <w:rPr>
          <w:rtl/>
        </w:rPr>
      </w:pPr>
      <w:r w:rsidRPr="000860F1">
        <w:rPr>
          <w:rStyle w:val="TagStyle"/>
          <w:rtl/>
        </w:rPr>
        <w:t xml:space="preserve"> &lt;&lt; קריאה &gt;&gt; </w:t>
      </w:r>
      <w:r>
        <w:rPr>
          <w:rtl/>
        </w:rPr>
        <w:t>יעל רון בן משה (כחול לבן – המחנה הממלכתי):</w:t>
      </w:r>
      <w:r w:rsidRPr="000860F1">
        <w:rPr>
          <w:rStyle w:val="TagStyle"/>
          <w:rtl/>
        </w:rPr>
        <w:t xml:space="preserve"> &lt;&lt; קריאה &gt;&gt;</w:t>
      </w:r>
      <w:r>
        <w:rPr>
          <w:rtl/>
        </w:rPr>
        <w:t xml:space="preserve">   </w:t>
      </w:r>
    </w:p>
    <w:p w:rsidR="00FF497E" w:rsidRDefault="00FF497E" w:rsidP="00794536">
      <w:pPr>
        <w:ind w:firstLine="0"/>
        <w:rPr>
          <w:rtl/>
          <w:lang w:eastAsia="he-IL"/>
        </w:rPr>
      </w:pPr>
    </w:p>
    <w:p w:rsidR="00FF497E" w:rsidRDefault="00FF497E" w:rsidP="00794536">
      <w:pPr>
        <w:rPr>
          <w:rtl/>
          <w:lang w:eastAsia="he-IL"/>
        </w:rPr>
      </w:pPr>
      <w:bookmarkStart w:id="5055" w:name="_ETM_Q23_440619"/>
      <w:bookmarkStart w:id="5056" w:name="_ETM_Q23_440667"/>
      <w:bookmarkEnd w:id="5055"/>
      <w:bookmarkEnd w:id="5056"/>
      <w:r>
        <w:rPr>
          <w:rFonts w:hint="cs"/>
          <w:rtl/>
          <w:lang w:eastAsia="he-IL"/>
        </w:rPr>
        <w:t xml:space="preserve">צריך להגיד תודה שאנחנו קמים </w:t>
      </w:r>
      <w:bookmarkStart w:id="5057" w:name="_ETM_Q23_439924"/>
      <w:bookmarkEnd w:id="5057"/>
      <w:r>
        <w:rPr>
          <w:rFonts w:hint="cs"/>
          <w:rtl/>
          <w:lang w:eastAsia="he-IL"/>
        </w:rPr>
        <w:t>בבוקר.</w:t>
      </w:r>
      <w:bookmarkStart w:id="5058" w:name="_ETM_Q23_442893"/>
      <w:bookmarkEnd w:id="5058"/>
    </w:p>
    <w:p w:rsidR="00FF497E" w:rsidRDefault="00FF497E" w:rsidP="00794536">
      <w:pPr>
        <w:rPr>
          <w:rtl/>
          <w:lang w:eastAsia="he-IL"/>
        </w:rPr>
      </w:pPr>
      <w:bookmarkStart w:id="5059" w:name="_ETM_Q23_442965"/>
      <w:bookmarkEnd w:id="5059"/>
    </w:p>
    <w:p w:rsidR="00FF497E" w:rsidRDefault="00FF497E" w:rsidP="00794536">
      <w:pPr>
        <w:pStyle w:val="-"/>
        <w:keepNext/>
        <w:rPr>
          <w:rtl/>
        </w:rPr>
      </w:pPr>
      <w:bookmarkStart w:id="5060" w:name="ET_speakercontinue_6667_41"/>
      <w:r w:rsidRPr="00AB3992">
        <w:rPr>
          <w:rStyle w:val="TagStyle"/>
          <w:rtl/>
        </w:rPr>
        <w:t xml:space="preserve"> &lt;&lt; דובר_המשך &gt;&gt; </w:t>
      </w:r>
      <w:r>
        <w:rPr>
          <w:rtl/>
        </w:rPr>
        <w:t>שר המורשת עמיחי אליהו:</w:t>
      </w:r>
      <w:r w:rsidRPr="00AB3992">
        <w:rPr>
          <w:rStyle w:val="TagStyle"/>
          <w:rtl/>
        </w:rPr>
        <w:t xml:space="preserve"> &lt;&lt; דובר_המשך &gt;&gt;</w:t>
      </w:r>
      <w:r>
        <w:rPr>
          <w:rtl/>
        </w:rPr>
        <w:t xml:space="preserve">   </w:t>
      </w:r>
      <w:bookmarkEnd w:id="5060"/>
    </w:p>
    <w:p w:rsidR="00FF497E" w:rsidRDefault="00FF497E" w:rsidP="00794536">
      <w:pPr>
        <w:pStyle w:val="KeepWithNext"/>
        <w:rPr>
          <w:rtl/>
          <w:lang w:eastAsia="he-IL"/>
        </w:rPr>
      </w:pPr>
    </w:p>
    <w:p w:rsidR="00FF497E" w:rsidRDefault="00FF497E" w:rsidP="00794536">
      <w:pPr>
        <w:rPr>
          <w:rtl/>
          <w:lang w:eastAsia="he-IL"/>
        </w:rPr>
      </w:pPr>
      <w:bookmarkStart w:id="5061" w:name="_ETM_Q23_443709"/>
      <w:bookmarkEnd w:id="5061"/>
      <w:r>
        <w:rPr>
          <w:rFonts w:hint="cs"/>
          <w:rtl/>
          <w:lang w:eastAsia="he-IL"/>
        </w:rPr>
        <w:t xml:space="preserve">אנחנו צריכים להגיד תודה על זה שאנחנו נמצאים פה </w:t>
      </w:r>
      <w:bookmarkStart w:id="5062" w:name="_ETM_Q23_446695"/>
      <w:bookmarkEnd w:id="5062"/>
      <w:r>
        <w:rPr>
          <w:rFonts w:hint="cs"/>
          <w:rtl/>
          <w:lang w:eastAsia="he-IL"/>
        </w:rPr>
        <w:t xml:space="preserve">אחרי השנתיים האלה, שהתחזקנו וחיזקנו את המדינה, שהחיילים היקרים שלנו ניצחו; אנחנו צריכים להגיד תודה גם לפקידים, שעשו </w:t>
      </w:r>
      <w:bookmarkStart w:id="5063" w:name="_ETM_Q23_457074"/>
      <w:bookmarkEnd w:id="5063"/>
      <w:r>
        <w:rPr>
          <w:rFonts w:hint="cs"/>
          <w:rtl/>
          <w:lang w:eastAsia="he-IL"/>
        </w:rPr>
        <w:t xml:space="preserve">בשנתיים האחרונות מאמצים גדולים כדי לתקן את מדינת ישראל; </w:t>
      </w:r>
      <w:bookmarkStart w:id="5064" w:name="_ETM_Q23_459068"/>
      <w:bookmarkEnd w:id="5064"/>
      <w:r>
        <w:rPr>
          <w:rFonts w:hint="cs"/>
          <w:rtl/>
          <w:lang w:eastAsia="he-IL"/>
        </w:rPr>
        <w:t xml:space="preserve">צריך להגיד תודה לממשלה; וצריך להגיד תודה לאזרחים, ולפתוח את </w:t>
      </w:r>
      <w:bookmarkStart w:id="5065" w:name="_ETM_Q23_463434"/>
      <w:bookmarkEnd w:id="5065"/>
      <w:r>
        <w:rPr>
          <w:rFonts w:hint="cs"/>
          <w:rtl/>
          <w:lang w:eastAsia="he-IL"/>
        </w:rPr>
        <w:t xml:space="preserve">הבוקר בהודיה. אני מסכים שיש דברים שאפשר לקדם, אני מסכים שיש דברים שאפשר לשפר, אני מסכים שאפשר וצריך </w:t>
      </w:r>
      <w:bookmarkStart w:id="5066" w:name="_ETM_Q23_471823"/>
      <w:bookmarkEnd w:id="5066"/>
      <w:r>
        <w:rPr>
          <w:rFonts w:hint="cs"/>
          <w:rtl/>
          <w:lang w:eastAsia="he-IL"/>
        </w:rPr>
        <w:t xml:space="preserve">למצוא עוד ועוד פתרונות ואכפתיות מאוד גדולה מקריית שמונה, ולכן אני חוזר ואומר: יש לנו את שר הנגב </w:t>
      </w:r>
      <w:bookmarkStart w:id="5067" w:name="_ETM_Q23_481752"/>
      <w:bookmarkEnd w:id="5067"/>
      <w:r>
        <w:rPr>
          <w:rFonts w:hint="cs"/>
          <w:rtl/>
          <w:lang w:eastAsia="he-IL"/>
        </w:rPr>
        <w:t>והגליל, אני חושב שגם אתם תסכימו שלא היה כדוגמתו,</w:t>
      </w:r>
      <w:bookmarkStart w:id="5068" w:name="_ETM_Q23_489776"/>
      <w:bookmarkEnd w:id="5068"/>
      <w:r>
        <w:rPr>
          <w:rFonts w:hint="cs"/>
          <w:rtl/>
          <w:lang w:eastAsia="he-IL"/>
        </w:rPr>
        <w:t xml:space="preserve"> שר במדינת ישראל ששקוע ימים ולילות בסוגיה הזו, שעושה מתוך אכפתיות ואהבה גדולה לעם ישראל, למדינת </w:t>
      </w:r>
      <w:bookmarkStart w:id="5069" w:name="_ETM_Q23_498571"/>
      <w:bookmarkEnd w:id="5069"/>
      <w:r>
        <w:rPr>
          <w:rFonts w:hint="cs"/>
          <w:rtl/>
          <w:lang w:eastAsia="he-IL"/>
        </w:rPr>
        <w:t>ישראל, לצפון ולדרום</w:t>
      </w:r>
      <w:bookmarkStart w:id="5070" w:name="_ETM_Q23_503440"/>
      <w:bookmarkEnd w:id="5070"/>
      <w:r>
        <w:rPr>
          <w:rFonts w:hint="cs"/>
          <w:rtl/>
          <w:lang w:eastAsia="he-IL"/>
        </w:rPr>
        <w:t xml:space="preserve">, עושה באמת, נציג – גאווה של כולנו, ואני לא סתם אומר את זה. </w:t>
      </w:r>
      <w:bookmarkStart w:id="5071" w:name="_ETM_Q23_508029"/>
      <w:bookmarkEnd w:id="5071"/>
    </w:p>
    <w:p w:rsidR="00FF497E" w:rsidRDefault="00FF497E" w:rsidP="00794536">
      <w:pPr>
        <w:rPr>
          <w:rtl/>
          <w:lang w:eastAsia="he-IL"/>
        </w:rPr>
      </w:pPr>
    </w:p>
    <w:p w:rsidR="00FF497E" w:rsidRDefault="00FF497E" w:rsidP="00794536">
      <w:pPr>
        <w:rPr>
          <w:rtl/>
          <w:lang w:eastAsia="he-IL"/>
        </w:rPr>
      </w:pPr>
      <w:r>
        <w:rPr>
          <w:rFonts w:hint="cs"/>
          <w:rtl/>
          <w:lang w:eastAsia="he-IL"/>
        </w:rPr>
        <w:t xml:space="preserve">אנחנו עושים ופועלים, ואתם יודעים שעושים הרבה יותר ממה שאחרים </w:t>
      </w:r>
      <w:bookmarkStart w:id="5072" w:name="_ETM_Q23_509009"/>
      <w:bookmarkEnd w:id="5072"/>
      <w:r>
        <w:rPr>
          <w:rFonts w:hint="cs"/>
          <w:rtl/>
          <w:lang w:eastAsia="he-IL"/>
        </w:rPr>
        <w:t xml:space="preserve">מדברים. אנחנו בסופו של דבר עושים, יש לנו את הזכות </w:t>
      </w:r>
      <w:bookmarkStart w:id="5073" w:name="_ETM_Q23_516783"/>
      <w:bookmarkEnd w:id="5073"/>
      <w:r>
        <w:rPr>
          <w:rFonts w:hint="cs"/>
          <w:rtl/>
          <w:lang w:eastAsia="he-IL"/>
        </w:rPr>
        <w:t xml:space="preserve">לעשות שינויים גדולים שלא נעשו פה במדינה, לפחות שלושה </w:t>
      </w:r>
      <w:bookmarkStart w:id="5074" w:name="_ETM_Q23_520599"/>
      <w:bookmarkEnd w:id="5074"/>
      <w:r>
        <w:rPr>
          <w:rFonts w:hint="cs"/>
          <w:rtl/>
          <w:lang w:eastAsia="he-IL"/>
        </w:rPr>
        <w:t xml:space="preserve">עשורים – ולכן, יעל, אני אומר לך, ברור </w:t>
      </w:r>
      <w:bookmarkStart w:id="5075" w:name="_ETM_Q23_526633"/>
      <w:bookmarkEnd w:id="5075"/>
      <w:r>
        <w:rPr>
          <w:rFonts w:hint="cs"/>
          <w:rtl/>
          <w:lang w:eastAsia="he-IL"/>
        </w:rPr>
        <w:t xml:space="preserve">לי שהנושא שאת מעלה הוא נכון, כמו שכתבו בוועדת השרים – </w:t>
      </w:r>
      <w:bookmarkStart w:id="5076" w:name="_ETM_Q23_530515"/>
      <w:bookmarkEnd w:id="5076"/>
      <w:r w:rsidRPr="00810C49">
        <w:rPr>
          <w:rFonts w:hint="cs"/>
          <w:rtl/>
          <w:lang w:eastAsia="he-IL"/>
        </w:rPr>
        <w:t>חוץ מהתקלה</w:t>
      </w:r>
      <w:r>
        <w:rPr>
          <w:rFonts w:hint="cs"/>
          <w:rtl/>
          <w:lang w:eastAsia="he-IL"/>
        </w:rPr>
        <w:t xml:space="preserve"> שלהם במלחמת חרבות ברזל, לאחר </w:t>
      </w:r>
      <w:bookmarkStart w:id="5077" w:name="_ETM_Q23_531790"/>
      <w:bookmarkEnd w:id="5077"/>
      <w:r>
        <w:rPr>
          <w:rFonts w:hint="cs"/>
          <w:rtl/>
          <w:lang w:eastAsia="he-IL"/>
        </w:rPr>
        <w:t xml:space="preserve">שהמדינה </w:t>
      </w:r>
      <w:r w:rsidRPr="00810C49">
        <w:rPr>
          <w:rFonts w:hint="cs"/>
          <w:rtl/>
          <w:lang w:eastAsia="he-IL"/>
        </w:rPr>
        <w:t>אמרה שממשלת ישראל</w:t>
      </w:r>
      <w:r>
        <w:rPr>
          <w:rFonts w:hint="cs"/>
          <w:rtl/>
          <w:lang w:eastAsia="he-IL"/>
        </w:rPr>
        <w:t xml:space="preserve"> קבעה שזו מלחמת התקומה – אנחנו </w:t>
      </w:r>
      <w:bookmarkStart w:id="5078" w:name="_ETM_Q23_539555"/>
      <w:bookmarkEnd w:id="5078"/>
      <w:r>
        <w:rPr>
          <w:rFonts w:hint="cs"/>
          <w:rtl/>
          <w:lang w:eastAsia="he-IL"/>
        </w:rPr>
        <w:t xml:space="preserve">נמצאים היום בתהליך של הבראה, בתהליך של צמיחה. לא </w:t>
      </w:r>
      <w:bookmarkStart w:id="5079" w:name="_ETM_Q23_547321"/>
      <w:bookmarkEnd w:id="5079"/>
      <w:r>
        <w:rPr>
          <w:rFonts w:hint="cs"/>
          <w:rtl/>
          <w:lang w:eastAsia="he-IL"/>
        </w:rPr>
        <w:t xml:space="preserve">רק הנגב יהיה פורח, קריית שמונה תהיה פורחת. לא רק </w:t>
      </w:r>
      <w:bookmarkStart w:id="5080" w:name="_ETM_Q23_547900"/>
      <w:bookmarkEnd w:id="5080"/>
      <w:r>
        <w:rPr>
          <w:rFonts w:hint="cs"/>
          <w:rtl/>
          <w:lang w:eastAsia="he-IL"/>
        </w:rPr>
        <w:t xml:space="preserve">קריית שמונה תפרח, גם רמת הגולן תפרח. הנביא אומר, </w:t>
      </w:r>
      <w:bookmarkStart w:id="5081" w:name="_ETM_Q23_557813"/>
      <w:bookmarkEnd w:id="5081"/>
      <w:r w:rsidRPr="002C42BD">
        <w:rPr>
          <w:rFonts w:hint="cs"/>
          <w:rtl/>
          <w:lang w:eastAsia="he-IL"/>
        </w:rPr>
        <w:t>ואמרת</w:t>
      </w:r>
      <w:r>
        <w:rPr>
          <w:rFonts w:hint="cs"/>
          <w:rtl/>
          <w:lang w:eastAsia="he-IL"/>
        </w:rPr>
        <w:t xml:space="preserve"> –</w:t>
      </w:r>
      <w:r w:rsidRPr="002C42BD">
        <w:rPr>
          <w:rFonts w:hint="cs"/>
          <w:rtl/>
          <w:lang w:eastAsia="he-IL"/>
        </w:rPr>
        <w:t xml:space="preserve"> </w:t>
      </w:r>
      <w:r>
        <w:rPr>
          <w:rFonts w:hint="cs"/>
          <w:rtl/>
          <w:lang w:eastAsia="he-IL"/>
        </w:rPr>
        <w:t>"</w:t>
      </w:r>
      <w:r w:rsidRPr="002C42BD">
        <w:rPr>
          <w:rFonts w:hint="cs"/>
          <w:rtl/>
          <w:lang w:eastAsia="he-IL"/>
        </w:rPr>
        <w:t>צר</w:t>
      </w:r>
      <w:r>
        <w:rPr>
          <w:rFonts w:hint="cs"/>
          <w:rtl/>
          <w:lang w:eastAsia="he-IL"/>
        </w:rPr>
        <w:t xml:space="preserve"> לי המקום </w:t>
      </w:r>
      <w:r>
        <w:rPr>
          <w:rtl/>
          <w:lang w:eastAsia="he-IL"/>
        </w:rPr>
        <w:t>גְּשָה לי וְאֵשֵׁב</w:t>
      </w:r>
      <w:r w:rsidRPr="009E7459">
        <w:rPr>
          <w:rtl/>
          <w:lang w:eastAsia="he-IL"/>
        </w:rPr>
        <w:t>ה</w:t>
      </w:r>
      <w:r>
        <w:rPr>
          <w:rFonts w:hint="cs"/>
          <w:rtl/>
          <w:lang w:eastAsia="he-IL"/>
        </w:rPr>
        <w:t xml:space="preserve">". יבוא </w:t>
      </w:r>
      <w:bookmarkStart w:id="5082" w:name="_ETM_Q23_560839"/>
      <w:bookmarkEnd w:id="5082"/>
      <w:r>
        <w:rPr>
          <w:rFonts w:hint="cs"/>
          <w:rtl/>
          <w:lang w:eastAsia="he-IL"/>
        </w:rPr>
        <w:t xml:space="preserve">יום – תחשבו שלפני 70 שנה, 80 שנה, </w:t>
      </w:r>
      <w:bookmarkStart w:id="5083" w:name="_ETM_Q23_564846"/>
      <w:bookmarkEnd w:id="5083"/>
      <w:r>
        <w:rPr>
          <w:rFonts w:hint="cs"/>
          <w:rtl/>
          <w:lang w:eastAsia="he-IL"/>
        </w:rPr>
        <w:t xml:space="preserve">הארץ הזו הייתה שוממה, בלי דרכים, בלי כבישים, אבל </w:t>
      </w:r>
      <w:bookmarkStart w:id="5084" w:name="_ETM_Q23_572685"/>
      <w:bookmarkEnd w:id="5084"/>
      <w:r>
        <w:rPr>
          <w:rFonts w:hint="cs"/>
          <w:rtl/>
          <w:lang w:eastAsia="he-IL"/>
        </w:rPr>
        <w:t xml:space="preserve">הנביא הבטיח: </w:t>
      </w:r>
      <w:r>
        <w:rPr>
          <w:rtl/>
          <w:lang w:eastAsia="he-IL"/>
        </w:rPr>
        <w:t>סֹלוּ סֹל</w:t>
      </w:r>
      <w:r w:rsidRPr="009E7459">
        <w:rPr>
          <w:rtl/>
          <w:lang w:eastAsia="he-IL"/>
        </w:rPr>
        <w:t>וּ</w:t>
      </w:r>
      <w:r>
        <w:rPr>
          <w:rFonts w:hint="cs"/>
          <w:rtl/>
          <w:lang w:eastAsia="he-IL"/>
        </w:rPr>
        <w:t xml:space="preserve"> המסילה, </w:t>
      </w:r>
      <w:r>
        <w:rPr>
          <w:rtl/>
          <w:lang w:eastAsia="he-IL"/>
        </w:rPr>
        <w:t>סֹלוּ סֹל</w:t>
      </w:r>
      <w:r w:rsidRPr="009E7459">
        <w:rPr>
          <w:rtl/>
          <w:lang w:eastAsia="he-IL"/>
        </w:rPr>
        <w:t>וּ</w:t>
      </w:r>
      <w:r>
        <w:rPr>
          <w:rFonts w:hint="cs"/>
          <w:rtl/>
          <w:lang w:eastAsia="he-IL"/>
        </w:rPr>
        <w:t xml:space="preserve">, פנו מכשול, פנו </w:t>
      </w:r>
      <w:bookmarkStart w:id="5085" w:name="_ETM_Q23_578634"/>
      <w:bookmarkEnd w:id="5085"/>
      <w:r>
        <w:rPr>
          <w:rFonts w:hint="cs"/>
          <w:rtl/>
          <w:lang w:eastAsia="he-IL"/>
        </w:rPr>
        <w:t xml:space="preserve">דרך, אנחנו מתקדמים - - -     </w:t>
      </w:r>
    </w:p>
    <w:p w:rsidR="00FF497E" w:rsidRDefault="00FF497E" w:rsidP="00794536">
      <w:pPr>
        <w:rPr>
          <w:rtl/>
          <w:lang w:eastAsia="he-IL"/>
        </w:rPr>
      </w:pPr>
    </w:p>
    <w:p w:rsidR="00FF497E" w:rsidRDefault="00FF497E" w:rsidP="00794536">
      <w:pPr>
        <w:pStyle w:val="af5"/>
        <w:keepNext/>
        <w:rPr>
          <w:rtl/>
        </w:rPr>
      </w:pPr>
      <w:bookmarkStart w:id="5086" w:name="ET_interruption_6164_42"/>
      <w:r w:rsidRPr="007A19A2">
        <w:rPr>
          <w:rStyle w:val="TagStyle"/>
          <w:rtl/>
        </w:rPr>
        <w:t xml:space="preserve"> &lt;&lt; קריאה &gt;&gt; </w:t>
      </w:r>
      <w:r>
        <w:rPr>
          <w:rtl/>
        </w:rPr>
        <w:t>עמית הלוי (הליכוד):</w:t>
      </w:r>
      <w:r w:rsidRPr="007A19A2">
        <w:rPr>
          <w:rStyle w:val="TagStyle"/>
          <w:rtl/>
        </w:rPr>
        <w:t xml:space="preserve"> &lt;&lt; קריאה &gt;&gt;</w:t>
      </w:r>
      <w:r>
        <w:rPr>
          <w:rtl/>
        </w:rPr>
        <w:t xml:space="preserve">   </w:t>
      </w:r>
      <w:bookmarkEnd w:id="5086"/>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 -</w:t>
      </w:r>
    </w:p>
    <w:p w:rsidR="00FF497E" w:rsidRDefault="00FF497E" w:rsidP="00794536">
      <w:pPr>
        <w:rPr>
          <w:rtl/>
          <w:lang w:eastAsia="he-IL"/>
        </w:rPr>
      </w:pPr>
    </w:p>
    <w:p w:rsidR="00FF497E" w:rsidRDefault="00FF497E" w:rsidP="00794536">
      <w:pPr>
        <w:pStyle w:val="-"/>
        <w:keepNext/>
        <w:rPr>
          <w:rtl/>
        </w:rPr>
      </w:pPr>
      <w:bookmarkStart w:id="5087" w:name="ET_speakercontinue_6667_43"/>
      <w:r w:rsidRPr="007A19A2">
        <w:rPr>
          <w:rStyle w:val="TagStyle"/>
          <w:rtl/>
        </w:rPr>
        <w:t xml:space="preserve"> &lt;&lt; דובר_המשך &gt;&gt; </w:t>
      </w:r>
      <w:r>
        <w:rPr>
          <w:rtl/>
        </w:rPr>
        <w:t>שר המורשת עמיחי אליהו:</w:t>
      </w:r>
      <w:r w:rsidRPr="007A19A2">
        <w:rPr>
          <w:rStyle w:val="TagStyle"/>
          <w:rtl/>
        </w:rPr>
        <w:t xml:space="preserve"> &lt;&lt; דובר_המשך &gt;&gt;</w:t>
      </w:r>
      <w:r>
        <w:rPr>
          <w:rtl/>
        </w:rPr>
        <w:t xml:space="preserve">   </w:t>
      </w:r>
      <w:bookmarkEnd w:id="5087"/>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איך, עמית?</w:t>
      </w:r>
      <w:bookmarkStart w:id="5088" w:name="_ETM_Q23_580170"/>
      <w:bookmarkStart w:id="5089" w:name="_ETM_Q23_580242"/>
      <w:bookmarkStart w:id="5090" w:name="_ETM_Q23_585327"/>
      <w:bookmarkStart w:id="5091" w:name="_ETM_Q23_585420"/>
      <w:bookmarkEnd w:id="5088"/>
      <w:bookmarkEnd w:id="5089"/>
      <w:bookmarkEnd w:id="5090"/>
      <w:bookmarkEnd w:id="5091"/>
      <w:r>
        <w:rPr>
          <w:rFonts w:hint="cs"/>
          <w:rtl/>
          <w:lang w:eastAsia="he-IL"/>
        </w:rPr>
        <w:t xml:space="preserve"> פנו דרך, הסירו מכשול, כן, אני </w:t>
      </w:r>
      <w:bookmarkStart w:id="5092" w:name="_ETM_Q23_587683"/>
      <w:bookmarkEnd w:id="5092"/>
      <w:r>
        <w:rPr>
          <w:rFonts w:hint="cs"/>
          <w:rtl/>
          <w:lang w:eastAsia="he-IL"/>
        </w:rPr>
        <w:t>לא - - -</w:t>
      </w:r>
    </w:p>
    <w:p w:rsidR="00FF497E" w:rsidRDefault="00FF497E" w:rsidP="00794536">
      <w:pPr>
        <w:rPr>
          <w:rtl/>
          <w:lang w:eastAsia="he-IL"/>
        </w:rPr>
      </w:pPr>
    </w:p>
    <w:p w:rsidR="00FF497E" w:rsidRDefault="00FF497E" w:rsidP="00794536">
      <w:pPr>
        <w:pStyle w:val="af5"/>
        <w:keepNext/>
        <w:rPr>
          <w:rtl/>
        </w:rPr>
      </w:pPr>
      <w:bookmarkStart w:id="5093" w:name="ET_interruption_6127_46"/>
      <w:r w:rsidRPr="007A19A2">
        <w:rPr>
          <w:rStyle w:val="TagStyle"/>
          <w:rtl/>
        </w:rPr>
        <w:t xml:space="preserve"> &lt;&lt; קריאה &gt;&gt; </w:t>
      </w:r>
      <w:r>
        <w:rPr>
          <w:rtl/>
        </w:rPr>
        <w:t>ולדימיר בליאק (יש עתיד):</w:t>
      </w:r>
      <w:r w:rsidRPr="007A19A2">
        <w:rPr>
          <w:rStyle w:val="TagStyle"/>
          <w:rtl/>
        </w:rPr>
        <w:t xml:space="preserve"> &lt;&lt; קריאה &gt;&gt;</w:t>
      </w:r>
      <w:r>
        <w:rPr>
          <w:rtl/>
        </w:rPr>
        <w:t xml:space="preserve">   </w:t>
      </w:r>
      <w:bookmarkEnd w:id="5093"/>
    </w:p>
    <w:p w:rsidR="00FF497E" w:rsidRDefault="00FF497E" w:rsidP="00794536">
      <w:pPr>
        <w:rPr>
          <w:rtl/>
          <w:lang w:eastAsia="he-IL"/>
        </w:rPr>
      </w:pPr>
    </w:p>
    <w:p w:rsidR="00FF497E" w:rsidRDefault="00FF497E" w:rsidP="00794536">
      <w:pPr>
        <w:rPr>
          <w:rtl/>
          <w:lang w:eastAsia="he-IL"/>
        </w:rPr>
      </w:pPr>
      <w:bookmarkStart w:id="5094" w:name="_ETM_Q23_585061"/>
      <w:bookmarkEnd w:id="5094"/>
      <w:r>
        <w:rPr>
          <w:rFonts w:hint="cs"/>
          <w:rtl/>
          <w:lang w:eastAsia="he-IL"/>
        </w:rPr>
        <w:t xml:space="preserve">בקיצור, תקופה של </w:t>
      </w:r>
      <w:r w:rsidRPr="00E00D3C">
        <w:rPr>
          <w:rFonts w:hint="cs"/>
          <w:rtl/>
          <w:lang w:eastAsia="he-IL"/>
        </w:rPr>
        <w:t>- - -</w:t>
      </w:r>
    </w:p>
    <w:p w:rsidR="00FF497E" w:rsidRDefault="00FF497E" w:rsidP="00794536">
      <w:pPr>
        <w:rPr>
          <w:rtl/>
          <w:lang w:eastAsia="he-IL"/>
        </w:rPr>
      </w:pPr>
    </w:p>
    <w:p w:rsidR="00FF497E" w:rsidRDefault="00FF497E" w:rsidP="00794536">
      <w:pPr>
        <w:pStyle w:val="-"/>
        <w:keepNext/>
        <w:rPr>
          <w:rtl/>
        </w:rPr>
      </w:pPr>
      <w:bookmarkStart w:id="5095" w:name="ET_speakercontinue_6667_47"/>
      <w:r w:rsidRPr="007A19A2">
        <w:rPr>
          <w:rStyle w:val="TagStyle"/>
          <w:rtl/>
        </w:rPr>
        <w:t xml:space="preserve"> &lt;&lt; דובר_המשך &gt;&gt; </w:t>
      </w:r>
      <w:r>
        <w:rPr>
          <w:rtl/>
        </w:rPr>
        <w:t>שר המורשת עמיחי אליהו:</w:t>
      </w:r>
      <w:r w:rsidRPr="007A19A2">
        <w:rPr>
          <w:rStyle w:val="TagStyle"/>
          <w:rtl/>
        </w:rPr>
        <w:t xml:space="preserve"> &lt;&lt; דובר_המשך &gt;&gt;</w:t>
      </w:r>
      <w:r>
        <w:rPr>
          <w:rtl/>
        </w:rPr>
        <w:t xml:space="preserve">   </w:t>
      </w:r>
      <w:bookmarkEnd w:id="5095"/>
    </w:p>
    <w:p w:rsidR="00FF497E" w:rsidRDefault="00FF497E" w:rsidP="00794536">
      <w:pPr>
        <w:pStyle w:val="KeepWithNext"/>
        <w:rPr>
          <w:rtl/>
          <w:lang w:eastAsia="he-IL"/>
        </w:rPr>
      </w:pPr>
    </w:p>
    <w:p w:rsidR="00FF497E" w:rsidRDefault="00FF497E" w:rsidP="00794536">
      <w:pPr>
        <w:rPr>
          <w:rtl/>
          <w:lang w:eastAsia="he-IL"/>
        </w:rPr>
      </w:pPr>
      <w:bookmarkStart w:id="5096" w:name="_ETM_Q23_586493"/>
      <w:bookmarkEnd w:id="5096"/>
      <w:r>
        <w:rPr>
          <w:rFonts w:hint="cs"/>
          <w:rtl/>
          <w:lang w:eastAsia="he-IL"/>
        </w:rPr>
        <w:t xml:space="preserve">בקיצור, מה שאנחנו אומרים: ברוך השם, אנחנו נמצאים בתקומה גדולה </w:t>
      </w:r>
      <w:bookmarkStart w:id="5097" w:name="_ETM_Q23_593845"/>
      <w:bookmarkEnd w:id="5097"/>
      <w:r>
        <w:rPr>
          <w:rFonts w:hint="cs"/>
          <w:rtl/>
          <w:lang w:eastAsia="he-IL"/>
        </w:rPr>
        <w:t>ובשינויים גדולים - -</w:t>
      </w:r>
    </w:p>
    <w:p w:rsidR="00FF497E" w:rsidRDefault="00FF497E" w:rsidP="00794536">
      <w:pPr>
        <w:rPr>
          <w:rtl/>
          <w:lang w:eastAsia="he-IL"/>
        </w:rPr>
      </w:pPr>
    </w:p>
    <w:p w:rsidR="00FF497E" w:rsidRDefault="00FF497E" w:rsidP="00794536">
      <w:pPr>
        <w:pStyle w:val="af5"/>
        <w:keepNext/>
        <w:rPr>
          <w:rtl/>
        </w:rPr>
      </w:pPr>
      <w:bookmarkStart w:id="5098" w:name="ET_interruption_6127_48"/>
      <w:r w:rsidRPr="00E00D3C">
        <w:rPr>
          <w:rStyle w:val="TagStyle"/>
          <w:rtl/>
        </w:rPr>
        <w:t xml:space="preserve"> &lt;&lt; קריאה &gt;&gt; </w:t>
      </w:r>
      <w:r>
        <w:rPr>
          <w:rtl/>
        </w:rPr>
        <w:t>ולדימיר בליאק (יש עתיד):</w:t>
      </w:r>
      <w:r w:rsidRPr="00E00D3C">
        <w:rPr>
          <w:rStyle w:val="TagStyle"/>
          <w:rtl/>
        </w:rPr>
        <w:t xml:space="preserve"> &lt;&lt; קריאה &gt;&gt;</w:t>
      </w:r>
      <w:r>
        <w:rPr>
          <w:rtl/>
        </w:rPr>
        <w:t xml:space="preserve">   </w:t>
      </w:r>
      <w:bookmarkEnd w:id="5098"/>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ברוך השם.</w:t>
      </w:r>
    </w:p>
    <w:p w:rsidR="00FF497E" w:rsidRDefault="00FF497E" w:rsidP="00794536">
      <w:pPr>
        <w:rPr>
          <w:rtl/>
          <w:lang w:eastAsia="he-IL"/>
        </w:rPr>
      </w:pPr>
      <w:bookmarkStart w:id="5099" w:name="_ETM_Q23_593210"/>
      <w:bookmarkStart w:id="5100" w:name="_ETM_Q23_593320"/>
      <w:bookmarkEnd w:id="5099"/>
      <w:bookmarkEnd w:id="5100"/>
    </w:p>
    <w:p w:rsidR="00FF497E" w:rsidRDefault="00FF497E" w:rsidP="00794536">
      <w:pPr>
        <w:pStyle w:val="-"/>
        <w:keepNext/>
        <w:rPr>
          <w:rtl/>
        </w:rPr>
      </w:pPr>
      <w:bookmarkStart w:id="5101" w:name="ET_speakercontinue_6667_49"/>
      <w:r w:rsidRPr="004F5DC0">
        <w:rPr>
          <w:rStyle w:val="TagStyle"/>
          <w:rtl/>
        </w:rPr>
        <w:t xml:space="preserve"> &lt;&lt; דובר_המשך &gt;&gt; </w:t>
      </w:r>
      <w:r>
        <w:rPr>
          <w:rtl/>
        </w:rPr>
        <w:t>שר המורשת עמיחי אליהו:</w:t>
      </w:r>
      <w:r w:rsidRPr="004F5DC0">
        <w:rPr>
          <w:rStyle w:val="TagStyle"/>
          <w:rtl/>
        </w:rPr>
        <w:t xml:space="preserve"> &lt;&lt; דובר_המשך &gt;&gt;</w:t>
      </w:r>
      <w:r>
        <w:rPr>
          <w:rtl/>
        </w:rPr>
        <w:t xml:space="preserve">   </w:t>
      </w:r>
      <w:bookmarkEnd w:id="5101"/>
    </w:p>
    <w:p w:rsidR="00FF497E" w:rsidRDefault="00FF497E" w:rsidP="00794536">
      <w:pPr>
        <w:pStyle w:val="KeepWithNext"/>
        <w:rPr>
          <w:rtl/>
          <w:lang w:eastAsia="he-IL"/>
        </w:rPr>
      </w:pPr>
    </w:p>
    <w:p w:rsidR="00FF497E" w:rsidRDefault="00FF497E" w:rsidP="00794536">
      <w:pPr>
        <w:rPr>
          <w:rtl/>
          <w:lang w:eastAsia="he-IL"/>
        </w:rPr>
      </w:pPr>
      <w:bookmarkStart w:id="5102" w:name="_ETM_Q23_594651"/>
      <w:bookmarkEnd w:id="5102"/>
      <w:r>
        <w:rPr>
          <w:rFonts w:hint="cs"/>
          <w:rtl/>
          <w:lang w:eastAsia="he-IL"/>
        </w:rPr>
        <w:t xml:space="preserve">- - ואני חושב שבסוגיה הזו </w:t>
      </w:r>
      <w:bookmarkStart w:id="5103" w:name="_ETM_Q23_594030"/>
      <w:bookmarkEnd w:id="5103"/>
      <w:r>
        <w:rPr>
          <w:rFonts w:hint="cs"/>
          <w:rtl/>
          <w:lang w:eastAsia="he-IL"/>
        </w:rPr>
        <w:t xml:space="preserve">גם התהליך שמדבר עליו ראש הממשלה לא מעט, ובוודאי השר </w:t>
      </w:r>
      <w:bookmarkStart w:id="5104" w:name="_ETM_Q23_597541"/>
      <w:bookmarkEnd w:id="5104"/>
      <w:r>
        <w:rPr>
          <w:rFonts w:hint="cs"/>
          <w:rtl/>
          <w:lang w:eastAsia="he-IL"/>
        </w:rPr>
        <w:t xml:space="preserve">איתמר בן גביר, בהסרת המכשולים הביורוקרטיים והדיפ-סטייט שתוקע לא מעט פעמים את היכולת לפתח את המדינה הזו – אנחנו </w:t>
      </w:r>
      <w:bookmarkStart w:id="5105" w:name="_ETM_Q23_608049"/>
      <w:bookmarkEnd w:id="5105"/>
      <w:r>
        <w:rPr>
          <w:rFonts w:hint="cs"/>
          <w:rtl/>
          <w:lang w:eastAsia="he-IL"/>
        </w:rPr>
        <w:t xml:space="preserve">עושים תיקון גדול, מחזירים את הדמוקרטיה למדינת ישראל, מחזירים את המשילות, מפשטים את התהליכים. אתם יכולים לראות שבכל </w:t>
      </w:r>
      <w:bookmarkStart w:id="5106" w:name="_ETM_Q23_620865"/>
      <w:bookmarkEnd w:id="5106"/>
      <w:r>
        <w:rPr>
          <w:rFonts w:hint="cs"/>
          <w:rtl/>
          <w:lang w:eastAsia="he-IL"/>
        </w:rPr>
        <w:t xml:space="preserve">דבר שאנחנו נוגעים בו יש פריחה גדולה מאוד וצמיחה גדולה </w:t>
      </w:r>
      <w:bookmarkStart w:id="5107" w:name="_ETM_Q23_623994"/>
      <w:bookmarkEnd w:id="5107"/>
      <w:r>
        <w:rPr>
          <w:rFonts w:hint="cs"/>
          <w:rtl/>
          <w:lang w:eastAsia="he-IL"/>
        </w:rPr>
        <w:t>מאוד.</w:t>
      </w:r>
    </w:p>
    <w:p w:rsidR="00FF497E" w:rsidRDefault="00FF497E" w:rsidP="00794536">
      <w:pPr>
        <w:rPr>
          <w:rtl/>
          <w:lang w:eastAsia="he-IL"/>
        </w:rPr>
      </w:pPr>
    </w:p>
    <w:p w:rsidR="00FF497E" w:rsidRDefault="00FF497E" w:rsidP="00794536">
      <w:pPr>
        <w:pStyle w:val="af5"/>
        <w:keepNext/>
        <w:rPr>
          <w:rtl/>
        </w:rPr>
      </w:pPr>
      <w:bookmarkStart w:id="5108" w:name="ET_interruption_6127_50"/>
      <w:r w:rsidRPr="001A6484">
        <w:rPr>
          <w:rStyle w:val="TagStyle"/>
          <w:rtl/>
        </w:rPr>
        <w:t xml:space="preserve"> &lt;&lt; קריאה &gt;&gt; </w:t>
      </w:r>
      <w:r>
        <w:rPr>
          <w:rtl/>
        </w:rPr>
        <w:t>ולדימיר בליאק (יש עתיד):</w:t>
      </w:r>
      <w:r w:rsidRPr="001A6484">
        <w:rPr>
          <w:rStyle w:val="TagStyle"/>
          <w:rtl/>
        </w:rPr>
        <w:t xml:space="preserve"> &lt;&lt; קריאה &gt;&gt;</w:t>
      </w:r>
      <w:r>
        <w:rPr>
          <w:rtl/>
        </w:rPr>
        <w:t xml:space="preserve">   </w:t>
      </w:r>
      <w:bookmarkEnd w:id="5108"/>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בכל דבר, מה זה פריחה.</w:t>
      </w:r>
    </w:p>
    <w:p w:rsidR="00FF497E" w:rsidRDefault="00FF497E" w:rsidP="00794536">
      <w:pPr>
        <w:rPr>
          <w:rtl/>
          <w:lang w:eastAsia="he-IL"/>
        </w:rPr>
      </w:pPr>
    </w:p>
    <w:p w:rsidR="00FF497E" w:rsidRDefault="00FF497E" w:rsidP="00794536">
      <w:pPr>
        <w:pStyle w:val="-"/>
        <w:keepNext/>
        <w:rPr>
          <w:rtl/>
        </w:rPr>
      </w:pPr>
      <w:bookmarkStart w:id="5109" w:name="ET_speakercontinue_6667_51"/>
      <w:r w:rsidRPr="00BF7E44">
        <w:rPr>
          <w:rStyle w:val="TagStyle"/>
          <w:rtl/>
        </w:rPr>
        <w:t xml:space="preserve"> &lt;&lt; דובר_המשך &gt;&gt; </w:t>
      </w:r>
      <w:r>
        <w:rPr>
          <w:rtl/>
        </w:rPr>
        <w:t>שר המורשת עמיחי אליהו:</w:t>
      </w:r>
      <w:r w:rsidRPr="00BF7E44">
        <w:rPr>
          <w:rStyle w:val="TagStyle"/>
          <w:rtl/>
        </w:rPr>
        <w:t xml:space="preserve"> &lt;&lt; דובר_המשך &gt;&gt;</w:t>
      </w:r>
      <w:r>
        <w:rPr>
          <w:rtl/>
        </w:rPr>
        <w:t xml:space="preserve">   </w:t>
      </w:r>
      <w:bookmarkEnd w:id="5109"/>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תסתכלו מה אנחנו, המשרד </w:t>
      </w:r>
      <w:bookmarkStart w:id="5110" w:name="_ETM_Q23_628622"/>
      <w:bookmarkEnd w:id="5110"/>
      <w:r>
        <w:rPr>
          <w:rFonts w:hint="cs"/>
          <w:rtl/>
          <w:lang w:eastAsia="he-IL"/>
        </w:rPr>
        <w:t xml:space="preserve">שלי, עושים ביהודה ושומרון, לכו להרודיון, ראיתי שבעיתון הארץ </w:t>
      </w:r>
      <w:bookmarkStart w:id="5111" w:name="_ETM_Q23_632014"/>
      <w:bookmarkEnd w:id="5111"/>
      <w:r>
        <w:rPr>
          <w:rFonts w:hint="cs"/>
          <w:rtl/>
          <w:lang w:eastAsia="he-IL"/>
        </w:rPr>
        <w:t xml:space="preserve">פתחו עלינו עיניים גדולות עכשיו, ואמרו שאנחנו פותחים שם את ימית 2000. שנים של השקעות בשטויות וביורוקרטיות - - </w:t>
      </w:r>
      <w:bookmarkStart w:id="5112" w:name="_ETM_Q23_636493"/>
      <w:bookmarkStart w:id="5113" w:name="_ETM_Q23_636595"/>
      <w:bookmarkEnd w:id="5112"/>
      <w:bookmarkEnd w:id="5113"/>
    </w:p>
    <w:p w:rsidR="00FF497E" w:rsidRDefault="00FF497E" w:rsidP="00794536">
      <w:pPr>
        <w:rPr>
          <w:rtl/>
          <w:lang w:eastAsia="he-IL"/>
        </w:rPr>
      </w:pPr>
    </w:p>
    <w:p w:rsidR="00FF497E" w:rsidRDefault="00FF497E" w:rsidP="00794536">
      <w:pPr>
        <w:pStyle w:val="af5"/>
        <w:keepNext/>
        <w:rPr>
          <w:rtl/>
        </w:rPr>
      </w:pPr>
      <w:bookmarkStart w:id="5114" w:name="ET_interruption_6127_53"/>
      <w:r w:rsidRPr="00BF7E44">
        <w:rPr>
          <w:rStyle w:val="TagStyle"/>
          <w:rtl/>
        </w:rPr>
        <w:t xml:space="preserve"> &lt;&lt; קריאה &gt;&gt; </w:t>
      </w:r>
      <w:r>
        <w:rPr>
          <w:rtl/>
        </w:rPr>
        <w:t>ולדימיר בליאק (יש עתיד):</w:t>
      </w:r>
      <w:r w:rsidRPr="00BF7E44">
        <w:rPr>
          <w:rStyle w:val="TagStyle"/>
          <w:rtl/>
        </w:rPr>
        <w:t xml:space="preserve"> &lt;&lt; קריאה &gt;&gt;</w:t>
      </w:r>
      <w:r>
        <w:rPr>
          <w:rtl/>
        </w:rPr>
        <w:t xml:space="preserve">   </w:t>
      </w:r>
      <w:bookmarkEnd w:id="5114"/>
    </w:p>
    <w:p w:rsidR="00FF497E" w:rsidRDefault="00FF497E" w:rsidP="00794536">
      <w:pPr>
        <w:pStyle w:val="KeepWithNext"/>
        <w:rPr>
          <w:rtl/>
          <w:lang w:eastAsia="he-IL"/>
        </w:rPr>
      </w:pPr>
    </w:p>
    <w:p w:rsidR="00FF497E" w:rsidRDefault="00FF497E" w:rsidP="00794536">
      <w:pPr>
        <w:pStyle w:val="KeepWithNext"/>
        <w:rPr>
          <w:rtl/>
          <w:lang w:eastAsia="he-IL"/>
        </w:rPr>
      </w:pPr>
      <w:r>
        <w:rPr>
          <w:rFonts w:hint="cs"/>
          <w:rtl/>
          <w:lang w:eastAsia="he-IL"/>
        </w:rPr>
        <w:t xml:space="preserve">- - - איך המדינה הזאת קמה </w:t>
      </w:r>
      <w:r w:rsidRPr="00771052">
        <w:rPr>
          <w:rFonts w:hint="cs"/>
          <w:rtl/>
          <w:lang w:eastAsia="he-IL"/>
        </w:rPr>
        <w:t>בלי - - -</w:t>
      </w:r>
      <w:r>
        <w:rPr>
          <w:rFonts w:hint="cs"/>
          <w:rtl/>
          <w:lang w:eastAsia="he-IL"/>
        </w:rPr>
        <w:t xml:space="preserve"> </w:t>
      </w:r>
      <w:r w:rsidRPr="00B43BF5">
        <w:rPr>
          <w:rFonts w:hint="cs"/>
          <w:rtl/>
          <w:lang w:eastAsia="he-IL"/>
        </w:rPr>
        <w:t>מה עשיתם - - -</w:t>
      </w:r>
    </w:p>
    <w:p w:rsidR="00FF497E" w:rsidRDefault="00FF497E" w:rsidP="00794536">
      <w:pPr>
        <w:rPr>
          <w:rtl/>
          <w:lang w:eastAsia="he-IL"/>
        </w:rPr>
      </w:pPr>
      <w:bookmarkStart w:id="5115" w:name="_ETM_Q23_644518"/>
      <w:bookmarkStart w:id="5116" w:name="_ETM_Q23_644613"/>
      <w:bookmarkEnd w:id="5115"/>
      <w:bookmarkEnd w:id="5116"/>
    </w:p>
    <w:p w:rsidR="00FF497E" w:rsidRPr="00B43BF5" w:rsidRDefault="00FF497E" w:rsidP="00794536">
      <w:pPr>
        <w:pStyle w:val="af5"/>
        <w:keepNext/>
        <w:rPr>
          <w:rtl/>
        </w:rPr>
      </w:pPr>
      <w:bookmarkStart w:id="5117" w:name="ET_interruption_6156_55"/>
      <w:r w:rsidRPr="00771052">
        <w:rPr>
          <w:rStyle w:val="TagStyle"/>
          <w:rtl/>
        </w:rPr>
        <w:t xml:space="preserve"> </w:t>
      </w:r>
      <w:r w:rsidRPr="00B43BF5">
        <w:rPr>
          <w:rStyle w:val="TagStyle"/>
          <w:rtl/>
        </w:rPr>
        <w:t xml:space="preserve">&lt;&lt; קריאה &gt;&gt; </w:t>
      </w:r>
      <w:r w:rsidRPr="00B43BF5">
        <w:rPr>
          <w:rtl/>
        </w:rPr>
        <w:t>גלעד קריב (העבודה):</w:t>
      </w:r>
      <w:r w:rsidRPr="00B43BF5">
        <w:rPr>
          <w:rStyle w:val="TagStyle"/>
          <w:rtl/>
        </w:rPr>
        <w:t xml:space="preserve"> &lt;&lt; קריאה &gt;&gt;</w:t>
      </w:r>
      <w:r w:rsidRPr="00B43BF5">
        <w:rPr>
          <w:rtl/>
        </w:rPr>
        <w:t xml:space="preserve">   </w:t>
      </w:r>
      <w:bookmarkEnd w:id="5117"/>
    </w:p>
    <w:p w:rsidR="00FF497E" w:rsidRPr="00B43BF5" w:rsidRDefault="00FF497E" w:rsidP="00794536">
      <w:pPr>
        <w:pStyle w:val="KeepWithNext"/>
        <w:rPr>
          <w:rtl/>
          <w:lang w:eastAsia="he-IL"/>
        </w:rPr>
      </w:pPr>
    </w:p>
    <w:p w:rsidR="00FF497E" w:rsidRDefault="00FF497E" w:rsidP="00794536">
      <w:pPr>
        <w:rPr>
          <w:rtl/>
          <w:lang w:eastAsia="he-IL"/>
        </w:rPr>
      </w:pPr>
      <w:r w:rsidRPr="00B43BF5">
        <w:rPr>
          <w:rFonts w:hint="cs"/>
          <w:rtl/>
          <w:lang w:eastAsia="he-IL"/>
        </w:rPr>
        <w:t>למה - - -</w:t>
      </w:r>
      <w:bookmarkStart w:id="5118" w:name="_ETM_Q23_644872"/>
      <w:bookmarkStart w:id="5119" w:name="_ETM_Q23_644992"/>
      <w:bookmarkEnd w:id="5118"/>
      <w:bookmarkEnd w:id="5119"/>
    </w:p>
    <w:p w:rsidR="00FF497E" w:rsidRDefault="00FF497E" w:rsidP="00794536">
      <w:pPr>
        <w:rPr>
          <w:rtl/>
          <w:lang w:eastAsia="he-IL"/>
        </w:rPr>
      </w:pPr>
    </w:p>
    <w:p w:rsidR="00FF497E" w:rsidRDefault="00FF497E" w:rsidP="00794536">
      <w:pPr>
        <w:pStyle w:val="-"/>
        <w:keepNext/>
        <w:rPr>
          <w:rtl/>
        </w:rPr>
      </w:pPr>
      <w:r w:rsidRPr="00771052">
        <w:rPr>
          <w:rStyle w:val="TagStyle"/>
          <w:rtl/>
        </w:rPr>
        <w:t xml:space="preserve"> &lt;&lt; דובר_המשך &gt;&gt; </w:t>
      </w:r>
      <w:r>
        <w:rPr>
          <w:rtl/>
        </w:rPr>
        <w:t>שר המורשת עמיחי אליהו:</w:t>
      </w:r>
      <w:r w:rsidRPr="00771052">
        <w:rPr>
          <w:rStyle w:val="TagStyle"/>
          <w:rtl/>
        </w:rPr>
        <w:t xml:space="preserve"> &lt;&lt; דובר_המשך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bookmarkStart w:id="5120" w:name="_ETM_Q23_646274"/>
      <w:bookmarkEnd w:id="5120"/>
      <w:r>
        <w:rPr>
          <w:rFonts w:hint="cs"/>
          <w:rtl/>
          <w:lang w:eastAsia="he-IL"/>
        </w:rPr>
        <w:t xml:space="preserve">- - שנים </w:t>
      </w:r>
      <w:bookmarkStart w:id="5121" w:name="_ETM_Q23_644378"/>
      <w:bookmarkEnd w:id="5121"/>
      <w:r>
        <w:rPr>
          <w:rFonts w:hint="cs"/>
          <w:rtl/>
          <w:lang w:eastAsia="he-IL"/>
        </w:rPr>
        <w:t>של הבלים, של השקעה בהבלים, של העברת תקציבים למקורבים - -</w:t>
      </w:r>
    </w:p>
    <w:p w:rsidR="00FF497E" w:rsidRDefault="00FF497E" w:rsidP="00794536">
      <w:pPr>
        <w:rPr>
          <w:rtl/>
          <w:lang w:eastAsia="he-IL"/>
        </w:rPr>
      </w:pPr>
    </w:p>
    <w:p w:rsidR="00FF497E" w:rsidRPr="00B43BF5" w:rsidRDefault="00FF497E" w:rsidP="00794536">
      <w:pPr>
        <w:pStyle w:val="af5"/>
        <w:keepNext/>
        <w:rPr>
          <w:rtl/>
        </w:rPr>
      </w:pPr>
      <w:bookmarkStart w:id="5122" w:name="ET_interruption_קר_אה_60"/>
      <w:r w:rsidRPr="00801A2E">
        <w:rPr>
          <w:rStyle w:val="TagStyle"/>
          <w:rtl/>
        </w:rPr>
        <w:t xml:space="preserve"> </w:t>
      </w:r>
      <w:r w:rsidRPr="00B43BF5">
        <w:rPr>
          <w:rStyle w:val="TagStyle"/>
          <w:rtl/>
        </w:rPr>
        <w:t xml:space="preserve">&lt;&lt; קריאה &gt;&gt; </w:t>
      </w:r>
      <w:r w:rsidRPr="00B43BF5">
        <w:rPr>
          <w:rtl/>
        </w:rPr>
        <w:t>קריא</w:t>
      </w:r>
      <w:r>
        <w:rPr>
          <w:rFonts w:hint="cs"/>
          <w:rtl/>
        </w:rPr>
        <w:t>ות</w:t>
      </w:r>
      <w:r w:rsidRPr="00B43BF5">
        <w:rPr>
          <w:rtl/>
        </w:rPr>
        <w:t>:</w:t>
      </w:r>
      <w:r w:rsidRPr="00B43BF5">
        <w:rPr>
          <w:rStyle w:val="TagStyle"/>
          <w:rtl/>
        </w:rPr>
        <w:t xml:space="preserve"> &lt;&lt; קריאה &gt;&gt;</w:t>
      </w:r>
      <w:r w:rsidRPr="00B43BF5">
        <w:rPr>
          <w:rtl/>
        </w:rPr>
        <w:t xml:space="preserve">   </w:t>
      </w:r>
      <w:bookmarkEnd w:id="5122"/>
    </w:p>
    <w:p w:rsidR="00FF497E" w:rsidRPr="00B43BF5" w:rsidRDefault="00FF497E" w:rsidP="00794536">
      <w:pPr>
        <w:pStyle w:val="KeepWithNext"/>
        <w:rPr>
          <w:rtl/>
          <w:lang w:eastAsia="he-IL"/>
        </w:rPr>
      </w:pPr>
    </w:p>
    <w:p w:rsidR="00FF497E" w:rsidRPr="00B43BF5" w:rsidRDefault="00FF497E" w:rsidP="00794536">
      <w:pPr>
        <w:rPr>
          <w:rtl/>
          <w:lang w:eastAsia="he-IL"/>
        </w:rPr>
      </w:pPr>
      <w:r w:rsidRPr="00B43BF5">
        <w:rPr>
          <w:rFonts w:hint="cs"/>
          <w:rtl/>
          <w:lang w:eastAsia="he-IL"/>
        </w:rPr>
        <w:t>- - -</w:t>
      </w:r>
    </w:p>
    <w:p w:rsidR="00FF497E" w:rsidRDefault="00FF497E" w:rsidP="00794536">
      <w:pPr>
        <w:ind w:firstLine="0"/>
        <w:rPr>
          <w:rtl/>
          <w:lang w:eastAsia="he-IL"/>
        </w:rPr>
      </w:pPr>
    </w:p>
    <w:p w:rsidR="00FF497E" w:rsidRDefault="00FF497E" w:rsidP="00794536">
      <w:pPr>
        <w:pStyle w:val="-"/>
        <w:keepNext/>
        <w:rPr>
          <w:rtl/>
        </w:rPr>
      </w:pPr>
      <w:bookmarkStart w:id="5123" w:name="ET_speakercontinue_6667_59"/>
      <w:r w:rsidRPr="00F8257F">
        <w:rPr>
          <w:rStyle w:val="TagStyle"/>
          <w:rtl/>
        </w:rPr>
        <w:t xml:space="preserve"> &lt;&lt; דובר_המשך &gt;&gt; </w:t>
      </w:r>
      <w:r>
        <w:rPr>
          <w:rtl/>
        </w:rPr>
        <w:t>שר המורשת עמיחי אליהו:</w:t>
      </w:r>
      <w:r w:rsidRPr="00F8257F">
        <w:rPr>
          <w:rStyle w:val="TagStyle"/>
          <w:rtl/>
        </w:rPr>
        <w:t xml:space="preserve"> &lt;&lt; דובר_המשך &gt;&gt;</w:t>
      </w:r>
      <w:r>
        <w:rPr>
          <w:rtl/>
        </w:rPr>
        <w:t xml:space="preserve">   </w:t>
      </w:r>
      <w:bookmarkEnd w:id="5123"/>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 - לאליטה, שלא ידעה לפתח פה את המדינה והצליחה לתקוע אותנו במשך שנים. אבל אני מבטיח לכם, אנחנו נשנה את זה, לא בשנאה – באהבה. אנחנו נשנה את זה כי </w:t>
      </w:r>
      <w:bookmarkStart w:id="5124" w:name="_ETM_Q23_666694"/>
      <w:bookmarkEnd w:id="5124"/>
      <w:r>
        <w:rPr>
          <w:rFonts w:hint="cs"/>
          <w:rtl/>
          <w:lang w:eastAsia="he-IL"/>
        </w:rPr>
        <w:t>אנחנו אוהבים את המדינה הזו, כי אנחנו רוצים שהיא תהיה</w:t>
      </w:r>
      <w:bookmarkStart w:id="5125" w:name="_ETM_Q23_669681"/>
      <w:bookmarkEnd w:id="5125"/>
      <w:r>
        <w:rPr>
          <w:rFonts w:hint="cs"/>
          <w:rtl/>
          <w:lang w:eastAsia="he-IL"/>
        </w:rPr>
        <w:t xml:space="preserve"> יעילה יותר, כי אנחנו רוצים שהיא תהיה פחות ביורוקרטית</w:t>
      </w:r>
      <w:bookmarkStart w:id="5126" w:name="_ETM_Q23_674656"/>
      <w:bookmarkEnd w:id="5126"/>
      <w:r>
        <w:rPr>
          <w:rFonts w:hint="cs"/>
          <w:rtl/>
          <w:lang w:eastAsia="he-IL"/>
        </w:rPr>
        <w:t xml:space="preserve"> - -</w:t>
      </w:r>
    </w:p>
    <w:p w:rsidR="00FF497E" w:rsidRDefault="00FF497E" w:rsidP="00794536">
      <w:pPr>
        <w:rPr>
          <w:rtl/>
          <w:lang w:eastAsia="he-IL"/>
        </w:rPr>
      </w:pPr>
    </w:p>
    <w:p w:rsidR="00FF497E" w:rsidRDefault="00FF497E" w:rsidP="00794536">
      <w:pPr>
        <w:pStyle w:val="af6"/>
        <w:keepNext/>
        <w:rPr>
          <w:rtl/>
        </w:rPr>
      </w:pPr>
      <w:r w:rsidRPr="008F7985">
        <w:rPr>
          <w:rStyle w:val="TagStyle"/>
          <w:rtl/>
        </w:rPr>
        <w:t xml:space="preserve"> &lt;&lt; יור &gt;&gt; </w:t>
      </w:r>
      <w:r>
        <w:rPr>
          <w:rtl/>
        </w:rPr>
        <w:t>היו"ר משה סולומון:</w:t>
      </w:r>
      <w:r w:rsidRPr="008F7985">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תודה.</w:t>
      </w:r>
    </w:p>
    <w:p w:rsidR="00FF497E" w:rsidRDefault="00FF497E" w:rsidP="00794536">
      <w:pPr>
        <w:rPr>
          <w:rtl/>
          <w:lang w:eastAsia="he-IL"/>
        </w:rPr>
      </w:pPr>
    </w:p>
    <w:p w:rsidR="00FF497E" w:rsidRDefault="00FF497E" w:rsidP="00794536">
      <w:pPr>
        <w:pStyle w:val="-"/>
        <w:keepNext/>
        <w:rPr>
          <w:rtl/>
        </w:rPr>
      </w:pPr>
      <w:bookmarkStart w:id="5127" w:name="ET_speakercontinue_6667_61"/>
      <w:r w:rsidRPr="00706ECC">
        <w:rPr>
          <w:rStyle w:val="TagStyle"/>
          <w:rtl/>
        </w:rPr>
        <w:t xml:space="preserve"> &lt;&lt; דובר_המשך &gt;&gt; </w:t>
      </w:r>
      <w:r>
        <w:rPr>
          <w:rtl/>
        </w:rPr>
        <w:t>שר המורשת עמיחי אליהו:</w:t>
      </w:r>
      <w:r w:rsidRPr="00706ECC">
        <w:rPr>
          <w:rStyle w:val="TagStyle"/>
          <w:rtl/>
        </w:rPr>
        <w:t xml:space="preserve"> &lt;&lt; דובר_המשך &gt;&gt;</w:t>
      </w:r>
      <w:r>
        <w:rPr>
          <w:rtl/>
        </w:rPr>
        <w:t xml:space="preserve">   </w:t>
      </w:r>
      <w:bookmarkEnd w:id="5127"/>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 - כי אנחנו רוצים שהיא תהיה הרבה </w:t>
      </w:r>
      <w:bookmarkStart w:id="5128" w:name="_ETM_Q23_674466"/>
      <w:bookmarkEnd w:id="5128"/>
      <w:r>
        <w:rPr>
          <w:rFonts w:hint="cs"/>
          <w:rtl/>
          <w:lang w:eastAsia="he-IL"/>
        </w:rPr>
        <w:t xml:space="preserve">הרבה יותר מתוקנת, ואני מבטיח לכם: כמו שהצלחנו בשנים </w:t>
      </w:r>
      <w:bookmarkStart w:id="5129" w:name="_ETM_Q23_679551"/>
      <w:bookmarkEnd w:id="5129"/>
      <w:r>
        <w:rPr>
          <w:rFonts w:hint="cs"/>
          <w:rtl/>
          <w:lang w:eastAsia="he-IL"/>
        </w:rPr>
        <w:t>האחרונות, נמשיך להצליח גם בהמשך. תודה רבה.</w:t>
      </w:r>
    </w:p>
    <w:p w:rsidR="00FF497E" w:rsidRDefault="00FF497E" w:rsidP="00794536">
      <w:pPr>
        <w:ind w:firstLine="0"/>
        <w:rPr>
          <w:rtl/>
          <w:lang w:eastAsia="he-IL"/>
        </w:rPr>
      </w:pPr>
    </w:p>
    <w:p w:rsidR="00FF497E" w:rsidRDefault="00FF497E" w:rsidP="00794536">
      <w:pPr>
        <w:pStyle w:val="af6"/>
        <w:keepNext/>
        <w:rPr>
          <w:rtl/>
        </w:rPr>
      </w:pPr>
      <w:bookmarkStart w:id="5130" w:name="ET_yor_6598_18"/>
      <w:r w:rsidRPr="000835E5">
        <w:rPr>
          <w:rStyle w:val="TagStyle"/>
          <w:rtl/>
        </w:rPr>
        <w:t xml:space="preserve"> &lt;&lt; יור &gt;&gt; </w:t>
      </w:r>
      <w:r>
        <w:rPr>
          <w:rtl/>
        </w:rPr>
        <w:t>היו"ר משה סולומון:</w:t>
      </w:r>
      <w:r w:rsidRPr="000835E5">
        <w:rPr>
          <w:rStyle w:val="TagStyle"/>
          <w:rtl/>
        </w:rPr>
        <w:t xml:space="preserve"> &lt;&lt; יור &gt;&gt;</w:t>
      </w:r>
      <w:r>
        <w:rPr>
          <w:rtl/>
        </w:rPr>
        <w:t xml:space="preserve">   </w:t>
      </w:r>
      <w:bookmarkEnd w:id="5130"/>
    </w:p>
    <w:p w:rsidR="00FF497E" w:rsidRDefault="00FF497E" w:rsidP="00794536">
      <w:pPr>
        <w:rPr>
          <w:rtl/>
          <w:lang w:eastAsia="he-IL"/>
        </w:rPr>
      </w:pPr>
      <w:bookmarkStart w:id="5131" w:name="_ETM_Q23_685176"/>
      <w:bookmarkStart w:id="5132" w:name="_ETM_Q23_685283"/>
      <w:bookmarkEnd w:id="5131"/>
      <w:bookmarkEnd w:id="5132"/>
    </w:p>
    <w:p w:rsidR="00FF497E" w:rsidRDefault="00FF497E" w:rsidP="00794536">
      <w:pPr>
        <w:rPr>
          <w:rtl/>
          <w:lang w:eastAsia="he-IL"/>
        </w:rPr>
      </w:pPr>
      <w:bookmarkStart w:id="5133" w:name="_ETM_Q23_686200"/>
      <w:bookmarkStart w:id="5134" w:name="_ETM_Q23_686279"/>
      <w:bookmarkEnd w:id="5133"/>
      <w:bookmarkEnd w:id="5134"/>
      <w:r>
        <w:rPr>
          <w:rFonts w:hint="cs"/>
          <w:rtl/>
          <w:lang w:eastAsia="he-IL"/>
        </w:rPr>
        <w:t xml:space="preserve">תודה רבה. יוזמת </w:t>
      </w:r>
      <w:bookmarkStart w:id="5135" w:name="_ETM_Q23_687196"/>
      <w:bookmarkEnd w:id="5135"/>
      <w:r>
        <w:rPr>
          <w:rFonts w:hint="cs"/>
          <w:rtl/>
          <w:lang w:eastAsia="he-IL"/>
        </w:rPr>
        <w:t xml:space="preserve">החוק, חברת הכנסת יעל רון בן משה, את רוצה להגיב על עמדת הממשלה? </w:t>
      </w:r>
      <w:bookmarkStart w:id="5136" w:name="_ETM_Q23_692507"/>
      <w:bookmarkEnd w:id="5136"/>
      <w:r>
        <w:rPr>
          <w:rFonts w:hint="cs"/>
          <w:rtl/>
          <w:lang w:eastAsia="he-IL"/>
        </w:rPr>
        <w:t>בבקשה.</w:t>
      </w:r>
    </w:p>
    <w:p w:rsidR="00FF497E" w:rsidRDefault="00FF497E" w:rsidP="00794536">
      <w:pPr>
        <w:rPr>
          <w:rtl/>
          <w:lang w:eastAsia="he-IL"/>
        </w:rPr>
      </w:pPr>
    </w:p>
    <w:p w:rsidR="00FF497E" w:rsidRDefault="00FF497E" w:rsidP="00794536">
      <w:pPr>
        <w:pStyle w:val="af5"/>
        <w:keepNext/>
        <w:rPr>
          <w:rtl/>
        </w:rPr>
      </w:pPr>
      <w:bookmarkStart w:id="5137" w:name="ET_interruption_6156_62"/>
      <w:r w:rsidRPr="00706ECC">
        <w:rPr>
          <w:rStyle w:val="TagStyle"/>
          <w:rtl/>
        </w:rPr>
        <w:t xml:space="preserve"> &lt;&lt; קריאה &gt;&gt; </w:t>
      </w:r>
      <w:r>
        <w:rPr>
          <w:rtl/>
        </w:rPr>
        <w:t>גלעד קריב (העבודה):</w:t>
      </w:r>
      <w:r w:rsidRPr="00706ECC">
        <w:rPr>
          <w:rStyle w:val="TagStyle"/>
          <w:rtl/>
        </w:rPr>
        <w:t xml:space="preserve"> &lt;&lt; קריאה &gt;&gt;</w:t>
      </w:r>
      <w:r>
        <w:rPr>
          <w:rtl/>
        </w:rPr>
        <w:t xml:space="preserve">   </w:t>
      </w:r>
      <w:bookmarkEnd w:id="5137"/>
    </w:p>
    <w:p w:rsidR="00FF497E" w:rsidRDefault="00FF497E" w:rsidP="00794536">
      <w:pPr>
        <w:ind w:firstLine="0"/>
        <w:rPr>
          <w:rtl/>
          <w:lang w:eastAsia="he-IL"/>
        </w:rPr>
      </w:pPr>
      <w:bookmarkStart w:id="5138" w:name="_ETM_Q23_690178"/>
      <w:bookmarkEnd w:id="5138"/>
    </w:p>
    <w:p w:rsidR="00FF497E" w:rsidRDefault="00FF497E" w:rsidP="00794536">
      <w:pPr>
        <w:rPr>
          <w:rtl/>
          <w:lang w:eastAsia="he-IL"/>
        </w:rPr>
      </w:pPr>
      <w:r>
        <w:rPr>
          <w:rFonts w:hint="cs"/>
          <w:rtl/>
          <w:lang w:eastAsia="he-IL"/>
        </w:rPr>
        <w:t>מה עם הכסף לחטיבת גולני? למה לא הבאתם כסף למרכז ההנצחה של גולני?</w:t>
      </w:r>
    </w:p>
    <w:p w:rsidR="00FF497E" w:rsidRDefault="00FF497E" w:rsidP="00794536">
      <w:pPr>
        <w:rPr>
          <w:rtl/>
          <w:lang w:eastAsia="he-IL"/>
        </w:rPr>
      </w:pPr>
    </w:p>
    <w:p w:rsidR="00FF497E" w:rsidRDefault="00FF497E" w:rsidP="00794536">
      <w:pPr>
        <w:pStyle w:val="af5"/>
        <w:keepNext/>
        <w:rPr>
          <w:rtl/>
        </w:rPr>
      </w:pPr>
      <w:bookmarkStart w:id="5139" w:name="ET_interruption_6667_65"/>
      <w:r w:rsidRPr="00C7463F">
        <w:rPr>
          <w:rStyle w:val="TagStyle"/>
          <w:rtl/>
        </w:rPr>
        <w:t xml:space="preserve"> &lt;&lt; קריאה &gt;&gt; </w:t>
      </w:r>
      <w:r>
        <w:rPr>
          <w:rtl/>
        </w:rPr>
        <w:t>שר המורשת עמיחי אליהו:</w:t>
      </w:r>
      <w:r w:rsidRPr="00C7463F">
        <w:rPr>
          <w:rStyle w:val="TagStyle"/>
          <w:rtl/>
        </w:rPr>
        <w:t xml:space="preserve"> &lt;&lt; קריאה &gt;&gt;</w:t>
      </w:r>
      <w:r>
        <w:rPr>
          <w:rtl/>
        </w:rPr>
        <w:t xml:space="preserve">   </w:t>
      </w:r>
      <w:bookmarkEnd w:id="5139"/>
    </w:p>
    <w:p w:rsidR="00FF497E" w:rsidRDefault="00FF497E" w:rsidP="00794536">
      <w:pPr>
        <w:pStyle w:val="KeepWithNext"/>
        <w:rPr>
          <w:rtl/>
          <w:lang w:eastAsia="he-IL"/>
        </w:rPr>
      </w:pPr>
    </w:p>
    <w:p w:rsidR="00FF497E" w:rsidRPr="00C7463F" w:rsidRDefault="00FF497E" w:rsidP="00794536">
      <w:pPr>
        <w:rPr>
          <w:rtl/>
          <w:lang w:eastAsia="he-IL"/>
        </w:rPr>
      </w:pPr>
      <w:r>
        <w:rPr>
          <w:rFonts w:hint="cs"/>
          <w:rtl/>
          <w:lang w:eastAsia="he-IL"/>
        </w:rPr>
        <w:t>הם לא הגישו תוכניות טובות - - -</w:t>
      </w:r>
    </w:p>
    <w:p w:rsidR="00FF497E" w:rsidRDefault="00FF497E" w:rsidP="00794536">
      <w:pPr>
        <w:ind w:firstLine="0"/>
        <w:rPr>
          <w:rtl/>
          <w:lang w:eastAsia="he-IL"/>
        </w:rPr>
      </w:pPr>
    </w:p>
    <w:p w:rsidR="00FF497E" w:rsidRDefault="00FF497E" w:rsidP="00794536">
      <w:pPr>
        <w:pStyle w:val="af6"/>
        <w:keepNext/>
        <w:rPr>
          <w:rtl/>
        </w:rPr>
      </w:pPr>
      <w:bookmarkStart w:id="5140" w:name="ET_yor_6598_63"/>
      <w:r w:rsidRPr="00706ECC">
        <w:rPr>
          <w:rStyle w:val="TagStyle"/>
          <w:rtl/>
        </w:rPr>
        <w:t xml:space="preserve"> &lt;&lt; יור &gt;&gt; </w:t>
      </w:r>
      <w:r>
        <w:rPr>
          <w:rtl/>
        </w:rPr>
        <w:t>היו"ר משה סולומון:</w:t>
      </w:r>
      <w:r w:rsidRPr="00706ECC">
        <w:rPr>
          <w:rStyle w:val="TagStyle"/>
          <w:rtl/>
        </w:rPr>
        <w:t xml:space="preserve"> &lt;&lt; יור &gt;&gt;</w:t>
      </w:r>
      <w:r>
        <w:rPr>
          <w:rtl/>
        </w:rPr>
        <w:t xml:space="preserve">   </w:t>
      </w:r>
      <w:bookmarkEnd w:id="5140"/>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תודה רבה. </w:t>
      </w:r>
      <w:bookmarkStart w:id="5141" w:name="_ETM_Q23_702240"/>
      <w:bookmarkEnd w:id="5141"/>
      <w:r>
        <w:rPr>
          <w:rFonts w:hint="cs"/>
          <w:rtl/>
          <w:lang w:eastAsia="he-IL"/>
        </w:rPr>
        <w:t>בבקשה, לרשותך שלוש דקות.</w:t>
      </w:r>
    </w:p>
    <w:p w:rsidR="00FF497E" w:rsidRDefault="00FF497E" w:rsidP="00794536">
      <w:pPr>
        <w:rPr>
          <w:rtl/>
          <w:lang w:eastAsia="he-IL"/>
        </w:rPr>
      </w:pPr>
    </w:p>
    <w:p w:rsidR="00FF497E" w:rsidRDefault="00FF497E" w:rsidP="00794536">
      <w:pPr>
        <w:pStyle w:val="-"/>
        <w:keepNext/>
        <w:rPr>
          <w:rtl/>
        </w:rPr>
      </w:pPr>
      <w:bookmarkStart w:id="5142" w:name="ET_speakercontinue_6125_66"/>
      <w:r w:rsidRPr="00C239B8">
        <w:rPr>
          <w:rStyle w:val="TagStyle"/>
          <w:rtl/>
        </w:rPr>
        <w:t xml:space="preserve"> &lt;&lt; דובר_המשך &gt;&gt; </w:t>
      </w:r>
      <w:r>
        <w:rPr>
          <w:rtl/>
        </w:rPr>
        <w:t>יעל רון בן משה (כחול לבן – המחנה הממלכתי):</w:t>
      </w:r>
      <w:r w:rsidRPr="00C239B8">
        <w:rPr>
          <w:rStyle w:val="TagStyle"/>
          <w:rtl/>
        </w:rPr>
        <w:t xml:space="preserve"> &lt;&lt; דובר_המשך &gt;&gt;</w:t>
      </w:r>
      <w:r>
        <w:rPr>
          <w:rtl/>
        </w:rPr>
        <w:t xml:space="preserve">   </w:t>
      </w:r>
      <w:bookmarkEnd w:id="5142"/>
    </w:p>
    <w:p w:rsidR="00FF497E" w:rsidRDefault="00FF497E" w:rsidP="00794536">
      <w:pPr>
        <w:pStyle w:val="KeepWithNext"/>
        <w:rPr>
          <w:rtl/>
          <w:lang w:eastAsia="he-IL"/>
        </w:rPr>
      </w:pPr>
    </w:p>
    <w:p w:rsidR="00FF497E" w:rsidRPr="00042C75" w:rsidRDefault="00FF497E" w:rsidP="001F3AD9">
      <w:pPr>
        <w:rPr>
          <w:rtl/>
          <w:lang w:eastAsia="he-IL"/>
        </w:rPr>
      </w:pPr>
      <w:bookmarkStart w:id="5143" w:name="_ETM_Q23_708098"/>
      <w:bookmarkStart w:id="5144" w:name="_ETM_Q23_708219"/>
      <w:bookmarkEnd w:id="5143"/>
      <w:bookmarkEnd w:id="5144"/>
      <w:r>
        <w:rPr>
          <w:rFonts w:hint="cs"/>
          <w:rtl/>
          <w:lang w:eastAsia="he-IL"/>
        </w:rPr>
        <w:t xml:space="preserve">תודה רבה. לכל מי שנכנס בדקות האחרונות אני רק אגיד </w:t>
      </w:r>
      <w:bookmarkStart w:id="5145" w:name="_ETM_Q23_709875"/>
      <w:bookmarkEnd w:id="5145"/>
      <w:r>
        <w:rPr>
          <w:rFonts w:hint="cs"/>
          <w:rtl/>
          <w:lang w:eastAsia="he-IL"/>
        </w:rPr>
        <w:t xml:space="preserve">שהצעת החוק שלי עוסקת פעם נוספת בכביש אגרה, כביש </w:t>
      </w:r>
      <w:bookmarkStart w:id="5146" w:name="_ETM_Q23_714271"/>
      <w:bookmarkEnd w:id="5146"/>
      <w:r>
        <w:rPr>
          <w:rFonts w:hint="cs"/>
          <w:rtl/>
          <w:lang w:eastAsia="he-IL"/>
        </w:rPr>
        <w:t xml:space="preserve">6. לאחר שההצעות הקודמות שלי לא התקדמו ואין שום </w:t>
      </w:r>
      <w:bookmarkStart w:id="5147" w:name="_ETM_Q23_718752"/>
      <w:bookmarkEnd w:id="5147"/>
      <w:r>
        <w:rPr>
          <w:rFonts w:hint="cs"/>
          <w:rtl/>
          <w:lang w:eastAsia="he-IL"/>
        </w:rPr>
        <w:t xml:space="preserve">שיח, הפעם ההצעה מציעה להחיל תשלום מופחת </w:t>
      </w:r>
      <w:bookmarkStart w:id="5148" w:name="_ETM_Q23_728226"/>
      <w:bookmarkEnd w:id="5148"/>
      <w:r>
        <w:rPr>
          <w:rFonts w:hint="cs"/>
          <w:rtl/>
          <w:lang w:eastAsia="he-IL"/>
        </w:rPr>
        <w:t xml:space="preserve">בגובה של 50% על תושבי אזור עדיפות לאומית א'. אפשר </w:t>
      </w:r>
      <w:bookmarkStart w:id="5149" w:name="_ETM_Q23_732001"/>
      <w:bookmarkEnd w:id="5149"/>
      <w:r>
        <w:rPr>
          <w:rFonts w:hint="cs"/>
          <w:rtl/>
          <w:lang w:eastAsia="he-IL"/>
        </w:rPr>
        <w:t xml:space="preserve">לגלגל את העיניים ולהגיד: שוב זאת עם כביש 6, אבל </w:t>
      </w:r>
      <w:bookmarkStart w:id="5150" w:name="_ETM_Q23_736618"/>
      <w:bookmarkEnd w:id="5150"/>
      <w:r>
        <w:rPr>
          <w:rFonts w:hint="cs"/>
          <w:rtl/>
          <w:lang w:eastAsia="he-IL"/>
        </w:rPr>
        <w:t xml:space="preserve">בכנות, אם אני אשאל פה את חברי הכנסת אחד-אחד אם זה הוגן וראוי שתושבי קריית שמונה או טבריה </w:t>
      </w:r>
      <w:bookmarkStart w:id="5151" w:name="_ETM_Q23_743521"/>
      <w:bookmarkEnd w:id="5151"/>
      <w:r>
        <w:rPr>
          <w:rFonts w:hint="cs"/>
          <w:rtl/>
          <w:lang w:eastAsia="he-IL"/>
        </w:rPr>
        <w:t>ישלמו על נסיעה בכביש 6 – אני חושבת שהתשובה תהיה</w:t>
      </w:r>
      <w:bookmarkStart w:id="5152" w:name="_ETM_Q23_749097"/>
      <w:bookmarkEnd w:id="5152"/>
      <w:r>
        <w:rPr>
          <w:rFonts w:hint="cs"/>
          <w:rtl/>
          <w:lang w:eastAsia="he-IL"/>
        </w:rPr>
        <w:t xml:space="preserve"> לא.</w:t>
      </w:r>
    </w:p>
    <w:p w:rsidR="00FF497E" w:rsidRDefault="00FF497E" w:rsidP="00794536">
      <w:pPr>
        <w:ind w:firstLine="0"/>
        <w:rPr>
          <w:rtl/>
          <w:lang w:eastAsia="he-IL"/>
        </w:rPr>
      </w:pPr>
    </w:p>
    <w:p w:rsidR="00FF497E" w:rsidRDefault="00FF497E" w:rsidP="00794536">
      <w:pPr>
        <w:rPr>
          <w:rtl/>
        </w:rPr>
      </w:pPr>
      <w:bookmarkStart w:id="5153" w:name="TOR_Q24"/>
      <w:bookmarkEnd w:id="5153"/>
      <w:r>
        <w:rPr>
          <w:rFonts w:hint="cs"/>
          <w:rtl/>
        </w:rPr>
        <w:t xml:space="preserve">ואנחנו כבר שנים </w:t>
      </w:r>
      <w:r>
        <w:rPr>
          <w:rFonts w:hint="eastAsia"/>
          <w:rtl/>
        </w:rPr>
        <w:t>–</w:t>
      </w:r>
      <w:r>
        <w:rPr>
          <w:rFonts w:hint="cs"/>
          <w:rtl/>
        </w:rPr>
        <w:t xml:space="preserve"> בקדנציה הקודמת, כשהייתי חברת כנסת, וקדנציה לפני אני מעלה את הנושא הזה. </w:t>
      </w:r>
      <w:bookmarkStart w:id="5154" w:name="_ETM_Q24_157000"/>
      <w:bookmarkEnd w:id="5154"/>
      <w:r>
        <w:rPr>
          <w:rFonts w:hint="cs"/>
          <w:rtl/>
        </w:rPr>
        <w:t xml:space="preserve">וכן, ההשוואה היא לכביש 6 בדרום. לא כי </w:t>
      </w:r>
      <w:bookmarkStart w:id="5155" w:name="_ETM_Q24_159000"/>
      <w:bookmarkEnd w:id="5155"/>
      <w:r>
        <w:rPr>
          <w:rFonts w:hint="cs"/>
          <w:rtl/>
        </w:rPr>
        <w:t>לדרום זה לא מגיע – מאוד מגיע לתושבי הדרום. כך ראוי</w:t>
      </w:r>
      <w:bookmarkStart w:id="5156" w:name="_ETM_Q24_160000"/>
      <w:bookmarkEnd w:id="5156"/>
      <w:r>
        <w:rPr>
          <w:rFonts w:hint="cs"/>
          <w:rtl/>
        </w:rPr>
        <w:t xml:space="preserve"> שיהיה. אין סיבה שהם ישלמו על כבישי אגרה.</w:t>
      </w:r>
      <w:bookmarkStart w:id="5157" w:name="_ETM_Q24_163000"/>
      <w:bookmarkEnd w:id="5157"/>
      <w:r>
        <w:rPr>
          <w:rFonts w:hint="cs"/>
          <w:rtl/>
        </w:rPr>
        <w:t xml:space="preserve"> אבל מישהו יכול להסביר למה בדרום לא משלמים ובצפון כן משלמים? מה זה האפליה הזו </w:t>
      </w:r>
      <w:bookmarkStart w:id="5158" w:name="_ETM_Q24_173000"/>
      <w:bookmarkEnd w:id="5158"/>
      <w:r>
        <w:rPr>
          <w:rFonts w:hint="cs"/>
          <w:rtl/>
        </w:rPr>
        <w:t>כלפי תושבי הצפון?</w:t>
      </w:r>
    </w:p>
    <w:p w:rsidR="00FF497E" w:rsidRDefault="00FF497E" w:rsidP="00794536">
      <w:pPr>
        <w:rPr>
          <w:rtl/>
        </w:rPr>
      </w:pPr>
    </w:p>
    <w:p w:rsidR="00FF497E" w:rsidRDefault="00FF497E" w:rsidP="00794536">
      <w:pPr>
        <w:rPr>
          <w:rtl/>
        </w:rPr>
      </w:pPr>
      <w:r>
        <w:rPr>
          <w:rFonts w:hint="cs"/>
          <w:rtl/>
        </w:rPr>
        <w:t xml:space="preserve">ואני לא מדברת על הממשלה, ואני לא מדברת על אגף תקציבים, ואני </w:t>
      </w:r>
      <w:r w:rsidRPr="00D9626A">
        <w:rPr>
          <w:rtl/>
        </w:rPr>
        <w:t>לא מדברת על עוד שורה באקסל</w:t>
      </w:r>
      <w:r>
        <w:rPr>
          <w:rFonts w:hint="cs"/>
          <w:rtl/>
        </w:rPr>
        <w:t>.</w:t>
      </w:r>
      <w:r w:rsidRPr="00D9626A">
        <w:rPr>
          <w:rtl/>
        </w:rPr>
        <w:t xml:space="preserve"> מה התפקיד של הבית הזה? אם יש פה </w:t>
      </w:r>
      <w:r>
        <w:rPr>
          <w:rFonts w:hint="cs"/>
          <w:rtl/>
        </w:rPr>
        <w:t>120</w:t>
      </w:r>
      <w:r w:rsidRPr="00D9626A">
        <w:rPr>
          <w:rtl/>
        </w:rPr>
        <w:t xml:space="preserve"> חברי כנסת שחושבים שראוי שתושבי</w:t>
      </w:r>
      <w:r>
        <w:rPr>
          <w:rtl/>
        </w:rPr>
        <w:t xml:space="preserve"> קריית שמונה יזכו לאותם שירותים</w:t>
      </w:r>
      <w:r w:rsidRPr="00D9626A">
        <w:rPr>
          <w:rtl/>
        </w:rPr>
        <w:t xml:space="preserve"> באותם תנאים, באותו מחיר, כמו תושבי באר שבע או שדרות, למה אנחנו לא עושים את זה? למה אנחנו לא עושים את זה? עוד דיבורים על פיתוח הצ</w:t>
      </w:r>
      <w:r>
        <w:rPr>
          <w:rtl/>
        </w:rPr>
        <w:t>פון, עוד דיבורים על כמה זה נכון</w:t>
      </w:r>
      <w:r>
        <w:rPr>
          <w:rFonts w:hint="cs"/>
          <w:rtl/>
        </w:rPr>
        <w:t xml:space="preserve"> –</w:t>
      </w:r>
      <w:r w:rsidRPr="00D9626A">
        <w:rPr>
          <w:rtl/>
        </w:rPr>
        <w:t xml:space="preserve"> ובסוף מצביעים נגד. </w:t>
      </w:r>
      <w:bookmarkStart w:id="5159" w:name="_ETM_Q24_209000"/>
      <w:bookmarkEnd w:id="5159"/>
      <w:r w:rsidRPr="00D9626A">
        <w:rPr>
          <w:rtl/>
        </w:rPr>
        <w:t>אני חושבת שזו בושה וחרפה לבית הזה</w:t>
      </w:r>
      <w:r>
        <w:rPr>
          <w:rFonts w:hint="cs"/>
          <w:rtl/>
        </w:rPr>
        <w:t>.</w:t>
      </w:r>
      <w:r w:rsidRPr="00D9626A">
        <w:rPr>
          <w:rtl/>
        </w:rPr>
        <w:t xml:space="preserve"> הבית הזה יכול לחזור לגדלותו ולפעול באופן עצמאי מהממשלה</w:t>
      </w:r>
      <w:r>
        <w:rPr>
          <w:rFonts w:hint="cs"/>
          <w:rtl/>
        </w:rPr>
        <w:t>,</w:t>
      </w:r>
      <w:r w:rsidRPr="00D9626A">
        <w:rPr>
          <w:rtl/>
        </w:rPr>
        <w:t xml:space="preserve"> ולהגיד לממשלה</w:t>
      </w:r>
      <w:r>
        <w:rPr>
          <w:rFonts w:hint="cs"/>
          <w:rtl/>
        </w:rPr>
        <w:t>:</w:t>
      </w:r>
      <w:r w:rsidRPr="00D9626A">
        <w:rPr>
          <w:rtl/>
        </w:rPr>
        <w:t xml:space="preserve"> לא, את תתקני את העוול הזה. מספיק וד</w:t>
      </w:r>
      <w:r>
        <w:rPr>
          <w:rFonts w:hint="cs"/>
          <w:rtl/>
        </w:rPr>
        <w:t>י</w:t>
      </w:r>
      <w:r w:rsidRPr="00D9626A">
        <w:rPr>
          <w:rtl/>
        </w:rPr>
        <w:t xml:space="preserve"> שתושבי טבריה וצפת משלמים על נסיעה בכביש </w:t>
      </w:r>
      <w:r>
        <w:rPr>
          <w:rFonts w:hint="cs"/>
          <w:rtl/>
        </w:rPr>
        <w:t>6</w:t>
      </w:r>
      <w:r w:rsidRPr="00D9626A">
        <w:rPr>
          <w:rtl/>
        </w:rPr>
        <w:t>. עכשיו מתקנים את זה</w:t>
      </w:r>
      <w:r>
        <w:rPr>
          <w:rFonts w:hint="cs"/>
          <w:rtl/>
        </w:rPr>
        <w:t>.</w:t>
      </w:r>
    </w:p>
    <w:p w:rsidR="00FF497E" w:rsidRDefault="00FF497E" w:rsidP="00794536">
      <w:pPr>
        <w:rPr>
          <w:rtl/>
        </w:rPr>
      </w:pPr>
    </w:p>
    <w:p w:rsidR="00FF497E" w:rsidRDefault="00FF497E" w:rsidP="00794536">
      <w:pPr>
        <w:rPr>
          <w:rtl/>
        </w:rPr>
      </w:pPr>
      <w:bookmarkStart w:id="5160" w:name="_ETM_Q24_229000"/>
      <w:bookmarkEnd w:id="5160"/>
      <w:r w:rsidRPr="00D9626A">
        <w:rPr>
          <w:rtl/>
        </w:rPr>
        <w:t>גם</w:t>
      </w:r>
      <w:r>
        <w:rPr>
          <w:rtl/>
        </w:rPr>
        <w:t xml:space="preserve"> יושבים פה עשר דקות ולא מקשיבים</w:t>
      </w:r>
      <w:r>
        <w:rPr>
          <w:rFonts w:hint="cs"/>
          <w:rtl/>
        </w:rPr>
        <w:t>.</w:t>
      </w:r>
      <w:r w:rsidRPr="00D9626A">
        <w:rPr>
          <w:rtl/>
        </w:rPr>
        <w:t xml:space="preserve"> כאילו, באמת, זה הפרצוף שלנו מול תושבי הצפון</w:t>
      </w:r>
      <w:r>
        <w:rPr>
          <w:rFonts w:hint="cs"/>
          <w:rtl/>
        </w:rPr>
        <w:t>?</w:t>
      </w:r>
    </w:p>
    <w:p w:rsidR="00FF497E" w:rsidRDefault="00FF497E" w:rsidP="00794536">
      <w:pPr>
        <w:rPr>
          <w:rtl/>
        </w:rPr>
      </w:pPr>
    </w:p>
    <w:p w:rsidR="00FF497E" w:rsidRDefault="00FF497E" w:rsidP="00794536">
      <w:pPr>
        <w:pStyle w:val="af5"/>
        <w:keepNext/>
        <w:rPr>
          <w:rtl/>
        </w:rPr>
      </w:pPr>
      <w:bookmarkStart w:id="5161" w:name="ET_interruption_6461_7"/>
      <w:r w:rsidRPr="00D9626A">
        <w:rPr>
          <w:rStyle w:val="TagStyle"/>
          <w:rtl/>
        </w:rPr>
        <w:t xml:space="preserve"> &lt;&lt; קריאה &gt;&gt; </w:t>
      </w:r>
      <w:r>
        <w:rPr>
          <w:rtl/>
        </w:rPr>
        <w:t>שר התקשורת שלמה קרעי:</w:t>
      </w:r>
      <w:r w:rsidRPr="00D9626A">
        <w:rPr>
          <w:rStyle w:val="TagStyle"/>
          <w:rtl/>
        </w:rPr>
        <w:t xml:space="preserve"> &lt;&lt; קריאה &gt;&gt;</w:t>
      </w:r>
      <w:r>
        <w:rPr>
          <w:rtl/>
        </w:rPr>
        <w:t xml:space="preserve">   </w:t>
      </w:r>
      <w:bookmarkEnd w:id="5161"/>
    </w:p>
    <w:p w:rsidR="00FF497E" w:rsidRDefault="00FF497E" w:rsidP="00794536">
      <w:pPr>
        <w:pStyle w:val="KeepWithNext"/>
        <w:rPr>
          <w:rtl/>
        </w:rPr>
      </w:pPr>
    </w:p>
    <w:p w:rsidR="00FF497E" w:rsidRDefault="00FF497E" w:rsidP="00794536">
      <w:pPr>
        <w:rPr>
          <w:rtl/>
        </w:rPr>
      </w:pPr>
      <w:bookmarkStart w:id="5162" w:name="_ETM_Q24_234000"/>
      <w:bookmarkEnd w:id="5162"/>
      <w:r>
        <w:rPr>
          <w:rFonts w:hint="cs"/>
          <w:rtl/>
        </w:rPr>
        <w:t>חברת הכנסת בן משה, בממשלה שלכם - - -</w:t>
      </w:r>
    </w:p>
    <w:p w:rsidR="00FF497E" w:rsidRDefault="00FF497E" w:rsidP="00794536">
      <w:pPr>
        <w:rPr>
          <w:rtl/>
        </w:rPr>
      </w:pPr>
      <w:bookmarkStart w:id="5163" w:name="_ETM_Q24_239000"/>
      <w:bookmarkEnd w:id="5163"/>
    </w:p>
    <w:p w:rsidR="00FF497E" w:rsidRDefault="00FF497E" w:rsidP="00794536">
      <w:pPr>
        <w:pStyle w:val="-"/>
        <w:keepNext/>
        <w:rPr>
          <w:rtl/>
        </w:rPr>
      </w:pPr>
      <w:bookmarkStart w:id="5164" w:name="_ETM_Q24_236000"/>
      <w:bookmarkStart w:id="5165" w:name="ET_speaker_6125_8"/>
      <w:bookmarkStart w:id="5166" w:name="ET_speakercontinue_יעל_רון_בן_משה__9"/>
      <w:bookmarkEnd w:id="5164"/>
      <w:r w:rsidRPr="00D9626A">
        <w:rPr>
          <w:rStyle w:val="TagStyle"/>
          <w:rtl/>
        </w:rPr>
        <w:t xml:space="preserve"> &lt;&lt; דובר_המשך &gt;&gt; </w:t>
      </w:r>
      <w:r>
        <w:rPr>
          <w:rtl/>
        </w:rPr>
        <w:t>יעל רון בן משה (כחול לבן – המחנה הממלכתי):</w:t>
      </w:r>
      <w:r w:rsidRPr="00D9626A">
        <w:rPr>
          <w:rStyle w:val="TagStyle"/>
          <w:rtl/>
        </w:rPr>
        <w:t xml:space="preserve"> &lt;&lt; דובר_המשך &gt;&gt; </w:t>
      </w:r>
      <w:r>
        <w:rPr>
          <w:rtl/>
        </w:rPr>
        <w:t xml:space="preserve">   </w:t>
      </w:r>
      <w:bookmarkEnd w:id="5165"/>
    </w:p>
    <w:bookmarkEnd w:id="5166"/>
    <w:p w:rsidR="00FF497E" w:rsidRDefault="00FF497E" w:rsidP="00794536">
      <w:pPr>
        <w:pStyle w:val="KeepWithNext"/>
        <w:rPr>
          <w:rtl/>
        </w:rPr>
      </w:pPr>
    </w:p>
    <w:p w:rsidR="00FF497E" w:rsidRDefault="00FF497E" w:rsidP="00794536">
      <w:pPr>
        <w:rPr>
          <w:rtl/>
        </w:rPr>
      </w:pPr>
      <w:r w:rsidRPr="00D9626A">
        <w:rPr>
          <w:rtl/>
        </w:rPr>
        <w:t xml:space="preserve">יכול להיות </w:t>
      </w:r>
      <w:r>
        <w:rPr>
          <w:rFonts w:hint="cs"/>
          <w:rtl/>
        </w:rPr>
        <w:t xml:space="preserve">שהיו עוולות. </w:t>
      </w:r>
      <w:r w:rsidRPr="00D9626A">
        <w:rPr>
          <w:rtl/>
        </w:rPr>
        <w:t>אז מה? אז אני אומרת</w:t>
      </w:r>
      <w:r>
        <w:rPr>
          <w:rFonts w:hint="cs"/>
          <w:rtl/>
        </w:rPr>
        <w:t>:</w:t>
      </w:r>
      <w:r w:rsidRPr="00D9626A">
        <w:rPr>
          <w:rtl/>
        </w:rPr>
        <w:t xml:space="preserve"> בוא נתקן. לא, אז עכשיו תגיד לי, ואני אגיד לך</w:t>
      </w:r>
      <w:r>
        <w:rPr>
          <w:rFonts w:hint="cs"/>
          <w:rtl/>
        </w:rPr>
        <w:t xml:space="preserve"> </w:t>
      </w:r>
      <w:r>
        <w:rPr>
          <w:rFonts w:hint="eastAsia"/>
          <w:rtl/>
        </w:rPr>
        <w:t>–</w:t>
      </w:r>
      <w:r w:rsidRPr="00D9626A">
        <w:rPr>
          <w:rtl/>
        </w:rPr>
        <w:t xml:space="preserve"> אני לא מעוניינת, כבוד השר. אני אשמח לשוחח אחר כך עם כבוד השר וסר</w:t>
      </w:r>
      <w:r>
        <w:rPr>
          <w:rFonts w:hint="cs"/>
          <w:rtl/>
        </w:rPr>
        <w:t>לאוף,</w:t>
      </w:r>
      <w:r w:rsidRPr="00D9626A">
        <w:rPr>
          <w:rtl/>
        </w:rPr>
        <w:t xml:space="preserve"> שעושה רבות למען הצפון. אנחנו צריכים למצוא פתרון לדבר הזה. זה נושא שאיננו במחלוקת. לתושבי קריית שמונה ונהריה מגיע לנסוע בכביש </w:t>
      </w:r>
      <w:r>
        <w:rPr>
          <w:rFonts w:hint="cs"/>
          <w:rtl/>
        </w:rPr>
        <w:t>6</w:t>
      </w:r>
      <w:r w:rsidRPr="00D9626A">
        <w:rPr>
          <w:rtl/>
        </w:rPr>
        <w:t xml:space="preserve"> ללא תשלום בדיוק כמו לתושבי הדרום,</w:t>
      </w:r>
      <w:r>
        <w:rPr>
          <w:rFonts w:hint="cs"/>
          <w:rtl/>
        </w:rPr>
        <w:t xml:space="preserve"> ולא</w:t>
      </w:r>
      <w:r w:rsidRPr="00D9626A">
        <w:rPr>
          <w:rtl/>
        </w:rPr>
        <w:t xml:space="preserve"> </w:t>
      </w:r>
      <w:r>
        <w:rPr>
          <w:rFonts w:hint="cs"/>
        </w:rPr>
        <w:t>BOT</w:t>
      </w:r>
      <w:r>
        <w:rPr>
          <w:rFonts w:hint="cs"/>
          <w:rtl/>
        </w:rPr>
        <w:t xml:space="preserve"> ולא </w:t>
      </w:r>
      <w:r>
        <w:rPr>
          <w:rFonts w:hint="cs"/>
        </w:rPr>
        <w:t>PPP</w:t>
      </w:r>
      <w:r>
        <w:rPr>
          <w:rFonts w:hint="cs"/>
          <w:rtl/>
        </w:rPr>
        <w:t xml:space="preserve"> </w:t>
      </w:r>
      <w:r w:rsidRPr="00D9626A">
        <w:rPr>
          <w:rtl/>
        </w:rPr>
        <w:t xml:space="preserve">ולא כל מיני מודלים כלכליים אחרים. וגם אתה לא תסכים שמחר בבוקר החשמל בקריית שמונה יהיה יקר יותר כי זה עולה יותר כסף, או מים לשתייה </w:t>
      </w:r>
      <w:r>
        <w:rPr>
          <w:rFonts w:hint="cs"/>
          <w:rtl/>
        </w:rPr>
        <w:t>י</w:t>
      </w:r>
      <w:r w:rsidRPr="00D9626A">
        <w:rPr>
          <w:rtl/>
        </w:rPr>
        <w:t>היו שם יקרים יותר. זה התפקיד שלנו פה בבית הזה, לאזן בין הצרכים ולאפשר לאזרחי מדינת ישראל לקבל שירותים זהים, איכותיים</w:t>
      </w:r>
      <w:r>
        <w:rPr>
          <w:rFonts w:hint="cs"/>
          <w:rtl/>
        </w:rPr>
        <w:t>,</w:t>
      </w:r>
      <w:r w:rsidRPr="00D9626A">
        <w:rPr>
          <w:rtl/>
        </w:rPr>
        <w:t xml:space="preserve"> במחיר זהה בכל הארץ. בושה</w:t>
      </w:r>
      <w:r>
        <w:rPr>
          <w:rFonts w:hint="cs"/>
          <w:rtl/>
        </w:rPr>
        <w:t xml:space="preserve"> </w:t>
      </w:r>
      <w:bookmarkStart w:id="5167" w:name="_ETM_Q24_277000"/>
      <w:bookmarkEnd w:id="5167"/>
      <w:r>
        <w:rPr>
          <w:rFonts w:hint="cs"/>
          <w:rtl/>
        </w:rPr>
        <w:t>וחרפה.</w:t>
      </w:r>
    </w:p>
    <w:p w:rsidR="00FF497E" w:rsidRDefault="00FF497E" w:rsidP="00794536">
      <w:pPr>
        <w:rPr>
          <w:rtl/>
          <w:lang w:eastAsia="he-IL"/>
        </w:rPr>
      </w:pPr>
      <w:bookmarkStart w:id="5168" w:name="_ETM_Q24_279000"/>
      <w:bookmarkEnd w:id="5168"/>
    </w:p>
    <w:p w:rsidR="00FF497E" w:rsidRDefault="00FF497E" w:rsidP="00794536">
      <w:pPr>
        <w:pStyle w:val="af6"/>
        <w:keepNext/>
        <w:rPr>
          <w:rtl/>
        </w:rPr>
      </w:pPr>
      <w:bookmarkStart w:id="5169" w:name="ET_yor_6598_2"/>
      <w:r w:rsidRPr="00737F3A">
        <w:rPr>
          <w:rStyle w:val="TagStyle"/>
          <w:rtl/>
        </w:rPr>
        <w:t xml:space="preserve"> &lt;&lt; יור &gt;&gt; </w:t>
      </w:r>
      <w:r>
        <w:rPr>
          <w:rtl/>
        </w:rPr>
        <w:t>היו"ר משה סולומון:</w:t>
      </w:r>
      <w:r w:rsidRPr="00737F3A">
        <w:rPr>
          <w:rStyle w:val="TagStyle"/>
          <w:rtl/>
        </w:rPr>
        <w:t xml:space="preserve"> &lt;&lt; יור &gt;&gt;</w:t>
      </w:r>
      <w:r>
        <w:rPr>
          <w:rtl/>
        </w:rPr>
        <w:t xml:space="preserve">   </w:t>
      </w:r>
      <w:bookmarkEnd w:id="5169"/>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תודה רבה. </w:t>
      </w:r>
    </w:p>
    <w:p w:rsidR="00FF497E" w:rsidRDefault="00FF497E" w:rsidP="00794536">
      <w:pPr>
        <w:rPr>
          <w:rtl/>
          <w:lang w:eastAsia="he-IL"/>
        </w:rPr>
      </w:pPr>
    </w:p>
    <w:p w:rsidR="00FF497E" w:rsidRDefault="00FF497E" w:rsidP="00794536">
      <w:pPr>
        <w:rPr>
          <w:rtl/>
          <w:lang w:eastAsia="he-IL"/>
        </w:rPr>
      </w:pPr>
      <w:r w:rsidRPr="00D9626A">
        <w:rPr>
          <w:rtl/>
          <w:lang w:eastAsia="he-IL"/>
        </w:rPr>
        <w:t>חבר</w:t>
      </w:r>
      <w:r>
        <w:rPr>
          <w:rFonts w:hint="cs"/>
          <w:rtl/>
          <w:lang w:eastAsia="he-IL"/>
        </w:rPr>
        <w:t>י</w:t>
      </w:r>
      <w:r w:rsidRPr="00D9626A">
        <w:rPr>
          <w:rtl/>
          <w:lang w:eastAsia="he-IL"/>
        </w:rPr>
        <w:t xml:space="preserve"> הכנסת</w:t>
      </w:r>
      <w:r>
        <w:rPr>
          <w:rFonts w:hint="cs"/>
          <w:rtl/>
          <w:lang w:eastAsia="he-IL"/>
        </w:rPr>
        <w:t>,</w:t>
      </w:r>
      <w:r w:rsidRPr="00D9626A">
        <w:rPr>
          <w:rtl/>
          <w:lang w:eastAsia="he-IL"/>
        </w:rPr>
        <w:t xml:space="preserve"> </w:t>
      </w:r>
      <w:r>
        <w:rPr>
          <w:rFonts w:hint="cs"/>
          <w:rtl/>
          <w:lang w:eastAsia="he-IL"/>
        </w:rPr>
        <w:t>נעבור</w:t>
      </w:r>
      <w:r w:rsidRPr="00D9626A">
        <w:rPr>
          <w:rtl/>
          <w:lang w:eastAsia="he-IL"/>
        </w:rPr>
        <w:t xml:space="preserve"> כעת להצבעה על הצעת חוק כביש אגר</w:t>
      </w:r>
      <w:r>
        <w:rPr>
          <w:rtl/>
          <w:lang w:eastAsia="he-IL"/>
        </w:rPr>
        <w:t>ה</w:t>
      </w:r>
      <w:r>
        <w:rPr>
          <w:rFonts w:hint="cs"/>
          <w:rtl/>
          <w:lang w:eastAsia="he-IL"/>
        </w:rPr>
        <w:t xml:space="preserve"> (</w:t>
      </w:r>
      <w:r w:rsidRPr="00D9626A">
        <w:rPr>
          <w:rtl/>
          <w:lang w:eastAsia="he-IL"/>
        </w:rPr>
        <w:t>כ</w:t>
      </w:r>
      <w:r>
        <w:rPr>
          <w:rFonts w:hint="cs"/>
          <w:rtl/>
          <w:lang w:eastAsia="he-IL"/>
        </w:rPr>
        <w:t xml:space="preserve">ביש ארצי </w:t>
      </w:r>
      <w:r w:rsidRPr="00D9626A">
        <w:rPr>
          <w:rtl/>
          <w:lang w:eastAsia="he-IL"/>
        </w:rPr>
        <w:t>לישראל</w:t>
      </w:r>
      <w:r>
        <w:rPr>
          <w:rFonts w:hint="cs"/>
          <w:rtl/>
          <w:lang w:eastAsia="he-IL"/>
        </w:rPr>
        <w:t>)</w:t>
      </w:r>
      <w:r w:rsidRPr="00D9626A">
        <w:rPr>
          <w:rtl/>
          <w:lang w:eastAsia="he-IL"/>
        </w:rPr>
        <w:t xml:space="preserve"> </w:t>
      </w:r>
      <w:r>
        <w:rPr>
          <w:rFonts w:hint="cs"/>
          <w:rtl/>
          <w:lang w:eastAsia="he-IL"/>
        </w:rPr>
        <w:t xml:space="preserve">(תיקון </w:t>
      </w:r>
      <w:r>
        <w:rPr>
          <w:rtl/>
          <w:lang w:eastAsia="he-IL"/>
        </w:rPr>
        <w:t>–</w:t>
      </w:r>
      <w:r>
        <w:rPr>
          <w:rFonts w:hint="cs"/>
          <w:rtl/>
          <w:lang w:eastAsia="he-IL"/>
        </w:rPr>
        <w:t xml:space="preserve"> </w:t>
      </w:r>
      <w:r>
        <w:rPr>
          <w:rtl/>
          <w:lang w:eastAsia="he-IL"/>
        </w:rPr>
        <w:t>תשלום מופח</w:t>
      </w:r>
      <w:r>
        <w:rPr>
          <w:rFonts w:hint="cs"/>
          <w:rtl/>
          <w:lang w:eastAsia="he-IL"/>
        </w:rPr>
        <w:t>ת</w:t>
      </w:r>
      <w:r w:rsidRPr="00D9626A">
        <w:rPr>
          <w:rtl/>
          <w:lang w:eastAsia="he-IL"/>
        </w:rPr>
        <w:t xml:space="preserve"> </w:t>
      </w:r>
      <w:r>
        <w:rPr>
          <w:rFonts w:hint="cs"/>
          <w:rtl/>
          <w:lang w:eastAsia="he-IL"/>
        </w:rPr>
        <w:t>ל</w:t>
      </w:r>
      <w:r w:rsidRPr="00D9626A">
        <w:rPr>
          <w:rtl/>
          <w:lang w:eastAsia="he-IL"/>
        </w:rPr>
        <w:t>תושבי אזורי עדיפות לאומית</w:t>
      </w:r>
      <w:r>
        <w:rPr>
          <w:rFonts w:hint="cs"/>
          <w:rtl/>
          <w:lang w:eastAsia="he-IL"/>
        </w:rPr>
        <w:t>)</w:t>
      </w:r>
      <w:r w:rsidRPr="00D9626A">
        <w:rPr>
          <w:rtl/>
          <w:lang w:eastAsia="he-IL"/>
        </w:rPr>
        <w:t>, התשפ</w:t>
      </w:r>
      <w:r>
        <w:rPr>
          <w:rFonts w:hint="cs"/>
          <w:rtl/>
          <w:lang w:eastAsia="he-IL"/>
        </w:rPr>
        <w:t>"ו</w:t>
      </w:r>
      <w:r>
        <w:rPr>
          <w:rFonts w:hint="eastAsia"/>
          <w:rtl/>
          <w:lang w:eastAsia="he-IL"/>
        </w:rPr>
        <w:t>–</w:t>
      </w:r>
      <w:r>
        <w:rPr>
          <w:rFonts w:hint="cs"/>
          <w:rtl/>
          <w:lang w:eastAsia="he-IL"/>
        </w:rPr>
        <w:t xml:space="preserve">2025. </w:t>
      </w:r>
      <w:r w:rsidRPr="00D9626A">
        <w:rPr>
          <w:rtl/>
          <w:lang w:eastAsia="he-IL"/>
        </w:rPr>
        <w:t xml:space="preserve">הצבעה. </w:t>
      </w:r>
    </w:p>
    <w:p w:rsidR="00FF497E" w:rsidRDefault="00FF497E" w:rsidP="00794536">
      <w:pPr>
        <w:rPr>
          <w:rtl/>
          <w:lang w:eastAsia="he-IL"/>
        </w:rPr>
      </w:pPr>
    </w:p>
    <w:p w:rsidR="00FF497E" w:rsidRDefault="00FF497E" w:rsidP="00794536">
      <w:pPr>
        <w:pStyle w:val="af1"/>
        <w:keepNext/>
        <w:rPr>
          <w:rtl/>
          <w:lang w:eastAsia="he-IL"/>
        </w:rPr>
      </w:pPr>
      <w:r>
        <w:rPr>
          <w:rtl/>
          <w:lang w:eastAsia="he-IL"/>
        </w:rPr>
        <w:t>הצבעה מס'</w:t>
      </w:r>
      <w:r>
        <w:rPr>
          <w:rFonts w:hint="cs"/>
          <w:rtl/>
          <w:lang w:eastAsia="he-IL"/>
        </w:rPr>
        <w:t xml:space="preserve"> 5</w:t>
      </w:r>
    </w:p>
    <w:p w:rsidR="00FF497E" w:rsidRDefault="00FF497E" w:rsidP="00794536">
      <w:pPr>
        <w:pStyle w:val="--"/>
        <w:keepNext/>
        <w:rPr>
          <w:rtl/>
          <w:lang w:eastAsia="he-IL"/>
        </w:rPr>
      </w:pPr>
    </w:p>
    <w:p w:rsidR="00FF497E" w:rsidRDefault="00FF497E" w:rsidP="00794536">
      <w:pPr>
        <w:pStyle w:val="--"/>
        <w:keepNext/>
        <w:rPr>
          <w:rtl/>
          <w:lang w:eastAsia="he-IL"/>
        </w:rPr>
      </w:pPr>
      <w:r>
        <w:rPr>
          <w:rtl/>
          <w:lang w:eastAsia="he-IL"/>
        </w:rPr>
        <w:t>בעד ההצעה להעביר את הצעת החוק לוועדה –</w:t>
      </w:r>
      <w:r>
        <w:rPr>
          <w:rFonts w:hint="cs"/>
          <w:rtl/>
          <w:lang w:eastAsia="he-IL"/>
        </w:rPr>
        <w:t xml:space="preserve"> 30</w:t>
      </w:r>
    </w:p>
    <w:p w:rsidR="00FF497E" w:rsidRDefault="00FF497E" w:rsidP="0079453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57</w:t>
      </w:r>
    </w:p>
    <w:p w:rsidR="00FF497E" w:rsidRDefault="00FF497E" w:rsidP="00794536">
      <w:pPr>
        <w:pStyle w:val="--"/>
        <w:keepNext/>
        <w:rPr>
          <w:rtl/>
          <w:lang w:eastAsia="he-IL"/>
        </w:rPr>
      </w:pPr>
      <w:r>
        <w:rPr>
          <w:rtl/>
          <w:lang w:eastAsia="he-IL"/>
        </w:rPr>
        <w:t xml:space="preserve">נמנעים – </w:t>
      </w:r>
      <w:r>
        <w:rPr>
          <w:rFonts w:hint="cs"/>
          <w:rtl/>
          <w:lang w:eastAsia="he-IL"/>
        </w:rPr>
        <w:t>אין</w:t>
      </w:r>
    </w:p>
    <w:p w:rsidR="00FF497E" w:rsidRDefault="00FF497E" w:rsidP="0079453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D9626A">
        <w:rPr>
          <w:rtl/>
          <w:lang w:eastAsia="he-IL"/>
        </w:rPr>
        <w:t>כביש אגרה (כביש ארצי לישראל) (תיקון – תשלום מופחת לתושבי אזורי עדיפות לאומית), התשפ"ו–2025</w:t>
      </w:r>
      <w:r>
        <w:rPr>
          <w:rFonts w:hint="cs"/>
          <w:rtl/>
          <w:lang w:eastAsia="he-IL"/>
        </w:rPr>
        <w:t>, לא נתקבלה.</w:t>
      </w:r>
    </w:p>
    <w:p w:rsidR="00FF497E" w:rsidRDefault="00FF497E" w:rsidP="00794536">
      <w:pPr>
        <w:rPr>
          <w:rtl/>
          <w:lang w:eastAsia="he-IL"/>
        </w:rPr>
      </w:pPr>
    </w:p>
    <w:p w:rsidR="00FF497E" w:rsidRDefault="00FF497E" w:rsidP="00794536">
      <w:pPr>
        <w:pStyle w:val="af6"/>
        <w:keepNext/>
        <w:rPr>
          <w:rtl/>
        </w:rPr>
      </w:pPr>
      <w:r w:rsidRPr="00737F3A">
        <w:rPr>
          <w:rStyle w:val="TagStyle"/>
          <w:rtl/>
        </w:rPr>
        <w:t xml:space="preserve"> &lt;&lt; יור &gt;&gt; </w:t>
      </w:r>
      <w:r>
        <w:rPr>
          <w:rtl/>
        </w:rPr>
        <w:t>היו"ר משה סולומון:</w:t>
      </w:r>
      <w:r w:rsidRPr="00737F3A">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1F3AD9">
      <w:pPr>
        <w:rPr>
          <w:rtl/>
          <w:lang w:eastAsia="he-IL"/>
        </w:rPr>
      </w:pPr>
      <w:r>
        <w:rPr>
          <w:rFonts w:hint="cs"/>
          <w:rtl/>
          <w:lang w:eastAsia="he-IL"/>
        </w:rPr>
        <w:t xml:space="preserve">30 </w:t>
      </w:r>
      <w:r w:rsidRPr="00D9626A">
        <w:rPr>
          <w:rtl/>
          <w:lang w:eastAsia="he-IL"/>
        </w:rPr>
        <w:t xml:space="preserve">בעד, </w:t>
      </w:r>
      <w:r>
        <w:rPr>
          <w:rFonts w:hint="cs"/>
          <w:rtl/>
          <w:lang w:eastAsia="he-IL"/>
        </w:rPr>
        <w:t>57</w:t>
      </w:r>
      <w:r w:rsidRPr="00D9626A">
        <w:rPr>
          <w:rtl/>
          <w:lang w:eastAsia="he-IL"/>
        </w:rPr>
        <w:t xml:space="preserve"> נגד</w:t>
      </w:r>
      <w:r>
        <w:rPr>
          <w:rFonts w:hint="cs"/>
          <w:rtl/>
          <w:lang w:eastAsia="he-IL"/>
        </w:rPr>
        <w:t>.</w:t>
      </w:r>
      <w:r w:rsidRPr="00D9626A">
        <w:rPr>
          <w:rtl/>
          <w:lang w:eastAsia="he-IL"/>
        </w:rPr>
        <w:t xml:space="preserve"> אני קובע </w:t>
      </w:r>
      <w:r>
        <w:rPr>
          <w:rFonts w:hint="cs"/>
          <w:rtl/>
          <w:lang w:eastAsia="he-IL"/>
        </w:rPr>
        <w:t xml:space="preserve">כי </w:t>
      </w:r>
      <w:r w:rsidRPr="00D9626A">
        <w:rPr>
          <w:rtl/>
          <w:lang w:eastAsia="he-IL"/>
        </w:rPr>
        <w:t>הצעת חוק כביש אגר</w:t>
      </w:r>
      <w:r>
        <w:rPr>
          <w:rtl/>
          <w:lang w:eastAsia="he-IL"/>
        </w:rPr>
        <w:t>ה</w:t>
      </w:r>
      <w:r>
        <w:rPr>
          <w:rFonts w:hint="cs"/>
          <w:rtl/>
          <w:lang w:eastAsia="he-IL"/>
        </w:rPr>
        <w:t xml:space="preserve"> (</w:t>
      </w:r>
      <w:r w:rsidRPr="00D9626A">
        <w:rPr>
          <w:rtl/>
          <w:lang w:eastAsia="he-IL"/>
        </w:rPr>
        <w:t>כ</w:t>
      </w:r>
      <w:r>
        <w:rPr>
          <w:rFonts w:hint="cs"/>
          <w:rtl/>
          <w:lang w:eastAsia="he-IL"/>
        </w:rPr>
        <w:t xml:space="preserve">ביש ארצי </w:t>
      </w:r>
      <w:r w:rsidRPr="00D9626A">
        <w:rPr>
          <w:rtl/>
          <w:lang w:eastAsia="he-IL"/>
        </w:rPr>
        <w:t>לישראל</w:t>
      </w:r>
      <w:r>
        <w:rPr>
          <w:rFonts w:hint="cs"/>
          <w:rtl/>
          <w:lang w:eastAsia="he-IL"/>
        </w:rPr>
        <w:t>)</w:t>
      </w:r>
      <w:r w:rsidRPr="00D9626A">
        <w:rPr>
          <w:rtl/>
          <w:lang w:eastAsia="he-IL"/>
        </w:rPr>
        <w:t xml:space="preserve"> </w:t>
      </w:r>
      <w:r>
        <w:rPr>
          <w:rFonts w:hint="cs"/>
          <w:rtl/>
          <w:lang w:eastAsia="he-IL"/>
        </w:rPr>
        <w:t xml:space="preserve">(תיקון </w:t>
      </w:r>
      <w:r>
        <w:rPr>
          <w:rtl/>
          <w:lang w:eastAsia="he-IL"/>
        </w:rPr>
        <w:t>–</w:t>
      </w:r>
      <w:r>
        <w:rPr>
          <w:rFonts w:hint="cs"/>
          <w:rtl/>
          <w:lang w:eastAsia="he-IL"/>
        </w:rPr>
        <w:t xml:space="preserve"> </w:t>
      </w:r>
      <w:r>
        <w:rPr>
          <w:rtl/>
          <w:lang w:eastAsia="he-IL"/>
        </w:rPr>
        <w:t>תשלום מופח</w:t>
      </w:r>
      <w:r>
        <w:rPr>
          <w:rFonts w:hint="cs"/>
          <w:rtl/>
          <w:lang w:eastAsia="he-IL"/>
        </w:rPr>
        <w:t>ת</w:t>
      </w:r>
      <w:r w:rsidRPr="00D9626A">
        <w:rPr>
          <w:rtl/>
          <w:lang w:eastAsia="he-IL"/>
        </w:rPr>
        <w:t xml:space="preserve"> </w:t>
      </w:r>
      <w:r>
        <w:rPr>
          <w:rFonts w:hint="cs"/>
          <w:rtl/>
          <w:lang w:eastAsia="he-IL"/>
        </w:rPr>
        <w:t>ל</w:t>
      </w:r>
      <w:r w:rsidRPr="00D9626A">
        <w:rPr>
          <w:rtl/>
          <w:lang w:eastAsia="he-IL"/>
        </w:rPr>
        <w:t>תושבי אזורי עדיפות לאומית</w:t>
      </w:r>
      <w:r>
        <w:rPr>
          <w:rFonts w:hint="cs"/>
          <w:rtl/>
          <w:lang w:eastAsia="he-IL"/>
        </w:rPr>
        <w:t>)</w:t>
      </w:r>
      <w:r w:rsidRPr="00D9626A">
        <w:rPr>
          <w:rtl/>
          <w:lang w:eastAsia="he-IL"/>
        </w:rPr>
        <w:t>, התשפ</w:t>
      </w:r>
      <w:r>
        <w:rPr>
          <w:rFonts w:hint="cs"/>
          <w:rtl/>
          <w:lang w:eastAsia="he-IL"/>
        </w:rPr>
        <w:t>"ו</w:t>
      </w:r>
      <w:r>
        <w:rPr>
          <w:rFonts w:hint="eastAsia"/>
          <w:rtl/>
          <w:lang w:eastAsia="he-IL"/>
        </w:rPr>
        <w:t>–</w:t>
      </w:r>
      <w:r>
        <w:rPr>
          <w:rFonts w:hint="cs"/>
          <w:rtl/>
          <w:lang w:eastAsia="he-IL"/>
        </w:rPr>
        <w:t xml:space="preserve">2025, </w:t>
      </w:r>
      <w:r w:rsidRPr="00D9626A">
        <w:rPr>
          <w:rtl/>
          <w:lang w:eastAsia="he-IL"/>
        </w:rPr>
        <w:t>לא אושרה</w:t>
      </w:r>
      <w:r>
        <w:rPr>
          <w:rFonts w:hint="cs"/>
          <w:rtl/>
          <w:lang w:eastAsia="he-IL"/>
        </w:rPr>
        <w:t>,</w:t>
      </w:r>
      <w:r w:rsidRPr="00D9626A">
        <w:rPr>
          <w:rtl/>
          <w:lang w:eastAsia="he-IL"/>
        </w:rPr>
        <w:t xml:space="preserve"> </w:t>
      </w:r>
      <w:r>
        <w:rPr>
          <w:rFonts w:hint="cs"/>
          <w:rtl/>
          <w:lang w:eastAsia="he-IL"/>
        </w:rPr>
        <w:t>ו</w:t>
      </w:r>
      <w:r>
        <w:rPr>
          <w:rtl/>
          <w:lang w:eastAsia="he-IL"/>
        </w:rPr>
        <w:t>תוסר מסדר</w:t>
      </w:r>
      <w:r>
        <w:rPr>
          <w:rFonts w:hint="cs"/>
          <w:rtl/>
          <w:lang w:eastAsia="he-IL"/>
        </w:rPr>
        <w:t>-</w:t>
      </w:r>
      <w:r w:rsidRPr="00D9626A">
        <w:rPr>
          <w:rtl/>
          <w:lang w:eastAsia="he-IL"/>
        </w:rPr>
        <w:t xml:space="preserve">היום. </w:t>
      </w:r>
      <w:r>
        <w:rPr>
          <w:rFonts w:hint="cs"/>
          <w:rtl/>
          <w:lang w:eastAsia="he-IL"/>
        </w:rPr>
        <w:t xml:space="preserve"> </w:t>
      </w:r>
      <w:bookmarkStart w:id="5170" w:name="_ETM_Q24_310000"/>
      <w:bookmarkEnd w:id="5170"/>
    </w:p>
    <w:p w:rsidR="00FF497E" w:rsidRDefault="00FF497E" w:rsidP="001F3AD9">
      <w:pPr>
        <w:rPr>
          <w:rtl/>
          <w:lang w:eastAsia="he-IL"/>
        </w:rPr>
      </w:pPr>
    </w:p>
    <w:p w:rsidR="00FF497E" w:rsidRDefault="00FF497E" w:rsidP="001F3AD9">
      <w:pPr>
        <w:rPr>
          <w:rtl/>
          <w:lang w:eastAsia="he-IL"/>
        </w:rPr>
      </w:pPr>
    </w:p>
    <w:p w:rsidR="00FF497E" w:rsidRDefault="00FF497E" w:rsidP="00794536">
      <w:pPr>
        <w:pStyle w:val="a6"/>
        <w:rPr>
          <w:rtl/>
          <w:lang w:eastAsia="he-IL"/>
        </w:rPr>
      </w:pPr>
      <w:bookmarkStart w:id="5171" w:name="ET_hatsach_648301_6"/>
      <w:r w:rsidRPr="00737F3A">
        <w:rPr>
          <w:rStyle w:val="TagStyle"/>
          <w:rtl/>
        </w:rPr>
        <w:t xml:space="preserve"> &lt;&lt; הצח &gt;&gt; </w:t>
      </w:r>
      <w:bookmarkStart w:id="5172" w:name="_Toc221192961"/>
      <w:bookmarkStart w:id="5173" w:name="_Toc221194732"/>
      <w:r>
        <w:rPr>
          <w:rtl/>
          <w:lang w:eastAsia="he-IL"/>
        </w:rPr>
        <w:t xml:space="preserve">הצעת חוק זכויות החולה (תיקון </w:t>
      </w:r>
      <w:r>
        <w:rPr>
          <w:rFonts w:hint="cs"/>
          <w:rtl/>
          <w:lang w:eastAsia="he-IL"/>
        </w:rPr>
        <w:t>–</w:t>
      </w:r>
      <w:r>
        <w:rPr>
          <w:rtl/>
          <w:lang w:eastAsia="he-IL"/>
        </w:rPr>
        <w:t xml:space="preserve"> מסירת מידע למניעת פגיעה), התשפ"ו</w:t>
      </w:r>
      <w:r>
        <w:rPr>
          <w:rFonts w:hint="cs"/>
          <w:rtl/>
          <w:lang w:eastAsia="he-IL"/>
        </w:rPr>
        <w:t>–</w:t>
      </w:r>
      <w:r>
        <w:rPr>
          <w:rtl/>
          <w:lang w:eastAsia="he-IL"/>
        </w:rPr>
        <w:t>2025</w:t>
      </w:r>
      <w:bookmarkEnd w:id="5172"/>
      <w:bookmarkEnd w:id="5173"/>
      <w:r w:rsidRPr="00737F3A">
        <w:rPr>
          <w:rStyle w:val="TagStyle"/>
          <w:rtl/>
        </w:rPr>
        <w:t xml:space="preserve"> &lt;&lt; הצח &gt;&gt;</w:t>
      </w:r>
      <w:r>
        <w:rPr>
          <w:rtl/>
          <w:lang w:eastAsia="he-IL"/>
        </w:rPr>
        <w:t xml:space="preserve">   </w:t>
      </w:r>
      <w:bookmarkEnd w:id="5171"/>
    </w:p>
    <w:p w:rsidR="00FF497E" w:rsidRDefault="00FF497E" w:rsidP="00794536">
      <w:pPr>
        <w:rPr>
          <w:rtl/>
          <w:lang w:eastAsia="he-IL"/>
        </w:rPr>
      </w:pPr>
      <w:r>
        <w:rPr>
          <w:rtl/>
          <w:lang w:eastAsia="he-IL"/>
        </w:rPr>
        <w:t>[הצעת חוק פ/</w:t>
      </w:r>
      <w:r>
        <w:rPr>
          <w:rFonts w:hint="cs"/>
          <w:rtl/>
          <w:lang w:eastAsia="he-IL"/>
        </w:rPr>
        <w:t>6365/25; נספחות.</w:t>
      </w:r>
      <w:r>
        <w:rPr>
          <w:rtl/>
          <w:lang w:eastAsia="he-IL"/>
        </w:rPr>
        <w:t>]</w:t>
      </w:r>
    </w:p>
    <w:p w:rsidR="00FF497E" w:rsidRDefault="00FF497E" w:rsidP="0079453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מטי צרפתי הרכבי</w:t>
      </w:r>
      <w:r>
        <w:rPr>
          <w:rtl/>
          <w:lang w:eastAsia="he-IL"/>
        </w:rPr>
        <w:t>)</w:t>
      </w:r>
    </w:p>
    <w:p w:rsidR="00FF497E" w:rsidRPr="00737F3A" w:rsidRDefault="00FF497E" w:rsidP="00794536">
      <w:pPr>
        <w:rPr>
          <w:rtl/>
          <w:lang w:eastAsia="he-IL"/>
        </w:rPr>
      </w:pPr>
    </w:p>
    <w:p w:rsidR="00FF497E" w:rsidRDefault="00FF497E" w:rsidP="00794536">
      <w:pPr>
        <w:pStyle w:val="af6"/>
        <w:keepNext/>
        <w:rPr>
          <w:rtl/>
        </w:rPr>
      </w:pPr>
      <w:r w:rsidRPr="00737F3A">
        <w:rPr>
          <w:rStyle w:val="TagStyle"/>
          <w:rtl/>
        </w:rPr>
        <w:t xml:space="preserve"> &lt;&lt; יור &gt;&gt; </w:t>
      </w:r>
      <w:r>
        <w:rPr>
          <w:rtl/>
        </w:rPr>
        <w:t>היו"ר משה סולומון:</w:t>
      </w:r>
      <w:r w:rsidRPr="00737F3A">
        <w:rPr>
          <w:rStyle w:val="TagStyle"/>
          <w:rtl/>
        </w:rPr>
        <w:t xml:space="preserve"> &lt;&lt; יור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אם </w:t>
      </w:r>
      <w:r w:rsidRPr="00CE7ECF">
        <w:rPr>
          <w:rtl/>
          <w:lang w:eastAsia="he-IL"/>
        </w:rPr>
        <w:t>כן</w:t>
      </w:r>
      <w:r>
        <w:rPr>
          <w:rFonts w:hint="cs"/>
          <w:rtl/>
          <w:lang w:eastAsia="he-IL"/>
        </w:rPr>
        <w:t>,</w:t>
      </w:r>
      <w:r>
        <w:rPr>
          <w:rtl/>
          <w:lang w:eastAsia="he-IL"/>
        </w:rPr>
        <w:t xml:space="preserve"> נעבור לנושא הבא על סדר</w:t>
      </w:r>
      <w:r>
        <w:rPr>
          <w:rFonts w:hint="cs"/>
          <w:rtl/>
          <w:lang w:eastAsia="he-IL"/>
        </w:rPr>
        <w:t>-</w:t>
      </w:r>
      <w:r w:rsidRPr="00CE7ECF">
        <w:rPr>
          <w:rtl/>
          <w:lang w:eastAsia="he-IL"/>
        </w:rPr>
        <w:t>היום</w:t>
      </w:r>
      <w:r>
        <w:rPr>
          <w:rFonts w:hint="cs"/>
          <w:rtl/>
          <w:lang w:eastAsia="he-IL"/>
        </w:rPr>
        <w:t xml:space="preserve">: </w:t>
      </w:r>
      <w:r w:rsidRPr="00CE7ECF">
        <w:rPr>
          <w:rtl/>
          <w:lang w:eastAsia="he-IL"/>
        </w:rPr>
        <w:t xml:space="preserve">הצעת חוק זכויות החולה </w:t>
      </w:r>
      <w:r>
        <w:rPr>
          <w:rFonts w:hint="cs"/>
          <w:rtl/>
          <w:lang w:eastAsia="he-IL"/>
        </w:rPr>
        <w:t xml:space="preserve">(תיקון </w:t>
      </w:r>
      <w:r>
        <w:rPr>
          <w:rFonts w:hint="eastAsia"/>
          <w:rtl/>
          <w:lang w:eastAsia="he-IL"/>
        </w:rPr>
        <w:t>–</w:t>
      </w:r>
      <w:r>
        <w:rPr>
          <w:rFonts w:hint="cs"/>
          <w:rtl/>
          <w:lang w:eastAsia="he-IL"/>
        </w:rPr>
        <w:t xml:space="preserve"> </w:t>
      </w:r>
      <w:bookmarkStart w:id="5174" w:name="_ETM_Q24_331000"/>
      <w:bookmarkEnd w:id="5174"/>
      <w:r w:rsidRPr="00CE7ECF">
        <w:rPr>
          <w:rtl/>
          <w:lang w:eastAsia="he-IL"/>
        </w:rPr>
        <w:t>מסירת מידע למניעת פגיעה</w:t>
      </w:r>
      <w:r>
        <w:rPr>
          <w:rFonts w:hint="cs"/>
          <w:rtl/>
          <w:lang w:eastAsia="he-IL"/>
        </w:rPr>
        <w:t>)</w:t>
      </w:r>
      <w:r w:rsidRPr="00CE7ECF">
        <w:rPr>
          <w:rtl/>
          <w:lang w:eastAsia="he-IL"/>
        </w:rPr>
        <w:t>, התשפ</w:t>
      </w:r>
      <w:r>
        <w:rPr>
          <w:rFonts w:hint="cs"/>
          <w:rtl/>
          <w:lang w:eastAsia="he-IL"/>
        </w:rPr>
        <w:t>"ו–2025, של חברת</w:t>
      </w:r>
      <w:r w:rsidRPr="00CE7ECF">
        <w:rPr>
          <w:rtl/>
          <w:lang w:eastAsia="he-IL"/>
        </w:rPr>
        <w:t xml:space="preserve"> הכנסת </w:t>
      </w:r>
      <w:r>
        <w:rPr>
          <w:rFonts w:hint="cs"/>
          <w:rtl/>
          <w:lang w:eastAsia="he-IL"/>
        </w:rPr>
        <w:t xml:space="preserve">מטי </w:t>
      </w:r>
      <w:r w:rsidRPr="00CE7ECF">
        <w:rPr>
          <w:rtl/>
          <w:lang w:eastAsia="he-IL"/>
        </w:rPr>
        <w:t xml:space="preserve">צרפתי </w:t>
      </w:r>
      <w:r>
        <w:rPr>
          <w:rFonts w:hint="cs"/>
          <w:rtl/>
          <w:lang w:eastAsia="he-IL"/>
        </w:rPr>
        <w:t>ה</w:t>
      </w:r>
      <w:r w:rsidRPr="00CE7ECF">
        <w:rPr>
          <w:rtl/>
          <w:lang w:eastAsia="he-IL"/>
        </w:rPr>
        <w:t xml:space="preserve">רכבי. אני מזמין את חברת הכנסת </w:t>
      </w:r>
      <w:r>
        <w:rPr>
          <w:rFonts w:hint="cs"/>
          <w:rtl/>
          <w:lang w:eastAsia="he-IL"/>
        </w:rPr>
        <w:t xml:space="preserve">מטי </w:t>
      </w:r>
      <w:r w:rsidRPr="00CE7ECF">
        <w:rPr>
          <w:rtl/>
          <w:lang w:eastAsia="he-IL"/>
        </w:rPr>
        <w:t xml:space="preserve">צרפתי </w:t>
      </w:r>
      <w:r>
        <w:rPr>
          <w:rFonts w:hint="cs"/>
          <w:rtl/>
          <w:lang w:eastAsia="he-IL"/>
        </w:rPr>
        <w:t>ה</w:t>
      </w:r>
      <w:r w:rsidRPr="00CE7ECF">
        <w:rPr>
          <w:rtl/>
          <w:lang w:eastAsia="he-IL"/>
        </w:rPr>
        <w:t xml:space="preserve">רכבי להציג את הצעת החוק, בבקשה. </w:t>
      </w:r>
      <w:bookmarkStart w:id="5175" w:name="_ETM_Q24_337000"/>
      <w:bookmarkEnd w:id="5175"/>
      <w:r w:rsidRPr="00CE7ECF">
        <w:rPr>
          <w:rtl/>
          <w:lang w:eastAsia="he-IL"/>
        </w:rPr>
        <w:t xml:space="preserve">תודה. אני רק מבקש </w:t>
      </w:r>
      <w:r>
        <w:rPr>
          <w:rtl/>
          <w:lang w:eastAsia="he-IL"/>
        </w:rPr>
        <w:t>מחברי המליאה לשמור על שקט</w:t>
      </w:r>
      <w:r>
        <w:rPr>
          <w:rFonts w:hint="cs"/>
          <w:rtl/>
          <w:lang w:eastAsia="he-IL"/>
        </w:rPr>
        <w:t>.</w:t>
      </w:r>
      <w:r w:rsidRPr="00CE7ECF">
        <w:rPr>
          <w:rtl/>
          <w:lang w:eastAsia="he-IL"/>
        </w:rPr>
        <w:t xml:space="preserve"> תודה רבה.</w:t>
      </w:r>
    </w:p>
    <w:p w:rsidR="00FF497E" w:rsidRDefault="00FF497E" w:rsidP="00794536">
      <w:pPr>
        <w:rPr>
          <w:rtl/>
          <w:lang w:eastAsia="he-IL"/>
        </w:rPr>
      </w:pPr>
      <w:bookmarkStart w:id="5176" w:name="_ETM_Q24_344000"/>
      <w:bookmarkEnd w:id="5176"/>
    </w:p>
    <w:p w:rsidR="00FF497E" w:rsidRDefault="00FF497E" w:rsidP="00794536">
      <w:pPr>
        <w:pStyle w:val="a4"/>
        <w:keepNext/>
        <w:rPr>
          <w:rtl/>
        </w:rPr>
      </w:pPr>
      <w:bookmarkStart w:id="5177" w:name="ET_speaker_6359_5"/>
      <w:r w:rsidRPr="00737F3A">
        <w:rPr>
          <w:rStyle w:val="TagStyle"/>
          <w:rtl/>
        </w:rPr>
        <w:t xml:space="preserve"> &lt;&lt; דובר &gt;&gt; </w:t>
      </w:r>
      <w:bookmarkStart w:id="5178" w:name="_Toc221192962"/>
      <w:bookmarkStart w:id="5179" w:name="_Toc221194733"/>
      <w:r>
        <w:rPr>
          <w:rtl/>
        </w:rPr>
        <w:t>מטי צרפתי הרכבי (יש עתיד):</w:t>
      </w:r>
      <w:bookmarkEnd w:id="5178"/>
      <w:bookmarkEnd w:id="5179"/>
      <w:r w:rsidRPr="00737F3A">
        <w:rPr>
          <w:rStyle w:val="TagStyle"/>
          <w:rtl/>
        </w:rPr>
        <w:t xml:space="preserve"> &lt;&lt; דובר &gt;&gt;</w:t>
      </w:r>
      <w:r>
        <w:rPr>
          <w:rtl/>
        </w:rPr>
        <w:t xml:space="preserve">   </w:t>
      </w:r>
      <w:bookmarkEnd w:id="5177"/>
    </w:p>
    <w:p w:rsidR="00FF497E" w:rsidRDefault="00FF497E" w:rsidP="00794536">
      <w:pPr>
        <w:pStyle w:val="KeepWithNext"/>
        <w:rPr>
          <w:rtl/>
          <w:lang w:eastAsia="he-IL"/>
        </w:rPr>
      </w:pPr>
    </w:p>
    <w:p w:rsidR="00FF497E" w:rsidRDefault="00FF497E" w:rsidP="00794536">
      <w:pPr>
        <w:rPr>
          <w:rtl/>
          <w:lang w:eastAsia="he-IL"/>
        </w:rPr>
      </w:pPr>
      <w:r>
        <w:rPr>
          <w:rtl/>
          <w:lang w:eastAsia="he-IL"/>
        </w:rPr>
        <w:t>תודה רבה</w:t>
      </w:r>
      <w:r>
        <w:rPr>
          <w:rFonts w:hint="cs"/>
          <w:rtl/>
          <w:lang w:eastAsia="he-IL"/>
        </w:rPr>
        <w:t>.</w:t>
      </w:r>
      <w:r w:rsidRPr="00CE7ECF">
        <w:rPr>
          <w:rtl/>
          <w:lang w:eastAsia="he-IL"/>
        </w:rPr>
        <w:t xml:space="preserve"> אדוני </w:t>
      </w:r>
      <w:r>
        <w:rPr>
          <w:rFonts w:hint="cs"/>
          <w:rtl/>
          <w:lang w:eastAsia="he-IL"/>
        </w:rPr>
        <w:t>ה</w:t>
      </w:r>
      <w:r w:rsidRPr="00CE7ECF">
        <w:rPr>
          <w:rtl/>
          <w:lang w:eastAsia="he-IL"/>
        </w:rPr>
        <w:t>יושב</w:t>
      </w:r>
      <w:r>
        <w:rPr>
          <w:rFonts w:hint="cs"/>
          <w:rtl/>
          <w:lang w:eastAsia="he-IL"/>
        </w:rPr>
        <w:t>-</w:t>
      </w:r>
      <w:r w:rsidRPr="00CE7ECF">
        <w:rPr>
          <w:rtl/>
          <w:lang w:eastAsia="he-IL"/>
        </w:rPr>
        <w:t>ראש</w:t>
      </w:r>
      <w:r>
        <w:rPr>
          <w:rFonts w:hint="cs"/>
          <w:rtl/>
          <w:lang w:eastAsia="he-IL"/>
        </w:rPr>
        <w:t>,</w:t>
      </w:r>
      <w:r w:rsidRPr="00CE7ECF">
        <w:rPr>
          <w:rtl/>
          <w:lang w:eastAsia="he-IL"/>
        </w:rPr>
        <w:t xml:space="preserve"> חבריי חברי הכנסת</w:t>
      </w:r>
      <w:r>
        <w:rPr>
          <w:rFonts w:hint="cs"/>
          <w:rtl/>
          <w:lang w:eastAsia="he-IL"/>
        </w:rPr>
        <w:t>,</w:t>
      </w:r>
      <w:r w:rsidRPr="00CE7ECF">
        <w:rPr>
          <w:rtl/>
          <w:lang w:eastAsia="he-IL"/>
        </w:rPr>
        <w:t xml:space="preserve"> מי שלא הספיק, כדאי לצאת </w:t>
      </w:r>
      <w:r>
        <w:rPr>
          <w:rFonts w:hint="cs"/>
          <w:rtl/>
          <w:lang w:eastAsia="he-IL"/>
        </w:rPr>
        <w:t xml:space="preserve">החוצה </w:t>
      </w:r>
      <w:r w:rsidRPr="00CE7ECF">
        <w:rPr>
          <w:rtl/>
          <w:lang w:eastAsia="he-IL"/>
        </w:rPr>
        <w:t>להפגנת הר</w:t>
      </w:r>
      <w:r>
        <w:rPr>
          <w:rtl/>
          <w:lang w:eastAsia="he-IL"/>
        </w:rPr>
        <w:t>פתנים והחקלאים על הרפורמה הבלתי</w:t>
      </w:r>
      <w:r>
        <w:rPr>
          <w:rFonts w:hint="cs"/>
          <w:rtl/>
          <w:lang w:eastAsia="he-IL"/>
        </w:rPr>
        <w:t>-</w:t>
      </w:r>
      <w:r w:rsidRPr="00CE7ECF">
        <w:rPr>
          <w:rtl/>
          <w:lang w:eastAsia="he-IL"/>
        </w:rPr>
        <w:t xml:space="preserve">אחראית במשק החלב. </w:t>
      </w:r>
    </w:p>
    <w:p w:rsidR="00FF497E" w:rsidRDefault="00FF497E" w:rsidP="00794536">
      <w:pPr>
        <w:rPr>
          <w:rtl/>
          <w:lang w:eastAsia="he-IL"/>
        </w:rPr>
      </w:pPr>
    </w:p>
    <w:p w:rsidR="00FF497E" w:rsidRDefault="00FF497E" w:rsidP="00794536">
      <w:pPr>
        <w:rPr>
          <w:rtl/>
          <w:lang w:eastAsia="he-IL"/>
        </w:rPr>
      </w:pPr>
      <w:bookmarkStart w:id="5180" w:name="_ETM_Q24_365000"/>
      <w:bookmarkEnd w:id="5180"/>
      <w:r w:rsidRPr="00CE7ECF">
        <w:rPr>
          <w:rtl/>
          <w:lang w:eastAsia="he-IL"/>
        </w:rPr>
        <w:t>מכובדיי</w:t>
      </w:r>
      <w:r>
        <w:rPr>
          <w:rFonts w:hint="cs"/>
          <w:rtl/>
          <w:lang w:eastAsia="he-IL"/>
        </w:rPr>
        <w:t>,</w:t>
      </w:r>
      <w:r w:rsidRPr="00CE7ECF">
        <w:rPr>
          <w:rtl/>
          <w:lang w:eastAsia="he-IL"/>
        </w:rPr>
        <w:t xml:space="preserve"> אני מביאה היום לאישור הכנסת תיקון להצעת חוק זכויות החולה</w:t>
      </w:r>
      <w:r>
        <w:rPr>
          <w:rFonts w:hint="cs"/>
          <w:rtl/>
          <w:lang w:eastAsia="he-IL"/>
        </w:rPr>
        <w:t>.</w:t>
      </w:r>
      <w:r w:rsidRPr="00CE7ECF">
        <w:rPr>
          <w:rtl/>
          <w:lang w:eastAsia="he-IL"/>
        </w:rPr>
        <w:t xml:space="preserve"> זה תיקון קטן שיוכל למנוע את הרצח הבא ולהציל חיים, תיקון שהיה אמור להיעשות מזמן. ב</w:t>
      </w:r>
      <w:r>
        <w:rPr>
          <w:rFonts w:hint="cs"/>
          <w:rtl/>
          <w:lang w:eastAsia="he-IL"/>
        </w:rPr>
        <w:t>-2025</w:t>
      </w:r>
      <w:r w:rsidRPr="00CE7ECF">
        <w:rPr>
          <w:rtl/>
          <w:lang w:eastAsia="he-IL"/>
        </w:rPr>
        <w:t xml:space="preserve"> בלבד קיפחו את חייהן תשע נשים בידי מתמודדי נפש. החוק הזה מבקש לשמור על האיזון הנחוץ כל כך בין השמירה ה</w:t>
      </w:r>
      <w:r>
        <w:rPr>
          <w:rtl/>
          <w:lang w:eastAsia="he-IL"/>
        </w:rPr>
        <w:t>חשובה על ח</w:t>
      </w:r>
      <w:r w:rsidRPr="00CE7ECF">
        <w:rPr>
          <w:rtl/>
          <w:lang w:eastAsia="he-IL"/>
        </w:rPr>
        <w:t>סיון הטיפול הרפואי והנפשי לבין הצלת חיי אדם. שר הבריאות הקודם, מר אוריאל</w:t>
      </w:r>
      <w:r>
        <w:rPr>
          <w:rtl/>
          <w:lang w:eastAsia="he-IL"/>
        </w:rPr>
        <w:t xml:space="preserve"> בוסו, תמך בהצעה. גם השר הנוכחי חיים כץ</w:t>
      </w:r>
      <w:r w:rsidRPr="00CE7ECF">
        <w:rPr>
          <w:rtl/>
          <w:lang w:eastAsia="he-IL"/>
        </w:rPr>
        <w:t xml:space="preserve"> אמר כבר בנובמ</w:t>
      </w:r>
      <w:r>
        <w:rPr>
          <w:rtl/>
          <w:lang w:eastAsia="he-IL"/>
        </w:rPr>
        <w:t xml:space="preserve">בר האחרון שהוא רואה חשיבות רבה </w:t>
      </w:r>
      <w:r>
        <w:rPr>
          <w:rFonts w:hint="cs"/>
          <w:rtl/>
          <w:lang w:eastAsia="he-IL"/>
        </w:rPr>
        <w:t>ב</w:t>
      </w:r>
      <w:r w:rsidRPr="00CE7ECF">
        <w:rPr>
          <w:rtl/>
          <w:lang w:eastAsia="he-IL"/>
        </w:rPr>
        <w:t>נושא</w:t>
      </w:r>
      <w:r>
        <w:rPr>
          <w:rFonts w:hint="cs"/>
          <w:rtl/>
          <w:lang w:eastAsia="he-IL"/>
        </w:rPr>
        <w:t>,</w:t>
      </w:r>
      <w:r w:rsidRPr="00CE7ECF">
        <w:rPr>
          <w:rtl/>
          <w:lang w:eastAsia="he-IL"/>
        </w:rPr>
        <w:t xml:space="preserve"> ובכוונתו לקדם את התיקון לחוק כבר בימים הק</w:t>
      </w:r>
      <w:r>
        <w:rPr>
          <w:rtl/>
          <w:lang w:eastAsia="he-IL"/>
        </w:rPr>
        <w:t>רובים. אז הוא אמר בימים הקרובים</w:t>
      </w:r>
      <w:r>
        <w:rPr>
          <w:rFonts w:hint="cs"/>
          <w:rtl/>
          <w:lang w:eastAsia="he-IL"/>
        </w:rPr>
        <w:t xml:space="preserve"> –</w:t>
      </w:r>
      <w:r w:rsidRPr="00CE7ECF">
        <w:rPr>
          <w:rtl/>
          <w:lang w:eastAsia="he-IL"/>
        </w:rPr>
        <w:t xml:space="preserve"> אבל בינתיים חלפו חודשים. </w:t>
      </w:r>
    </w:p>
    <w:p w:rsidR="00FF497E" w:rsidRDefault="00FF497E" w:rsidP="00794536">
      <w:pPr>
        <w:rPr>
          <w:rtl/>
          <w:lang w:eastAsia="he-IL"/>
        </w:rPr>
      </w:pPr>
    </w:p>
    <w:p w:rsidR="00FF497E" w:rsidRDefault="00FF497E" w:rsidP="00794536">
      <w:pPr>
        <w:rPr>
          <w:rtl/>
          <w:lang w:eastAsia="he-IL"/>
        </w:rPr>
      </w:pPr>
      <w:bookmarkStart w:id="5181" w:name="_ETM_Q24_414000"/>
      <w:bookmarkEnd w:id="5181"/>
      <w:r w:rsidRPr="00CE7ECF">
        <w:rPr>
          <w:rtl/>
          <w:lang w:eastAsia="he-IL"/>
        </w:rPr>
        <w:t>הצעת החוק הממשלתית א</w:t>
      </w:r>
      <w:r>
        <w:rPr>
          <w:rFonts w:hint="cs"/>
          <w:rtl/>
          <w:lang w:eastAsia="he-IL"/>
        </w:rPr>
        <w:t>ו</w:t>
      </w:r>
      <w:r w:rsidRPr="00CE7ECF">
        <w:rPr>
          <w:rtl/>
          <w:lang w:eastAsia="he-IL"/>
        </w:rPr>
        <w:t>מנם קיבלה תמיכה בוועדת שרים לענייני חקיקה, אבל לצערי, מאז חלפו חודשיים והיא טרם קודמה, כי זה כנראה לא מספיק חשוב לקואליציה הזו. גם השבוע, כשהחלטתי להעלות הצעת חוק פרטית שלי בנושא לוועדת השרים לחקיקה, ועדת השרים בחרה שלא להחליט ולדחות בעוד חודש</w:t>
      </w:r>
      <w:r>
        <w:rPr>
          <w:rFonts w:hint="cs"/>
          <w:rtl/>
          <w:lang w:eastAsia="he-IL"/>
        </w:rPr>
        <w:t>,</w:t>
      </w:r>
      <w:r w:rsidRPr="00CE7ECF">
        <w:rPr>
          <w:rtl/>
          <w:lang w:eastAsia="he-IL"/>
        </w:rPr>
        <w:t xml:space="preserve"> כי למה למהר</w:t>
      </w:r>
      <w:r>
        <w:rPr>
          <w:rFonts w:hint="cs"/>
          <w:rtl/>
          <w:lang w:eastAsia="he-IL"/>
        </w:rPr>
        <w:t>,</w:t>
      </w:r>
      <w:r w:rsidRPr="00CE7ECF">
        <w:rPr>
          <w:rtl/>
          <w:lang w:eastAsia="he-IL"/>
        </w:rPr>
        <w:t xml:space="preserve"> אלו רק חיי אדם</w:t>
      </w:r>
      <w:r>
        <w:rPr>
          <w:rFonts w:hint="cs"/>
          <w:rtl/>
          <w:lang w:eastAsia="he-IL"/>
        </w:rPr>
        <w:t xml:space="preserve"> –</w:t>
      </w:r>
      <w:r>
        <w:rPr>
          <w:rtl/>
          <w:lang w:eastAsia="he-IL"/>
        </w:rPr>
        <w:t xml:space="preserve"> אולי פחות מזה</w:t>
      </w:r>
      <w:r>
        <w:rPr>
          <w:rFonts w:hint="cs"/>
          <w:rtl/>
          <w:lang w:eastAsia="he-IL"/>
        </w:rPr>
        <w:t xml:space="preserve"> –</w:t>
      </w:r>
      <w:r w:rsidRPr="00CE7ECF">
        <w:rPr>
          <w:rtl/>
          <w:lang w:eastAsia="he-IL"/>
        </w:rPr>
        <w:t xml:space="preserve"> רק חיי נשים. אבל ברצינות, יש נשים שאין להן זמן לחכות, שהדחייה הזו עלולה ממש להרוג אותן. גם הממשלה יודעת את זה. השר</w:t>
      </w:r>
      <w:r>
        <w:rPr>
          <w:rtl/>
          <w:lang w:eastAsia="he-IL"/>
        </w:rPr>
        <w:t>ים עצמם ציינו כמה החוק הזה דחוף</w:t>
      </w:r>
      <w:r>
        <w:rPr>
          <w:rFonts w:hint="cs"/>
          <w:rtl/>
          <w:lang w:eastAsia="he-IL"/>
        </w:rPr>
        <w:t>.</w:t>
      </w:r>
      <w:r w:rsidRPr="00CE7ECF">
        <w:rPr>
          <w:rtl/>
          <w:lang w:eastAsia="he-IL"/>
        </w:rPr>
        <w:t xml:space="preserve"> יודעים וממשיכים לדחות. </w:t>
      </w:r>
    </w:p>
    <w:p w:rsidR="00FF497E" w:rsidRDefault="00FF497E" w:rsidP="00794536">
      <w:pPr>
        <w:rPr>
          <w:rtl/>
          <w:lang w:eastAsia="he-IL"/>
        </w:rPr>
      </w:pPr>
    </w:p>
    <w:p w:rsidR="00FF497E" w:rsidRDefault="00FF497E" w:rsidP="00794536">
      <w:pPr>
        <w:rPr>
          <w:rtl/>
          <w:lang w:eastAsia="he-IL"/>
        </w:rPr>
      </w:pPr>
      <w:bookmarkStart w:id="5182" w:name="_ETM_Q24_461000"/>
      <w:bookmarkEnd w:id="5182"/>
      <w:r w:rsidRPr="00CE7ECF">
        <w:rPr>
          <w:rtl/>
          <w:lang w:eastAsia="he-IL"/>
        </w:rPr>
        <w:t>הצעת החו</w:t>
      </w:r>
      <w:r>
        <w:rPr>
          <w:rtl/>
          <w:lang w:eastAsia="he-IL"/>
        </w:rPr>
        <w:t>ק ממש פשוטה</w:t>
      </w:r>
      <w:r>
        <w:rPr>
          <w:rFonts w:hint="cs"/>
          <w:rtl/>
          <w:lang w:eastAsia="he-IL"/>
        </w:rPr>
        <w:t>:</w:t>
      </w:r>
      <w:r w:rsidRPr="00CE7ECF">
        <w:rPr>
          <w:rtl/>
          <w:lang w:eastAsia="he-IL"/>
        </w:rPr>
        <w:t xml:space="preserve"> היא מבקשת לאפשר למטפלים להעביר מידע לרשויות אכיפת החוק</w:t>
      </w:r>
      <w:r>
        <w:rPr>
          <w:rFonts w:hint="cs"/>
          <w:rtl/>
          <w:lang w:eastAsia="he-IL"/>
        </w:rPr>
        <w:t>,</w:t>
      </w:r>
      <w:r w:rsidRPr="00CE7ECF">
        <w:rPr>
          <w:rtl/>
          <w:lang w:eastAsia="he-IL"/>
        </w:rPr>
        <w:t xml:space="preserve"> כאשר עולה חשש ממשי שמטופל עלול לסכן את עצמו או את סביבתו. חיסיון </w:t>
      </w:r>
      <w:r>
        <w:rPr>
          <w:rtl/>
          <w:lang w:eastAsia="he-IL"/>
        </w:rPr>
        <w:t>רפואי נחוץ למתן טיפול רפואי טוב</w:t>
      </w:r>
      <w:r>
        <w:rPr>
          <w:rFonts w:hint="cs"/>
          <w:rtl/>
          <w:lang w:eastAsia="he-IL"/>
        </w:rPr>
        <w:t>,</w:t>
      </w:r>
      <w:r>
        <w:rPr>
          <w:rtl/>
          <w:lang w:eastAsia="he-IL"/>
        </w:rPr>
        <w:t xml:space="preserve"> </w:t>
      </w:r>
      <w:r>
        <w:rPr>
          <w:rFonts w:hint="cs"/>
          <w:rtl/>
          <w:lang w:eastAsia="he-IL"/>
        </w:rPr>
        <w:t xml:space="preserve">אך </w:t>
      </w:r>
      <w:r w:rsidRPr="00CE7ECF">
        <w:rPr>
          <w:rtl/>
          <w:lang w:eastAsia="he-IL"/>
        </w:rPr>
        <w:t>חובה להתאימו למצבי קיצון</w:t>
      </w:r>
      <w:r>
        <w:rPr>
          <w:rFonts w:hint="cs"/>
          <w:rtl/>
          <w:lang w:eastAsia="he-IL"/>
        </w:rPr>
        <w:t>,</w:t>
      </w:r>
      <w:r w:rsidRPr="00CE7ECF">
        <w:rPr>
          <w:rtl/>
          <w:lang w:eastAsia="he-IL"/>
        </w:rPr>
        <w:t xml:space="preserve"> שבהם ניתן לצפות אלימות ולמנוע אותה</w:t>
      </w:r>
      <w:r>
        <w:rPr>
          <w:rFonts w:hint="cs"/>
          <w:rtl/>
          <w:lang w:eastAsia="he-IL"/>
        </w:rPr>
        <w:t>.</w:t>
      </w:r>
      <w:r w:rsidRPr="00CE7ECF">
        <w:rPr>
          <w:rtl/>
          <w:lang w:eastAsia="he-IL"/>
        </w:rPr>
        <w:t xml:space="preserve"> מבדיקות שנערכו בשנים האחרו</w:t>
      </w:r>
      <w:r>
        <w:rPr>
          <w:rtl/>
          <w:lang w:eastAsia="he-IL"/>
        </w:rPr>
        <w:t>נות</w:t>
      </w:r>
      <w:r w:rsidRPr="00CE7ECF">
        <w:rPr>
          <w:rtl/>
          <w:lang w:eastAsia="he-IL"/>
        </w:rPr>
        <w:t xml:space="preserve"> בעיקר ב</w:t>
      </w:r>
      <w:r>
        <w:rPr>
          <w:rtl/>
          <w:lang w:eastAsia="he-IL"/>
        </w:rPr>
        <w:t>מקר</w:t>
      </w:r>
      <w:r>
        <w:rPr>
          <w:rFonts w:hint="cs"/>
          <w:rtl/>
          <w:lang w:eastAsia="he-IL"/>
        </w:rPr>
        <w:t>י</w:t>
      </w:r>
      <w:r w:rsidRPr="00CE7ECF">
        <w:rPr>
          <w:rtl/>
          <w:lang w:eastAsia="he-IL"/>
        </w:rPr>
        <w:t xml:space="preserve"> רצח ואלימות במשפחה, עלה כי מטפלים שונים זיהו מראש סימנים ברורים לסכנה פוטנציאלית</w:t>
      </w:r>
      <w:r>
        <w:rPr>
          <w:rtl/>
          <w:lang w:eastAsia="he-IL"/>
        </w:rPr>
        <w:t>, אך נמנעו מלדווח לרשויות בשל ע</w:t>
      </w:r>
      <w:r w:rsidRPr="00CE7ECF">
        <w:rPr>
          <w:rtl/>
          <w:lang w:eastAsia="he-IL"/>
        </w:rPr>
        <w:t>קרון הסודיות והיעדר אפשרות משפטית ברורה לשיתוף המידע. החוק יעניק למטפלים רשות מפורשת להעביר מידע כזה גם ללא הסכמת המטופל, בתנאי שזוהי הערכתם המקצועית</w:t>
      </w:r>
      <w:r>
        <w:rPr>
          <w:rFonts w:hint="cs"/>
          <w:rtl/>
          <w:lang w:eastAsia="he-IL"/>
        </w:rPr>
        <w:t>,</w:t>
      </w:r>
      <w:r w:rsidRPr="00CE7ECF">
        <w:rPr>
          <w:rtl/>
          <w:lang w:eastAsia="he-IL"/>
        </w:rPr>
        <w:t xml:space="preserve"> ושהמידע עשוי לדעתם להציל חיים. </w:t>
      </w:r>
      <w:bookmarkStart w:id="5183" w:name="_ETM_Q24_509000"/>
      <w:bookmarkEnd w:id="5183"/>
      <w:r w:rsidRPr="00CE7ECF">
        <w:rPr>
          <w:rtl/>
          <w:lang w:eastAsia="he-IL"/>
        </w:rPr>
        <w:t xml:space="preserve">ההצעה מגדירה מצבים שבהם מטפל יוכל למנוע פגיעה משמעותית בקטין, בחסר ישע או בבגיר אחר, ואף מצבים שבהם המטפל מזהה סכנה חמורה למטופל עצמו. </w:t>
      </w:r>
    </w:p>
    <w:p w:rsidR="00FF497E" w:rsidRDefault="00FF497E" w:rsidP="00794536">
      <w:pPr>
        <w:rPr>
          <w:rtl/>
          <w:lang w:eastAsia="he-IL"/>
        </w:rPr>
      </w:pPr>
    </w:p>
    <w:p w:rsidR="00FF497E" w:rsidRDefault="00FF497E" w:rsidP="00794536">
      <w:pPr>
        <w:rPr>
          <w:rtl/>
          <w:lang w:eastAsia="he-IL"/>
        </w:rPr>
      </w:pPr>
      <w:r>
        <w:rPr>
          <w:rFonts w:hint="cs"/>
          <w:rtl/>
          <w:lang w:eastAsia="he-IL"/>
        </w:rPr>
        <w:t>ד</w:t>
      </w:r>
      <w:r w:rsidRPr="00CE7ECF">
        <w:rPr>
          <w:rtl/>
          <w:lang w:eastAsia="he-IL"/>
        </w:rPr>
        <w:t>חיית הדיון בהצעת החוק שלי לעוד חודש</w:t>
      </w:r>
      <w:r>
        <w:rPr>
          <w:rFonts w:hint="cs"/>
          <w:rtl/>
          <w:lang w:eastAsia="he-IL"/>
        </w:rPr>
        <w:t>,</w:t>
      </w:r>
      <w:r w:rsidRPr="00CE7ECF">
        <w:rPr>
          <w:rtl/>
          <w:lang w:eastAsia="he-IL"/>
        </w:rPr>
        <w:t xml:space="preserve"> כאמור, מעלה סימני שאלה מדאיגים בדבר מחו</w:t>
      </w:r>
      <w:r>
        <w:rPr>
          <w:rtl/>
          <w:lang w:eastAsia="he-IL"/>
        </w:rPr>
        <w:t xml:space="preserve">יבות הממשלה למתן המענים בנושא. </w:t>
      </w:r>
      <w:r w:rsidRPr="00CE7ECF">
        <w:rPr>
          <w:rtl/>
          <w:lang w:eastAsia="he-IL"/>
        </w:rPr>
        <w:t>כך אמר שר הבריאות כץ על הצעת</w:t>
      </w:r>
      <w:r>
        <w:rPr>
          <w:rtl/>
          <w:lang w:eastAsia="he-IL"/>
        </w:rPr>
        <w:t xml:space="preserve"> חוק דומה שמקודמת במשרד הבריאות</w:t>
      </w:r>
      <w:r>
        <w:rPr>
          <w:rFonts w:hint="cs"/>
          <w:rtl/>
          <w:lang w:eastAsia="he-IL"/>
        </w:rPr>
        <w:t>:</w:t>
      </w:r>
      <w:r w:rsidRPr="00CE7ECF">
        <w:rPr>
          <w:rtl/>
          <w:lang w:eastAsia="he-IL"/>
        </w:rPr>
        <w:t xml:space="preserve"> התיקון שאנחנו מקדמים נותן לאנשי מערכת הבריאות את הכלים לפעול בזמן אמת כשהם מזהים סכנה ממשית לסביבה</w:t>
      </w:r>
      <w:r>
        <w:rPr>
          <w:rFonts w:hint="cs"/>
          <w:rtl/>
          <w:lang w:eastAsia="he-IL"/>
        </w:rPr>
        <w:t>,</w:t>
      </w:r>
      <w:r w:rsidRPr="00CE7ECF">
        <w:rPr>
          <w:rtl/>
          <w:lang w:eastAsia="he-IL"/>
        </w:rPr>
        <w:t xml:space="preserve"> ולסייע במיגור תופעת </w:t>
      </w:r>
      <w:r>
        <w:rPr>
          <w:rFonts w:hint="cs"/>
          <w:rtl/>
          <w:lang w:eastAsia="he-IL"/>
        </w:rPr>
        <w:t>ה</w:t>
      </w:r>
      <w:r>
        <w:rPr>
          <w:rtl/>
          <w:lang w:eastAsia="he-IL"/>
        </w:rPr>
        <w:t>אלימות במשפחה. במקביל</w:t>
      </w:r>
      <w:r>
        <w:rPr>
          <w:rFonts w:hint="cs"/>
          <w:rtl/>
          <w:lang w:eastAsia="he-IL"/>
        </w:rPr>
        <w:t xml:space="preserve"> –</w:t>
      </w:r>
      <w:r>
        <w:rPr>
          <w:rtl/>
          <w:lang w:eastAsia="he-IL"/>
        </w:rPr>
        <w:t xml:space="preserve"> כך אמר</w:t>
      </w:r>
      <w:r>
        <w:rPr>
          <w:rFonts w:hint="cs"/>
          <w:rtl/>
          <w:lang w:eastAsia="he-IL"/>
        </w:rPr>
        <w:t xml:space="preserve"> –</w:t>
      </w:r>
      <w:r w:rsidRPr="00CE7ECF">
        <w:rPr>
          <w:rtl/>
          <w:lang w:eastAsia="he-IL"/>
        </w:rPr>
        <w:t xml:space="preserve"> אנחנו שומרים על האיזון, מוסרים מידע רק כשצריך, ומקפידים על פרטיות וחיסיון רפואי. מדובר במהלך שמחזק את ביטחון הציבור מבלי לפגוע בזכויות היסוד של כל אדם. </w:t>
      </w:r>
    </w:p>
    <w:p w:rsidR="00FF497E" w:rsidRDefault="00FF497E" w:rsidP="00794536">
      <w:pPr>
        <w:rPr>
          <w:rtl/>
          <w:lang w:eastAsia="he-IL"/>
        </w:rPr>
      </w:pPr>
    </w:p>
    <w:p w:rsidR="00FF497E" w:rsidRDefault="00FF497E" w:rsidP="00794536">
      <w:pPr>
        <w:rPr>
          <w:rtl/>
          <w:lang w:eastAsia="he-IL"/>
        </w:rPr>
      </w:pPr>
      <w:bookmarkStart w:id="5184" w:name="_ETM_Q24_557000"/>
      <w:bookmarkEnd w:id="5184"/>
      <w:r w:rsidRPr="00CE7ECF">
        <w:rPr>
          <w:rtl/>
          <w:lang w:eastAsia="he-IL"/>
        </w:rPr>
        <w:t>אז אם הצורך כל כך ברור</w:t>
      </w:r>
      <w:r>
        <w:rPr>
          <w:rFonts w:hint="cs"/>
          <w:rtl/>
          <w:lang w:eastAsia="he-IL"/>
        </w:rPr>
        <w:t>,</w:t>
      </w:r>
      <w:r w:rsidRPr="00CE7ECF">
        <w:rPr>
          <w:rtl/>
          <w:lang w:eastAsia="he-IL"/>
        </w:rPr>
        <w:t xml:space="preserve"> למה דוחים</w:t>
      </w:r>
      <w:r>
        <w:rPr>
          <w:rFonts w:hint="cs"/>
          <w:rtl/>
          <w:lang w:eastAsia="he-IL"/>
        </w:rPr>
        <w:t>?</w:t>
      </w:r>
      <w:r w:rsidRPr="00CE7ECF">
        <w:rPr>
          <w:rtl/>
          <w:lang w:eastAsia="he-IL"/>
        </w:rPr>
        <w:t xml:space="preserve"> למה מחכים</w:t>
      </w:r>
      <w:r>
        <w:rPr>
          <w:rFonts w:hint="cs"/>
          <w:rtl/>
          <w:lang w:eastAsia="he-IL"/>
        </w:rPr>
        <w:t>?</w:t>
      </w:r>
      <w:r w:rsidRPr="00CE7ECF">
        <w:rPr>
          <w:rtl/>
          <w:lang w:eastAsia="he-IL"/>
        </w:rPr>
        <w:t xml:space="preserve"> למה מתעדפים חוקים אחרים ולא מביאים להצבעה את החוק שלי או של הממשלה</w:t>
      </w:r>
      <w:r>
        <w:rPr>
          <w:rFonts w:hint="cs"/>
          <w:rtl/>
          <w:lang w:eastAsia="he-IL"/>
        </w:rPr>
        <w:t>?</w:t>
      </w:r>
      <w:r w:rsidRPr="00CE7ECF">
        <w:rPr>
          <w:rtl/>
          <w:lang w:eastAsia="he-IL"/>
        </w:rPr>
        <w:t xml:space="preserve"> המציאות מדממת. כמו שאמרתי, בשנת </w:t>
      </w:r>
      <w:r>
        <w:rPr>
          <w:rFonts w:hint="cs"/>
          <w:rtl/>
          <w:lang w:eastAsia="he-IL"/>
        </w:rPr>
        <w:t>2025</w:t>
      </w:r>
      <w:r w:rsidRPr="00CE7ECF">
        <w:rPr>
          <w:rtl/>
          <w:lang w:eastAsia="he-IL"/>
        </w:rPr>
        <w:t xml:space="preserve"> נרצחו </w:t>
      </w:r>
      <w:r>
        <w:rPr>
          <w:rFonts w:hint="cs"/>
          <w:rtl/>
          <w:lang w:eastAsia="he-IL"/>
        </w:rPr>
        <w:t>46</w:t>
      </w:r>
      <w:r w:rsidRPr="00CE7ECF">
        <w:rPr>
          <w:rtl/>
          <w:lang w:eastAsia="he-IL"/>
        </w:rPr>
        <w:t xml:space="preserve"> נשים, תשע מהן</w:t>
      </w:r>
      <w:r>
        <w:rPr>
          <w:rFonts w:hint="cs"/>
          <w:rtl/>
          <w:lang w:eastAsia="he-IL"/>
        </w:rPr>
        <w:t>,</w:t>
      </w:r>
      <w:r w:rsidRPr="00CE7ECF">
        <w:rPr>
          <w:rtl/>
          <w:lang w:eastAsia="he-IL"/>
        </w:rPr>
        <w:t xml:space="preserve"> כאמור</w:t>
      </w:r>
      <w:r>
        <w:rPr>
          <w:rFonts w:hint="cs"/>
          <w:rtl/>
          <w:lang w:eastAsia="he-IL"/>
        </w:rPr>
        <w:t>,</w:t>
      </w:r>
      <w:r w:rsidRPr="00CE7ECF">
        <w:rPr>
          <w:rtl/>
          <w:lang w:eastAsia="he-IL"/>
        </w:rPr>
        <w:t xml:space="preserve"> קיפחו חייהן על ידי מתמודדי נפש. ברוב המקרים היה מדובר בבן משפחה ש</w:t>
      </w:r>
      <w:r>
        <w:rPr>
          <w:rFonts w:hint="cs"/>
          <w:rtl/>
          <w:lang w:eastAsia="he-IL"/>
        </w:rPr>
        <w:t xml:space="preserve">הוא </w:t>
      </w:r>
      <w:r w:rsidRPr="00CE7ECF">
        <w:rPr>
          <w:rtl/>
          <w:lang w:eastAsia="he-IL"/>
        </w:rPr>
        <w:t>לא בן זוג</w:t>
      </w:r>
      <w:r>
        <w:rPr>
          <w:rFonts w:hint="cs"/>
          <w:rtl/>
          <w:lang w:eastAsia="he-IL"/>
        </w:rPr>
        <w:t>,</w:t>
      </w:r>
      <w:r w:rsidRPr="00CE7ECF">
        <w:rPr>
          <w:rtl/>
          <w:lang w:eastAsia="he-IL"/>
        </w:rPr>
        <w:t xml:space="preserve"> רציחות שאת חלקן ניתן היה לצפות מראש ולמנוע</w:t>
      </w:r>
      <w:r>
        <w:rPr>
          <w:rFonts w:hint="cs"/>
          <w:rtl/>
          <w:lang w:eastAsia="he-IL"/>
        </w:rPr>
        <w:t>.</w:t>
      </w:r>
    </w:p>
    <w:p w:rsidR="00FF497E" w:rsidRDefault="00FF497E" w:rsidP="00794536">
      <w:pPr>
        <w:rPr>
          <w:rtl/>
          <w:lang w:eastAsia="he-IL"/>
        </w:rPr>
      </w:pPr>
      <w:bookmarkStart w:id="5185" w:name="_ETM_Q24_585000"/>
      <w:bookmarkEnd w:id="5185"/>
    </w:p>
    <w:p w:rsidR="00FF497E" w:rsidRDefault="00FF497E" w:rsidP="00794536">
      <w:pPr>
        <w:rPr>
          <w:rtl/>
          <w:lang w:eastAsia="he-IL"/>
        </w:rPr>
      </w:pPr>
      <w:bookmarkStart w:id="5186" w:name="_ETM_Q24_586000"/>
      <w:bookmarkEnd w:id="5186"/>
      <w:r w:rsidRPr="00CE7ECF">
        <w:rPr>
          <w:rtl/>
          <w:lang w:eastAsia="he-IL"/>
        </w:rPr>
        <w:t>שבע שנים שהצעת החוק הממשלתית הזו ממתינה במשרד הבריאות, עוד לפני שהגשתי אותה כהצעת חוק פרטית</w:t>
      </w:r>
      <w:r>
        <w:rPr>
          <w:rFonts w:hint="cs"/>
          <w:rtl/>
          <w:lang w:eastAsia="he-IL"/>
        </w:rPr>
        <w:t>;</w:t>
      </w:r>
      <w:r w:rsidRPr="00CE7ECF">
        <w:rPr>
          <w:rtl/>
          <w:lang w:eastAsia="he-IL"/>
        </w:rPr>
        <w:t xml:space="preserve"> שבע שנים של דחיות וע</w:t>
      </w:r>
      <w:r>
        <w:rPr>
          <w:rtl/>
          <w:lang w:eastAsia="he-IL"/>
        </w:rPr>
        <w:t>יכובים, כשהיום אנחנו יכולים סוף</w:t>
      </w:r>
      <w:r>
        <w:rPr>
          <w:rFonts w:hint="cs"/>
          <w:rtl/>
          <w:lang w:eastAsia="he-IL"/>
        </w:rPr>
        <w:t>-</w:t>
      </w:r>
      <w:r>
        <w:rPr>
          <w:rtl/>
          <w:lang w:eastAsia="he-IL"/>
        </w:rPr>
        <w:t>סוף לסיים ולהצביע בעד</w:t>
      </w:r>
      <w:r>
        <w:rPr>
          <w:rFonts w:hint="cs"/>
          <w:rtl/>
          <w:lang w:eastAsia="he-IL"/>
        </w:rPr>
        <w:t>,</w:t>
      </w:r>
      <w:r w:rsidRPr="00CE7ECF">
        <w:rPr>
          <w:rtl/>
          <w:lang w:eastAsia="he-IL"/>
        </w:rPr>
        <w:t xml:space="preserve"> שבע שנים של מוות שניתן היה למנוע. למי שזוכר, באפריל השנה נמצאה בחצר ביתה בחדרה גופתה של מיה כהן</w:t>
      </w:r>
      <w:r>
        <w:rPr>
          <w:rFonts w:hint="cs"/>
          <w:rtl/>
          <w:lang w:eastAsia="he-IL"/>
        </w:rPr>
        <w:t xml:space="preserve"> </w:t>
      </w:r>
      <w:r w:rsidRPr="00CE7ECF">
        <w:rPr>
          <w:rtl/>
          <w:lang w:eastAsia="he-IL"/>
        </w:rPr>
        <w:t>בת ה</w:t>
      </w:r>
      <w:r>
        <w:rPr>
          <w:rFonts w:hint="cs"/>
          <w:rtl/>
          <w:lang w:eastAsia="he-IL"/>
        </w:rPr>
        <w:t xml:space="preserve">-49, </w:t>
      </w:r>
      <w:r w:rsidRPr="00CE7ECF">
        <w:rPr>
          <w:rtl/>
          <w:lang w:eastAsia="he-IL"/>
        </w:rPr>
        <w:t>מטפלת במגע</w:t>
      </w:r>
      <w:r>
        <w:rPr>
          <w:rFonts w:hint="cs"/>
          <w:rtl/>
          <w:lang w:eastAsia="he-IL"/>
        </w:rPr>
        <w:t>,</w:t>
      </w:r>
      <w:r w:rsidRPr="00CE7ECF">
        <w:rPr>
          <w:rtl/>
          <w:lang w:eastAsia="he-IL"/>
        </w:rPr>
        <w:t xml:space="preserve"> שנרצחה על ידי אחיה</w:t>
      </w:r>
      <w:r>
        <w:rPr>
          <w:rFonts w:hint="cs"/>
          <w:rtl/>
          <w:lang w:eastAsia="he-IL"/>
        </w:rPr>
        <w:t>,</w:t>
      </w:r>
      <w:r w:rsidRPr="00CE7ECF">
        <w:rPr>
          <w:rtl/>
          <w:lang w:eastAsia="he-IL"/>
        </w:rPr>
        <w:t xml:space="preserve"> שהטמין את גופתה בחצר. </w:t>
      </w:r>
      <w:r>
        <w:rPr>
          <w:rFonts w:hint="cs"/>
          <w:rtl/>
          <w:lang w:eastAsia="he-IL"/>
        </w:rPr>
        <w:t xml:space="preserve">האח </w:t>
      </w:r>
      <w:bookmarkStart w:id="5187" w:name="_ETM_Q24_615000"/>
      <w:bookmarkEnd w:id="5187"/>
      <w:r w:rsidRPr="00CE7ECF">
        <w:rPr>
          <w:rtl/>
          <w:lang w:eastAsia="he-IL"/>
        </w:rPr>
        <w:t>היה בעל עבר פסיכיאטרי ואושפז בעבר. לעולם לא נדע</w:t>
      </w:r>
      <w:r>
        <w:rPr>
          <w:rtl/>
          <w:lang w:eastAsia="he-IL"/>
        </w:rPr>
        <w:t xml:space="preserve"> </w:t>
      </w:r>
      <w:r w:rsidRPr="00CE7ECF">
        <w:rPr>
          <w:rtl/>
          <w:lang w:eastAsia="he-IL"/>
        </w:rPr>
        <w:t>אם החוק הזה היה מציל את מיה</w:t>
      </w:r>
      <w:r>
        <w:rPr>
          <w:rFonts w:hint="cs"/>
          <w:rtl/>
          <w:lang w:eastAsia="he-IL"/>
        </w:rPr>
        <w:t>,</w:t>
      </w:r>
      <w:r w:rsidRPr="00CE7ECF">
        <w:rPr>
          <w:rtl/>
          <w:lang w:eastAsia="he-IL"/>
        </w:rPr>
        <w:t xml:space="preserve"> אבל הרצח שלה ושל אחרות חייב להניע אותנו לפעולה כדי להציל את מי שעדיין ניתן. </w:t>
      </w:r>
    </w:p>
    <w:p w:rsidR="00FF497E" w:rsidRDefault="00FF497E" w:rsidP="00794536">
      <w:pPr>
        <w:rPr>
          <w:rtl/>
          <w:lang w:eastAsia="he-IL"/>
        </w:rPr>
      </w:pPr>
    </w:p>
    <w:p w:rsidR="00FF497E" w:rsidRDefault="00FF497E" w:rsidP="00794536">
      <w:pPr>
        <w:rPr>
          <w:rtl/>
          <w:lang w:eastAsia="he-IL"/>
        </w:rPr>
      </w:pPr>
      <w:bookmarkStart w:id="5188" w:name="_ETM_Q24_627000"/>
      <w:bookmarkEnd w:id="5188"/>
      <w:r w:rsidRPr="00CE7ECF">
        <w:rPr>
          <w:rtl/>
          <w:lang w:eastAsia="he-IL"/>
        </w:rPr>
        <w:t>גם דוח מיוחד של מבקר המדינה</w:t>
      </w:r>
      <w:r>
        <w:rPr>
          <w:rFonts w:hint="cs"/>
          <w:rtl/>
          <w:lang w:eastAsia="he-IL"/>
        </w:rPr>
        <w:t>,</w:t>
      </w:r>
      <w:r w:rsidRPr="00CE7ECF">
        <w:rPr>
          <w:rtl/>
          <w:lang w:eastAsia="he-IL"/>
        </w:rPr>
        <w:t xml:space="preserve"> שפורסם ביולי </w:t>
      </w:r>
      <w:r>
        <w:rPr>
          <w:rFonts w:hint="cs"/>
          <w:rtl/>
          <w:lang w:eastAsia="he-IL"/>
        </w:rPr>
        <w:t>2025,</w:t>
      </w:r>
      <w:r w:rsidRPr="00CE7ECF">
        <w:rPr>
          <w:rtl/>
          <w:lang w:eastAsia="he-IL"/>
        </w:rPr>
        <w:t xml:space="preserve"> חשף שורת כשלים בטיפול משרדי הממשלה והרשויות המקומיות באלימות במשפחה. הדוח מצא כי התקציב השנתי לטיפול באלימות במשפחה עומד רק על </w:t>
      </w:r>
      <w:r>
        <w:rPr>
          <w:rFonts w:hint="cs"/>
          <w:rtl/>
          <w:lang w:eastAsia="he-IL"/>
        </w:rPr>
        <w:t>60%</w:t>
      </w:r>
      <w:r w:rsidRPr="00CE7ECF">
        <w:rPr>
          <w:rtl/>
          <w:lang w:eastAsia="he-IL"/>
        </w:rPr>
        <w:t xml:space="preserve"> בלבד מהנדרש. הדוח חשף ששבע שנים מאז </w:t>
      </w:r>
      <w:r>
        <w:rPr>
          <w:rFonts w:hint="cs"/>
          <w:rtl/>
          <w:lang w:eastAsia="he-IL"/>
        </w:rPr>
        <w:t xml:space="preserve">אימצה </w:t>
      </w:r>
      <w:r w:rsidRPr="00CE7ECF">
        <w:rPr>
          <w:rtl/>
          <w:lang w:eastAsia="he-IL"/>
        </w:rPr>
        <w:t>הממשלה את המלצותיה של ועדת מנכ</w:t>
      </w:r>
      <w:r>
        <w:rPr>
          <w:rFonts w:hint="cs"/>
          <w:rtl/>
          <w:lang w:eastAsia="he-IL"/>
        </w:rPr>
        <w:t>"</w:t>
      </w:r>
      <w:r w:rsidRPr="00CE7ECF">
        <w:rPr>
          <w:rtl/>
          <w:lang w:eastAsia="he-IL"/>
        </w:rPr>
        <w:t>לים לטיפול באלימות במשפחה, עדיין לא יושמו ההמלצות על ידי הקמת מערך לאומי להתמודדות עם הבעיה הכאובה הזאת</w:t>
      </w:r>
      <w:r>
        <w:rPr>
          <w:rFonts w:hint="cs"/>
          <w:rtl/>
          <w:lang w:eastAsia="he-IL"/>
        </w:rPr>
        <w:t>.</w:t>
      </w:r>
      <w:r w:rsidRPr="00CE7ECF">
        <w:rPr>
          <w:rtl/>
          <w:lang w:eastAsia="he-IL"/>
        </w:rPr>
        <w:t xml:space="preserve"> לא נקבעו תוכניות עבודה מקושרות תקציב</w:t>
      </w:r>
      <w:r>
        <w:rPr>
          <w:rFonts w:hint="cs"/>
          <w:rtl/>
          <w:lang w:eastAsia="he-IL"/>
        </w:rPr>
        <w:t>,</w:t>
      </w:r>
      <w:r w:rsidRPr="00CE7ECF">
        <w:rPr>
          <w:rtl/>
          <w:lang w:eastAsia="he-IL"/>
        </w:rPr>
        <w:t xml:space="preserve"> ועל כן אין ניצול ראוי של כלל התקציבים. </w:t>
      </w:r>
    </w:p>
    <w:p w:rsidR="00FF497E" w:rsidRDefault="00FF497E" w:rsidP="00794536">
      <w:pPr>
        <w:rPr>
          <w:rtl/>
          <w:lang w:eastAsia="he-IL"/>
        </w:rPr>
      </w:pPr>
    </w:p>
    <w:p w:rsidR="00FF497E" w:rsidRDefault="00FF497E" w:rsidP="00794536">
      <w:pPr>
        <w:rPr>
          <w:rtl/>
          <w:lang w:eastAsia="he-IL"/>
        </w:rPr>
      </w:pPr>
      <w:bookmarkStart w:id="5189" w:name="_ETM_Q24_661000"/>
      <w:bookmarkEnd w:id="5189"/>
      <w:r w:rsidRPr="00CE7ECF">
        <w:rPr>
          <w:rtl/>
          <w:lang w:eastAsia="he-IL"/>
        </w:rPr>
        <w:t>המבקר גם קבע כי לא יושמו המלצותיהן של שתי ועדות</w:t>
      </w:r>
      <w:r>
        <w:rPr>
          <w:rFonts w:hint="cs"/>
          <w:rtl/>
          <w:lang w:eastAsia="he-IL"/>
        </w:rPr>
        <w:t>,</w:t>
      </w:r>
      <w:r w:rsidRPr="00CE7ECF">
        <w:rPr>
          <w:rtl/>
          <w:lang w:eastAsia="he-IL"/>
        </w:rPr>
        <w:t xml:space="preserve"> מ</w:t>
      </w:r>
      <w:r>
        <w:rPr>
          <w:rFonts w:hint="cs"/>
          <w:rtl/>
          <w:lang w:eastAsia="he-IL"/>
        </w:rPr>
        <w:t xml:space="preserve">-1998 ו-2016, בנוגע </w:t>
      </w:r>
      <w:r w:rsidRPr="00CE7ECF">
        <w:rPr>
          <w:rtl/>
          <w:lang w:eastAsia="he-IL"/>
        </w:rPr>
        <w:t>להסדרת העברת המידע בין</w:t>
      </w:r>
      <w:r>
        <w:rPr>
          <w:rtl/>
          <w:lang w:eastAsia="he-IL"/>
        </w:rPr>
        <w:t xml:space="preserve"> גורמי הטיפול לגורמי אכיפת החוק</w:t>
      </w:r>
      <w:r>
        <w:rPr>
          <w:rFonts w:hint="cs"/>
          <w:rtl/>
          <w:lang w:eastAsia="he-IL"/>
        </w:rPr>
        <w:t>,</w:t>
      </w:r>
      <w:r w:rsidRPr="00CE7ECF">
        <w:rPr>
          <w:rtl/>
          <w:lang w:eastAsia="he-IL"/>
        </w:rPr>
        <w:t xml:space="preserve"> ולא הושלמו תיקוני החקיקה הנדרשים לשם כך. אז היום אני מבקשת בכל לשון של בקשה לסייע לקדם נדבך חשוב של אותם תיקוני חקיקה, לשים את טעויות העבר מאחור</w:t>
      </w:r>
      <w:r>
        <w:rPr>
          <w:rFonts w:hint="cs"/>
          <w:rtl/>
          <w:lang w:eastAsia="he-IL"/>
        </w:rPr>
        <w:t>,</w:t>
      </w:r>
      <w:r w:rsidRPr="00CE7ECF">
        <w:rPr>
          <w:rtl/>
          <w:lang w:eastAsia="he-IL"/>
        </w:rPr>
        <w:t xml:space="preserve"> ולפעול כדי לייצר עתיד טוב ובטוח יותר. לשם כך אנחנו מבקשים לחוקק את החוק הזה. </w:t>
      </w:r>
    </w:p>
    <w:p w:rsidR="00FF497E" w:rsidRDefault="00FF497E" w:rsidP="00794536">
      <w:pPr>
        <w:rPr>
          <w:rtl/>
          <w:lang w:eastAsia="he-IL"/>
        </w:rPr>
      </w:pPr>
    </w:p>
    <w:p w:rsidR="00FF497E" w:rsidRDefault="00FF497E" w:rsidP="00794536">
      <w:pPr>
        <w:rPr>
          <w:rtl/>
          <w:lang w:eastAsia="he-IL"/>
        </w:rPr>
      </w:pPr>
      <w:bookmarkStart w:id="5190" w:name="_ETM_Q24_694000"/>
      <w:bookmarkEnd w:id="5190"/>
      <w:r w:rsidRPr="00CE7ECF">
        <w:rPr>
          <w:rtl/>
          <w:lang w:eastAsia="he-IL"/>
        </w:rPr>
        <w:t xml:space="preserve">בעצם הדיון היום בחוק הזה פותח הסתכלות במבט רחב, </w:t>
      </w:r>
      <w:r>
        <w:rPr>
          <w:rFonts w:hint="cs"/>
          <w:rtl/>
          <w:lang w:eastAsia="he-IL"/>
        </w:rPr>
        <w:t>ו</w:t>
      </w:r>
      <w:r w:rsidRPr="00CE7ECF">
        <w:rPr>
          <w:rtl/>
          <w:lang w:eastAsia="he-IL"/>
        </w:rPr>
        <w:t>לא רק על הלקונה המסוימת שהחוק מבקש לפתור, אלא גם על הסוגיה הרחבה של מעמד הנשים ב</w:t>
      </w:r>
      <w:r>
        <w:rPr>
          <w:rtl/>
          <w:lang w:eastAsia="he-IL"/>
        </w:rPr>
        <w:t>ישראל. האלימות במשפחה היא לא גז</w:t>
      </w:r>
      <w:r w:rsidRPr="00CE7ECF">
        <w:rPr>
          <w:rtl/>
          <w:lang w:eastAsia="he-IL"/>
        </w:rPr>
        <w:t>רת גורל</w:t>
      </w:r>
      <w:r>
        <w:rPr>
          <w:rFonts w:hint="cs"/>
          <w:rtl/>
          <w:lang w:eastAsia="he-IL"/>
        </w:rPr>
        <w:t>;</w:t>
      </w:r>
      <w:r w:rsidRPr="00CE7ECF">
        <w:rPr>
          <w:rtl/>
          <w:lang w:eastAsia="he-IL"/>
        </w:rPr>
        <w:t xml:space="preserve"> חלק ממנה הוא תוצאה של תפיסות מיזוג</w:t>
      </w:r>
      <w:r>
        <w:rPr>
          <w:rFonts w:hint="cs"/>
          <w:rtl/>
          <w:lang w:eastAsia="he-IL"/>
        </w:rPr>
        <w:t>י</w:t>
      </w:r>
      <w:r w:rsidRPr="00CE7ECF">
        <w:rPr>
          <w:rtl/>
          <w:lang w:eastAsia="he-IL"/>
        </w:rPr>
        <w:t>ניות, של החפצת נשים, של גישות לא שוויוניות. כמובן שהטיפול באלימות חייב להיעשות בראש ובראשונה באכיפה מול העבריינים בכלל. לשם כך נדרש</w:t>
      </w:r>
      <w:r>
        <w:rPr>
          <w:rFonts w:hint="cs"/>
          <w:rtl/>
          <w:lang w:eastAsia="he-IL"/>
        </w:rPr>
        <w:t>ו</w:t>
      </w:r>
      <w:r w:rsidRPr="00CE7ECF">
        <w:rPr>
          <w:rtl/>
          <w:lang w:eastAsia="he-IL"/>
        </w:rPr>
        <w:t>ת יוזמה ונחישו</w:t>
      </w:r>
      <w:r>
        <w:rPr>
          <w:rtl/>
          <w:lang w:eastAsia="he-IL"/>
        </w:rPr>
        <w:t xml:space="preserve">ת של כלל גורמי האכיפה והענישה. </w:t>
      </w:r>
      <w:r w:rsidRPr="00CE7ECF">
        <w:rPr>
          <w:rtl/>
          <w:lang w:eastAsia="he-IL"/>
        </w:rPr>
        <w:t>לצד זה, עלינו לפעול גם לגדיעתן של תפיסות מיזוג</w:t>
      </w:r>
      <w:r>
        <w:rPr>
          <w:rFonts w:hint="cs"/>
          <w:rtl/>
          <w:lang w:eastAsia="he-IL"/>
        </w:rPr>
        <w:t>י</w:t>
      </w:r>
      <w:r w:rsidRPr="00CE7ECF">
        <w:rPr>
          <w:rtl/>
          <w:lang w:eastAsia="he-IL"/>
        </w:rPr>
        <w:t>ניות ומפלות</w:t>
      </w:r>
      <w:r>
        <w:rPr>
          <w:rFonts w:hint="cs"/>
          <w:rtl/>
          <w:lang w:eastAsia="he-IL"/>
        </w:rPr>
        <w:t>,</w:t>
      </w:r>
      <w:r w:rsidRPr="00CE7ECF">
        <w:rPr>
          <w:rtl/>
          <w:lang w:eastAsia="he-IL"/>
        </w:rPr>
        <w:t xml:space="preserve"> המבקשות להדיר נשים מהמרחב הציבורי,</w:t>
      </w:r>
      <w:r>
        <w:rPr>
          <w:rtl/>
          <w:lang w:eastAsia="he-IL"/>
        </w:rPr>
        <w:t xml:space="preserve"> למנוע מהן אפיקי קידום והתפתחות</w:t>
      </w:r>
      <w:r>
        <w:rPr>
          <w:rFonts w:hint="cs"/>
          <w:rtl/>
          <w:lang w:eastAsia="he-IL"/>
        </w:rPr>
        <w:t xml:space="preserve"> </w:t>
      </w:r>
      <w:r>
        <w:rPr>
          <w:rFonts w:hint="eastAsia"/>
          <w:rtl/>
          <w:lang w:eastAsia="he-IL"/>
        </w:rPr>
        <w:t>–</w:t>
      </w:r>
      <w:r>
        <w:rPr>
          <w:rFonts w:hint="cs"/>
          <w:rtl/>
          <w:lang w:eastAsia="he-IL"/>
        </w:rPr>
        <w:t xml:space="preserve"> </w:t>
      </w:r>
      <w:r w:rsidRPr="00CE7ECF">
        <w:rPr>
          <w:rtl/>
          <w:lang w:eastAsia="he-IL"/>
        </w:rPr>
        <w:t xml:space="preserve">כן, אפילו בצבא, </w:t>
      </w:r>
      <w:r>
        <w:rPr>
          <w:rFonts w:hint="cs"/>
          <w:rtl/>
          <w:lang w:eastAsia="he-IL"/>
        </w:rPr>
        <w:t>ו</w:t>
      </w:r>
      <w:r>
        <w:rPr>
          <w:rtl/>
          <w:lang w:eastAsia="he-IL"/>
        </w:rPr>
        <w:t>כמובן לא רק בו</w:t>
      </w:r>
      <w:r>
        <w:rPr>
          <w:rFonts w:hint="cs"/>
          <w:rtl/>
          <w:lang w:eastAsia="he-IL"/>
        </w:rPr>
        <w:t xml:space="preserve"> </w:t>
      </w:r>
      <w:r>
        <w:rPr>
          <w:rFonts w:hint="eastAsia"/>
          <w:rtl/>
          <w:lang w:eastAsia="he-IL"/>
        </w:rPr>
        <w:t>–</w:t>
      </w:r>
      <w:r w:rsidRPr="00CE7ECF">
        <w:rPr>
          <w:rtl/>
          <w:lang w:eastAsia="he-IL"/>
        </w:rPr>
        <w:t xml:space="preserve"> תפיסות ויוזמות חקיקה</w:t>
      </w:r>
      <w:r>
        <w:rPr>
          <w:rFonts w:hint="cs"/>
          <w:rtl/>
          <w:lang w:eastAsia="he-IL"/>
        </w:rPr>
        <w:t>,</w:t>
      </w:r>
      <w:r w:rsidRPr="00CE7ECF">
        <w:rPr>
          <w:rtl/>
          <w:lang w:eastAsia="he-IL"/>
        </w:rPr>
        <w:t xml:space="preserve"> שהפועל </w:t>
      </w:r>
      <w:r>
        <w:rPr>
          <w:rtl/>
          <w:lang w:eastAsia="he-IL"/>
        </w:rPr>
        <w:t>היוצא שלהן הוא העמקת הפערים ואי</w:t>
      </w:r>
      <w:r>
        <w:rPr>
          <w:rFonts w:hint="cs"/>
          <w:rtl/>
          <w:lang w:eastAsia="he-IL"/>
        </w:rPr>
        <w:t>-</w:t>
      </w:r>
      <w:r w:rsidRPr="00CE7ECF">
        <w:rPr>
          <w:rtl/>
          <w:lang w:eastAsia="he-IL"/>
        </w:rPr>
        <w:t xml:space="preserve">השוויון בין נשים לגברים, פערים שבשנות הממשלה הנוכחית הלכו והעמיקו בחברה הישראלית, במיוחד במגזר הציבורי. </w:t>
      </w:r>
    </w:p>
    <w:p w:rsidR="00FF497E" w:rsidRDefault="00FF497E" w:rsidP="00794536">
      <w:pPr>
        <w:rPr>
          <w:rtl/>
          <w:lang w:eastAsia="he-IL"/>
        </w:rPr>
      </w:pPr>
    </w:p>
    <w:p w:rsidR="00FF497E" w:rsidRDefault="00FF497E" w:rsidP="00794536">
      <w:pPr>
        <w:rPr>
          <w:rtl/>
        </w:rPr>
      </w:pPr>
      <w:bookmarkStart w:id="5191" w:name="TOR_Q25"/>
      <w:bookmarkEnd w:id="5191"/>
      <w:r>
        <w:rPr>
          <w:rFonts w:hint="cs"/>
          <w:rtl/>
        </w:rPr>
        <w:t xml:space="preserve">לפי דוח מכון ון ליר </w:t>
      </w:r>
      <w:bookmarkStart w:id="5192" w:name="_ETM_Q25_180000"/>
      <w:bookmarkEnd w:id="5192"/>
      <w:r>
        <w:rPr>
          <w:rFonts w:hint="cs"/>
          <w:rtl/>
        </w:rPr>
        <w:t>שהוצג לאחרונה בוועדה לקידום מעמד האישה והשוויון המגדרי, בתקופת הממשלה הנוכחית</w:t>
      </w:r>
      <w:bookmarkStart w:id="5193" w:name="_ETM_Q25_161128"/>
      <w:bookmarkEnd w:id="5193"/>
      <w:r>
        <w:rPr>
          <w:rFonts w:hint="cs"/>
          <w:rtl/>
        </w:rPr>
        <w:t xml:space="preserve"> יש קריסה של השוויון המגדרי בפרמטר של העוצמה הפוליטית – </w:t>
      </w:r>
      <w:bookmarkStart w:id="5194" w:name="_ETM_Q25_166269"/>
      <w:bookmarkEnd w:id="5194"/>
      <w:r>
        <w:rPr>
          <w:rFonts w:hint="cs"/>
          <w:rtl/>
        </w:rPr>
        <w:t xml:space="preserve">ירידה מ-0.6 במדד השוויון ל-0.1 בלבד. הכול כרוך אחד בשני, </w:t>
      </w:r>
      <w:bookmarkStart w:id="5195" w:name="_ETM_Q25_178456"/>
      <w:bookmarkEnd w:id="5195"/>
      <w:r>
        <w:rPr>
          <w:rFonts w:hint="cs"/>
          <w:rtl/>
        </w:rPr>
        <w:t>כי כשנשים מודרות מעמדות השפעה ו</w:t>
      </w:r>
      <w:r>
        <w:rPr>
          <w:rtl/>
        </w:rPr>
        <w:t xml:space="preserve">משולחן קבלת ההחלטות, גם הקול הנשי מודר, גם החשיבה הנשית </w:t>
      </w:r>
      <w:bookmarkStart w:id="5196" w:name="_ETM_Q25_185981"/>
      <w:bookmarkEnd w:id="5196"/>
      <w:r>
        <w:rPr>
          <w:rtl/>
        </w:rPr>
        <w:t xml:space="preserve">מודרת. מי שמפסידות מכך הן כמובן הנשים, הנערות, הילדות, הבנות </w:t>
      </w:r>
      <w:bookmarkStart w:id="5197" w:name="_ETM_Q25_191963"/>
      <w:bookmarkEnd w:id="5197"/>
      <w:r>
        <w:rPr>
          <w:rtl/>
        </w:rPr>
        <w:t xml:space="preserve">שלכם, שלא זוכות להתייחסות ראויה, אבל כמובן שלא רק הן. </w:t>
      </w:r>
      <w:bookmarkStart w:id="5198" w:name="_ETM_Q25_197945"/>
      <w:bookmarkEnd w:id="5198"/>
      <w:r>
        <w:rPr>
          <w:rtl/>
        </w:rPr>
        <w:t xml:space="preserve">החברה הישראלית כולה נפגעת מהדרת הנשים, הופכת לפחות שוויונית, פחות </w:t>
      </w:r>
      <w:bookmarkStart w:id="5199" w:name="_ETM_Q25_203927"/>
      <w:bookmarkEnd w:id="5199"/>
      <w:r>
        <w:rPr>
          <w:rtl/>
        </w:rPr>
        <w:t>מגוונת מחשבתית ותפיסתית, פחות מכילה וכן יותר אלימה</w:t>
      </w:r>
      <w:r>
        <w:rPr>
          <w:rFonts w:hint="cs"/>
          <w:rtl/>
        </w:rPr>
        <w:t>.</w:t>
      </w:r>
      <w:bookmarkStart w:id="5200" w:name="_ETM_Q25_212655"/>
      <w:bookmarkEnd w:id="5200"/>
    </w:p>
    <w:p w:rsidR="00FF497E" w:rsidRDefault="00FF497E" w:rsidP="00794536">
      <w:pPr>
        <w:rPr>
          <w:rtl/>
        </w:rPr>
      </w:pPr>
      <w:bookmarkStart w:id="5201" w:name="_ETM_Q25_212752"/>
      <w:bookmarkEnd w:id="5201"/>
    </w:p>
    <w:p w:rsidR="00FF497E" w:rsidRDefault="00FF497E" w:rsidP="00794536">
      <w:pPr>
        <w:rPr>
          <w:rtl/>
        </w:rPr>
      </w:pPr>
      <w:bookmarkStart w:id="5202" w:name="_ETM_Q25_212815"/>
      <w:bookmarkStart w:id="5203" w:name="_ETM_Q25_212879"/>
      <w:bookmarkStart w:id="5204" w:name="_ETM_Q25_210270"/>
      <w:bookmarkEnd w:id="5202"/>
      <w:bookmarkEnd w:id="5203"/>
      <w:bookmarkEnd w:id="5204"/>
      <w:r>
        <w:rPr>
          <w:rtl/>
        </w:rPr>
        <w:t xml:space="preserve">אני באמת מקווה שבקרוב נחוקק את החוק החשוב הזה להגנה </w:t>
      </w:r>
      <w:bookmarkStart w:id="5205" w:name="_ETM_Q25_214864"/>
      <w:bookmarkEnd w:id="5205"/>
      <w:r>
        <w:rPr>
          <w:rtl/>
        </w:rPr>
        <w:t xml:space="preserve">על חיי נשים, וכשנעשה זאת, עלינו </w:t>
      </w:r>
      <w:r>
        <w:rPr>
          <w:rFonts w:hint="cs"/>
          <w:rtl/>
        </w:rPr>
        <w:t>ל</w:t>
      </w:r>
      <w:r>
        <w:rPr>
          <w:rtl/>
        </w:rPr>
        <w:t xml:space="preserve">זכור שהבעיה עמוקה, חמורה </w:t>
      </w:r>
      <w:bookmarkStart w:id="5206" w:name="_ETM_Q25_219458"/>
      <w:bookmarkEnd w:id="5206"/>
      <w:r>
        <w:rPr>
          <w:rtl/>
        </w:rPr>
        <w:t xml:space="preserve">ורחבה הרבה יותר. לזכור ששוויון איננו רק צורך של מי </w:t>
      </w:r>
      <w:bookmarkStart w:id="5207" w:name="_ETM_Q25_224052"/>
      <w:bookmarkEnd w:id="5207"/>
      <w:r>
        <w:rPr>
          <w:rtl/>
        </w:rPr>
        <w:t xml:space="preserve">שדורשות אותו, אלא בסיס לקיומה של חברה ערכית, ליברלית, מוסרית </w:t>
      </w:r>
      <w:bookmarkStart w:id="5208" w:name="_ETM_Q25_228646"/>
      <w:bookmarkEnd w:id="5208"/>
      <w:r>
        <w:rPr>
          <w:rtl/>
        </w:rPr>
        <w:t>ויצרנית</w:t>
      </w:r>
      <w:r>
        <w:rPr>
          <w:rFonts w:hint="cs"/>
          <w:rtl/>
        </w:rPr>
        <w:t>;</w:t>
      </w:r>
      <w:r>
        <w:rPr>
          <w:rtl/>
        </w:rPr>
        <w:t xml:space="preserve"> </w:t>
      </w:r>
      <w:bookmarkStart w:id="5209" w:name="_ETM_Q25_234009"/>
      <w:bookmarkEnd w:id="5209"/>
      <w:r>
        <w:rPr>
          <w:rtl/>
        </w:rPr>
        <w:t xml:space="preserve">לזכור שחייבים למנוע הדרת נשים, לא רק כי זה מה </w:t>
      </w:r>
      <w:bookmarkStart w:id="5210" w:name="_ETM_Q25_238222"/>
      <w:bookmarkEnd w:id="5210"/>
      <w:r>
        <w:rPr>
          <w:rtl/>
        </w:rPr>
        <w:t xml:space="preserve">שדורש החוק, אלא כי זה מה שטוב לחברה כולה, טוב </w:t>
      </w:r>
      <w:bookmarkStart w:id="5211" w:name="_ETM_Q25_242436"/>
      <w:bookmarkEnd w:id="5211"/>
      <w:r>
        <w:rPr>
          <w:rtl/>
        </w:rPr>
        <w:t>גם לגברים, גם לנערים, גם לילדים, גם לבנים שלכם</w:t>
      </w:r>
      <w:r>
        <w:rPr>
          <w:rFonts w:hint="cs"/>
          <w:rtl/>
        </w:rPr>
        <w:t>.</w:t>
      </w:r>
    </w:p>
    <w:p w:rsidR="00FF497E" w:rsidRDefault="00FF497E" w:rsidP="00794536">
      <w:pPr>
        <w:rPr>
          <w:rtl/>
        </w:rPr>
      </w:pPr>
      <w:bookmarkStart w:id="5212" w:name="_ETM_Q25_251167"/>
      <w:bookmarkStart w:id="5213" w:name="_ETM_Q25_251236"/>
      <w:bookmarkEnd w:id="5212"/>
      <w:bookmarkEnd w:id="5213"/>
    </w:p>
    <w:p w:rsidR="00FF497E" w:rsidRDefault="00FF497E" w:rsidP="00794536">
      <w:pPr>
        <w:rPr>
          <w:rtl/>
        </w:rPr>
      </w:pPr>
      <w:bookmarkStart w:id="5214" w:name="_ETM_Q25_251630"/>
      <w:bookmarkStart w:id="5215" w:name="_ETM_Q25_251704"/>
      <w:bookmarkStart w:id="5216" w:name="_ETM_Q25_247400"/>
      <w:bookmarkEnd w:id="5214"/>
      <w:bookmarkEnd w:id="5215"/>
      <w:bookmarkEnd w:id="5216"/>
      <w:r>
        <w:rPr>
          <w:rtl/>
        </w:rPr>
        <w:t xml:space="preserve">העובדה שמכל משרדי הממשלה יש רק מנכ"לית אחת כממלאת מקום, </w:t>
      </w:r>
      <w:bookmarkStart w:id="5217" w:name="_ETM_Q25_251401"/>
      <w:bookmarkEnd w:id="5217"/>
      <w:r>
        <w:rPr>
          <w:rtl/>
        </w:rPr>
        <w:t xml:space="preserve">היא לא רק מחדל של הממשלה הרעה הזו, אלא באמת </w:t>
      </w:r>
      <w:bookmarkStart w:id="5218" w:name="_ETM_Q25_255402"/>
      <w:bookmarkEnd w:id="5218"/>
      <w:r>
        <w:rPr>
          <w:rtl/>
        </w:rPr>
        <w:t xml:space="preserve">בעיה של כל מי שחי במדינה הזו. העובדה שיש מפלגות </w:t>
      </w:r>
      <w:bookmarkStart w:id="5219" w:name="_ETM_Q25_259404"/>
      <w:bookmarkEnd w:id="5219"/>
      <w:r>
        <w:rPr>
          <w:rtl/>
        </w:rPr>
        <w:t xml:space="preserve">שמדירות נשים בהגדרה היא לא בעיה רק של המגזר הספציפי, </w:t>
      </w:r>
      <w:bookmarkStart w:id="5220" w:name="_ETM_Q25_263405"/>
      <w:bookmarkEnd w:id="5220"/>
      <w:r>
        <w:rPr>
          <w:rtl/>
        </w:rPr>
        <w:t xml:space="preserve">היא בעיה של כל מי שחי במדינה הזאת. אני קוראת </w:t>
      </w:r>
      <w:bookmarkStart w:id="5221" w:name="_ETM_Q25_267407"/>
      <w:bookmarkEnd w:id="5221"/>
      <w:r>
        <w:rPr>
          <w:rtl/>
        </w:rPr>
        <w:t xml:space="preserve">לכל הנשים לא להצביע בבחירות הקרובות למפלגה שאין בה ייצוג </w:t>
      </w:r>
      <w:bookmarkStart w:id="5222" w:name="_ETM_Q25_271408"/>
      <w:bookmarkEnd w:id="5222"/>
      <w:r>
        <w:rPr>
          <w:rtl/>
        </w:rPr>
        <w:t xml:space="preserve">נשים. </w:t>
      </w:r>
      <w:bookmarkStart w:id="5223" w:name="_ETM_Q25_275849"/>
      <w:bookmarkEnd w:id="5223"/>
      <w:r>
        <w:rPr>
          <w:rtl/>
        </w:rPr>
        <w:t>אני בטוחה שבקרוב אנחנו נחזור וסוף</w:t>
      </w:r>
      <w:r>
        <w:rPr>
          <w:rFonts w:hint="cs"/>
          <w:rtl/>
        </w:rPr>
        <w:t>-</w:t>
      </w:r>
      <w:r>
        <w:rPr>
          <w:rtl/>
        </w:rPr>
        <w:t xml:space="preserve">סוף נתחיל לתקן, אבל </w:t>
      </w:r>
      <w:bookmarkStart w:id="5224" w:name="_ETM_Q25_280539"/>
      <w:bookmarkEnd w:id="5224"/>
      <w:r>
        <w:rPr>
          <w:rtl/>
        </w:rPr>
        <w:t xml:space="preserve">בינתיים אני קוראת לכן ולכם, חברות וחברי הכנסת, לתמוך בהצעת </w:t>
      </w:r>
      <w:bookmarkStart w:id="5225" w:name="_ETM_Q25_285229"/>
      <w:bookmarkEnd w:id="5225"/>
      <w:r>
        <w:rPr>
          <w:rtl/>
        </w:rPr>
        <w:t>החוק, לגלות אחריות, לעשות מעשה שיכול למנוע את הרצח הבא</w:t>
      </w:r>
      <w:r>
        <w:rPr>
          <w:rFonts w:hint="cs"/>
          <w:rtl/>
        </w:rPr>
        <w:t>.</w:t>
      </w:r>
      <w:r>
        <w:rPr>
          <w:rtl/>
        </w:rPr>
        <w:t xml:space="preserve"> </w:t>
      </w:r>
      <w:bookmarkStart w:id="5226" w:name="_ETM_Q25_290480"/>
      <w:bookmarkEnd w:id="5226"/>
      <w:r>
        <w:rPr>
          <w:rtl/>
        </w:rPr>
        <w:t>אדוני היושב</w:t>
      </w:r>
      <w:r>
        <w:rPr>
          <w:rFonts w:hint="cs"/>
          <w:rtl/>
        </w:rPr>
        <w:t>-</w:t>
      </w:r>
      <w:r>
        <w:rPr>
          <w:rtl/>
        </w:rPr>
        <w:t>ראש, בהסכמה מוקדמת</w:t>
      </w:r>
      <w:r>
        <w:rPr>
          <w:rFonts w:hint="cs"/>
          <w:rtl/>
        </w:rPr>
        <w:t xml:space="preserve"> –</w:t>
      </w:r>
      <w:r>
        <w:rPr>
          <w:rtl/>
        </w:rPr>
        <w:t xml:space="preserve"> תשובה והצבעה </w:t>
      </w:r>
      <w:r>
        <w:rPr>
          <w:rFonts w:hint="cs"/>
          <w:rtl/>
        </w:rPr>
        <w:t>י</w:t>
      </w:r>
      <w:r>
        <w:rPr>
          <w:rtl/>
        </w:rPr>
        <w:t>הי</w:t>
      </w:r>
      <w:r>
        <w:rPr>
          <w:rFonts w:hint="cs"/>
          <w:rtl/>
        </w:rPr>
        <w:t>ו</w:t>
      </w:r>
      <w:r>
        <w:rPr>
          <w:rtl/>
        </w:rPr>
        <w:t xml:space="preserve"> במועד </w:t>
      </w:r>
      <w:bookmarkStart w:id="5227" w:name="_ETM_Q25_294940"/>
      <w:bookmarkEnd w:id="5227"/>
      <w:r>
        <w:rPr>
          <w:rtl/>
        </w:rPr>
        <w:t xml:space="preserve">מאוחר יותר. </w:t>
      </w:r>
    </w:p>
    <w:p w:rsidR="00FF497E" w:rsidRDefault="00FF497E" w:rsidP="001F3AD9">
      <w:pPr>
        <w:rPr>
          <w:rtl/>
        </w:rPr>
      </w:pPr>
    </w:p>
    <w:p w:rsidR="00FF497E" w:rsidRDefault="00FF497E" w:rsidP="00794536">
      <w:pPr>
        <w:pStyle w:val="af6"/>
        <w:keepNext/>
        <w:rPr>
          <w:rtl/>
        </w:rPr>
      </w:pPr>
      <w:r w:rsidRPr="00E40DA0">
        <w:rPr>
          <w:rStyle w:val="TagStyle"/>
          <w:rtl/>
        </w:rPr>
        <w:t xml:space="preserve"> &lt;&lt; יור &gt;&gt; </w:t>
      </w:r>
      <w:r>
        <w:rPr>
          <w:rtl/>
        </w:rPr>
        <w:t>היו"ר משה סולומון:</w:t>
      </w:r>
      <w:r w:rsidRPr="00E40DA0">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5228" w:name="_ETM_Q25_300169"/>
      <w:bookmarkEnd w:id="5228"/>
      <w:r>
        <w:rPr>
          <w:rFonts w:hint="cs"/>
          <w:rtl/>
        </w:rPr>
        <w:t xml:space="preserve">אוקיי. </w:t>
      </w:r>
      <w:r>
        <w:rPr>
          <w:rtl/>
        </w:rPr>
        <w:t>הסכמה</w:t>
      </w:r>
      <w:r>
        <w:rPr>
          <w:rFonts w:hint="cs"/>
          <w:rtl/>
        </w:rPr>
        <w:t xml:space="preserve"> –</w:t>
      </w:r>
      <w:r>
        <w:rPr>
          <w:rtl/>
        </w:rPr>
        <w:t xml:space="preserve"> </w:t>
      </w:r>
      <w:bookmarkStart w:id="5229" w:name="_ETM_Q25_301580"/>
      <w:bookmarkEnd w:id="5229"/>
      <w:r>
        <w:rPr>
          <w:rtl/>
        </w:rPr>
        <w:t>הממשלה מסכימה עם זה? תשובה</w:t>
      </w:r>
      <w:r>
        <w:rPr>
          <w:rFonts w:hint="cs"/>
          <w:rtl/>
        </w:rPr>
        <w:t xml:space="preserve"> והצבעה? </w:t>
      </w:r>
    </w:p>
    <w:p w:rsidR="00FF497E" w:rsidRDefault="00FF497E" w:rsidP="001F3AD9">
      <w:pPr>
        <w:rPr>
          <w:rtl/>
        </w:rPr>
      </w:pPr>
    </w:p>
    <w:p w:rsidR="00FF497E" w:rsidRDefault="00FF497E" w:rsidP="00794536">
      <w:pPr>
        <w:pStyle w:val="-"/>
        <w:keepNext/>
        <w:rPr>
          <w:rtl/>
        </w:rPr>
      </w:pPr>
      <w:bookmarkStart w:id="5230" w:name="ET_speakercontinue_6359_8"/>
      <w:r w:rsidRPr="00E40DA0">
        <w:rPr>
          <w:rStyle w:val="TagStyle"/>
          <w:rtl/>
        </w:rPr>
        <w:t xml:space="preserve"> &lt;&lt; דובר_המשך &gt;&gt; </w:t>
      </w:r>
      <w:r>
        <w:rPr>
          <w:rtl/>
        </w:rPr>
        <w:t>מטי צרפתי הרכבי (יש עתיד):</w:t>
      </w:r>
      <w:r w:rsidRPr="00E40DA0">
        <w:rPr>
          <w:rStyle w:val="TagStyle"/>
          <w:rtl/>
        </w:rPr>
        <w:t xml:space="preserve"> &lt;&lt; דובר_המשך &gt;&gt;</w:t>
      </w:r>
      <w:r>
        <w:rPr>
          <w:rtl/>
        </w:rPr>
        <w:t xml:space="preserve">   </w:t>
      </w:r>
      <w:bookmarkEnd w:id="5230"/>
    </w:p>
    <w:p w:rsidR="00FF497E" w:rsidRDefault="00FF497E" w:rsidP="00794536">
      <w:pPr>
        <w:pStyle w:val="KeepWithNext"/>
        <w:rPr>
          <w:rtl/>
        </w:rPr>
      </w:pPr>
    </w:p>
    <w:p w:rsidR="00FF497E" w:rsidRDefault="00FF497E" w:rsidP="00794536">
      <w:pPr>
        <w:rPr>
          <w:rtl/>
        </w:rPr>
      </w:pPr>
      <w:bookmarkStart w:id="5231" w:name="_ETM_Q25_304540"/>
      <w:bookmarkEnd w:id="5231"/>
      <w:r>
        <w:rPr>
          <w:rFonts w:hint="cs"/>
          <w:rtl/>
        </w:rPr>
        <w:t xml:space="preserve">זה </w:t>
      </w:r>
      <w:r>
        <w:rPr>
          <w:rtl/>
        </w:rPr>
        <w:t>נסגר עם אופיר</w:t>
      </w:r>
      <w:r>
        <w:rPr>
          <w:rFonts w:hint="cs"/>
          <w:rtl/>
        </w:rPr>
        <w:t xml:space="preserve"> – </w:t>
      </w:r>
      <w:r>
        <w:rPr>
          <w:rtl/>
        </w:rPr>
        <w:t xml:space="preserve">תשובה והצבעה במועד </w:t>
      </w:r>
      <w:bookmarkStart w:id="5232" w:name="_ETM_Q25_308729"/>
      <w:bookmarkEnd w:id="5232"/>
      <w:r>
        <w:rPr>
          <w:rtl/>
        </w:rPr>
        <w:t>מאוחר יותר. זה מה שהוסכם עם הקואליציה.</w:t>
      </w:r>
    </w:p>
    <w:p w:rsidR="00FF497E" w:rsidRDefault="00FF497E" w:rsidP="00794536">
      <w:pPr>
        <w:rPr>
          <w:rtl/>
        </w:rPr>
      </w:pPr>
      <w:bookmarkStart w:id="5233" w:name="_ETM_Q25_306094"/>
      <w:bookmarkStart w:id="5234" w:name="_ETM_Q25_306161"/>
      <w:bookmarkEnd w:id="5233"/>
      <w:bookmarkEnd w:id="5234"/>
    </w:p>
    <w:p w:rsidR="00FF497E" w:rsidRDefault="00FF497E" w:rsidP="00794536">
      <w:pPr>
        <w:pStyle w:val="af6"/>
        <w:keepNext/>
        <w:rPr>
          <w:rtl/>
        </w:rPr>
      </w:pPr>
      <w:r w:rsidRPr="00771517">
        <w:rPr>
          <w:rStyle w:val="TagStyle"/>
          <w:rtl/>
        </w:rPr>
        <w:t xml:space="preserve"> &lt;&lt; יור &gt;&gt; </w:t>
      </w:r>
      <w:r>
        <w:rPr>
          <w:rtl/>
        </w:rPr>
        <w:t>היו"ר משה סולומון:</w:t>
      </w:r>
      <w:r w:rsidRPr="00771517">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1F3AD9">
      <w:pPr>
        <w:rPr>
          <w:rtl/>
        </w:rPr>
      </w:pPr>
      <w:bookmarkStart w:id="5235" w:name="_ETM_Q25_307172"/>
      <w:bookmarkEnd w:id="5235"/>
      <w:r>
        <w:rPr>
          <w:rFonts w:hint="cs"/>
          <w:rtl/>
        </w:rPr>
        <w:t>נסגר עם יתר הקואליציה –</w:t>
      </w:r>
      <w:bookmarkStart w:id="5236" w:name="_ETM_Q25_309184"/>
      <w:bookmarkStart w:id="5237" w:name="_ETM_Q25_309246"/>
      <w:bookmarkStart w:id="5238" w:name="_ETM_Q25_313830"/>
      <w:bookmarkEnd w:id="5236"/>
      <w:bookmarkEnd w:id="5237"/>
      <w:bookmarkEnd w:id="5238"/>
      <w:r>
        <w:rPr>
          <w:rFonts w:hint="cs"/>
          <w:rtl/>
        </w:rPr>
        <w:t xml:space="preserve"> אוקיי. </w:t>
      </w:r>
      <w:r>
        <w:rPr>
          <w:rtl/>
        </w:rPr>
        <w:t>אם כך, סוכם שתשובה והצבעה ביחס להצעת החוק של מתי צרפתי</w:t>
      </w:r>
      <w:r>
        <w:rPr>
          <w:rFonts w:hint="cs"/>
          <w:rtl/>
        </w:rPr>
        <w:t xml:space="preserve"> הרכבי י</w:t>
      </w:r>
      <w:r>
        <w:rPr>
          <w:rtl/>
        </w:rPr>
        <w:t>הי</w:t>
      </w:r>
      <w:r>
        <w:rPr>
          <w:rFonts w:hint="cs"/>
          <w:rtl/>
        </w:rPr>
        <w:t>ו</w:t>
      </w:r>
      <w:r>
        <w:rPr>
          <w:rtl/>
        </w:rPr>
        <w:t xml:space="preserve"> במועד </w:t>
      </w:r>
      <w:bookmarkStart w:id="5239" w:name="_ETM_Q25_318785"/>
      <w:bookmarkEnd w:id="5239"/>
      <w:r>
        <w:rPr>
          <w:rtl/>
        </w:rPr>
        <w:t>אחר</w:t>
      </w:r>
      <w:r>
        <w:rPr>
          <w:rFonts w:hint="cs"/>
          <w:rtl/>
        </w:rPr>
        <w:t xml:space="preserve">. זה לפרוטוקול. </w:t>
      </w:r>
    </w:p>
    <w:p w:rsidR="00FF497E" w:rsidRDefault="00FF497E" w:rsidP="001F3AD9">
      <w:pPr>
        <w:rPr>
          <w:rtl/>
        </w:rPr>
      </w:pPr>
    </w:p>
    <w:p w:rsidR="00FF497E" w:rsidRDefault="00FF497E" w:rsidP="001F3AD9"/>
    <w:p w:rsidR="00FF497E" w:rsidRDefault="00FF497E" w:rsidP="00794536">
      <w:pPr>
        <w:pStyle w:val="a6"/>
        <w:rPr>
          <w:rtl/>
        </w:rPr>
      </w:pPr>
      <w:bookmarkStart w:id="5240" w:name="ET_hatsach_648299_2"/>
      <w:r w:rsidRPr="009C1BD9">
        <w:rPr>
          <w:rStyle w:val="TagStyle"/>
          <w:rtl/>
        </w:rPr>
        <w:t xml:space="preserve"> &lt;&lt; הצח &gt;&gt; </w:t>
      </w:r>
      <w:bookmarkStart w:id="5241" w:name="_Toc221192963"/>
      <w:bookmarkStart w:id="5242" w:name="_Toc221194734"/>
      <w:r>
        <w:rPr>
          <w:rtl/>
        </w:rPr>
        <w:t xml:space="preserve">הצעת חוק ביטוח בריאות ממלכתי (תיקון </w:t>
      </w:r>
      <w:r>
        <w:rPr>
          <w:rFonts w:hint="cs"/>
          <w:rtl/>
        </w:rPr>
        <w:t>–</w:t>
      </w:r>
      <w:r>
        <w:rPr>
          <w:rtl/>
        </w:rPr>
        <w:t xml:space="preserve"> שירותי רפואת שיניים), התשפ"ו</w:t>
      </w:r>
      <w:r>
        <w:rPr>
          <w:rFonts w:hint="cs"/>
          <w:rtl/>
        </w:rPr>
        <w:t>–</w:t>
      </w:r>
      <w:r>
        <w:rPr>
          <w:rtl/>
        </w:rPr>
        <w:t>2025</w:t>
      </w:r>
      <w:bookmarkEnd w:id="5241"/>
      <w:bookmarkEnd w:id="5242"/>
      <w:r w:rsidRPr="009C1BD9">
        <w:rPr>
          <w:rStyle w:val="TagStyle"/>
          <w:rtl/>
        </w:rPr>
        <w:t xml:space="preserve"> &lt;&lt; הצח &gt;&gt;</w:t>
      </w:r>
      <w:r>
        <w:rPr>
          <w:rtl/>
        </w:rPr>
        <w:t xml:space="preserve">   </w:t>
      </w:r>
      <w:bookmarkEnd w:id="5240"/>
    </w:p>
    <w:p w:rsidR="00FF497E" w:rsidRDefault="00FF497E" w:rsidP="00794536">
      <w:pPr>
        <w:rPr>
          <w:rtl/>
        </w:rPr>
      </w:pPr>
      <w:r>
        <w:rPr>
          <w:rtl/>
        </w:rPr>
        <w:t>[הצעת חוק פ/</w:t>
      </w:r>
      <w:r>
        <w:rPr>
          <w:rFonts w:hint="cs"/>
          <w:rtl/>
        </w:rPr>
        <w:t>6252</w:t>
      </w:r>
      <w:r>
        <w:rPr>
          <w:rtl/>
        </w:rPr>
        <w:t>/</w:t>
      </w:r>
      <w:r>
        <w:rPr>
          <w:rFonts w:hint="cs"/>
          <w:rtl/>
        </w:rPr>
        <w:t>25</w:t>
      </w:r>
      <w:r>
        <w:rPr>
          <w:rtl/>
        </w:rPr>
        <w:t>; נספחות.]</w:t>
      </w:r>
    </w:p>
    <w:p w:rsidR="00FF497E" w:rsidRDefault="00FF497E" w:rsidP="00794536">
      <w:pPr>
        <w:pStyle w:val="-0"/>
        <w:rPr>
          <w:rtl/>
        </w:rPr>
      </w:pPr>
      <w:r>
        <w:rPr>
          <w:rtl/>
        </w:rPr>
        <w:t>(הצעת חבר הכנסת</w:t>
      </w:r>
      <w:r>
        <w:rPr>
          <w:rFonts w:hint="cs"/>
          <w:rtl/>
        </w:rPr>
        <w:t xml:space="preserve"> מיכאל מרדכי ביטון</w:t>
      </w:r>
      <w:r>
        <w:rPr>
          <w:rtl/>
        </w:rPr>
        <w:t>)</w:t>
      </w:r>
    </w:p>
    <w:p w:rsidR="00FF497E" w:rsidRDefault="00FF497E" w:rsidP="00794536">
      <w:pPr>
        <w:rPr>
          <w:rtl/>
        </w:rPr>
      </w:pPr>
    </w:p>
    <w:p w:rsidR="00FF497E" w:rsidRDefault="00FF497E" w:rsidP="00794536">
      <w:pPr>
        <w:pStyle w:val="af6"/>
        <w:keepNext/>
        <w:rPr>
          <w:rtl/>
        </w:rPr>
      </w:pPr>
      <w:r w:rsidRPr="009C1BD9">
        <w:rPr>
          <w:rStyle w:val="TagStyle"/>
          <w:rtl/>
        </w:rPr>
        <w:t xml:space="preserve"> &lt;&lt; יור &gt;&gt; </w:t>
      </w:r>
      <w:r>
        <w:rPr>
          <w:rtl/>
        </w:rPr>
        <w:t>היו"ר משה סולומון:</w:t>
      </w:r>
      <w:r w:rsidRPr="009C1BD9">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r>
        <w:rPr>
          <w:rFonts w:hint="cs"/>
          <w:rtl/>
        </w:rPr>
        <w:t>נעבור לנושא הבא על סדר-היום:</w:t>
      </w:r>
      <w:r w:rsidRPr="009C1BD9">
        <w:rPr>
          <w:rtl/>
        </w:rPr>
        <w:t xml:space="preserve"> </w:t>
      </w:r>
      <w:r>
        <w:rPr>
          <w:rtl/>
        </w:rPr>
        <w:t xml:space="preserve">הצעת חוק ביטוח בריאות ממלכתי (תיקון </w:t>
      </w:r>
      <w:r>
        <w:rPr>
          <w:rFonts w:hint="cs"/>
          <w:rtl/>
        </w:rPr>
        <w:t>–</w:t>
      </w:r>
      <w:r>
        <w:rPr>
          <w:rtl/>
        </w:rPr>
        <w:t xml:space="preserve"> שירותי רפואת שיניים), התשפ"ו</w:t>
      </w:r>
      <w:r>
        <w:rPr>
          <w:rFonts w:hint="cs"/>
          <w:rtl/>
        </w:rPr>
        <w:t>–</w:t>
      </w:r>
      <w:r>
        <w:rPr>
          <w:rtl/>
        </w:rPr>
        <w:t>202</w:t>
      </w:r>
      <w:r>
        <w:rPr>
          <w:rFonts w:hint="cs"/>
          <w:rtl/>
        </w:rPr>
        <w:t xml:space="preserve">5, של חבר הכנסת מיכאל מרדכי ביטון. </w:t>
      </w:r>
      <w:r>
        <w:rPr>
          <w:rtl/>
        </w:rPr>
        <w:t>אני מזמין את חבר הכנס</w:t>
      </w:r>
      <w:r>
        <w:rPr>
          <w:rFonts w:hint="cs"/>
          <w:rtl/>
        </w:rPr>
        <w:t>ת</w:t>
      </w:r>
      <w:r>
        <w:rPr>
          <w:rtl/>
        </w:rPr>
        <w:t xml:space="preserve"> </w:t>
      </w:r>
      <w:bookmarkStart w:id="5243" w:name="_ETM_Q25_342179"/>
      <w:bookmarkEnd w:id="5243"/>
      <w:r>
        <w:rPr>
          <w:rtl/>
        </w:rPr>
        <w:t xml:space="preserve">מיכאל ביטון </w:t>
      </w:r>
      <w:r>
        <w:rPr>
          <w:rFonts w:hint="cs"/>
          <w:rtl/>
        </w:rPr>
        <w:t>לה</w:t>
      </w:r>
      <w:r>
        <w:rPr>
          <w:rtl/>
        </w:rPr>
        <w:t>ציג את הצעת החוק שלו</w:t>
      </w:r>
      <w:r>
        <w:rPr>
          <w:rFonts w:hint="cs"/>
          <w:rtl/>
        </w:rPr>
        <w:t>.</w:t>
      </w:r>
      <w:r>
        <w:rPr>
          <w:rtl/>
        </w:rPr>
        <w:t xml:space="preserve"> בבקשה</w:t>
      </w:r>
      <w:r>
        <w:rPr>
          <w:rFonts w:hint="cs"/>
          <w:rtl/>
        </w:rPr>
        <w:t xml:space="preserve">, </w:t>
      </w:r>
      <w:r>
        <w:rPr>
          <w:rtl/>
        </w:rPr>
        <w:t>לרשותך עשר דקות.</w:t>
      </w:r>
    </w:p>
    <w:p w:rsidR="00FF497E" w:rsidRDefault="00FF497E" w:rsidP="00794536">
      <w:pPr>
        <w:pStyle w:val="KeepWithNext"/>
        <w:rPr>
          <w:rtl/>
        </w:rPr>
      </w:pPr>
      <w:r>
        <w:rPr>
          <w:rFonts w:hint="cs"/>
          <w:rtl/>
        </w:rPr>
        <w:t xml:space="preserve"> </w:t>
      </w:r>
    </w:p>
    <w:p w:rsidR="00FF497E" w:rsidRDefault="00FF497E" w:rsidP="00794536">
      <w:pPr>
        <w:pStyle w:val="a4"/>
        <w:keepNext/>
        <w:rPr>
          <w:rtl/>
        </w:rPr>
      </w:pPr>
      <w:bookmarkStart w:id="5244" w:name="ET_speaker_5765_12"/>
      <w:r w:rsidRPr="000E4D4C">
        <w:rPr>
          <w:rStyle w:val="TagStyle"/>
          <w:rtl/>
        </w:rPr>
        <w:t xml:space="preserve"> &lt;&lt; דובר &gt;&gt; </w:t>
      </w:r>
      <w:bookmarkStart w:id="5245" w:name="_Toc221192964"/>
      <w:bookmarkStart w:id="5246" w:name="_Toc221194735"/>
      <w:r>
        <w:rPr>
          <w:rtl/>
        </w:rPr>
        <w:t>מיכאל מרדכי ביטון (כחול לבן – המחנה הממלכתי):</w:t>
      </w:r>
      <w:bookmarkEnd w:id="5245"/>
      <w:bookmarkEnd w:id="5246"/>
      <w:r w:rsidRPr="000E4D4C">
        <w:rPr>
          <w:rStyle w:val="TagStyle"/>
          <w:rtl/>
        </w:rPr>
        <w:t xml:space="preserve"> &lt;&lt; דובר &gt;&gt;</w:t>
      </w:r>
      <w:r>
        <w:rPr>
          <w:rtl/>
        </w:rPr>
        <w:t xml:space="preserve">   </w:t>
      </w:r>
      <w:bookmarkEnd w:id="5244"/>
    </w:p>
    <w:p w:rsidR="00FF497E" w:rsidRDefault="00FF497E" w:rsidP="00794536">
      <w:pPr>
        <w:pStyle w:val="KeepWithNext"/>
        <w:rPr>
          <w:rtl/>
          <w:lang w:eastAsia="he-IL"/>
        </w:rPr>
      </w:pPr>
    </w:p>
    <w:p w:rsidR="00FF497E" w:rsidRDefault="00FF497E" w:rsidP="00794536">
      <w:pPr>
        <w:rPr>
          <w:rtl/>
        </w:rPr>
      </w:pPr>
      <w:bookmarkStart w:id="5247" w:name="_ETM_Q25_379038"/>
      <w:bookmarkEnd w:id="5247"/>
      <w:r>
        <w:rPr>
          <w:rtl/>
        </w:rPr>
        <w:t>אדוני היושב</w:t>
      </w:r>
      <w:r>
        <w:rPr>
          <w:rFonts w:hint="cs"/>
          <w:rtl/>
        </w:rPr>
        <w:t>-</w:t>
      </w:r>
      <w:r>
        <w:rPr>
          <w:rtl/>
        </w:rPr>
        <w:t xml:space="preserve">ראש, </w:t>
      </w:r>
      <w:bookmarkStart w:id="5248" w:name="_ETM_Q25_381669"/>
      <w:bookmarkEnd w:id="5248"/>
      <w:r>
        <w:rPr>
          <w:rtl/>
        </w:rPr>
        <w:t xml:space="preserve">מי קבע </w:t>
      </w:r>
      <w:bookmarkStart w:id="5249" w:name="_ETM_Q25_384149"/>
      <w:bookmarkEnd w:id="5249"/>
      <w:r>
        <w:rPr>
          <w:rtl/>
        </w:rPr>
        <w:t xml:space="preserve">שלטפל בשיניים של אדם </w:t>
      </w:r>
      <w:bookmarkStart w:id="5250" w:name="_ETM_Q25_387520"/>
      <w:bookmarkEnd w:id="5250"/>
      <w:r>
        <w:rPr>
          <w:rtl/>
        </w:rPr>
        <w:t xml:space="preserve">לא יהיה בקופות </w:t>
      </w:r>
      <w:r>
        <w:rPr>
          <w:rFonts w:hint="cs"/>
          <w:rtl/>
        </w:rPr>
        <w:t>ה</w:t>
      </w:r>
      <w:r>
        <w:rPr>
          <w:rtl/>
        </w:rPr>
        <w:t>חולים</w:t>
      </w:r>
      <w:r>
        <w:rPr>
          <w:rFonts w:hint="cs"/>
          <w:rtl/>
        </w:rPr>
        <w:t>?</w:t>
      </w:r>
      <w:r>
        <w:rPr>
          <w:rtl/>
        </w:rPr>
        <w:t xml:space="preserve"> </w:t>
      </w:r>
      <w:bookmarkStart w:id="5251" w:name="_ETM_Q25_390800"/>
      <w:bookmarkEnd w:id="5251"/>
      <w:r>
        <w:rPr>
          <w:rtl/>
        </w:rPr>
        <w:t>מי אחראי לחטא הקדמון הזה</w:t>
      </w:r>
      <w:r>
        <w:rPr>
          <w:rFonts w:hint="cs"/>
          <w:rtl/>
        </w:rPr>
        <w:t>,</w:t>
      </w:r>
      <w:r>
        <w:rPr>
          <w:rtl/>
        </w:rPr>
        <w:t xml:space="preserve"> </w:t>
      </w:r>
      <w:bookmarkStart w:id="5252" w:name="_ETM_Q25_394149"/>
      <w:bookmarkEnd w:id="5252"/>
      <w:r>
        <w:rPr>
          <w:rtl/>
        </w:rPr>
        <w:t xml:space="preserve">שטיפול כל כך חשוב ודחוף וכל כך שוטף של אזרחים </w:t>
      </w:r>
      <w:bookmarkStart w:id="5253" w:name="_ETM_Q25_399809"/>
      <w:bookmarkEnd w:id="5253"/>
      <w:r>
        <w:rPr>
          <w:rtl/>
        </w:rPr>
        <w:t xml:space="preserve">מיום </w:t>
      </w:r>
      <w:r>
        <w:rPr>
          <w:rFonts w:hint="cs"/>
          <w:rtl/>
        </w:rPr>
        <w:t>הי</w:t>
      </w:r>
      <w:r>
        <w:rPr>
          <w:rtl/>
        </w:rPr>
        <w:t>ו</w:t>
      </w:r>
      <w:r>
        <w:rPr>
          <w:rFonts w:hint="cs"/>
          <w:rtl/>
        </w:rPr>
        <w:t>ו</w:t>
      </w:r>
      <w:r>
        <w:rPr>
          <w:rtl/>
        </w:rPr>
        <w:t>לדם</w:t>
      </w:r>
      <w:r>
        <w:rPr>
          <w:rFonts w:hint="cs"/>
          <w:rtl/>
        </w:rPr>
        <w:t>,</w:t>
      </w:r>
      <w:r>
        <w:rPr>
          <w:rtl/>
        </w:rPr>
        <w:t xml:space="preserve"> טיפול שיניים, יצא ממערך ביטוח בריאות ממלכתי</w:t>
      </w:r>
      <w:r>
        <w:rPr>
          <w:rFonts w:hint="cs"/>
          <w:rtl/>
        </w:rPr>
        <w:t>?</w:t>
      </w:r>
      <w:r>
        <w:rPr>
          <w:rtl/>
        </w:rPr>
        <w:t xml:space="preserve"> </w:t>
      </w:r>
      <w:bookmarkStart w:id="5254" w:name="_ETM_Q25_406770"/>
      <w:bookmarkEnd w:id="5254"/>
      <w:r>
        <w:rPr>
          <w:rtl/>
        </w:rPr>
        <w:t xml:space="preserve">איך ייתכן </w:t>
      </w:r>
      <w:bookmarkStart w:id="5255" w:name="_ETM_Q25_409199"/>
      <w:bookmarkEnd w:id="5255"/>
      <w:r>
        <w:rPr>
          <w:rtl/>
        </w:rPr>
        <w:t>שהדבר הזה</w:t>
      </w:r>
      <w:r>
        <w:rPr>
          <w:rFonts w:hint="cs"/>
          <w:rtl/>
        </w:rPr>
        <w:t>,</w:t>
      </w:r>
      <w:r>
        <w:rPr>
          <w:rtl/>
        </w:rPr>
        <w:t xml:space="preserve"> שאין אדם שלא זקוק לו, </w:t>
      </w:r>
      <w:r>
        <w:rPr>
          <w:rFonts w:hint="cs"/>
          <w:rtl/>
        </w:rPr>
        <w:t>כ</w:t>
      </w:r>
      <w:r>
        <w:rPr>
          <w:rtl/>
        </w:rPr>
        <w:t xml:space="preserve">שאנחנו רואים מה </w:t>
      </w:r>
      <w:bookmarkStart w:id="5256" w:name="_ETM_Q25_412879"/>
      <w:bookmarkEnd w:id="5256"/>
      <w:r>
        <w:rPr>
          <w:rtl/>
        </w:rPr>
        <w:t xml:space="preserve">זה עוני דרך הזנחה של שיניים, </w:t>
      </w:r>
      <w:bookmarkStart w:id="5257" w:name="_ETM_Q25_417339"/>
      <w:bookmarkEnd w:id="5257"/>
      <w:r>
        <w:rPr>
          <w:rtl/>
        </w:rPr>
        <w:t>כמה זה יקר לטפל בשיניים, כמה זה יקר לתחזק אות</w:t>
      </w:r>
      <w:r>
        <w:rPr>
          <w:rFonts w:hint="cs"/>
          <w:rtl/>
        </w:rPr>
        <w:t>ן</w:t>
      </w:r>
      <w:r>
        <w:rPr>
          <w:rtl/>
        </w:rPr>
        <w:t xml:space="preserve">, </w:t>
      </w:r>
      <w:bookmarkStart w:id="5258" w:name="_ETM_Q25_420699"/>
      <w:bookmarkEnd w:id="5258"/>
      <w:r>
        <w:rPr>
          <w:rtl/>
        </w:rPr>
        <w:t>כמה זה יקר לתקן</w:t>
      </w:r>
      <w:r>
        <w:rPr>
          <w:rFonts w:hint="cs"/>
          <w:rtl/>
        </w:rPr>
        <w:t>,</w:t>
      </w:r>
      <w:r>
        <w:rPr>
          <w:rtl/>
        </w:rPr>
        <w:t xml:space="preserve"> כל שכן אדם שנהרסו לו השיניים</w:t>
      </w:r>
      <w:r>
        <w:rPr>
          <w:rFonts w:hint="cs"/>
          <w:rtl/>
        </w:rPr>
        <w:t xml:space="preserve"> –</w:t>
      </w:r>
      <w:r>
        <w:rPr>
          <w:rtl/>
        </w:rPr>
        <w:t xml:space="preserve"> </w:t>
      </w:r>
      <w:bookmarkStart w:id="5259" w:name="_ETM_Q25_424059"/>
      <w:bookmarkEnd w:id="5259"/>
      <w:r>
        <w:rPr>
          <w:rtl/>
        </w:rPr>
        <w:t xml:space="preserve">רק לחדש משהו בפה יעלה לו גם </w:t>
      </w:r>
      <w:r>
        <w:rPr>
          <w:rFonts w:hint="cs"/>
          <w:rtl/>
        </w:rPr>
        <w:t xml:space="preserve">100,000 </w:t>
      </w:r>
      <w:bookmarkStart w:id="5260" w:name="_ETM_Q25_428497"/>
      <w:bookmarkEnd w:id="5260"/>
      <w:r>
        <w:rPr>
          <w:rFonts w:hint="cs"/>
          <w:rtl/>
        </w:rPr>
        <w:t xml:space="preserve">שקל ו-200,000 </w:t>
      </w:r>
      <w:bookmarkStart w:id="5261" w:name="_ETM_Q25_427419"/>
      <w:bookmarkEnd w:id="5261"/>
      <w:r>
        <w:rPr>
          <w:rtl/>
        </w:rPr>
        <w:t xml:space="preserve">שקל. </w:t>
      </w:r>
      <w:bookmarkStart w:id="5262" w:name="_ETM_Q25_432660"/>
      <w:bookmarkEnd w:id="5262"/>
    </w:p>
    <w:p w:rsidR="00FF497E" w:rsidRDefault="00FF497E" w:rsidP="00794536">
      <w:pPr>
        <w:rPr>
          <w:rtl/>
        </w:rPr>
      </w:pPr>
    </w:p>
    <w:p w:rsidR="00FF497E" w:rsidRDefault="00FF497E" w:rsidP="001F3AD9">
      <w:pPr>
        <w:rPr>
          <w:rtl/>
        </w:rPr>
      </w:pPr>
      <w:r>
        <w:rPr>
          <w:rtl/>
        </w:rPr>
        <w:t>מ</w:t>
      </w:r>
      <w:r>
        <w:rPr>
          <w:rFonts w:hint="cs"/>
          <w:rtl/>
        </w:rPr>
        <w:t>י</w:t>
      </w:r>
      <w:r>
        <w:rPr>
          <w:rtl/>
        </w:rPr>
        <w:t>שרקי,</w:t>
      </w:r>
      <w:r>
        <w:rPr>
          <w:rFonts w:hint="cs"/>
          <w:rtl/>
        </w:rPr>
        <w:t xml:space="preserve"> </w:t>
      </w:r>
      <w:r>
        <w:rPr>
          <w:rtl/>
        </w:rPr>
        <w:t xml:space="preserve">אתה משלם ביטוח בריאות ממלכתי כל חייך, ברוך </w:t>
      </w:r>
      <w:bookmarkStart w:id="5263" w:name="_ETM_Q25_437604"/>
      <w:bookmarkEnd w:id="5263"/>
      <w:r>
        <w:rPr>
          <w:rtl/>
        </w:rPr>
        <w:t>השם, כולנו משלמים ביטוח בריאות ממלכתי</w:t>
      </w:r>
      <w:r>
        <w:rPr>
          <w:rFonts w:hint="cs"/>
          <w:rtl/>
        </w:rPr>
        <w:t>.</w:t>
      </w:r>
      <w:r>
        <w:rPr>
          <w:rtl/>
        </w:rPr>
        <w:t xml:space="preserve"> </w:t>
      </w:r>
      <w:bookmarkStart w:id="5264" w:name="_ETM_Q25_443630"/>
      <w:bookmarkEnd w:id="5264"/>
      <w:r>
        <w:rPr>
          <w:rtl/>
        </w:rPr>
        <w:t xml:space="preserve">וברוך השם, כשאתה צעיר, אתה לא הולך לקופת חולים. </w:t>
      </w:r>
      <w:bookmarkStart w:id="5265" w:name="_ETM_Q25_448059"/>
      <w:bookmarkEnd w:id="5265"/>
      <w:r>
        <w:rPr>
          <w:rtl/>
        </w:rPr>
        <w:t>תהיה בריא</w:t>
      </w:r>
      <w:r>
        <w:rPr>
          <w:rFonts w:hint="cs"/>
          <w:rtl/>
        </w:rPr>
        <w:t>,</w:t>
      </w:r>
      <w:r>
        <w:rPr>
          <w:rtl/>
        </w:rPr>
        <w:t xml:space="preserve"> עד גיל </w:t>
      </w:r>
      <w:r>
        <w:rPr>
          <w:rFonts w:hint="cs"/>
          <w:rtl/>
        </w:rPr>
        <w:t>50</w:t>
      </w:r>
      <w:r>
        <w:rPr>
          <w:rFonts w:hint="eastAsia"/>
          <w:rtl/>
        </w:rPr>
        <w:t>–</w:t>
      </w:r>
      <w:r>
        <w:rPr>
          <w:rFonts w:hint="cs"/>
          <w:rtl/>
        </w:rPr>
        <w:t xml:space="preserve">60, </w:t>
      </w:r>
      <w:r>
        <w:rPr>
          <w:rtl/>
        </w:rPr>
        <w:t xml:space="preserve">לא צריך ללכת לקופת </w:t>
      </w:r>
      <w:bookmarkStart w:id="5266" w:name="_ETM_Q25_449919"/>
      <w:bookmarkEnd w:id="5266"/>
      <w:r>
        <w:rPr>
          <w:rtl/>
        </w:rPr>
        <w:t>חולים</w:t>
      </w:r>
      <w:r>
        <w:rPr>
          <w:rFonts w:hint="cs"/>
          <w:rtl/>
        </w:rPr>
        <w:t xml:space="preserve"> –</w:t>
      </w:r>
      <w:r>
        <w:rPr>
          <w:rtl/>
        </w:rPr>
        <w:t xml:space="preserve"> </w:t>
      </w:r>
      <w:bookmarkStart w:id="5267" w:name="_ETM_Q25_452420"/>
      <w:bookmarkEnd w:id="5267"/>
      <w:r>
        <w:rPr>
          <w:rtl/>
        </w:rPr>
        <w:t>ועדיין משלמים. מה?</w:t>
      </w:r>
    </w:p>
    <w:p w:rsidR="00FF497E" w:rsidRDefault="00FF497E" w:rsidP="00794536">
      <w:pPr>
        <w:rPr>
          <w:rtl/>
        </w:rPr>
      </w:pPr>
      <w:bookmarkStart w:id="5268" w:name="_ETM_Q25_458825"/>
      <w:bookmarkStart w:id="5269" w:name="_ETM_Q25_458934"/>
      <w:bookmarkEnd w:id="5268"/>
      <w:bookmarkEnd w:id="5269"/>
    </w:p>
    <w:p w:rsidR="00FF497E" w:rsidRDefault="00FF497E" w:rsidP="00794536">
      <w:pPr>
        <w:pStyle w:val="af5"/>
        <w:keepNext/>
        <w:rPr>
          <w:rtl/>
        </w:rPr>
      </w:pPr>
      <w:bookmarkStart w:id="5270" w:name="ET_interruption_6447_15"/>
      <w:bookmarkStart w:id="5271" w:name="ET_speakercontinue_5765_13"/>
      <w:r w:rsidRPr="000E4D4C">
        <w:rPr>
          <w:rStyle w:val="TagStyle"/>
          <w:rtl/>
        </w:rPr>
        <w:t xml:space="preserve"> &lt;&lt; קריאה &gt;&gt; </w:t>
      </w:r>
      <w:r w:rsidRPr="000E4D4C">
        <w:rPr>
          <w:rtl/>
        </w:rPr>
        <w:t>יונתן מישרקי (ש"ס):</w:t>
      </w:r>
      <w:r w:rsidRPr="000E4D4C">
        <w:rPr>
          <w:rStyle w:val="TagStyle"/>
          <w:rtl/>
        </w:rPr>
        <w:t xml:space="preserve"> &lt;&lt; קריאה &gt;&gt;</w:t>
      </w:r>
      <w:r>
        <w:rPr>
          <w:rStyle w:val="TagStyle"/>
          <w:rtl/>
        </w:rPr>
        <w:t xml:space="preserve">   </w:t>
      </w:r>
      <w:bookmarkEnd w:id="5270"/>
    </w:p>
    <w:bookmarkEnd w:id="5271"/>
    <w:p w:rsidR="00FF497E" w:rsidRDefault="00FF497E" w:rsidP="00794536">
      <w:pPr>
        <w:rPr>
          <w:rtl/>
        </w:rPr>
      </w:pPr>
    </w:p>
    <w:p w:rsidR="00FF497E" w:rsidRDefault="00FF497E" w:rsidP="00794536">
      <w:pPr>
        <w:rPr>
          <w:rtl/>
        </w:rPr>
      </w:pPr>
      <w:r>
        <w:rPr>
          <w:rFonts w:hint="cs"/>
          <w:rtl/>
        </w:rPr>
        <w:t>עד 120 למה עד 60?</w:t>
      </w:r>
      <w:bookmarkStart w:id="5272" w:name="_ETM_Q25_459785"/>
      <w:bookmarkEnd w:id="5272"/>
      <w:r>
        <w:rPr>
          <w:rFonts w:hint="cs"/>
          <w:rtl/>
        </w:rPr>
        <w:t xml:space="preserve"> </w:t>
      </w:r>
    </w:p>
    <w:p w:rsidR="00FF497E" w:rsidRDefault="00FF497E" w:rsidP="00794536">
      <w:pPr>
        <w:rPr>
          <w:rtl/>
        </w:rPr>
      </w:pPr>
    </w:p>
    <w:p w:rsidR="00FF497E" w:rsidRDefault="00FF497E" w:rsidP="00794536">
      <w:pPr>
        <w:pStyle w:val="-"/>
        <w:keepNext/>
        <w:rPr>
          <w:rtl/>
        </w:rPr>
      </w:pPr>
      <w:bookmarkStart w:id="5273" w:name="ET_speakercontinue_5765_16"/>
      <w:r w:rsidRPr="000E4D4C">
        <w:rPr>
          <w:rStyle w:val="TagStyle"/>
          <w:rtl/>
        </w:rPr>
        <w:t xml:space="preserve"> &lt;&lt; דובר_המשך &gt;&gt; </w:t>
      </w:r>
      <w:r>
        <w:rPr>
          <w:rtl/>
        </w:rPr>
        <w:t>מיכאל מרדכי ביטון (כחול לבן – המחנה הממלכתי):</w:t>
      </w:r>
      <w:r w:rsidRPr="000E4D4C">
        <w:rPr>
          <w:rStyle w:val="TagStyle"/>
          <w:rtl/>
        </w:rPr>
        <w:t xml:space="preserve"> &lt;&lt; דובר_המשך &gt;&gt;</w:t>
      </w:r>
      <w:r>
        <w:rPr>
          <w:rtl/>
        </w:rPr>
        <w:t xml:space="preserve">   </w:t>
      </w:r>
      <w:bookmarkEnd w:id="5273"/>
    </w:p>
    <w:p w:rsidR="00FF497E" w:rsidRDefault="00FF497E" w:rsidP="00794536">
      <w:pPr>
        <w:pStyle w:val="KeepWithNext"/>
        <w:rPr>
          <w:rtl/>
        </w:rPr>
      </w:pPr>
    </w:p>
    <w:p w:rsidR="00FF497E" w:rsidRDefault="00FF497E" w:rsidP="00794536">
      <w:pPr>
        <w:rPr>
          <w:rtl/>
        </w:rPr>
      </w:pPr>
      <w:bookmarkStart w:id="5274" w:name="_ETM_Q25_453017"/>
      <w:bookmarkStart w:id="5275" w:name="_ETM_Q25_457559"/>
      <w:bookmarkEnd w:id="5274"/>
      <w:bookmarkEnd w:id="5275"/>
      <w:r>
        <w:rPr>
          <w:rtl/>
        </w:rPr>
        <w:t>אתה יודע מה</w:t>
      </w:r>
      <w:r>
        <w:rPr>
          <w:rFonts w:hint="cs"/>
          <w:rtl/>
        </w:rPr>
        <w:t xml:space="preserve"> –</w:t>
      </w:r>
      <w:r>
        <w:rPr>
          <w:rtl/>
        </w:rPr>
        <w:t xml:space="preserve"> עד גיל </w:t>
      </w:r>
      <w:r>
        <w:rPr>
          <w:rFonts w:hint="cs"/>
          <w:rtl/>
        </w:rPr>
        <w:t xml:space="preserve">120. </w:t>
      </w:r>
      <w:r>
        <w:rPr>
          <w:rtl/>
        </w:rPr>
        <w:t xml:space="preserve">אבל הכוונה היא </w:t>
      </w:r>
      <w:bookmarkStart w:id="5276" w:name="_ETM_Q25_461170"/>
      <w:bookmarkEnd w:id="5276"/>
      <w:r>
        <w:rPr>
          <w:rFonts w:hint="cs"/>
          <w:rtl/>
        </w:rPr>
        <w:t xml:space="preserve">שאדם צעיר לא הולך לקבל שירותים בקופת החולים. </w:t>
      </w:r>
      <w:r>
        <w:rPr>
          <w:rtl/>
        </w:rPr>
        <w:t xml:space="preserve">איזה שירות הוא חייב להתחיל </w:t>
      </w:r>
      <w:bookmarkStart w:id="5277" w:name="_ETM_Q25_465632"/>
      <w:bookmarkEnd w:id="5277"/>
      <w:r>
        <w:rPr>
          <w:rtl/>
        </w:rPr>
        <w:t>לעשות גם כנער, גם כילד, גם כבוגר</w:t>
      </w:r>
      <w:r>
        <w:rPr>
          <w:rFonts w:hint="cs"/>
          <w:rtl/>
        </w:rPr>
        <w:t>?</w:t>
      </w:r>
      <w:r>
        <w:rPr>
          <w:rtl/>
        </w:rPr>
        <w:t xml:space="preserve"> לטפל בשיניים</w:t>
      </w:r>
      <w:r>
        <w:rPr>
          <w:rFonts w:hint="cs"/>
          <w:rtl/>
        </w:rPr>
        <w:t xml:space="preserve"> –</w:t>
      </w:r>
      <w:r>
        <w:rPr>
          <w:rtl/>
        </w:rPr>
        <w:t xml:space="preserve"> לנקות, </w:t>
      </w:r>
      <w:bookmarkStart w:id="5278" w:name="_ETM_Q25_470094"/>
      <w:bookmarkEnd w:id="5278"/>
      <w:r>
        <w:rPr>
          <w:rtl/>
        </w:rPr>
        <w:t xml:space="preserve">לסדר, לבדוק, לעשות סתימה, לעשות טיפול שורש. </w:t>
      </w:r>
      <w:r>
        <w:rPr>
          <w:rFonts w:hint="cs"/>
          <w:rtl/>
        </w:rPr>
        <w:t xml:space="preserve">את </w:t>
      </w:r>
      <w:bookmarkStart w:id="5279" w:name="_ETM_Q25_477775"/>
      <w:bookmarkEnd w:id="5279"/>
      <w:r>
        <w:rPr>
          <w:rtl/>
        </w:rPr>
        <w:t xml:space="preserve">זה אתה חייב </w:t>
      </w:r>
      <w:bookmarkStart w:id="5280" w:name="_ETM_Q25_474556"/>
      <w:bookmarkEnd w:id="5280"/>
      <w:r>
        <w:rPr>
          <w:rtl/>
        </w:rPr>
        <w:t xml:space="preserve">גם בגיל </w:t>
      </w:r>
      <w:r>
        <w:rPr>
          <w:rFonts w:hint="cs"/>
          <w:rtl/>
        </w:rPr>
        <w:t>18</w:t>
      </w:r>
      <w:r>
        <w:rPr>
          <w:rtl/>
        </w:rPr>
        <w:t xml:space="preserve">. </w:t>
      </w:r>
      <w:bookmarkStart w:id="5281" w:name="_ETM_Q25_479730"/>
      <w:bookmarkEnd w:id="5281"/>
      <w:r>
        <w:rPr>
          <w:rtl/>
        </w:rPr>
        <w:t xml:space="preserve">אני חייב לשבח את הדורות הקודמים. </w:t>
      </w:r>
      <w:bookmarkStart w:id="5282" w:name="_ETM_Q25_484059"/>
      <w:bookmarkEnd w:id="5282"/>
      <w:r>
        <w:rPr>
          <w:rtl/>
        </w:rPr>
        <w:t xml:space="preserve">השר ליצמן עלה על הלקונה הזאת, סגן השר ליצמן, יעקב </w:t>
      </w:r>
      <w:bookmarkStart w:id="5283" w:name="_ETM_Q25_489039"/>
      <w:bookmarkEnd w:id="5283"/>
      <w:r>
        <w:rPr>
          <w:rtl/>
        </w:rPr>
        <w:t>ליצמן, הביא חוק מהפכני ב</w:t>
      </w:r>
      <w:r>
        <w:rPr>
          <w:rFonts w:hint="cs"/>
          <w:rtl/>
        </w:rPr>
        <w:t xml:space="preserve">-2008. </w:t>
      </w:r>
      <w:r>
        <w:rPr>
          <w:rtl/>
        </w:rPr>
        <w:t xml:space="preserve">הוא בא ואמר, </w:t>
      </w:r>
      <w:bookmarkStart w:id="5284" w:name="_ETM_Q25_494019"/>
      <w:bookmarkEnd w:id="5284"/>
      <w:r>
        <w:rPr>
          <w:rtl/>
        </w:rPr>
        <w:t xml:space="preserve">זהו, אנחנו נתחיל לשמור על השיניים של </w:t>
      </w:r>
      <w:r>
        <w:rPr>
          <w:rFonts w:hint="cs"/>
          <w:rtl/>
        </w:rPr>
        <w:t>ה</w:t>
      </w:r>
      <w:r>
        <w:rPr>
          <w:rtl/>
        </w:rPr>
        <w:t xml:space="preserve">ילדים עד גיל </w:t>
      </w:r>
      <w:bookmarkStart w:id="5285" w:name="_ETM_Q25_498999"/>
      <w:bookmarkEnd w:id="5285"/>
      <w:r>
        <w:rPr>
          <w:rtl/>
        </w:rPr>
        <w:t>שמונה. זו הייתה מהפכה</w:t>
      </w:r>
      <w:bookmarkStart w:id="5286" w:name="_ETM_Q25_504769"/>
      <w:bookmarkEnd w:id="5286"/>
      <w:r>
        <w:rPr>
          <w:rtl/>
        </w:rPr>
        <w:t xml:space="preserve"> חברתית. </w:t>
      </w:r>
      <w:bookmarkStart w:id="5287" w:name="_ETM_Q25_508238"/>
      <w:bookmarkEnd w:id="5287"/>
      <w:r>
        <w:rPr>
          <w:rtl/>
        </w:rPr>
        <w:t>ב</w:t>
      </w:r>
      <w:r>
        <w:rPr>
          <w:rFonts w:hint="cs"/>
          <w:rtl/>
        </w:rPr>
        <w:t>-2019</w:t>
      </w:r>
      <w:r>
        <w:rPr>
          <w:rtl/>
        </w:rPr>
        <w:t xml:space="preserve"> </w:t>
      </w:r>
      <w:bookmarkStart w:id="5288" w:name="_ETM_Q25_510890"/>
      <w:bookmarkEnd w:id="5288"/>
      <w:r>
        <w:rPr>
          <w:rtl/>
        </w:rPr>
        <w:t>הורחבה הרפורמה של ליצמן</w:t>
      </w:r>
      <w:r>
        <w:rPr>
          <w:rFonts w:hint="cs"/>
          <w:rtl/>
        </w:rPr>
        <w:t xml:space="preserve"> –</w:t>
      </w:r>
      <w:r>
        <w:rPr>
          <w:rtl/>
        </w:rPr>
        <w:t xml:space="preserve"> הוא בעצמו הרחיב אותה ב</w:t>
      </w:r>
      <w:r>
        <w:rPr>
          <w:rFonts w:hint="cs"/>
          <w:rtl/>
        </w:rPr>
        <w:t>-2019</w:t>
      </w:r>
      <w:bookmarkStart w:id="5289" w:name="_ETM_Q25_515584"/>
      <w:bookmarkEnd w:id="5289"/>
      <w:r>
        <w:rPr>
          <w:rFonts w:hint="cs"/>
          <w:rtl/>
        </w:rPr>
        <w:t xml:space="preserve">, </w:t>
      </w:r>
      <w:r>
        <w:rPr>
          <w:rtl/>
        </w:rPr>
        <w:t>ואמר</w:t>
      </w:r>
      <w:r>
        <w:rPr>
          <w:rFonts w:hint="cs"/>
          <w:rtl/>
        </w:rPr>
        <w:t xml:space="preserve"> </w:t>
      </w:r>
      <w:bookmarkStart w:id="5290" w:name="_ETM_Q25_519311"/>
      <w:bookmarkEnd w:id="5290"/>
      <w:r>
        <w:rPr>
          <w:rFonts w:hint="cs"/>
          <w:rtl/>
        </w:rPr>
        <w:t>–</w:t>
      </w:r>
      <w:r>
        <w:rPr>
          <w:rtl/>
        </w:rPr>
        <w:t xml:space="preserve"> ילדים עד גיל </w:t>
      </w:r>
      <w:r>
        <w:rPr>
          <w:rFonts w:hint="cs"/>
          <w:rtl/>
        </w:rPr>
        <w:t>18 –</w:t>
      </w:r>
      <w:r>
        <w:rPr>
          <w:rtl/>
        </w:rPr>
        <w:t xml:space="preserve"> </w:t>
      </w:r>
      <w:bookmarkStart w:id="5291" w:name="_ETM_Q25_520980"/>
      <w:bookmarkEnd w:id="5291"/>
      <w:r>
        <w:rPr>
          <w:rtl/>
        </w:rPr>
        <w:t xml:space="preserve">שזה אדיר. </w:t>
      </w:r>
      <w:bookmarkStart w:id="5292" w:name="_ETM_Q25_522678"/>
      <w:bookmarkEnd w:id="5292"/>
      <w:r>
        <w:rPr>
          <w:rtl/>
        </w:rPr>
        <w:t xml:space="preserve">כל ילד עד גיל </w:t>
      </w:r>
      <w:r>
        <w:rPr>
          <w:rFonts w:hint="cs"/>
          <w:rtl/>
        </w:rPr>
        <w:t>18</w:t>
      </w:r>
      <w:r>
        <w:rPr>
          <w:rtl/>
        </w:rPr>
        <w:t xml:space="preserve"> יכול לבוא לקופת חולים</w:t>
      </w:r>
      <w:r>
        <w:rPr>
          <w:rFonts w:hint="cs"/>
          <w:rtl/>
        </w:rPr>
        <w:t>,</w:t>
      </w:r>
      <w:r>
        <w:rPr>
          <w:rtl/>
        </w:rPr>
        <w:t xml:space="preserve"> </w:t>
      </w:r>
      <w:bookmarkStart w:id="5293" w:name="_ETM_Q25_526024"/>
      <w:bookmarkEnd w:id="5293"/>
      <w:r>
        <w:rPr>
          <w:rtl/>
        </w:rPr>
        <w:t xml:space="preserve">לעשות טיפולי שיניים ולשמור על הפה שלו. </w:t>
      </w:r>
      <w:bookmarkStart w:id="5294" w:name="_ETM_Q25_530459"/>
      <w:bookmarkEnd w:id="5294"/>
      <w:r>
        <w:rPr>
          <w:rtl/>
        </w:rPr>
        <w:t xml:space="preserve">זה דבר מדהים. </w:t>
      </w:r>
      <w:bookmarkStart w:id="5295" w:name="_ETM_Q25_533959"/>
      <w:bookmarkEnd w:id="5295"/>
    </w:p>
    <w:p w:rsidR="00FF497E" w:rsidRDefault="00FF497E" w:rsidP="00794536">
      <w:pPr>
        <w:rPr>
          <w:rtl/>
        </w:rPr>
      </w:pPr>
      <w:bookmarkStart w:id="5296" w:name="_ETM_Q25_531756"/>
      <w:bookmarkStart w:id="5297" w:name="_ETM_Q25_531844"/>
      <w:bookmarkEnd w:id="5296"/>
      <w:bookmarkEnd w:id="5297"/>
    </w:p>
    <w:p w:rsidR="00FF497E" w:rsidRDefault="00FF497E" w:rsidP="00794536">
      <w:pPr>
        <w:rPr>
          <w:rtl/>
        </w:rPr>
      </w:pPr>
      <w:bookmarkStart w:id="5298" w:name="_ETM_Q25_531915"/>
      <w:bookmarkStart w:id="5299" w:name="_ETM_Q25_531977"/>
      <w:bookmarkEnd w:id="5298"/>
      <w:bookmarkEnd w:id="5299"/>
      <w:r>
        <w:rPr>
          <w:rtl/>
        </w:rPr>
        <w:t>ב</w:t>
      </w:r>
      <w:r>
        <w:rPr>
          <w:rFonts w:hint="cs"/>
          <w:rtl/>
        </w:rPr>
        <w:t>-2022</w:t>
      </w:r>
      <w:r>
        <w:rPr>
          <w:rtl/>
        </w:rPr>
        <w:t xml:space="preserve"> </w:t>
      </w:r>
      <w:bookmarkStart w:id="5300" w:name="_ETM_Q25_537720"/>
      <w:bookmarkEnd w:id="5300"/>
      <w:r>
        <w:rPr>
          <w:rtl/>
        </w:rPr>
        <w:t xml:space="preserve">קבעו שמי שבגיל </w:t>
      </w:r>
      <w:r>
        <w:rPr>
          <w:rFonts w:hint="cs"/>
          <w:rtl/>
        </w:rPr>
        <w:t>72 ו</w:t>
      </w:r>
      <w:r>
        <w:rPr>
          <w:rtl/>
        </w:rPr>
        <w:t xml:space="preserve">מעלה, יטפלו לו בשיניים בקופת </w:t>
      </w:r>
      <w:bookmarkStart w:id="5301" w:name="_ETM_Q25_541449"/>
      <w:bookmarkEnd w:id="5301"/>
      <w:r>
        <w:rPr>
          <w:rFonts w:hint="cs"/>
          <w:rtl/>
        </w:rPr>
        <w:t>ה</w:t>
      </w:r>
      <w:r>
        <w:rPr>
          <w:rtl/>
        </w:rPr>
        <w:t xml:space="preserve">חולים. </w:t>
      </w:r>
      <w:bookmarkStart w:id="5302" w:name="_ETM_Q25_546309"/>
      <w:bookmarkEnd w:id="5302"/>
      <w:r>
        <w:rPr>
          <w:rtl/>
        </w:rPr>
        <w:t>אבל זה קצת להסתלבט עלינו</w:t>
      </w:r>
      <w:r>
        <w:rPr>
          <w:rFonts w:hint="cs"/>
          <w:rtl/>
        </w:rPr>
        <w:t xml:space="preserve"> –</w:t>
      </w:r>
      <w:r>
        <w:rPr>
          <w:rtl/>
        </w:rPr>
        <w:t xml:space="preserve"> </w:t>
      </w:r>
      <w:bookmarkStart w:id="5303" w:name="_ETM_Q25_550130"/>
      <w:bookmarkEnd w:id="5303"/>
      <w:r>
        <w:rPr>
          <w:rtl/>
        </w:rPr>
        <w:t xml:space="preserve">מגיל </w:t>
      </w:r>
      <w:r>
        <w:rPr>
          <w:rFonts w:hint="cs"/>
          <w:rtl/>
        </w:rPr>
        <w:t xml:space="preserve">18 </w:t>
      </w:r>
      <w:r>
        <w:rPr>
          <w:rtl/>
        </w:rPr>
        <w:t xml:space="preserve">עד </w:t>
      </w:r>
      <w:r>
        <w:rPr>
          <w:rFonts w:hint="cs"/>
          <w:rtl/>
        </w:rPr>
        <w:t>72</w:t>
      </w:r>
      <w:r>
        <w:rPr>
          <w:rtl/>
        </w:rPr>
        <w:t xml:space="preserve"> כבר אין מה לטפל. </w:t>
      </w:r>
      <w:bookmarkStart w:id="5304" w:name="_ETM_Q25_556890"/>
      <w:bookmarkEnd w:id="5304"/>
      <w:r>
        <w:rPr>
          <w:rtl/>
        </w:rPr>
        <w:t xml:space="preserve">מי שלא טיפל בשיניים שלו בגיל </w:t>
      </w:r>
      <w:r>
        <w:rPr>
          <w:rFonts w:hint="cs"/>
          <w:rtl/>
        </w:rPr>
        <w:t xml:space="preserve">18 </w:t>
      </w:r>
      <w:r>
        <w:rPr>
          <w:rtl/>
        </w:rPr>
        <w:t xml:space="preserve">עד גיל </w:t>
      </w:r>
      <w:bookmarkStart w:id="5305" w:name="_ETM_Q25_559190"/>
      <w:bookmarkEnd w:id="5305"/>
      <w:r>
        <w:rPr>
          <w:rFonts w:hint="cs"/>
          <w:rtl/>
        </w:rPr>
        <w:t>72,</w:t>
      </w:r>
      <w:r>
        <w:rPr>
          <w:rtl/>
        </w:rPr>
        <w:t xml:space="preserve"> מה יטפלו ב</w:t>
      </w:r>
      <w:r>
        <w:rPr>
          <w:rFonts w:hint="cs"/>
          <w:rtl/>
        </w:rPr>
        <w:t xml:space="preserve">גיל 72? </w:t>
      </w:r>
      <w:r>
        <w:rPr>
          <w:rtl/>
        </w:rPr>
        <w:t xml:space="preserve">כבר אין </w:t>
      </w:r>
      <w:bookmarkStart w:id="5306" w:name="_ETM_Q25_561490"/>
      <w:bookmarkEnd w:id="5306"/>
      <w:r>
        <w:rPr>
          <w:rtl/>
        </w:rPr>
        <w:t xml:space="preserve">שיניים. </w:t>
      </w:r>
      <w:bookmarkStart w:id="5307" w:name="_ETM_Q25_564980"/>
      <w:bookmarkEnd w:id="5307"/>
      <w:r>
        <w:rPr>
          <w:rtl/>
        </w:rPr>
        <w:t xml:space="preserve">אז עשו חוק שאומר עד גיל </w:t>
      </w:r>
      <w:r>
        <w:rPr>
          <w:rFonts w:hint="cs"/>
          <w:rtl/>
        </w:rPr>
        <w:t>18 – ומ-72</w:t>
      </w:r>
      <w:bookmarkStart w:id="5308" w:name="_ETM_Q25_569410"/>
      <w:bookmarkEnd w:id="5308"/>
      <w:r>
        <w:rPr>
          <w:rFonts w:hint="cs"/>
          <w:rtl/>
        </w:rPr>
        <w:t xml:space="preserve">. זאת </w:t>
      </w:r>
      <w:r>
        <w:rPr>
          <w:rtl/>
        </w:rPr>
        <w:t xml:space="preserve">אומרת המחוקק הבין שזאת הייתה לקונה </w:t>
      </w:r>
      <w:bookmarkStart w:id="5309" w:name="_ETM_Q25_573093"/>
      <w:bookmarkEnd w:id="5309"/>
      <w:r>
        <w:rPr>
          <w:rtl/>
        </w:rPr>
        <w:t>בחוק</w:t>
      </w:r>
      <w:r>
        <w:rPr>
          <w:rFonts w:hint="cs"/>
          <w:rtl/>
        </w:rPr>
        <w:t>,</w:t>
      </w:r>
      <w:r>
        <w:rPr>
          <w:rtl/>
        </w:rPr>
        <w:t xml:space="preserve"> לא לעשות טיפולי שיניים בתוך קופות </w:t>
      </w:r>
      <w:r>
        <w:rPr>
          <w:rFonts w:hint="cs"/>
          <w:rtl/>
        </w:rPr>
        <w:t>ה</w:t>
      </w:r>
      <w:r>
        <w:rPr>
          <w:rtl/>
        </w:rPr>
        <w:t>חולים, שז</w:t>
      </w:r>
      <w:r>
        <w:rPr>
          <w:rFonts w:hint="cs"/>
          <w:rtl/>
        </w:rPr>
        <w:t>את</w:t>
      </w:r>
      <w:r>
        <w:rPr>
          <w:rtl/>
        </w:rPr>
        <w:t xml:space="preserve"> </w:t>
      </w:r>
      <w:r>
        <w:rPr>
          <w:rFonts w:hint="cs"/>
          <w:rtl/>
        </w:rPr>
        <w:t>ת</w:t>
      </w:r>
      <w:r>
        <w:rPr>
          <w:rtl/>
        </w:rPr>
        <w:t xml:space="preserve">היה </w:t>
      </w:r>
      <w:bookmarkStart w:id="5310" w:name="_ETM_Q25_576776"/>
      <w:bookmarkEnd w:id="5310"/>
      <w:r>
        <w:rPr>
          <w:rtl/>
        </w:rPr>
        <w:t xml:space="preserve">שגרה. </w:t>
      </w:r>
      <w:bookmarkStart w:id="5311" w:name="_ETM_Q25_581049"/>
      <w:bookmarkEnd w:id="5311"/>
    </w:p>
    <w:p w:rsidR="00FF497E" w:rsidRDefault="00FF497E" w:rsidP="00794536">
      <w:pPr>
        <w:rPr>
          <w:rtl/>
        </w:rPr>
      </w:pPr>
      <w:bookmarkStart w:id="5312" w:name="_ETM_Q25_588298"/>
      <w:bookmarkStart w:id="5313" w:name="_ETM_Q25_588357"/>
      <w:bookmarkEnd w:id="5312"/>
      <w:bookmarkEnd w:id="5313"/>
    </w:p>
    <w:p w:rsidR="00FF497E" w:rsidRDefault="00FF497E" w:rsidP="00794536">
      <w:pPr>
        <w:rPr>
          <w:rtl/>
        </w:rPr>
      </w:pPr>
      <w:bookmarkStart w:id="5314" w:name="_ETM_Q25_588826"/>
      <w:bookmarkStart w:id="5315" w:name="_ETM_Q25_588873"/>
      <w:bookmarkEnd w:id="5314"/>
      <w:bookmarkEnd w:id="5315"/>
      <w:r>
        <w:rPr>
          <w:rtl/>
        </w:rPr>
        <w:t>אתה יודע, אתה הולך לניתוח לב פתוח על חשבון המדינה</w:t>
      </w:r>
      <w:r>
        <w:rPr>
          <w:rFonts w:hint="cs"/>
          <w:rtl/>
        </w:rPr>
        <w:t xml:space="preserve"> –</w:t>
      </w:r>
      <w:r>
        <w:rPr>
          <w:rtl/>
        </w:rPr>
        <w:t xml:space="preserve"> </w:t>
      </w:r>
      <w:bookmarkStart w:id="5316" w:name="_ETM_Q25_585349"/>
      <w:bookmarkEnd w:id="5316"/>
      <w:r>
        <w:rPr>
          <w:rtl/>
        </w:rPr>
        <w:t xml:space="preserve">ניתוח לב פתוח יכול לעלות </w:t>
      </w:r>
      <w:r>
        <w:rPr>
          <w:rFonts w:hint="cs"/>
          <w:rtl/>
        </w:rPr>
        <w:t>100,000</w:t>
      </w:r>
      <w:bookmarkStart w:id="5317" w:name="_ETM_Q25_590541"/>
      <w:bookmarkEnd w:id="5317"/>
      <w:r>
        <w:rPr>
          <w:rFonts w:hint="cs"/>
          <w:rtl/>
        </w:rPr>
        <w:t xml:space="preserve"> </w:t>
      </w:r>
      <w:r>
        <w:rPr>
          <w:rtl/>
        </w:rPr>
        <w:t>שקל</w:t>
      </w:r>
      <w:r>
        <w:rPr>
          <w:rFonts w:hint="cs"/>
          <w:rtl/>
        </w:rPr>
        <w:t>,</w:t>
      </w:r>
      <w:r>
        <w:rPr>
          <w:rtl/>
        </w:rPr>
        <w:t xml:space="preserve"> </w:t>
      </w:r>
      <w:bookmarkStart w:id="5318" w:name="_ETM_Q25_590570"/>
      <w:bookmarkEnd w:id="5318"/>
      <w:r>
        <w:rPr>
          <w:rtl/>
        </w:rPr>
        <w:t xml:space="preserve">וכל אדם יקבל אותו ללא עלות בביטוח בריאות ממלכתי. אם </w:t>
      </w:r>
      <w:bookmarkStart w:id="5319" w:name="_ETM_Q25_594452"/>
      <w:bookmarkEnd w:id="5319"/>
      <w:r>
        <w:rPr>
          <w:rtl/>
        </w:rPr>
        <w:t>הוא צריך רגל תו</w:t>
      </w:r>
      <w:r>
        <w:rPr>
          <w:rFonts w:hint="cs"/>
          <w:rtl/>
        </w:rPr>
        <w:t>ת</w:t>
      </w:r>
      <w:r>
        <w:rPr>
          <w:rtl/>
        </w:rPr>
        <w:t xml:space="preserve">בת, </w:t>
      </w:r>
      <w:r>
        <w:rPr>
          <w:rFonts w:hint="cs"/>
          <w:rtl/>
        </w:rPr>
        <w:t xml:space="preserve">הוא </w:t>
      </w:r>
      <w:r>
        <w:rPr>
          <w:rtl/>
        </w:rPr>
        <w:t xml:space="preserve">יקבל את זה, זה גם יעלה </w:t>
      </w:r>
      <w:bookmarkStart w:id="5320" w:name="_ETM_Q25_598335"/>
      <w:bookmarkEnd w:id="5320"/>
      <w:r>
        <w:rPr>
          <w:rtl/>
        </w:rPr>
        <w:t xml:space="preserve">עשרות אלפי שקלים. מה הוא לא יקבל מהמדינה? שיניים. אבל </w:t>
      </w:r>
      <w:bookmarkStart w:id="5321" w:name="_ETM_Q25_602217"/>
      <w:bookmarkEnd w:id="5321"/>
      <w:r>
        <w:rPr>
          <w:rtl/>
        </w:rPr>
        <w:t>שיניים זה הבסיס</w:t>
      </w:r>
      <w:r>
        <w:rPr>
          <w:rFonts w:hint="cs"/>
          <w:rtl/>
        </w:rPr>
        <w:t xml:space="preserve"> –</w:t>
      </w:r>
      <w:r>
        <w:rPr>
          <w:rtl/>
        </w:rPr>
        <w:t xml:space="preserve"> זה לאכול</w:t>
      </w:r>
      <w:r>
        <w:rPr>
          <w:rFonts w:hint="cs"/>
          <w:rtl/>
        </w:rPr>
        <w:t>,</w:t>
      </w:r>
      <w:r>
        <w:rPr>
          <w:rtl/>
        </w:rPr>
        <w:t xml:space="preserve"> </w:t>
      </w:r>
      <w:bookmarkStart w:id="5322" w:name="_ETM_Q25_606799"/>
      <w:bookmarkEnd w:id="5322"/>
      <w:r>
        <w:rPr>
          <w:rtl/>
        </w:rPr>
        <w:t xml:space="preserve">זה לנשום, זה לפתוח את הפה, זה לא להתבייש, לא </w:t>
      </w:r>
      <w:bookmarkStart w:id="5323" w:name="_ETM_Q25_612124"/>
      <w:bookmarkEnd w:id="5323"/>
      <w:r>
        <w:rPr>
          <w:rtl/>
        </w:rPr>
        <w:t>להסתיר, זה כאבים. אדם שמזניח את השיניים סובל</w:t>
      </w:r>
      <w:r>
        <w:rPr>
          <w:rFonts w:hint="cs"/>
          <w:rtl/>
        </w:rPr>
        <w:t>.</w:t>
      </w:r>
      <w:r>
        <w:rPr>
          <w:rtl/>
        </w:rPr>
        <w:t xml:space="preserve"> </w:t>
      </w:r>
      <w:bookmarkStart w:id="5324" w:name="_ETM_Q25_617959"/>
      <w:bookmarkEnd w:id="5324"/>
    </w:p>
    <w:p w:rsidR="00FF497E" w:rsidRDefault="00FF497E" w:rsidP="00794536">
      <w:pPr>
        <w:rPr>
          <w:rtl/>
        </w:rPr>
      </w:pPr>
      <w:bookmarkStart w:id="5325" w:name="_ETM_Q25_612078"/>
      <w:bookmarkStart w:id="5326" w:name="_ETM_Q25_612184"/>
      <w:bookmarkEnd w:id="5325"/>
      <w:bookmarkEnd w:id="5326"/>
    </w:p>
    <w:p w:rsidR="00FF497E" w:rsidRDefault="00FF497E" w:rsidP="001F3AD9">
      <w:pPr>
        <w:rPr>
          <w:rtl/>
        </w:rPr>
      </w:pPr>
      <w:bookmarkStart w:id="5327" w:name="_ETM_Q25_612269"/>
      <w:bookmarkStart w:id="5328" w:name="_ETM_Q25_612306"/>
      <w:bookmarkEnd w:id="5327"/>
      <w:bookmarkEnd w:id="5328"/>
      <w:r>
        <w:rPr>
          <w:rFonts w:hint="cs"/>
          <w:rtl/>
        </w:rPr>
        <w:t xml:space="preserve">אז </w:t>
      </w:r>
      <w:r>
        <w:rPr>
          <w:rtl/>
        </w:rPr>
        <w:t xml:space="preserve">טעו אבותינו מייסדי המדינה </w:t>
      </w:r>
      <w:bookmarkStart w:id="5329" w:name="_ETM_Q25_621399"/>
      <w:bookmarkEnd w:id="5329"/>
      <w:r>
        <w:rPr>
          <w:rtl/>
        </w:rPr>
        <w:t>שלא קבעו שטיפולי שיניים ה</w:t>
      </w:r>
      <w:r>
        <w:rPr>
          <w:rFonts w:hint="cs"/>
          <w:rtl/>
        </w:rPr>
        <w:t>ם</w:t>
      </w:r>
      <w:r>
        <w:rPr>
          <w:rtl/>
        </w:rPr>
        <w:t xml:space="preserve"> טיפול רגיל כמו כל הטיפולים </w:t>
      </w:r>
      <w:bookmarkStart w:id="5330" w:name="_ETM_Q25_625777"/>
      <w:bookmarkEnd w:id="5330"/>
      <w:r>
        <w:rPr>
          <w:rtl/>
        </w:rPr>
        <w:t>הרפואיי</w:t>
      </w:r>
      <w:r>
        <w:rPr>
          <w:rFonts w:hint="cs"/>
          <w:rtl/>
        </w:rPr>
        <w:t>ם.</w:t>
      </w:r>
      <w:r>
        <w:rPr>
          <w:rtl/>
        </w:rPr>
        <w:t xml:space="preserve"> כמו שלמישהו אין רגל או אין אצבע, </w:t>
      </w:r>
      <w:r>
        <w:rPr>
          <w:rFonts w:hint="cs"/>
          <w:rtl/>
        </w:rPr>
        <w:t>ו</w:t>
      </w:r>
      <w:r>
        <w:rPr>
          <w:rtl/>
        </w:rPr>
        <w:t>צריך לטפל</w:t>
      </w:r>
      <w:r>
        <w:rPr>
          <w:rFonts w:hint="cs"/>
          <w:rtl/>
        </w:rPr>
        <w:t xml:space="preserve"> –</w:t>
      </w:r>
      <w:r>
        <w:rPr>
          <w:rtl/>
        </w:rPr>
        <w:t xml:space="preserve"> </w:t>
      </w:r>
      <w:bookmarkStart w:id="5331" w:name="_ETM_Q25_630155"/>
      <w:bookmarkEnd w:id="5331"/>
      <w:r>
        <w:rPr>
          <w:rtl/>
        </w:rPr>
        <w:t xml:space="preserve">גם </w:t>
      </w:r>
      <w:r>
        <w:rPr>
          <w:rFonts w:hint="cs"/>
          <w:rtl/>
        </w:rPr>
        <w:t xml:space="preserve">אם </w:t>
      </w:r>
      <w:r>
        <w:rPr>
          <w:rtl/>
        </w:rPr>
        <w:t>אין שיניים</w:t>
      </w:r>
      <w:r>
        <w:rPr>
          <w:rFonts w:hint="cs"/>
          <w:rtl/>
        </w:rPr>
        <w:t>,</w:t>
      </w:r>
      <w:r>
        <w:rPr>
          <w:rtl/>
        </w:rPr>
        <w:t xml:space="preserve"> צריך לטפל. למה הוציאו את זה החוצה? </w:t>
      </w:r>
      <w:bookmarkStart w:id="5332" w:name="_ETM_Q25_634533"/>
      <w:bookmarkEnd w:id="5332"/>
      <w:r>
        <w:rPr>
          <w:rtl/>
        </w:rPr>
        <w:t xml:space="preserve">למה עשו את זה שוק נפרד? מה קרה </w:t>
      </w:r>
      <w:r>
        <w:rPr>
          <w:rFonts w:hint="cs"/>
          <w:rtl/>
        </w:rPr>
        <w:t>כ</w:t>
      </w:r>
      <w:r>
        <w:rPr>
          <w:rtl/>
        </w:rPr>
        <w:t xml:space="preserve">שזה נהיה </w:t>
      </w:r>
      <w:bookmarkStart w:id="5333" w:name="_ETM_Q25_638911"/>
      <w:bookmarkEnd w:id="5333"/>
      <w:r>
        <w:rPr>
          <w:rtl/>
        </w:rPr>
        <w:t>שוק נפרד? גם רדיפת בצע, גם מחירים, גם התייקרות</w:t>
      </w:r>
      <w:r>
        <w:rPr>
          <w:rFonts w:hint="cs"/>
          <w:rtl/>
        </w:rPr>
        <w:t>.</w:t>
      </w:r>
      <w:r>
        <w:rPr>
          <w:rtl/>
        </w:rPr>
        <w:t xml:space="preserve"> </w:t>
      </w:r>
      <w:bookmarkStart w:id="5334" w:name="_ETM_Q25_643940"/>
      <w:bookmarkEnd w:id="5334"/>
      <w:r>
        <w:rPr>
          <w:rtl/>
        </w:rPr>
        <w:t xml:space="preserve">אז קבע המחוקק גם מחירים בקופות חולים לטיפולי שיניים, אבל </w:t>
      </w:r>
      <w:bookmarkStart w:id="5335" w:name="_ETM_Q25_649555"/>
      <w:bookmarkEnd w:id="5335"/>
      <w:r>
        <w:rPr>
          <w:rtl/>
        </w:rPr>
        <w:t>בחוץ המחירים אין סופיים. ובאמת, פעם אמרתי בשיר שכתבתי</w:t>
      </w:r>
      <w:r>
        <w:rPr>
          <w:rFonts w:hint="cs"/>
          <w:rtl/>
        </w:rPr>
        <w:t xml:space="preserve">: </w:t>
      </w:r>
      <w:bookmarkStart w:id="5336" w:name="_ETM_Q25_655859"/>
      <w:bookmarkEnd w:id="5336"/>
      <w:r>
        <w:rPr>
          <w:rtl/>
        </w:rPr>
        <w:t xml:space="preserve">את העוני אתה תראה בשיניים. רק </w:t>
      </w:r>
      <w:r>
        <w:rPr>
          <w:rFonts w:hint="cs"/>
          <w:rtl/>
        </w:rPr>
        <w:t>כ</w:t>
      </w:r>
      <w:r>
        <w:rPr>
          <w:rtl/>
        </w:rPr>
        <w:t xml:space="preserve">שיפתחו את הפה </w:t>
      </w:r>
      <w:bookmarkStart w:id="5337" w:name="_ETM_Q25_659635"/>
      <w:bookmarkEnd w:id="5337"/>
      <w:r>
        <w:rPr>
          <w:rtl/>
        </w:rPr>
        <w:t>ויחייכו</w:t>
      </w:r>
      <w:r>
        <w:rPr>
          <w:rFonts w:hint="cs"/>
          <w:rtl/>
        </w:rPr>
        <w:t xml:space="preserve"> –</w:t>
      </w:r>
      <w:r>
        <w:rPr>
          <w:rtl/>
        </w:rPr>
        <w:t xml:space="preserve"> אתה תדע שלאדם הזה אין כסף לגמור את החודש. </w:t>
      </w:r>
      <w:bookmarkStart w:id="5338" w:name="_ETM_Q25_663411"/>
      <w:bookmarkEnd w:id="5338"/>
      <w:r>
        <w:rPr>
          <w:rtl/>
        </w:rPr>
        <w:t xml:space="preserve">כי אם היה לו כסף, הוא היה שם כסף על </w:t>
      </w:r>
      <w:bookmarkStart w:id="5339" w:name="_ETM_Q25_667187"/>
      <w:bookmarkEnd w:id="5339"/>
      <w:r>
        <w:rPr>
          <w:rtl/>
        </w:rPr>
        <w:t>השיניים, על התו</w:t>
      </w:r>
      <w:r>
        <w:rPr>
          <w:rFonts w:hint="cs"/>
          <w:rtl/>
        </w:rPr>
        <w:t>ת</w:t>
      </w:r>
      <w:r>
        <w:rPr>
          <w:rtl/>
        </w:rPr>
        <w:t xml:space="preserve">בות, על השתלת שיניים, אבל אין לו כסף </w:t>
      </w:r>
      <w:bookmarkStart w:id="5340" w:name="_ETM_Q25_670963"/>
      <w:bookmarkEnd w:id="5340"/>
      <w:r>
        <w:rPr>
          <w:rFonts w:hint="cs"/>
          <w:rtl/>
        </w:rPr>
        <w:t xml:space="preserve">כדי </w:t>
      </w:r>
      <w:r>
        <w:rPr>
          <w:rtl/>
        </w:rPr>
        <w:t xml:space="preserve">שיהיו לו שיניים. </w:t>
      </w:r>
      <w:bookmarkStart w:id="5341" w:name="_ETM_Q25_676290"/>
      <w:bookmarkEnd w:id="5341"/>
    </w:p>
    <w:p w:rsidR="00FF497E" w:rsidRDefault="00FF497E" w:rsidP="00794536">
      <w:pPr>
        <w:rPr>
          <w:rtl/>
        </w:rPr>
      </w:pPr>
    </w:p>
    <w:p w:rsidR="00FF497E" w:rsidRDefault="00FF497E" w:rsidP="00794536">
      <w:pPr>
        <w:rPr>
          <w:rtl/>
        </w:rPr>
      </w:pPr>
      <w:bookmarkStart w:id="5342" w:name="_ETM_Q25_671170"/>
      <w:bookmarkEnd w:id="5342"/>
      <w:r>
        <w:rPr>
          <w:rtl/>
        </w:rPr>
        <w:t>אנחנו באים ואומרים בחוק ההגיוני הזה</w:t>
      </w:r>
      <w:r>
        <w:rPr>
          <w:rFonts w:hint="cs"/>
          <w:rtl/>
        </w:rPr>
        <w:t xml:space="preserve"> –</w:t>
      </w:r>
      <w:r>
        <w:rPr>
          <w:rtl/>
        </w:rPr>
        <w:t xml:space="preserve"> זהו, אתם, ליצמן שלנו, </w:t>
      </w:r>
      <w:bookmarkStart w:id="5343" w:name="_ETM_Q25_681365"/>
      <w:bookmarkEnd w:id="5343"/>
      <w:r>
        <w:rPr>
          <w:rtl/>
        </w:rPr>
        <w:t xml:space="preserve">שתבוא עליו הברכה, אתם הבאתם חוק יפה. </w:t>
      </w:r>
      <w:bookmarkStart w:id="5344" w:name="_ETM_Q25_687200"/>
      <w:bookmarkEnd w:id="5344"/>
      <w:r>
        <w:rPr>
          <w:rtl/>
        </w:rPr>
        <w:t xml:space="preserve">הייתם עד גיל שמונה, אחרי זה עד </w:t>
      </w:r>
      <w:r>
        <w:rPr>
          <w:rFonts w:hint="cs"/>
          <w:rtl/>
        </w:rPr>
        <w:t>18,</w:t>
      </w:r>
      <w:r>
        <w:rPr>
          <w:rtl/>
        </w:rPr>
        <w:t xml:space="preserve"> אחרי </w:t>
      </w:r>
      <w:bookmarkStart w:id="5345" w:name="_ETM_Q25_690784"/>
      <w:bookmarkEnd w:id="5345"/>
      <w:r>
        <w:rPr>
          <w:rtl/>
        </w:rPr>
        <w:t>זה הלכתם מהסוף</w:t>
      </w:r>
      <w:r>
        <w:rPr>
          <w:rFonts w:hint="cs"/>
          <w:rtl/>
        </w:rPr>
        <w:t xml:space="preserve"> –</w:t>
      </w:r>
      <w:r>
        <w:rPr>
          <w:rtl/>
        </w:rPr>
        <w:t xml:space="preserve"> מ</w:t>
      </w:r>
      <w:r>
        <w:rPr>
          <w:rFonts w:hint="cs"/>
          <w:rtl/>
        </w:rPr>
        <w:t>-72</w:t>
      </w:r>
      <w:r>
        <w:rPr>
          <w:rtl/>
        </w:rPr>
        <w:t xml:space="preserve"> שנה ומעלה</w:t>
      </w:r>
      <w:r>
        <w:rPr>
          <w:rFonts w:hint="cs"/>
          <w:rtl/>
        </w:rPr>
        <w:t>.</w:t>
      </w:r>
      <w:r>
        <w:rPr>
          <w:rtl/>
        </w:rPr>
        <w:t xml:space="preserve"> </w:t>
      </w:r>
      <w:bookmarkStart w:id="5346" w:name="_ETM_Q25_695030"/>
      <w:bookmarkEnd w:id="5346"/>
      <w:r>
        <w:rPr>
          <w:rtl/>
        </w:rPr>
        <w:t>אבל מה יקרה מ</w:t>
      </w:r>
      <w:r>
        <w:rPr>
          <w:rFonts w:hint="cs"/>
          <w:rtl/>
        </w:rPr>
        <w:t>-18</w:t>
      </w:r>
      <w:r>
        <w:rPr>
          <w:rtl/>
        </w:rPr>
        <w:t xml:space="preserve"> עד</w:t>
      </w:r>
      <w:r>
        <w:rPr>
          <w:rFonts w:hint="cs"/>
          <w:rtl/>
        </w:rPr>
        <w:t xml:space="preserve"> 72?</w:t>
      </w:r>
      <w:r>
        <w:rPr>
          <w:rtl/>
        </w:rPr>
        <w:t xml:space="preserve"> </w:t>
      </w:r>
      <w:bookmarkStart w:id="5347" w:name="_ETM_Q25_698526"/>
      <w:bookmarkEnd w:id="5347"/>
      <w:r>
        <w:rPr>
          <w:rtl/>
        </w:rPr>
        <w:t>אדם לא ילך לטיפולי שיניים, לא יעשה ני</w:t>
      </w:r>
      <w:r>
        <w:rPr>
          <w:rFonts w:hint="cs"/>
          <w:rtl/>
        </w:rPr>
        <w:t>ק</w:t>
      </w:r>
      <w:r>
        <w:rPr>
          <w:rtl/>
        </w:rPr>
        <w:t xml:space="preserve">וי שיניים, לא </w:t>
      </w:r>
      <w:bookmarkStart w:id="5348" w:name="_ETM_Q25_702023"/>
      <w:bookmarkEnd w:id="5348"/>
      <w:r>
        <w:rPr>
          <w:rtl/>
        </w:rPr>
        <w:t xml:space="preserve">ישים סתימה, לא יעשה </w:t>
      </w:r>
      <w:r>
        <w:rPr>
          <w:rFonts w:hint="cs"/>
          <w:rtl/>
        </w:rPr>
        <w:t>י</w:t>
      </w:r>
      <w:r>
        <w:rPr>
          <w:rtl/>
        </w:rPr>
        <w:t>ישור שיניים, לא יטפל</w:t>
      </w:r>
      <w:r>
        <w:rPr>
          <w:rFonts w:hint="cs"/>
          <w:rtl/>
        </w:rPr>
        <w:t>?</w:t>
      </w:r>
      <w:r>
        <w:rPr>
          <w:rtl/>
        </w:rPr>
        <w:t xml:space="preserve"> </w:t>
      </w:r>
      <w:bookmarkStart w:id="5349" w:name="_ETM_Q25_706260"/>
      <w:bookmarkEnd w:id="5349"/>
    </w:p>
    <w:p w:rsidR="00FF497E" w:rsidRDefault="00FF497E" w:rsidP="00794536">
      <w:pPr>
        <w:rPr>
          <w:rtl/>
        </w:rPr>
      </w:pPr>
    </w:p>
    <w:p w:rsidR="00FF497E" w:rsidRDefault="00FF497E" w:rsidP="001F3AD9">
      <w:pPr>
        <w:rPr>
          <w:rtl/>
        </w:rPr>
      </w:pPr>
      <w:bookmarkStart w:id="5350" w:name="_ETM_Q25_703880"/>
      <w:bookmarkEnd w:id="5350"/>
      <w:r>
        <w:rPr>
          <w:rtl/>
        </w:rPr>
        <w:t>עכשיו</w:t>
      </w:r>
      <w:r>
        <w:rPr>
          <w:rFonts w:hint="cs"/>
          <w:rtl/>
        </w:rPr>
        <w:t>,</w:t>
      </w:r>
      <w:r>
        <w:rPr>
          <w:rtl/>
        </w:rPr>
        <w:t xml:space="preserve"> הבאנו חוק הגיוני</w:t>
      </w:r>
      <w:r>
        <w:rPr>
          <w:rFonts w:hint="cs"/>
          <w:rtl/>
        </w:rPr>
        <w:t>.</w:t>
      </w:r>
      <w:r>
        <w:rPr>
          <w:rtl/>
        </w:rPr>
        <w:t xml:space="preserve"> אני לא מסתיר שהחוק הזה יכול </w:t>
      </w:r>
      <w:bookmarkStart w:id="5351" w:name="_ETM_Q25_710270"/>
      <w:bookmarkEnd w:id="5351"/>
      <w:r>
        <w:rPr>
          <w:rtl/>
        </w:rPr>
        <w:t>וישנה את כלל משק טיפול השיניים בישראל</w:t>
      </w:r>
      <w:r>
        <w:rPr>
          <w:rFonts w:hint="cs"/>
          <w:rtl/>
        </w:rPr>
        <w:t>,</w:t>
      </w:r>
      <w:r>
        <w:rPr>
          <w:rtl/>
        </w:rPr>
        <w:t xml:space="preserve"> </w:t>
      </w:r>
      <w:bookmarkStart w:id="5352" w:name="_ETM_Q25_714880"/>
      <w:bookmarkEnd w:id="5352"/>
      <w:r>
        <w:rPr>
          <w:rtl/>
        </w:rPr>
        <w:t xml:space="preserve">ויש עלויות לאוצר, אבל חוק כזה גם לא חייבים </w:t>
      </w:r>
      <w:bookmarkStart w:id="5353" w:name="_ETM_Q25_719288"/>
      <w:bookmarkEnd w:id="5353"/>
      <w:r>
        <w:rPr>
          <w:rtl/>
        </w:rPr>
        <w:t>לעשות מ</w:t>
      </w:r>
      <w:r>
        <w:rPr>
          <w:rFonts w:hint="cs"/>
          <w:rtl/>
        </w:rPr>
        <w:t>י</w:t>
      </w:r>
      <w:r>
        <w:rPr>
          <w:rtl/>
        </w:rPr>
        <w:t>יד. אפשר להגיד</w:t>
      </w:r>
      <w:r>
        <w:rPr>
          <w:rFonts w:hint="cs"/>
          <w:rtl/>
        </w:rPr>
        <w:t>:</w:t>
      </w:r>
      <w:r>
        <w:rPr>
          <w:rtl/>
        </w:rPr>
        <w:t xml:space="preserve"> השנה עד גיל</w:t>
      </w:r>
      <w:r>
        <w:rPr>
          <w:rFonts w:hint="cs"/>
          <w:rtl/>
        </w:rPr>
        <w:t xml:space="preserve"> 30, ב</w:t>
      </w:r>
      <w:r>
        <w:rPr>
          <w:rtl/>
        </w:rPr>
        <w:t xml:space="preserve">שנה הבאה </w:t>
      </w:r>
      <w:bookmarkStart w:id="5354" w:name="_ETM_Q25_723696"/>
      <w:bookmarkEnd w:id="5354"/>
      <w:r>
        <w:rPr>
          <w:rtl/>
        </w:rPr>
        <w:t xml:space="preserve">עד גיל </w:t>
      </w:r>
      <w:r>
        <w:rPr>
          <w:rFonts w:hint="cs"/>
          <w:rtl/>
        </w:rPr>
        <w:t xml:space="preserve">40, שנה </w:t>
      </w:r>
      <w:r>
        <w:rPr>
          <w:rtl/>
        </w:rPr>
        <w:t xml:space="preserve">אחרי זה עד גיל </w:t>
      </w:r>
      <w:r>
        <w:rPr>
          <w:rFonts w:hint="cs"/>
          <w:rtl/>
        </w:rPr>
        <w:t>50,</w:t>
      </w:r>
      <w:r>
        <w:rPr>
          <w:rtl/>
        </w:rPr>
        <w:t xml:space="preserve"> </w:t>
      </w:r>
      <w:bookmarkStart w:id="5355" w:name="_ETM_Q25_728105"/>
      <w:bookmarkEnd w:id="5355"/>
      <w:r>
        <w:rPr>
          <w:rFonts w:hint="cs"/>
          <w:rtl/>
        </w:rPr>
        <w:t xml:space="preserve">שנה </w:t>
      </w:r>
      <w:r>
        <w:rPr>
          <w:rtl/>
        </w:rPr>
        <w:t xml:space="preserve">אחרי זה עד גיל </w:t>
      </w:r>
      <w:r>
        <w:rPr>
          <w:rFonts w:hint="cs"/>
          <w:rtl/>
        </w:rPr>
        <w:t>60,</w:t>
      </w:r>
      <w:r>
        <w:rPr>
          <w:rtl/>
        </w:rPr>
        <w:t xml:space="preserve"> </w:t>
      </w:r>
      <w:r>
        <w:rPr>
          <w:rFonts w:hint="cs"/>
          <w:rtl/>
        </w:rPr>
        <w:t xml:space="preserve">שנה אחרי זה עד גיל 72. </w:t>
      </w:r>
      <w:bookmarkStart w:id="5356" w:name="_ETM_Q25_732513"/>
      <w:bookmarkEnd w:id="5356"/>
      <w:r>
        <w:rPr>
          <w:rFonts w:hint="cs"/>
          <w:rtl/>
        </w:rPr>
        <w:t xml:space="preserve">על פני </w:t>
      </w:r>
      <w:bookmarkStart w:id="5357" w:name="_ETM_Q25_734007"/>
      <w:bookmarkEnd w:id="5357"/>
      <w:r>
        <w:rPr>
          <w:rFonts w:hint="cs"/>
          <w:rtl/>
        </w:rPr>
        <w:t xml:space="preserve">חמש שנים בואו </w:t>
      </w:r>
      <w:r>
        <w:rPr>
          <w:rtl/>
        </w:rPr>
        <w:t xml:space="preserve">נכניס את כל </w:t>
      </w:r>
      <w:bookmarkStart w:id="5358" w:name="_ETM_Q25_736921"/>
      <w:bookmarkEnd w:id="5358"/>
      <w:r>
        <w:rPr>
          <w:rtl/>
        </w:rPr>
        <w:t>השנתונים לטיפולי השיניים</w:t>
      </w:r>
      <w:r>
        <w:rPr>
          <w:rFonts w:hint="cs"/>
          <w:rtl/>
        </w:rPr>
        <w:t>,</w:t>
      </w:r>
      <w:r>
        <w:rPr>
          <w:rtl/>
        </w:rPr>
        <w:t xml:space="preserve"> ונשפה את קופות החולים בעלויות</w:t>
      </w:r>
      <w:r>
        <w:rPr>
          <w:rFonts w:hint="cs"/>
          <w:rtl/>
        </w:rPr>
        <w:t>.</w:t>
      </w:r>
      <w:r>
        <w:rPr>
          <w:rtl/>
        </w:rPr>
        <w:t xml:space="preserve"> </w:t>
      </w:r>
      <w:bookmarkStart w:id="5359" w:name="_ETM_Q25_741590"/>
      <w:bookmarkEnd w:id="5359"/>
      <w:r>
        <w:rPr>
          <w:rtl/>
        </w:rPr>
        <w:t xml:space="preserve">תמיד תהיה רפואה פרטית, כמו </w:t>
      </w:r>
      <w:r>
        <w:rPr>
          <w:rFonts w:hint="cs"/>
          <w:rtl/>
        </w:rPr>
        <w:t>ב</w:t>
      </w:r>
      <w:r>
        <w:rPr>
          <w:rtl/>
        </w:rPr>
        <w:t>כל תחום</w:t>
      </w:r>
      <w:r>
        <w:rPr>
          <w:rFonts w:hint="cs"/>
          <w:rtl/>
        </w:rPr>
        <w:t>,</w:t>
      </w:r>
      <w:r>
        <w:rPr>
          <w:rtl/>
        </w:rPr>
        <w:t xml:space="preserve"> בעוונותינו</w:t>
      </w:r>
      <w:r>
        <w:rPr>
          <w:rFonts w:hint="cs"/>
          <w:rtl/>
        </w:rPr>
        <w:t>.</w:t>
      </w:r>
    </w:p>
    <w:p w:rsidR="00FF497E" w:rsidRDefault="00FF497E" w:rsidP="00794536">
      <w:pPr>
        <w:ind w:firstLine="0"/>
        <w:rPr>
          <w:rtl/>
        </w:rPr>
      </w:pPr>
    </w:p>
    <w:p w:rsidR="00FF497E" w:rsidRDefault="00FF497E" w:rsidP="001F3AD9">
      <w:pPr>
        <w:pStyle w:val="KeepWithNext"/>
        <w:rPr>
          <w:rtl/>
          <w:lang w:eastAsia="he-IL"/>
        </w:rPr>
      </w:pPr>
      <w:bookmarkStart w:id="5360" w:name="TOR_Q26"/>
      <w:bookmarkEnd w:id="5360"/>
      <w:r>
        <w:rPr>
          <w:rFonts w:hint="cs"/>
          <w:rtl/>
          <w:lang w:eastAsia="he-IL"/>
        </w:rPr>
        <w:t xml:space="preserve">הרפואה הציבורית יודעת לתת הכול ומחויבת לתת הכול חוץ מהטיפול שהוא הכי יום-יומי והכי נחוץ. כל שלושה חודשים, כל חצי שנה, בן אדם צריך לעשות ניקוי שיניים. ואם הוא לא עושה את זה, </w:t>
      </w:r>
      <w:bookmarkStart w:id="5361" w:name="_ETM_Q26_165509"/>
      <w:bookmarkEnd w:id="5361"/>
      <w:r>
        <w:rPr>
          <w:rFonts w:hint="cs"/>
          <w:rtl/>
          <w:lang w:eastAsia="he-IL"/>
        </w:rPr>
        <w:t>אז הוא פוגע בשיניים שלו לצמיתות, והוא יסבול מכאבים</w:t>
      </w:r>
      <w:bookmarkStart w:id="5362" w:name="_ETM_Q26_170205"/>
      <w:bookmarkEnd w:id="5362"/>
      <w:r>
        <w:rPr>
          <w:rFonts w:hint="cs"/>
          <w:rtl/>
          <w:lang w:eastAsia="he-IL"/>
        </w:rPr>
        <w:t xml:space="preserve"> ומהזנחה וממראה לא טוב, והוא יתבייש לפתוח את </w:t>
      </w:r>
      <w:bookmarkStart w:id="5363" w:name="_ETM_Q26_171498"/>
      <w:bookmarkEnd w:id="5363"/>
      <w:r>
        <w:rPr>
          <w:rFonts w:hint="cs"/>
          <w:rtl/>
          <w:lang w:eastAsia="he-IL"/>
        </w:rPr>
        <w:t xml:space="preserve">הפה. </w:t>
      </w:r>
    </w:p>
    <w:p w:rsidR="00FF497E" w:rsidRDefault="00FF497E" w:rsidP="00794536">
      <w:pPr>
        <w:pStyle w:val="KeepWithNext"/>
        <w:ind w:firstLine="0"/>
        <w:rPr>
          <w:rtl/>
          <w:lang w:eastAsia="he-IL"/>
        </w:rPr>
      </w:pPr>
    </w:p>
    <w:p w:rsidR="00FF497E" w:rsidRDefault="00FF497E" w:rsidP="001F3AD9">
      <w:pPr>
        <w:rPr>
          <w:rtl/>
        </w:rPr>
      </w:pPr>
      <w:r>
        <w:rPr>
          <w:rFonts w:hint="cs"/>
          <w:rtl/>
          <w:lang w:eastAsia="he-IL"/>
        </w:rPr>
        <w:t xml:space="preserve">אדוני השר, אני קצת נדהמתי שעמדת הממשלה כלפי החוק </w:t>
      </w:r>
      <w:bookmarkStart w:id="5364" w:name="_ETM_Q26_181368"/>
      <w:bookmarkEnd w:id="5364"/>
      <w:r>
        <w:rPr>
          <w:rFonts w:hint="cs"/>
          <w:rtl/>
          <w:lang w:eastAsia="he-IL"/>
        </w:rPr>
        <w:t xml:space="preserve">החברתי הזה, שאני גם מציע </w:t>
      </w:r>
      <w:r>
        <w:rPr>
          <w:rtl/>
          <w:lang w:eastAsia="he-IL"/>
        </w:rPr>
        <w:t>–</w:t>
      </w:r>
      <w:r>
        <w:rPr>
          <w:rFonts w:hint="cs"/>
          <w:rtl/>
          <w:lang w:eastAsia="he-IL"/>
        </w:rPr>
        <w:t xml:space="preserve"> אתה יודע מה, </w:t>
      </w:r>
      <w:bookmarkStart w:id="5365" w:name="_ETM_Q26_185220"/>
      <w:bookmarkEnd w:id="5365"/>
      <w:r>
        <w:rPr>
          <w:rtl/>
        </w:rPr>
        <w:t>אני מוכן ללכת עוד יותר עם הממשלה</w:t>
      </w:r>
      <w:r>
        <w:rPr>
          <w:rFonts w:hint="cs"/>
          <w:rtl/>
        </w:rPr>
        <w:t>,</w:t>
      </w:r>
      <w:r>
        <w:rPr>
          <w:rtl/>
        </w:rPr>
        <w:t xml:space="preserve"> </w:t>
      </w:r>
      <w:bookmarkStart w:id="5366" w:name="_ETM_Q26_187760"/>
      <w:bookmarkEnd w:id="5366"/>
      <w:r>
        <w:rPr>
          <w:rtl/>
        </w:rPr>
        <w:t xml:space="preserve">שהממשלה תודיע </w:t>
      </w:r>
      <w:r>
        <w:rPr>
          <w:rFonts w:hint="cs"/>
          <w:rtl/>
        </w:rPr>
        <w:t xml:space="preserve">על </w:t>
      </w:r>
      <w:r>
        <w:rPr>
          <w:rtl/>
        </w:rPr>
        <w:t xml:space="preserve">עשר שנים מתווה הכנסת טיפולי השיניים בישראל </w:t>
      </w:r>
      <w:bookmarkStart w:id="5367" w:name="_ETM_Q26_196319"/>
      <w:bookmarkEnd w:id="5367"/>
      <w:r>
        <w:rPr>
          <w:rtl/>
        </w:rPr>
        <w:t>כחלק מקופות חולים</w:t>
      </w:r>
      <w:r>
        <w:rPr>
          <w:rFonts w:hint="cs"/>
          <w:rtl/>
        </w:rPr>
        <w:t>,</w:t>
      </w:r>
      <w:r>
        <w:rPr>
          <w:rtl/>
        </w:rPr>
        <w:t xml:space="preserve"> על פני עשר שנים. </w:t>
      </w:r>
      <w:bookmarkStart w:id="5368" w:name="_ETM_Q26_199109"/>
      <w:bookmarkEnd w:id="5368"/>
      <w:r>
        <w:rPr>
          <w:rtl/>
        </w:rPr>
        <w:t>מ</w:t>
      </w:r>
      <w:bookmarkStart w:id="5369" w:name="_ETM_Q26_202709"/>
      <w:bookmarkEnd w:id="5369"/>
      <w:r>
        <w:rPr>
          <w:rFonts w:hint="cs"/>
          <w:rtl/>
        </w:rPr>
        <w:t xml:space="preserve">-2008 עד 2019 </w:t>
      </w:r>
      <w:bookmarkStart w:id="5370" w:name="_ETM_Q26_205129"/>
      <w:bookmarkEnd w:id="5370"/>
      <w:r>
        <w:rPr>
          <w:rtl/>
        </w:rPr>
        <w:t xml:space="preserve">היא כבר הצליחה להכניס את גילי שמונה עד </w:t>
      </w:r>
      <w:r>
        <w:rPr>
          <w:rFonts w:hint="cs"/>
          <w:rtl/>
        </w:rPr>
        <w:t>18,</w:t>
      </w:r>
      <w:r>
        <w:rPr>
          <w:rtl/>
        </w:rPr>
        <w:t xml:space="preserve"> וב</w:t>
      </w:r>
      <w:r>
        <w:rPr>
          <w:rFonts w:hint="cs"/>
          <w:rtl/>
        </w:rPr>
        <w:t xml:space="preserve">-2022 </w:t>
      </w:r>
      <w:r>
        <w:rPr>
          <w:rtl/>
        </w:rPr>
        <w:t xml:space="preserve">היא הכניסה את </w:t>
      </w:r>
      <w:r>
        <w:rPr>
          <w:rFonts w:hint="cs"/>
          <w:rtl/>
        </w:rPr>
        <w:t>72</w:t>
      </w:r>
      <w:r>
        <w:rPr>
          <w:rtl/>
        </w:rPr>
        <w:t xml:space="preserve"> ומעלה</w:t>
      </w:r>
      <w:r>
        <w:rPr>
          <w:rFonts w:hint="cs"/>
          <w:rtl/>
        </w:rPr>
        <w:t xml:space="preserve"> –</w:t>
      </w:r>
      <w:r>
        <w:rPr>
          <w:rtl/>
        </w:rPr>
        <w:t xml:space="preserve"> תוחלת החיים, </w:t>
      </w:r>
      <w:bookmarkStart w:id="5371" w:name="_ETM_Q26_213069"/>
      <w:bookmarkEnd w:id="5371"/>
      <w:r>
        <w:rPr>
          <w:rtl/>
        </w:rPr>
        <w:t xml:space="preserve">אני לא יודע כמה, </w:t>
      </w:r>
      <w:r>
        <w:rPr>
          <w:rFonts w:hint="cs"/>
          <w:rtl/>
        </w:rPr>
        <w:t xml:space="preserve">70 וכמה, </w:t>
      </w:r>
      <w:r>
        <w:rPr>
          <w:rtl/>
        </w:rPr>
        <w:t xml:space="preserve">תלוי איפה אתה גר, בנגב </w:t>
      </w:r>
      <w:bookmarkStart w:id="5372" w:name="_ETM_Q26_217039"/>
      <w:bookmarkEnd w:id="5372"/>
      <w:r>
        <w:rPr>
          <w:rtl/>
        </w:rPr>
        <w:t>אתה פחות.</w:t>
      </w:r>
    </w:p>
    <w:p w:rsidR="00FF497E" w:rsidRDefault="00FF497E" w:rsidP="001F3AD9">
      <w:pPr>
        <w:rPr>
          <w:rtl/>
        </w:rPr>
      </w:pPr>
    </w:p>
    <w:p w:rsidR="00FF497E" w:rsidRDefault="00FF497E" w:rsidP="00794536">
      <w:pPr>
        <w:pStyle w:val="af5"/>
        <w:keepNext/>
        <w:rPr>
          <w:rtl/>
        </w:rPr>
      </w:pPr>
      <w:bookmarkStart w:id="5373" w:name="ET_interruption_קריאה_14"/>
      <w:r w:rsidRPr="00DF1E37">
        <w:rPr>
          <w:rStyle w:val="TagStyle"/>
          <w:rtl/>
        </w:rPr>
        <w:t xml:space="preserve"> &lt;&lt; קריאה &gt;&gt; </w:t>
      </w:r>
      <w:r>
        <w:rPr>
          <w:rtl/>
        </w:rPr>
        <w:t>קריאה:</w:t>
      </w:r>
      <w:r w:rsidRPr="00DF1E37">
        <w:rPr>
          <w:rStyle w:val="TagStyle"/>
          <w:rtl/>
        </w:rPr>
        <w:t xml:space="preserve"> &lt;&lt; קריאה &gt;&gt;</w:t>
      </w:r>
      <w:r>
        <w:rPr>
          <w:rtl/>
        </w:rPr>
        <w:t xml:space="preserve"> </w:t>
      </w:r>
      <w:bookmarkEnd w:id="5373"/>
    </w:p>
    <w:p w:rsidR="00FF497E" w:rsidRDefault="00FF497E" w:rsidP="00794536">
      <w:pPr>
        <w:pStyle w:val="KeepWithNext"/>
        <w:rPr>
          <w:rtl/>
        </w:rPr>
      </w:pPr>
    </w:p>
    <w:p w:rsidR="00FF497E" w:rsidRDefault="00FF497E" w:rsidP="00794536">
      <w:pPr>
        <w:rPr>
          <w:rtl/>
        </w:rPr>
      </w:pPr>
      <w:r>
        <w:rPr>
          <w:rFonts w:hint="cs"/>
          <w:rtl/>
        </w:rPr>
        <w:t>- - -</w:t>
      </w:r>
    </w:p>
    <w:p w:rsidR="00FF497E" w:rsidRDefault="00FF497E" w:rsidP="00794536">
      <w:pPr>
        <w:rPr>
          <w:rtl/>
          <w:lang w:eastAsia="he-IL"/>
        </w:rPr>
      </w:pPr>
    </w:p>
    <w:p w:rsidR="00FF497E" w:rsidRDefault="00FF497E" w:rsidP="00794536">
      <w:pPr>
        <w:pStyle w:val="-"/>
        <w:keepNext/>
        <w:rPr>
          <w:rtl/>
        </w:rPr>
      </w:pPr>
      <w:bookmarkStart w:id="5374" w:name="ET_speakercontinue_5765_17"/>
      <w:r w:rsidRPr="00DF1E37">
        <w:rPr>
          <w:rStyle w:val="TagStyle"/>
          <w:rtl/>
        </w:rPr>
        <w:t xml:space="preserve"> &lt;&lt; דובר_המשך &gt;&gt; </w:t>
      </w:r>
      <w:r>
        <w:rPr>
          <w:rtl/>
        </w:rPr>
        <w:t>מיכאל מרדכי ביטון (כחול לבן – המחנה הממלכתי):</w:t>
      </w:r>
      <w:r w:rsidRPr="00DF1E37">
        <w:rPr>
          <w:rStyle w:val="TagStyle"/>
          <w:rtl/>
        </w:rPr>
        <w:t xml:space="preserve"> &lt;&lt; דובר_המשך &gt;&gt;</w:t>
      </w:r>
      <w:r>
        <w:rPr>
          <w:rtl/>
        </w:rPr>
        <w:t xml:space="preserve"> </w:t>
      </w:r>
      <w:bookmarkEnd w:id="5374"/>
    </w:p>
    <w:p w:rsidR="00FF497E" w:rsidRPr="00DF1E37" w:rsidRDefault="00FF497E" w:rsidP="00794536">
      <w:pPr>
        <w:rPr>
          <w:rtl/>
        </w:rPr>
      </w:pPr>
    </w:p>
    <w:p w:rsidR="00FF497E" w:rsidRDefault="00FF497E" w:rsidP="001F3AD9">
      <w:pPr>
        <w:rPr>
          <w:rtl/>
          <w:lang w:eastAsia="he-IL"/>
        </w:rPr>
      </w:pPr>
      <w:bookmarkStart w:id="5375" w:name="_ETM_Q26_221668"/>
      <w:bookmarkEnd w:id="5375"/>
      <w:r>
        <w:rPr>
          <w:rFonts w:hint="cs"/>
          <w:rtl/>
        </w:rPr>
        <w:t>84</w:t>
      </w:r>
      <w:r>
        <w:rPr>
          <w:rtl/>
        </w:rPr>
        <w:t xml:space="preserve"> בכללי, אבל בנגב </w:t>
      </w:r>
      <w:r>
        <w:rPr>
          <w:rFonts w:hint="cs"/>
          <w:rtl/>
        </w:rPr>
        <w:t xml:space="preserve">היא </w:t>
      </w:r>
      <w:r>
        <w:rPr>
          <w:rtl/>
        </w:rPr>
        <w:t>פחות</w:t>
      </w:r>
      <w:r>
        <w:rPr>
          <w:rFonts w:hint="cs"/>
          <w:rtl/>
        </w:rPr>
        <w:t>,</w:t>
      </w:r>
      <w:r>
        <w:rPr>
          <w:rtl/>
        </w:rPr>
        <w:t xml:space="preserve"> </w:t>
      </w:r>
      <w:bookmarkStart w:id="5376" w:name="_ETM_Q26_227500"/>
      <w:bookmarkEnd w:id="5376"/>
      <w:r>
        <w:rPr>
          <w:rFonts w:hint="cs"/>
          <w:rtl/>
        </w:rPr>
        <w:t>ב</w:t>
      </w:r>
      <w:r>
        <w:rPr>
          <w:rtl/>
        </w:rPr>
        <w:t>נגב פחות. בנגב מתים מוקדם</w:t>
      </w:r>
      <w:r>
        <w:rPr>
          <w:rFonts w:hint="cs"/>
          <w:rtl/>
        </w:rPr>
        <w:t>,</w:t>
      </w:r>
      <w:r>
        <w:rPr>
          <w:rtl/>
        </w:rPr>
        <w:t xml:space="preserve"> </w:t>
      </w:r>
      <w:bookmarkStart w:id="5377" w:name="_ETM_Q26_231560"/>
      <w:bookmarkEnd w:id="5377"/>
      <w:r>
        <w:rPr>
          <w:rtl/>
        </w:rPr>
        <w:t xml:space="preserve">זה שתדע. </w:t>
      </w:r>
      <w:bookmarkStart w:id="5378" w:name="_ETM_Q26_233369"/>
      <w:bookmarkEnd w:id="5378"/>
      <w:r>
        <w:rPr>
          <w:rtl/>
        </w:rPr>
        <w:t>שר הבריאות בוסו</w:t>
      </w:r>
      <w:r>
        <w:rPr>
          <w:rFonts w:hint="cs"/>
          <w:rtl/>
        </w:rPr>
        <w:t>,</w:t>
      </w:r>
      <w:r>
        <w:rPr>
          <w:rtl/>
        </w:rPr>
        <w:t xml:space="preserve"> </w:t>
      </w:r>
      <w:bookmarkStart w:id="5379" w:name="_ETM_Q26_237520"/>
      <w:bookmarkEnd w:id="5379"/>
      <w:r>
        <w:rPr>
          <w:rtl/>
        </w:rPr>
        <w:t>אני מציע מתווה</w:t>
      </w:r>
      <w:r>
        <w:rPr>
          <w:rFonts w:hint="cs"/>
          <w:rtl/>
        </w:rPr>
        <w:t xml:space="preserve"> –</w:t>
      </w:r>
      <w:r>
        <w:rPr>
          <w:rtl/>
        </w:rPr>
        <w:t xml:space="preserve"> רגע, אני רוצה שתשמע אותי, </w:t>
      </w:r>
      <w:r>
        <w:rPr>
          <w:rFonts w:hint="cs"/>
          <w:rtl/>
        </w:rPr>
        <w:t>ה</w:t>
      </w:r>
      <w:r>
        <w:rPr>
          <w:rtl/>
        </w:rPr>
        <w:t xml:space="preserve">שר בוסו, </w:t>
      </w:r>
      <w:bookmarkStart w:id="5380" w:name="_ETM_Q26_239624"/>
      <w:bookmarkEnd w:id="5380"/>
      <w:r>
        <w:rPr>
          <w:rFonts w:hint="cs"/>
          <w:rtl/>
        </w:rPr>
        <w:t xml:space="preserve">לשעבר שר </w:t>
      </w:r>
      <w:bookmarkStart w:id="5381" w:name="_ETM_Q26_242616"/>
      <w:bookmarkEnd w:id="5381"/>
      <w:r>
        <w:rPr>
          <w:rFonts w:hint="cs"/>
          <w:rtl/>
        </w:rPr>
        <w:t>הבריאות.</w:t>
      </w:r>
      <w:r>
        <w:rPr>
          <w:rtl/>
        </w:rPr>
        <w:t xml:space="preserve"> </w:t>
      </w:r>
      <w:bookmarkStart w:id="5382" w:name="_ETM_Q26_242759"/>
      <w:bookmarkEnd w:id="5382"/>
      <w:r>
        <w:rPr>
          <w:rtl/>
        </w:rPr>
        <w:t>אני אומר לממשלה</w:t>
      </w:r>
      <w:r>
        <w:rPr>
          <w:rFonts w:hint="cs"/>
          <w:rtl/>
        </w:rPr>
        <w:t>:</w:t>
      </w:r>
      <w:r>
        <w:rPr>
          <w:rtl/>
        </w:rPr>
        <w:t xml:space="preserve"> הצלחתם להכניס בריאות שיניים בקופות, נתנו מחמאה </w:t>
      </w:r>
      <w:bookmarkStart w:id="5383" w:name="_ETM_Q26_247430"/>
      <w:bookmarkEnd w:id="5383"/>
      <w:r>
        <w:rPr>
          <w:rtl/>
        </w:rPr>
        <w:t>לליצמן, נתנו מחמאה למשרד הבריאות, הכנסתם את זה מ</w:t>
      </w:r>
      <w:r>
        <w:rPr>
          <w:rFonts w:hint="cs"/>
          <w:rtl/>
        </w:rPr>
        <w:t xml:space="preserve">-2008 </w:t>
      </w:r>
      <w:r>
        <w:rPr>
          <w:rtl/>
        </w:rPr>
        <w:t xml:space="preserve">עד היום לגילים אפס עד </w:t>
      </w:r>
      <w:r>
        <w:rPr>
          <w:rFonts w:hint="cs"/>
          <w:rtl/>
        </w:rPr>
        <w:t>18</w:t>
      </w:r>
      <w:r>
        <w:rPr>
          <w:rtl/>
        </w:rPr>
        <w:t xml:space="preserve"> ו</w:t>
      </w:r>
      <w:r>
        <w:rPr>
          <w:rFonts w:hint="cs"/>
          <w:rtl/>
        </w:rPr>
        <w:t xml:space="preserve">-72 </w:t>
      </w:r>
      <w:r>
        <w:rPr>
          <w:rtl/>
        </w:rPr>
        <w:t>ומעלה. האוצר אומר</w:t>
      </w:r>
      <w:r>
        <w:rPr>
          <w:rFonts w:hint="cs"/>
          <w:rtl/>
        </w:rPr>
        <w:t>,</w:t>
      </w:r>
      <w:r>
        <w:rPr>
          <w:rtl/>
        </w:rPr>
        <w:t xml:space="preserve"> אם נכניס את כולם זה הרבה </w:t>
      </w:r>
      <w:bookmarkStart w:id="5384" w:name="_ETM_Q26_261446"/>
      <w:bookmarkEnd w:id="5384"/>
      <w:r>
        <w:rPr>
          <w:rtl/>
        </w:rPr>
        <w:t>כסף</w:t>
      </w:r>
      <w:r>
        <w:rPr>
          <w:rFonts w:hint="cs"/>
          <w:rtl/>
        </w:rPr>
        <w:t>;</w:t>
      </w:r>
      <w:r>
        <w:rPr>
          <w:rtl/>
        </w:rPr>
        <w:t xml:space="preserve"> אני אומר </w:t>
      </w:r>
      <w:r>
        <w:rPr>
          <w:rFonts w:hint="cs"/>
          <w:rtl/>
        </w:rPr>
        <w:t xml:space="preserve">– </w:t>
      </w:r>
      <w:r>
        <w:rPr>
          <w:rtl/>
        </w:rPr>
        <w:t>על פני עשר שנים</w:t>
      </w:r>
      <w:r>
        <w:rPr>
          <w:rFonts w:hint="cs"/>
          <w:rtl/>
        </w:rPr>
        <w:t xml:space="preserve">. </w:t>
      </w:r>
      <w:r>
        <w:rPr>
          <w:rtl/>
        </w:rPr>
        <w:t xml:space="preserve">נשארו לנו </w:t>
      </w:r>
      <w:r>
        <w:rPr>
          <w:rFonts w:hint="cs"/>
          <w:rtl/>
        </w:rPr>
        <w:t>50</w:t>
      </w:r>
      <w:r>
        <w:rPr>
          <w:rtl/>
        </w:rPr>
        <w:t xml:space="preserve"> </w:t>
      </w:r>
      <w:bookmarkStart w:id="5385" w:name="_ETM_Q26_266118"/>
      <w:bookmarkEnd w:id="5385"/>
      <w:r>
        <w:rPr>
          <w:rtl/>
        </w:rPr>
        <w:t>שנה, כל שנה נכניס עוד חמש שנים של שנתון</w:t>
      </w:r>
      <w:r>
        <w:rPr>
          <w:rFonts w:hint="cs"/>
          <w:rtl/>
        </w:rPr>
        <w:t>.</w:t>
      </w:r>
      <w:r>
        <w:rPr>
          <w:rtl/>
        </w:rPr>
        <w:t xml:space="preserve"> </w:t>
      </w:r>
      <w:bookmarkStart w:id="5386" w:name="_ETM_Q26_271010"/>
      <w:bookmarkEnd w:id="5386"/>
      <w:r>
        <w:rPr>
          <w:rtl/>
        </w:rPr>
        <w:t xml:space="preserve">עשר שנים נכניס את כל האזרחים לטיפולים היסודיים של רפואת </w:t>
      </w:r>
      <w:bookmarkStart w:id="5387" w:name="_ETM_Q26_275691"/>
      <w:bookmarkEnd w:id="5387"/>
      <w:r>
        <w:rPr>
          <w:rtl/>
        </w:rPr>
        <w:t>שיניים. זה לא חזון</w:t>
      </w:r>
      <w:r>
        <w:rPr>
          <w:rFonts w:hint="cs"/>
          <w:rtl/>
        </w:rPr>
        <w:t>?</w:t>
      </w:r>
      <w:r>
        <w:rPr>
          <w:rtl/>
        </w:rPr>
        <w:t xml:space="preserve"> זה לא אפשרי</w:t>
      </w:r>
      <w:r>
        <w:rPr>
          <w:rFonts w:hint="cs"/>
          <w:rtl/>
        </w:rPr>
        <w:t>?</w:t>
      </w:r>
      <w:r>
        <w:rPr>
          <w:rtl/>
        </w:rPr>
        <w:t xml:space="preserve"> ואני מקבל דחייה, </w:t>
      </w:r>
      <w:bookmarkStart w:id="5388" w:name="_ETM_Q26_280373"/>
      <w:bookmarkEnd w:id="5388"/>
      <w:r>
        <w:rPr>
          <w:rtl/>
        </w:rPr>
        <w:t>אפילו לא קיבלתי</w:t>
      </w:r>
      <w:r>
        <w:rPr>
          <w:rFonts w:hint="cs"/>
          <w:rtl/>
        </w:rPr>
        <w:t>:</w:t>
      </w:r>
      <w:r>
        <w:rPr>
          <w:rtl/>
        </w:rPr>
        <w:t xml:space="preserve"> בוא נדון בזה עוד כמה שבועות</w:t>
      </w:r>
      <w:r>
        <w:rPr>
          <w:rFonts w:hint="cs"/>
          <w:rtl/>
        </w:rPr>
        <w:t>.</w:t>
      </w:r>
      <w:r>
        <w:rPr>
          <w:rtl/>
        </w:rPr>
        <w:t xml:space="preserve"> אין </w:t>
      </w:r>
      <w:bookmarkStart w:id="5389" w:name="_ETM_Q26_285055"/>
      <w:bookmarkEnd w:id="5389"/>
      <w:r>
        <w:rPr>
          <w:rtl/>
        </w:rPr>
        <w:t>לי פה את אופיר כץ, מי</w:t>
      </w:r>
      <w:r>
        <w:rPr>
          <w:rFonts w:hint="cs"/>
          <w:rtl/>
        </w:rPr>
        <w:t>שהו</w:t>
      </w:r>
      <w:r>
        <w:rPr>
          <w:rtl/>
        </w:rPr>
        <w:t xml:space="preserve"> יכול לקרוא לו</w:t>
      </w:r>
      <w:r>
        <w:rPr>
          <w:rFonts w:hint="cs"/>
          <w:rtl/>
        </w:rPr>
        <w:t>?</w:t>
      </w:r>
      <w:r>
        <w:rPr>
          <w:rtl/>
        </w:rPr>
        <w:t xml:space="preserve"> שיבוא, </w:t>
      </w:r>
      <w:bookmarkStart w:id="5390" w:name="_ETM_Q26_289737"/>
      <w:bookmarkEnd w:id="5390"/>
      <w:r>
        <w:rPr>
          <w:rtl/>
        </w:rPr>
        <w:t>אולי נעשה פה החלטה, נחכה כמה שבועות. איפה אופיר</w:t>
      </w:r>
      <w:r>
        <w:rPr>
          <w:rFonts w:hint="cs"/>
          <w:rtl/>
        </w:rPr>
        <w:t>?</w:t>
      </w:r>
      <w:r>
        <w:rPr>
          <w:rtl/>
        </w:rPr>
        <w:t xml:space="preserve"> </w:t>
      </w:r>
      <w:bookmarkStart w:id="5391" w:name="_ETM_Q26_294959"/>
      <w:bookmarkEnd w:id="5391"/>
      <w:r>
        <w:rPr>
          <w:rtl/>
        </w:rPr>
        <w:t>אופיר כץ פה</w:t>
      </w:r>
      <w:r>
        <w:rPr>
          <w:rFonts w:hint="cs"/>
          <w:rtl/>
        </w:rPr>
        <w:t>?</w:t>
      </w:r>
      <w:r>
        <w:rPr>
          <w:rtl/>
        </w:rPr>
        <w:t xml:space="preserve"> </w:t>
      </w:r>
      <w:bookmarkStart w:id="5392" w:name="_ETM_Q26_302930"/>
      <w:bookmarkEnd w:id="5392"/>
    </w:p>
    <w:p w:rsidR="00FF497E" w:rsidRDefault="00FF497E" w:rsidP="001F3AD9">
      <w:pPr>
        <w:rPr>
          <w:rtl/>
        </w:rPr>
      </w:pPr>
    </w:p>
    <w:p w:rsidR="00FF497E" w:rsidRDefault="00FF497E" w:rsidP="00794536">
      <w:pPr>
        <w:pStyle w:val="af5"/>
        <w:keepNext/>
        <w:rPr>
          <w:rtl/>
        </w:rPr>
      </w:pPr>
      <w:bookmarkStart w:id="5393" w:name="ET_interruption_5786_11"/>
      <w:r w:rsidRPr="00FC485F">
        <w:rPr>
          <w:rStyle w:val="TagStyle"/>
          <w:rtl/>
        </w:rPr>
        <w:t xml:space="preserve">&lt;&lt; קריאה &gt;&gt; </w:t>
      </w:r>
      <w:r>
        <w:rPr>
          <w:rtl/>
        </w:rPr>
        <w:t>אופיר כץ (הליכוד):</w:t>
      </w:r>
      <w:r w:rsidRPr="00FC485F">
        <w:rPr>
          <w:rStyle w:val="TagStyle"/>
          <w:rtl/>
        </w:rPr>
        <w:t xml:space="preserve"> &lt;&lt; קריאה &gt;&gt;</w:t>
      </w:r>
      <w:r>
        <w:rPr>
          <w:rtl/>
        </w:rPr>
        <w:t xml:space="preserve"> </w:t>
      </w:r>
      <w:bookmarkEnd w:id="5393"/>
    </w:p>
    <w:p w:rsidR="00FF497E" w:rsidRDefault="00FF497E" w:rsidP="00794536">
      <w:pPr>
        <w:rPr>
          <w:rtl/>
          <w:lang w:eastAsia="he-IL"/>
        </w:rPr>
      </w:pPr>
    </w:p>
    <w:p w:rsidR="00FF497E" w:rsidRDefault="00FF497E" w:rsidP="00794536">
      <w:pPr>
        <w:rPr>
          <w:rtl/>
          <w:lang w:eastAsia="he-IL"/>
        </w:rPr>
      </w:pPr>
      <w:bookmarkStart w:id="5394" w:name="_ETM_Q26_297876"/>
      <w:bookmarkStart w:id="5395" w:name="_ETM_Q26_298006"/>
      <w:bookmarkEnd w:id="5394"/>
      <w:bookmarkEnd w:id="5395"/>
      <w:r>
        <w:rPr>
          <w:rFonts w:hint="cs"/>
          <w:rtl/>
          <w:lang w:eastAsia="he-IL"/>
        </w:rPr>
        <w:t>פה, פה. מה שאתה רוצה, אם אתה רוצה לדחות ולנסות - - -</w:t>
      </w:r>
    </w:p>
    <w:p w:rsidR="00FF497E" w:rsidRDefault="00FF497E" w:rsidP="00794536">
      <w:pPr>
        <w:rPr>
          <w:rtl/>
          <w:lang w:eastAsia="he-IL"/>
        </w:rPr>
      </w:pPr>
    </w:p>
    <w:p w:rsidR="00FF497E" w:rsidRDefault="00FF497E" w:rsidP="00794536">
      <w:pPr>
        <w:pStyle w:val="-"/>
        <w:keepNext/>
        <w:rPr>
          <w:rtl/>
        </w:rPr>
      </w:pPr>
      <w:r w:rsidRPr="003A0FCD">
        <w:rPr>
          <w:rStyle w:val="TagStyle"/>
          <w:rtl/>
        </w:rPr>
        <w:t xml:space="preserve"> &lt;&lt; דובר_המשך &gt;&gt; </w:t>
      </w:r>
      <w:r>
        <w:rPr>
          <w:rtl/>
        </w:rPr>
        <w:t>מיכאל מרדכי ביטון (כחול לבן – המחנה הממלכתי):</w:t>
      </w:r>
      <w:r w:rsidRPr="003A0FCD">
        <w:rPr>
          <w:rStyle w:val="TagStyle"/>
          <w:rtl/>
        </w:rPr>
        <w:t xml:space="preserve"> &lt;&lt; דובר_המשך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r>
        <w:rPr>
          <w:rFonts w:hint="cs"/>
          <w:rtl/>
          <w:lang w:eastAsia="he-IL"/>
        </w:rPr>
        <w:t xml:space="preserve">אני רוצה לדחות בשלושה שבועות, להביא את זה עוד שלושה שבועות </w:t>
      </w:r>
      <w:bookmarkStart w:id="5396" w:name="_ETM_Q26_306906"/>
      <w:bookmarkEnd w:id="5396"/>
      <w:r>
        <w:rPr>
          <w:rFonts w:hint="cs"/>
          <w:rtl/>
          <w:lang w:eastAsia="he-IL"/>
        </w:rPr>
        <w:t>בהסכמה, ולנסות להציע לשר הבריאות מהלך מהפכני של עשר שנים להכנסת כלל האוכלוסייה לטיפולי שיניים בישראל.</w:t>
      </w:r>
    </w:p>
    <w:p w:rsidR="00FF497E" w:rsidRDefault="00FF497E" w:rsidP="00794536">
      <w:pPr>
        <w:rPr>
          <w:rtl/>
          <w:lang w:eastAsia="he-IL"/>
        </w:rPr>
      </w:pPr>
    </w:p>
    <w:p w:rsidR="00FF497E" w:rsidRDefault="00FF497E" w:rsidP="00794536">
      <w:pPr>
        <w:pStyle w:val="af5"/>
        <w:keepNext/>
        <w:rPr>
          <w:rtl/>
        </w:rPr>
      </w:pPr>
      <w:bookmarkStart w:id="5397" w:name="_ETM_Q26_135180"/>
      <w:bookmarkStart w:id="5398" w:name="_ETM_Q26_135314"/>
      <w:bookmarkStart w:id="5399" w:name="ET_interruption_6345_12"/>
      <w:bookmarkEnd w:id="5397"/>
      <w:bookmarkEnd w:id="5398"/>
      <w:r w:rsidRPr="00FC485F">
        <w:rPr>
          <w:rStyle w:val="TagStyle"/>
          <w:rtl/>
        </w:rPr>
        <w:t xml:space="preserve"> &lt;&lt; קריאה &gt;&gt; </w:t>
      </w:r>
      <w:r>
        <w:rPr>
          <w:rtl/>
        </w:rPr>
        <w:t>טלי גוטליב (הליכוד):</w:t>
      </w:r>
      <w:r w:rsidRPr="00FC485F">
        <w:rPr>
          <w:rStyle w:val="TagStyle"/>
          <w:rtl/>
        </w:rPr>
        <w:t xml:space="preserve"> &lt;&lt; קריאה &gt;&gt;</w:t>
      </w:r>
      <w:r>
        <w:rPr>
          <w:rtl/>
        </w:rPr>
        <w:t xml:space="preserve"> </w:t>
      </w:r>
      <w:bookmarkEnd w:id="5399"/>
    </w:p>
    <w:p w:rsidR="00FF497E" w:rsidRDefault="00FF497E" w:rsidP="00794536">
      <w:pPr>
        <w:pStyle w:val="KeepWithNext"/>
        <w:rPr>
          <w:rtl/>
          <w:lang w:eastAsia="he-IL"/>
        </w:rPr>
      </w:pPr>
    </w:p>
    <w:p w:rsidR="00FF497E" w:rsidRDefault="00FF497E" w:rsidP="00794536">
      <w:pPr>
        <w:rPr>
          <w:rtl/>
          <w:lang w:eastAsia="he-IL"/>
        </w:rPr>
      </w:pPr>
      <w:bookmarkStart w:id="5400" w:name="_ETM_Q26_138082"/>
      <w:bookmarkEnd w:id="5400"/>
      <w:r>
        <w:rPr>
          <w:rFonts w:hint="cs"/>
          <w:rtl/>
          <w:lang w:eastAsia="he-IL"/>
        </w:rPr>
        <w:t>- - -</w:t>
      </w:r>
      <w:bookmarkStart w:id="5401" w:name="_ETM_Q26_317514"/>
      <w:bookmarkStart w:id="5402" w:name="_ETM_Q26_317656"/>
      <w:bookmarkStart w:id="5403" w:name="_ETM_Q26_317706"/>
      <w:bookmarkStart w:id="5404" w:name="_ETM_Q26_317872"/>
      <w:bookmarkEnd w:id="5401"/>
      <w:bookmarkEnd w:id="5402"/>
      <w:bookmarkEnd w:id="5403"/>
      <w:bookmarkEnd w:id="5404"/>
    </w:p>
    <w:p w:rsidR="00FF497E" w:rsidRDefault="00FF497E" w:rsidP="001F3AD9">
      <w:pPr>
        <w:rPr>
          <w:rtl/>
          <w:lang w:eastAsia="he-IL"/>
        </w:rPr>
      </w:pPr>
      <w:bookmarkStart w:id="5405" w:name="_ETM_Q26_318567"/>
      <w:bookmarkStart w:id="5406" w:name="_ETM_Q26_318707"/>
      <w:bookmarkEnd w:id="5405"/>
      <w:bookmarkEnd w:id="5406"/>
    </w:p>
    <w:p w:rsidR="00FF497E" w:rsidRDefault="00FF497E" w:rsidP="00794536">
      <w:pPr>
        <w:pStyle w:val="-"/>
        <w:keepNext/>
        <w:rPr>
          <w:rtl/>
        </w:rPr>
      </w:pPr>
      <w:bookmarkStart w:id="5407" w:name="ET_speakercontinue_5765_18"/>
      <w:r w:rsidRPr="00D33705">
        <w:rPr>
          <w:rStyle w:val="TagStyle"/>
          <w:rtl/>
        </w:rPr>
        <w:t xml:space="preserve"> &lt;&lt; דובר_המשך &gt;&gt; </w:t>
      </w:r>
      <w:r>
        <w:rPr>
          <w:rtl/>
        </w:rPr>
        <w:t>מיכאל מרדכי ביטון (כחול לבן – המחנה הממלכתי):</w:t>
      </w:r>
      <w:r w:rsidRPr="00D33705">
        <w:rPr>
          <w:rStyle w:val="TagStyle"/>
          <w:rtl/>
        </w:rPr>
        <w:t xml:space="preserve"> &lt;&lt; דובר_המשך &gt;&gt;</w:t>
      </w:r>
      <w:r>
        <w:rPr>
          <w:rtl/>
        </w:rPr>
        <w:t xml:space="preserve"> </w:t>
      </w:r>
      <w:bookmarkEnd w:id="5407"/>
    </w:p>
    <w:p w:rsidR="00FF497E" w:rsidRDefault="00FF497E" w:rsidP="00794536">
      <w:pPr>
        <w:pStyle w:val="KeepWithNext"/>
        <w:rPr>
          <w:rtl/>
          <w:lang w:eastAsia="he-IL"/>
        </w:rPr>
      </w:pPr>
    </w:p>
    <w:p w:rsidR="00FF497E" w:rsidRDefault="00FF497E" w:rsidP="00794536">
      <w:pPr>
        <w:rPr>
          <w:rtl/>
          <w:lang w:eastAsia="he-IL"/>
        </w:rPr>
      </w:pPr>
      <w:bookmarkStart w:id="5408" w:name="_ETM_Q26_319723"/>
      <w:bookmarkEnd w:id="5408"/>
      <w:r>
        <w:rPr>
          <w:rFonts w:hint="cs"/>
          <w:rtl/>
          <w:lang w:eastAsia="he-IL"/>
        </w:rPr>
        <w:t>מה?</w:t>
      </w:r>
      <w:r>
        <w:rPr>
          <w:rFonts w:hint="cs"/>
          <w:lang w:eastAsia="he-IL"/>
        </w:rPr>
        <w:t xml:space="preserve"> </w:t>
      </w:r>
      <w:r>
        <w:rPr>
          <w:rFonts w:hint="cs"/>
          <w:rtl/>
          <w:lang w:eastAsia="he-IL"/>
        </w:rPr>
        <w:t xml:space="preserve">מה את </w:t>
      </w:r>
      <w:bookmarkStart w:id="5409" w:name="_ETM_Q26_321159"/>
      <w:bookmarkEnd w:id="5409"/>
      <w:r>
        <w:rPr>
          <w:rFonts w:hint="cs"/>
          <w:rtl/>
          <w:lang w:eastAsia="he-IL"/>
        </w:rPr>
        <w:t xml:space="preserve">אומרת, טלי? שלושה שבועות. </w:t>
      </w:r>
    </w:p>
    <w:p w:rsidR="00FF497E" w:rsidRDefault="00FF497E" w:rsidP="00794536">
      <w:pPr>
        <w:rPr>
          <w:rtl/>
          <w:lang w:eastAsia="he-IL"/>
        </w:rPr>
      </w:pPr>
    </w:p>
    <w:p w:rsidR="00FF497E" w:rsidRDefault="00FF497E" w:rsidP="00794536">
      <w:pPr>
        <w:pStyle w:val="af5"/>
        <w:keepNext/>
        <w:rPr>
          <w:rtl/>
        </w:rPr>
      </w:pPr>
      <w:r w:rsidRPr="00FC485F">
        <w:rPr>
          <w:rStyle w:val="TagStyle"/>
          <w:rtl/>
        </w:rPr>
        <w:t xml:space="preserve">&lt;&lt; קריאה &gt;&gt; </w:t>
      </w:r>
      <w:r>
        <w:rPr>
          <w:rtl/>
        </w:rPr>
        <w:t>טלי גוטליב (הליכוד):</w:t>
      </w:r>
      <w:r w:rsidRPr="00FC485F">
        <w:rPr>
          <w:rStyle w:val="TagStyle"/>
          <w:rtl/>
        </w:rPr>
        <w:t xml:space="preserve"> &lt;&lt; קריאה &gt;&gt;</w:t>
      </w:r>
      <w:r>
        <w:rPr>
          <w:rtl/>
        </w:rPr>
        <w:t xml:space="preserve"> </w:t>
      </w:r>
    </w:p>
    <w:p w:rsidR="00FF497E" w:rsidRDefault="00FF497E" w:rsidP="00794536">
      <w:pPr>
        <w:rPr>
          <w:rtl/>
          <w:lang w:eastAsia="he-IL"/>
        </w:rPr>
      </w:pPr>
    </w:p>
    <w:p w:rsidR="00FF497E" w:rsidRDefault="00FF497E" w:rsidP="00794536">
      <w:pPr>
        <w:rPr>
          <w:rtl/>
          <w:lang w:eastAsia="he-IL"/>
        </w:rPr>
      </w:pPr>
      <w:bookmarkStart w:id="5410" w:name="_ETM_Q26_323463"/>
      <w:bookmarkStart w:id="5411" w:name="_ETM_Q26_323642"/>
      <w:bookmarkEnd w:id="5410"/>
      <w:bookmarkEnd w:id="5411"/>
      <w:r>
        <w:rPr>
          <w:rFonts w:hint="cs"/>
          <w:rtl/>
          <w:lang w:eastAsia="he-IL"/>
        </w:rPr>
        <w:t xml:space="preserve">אני מכבדת. אני לא רואה איך אתה מוציא בשלושה שבועות - - </w:t>
      </w:r>
      <w:bookmarkStart w:id="5412" w:name="_ETM_Q26_328270"/>
      <w:bookmarkEnd w:id="5412"/>
      <w:r>
        <w:rPr>
          <w:rFonts w:hint="cs"/>
          <w:rtl/>
          <w:lang w:eastAsia="he-IL"/>
        </w:rPr>
        <w:t xml:space="preserve">- </w:t>
      </w:r>
    </w:p>
    <w:p w:rsidR="00FF497E" w:rsidRDefault="00FF497E" w:rsidP="001F3AD9">
      <w:pPr>
        <w:rPr>
          <w:rtl/>
          <w:lang w:eastAsia="he-IL"/>
        </w:rPr>
      </w:pPr>
    </w:p>
    <w:p w:rsidR="00FF497E" w:rsidRDefault="00FF497E" w:rsidP="00794536">
      <w:pPr>
        <w:pStyle w:val="af6"/>
        <w:keepNext/>
        <w:rPr>
          <w:rtl/>
        </w:rPr>
      </w:pPr>
      <w:bookmarkStart w:id="5413" w:name="ET_yor_6598_19"/>
      <w:r w:rsidRPr="00D33705">
        <w:rPr>
          <w:rStyle w:val="TagStyle"/>
          <w:rtl/>
        </w:rPr>
        <w:t xml:space="preserve"> &lt;&lt; יור &gt;&gt; </w:t>
      </w:r>
      <w:r>
        <w:rPr>
          <w:rtl/>
        </w:rPr>
        <w:t>היו"ר משה סולומון:</w:t>
      </w:r>
      <w:r w:rsidRPr="00D33705">
        <w:rPr>
          <w:rStyle w:val="TagStyle"/>
          <w:rtl/>
        </w:rPr>
        <w:t xml:space="preserve"> &lt;&lt; יור &gt;&gt;</w:t>
      </w:r>
      <w:r>
        <w:rPr>
          <w:rtl/>
        </w:rPr>
        <w:t xml:space="preserve"> </w:t>
      </w:r>
      <w:bookmarkEnd w:id="5413"/>
    </w:p>
    <w:p w:rsidR="00FF497E" w:rsidRDefault="00FF497E" w:rsidP="00794536">
      <w:pPr>
        <w:pStyle w:val="KeepWithNext"/>
        <w:rPr>
          <w:rtl/>
          <w:lang w:eastAsia="he-IL"/>
        </w:rPr>
      </w:pPr>
    </w:p>
    <w:p w:rsidR="00FF497E" w:rsidRDefault="00FF497E" w:rsidP="00794536">
      <w:pPr>
        <w:rPr>
          <w:rtl/>
          <w:lang w:eastAsia="he-IL"/>
        </w:rPr>
      </w:pPr>
      <w:bookmarkStart w:id="5414" w:name="_ETM_Q26_327305"/>
      <w:bookmarkEnd w:id="5414"/>
      <w:r>
        <w:rPr>
          <w:rFonts w:hint="cs"/>
          <w:rtl/>
          <w:lang w:eastAsia="he-IL"/>
        </w:rPr>
        <w:t xml:space="preserve">יו"ר הקואליציה אומר שהוא מוכן, אבל הוא לא יכול להתחייב. </w:t>
      </w:r>
      <w:bookmarkStart w:id="5415" w:name="_ETM_Q26_330025"/>
      <w:bookmarkEnd w:id="5415"/>
    </w:p>
    <w:p w:rsidR="00FF497E" w:rsidRDefault="00FF497E" w:rsidP="001F3AD9">
      <w:pPr>
        <w:rPr>
          <w:rtl/>
          <w:lang w:eastAsia="he-IL"/>
        </w:rPr>
      </w:pPr>
      <w:bookmarkStart w:id="5416" w:name="_ETM_Q26_330290"/>
      <w:bookmarkStart w:id="5417" w:name="_ETM_Q26_330460"/>
      <w:bookmarkStart w:id="5418" w:name="_ETM_Q26_329015"/>
      <w:bookmarkStart w:id="5419" w:name="_ETM_Q26_329157"/>
      <w:bookmarkEnd w:id="5416"/>
      <w:bookmarkEnd w:id="5417"/>
      <w:bookmarkEnd w:id="5418"/>
      <w:bookmarkEnd w:id="5419"/>
    </w:p>
    <w:p w:rsidR="00FF497E" w:rsidRDefault="00FF497E" w:rsidP="00794536">
      <w:pPr>
        <w:pStyle w:val="-"/>
        <w:keepNext/>
        <w:rPr>
          <w:rtl/>
        </w:rPr>
      </w:pPr>
      <w:r w:rsidRPr="00D33705">
        <w:rPr>
          <w:rStyle w:val="TagStyle"/>
          <w:rtl/>
        </w:rPr>
        <w:t xml:space="preserve">&lt;&lt; דובר_המשך &gt;&gt; </w:t>
      </w:r>
      <w:r>
        <w:rPr>
          <w:rtl/>
        </w:rPr>
        <w:t>מיכאל מרדכי ביטון (כחול לבן – המחנה הממלכתי):</w:t>
      </w:r>
      <w:r w:rsidRPr="00D33705">
        <w:rPr>
          <w:rStyle w:val="TagStyle"/>
          <w:rtl/>
        </w:rPr>
        <w:t xml:space="preserve"> &lt;&lt; דובר_המשך &gt;&gt;</w:t>
      </w:r>
      <w:r>
        <w:rPr>
          <w:rtl/>
        </w:rPr>
        <w:t xml:space="preserve"> </w:t>
      </w:r>
    </w:p>
    <w:p w:rsidR="00FF497E" w:rsidRDefault="00FF497E" w:rsidP="00794536">
      <w:pPr>
        <w:pStyle w:val="KeepWithNext"/>
        <w:rPr>
          <w:rtl/>
          <w:lang w:eastAsia="he-IL"/>
        </w:rPr>
      </w:pPr>
    </w:p>
    <w:p w:rsidR="00FF497E" w:rsidRDefault="00FF497E" w:rsidP="00794536">
      <w:pPr>
        <w:rPr>
          <w:rtl/>
          <w:lang w:eastAsia="he-IL"/>
        </w:rPr>
      </w:pPr>
      <w:bookmarkStart w:id="5420" w:name="_ETM_Q26_330120"/>
      <w:bookmarkEnd w:id="5420"/>
      <w:r>
        <w:rPr>
          <w:rFonts w:hint="cs"/>
          <w:rtl/>
          <w:lang w:eastAsia="he-IL"/>
        </w:rPr>
        <w:t xml:space="preserve">חודש, חודש, חודש. אתה הבאת טיפולי </w:t>
      </w:r>
      <w:bookmarkStart w:id="5421" w:name="_ETM_Q26_335089"/>
      <w:bookmarkEnd w:id="5421"/>
      <w:r>
        <w:rPr>
          <w:rFonts w:hint="cs"/>
          <w:rtl/>
          <w:lang w:eastAsia="he-IL"/>
        </w:rPr>
        <w:t xml:space="preserve">סרטן לעפולה. </w:t>
      </w:r>
    </w:p>
    <w:p w:rsidR="00FF497E" w:rsidRPr="00D33705" w:rsidRDefault="00FF497E" w:rsidP="00794536">
      <w:pPr>
        <w:rPr>
          <w:rtl/>
          <w:lang w:eastAsia="he-IL"/>
        </w:rPr>
      </w:pPr>
      <w:bookmarkStart w:id="5422" w:name="_ETM_Q26_332543"/>
      <w:bookmarkStart w:id="5423" w:name="_ETM_Q26_332688"/>
      <w:bookmarkEnd w:id="5422"/>
      <w:bookmarkEnd w:id="5423"/>
    </w:p>
    <w:p w:rsidR="00FF497E" w:rsidRDefault="00FF497E" w:rsidP="00794536">
      <w:pPr>
        <w:pStyle w:val="af5"/>
        <w:keepNext/>
        <w:rPr>
          <w:rtl/>
        </w:rPr>
      </w:pPr>
      <w:r w:rsidRPr="00904313">
        <w:rPr>
          <w:rStyle w:val="TagStyle"/>
          <w:rtl/>
        </w:rPr>
        <w:t xml:space="preserve"> &lt;&lt; קריאה &gt;&gt; </w:t>
      </w:r>
      <w:r>
        <w:rPr>
          <w:rtl/>
        </w:rPr>
        <w:t>אופיר כץ (הליכוד):</w:t>
      </w:r>
      <w:r w:rsidRPr="00904313">
        <w:rPr>
          <w:rStyle w:val="TagStyle"/>
          <w:rtl/>
        </w:rPr>
        <w:t xml:space="preserve"> &lt;&lt; קריאה &gt;&gt;</w:t>
      </w:r>
      <w:r>
        <w:rPr>
          <w:rtl/>
        </w:rPr>
        <w:t xml:space="preserve"> </w:t>
      </w:r>
    </w:p>
    <w:p w:rsidR="00FF497E" w:rsidRDefault="00FF497E" w:rsidP="00794536">
      <w:pPr>
        <w:ind w:firstLine="0"/>
        <w:rPr>
          <w:rtl/>
        </w:rPr>
      </w:pPr>
    </w:p>
    <w:p w:rsidR="00FF497E" w:rsidRDefault="00FF497E" w:rsidP="00794536">
      <w:pPr>
        <w:rPr>
          <w:rtl/>
        </w:rPr>
      </w:pPr>
      <w:r>
        <w:rPr>
          <w:rFonts w:hint="cs"/>
          <w:rtl/>
        </w:rPr>
        <w:t>חודש לנסות - - -</w:t>
      </w:r>
      <w:bookmarkStart w:id="5424" w:name="_ETM_Q26_336815"/>
      <w:bookmarkStart w:id="5425" w:name="_ETM_Q26_336956"/>
      <w:bookmarkStart w:id="5426" w:name="_ETM_Q26_337024"/>
      <w:bookmarkStart w:id="5427" w:name="_ETM_Q26_337151"/>
      <w:bookmarkEnd w:id="5424"/>
      <w:bookmarkEnd w:id="5425"/>
      <w:bookmarkEnd w:id="5426"/>
      <w:bookmarkEnd w:id="5427"/>
    </w:p>
    <w:p w:rsidR="00FF497E" w:rsidRDefault="00FF497E" w:rsidP="001F3AD9">
      <w:pPr>
        <w:rPr>
          <w:rtl/>
          <w:lang w:eastAsia="he-IL"/>
        </w:rPr>
      </w:pPr>
    </w:p>
    <w:p w:rsidR="00FF497E" w:rsidRDefault="00FF497E" w:rsidP="00794536">
      <w:pPr>
        <w:pStyle w:val="af5"/>
        <w:keepNext/>
        <w:rPr>
          <w:rtl/>
        </w:rPr>
      </w:pPr>
      <w:bookmarkStart w:id="5428" w:name="ET_interruption_6345_23"/>
      <w:r w:rsidRPr="00D33705">
        <w:rPr>
          <w:rStyle w:val="TagStyle"/>
          <w:rtl/>
        </w:rPr>
        <w:t xml:space="preserve"> &lt;&lt; קריאה &gt;&gt; </w:t>
      </w:r>
      <w:r>
        <w:rPr>
          <w:rtl/>
        </w:rPr>
        <w:t>טלי גוטליב (הליכוד):</w:t>
      </w:r>
      <w:r w:rsidRPr="00D33705">
        <w:rPr>
          <w:rStyle w:val="TagStyle"/>
          <w:rtl/>
        </w:rPr>
        <w:t xml:space="preserve"> &lt;&lt; קריאה &gt;&gt;</w:t>
      </w:r>
      <w:r>
        <w:rPr>
          <w:rtl/>
        </w:rPr>
        <w:t xml:space="preserve"> </w:t>
      </w:r>
      <w:bookmarkEnd w:id="5428"/>
    </w:p>
    <w:p w:rsidR="00FF497E" w:rsidRDefault="00FF497E" w:rsidP="00794536">
      <w:pPr>
        <w:pStyle w:val="KeepWithNext"/>
        <w:rPr>
          <w:rtl/>
          <w:lang w:eastAsia="he-IL"/>
        </w:rPr>
      </w:pPr>
    </w:p>
    <w:p w:rsidR="00FF497E" w:rsidRPr="0070343A" w:rsidRDefault="00FF497E" w:rsidP="00794536">
      <w:pPr>
        <w:rPr>
          <w:rStyle w:val="TagStyle"/>
          <w:color w:val="auto"/>
          <w:bdr w:val="none" w:sz="0" w:space="0" w:color="auto"/>
          <w:rtl/>
          <w:lang w:eastAsia="he-IL"/>
        </w:rPr>
      </w:pPr>
      <w:r>
        <w:rPr>
          <w:rFonts w:hint="cs"/>
          <w:rtl/>
          <w:lang w:eastAsia="he-IL"/>
        </w:rPr>
        <w:t>נכון.</w:t>
      </w:r>
      <w:bookmarkStart w:id="5429" w:name="_ETM_Q26_340633"/>
      <w:bookmarkEnd w:id="5429"/>
    </w:p>
    <w:p w:rsidR="00FF497E" w:rsidRDefault="00FF497E" w:rsidP="00794536">
      <w:pPr>
        <w:rPr>
          <w:rtl/>
          <w:lang w:eastAsia="he-IL"/>
        </w:rPr>
      </w:pPr>
      <w:bookmarkStart w:id="5430" w:name="_ETM_Q26_338093"/>
      <w:bookmarkStart w:id="5431" w:name="_ETM_Q26_338235"/>
      <w:bookmarkEnd w:id="5430"/>
      <w:bookmarkEnd w:id="5431"/>
    </w:p>
    <w:p w:rsidR="00FF497E" w:rsidRDefault="00FF497E" w:rsidP="00794536">
      <w:pPr>
        <w:pStyle w:val="af5"/>
        <w:keepNext/>
        <w:rPr>
          <w:rtl/>
        </w:rPr>
      </w:pPr>
      <w:bookmarkStart w:id="5432" w:name="ET_interruption_6342_26"/>
      <w:r w:rsidRPr="00D33705">
        <w:rPr>
          <w:rStyle w:val="TagStyle"/>
          <w:rtl/>
        </w:rPr>
        <w:t xml:space="preserve"> &lt;&lt; קריאה &gt;&gt; </w:t>
      </w:r>
      <w:r>
        <w:rPr>
          <w:rtl/>
        </w:rPr>
        <w:t>בועז ביסמוט (הליכוד):</w:t>
      </w:r>
      <w:r w:rsidRPr="00D33705">
        <w:rPr>
          <w:rStyle w:val="TagStyle"/>
          <w:rtl/>
        </w:rPr>
        <w:t xml:space="preserve"> &lt;&lt; קריאה &gt;&gt;</w:t>
      </w:r>
      <w:r>
        <w:rPr>
          <w:rtl/>
        </w:rPr>
        <w:t xml:space="preserve"> </w:t>
      </w:r>
      <w:bookmarkEnd w:id="5432"/>
    </w:p>
    <w:p w:rsidR="00FF497E" w:rsidRDefault="00FF497E" w:rsidP="00794536">
      <w:pPr>
        <w:pStyle w:val="KeepWithNext"/>
        <w:rPr>
          <w:rtl/>
          <w:lang w:eastAsia="he-IL"/>
        </w:rPr>
      </w:pPr>
    </w:p>
    <w:p w:rsidR="00FF497E" w:rsidRDefault="00FF497E" w:rsidP="00794536">
      <w:pPr>
        <w:rPr>
          <w:rtl/>
          <w:lang w:eastAsia="he-IL"/>
        </w:rPr>
      </w:pPr>
      <w:bookmarkStart w:id="5433" w:name="_ETM_Q26_340783"/>
      <w:bookmarkEnd w:id="5433"/>
      <w:r>
        <w:rPr>
          <w:rFonts w:hint="cs"/>
          <w:rtl/>
          <w:lang w:eastAsia="he-IL"/>
        </w:rPr>
        <w:t>נכון.</w:t>
      </w:r>
    </w:p>
    <w:p w:rsidR="00FF497E" w:rsidRPr="00D33705" w:rsidRDefault="00FF497E" w:rsidP="00794536">
      <w:pPr>
        <w:rPr>
          <w:rtl/>
          <w:lang w:eastAsia="he-IL"/>
        </w:rPr>
      </w:pPr>
      <w:bookmarkStart w:id="5434" w:name="_ETM_Q26_341812"/>
      <w:bookmarkStart w:id="5435" w:name="_ETM_Q26_341987"/>
      <w:bookmarkEnd w:id="5434"/>
      <w:bookmarkEnd w:id="5435"/>
    </w:p>
    <w:p w:rsidR="00FF497E" w:rsidRDefault="00FF497E" w:rsidP="00794536">
      <w:pPr>
        <w:pStyle w:val="-"/>
        <w:keepNext/>
        <w:rPr>
          <w:rtl/>
        </w:rPr>
      </w:pPr>
      <w:bookmarkStart w:id="5436" w:name="ET_speakercontinue_5765_25"/>
      <w:r w:rsidRPr="00D33705">
        <w:rPr>
          <w:rStyle w:val="TagStyle"/>
          <w:rtl/>
        </w:rPr>
        <w:t xml:space="preserve"> &lt;&lt; דובר_המשך &gt;&gt; </w:t>
      </w:r>
      <w:r>
        <w:rPr>
          <w:rtl/>
        </w:rPr>
        <w:t>מיכאל מרדכי ביטון (כחול לבן – המחנה הממלכתי):</w:t>
      </w:r>
      <w:r w:rsidRPr="00D33705">
        <w:rPr>
          <w:rStyle w:val="TagStyle"/>
          <w:rtl/>
        </w:rPr>
        <w:t xml:space="preserve"> &lt;&lt; דובר_המשך &gt;&gt;</w:t>
      </w:r>
      <w:r>
        <w:rPr>
          <w:rtl/>
        </w:rPr>
        <w:t xml:space="preserve"> </w:t>
      </w:r>
      <w:bookmarkEnd w:id="5436"/>
    </w:p>
    <w:p w:rsidR="00FF497E" w:rsidRDefault="00FF497E" w:rsidP="00794536">
      <w:pPr>
        <w:pStyle w:val="KeepWithNext"/>
        <w:rPr>
          <w:rtl/>
          <w:lang w:eastAsia="he-IL"/>
        </w:rPr>
      </w:pPr>
    </w:p>
    <w:p w:rsidR="00FF497E" w:rsidRDefault="00FF497E" w:rsidP="00794536">
      <w:pPr>
        <w:rPr>
          <w:rtl/>
        </w:rPr>
      </w:pPr>
      <w:bookmarkStart w:id="5437" w:name="_ETM_Q26_340384"/>
      <w:bookmarkEnd w:id="5437"/>
      <w:r>
        <w:rPr>
          <w:rFonts w:hint="cs"/>
          <w:rtl/>
          <w:lang w:eastAsia="he-IL"/>
        </w:rPr>
        <w:t xml:space="preserve">אתה הבאת כסף לבתי החולים בפריפריה. אני לא אומר לממשלה להכניס את כל </w:t>
      </w:r>
      <w:bookmarkStart w:id="5438" w:name="_ETM_Q26_343349"/>
      <w:bookmarkEnd w:id="5438"/>
      <w:r>
        <w:rPr>
          <w:rFonts w:hint="cs"/>
          <w:rtl/>
          <w:lang w:eastAsia="he-IL"/>
        </w:rPr>
        <w:t xml:space="preserve">המדינה לטיפולי שיניים מיידית. הממשלה הזאת, ליצמן והקואליציה והליכוד, הם הראשונים </w:t>
      </w:r>
      <w:bookmarkStart w:id="5439" w:name="_ETM_Q26_354329"/>
      <w:bookmarkEnd w:id="5439"/>
      <w:r>
        <w:rPr>
          <w:rFonts w:hint="cs"/>
          <w:rtl/>
          <w:lang w:eastAsia="he-IL"/>
        </w:rPr>
        <w:t xml:space="preserve">שהכניסו טיפולי שיניים </w:t>
      </w:r>
      <w:r>
        <w:rPr>
          <w:rtl/>
        </w:rPr>
        <w:t xml:space="preserve">בקופות חולים עד </w:t>
      </w:r>
      <w:bookmarkStart w:id="5440" w:name="_ETM_Q26_354699"/>
      <w:bookmarkEnd w:id="5440"/>
      <w:r>
        <w:rPr>
          <w:rtl/>
        </w:rPr>
        <w:t xml:space="preserve">גיל </w:t>
      </w:r>
      <w:r>
        <w:rPr>
          <w:rFonts w:hint="cs"/>
          <w:rtl/>
        </w:rPr>
        <w:t>18</w:t>
      </w:r>
      <w:r>
        <w:rPr>
          <w:rtl/>
        </w:rPr>
        <w:t xml:space="preserve"> ו</w:t>
      </w:r>
      <w:r>
        <w:rPr>
          <w:rFonts w:hint="cs"/>
          <w:rtl/>
        </w:rPr>
        <w:t xml:space="preserve">מ-72. </w:t>
      </w:r>
      <w:r>
        <w:rPr>
          <w:rtl/>
        </w:rPr>
        <w:t>נשאר</w:t>
      </w:r>
      <w:r>
        <w:rPr>
          <w:rFonts w:hint="cs"/>
          <w:rtl/>
        </w:rPr>
        <w:t>ו</w:t>
      </w:r>
      <w:r>
        <w:rPr>
          <w:rtl/>
        </w:rPr>
        <w:t xml:space="preserve"> לנו </w:t>
      </w:r>
      <w:r>
        <w:rPr>
          <w:rFonts w:hint="cs"/>
          <w:rtl/>
        </w:rPr>
        <w:t>50</w:t>
      </w:r>
      <w:r>
        <w:rPr>
          <w:rtl/>
        </w:rPr>
        <w:t xml:space="preserve"> שנה </w:t>
      </w:r>
      <w:bookmarkStart w:id="5441" w:name="_ETM_Q26_359104"/>
      <w:bookmarkEnd w:id="5441"/>
      <w:r>
        <w:rPr>
          <w:rtl/>
        </w:rPr>
        <w:t>להכניס, נכניס את זה על פני עשר שנים</w:t>
      </w:r>
      <w:r>
        <w:rPr>
          <w:rFonts w:hint="cs"/>
          <w:rtl/>
        </w:rPr>
        <w:t>.</w:t>
      </w:r>
      <w:r>
        <w:rPr>
          <w:rtl/>
        </w:rPr>
        <w:t xml:space="preserve"> כל שנה, </w:t>
      </w:r>
      <w:bookmarkStart w:id="5442" w:name="_ETM_Q26_363509"/>
      <w:bookmarkEnd w:id="5442"/>
      <w:r>
        <w:rPr>
          <w:rtl/>
        </w:rPr>
        <w:t xml:space="preserve">עוד חמש שנים ייכנסו. עשר שנים כל האזרחים יקבלו טיפולי </w:t>
      </w:r>
      <w:bookmarkStart w:id="5443" w:name="_ETM_Q26_367914"/>
      <w:bookmarkEnd w:id="5443"/>
      <w:r>
        <w:rPr>
          <w:rtl/>
        </w:rPr>
        <w:t>שיניים בישראל בקופות חולים.</w:t>
      </w:r>
      <w:bookmarkStart w:id="5444" w:name="_ETM_Q26_372839"/>
      <w:bookmarkEnd w:id="5444"/>
    </w:p>
    <w:p w:rsidR="00FF497E" w:rsidRDefault="00FF497E" w:rsidP="00794536">
      <w:pPr>
        <w:rPr>
          <w:rtl/>
        </w:rPr>
      </w:pPr>
    </w:p>
    <w:p w:rsidR="00FF497E" w:rsidRDefault="00FF497E" w:rsidP="00794536">
      <w:pPr>
        <w:pStyle w:val="af5"/>
        <w:keepNext/>
        <w:rPr>
          <w:rtl/>
        </w:rPr>
      </w:pPr>
      <w:bookmarkStart w:id="5445" w:name="ET_interruption_6345_27"/>
      <w:r w:rsidRPr="00D33705">
        <w:rPr>
          <w:rStyle w:val="TagStyle"/>
          <w:rtl/>
        </w:rPr>
        <w:t xml:space="preserve"> &lt;&lt; קריאה &gt;&gt; </w:t>
      </w:r>
      <w:r>
        <w:rPr>
          <w:rtl/>
        </w:rPr>
        <w:t>טלי גוטליב (הליכוד):</w:t>
      </w:r>
      <w:r w:rsidRPr="00D33705">
        <w:rPr>
          <w:rStyle w:val="TagStyle"/>
          <w:rtl/>
        </w:rPr>
        <w:t xml:space="preserve"> &lt;&lt; קריאה &gt;&gt;</w:t>
      </w:r>
      <w:r>
        <w:rPr>
          <w:rtl/>
        </w:rPr>
        <w:t xml:space="preserve"> </w:t>
      </w:r>
      <w:bookmarkEnd w:id="5445"/>
    </w:p>
    <w:p w:rsidR="00FF497E" w:rsidRDefault="00FF497E" w:rsidP="00794536">
      <w:pPr>
        <w:pStyle w:val="KeepWithNext"/>
        <w:rPr>
          <w:rtl/>
        </w:rPr>
      </w:pPr>
    </w:p>
    <w:p w:rsidR="00FF497E" w:rsidRDefault="00FF497E" w:rsidP="00794536">
      <w:pPr>
        <w:rPr>
          <w:rtl/>
        </w:rPr>
      </w:pPr>
      <w:r>
        <w:rPr>
          <w:rFonts w:hint="cs"/>
          <w:rtl/>
        </w:rPr>
        <w:t xml:space="preserve">זה קשה, זה - - - </w:t>
      </w:r>
      <w:bookmarkStart w:id="5446" w:name="_ETM_Q26_375153"/>
      <w:bookmarkStart w:id="5447" w:name="_ETM_Q26_371137"/>
      <w:bookmarkStart w:id="5448" w:name="_ETM_Q26_371243"/>
      <w:bookmarkStart w:id="5449" w:name="_ETM_Q26_371305"/>
      <w:bookmarkStart w:id="5450" w:name="_ETM_Q26_371399"/>
      <w:bookmarkEnd w:id="5446"/>
      <w:bookmarkEnd w:id="5447"/>
      <w:bookmarkEnd w:id="5448"/>
      <w:bookmarkEnd w:id="5449"/>
      <w:bookmarkEnd w:id="5450"/>
      <w:r>
        <w:rPr>
          <w:rFonts w:hint="cs"/>
          <w:rtl/>
        </w:rPr>
        <w:t xml:space="preserve">איך? אתה, עוד אין לך, זה קשה - </w:t>
      </w:r>
      <w:bookmarkStart w:id="5451" w:name="_ETM_Q26_368991"/>
      <w:bookmarkEnd w:id="5451"/>
      <w:r>
        <w:rPr>
          <w:rFonts w:hint="cs"/>
          <w:rtl/>
        </w:rPr>
        <w:t>- -</w:t>
      </w:r>
    </w:p>
    <w:p w:rsidR="00FF497E" w:rsidRDefault="00FF497E" w:rsidP="00794536">
      <w:pPr>
        <w:ind w:firstLine="0"/>
        <w:rPr>
          <w:rtl/>
        </w:rPr>
      </w:pPr>
      <w:bookmarkStart w:id="5452" w:name="_ETM_Q26_369399"/>
      <w:bookmarkStart w:id="5453" w:name="_ETM_Q26_369632"/>
      <w:bookmarkStart w:id="5454" w:name="_ETM_Q26_369660"/>
      <w:bookmarkStart w:id="5455" w:name="_ETM_Q26_369736"/>
      <w:bookmarkEnd w:id="5452"/>
      <w:bookmarkEnd w:id="5453"/>
      <w:bookmarkEnd w:id="5454"/>
      <w:bookmarkEnd w:id="5455"/>
    </w:p>
    <w:p w:rsidR="00FF497E" w:rsidRDefault="00FF497E" w:rsidP="00794536">
      <w:pPr>
        <w:pStyle w:val="-"/>
        <w:keepNext/>
        <w:rPr>
          <w:rtl/>
        </w:rPr>
      </w:pPr>
      <w:bookmarkStart w:id="5456" w:name="ET_speakercontinue_5765_30"/>
      <w:r w:rsidRPr="005D6D8B">
        <w:rPr>
          <w:rStyle w:val="TagStyle"/>
          <w:rtl/>
        </w:rPr>
        <w:t xml:space="preserve"> &lt;&lt; דובר_המשך &gt;&gt; </w:t>
      </w:r>
      <w:r>
        <w:rPr>
          <w:rtl/>
        </w:rPr>
        <w:t>מיכאל מרדכי ביטון (כחול לבן – המחנה הממלכתי):</w:t>
      </w:r>
      <w:r w:rsidRPr="005D6D8B">
        <w:rPr>
          <w:rStyle w:val="TagStyle"/>
          <w:rtl/>
        </w:rPr>
        <w:t xml:space="preserve"> &lt;&lt; דובר_המשך &gt;&gt;</w:t>
      </w:r>
      <w:r>
        <w:rPr>
          <w:rtl/>
        </w:rPr>
        <w:t xml:space="preserve"> </w:t>
      </w:r>
      <w:bookmarkEnd w:id="5456"/>
    </w:p>
    <w:p w:rsidR="00FF497E" w:rsidRDefault="00FF497E" w:rsidP="00794536">
      <w:pPr>
        <w:pStyle w:val="KeepWithNext"/>
        <w:rPr>
          <w:rtl/>
        </w:rPr>
      </w:pPr>
    </w:p>
    <w:p w:rsidR="00FF497E" w:rsidRDefault="00FF497E" w:rsidP="00794536">
      <w:pPr>
        <w:rPr>
          <w:rtl/>
        </w:rPr>
      </w:pPr>
      <w:bookmarkStart w:id="5457" w:name="_ETM_Q26_371014"/>
      <w:bookmarkEnd w:id="5457"/>
      <w:r>
        <w:rPr>
          <w:rFonts w:hint="cs"/>
          <w:rtl/>
        </w:rPr>
        <w:t>היושב-ראש, אני מבקש</w:t>
      </w:r>
      <w:bookmarkStart w:id="5458" w:name="_ETM_Q26_375855"/>
      <w:bookmarkEnd w:id="5458"/>
      <w:r>
        <w:rPr>
          <w:rFonts w:hint="cs"/>
          <w:rtl/>
        </w:rPr>
        <w:t xml:space="preserve"> - </w:t>
      </w:r>
      <w:bookmarkStart w:id="5459" w:name="_ETM_Q26_378342"/>
      <w:bookmarkEnd w:id="5459"/>
      <w:r>
        <w:rPr>
          <w:rFonts w:hint="cs"/>
          <w:rtl/>
        </w:rPr>
        <w:t xml:space="preserve">- - </w:t>
      </w:r>
    </w:p>
    <w:p w:rsidR="00FF497E" w:rsidRDefault="00FF497E" w:rsidP="00794536">
      <w:pPr>
        <w:ind w:firstLine="0"/>
        <w:rPr>
          <w:rtl/>
        </w:rPr>
      </w:pPr>
      <w:bookmarkStart w:id="5460" w:name="_ETM_Q26_376278"/>
      <w:bookmarkStart w:id="5461" w:name="_ETM_Q26_376318"/>
      <w:bookmarkStart w:id="5462" w:name="_ETM_Q26_376410"/>
      <w:bookmarkEnd w:id="5460"/>
      <w:bookmarkEnd w:id="5461"/>
      <w:bookmarkEnd w:id="5462"/>
    </w:p>
    <w:p w:rsidR="00FF497E" w:rsidRDefault="00FF497E" w:rsidP="00794536">
      <w:pPr>
        <w:pStyle w:val="af6"/>
        <w:keepNext/>
        <w:rPr>
          <w:rtl/>
        </w:rPr>
      </w:pPr>
      <w:r w:rsidRPr="005D6D8B">
        <w:rPr>
          <w:rStyle w:val="TagStyle"/>
          <w:rtl/>
        </w:rPr>
        <w:t xml:space="preserve"> &lt;&lt; יור &gt;&gt; </w:t>
      </w:r>
      <w:r>
        <w:rPr>
          <w:rtl/>
        </w:rPr>
        <w:t>היו"ר משה סולומון:</w:t>
      </w:r>
      <w:r w:rsidRPr="005D6D8B">
        <w:rPr>
          <w:rStyle w:val="TagStyle"/>
          <w:rtl/>
        </w:rPr>
        <w:t xml:space="preserve"> &lt;&lt; יור &gt;&gt;</w:t>
      </w:r>
      <w:r>
        <w:rPr>
          <w:rtl/>
        </w:rPr>
        <w:t xml:space="preserve"> </w:t>
      </w:r>
    </w:p>
    <w:p w:rsidR="00FF497E" w:rsidRDefault="00FF497E" w:rsidP="00794536">
      <w:pPr>
        <w:pStyle w:val="KeepWithNext"/>
        <w:rPr>
          <w:rtl/>
        </w:rPr>
      </w:pPr>
    </w:p>
    <w:p w:rsidR="00FF497E" w:rsidRDefault="00FF497E" w:rsidP="00794536">
      <w:pPr>
        <w:rPr>
          <w:rtl/>
        </w:rPr>
      </w:pPr>
      <w:bookmarkStart w:id="5463" w:name="_ETM_Q26_377428"/>
      <w:bookmarkEnd w:id="5463"/>
      <w:r>
        <w:rPr>
          <w:rFonts w:hint="cs"/>
          <w:rtl/>
        </w:rPr>
        <w:t xml:space="preserve">נראה לי </w:t>
      </w:r>
      <w:bookmarkStart w:id="5464" w:name="_ETM_Q26_369008"/>
      <w:bookmarkEnd w:id="5464"/>
      <w:r>
        <w:rPr>
          <w:rFonts w:hint="cs"/>
          <w:rtl/>
        </w:rPr>
        <w:t>שהוא קיבל.</w:t>
      </w:r>
    </w:p>
    <w:p w:rsidR="00FF497E" w:rsidRDefault="00FF497E" w:rsidP="00794536">
      <w:pPr>
        <w:ind w:firstLine="0"/>
        <w:rPr>
          <w:rtl/>
        </w:rPr>
      </w:pPr>
      <w:bookmarkStart w:id="5465" w:name="_ETM_Q26_370880"/>
      <w:bookmarkStart w:id="5466" w:name="_ETM_Q26_371058"/>
      <w:bookmarkStart w:id="5467" w:name="_ETM_Q26_371089"/>
      <w:bookmarkStart w:id="5468" w:name="_ETM_Q26_371177"/>
      <w:bookmarkEnd w:id="5465"/>
      <w:bookmarkEnd w:id="5466"/>
      <w:bookmarkEnd w:id="5467"/>
      <w:bookmarkEnd w:id="5468"/>
    </w:p>
    <w:p w:rsidR="00FF497E" w:rsidRDefault="00FF497E" w:rsidP="00794536">
      <w:pPr>
        <w:pStyle w:val="-"/>
        <w:keepNext/>
        <w:rPr>
          <w:rtl/>
        </w:rPr>
      </w:pPr>
      <w:bookmarkStart w:id="5469" w:name="ET_speakercontinue_5765_32"/>
      <w:r w:rsidRPr="005D6D8B">
        <w:rPr>
          <w:rStyle w:val="TagStyle"/>
          <w:rtl/>
        </w:rPr>
        <w:t xml:space="preserve"> &lt;&lt; דובר_המשך &gt;&gt; </w:t>
      </w:r>
      <w:r>
        <w:rPr>
          <w:rtl/>
        </w:rPr>
        <w:t>מיכאל מרדכי ביטון (כחול לבן – המחנה הממלכתי):</w:t>
      </w:r>
      <w:r w:rsidRPr="005D6D8B">
        <w:rPr>
          <w:rStyle w:val="TagStyle"/>
          <w:rtl/>
        </w:rPr>
        <w:t xml:space="preserve"> &lt;&lt; דובר_המשך &gt;&gt;</w:t>
      </w:r>
      <w:r>
        <w:rPr>
          <w:rtl/>
        </w:rPr>
        <w:t xml:space="preserve"> </w:t>
      </w:r>
      <w:bookmarkEnd w:id="5469"/>
    </w:p>
    <w:p w:rsidR="00FF497E" w:rsidRDefault="00FF497E" w:rsidP="00794536">
      <w:pPr>
        <w:pStyle w:val="KeepWithNext"/>
        <w:rPr>
          <w:rtl/>
        </w:rPr>
      </w:pPr>
    </w:p>
    <w:p w:rsidR="00FF497E" w:rsidRDefault="00FF497E" w:rsidP="00794536">
      <w:pPr>
        <w:rPr>
          <w:rtl/>
        </w:rPr>
      </w:pPr>
      <w:bookmarkStart w:id="5470" w:name="_ETM_Q26_372258"/>
      <w:bookmarkEnd w:id="5470"/>
      <w:r>
        <w:rPr>
          <w:rFonts w:hint="cs"/>
          <w:rtl/>
        </w:rPr>
        <w:t xml:space="preserve">לא, היושב-ראש של הקואליציה, </w:t>
      </w:r>
      <w:bookmarkStart w:id="5471" w:name="_ETM_Q26_376304"/>
      <w:bookmarkStart w:id="5472" w:name="_ETM_Q26_376450"/>
      <w:bookmarkEnd w:id="5471"/>
      <w:bookmarkEnd w:id="5472"/>
      <w:r>
        <w:rPr>
          <w:rtl/>
        </w:rPr>
        <w:t>לא רק שאנחנו דוחים בחודש להצבעה</w:t>
      </w:r>
      <w:r>
        <w:rPr>
          <w:rFonts w:hint="cs"/>
          <w:rtl/>
        </w:rPr>
        <w:t xml:space="preserve"> - -</w:t>
      </w:r>
    </w:p>
    <w:p w:rsidR="00FF497E" w:rsidRDefault="00FF497E" w:rsidP="00794536">
      <w:pPr>
        <w:rPr>
          <w:rtl/>
        </w:rPr>
      </w:pPr>
      <w:bookmarkStart w:id="5473" w:name="_ETM_Q26_378048"/>
      <w:bookmarkStart w:id="5474" w:name="_ETM_Q26_378130"/>
      <w:bookmarkEnd w:id="5473"/>
      <w:bookmarkEnd w:id="5474"/>
    </w:p>
    <w:p w:rsidR="00FF497E" w:rsidRDefault="00FF497E" w:rsidP="00794536">
      <w:pPr>
        <w:pStyle w:val="af5"/>
        <w:keepNext/>
        <w:rPr>
          <w:rtl/>
        </w:rPr>
      </w:pPr>
      <w:bookmarkStart w:id="5475" w:name="ET_interruption_6345_33"/>
      <w:r w:rsidRPr="005D6D8B">
        <w:rPr>
          <w:rStyle w:val="TagStyle"/>
          <w:rtl/>
        </w:rPr>
        <w:t xml:space="preserve"> &lt;&lt; קריאה &gt;&gt; </w:t>
      </w:r>
      <w:r>
        <w:rPr>
          <w:rtl/>
        </w:rPr>
        <w:t>טלי גוטליב (הליכוד):</w:t>
      </w:r>
      <w:r w:rsidRPr="005D6D8B">
        <w:rPr>
          <w:rStyle w:val="TagStyle"/>
          <w:rtl/>
        </w:rPr>
        <w:t xml:space="preserve"> &lt;&lt; קריאה &gt;&gt;</w:t>
      </w:r>
      <w:r>
        <w:rPr>
          <w:rtl/>
        </w:rPr>
        <w:t xml:space="preserve"> </w:t>
      </w:r>
      <w:bookmarkEnd w:id="5475"/>
    </w:p>
    <w:p w:rsidR="00FF497E" w:rsidRDefault="00FF497E" w:rsidP="00794536">
      <w:pPr>
        <w:pStyle w:val="KeepWithNext"/>
        <w:rPr>
          <w:rtl/>
        </w:rPr>
      </w:pPr>
    </w:p>
    <w:p w:rsidR="00FF497E" w:rsidRDefault="00FF497E" w:rsidP="00794536">
      <w:pPr>
        <w:rPr>
          <w:rtl/>
        </w:rPr>
      </w:pPr>
      <w:bookmarkStart w:id="5476" w:name="_ETM_Q26_381341"/>
      <w:bookmarkEnd w:id="5476"/>
      <w:r>
        <w:rPr>
          <w:rFonts w:hint="cs"/>
          <w:rtl/>
        </w:rPr>
        <w:t>א</w:t>
      </w:r>
      <w:bookmarkStart w:id="5477" w:name="_ETM_Q26_381651"/>
      <w:bookmarkStart w:id="5478" w:name="_ETM_Q26_381774"/>
      <w:bookmarkEnd w:id="5477"/>
      <w:bookmarkEnd w:id="5478"/>
      <w:r>
        <w:rPr>
          <w:rFonts w:hint="cs"/>
          <w:rtl/>
        </w:rPr>
        <w:t xml:space="preserve">ז צריך להוריד את </w:t>
      </w:r>
      <w:bookmarkStart w:id="5479" w:name="_ETM_Q26_378227"/>
      <w:bookmarkEnd w:id="5479"/>
      <w:r>
        <w:rPr>
          <w:rFonts w:hint="cs"/>
          <w:rtl/>
        </w:rPr>
        <w:t xml:space="preserve">זה. </w:t>
      </w:r>
      <w:bookmarkStart w:id="5480" w:name="_ETM_Q26_378707"/>
      <w:bookmarkEnd w:id="5480"/>
    </w:p>
    <w:p w:rsidR="00FF497E" w:rsidRDefault="00FF497E" w:rsidP="00794536">
      <w:pPr>
        <w:rPr>
          <w:rtl/>
        </w:rPr>
      </w:pPr>
      <w:bookmarkStart w:id="5481" w:name="_ETM_Q26_378952"/>
      <w:bookmarkStart w:id="5482" w:name="_ETM_Q26_378982"/>
      <w:bookmarkStart w:id="5483" w:name="_ETM_Q26_379060"/>
      <w:bookmarkEnd w:id="5481"/>
      <w:bookmarkEnd w:id="5482"/>
      <w:bookmarkEnd w:id="5483"/>
    </w:p>
    <w:p w:rsidR="00FF497E" w:rsidRDefault="00FF497E" w:rsidP="00794536">
      <w:pPr>
        <w:pStyle w:val="-"/>
        <w:keepNext/>
        <w:rPr>
          <w:rtl/>
        </w:rPr>
      </w:pPr>
      <w:bookmarkStart w:id="5484" w:name="ET_speakercontinue_5765_34"/>
      <w:r w:rsidRPr="005D6D8B">
        <w:rPr>
          <w:rStyle w:val="TagStyle"/>
          <w:rtl/>
        </w:rPr>
        <w:t xml:space="preserve"> &lt;&lt; דובר_המשך &gt;&gt; </w:t>
      </w:r>
      <w:r>
        <w:rPr>
          <w:rtl/>
        </w:rPr>
        <w:t>מיכאל מרדכי ביטון (כחול לבן – המחנה הממלכתי):</w:t>
      </w:r>
      <w:r w:rsidRPr="005D6D8B">
        <w:rPr>
          <w:rStyle w:val="TagStyle"/>
          <w:rtl/>
        </w:rPr>
        <w:t xml:space="preserve"> &lt;&lt; דובר_המשך &gt;&gt;</w:t>
      </w:r>
      <w:r>
        <w:rPr>
          <w:rtl/>
        </w:rPr>
        <w:t xml:space="preserve"> </w:t>
      </w:r>
      <w:bookmarkEnd w:id="5484"/>
    </w:p>
    <w:p w:rsidR="00FF497E" w:rsidRDefault="00FF497E" w:rsidP="00794536">
      <w:pPr>
        <w:pStyle w:val="KeepWithNext"/>
        <w:rPr>
          <w:rtl/>
        </w:rPr>
      </w:pPr>
    </w:p>
    <w:p w:rsidR="00FF497E" w:rsidRDefault="00FF497E" w:rsidP="00794536">
      <w:pPr>
        <w:rPr>
          <w:rtl/>
        </w:rPr>
      </w:pPr>
      <w:bookmarkStart w:id="5485" w:name="_ETM_Q26_380070"/>
      <w:bookmarkEnd w:id="5485"/>
      <w:r>
        <w:rPr>
          <w:rFonts w:hint="cs"/>
          <w:rtl/>
        </w:rPr>
        <w:t>- -</w:t>
      </w:r>
      <w:r>
        <w:rPr>
          <w:rtl/>
        </w:rPr>
        <w:t xml:space="preserve"> אני מבקש את עזרתך בהגשמת החזון הזה, שתוך עשר </w:t>
      </w:r>
      <w:bookmarkStart w:id="5486" w:name="_ETM_Q26_383887"/>
      <w:bookmarkEnd w:id="5486"/>
      <w:r>
        <w:rPr>
          <w:rtl/>
        </w:rPr>
        <w:t xml:space="preserve">שנים כל האזרחים </w:t>
      </w:r>
      <w:bookmarkStart w:id="5487" w:name="_ETM_Q26_388089"/>
      <w:bookmarkEnd w:id="5487"/>
      <w:r>
        <w:rPr>
          <w:rFonts w:hint="cs"/>
          <w:rtl/>
        </w:rPr>
        <w:t>בטיפול שיניים. תודה.</w:t>
      </w:r>
    </w:p>
    <w:p w:rsidR="00FF497E" w:rsidRDefault="00FF497E" w:rsidP="00794536">
      <w:pPr>
        <w:rPr>
          <w:rtl/>
        </w:rPr>
      </w:pPr>
      <w:bookmarkStart w:id="5488" w:name="_ETM_Q26_385392"/>
      <w:bookmarkStart w:id="5489" w:name="_ETM_Q26_385483"/>
      <w:bookmarkEnd w:id="5488"/>
      <w:bookmarkEnd w:id="5489"/>
    </w:p>
    <w:p w:rsidR="00FF497E" w:rsidRDefault="00FF497E" w:rsidP="00794536">
      <w:pPr>
        <w:pStyle w:val="af5"/>
        <w:keepNext/>
        <w:rPr>
          <w:rtl/>
        </w:rPr>
      </w:pPr>
      <w:bookmarkStart w:id="5490" w:name="ET_interruption_6345_35"/>
      <w:r w:rsidRPr="005D6D8B">
        <w:rPr>
          <w:rStyle w:val="TagStyle"/>
          <w:rtl/>
        </w:rPr>
        <w:t xml:space="preserve"> &lt;&lt; קריאה &gt;&gt; </w:t>
      </w:r>
      <w:r>
        <w:rPr>
          <w:rtl/>
        </w:rPr>
        <w:t>טלי גוטליב (הליכוד):</w:t>
      </w:r>
      <w:r w:rsidRPr="005D6D8B">
        <w:rPr>
          <w:rStyle w:val="TagStyle"/>
          <w:rtl/>
        </w:rPr>
        <w:t xml:space="preserve"> &lt;&lt; קריאה &gt;&gt;</w:t>
      </w:r>
      <w:r>
        <w:rPr>
          <w:rtl/>
        </w:rPr>
        <w:t xml:space="preserve"> </w:t>
      </w:r>
      <w:bookmarkEnd w:id="5490"/>
    </w:p>
    <w:p w:rsidR="00FF497E" w:rsidRDefault="00FF497E" w:rsidP="00794536">
      <w:pPr>
        <w:pStyle w:val="KeepWithNext"/>
        <w:rPr>
          <w:rtl/>
        </w:rPr>
      </w:pPr>
    </w:p>
    <w:p w:rsidR="00FF497E" w:rsidRDefault="00FF497E" w:rsidP="00794536">
      <w:pPr>
        <w:rPr>
          <w:rtl/>
        </w:rPr>
      </w:pPr>
      <w:bookmarkStart w:id="5491" w:name="_ETM_Q26_389809"/>
      <w:bookmarkEnd w:id="5491"/>
      <w:r>
        <w:rPr>
          <w:rFonts w:hint="cs"/>
          <w:rtl/>
        </w:rPr>
        <w:t>לא, אתה צריך להכין תוכנית. ביטון - - -</w:t>
      </w:r>
    </w:p>
    <w:p w:rsidR="00FF497E" w:rsidRDefault="00FF497E" w:rsidP="001F3AD9">
      <w:pPr>
        <w:rPr>
          <w:rtl/>
        </w:rPr>
      </w:pPr>
    </w:p>
    <w:p w:rsidR="00FF497E" w:rsidRDefault="00FF497E" w:rsidP="00794536">
      <w:pPr>
        <w:pStyle w:val="af6"/>
        <w:keepNext/>
        <w:rPr>
          <w:rtl/>
        </w:rPr>
      </w:pPr>
      <w:bookmarkStart w:id="5492" w:name="ET_yor_6598_36"/>
      <w:r w:rsidRPr="005D6D8B">
        <w:rPr>
          <w:rStyle w:val="TagStyle"/>
          <w:rtl/>
        </w:rPr>
        <w:t xml:space="preserve"> &lt;&lt; יור &gt;&gt; </w:t>
      </w:r>
      <w:r>
        <w:rPr>
          <w:rtl/>
        </w:rPr>
        <w:t>היו"ר משה סולומון:</w:t>
      </w:r>
      <w:r w:rsidRPr="005D6D8B">
        <w:rPr>
          <w:rStyle w:val="TagStyle"/>
          <w:rtl/>
        </w:rPr>
        <w:t xml:space="preserve"> &lt;&lt; יור &gt;&gt;</w:t>
      </w:r>
      <w:r>
        <w:rPr>
          <w:rtl/>
        </w:rPr>
        <w:t xml:space="preserve"> </w:t>
      </w:r>
      <w:bookmarkEnd w:id="5492"/>
    </w:p>
    <w:p w:rsidR="00FF497E" w:rsidRDefault="00FF497E" w:rsidP="00794536">
      <w:pPr>
        <w:pStyle w:val="KeepWithNext"/>
        <w:rPr>
          <w:rtl/>
        </w:rPr>
      </w:pPr>
    </w:p>
    <w:p w:rsidR="00FF497E" w:rsidRDefault="00FF497E" w:rsidP="00794536">
      <w:pPr>
        <w:rPr>
          <w:rtl/>
        </w:rPr>
      </w:pPr>
      <w:r>
        <w:rPr>
          <w:rFonts w:hint="cs"/>
          <w:rtl/>
        </w:rPr>
        <w:t xml:space="preserve">תודה רבה. אם כן, </w:t>
      </w:r>
      <w:bookmarkStart w:id="5493" w:name="_ETM_Q26_387579"/>
      <w:bookmarkEnd w:id="5493"/>
      <w:r>
        <w:rPr>
          <w:rFonts w:hint="cs"/>
          <w:rtl/>
        </w:rPr>
        <w:t xml:space="preserve">תשובת שר? </w:t>
      </w:r>
    </w:p>
    <w:p w:rsidR="00FF497E" w:rsidRDefault="00FF497E" w:rsidP="001F3AD9">
      <w:pPr>
        <w:rPr>
          <w:rtl/>
        </w:rPr>
      </w:pPr>
      <w:bookmarkStart w:id="5494" w:name="_ETM_Q26_387799"/>
      <w:bookmarkStart w:id="5495" w:name="_ETM_Q26_387835"/>
      <w:bookmarkStart w:id="5496" w:name="_ETM_Q26_387941"/>
      <w:bookmarkEnd w:id="5494"/>
      <w:bookmarkEnd w:id="5495"/>
      <w:bookmarkEnd w:id="5496"/>
    </w:p>
    <w:p w:rsidR="00FF497E" w:rsidRDefault="00FF497E" w:rsidP="00794536">
      <w:pPr>
        <w:pStyle w:val="af5"/>
        <w:keepNext/>
        <w:rPr>
          <w:rtl/>
        </w:rPr>
      </w:pPr>
      <w:bookmarkStart w:id="5497" w:name="ET_interruption_6345_37"/>
      <w:r w:rsidRPr="005D6D8B">
        <w:rPr>
          <w:rStyle w:val="TagStyle"/>
          <w:rtl/>
        </w:rPr>
        <w:t xml:space="preserve"> &lt;&lt; קריאה &gt;&gt; </w:t>
      </w:r>
      <w:r>
        <w:rPr>
          <w:rtl/>
        </w:rPr>
        <w:t>טלי גוטליב (הליכוד):</w:t>
      </w:r>
      <w:r w:rsidRPr="005D6D8B">
        <w:rPr>
          <w:rStyle w:val="TagStyle"/>
          <w:rtl/>
        </w:rPr>
        <w:t xml:space="preserve"> &lt;&lt; קריאה &gt;&gt;</w:t>
      </w:r>
      <w:r>
        <w:rPr>
          <w:rtl/>
        </w:rPr>
        <w:t xml:space="preserve"> </w:t>
      </w:r>
      <w:bookmarkEnd w:id="5497"/>
    </w:p>
    <w:p w:rsidR="00FF497E" w:rsidRPr="005D6D8B" w:rsidRDefault="00FF497E" w:rsidP="00794536">
      <w:pPr>
        <w:ind w:firstLine="0"/>
        <w:rPr>
          <w:rtl/>
        </w:rPr>
      </w:pPr>
      <w:bookmarkStart w:id="5498" w:name="_ETM_Q26_395639"/>
      <w:bookmarkStart w:id="5499" w:name="_ETM_Q26_395935"/>
      <w:bookmarkStart w:id="5500" w:name="_ETM_Q26_396061"/>
      <w:bookmarkEnd w:id="5498"/>
      <w:bookmarkEnd w:id="5499"/>
      <w:bookmarkEnd w:id="5500"/>
    </w:p>
    <w:p w:rsidR="00FF497E" w:rsidRDefault="00FF497E" w:rsidP="00794536">
      <w:pPr>
        <w:rPr>
          <w:rtl/>
        </w:rPr>
      </w:pPr>
      <w:r>
        <w:rPr>
          <w:rFonts w:hint="cs"/>
          <w:rtl/>
        </w:rPr>
        <w:t xml:space="preserve"> אבל, ביטון, עדיף תוכנית שתבדוק כדאיות כלכלית. זה יותר נכון, באמת.</w:t>
      </w:r>
      <w:bookmarkStart w:id="5501" w:name="_ETM_Q26_393600"/>
      <w:bookmarkEnd w:id="5501"/>
      <w:r>
        <w:rPr>
          <w:rFonts w:hint="cs"/>
          <w:rtl/>
        </w:rPr>
        <w:t xml:space="preserve"> זכאות כלכלית - - - הגיל - - - ביטון, תבחן זכאות כלכלית.</w:t>
      </w:r>
    </w:p>
    <w:p w:rsidR="00FF497E" w:rsidRDefault="00FF497E" w:rsidP="00794536">
      <w:pPr>
        <w:rPr>
          <w:rtl/>
        </w:rPr>
      </w:pPr>
      <w:bookmarkStart w:id="5502" w:name="_ETM_Q26_393853"/>
      <w:bookmarkStart w:id="5503" w:name="_ETM_Q26_393894"/>
      <w:bookmarkStart w:id="5504" w:name="_ETM_Q26_393985"/>
      <w:bookmarkEnd w:id="5502"/>
      <w:bookmarkEnd w:id="5503"/>
      <w:bookmarkEnd w:id="5504"/>
    </w:p>
    <w:p w:rsidR="00FF497E" w:rsidRDefault="00FF497E" w:rsidP="00794536">
      <w:pPr>
        <w:pStyle w:val="af6"/>
        <w:keepNext/>
        <w:rPr>
          <w:rtl/>
        </w:rPr>
      </w:pPr>
      <w:bookmarkStart w:id="5505" w:name="ET_yor_6598_38"/>
      <w:r w:rsidRPr="005D6D8B">
        <w:rPr>
          <w:rStyle w:val="TagStyle"/>
          <w:rtl/>
        </w:rPr>
        <w:t xml:space="preserve"> &lt;&lt; יור &gt;&gt; </w:t>
      </w:r>
      <w:r>
        <w:rPr>
          <w:rtl/>
        </w:rPr>
        <w:t>היו"ר משה סולומון:</w:t>
      </w:r>
      <w:r w:rsidRPr="005D6D8B">
        <w:rPr>
          <w:rStyle w:val="TagStyle"/>
          <w:rtl/>
        </w:rPr>
        <w:t xml:space="preserve"> &lt;&lt; יור &gt;&gt;</w:t>
      </w:r>
      <w:r>
        <w:rPr>
          <w:rtl/>
        </w:rPr>
        <w:t xml:space="preserve"> </w:t>
      </w:r>
      <w:bookmarkEnd w:id="5505"/>
    </w:p>
    <w:p w:rsidR="00FF497E" w:rsidRDefault="00FF497E" w:rsidP="00794536">
      <w:pPr>
        <w:pStyle w:val="KeepWithNext"/>
        <w:rPr>
          <w:rtl/>
        </w:rPr>
      </w:pPr>
    </w:p>
    <w:p w:rsidR="00FF497E" w:rsidRDefault="00FF497E" w:rsidP="001F3AD9">
      <w:pPr>
        <w:rPr>
          <w:rtl/>
        </w:rPr>
      </w:pPr>
      <w:r>
        <w:rPr>
          <w:rFonts w:hint="cs"/>
          <w:rtl/>
        </w:rPr>
        <w:t xml:space="preserve">תשובה והצבעה </w:t>
      </w:r>
      <w:bookmarkStart w:id="5506" w:name="_ETM_Q26_391792"/>
      <w:bookmarkEnd w:id="5506"/>
      <w:r>
        <w:rPr>
          <w:rFonts w:hint="cs"/>
          <w:rtl/>
        </w:rPr>
        <w:t>במועד אחר. בעזרת השם, בחודש הקרוב תעשה שם דיון עם מי</w:t>
      </w:r>
      <w:bookmarkStart w:id="5507" w:name="_ETM_Q26_400300"/>
      <w:bookmarkEnd w:id="5507"/>
      <w:r>
        <w:rPr>
          <w:rFonts w:hint="cs"/>
          <w:rtl/>
        </w:rPr>
        <w:t xml:space="preserve"> שצריך, מיכאל.</w:t>
      </w:r>
      <w:bookmarkStart w:id="5508" w:name="_ETM_Q26_403901"/>
      <w:bookmarkStart w:id="5509" w:name="_ETM_Q26_383985"/>
      <w:bookmarkStart w:id="5510" w:name="_ETM_Q26_384029"/>
      <w:bookmarkEnd w:id="5508"/>
      <w:bookmarkEnd w:id="5509"/>
      <w:bookmarkEnd w:id="5510"/>
    </w:p>
    <w:p w:rsidR="00FF497E" w:rsidRDefault="00FF497E" w:rsidP="00794536">
      <w:pPr>
        <w:rPr>
          <w:rtl/>
        </w:rPr>
      </w:pPr>
    </w:p>
    <w:p w:rsidR="00FF497E" w:rsidRDefault="00FF497E" w:rsidP="00794536">
      <w:pPr>
        <w:rPr>
          <w:rtl/>
        </w:rPr>
      </w:pPr>
    </w:p>
    <w:p w:rsidR="00FF497E" w:rsidRDefault="00FF497E">
      <w:pPr>
        <w:bidi w:val="0"/>
        <w:spacing w:line="240" w:lineRule="auto"/>
        <w:ind w:firstLine="0"/>
        <w:jc w:val="left"/>
        <w:rPr>
          <w:rStyle w:val="TagStyle"/>
          <w:b/>
          <w:bCs/>
          <w:sz w:val="24"/>
          <w:szCs w:val="24"/>
          <w:u w:val="single"/>
        </w:rPr>
      </w:pPr>
      <w:bookmarkStart w:id="5511" w:name="_ETM_Q26_391376"/>
      <w:bookmarkStart w:id="5512" w:name="_ETM_Q26_391543"/>
      <w:bookmarkStart w:id="5513" w:name="ET_hatsach_648294_11"/>
      <w:bookmarkEnd w:id="5511"/>
      <w:bookmarkEnd w:id="5512"/>
    </w:p>
    <w:p w:rsidR="00FF497E" w:rsidRDefault="00FF497E" w:rsidP="00794536">
      <w:pPr>
        <w:pStyle w:val="a6"/>
        <w:rPr>
          <w:rtl/>
          <w:lang w:eastAsia="he-IL"/>
        </w:rPr>
      </w:pPr>
      <w:r w:rsidRPr="00904313">
        <w:rPr>
          <w:rStyle w:val="TagStyle"/>
          <w:rtl/>
        </w:rPr>
        <w:t xml:space="preserve">&lt;&lt; הצח &gt;&gt; </w:t>
      </w:r>
      <w:bookmarkStart w:id="5514" w:name="_Toc221192965"/>
      <w:bookmarkStart w:id="5515" w:name="_Toc221194736"/>
      <w:r>
        <w:rPr>
          <w:rtl/>
          <w:lang w:eastAsia="he-IL"/>
        </w:rPr>
        <w:t>הצעת חוק מדד לזכות לקיום אנושי בכבוד, התשפ"ג</w:t>
      </w:r>
      <w:r>
        <w:rPr>
          <w:rFonts w:hint="cs"/>
          <w:rtl/>
          <w:lang w:eastAsia="he-IL"/>
        </w:rPr>
        <w:t>–</w:t>
      </w:r>
      <w:r>
        <w:rPr>
          <w:rtl/>
          <w:lang w:eastAsia="he-IL"/>
        </w:rPr>
        <w:t>2023</w:t>
      </w:r>
      <w:bookmarkEnd w:id="5514"/>
      <w:bookmarkEnd w:id="5515"/>
      <w:r w:rsidRPr="00904313">
        <w:rPr>
          <w:rStyle w:val="TagStyle"/>
          <w:rtl/>
        </w:rPr>
        <w:t xml:space="preserve"> &lt;&lt; הצח &gt;&gt;</w:t>
      </w:r>
      <w:r>
        <w:rPr>
          <w:rtl/>
          <w:lang w:eastAsia="he-IL"/>
        </w:rPr>
        <w:t xml:space="preserve"> </w:t>
      </w:r>
      <w:bookmarkEnd w:id="5513"/>
    </w:p>
    <w:p w:rsidR="00FF497E" w:rsidRDefault="00FF497E" w:rsidP="00794536">
      <w:pPr>
        <w:rPr>
          <w:rtl/>
          <w:lang w:eastAsia="he-IL"/>
        </w:rPr>
      </w:pPr>
      <w:r>
        <w:rPr>
          <w:rtl/>
          <w:lang w:eastAsia="he-IL"/>
        </w:rPr>
        <w:t>[הצעת חוק פ</w:t>
      </w:r>
      <w:r>
        <w:rPr>
          <w:rFonts w:hint="cs"/>
          <w:rtl/>
          <w:lang w:eastAsia="he-IL"/>
        </w:rPr>
        <w:t>/1191/25; נספחות.</w:t>
      </w:r>
      <w:r>
        <w:rPr>
          <w:rtl/>
          <w:lang w:eastAsia="he-IL"/>
        </w:rPr>
        <w:t>]</w:t>
      </w:r>
    </w:p>
    <w:p w:rsidR="00FF497E" w:rsidRDefault="00FF497E" w:rsidP="007945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F497E" w:rsidRDefault="00FF497E" w:rsidP="001F3AD9">
      <w:pPr>
        <w:rPr>
          <w:rtl/>
          <w:lang w:eastAsia="he-IL"/>
        </w:rPr>
      </w:pPr>
    </w:p>
    <w:p w:rsidR="00FF497E" w:rsidRDefault="00FF497E" w:rsidP="00794536">
      <w:pPr>
        <w:pStyle w:val="af6"/>
        <w:keepNext/>
        <w:rPr>
          <w:rtl/>
        </w:rPr>
      </w:pPr>
      <w:bookmarkStart w:id="5516" w:name="ET_yor_6598_12"/>
      <w:r w:rsidRPr="00904313">
        <w:rPr>
          <w:rStyle w:val="TagStyle"/>
          <w:rtl/>
        </w:rPr>
        <w:t xml:space="preserve"> &lt;&lt; יור &gt;&gt; </w:t>
      </w:r>
      <w:r>
        <w:rPr>
          <w:rtl/>
        </w:rPr>
        <w:t>היו"ר משה סולומון:</w:t>
      </w:r>
      <w:r w:rsidRPr="00904313">
        <w:rPr>
          <w:rStyle w:val="TagStyle"/>
          <w:rtl/>
        </w:rPr>
        <w:t xml:space="preserve"> &lt;&lt; יור &gt;&gt;</w:t>
      </w:r>
      <w:r>
        <w:rPr>
          <w:rtl/>
        </w:rPr>
        <w:t xml:space="preserve"> </w:t>
      </w:r>
      <w:bookmarkEnd w:id="5516"/>
    </w:p>
    <w:p w:rsidR="00FF497E" w:rsidRDefault="00FF497E" w:rsidP="00794536">
      <w:pPr>
        <w:pStyle w:val="KeepWithNext"/>
        <w:rPr>
          <w:rtl/>
          <w:lang w:eastAsia="he-IL"/>
        </w:rPr>
      </w:pPr>
    </w:p>
    <w:p w:rsidR="00FF497E" w:rsidRDefault="00FF497E" w:rsidP="00794536">
      <w:pPr>
        <w:rPr>
          <w:rtl/>
        </w:rPr>
      </w:pPr>
      <w:r>
        <w:rPr>
          <w:rFonts w:hint="cs"/>
          <w:rtl/>
          <w:lang w:eastAsia="he-IL"/>
        </w:rPr>
        <w:t>אם כך, אנחנו עוברים לנוש</w:t>
      </w:r>
      <w:bookmarkStart w:id="5517" w:name="_ETM_Q26_408141"/>
      <w:bookmarkEnd w:id="5517"/>
      <w:r>
        <w:rPr>
          <w:rFonts w:hint="cs"/>
          <w:rtl/>
          <w:lang w:eastAsia="he-IL"/>
        </w:rPr>
        <w:t xml:space="preserve">א הבא על סדר-היום: </w:t>
      </w:r>
      <w:r w:rsidRPr="00904313">
        <w:rPr>
          <w:rtl/>
          <w:lang w:eastAsia="he-IL"/>
        </w:rPr>
        <w:t>הצעת חוק מדד לזכות לקיום אנושי בכבוד, התשפ"ג–2023</w:t>
      </w:r>
      <w:r>
        <w:rPr>
          <w:rFonts w:hint="cs"/>
          <w:rtl/>
          <w:lang w:eastAsia="he-IL"/>
        </w:rPr>
        <w:t xml:space="preserve">, של חברת </w:t>
      </w:r>
      <w:bookmarkStart w:id="5518" w:name="_ETM_Q26_416275"/>
      <w:bookmarkEnd w:id="5518"/>
      <w:r>
        <w:rPr>
          <w:rFonts w:hint="cs"/>
          <w:rtl/>
          <w:lang w:eastAsia="he-IL"/>
        </w:rPr>
        <w:t xml:space="preserve">הכנסת עאידה תומא סלימאן וקבוצת חברי כנסת. אני מזמין </w:t>
      </w:r>
      <w:bookmarkStart w:id="5519" w:name="_ETM_Q26_422538"/>
      <w:bookmarkEnd w:id="5519"/>
      <w:r>
        <w:rPr>
          <w:rFonts w:hint="cs"/>
          <w:rtl/>
          <w:lang w:eastAsia="he-IL"/>
        </w:rPr>
        <w:t xml:space="preserve">את </w:t>
      </w:r>
      <w:r>
        <w:rPr>
          <w:rtl/>
        </w:rPr>
        <w:t>חברת הכנסת עאידה תומא סלימאן להציג את הצעת החוק, בבקשה.</w:t>
      </w:r>
    </w:p>
    <w:p w:rsidR="00FF497E" w:rsidRPr="00904313" w:rsidRDefault="00FF497E" w:rsidP="00686752">
      <w:pPr>
        <w:rPr>
          <w:rtl/>
          <w:lang w:eastAsia="he-IL"/>
        </w:rPr>
      </w:pPr>
    </w:p>
    <w:p w:rsidR="00FF497E" w:rsidRDefault="00FF497E" w:rsidP="00794536">
      <w:pPr>
        <w:pStyle w:val="a4"/>
        <w:keepNext/>
        <w:rPr>
          <w:rtl/>
        </w:rPr>
      </w:pPr>
      <w:bookmarkStart w:id="5520" w:name="ET_speaker_5761_7"/>
      <w:r w:rsidRPr="00314747">
        <w:rPr>
          <w:rStyle w:val="TagStyle"/>
          <w:rtl/>
        </w:rPr>
        <w:t xml:space="preserve"> &lt;&lt; דובר &gt;&gt; </w:t>
      </w:r>
      <w:bookmarkStart w:id="5521" w:name="_Toc221192966"/>
      <w:bookmarkStart w:id="5522" w:name="_Toc221194737"/>
      <w:r>
        <w:rPr>
          <w:rtl/>
        </w:rPr>
        <w:t>עאידה תומא סלימאן (חד"ש-תע"ל):</w:t>
      </w:r>
      <w:bookmarkEnd w:id="5521"/>
      <w:bookmarkEnd w:id="5522"/>
      <w:r w:rsidRPr="00314747">
        <w:rPr>
          <w:rStyle w:val="TagStyle"/>
          <w:rtl/>
        </w:rPr>
        <w:t xml:space="preserve"> &lt;&lt; דובר &gt;&gt;</w:t>
      </w:r>
      <w:r>
        <w:rPr>
          <w:rtl/>
        </w:rPr>
        <w:t xml:space="preserve"> </w:t>
      </w:r>
      <w:bookmarkEnd w:id="5520"/>
    </w:p>
    <w:p w:rsidR="00FF497E" w:rsidRDefault="00FF497E" w:rsidP="00794536">
      <w:pPr>
        <w:ind w:firstLine="0"/>
        <w:rPr>
          <w:rtl/>
        </w:rPr>
      </w:pPr>
    </w:p>
    <w:p w:rsidR="00FF497E" w:rsidRDefault="00FF497E" w:rsidP="00794536">
      <w:pPr>
        <w:rPr>
          <w:rtl/>
        </w:rPr>
      </w:pPr>
      <w:bookmarkStart w:id="5523" w:name="_ETM_Q26_448928"/>
      <w:bookmarkEnd w:id="5523"/>
      <w:r>
        <w:rPr>
          <w:rtl/>
        </w:rPr>
        <w:t xml:space="preserve">כבוד היושב בראש, חברות וחברי כנסת, </w:t>
      </w:r>
      <w:bookmarkStart w:id="5524" w:name="_ETM_Q26_454049"/>
      <w:bookmarkEnd w:id="5524"/>
      <w:r>
        <w:rPr>
          <w:rtl/>
        </w:rPr>
        <w:t xml:space="preserve">כפי שאתם רואים, אני מגישה </w:t>
      </w:r>
      <w:r w:rsidRPr="00904313">
        <w:rPr>
          <w:rtl/>
          <w:lang w:eastAsia="he-IL"/>
        </w:rPr>
        <w:t xml:space="preserve">הצעת חוק </w:t>
      </w:r>
      <w:bookmarkStart w:id="5525" w:name="_ETM_Q26_460738"/>
      <w:bookmarkEnd w:id="5525"/>
      <w:r>
        <w:rPr>
          <w:rFonts w:hint="cs"/>
          <w:rtl/>
        </w:rPr>
        <w:t>ל</w:t>
      </w:r>
      <w:r>
        <w:rPr>
          <w:rtl/>
        </w:rPr>
        <w:t xml:space="preserve">יצירת מדד לזכות לקיום אנושי מכובד לכלל אזרחי המדינה. </w:t>
      </w:r>
      <w:bookmarkStart w:id="5526" w:name="_ETM_Q26_471329"/>
      <w:bookmarkEnd w:id="5526"/>
      <w:r>
        <w:rPr>
          <w:rtl/>
        </w:rPr>
        <w:t xml:space="preserve">הצעת החוק שאני מניחה היום על שולחן הכנסת נולדה מכישלון </w:t>
      </w:r>
      <w:bookmarkStart w:id="5527" w:name="_ETM_Q26_478034"/>
      <w:bookmarkEnd w:id="5527"/>
      <w:r>
        <w:rPr>
          <w:rtl/>
        </w:rPr>
        <w:t>מתמשך של המדינה כלפי אזרחיה</w:t>
      </w:r>
      <w:r>
        <w:rPr>
          <w:rFonts w:hint="cs"/>
          <w:rtl/>
        </w:rPr>
        <w:t>;</w:t>
      </w:r>
      <w:r>
        <w:rPr>
          <w:rtl/>
        </w:rPr>
        <w:t xml:space="preserve"> לא כישלון נקודתי, אלא כישלון </w:t>
      </w:r>
      <w:bookmarkStart w:id="5528" w:name="_ETM_Q26_484738"/>
      <w:bookmarkEnd w:id="5528"/>
      <w:r>
        <w:rPr>
          <w:rtl/>
        </w:rPr>
        <w:t>שיטתי</w:t>
      </w:r>
      <w:r>
        <w:rPr>
          <w:rFonts w:hint="cs"/>
          <w:rtl/>
        </w:rPr>
        <w:t>,</w:t>
      </w:r>
      <w:r>
        <w:rPr>
          <w:rtl/>
        </w:rPr>
        <w:t xml:space="preserve"> מערכתי. במדינת ישראל בשנת </w:t>
      </w:r>
      <w:r>
        <w:rPr>
          <w:rFonts w:hint="cs"/>
          <w:rtl/>
        </w:rPr>
        <w:t>2026</w:t>
      </w:r>
      <w:r>
        <w:rPr>
          <w:rtl/>
        </w:rPr>
        <w:t xml:space="preserve"> אין למדינה </w:t>
      </w:r>
      <w:bookmarkStart w:id="5529" w:name="_ETM_Q26_491444"/>
      <w:bookmarkEnd w:id="5529"/>
      <w:r>
        <w:rPr>
          <w:rtl/>
        </w:rPr>
        <w:t>תשובה רשמית לשאלה הבסיסית ביותר</w:t>
      </w:r>
      <w:r>
        <w:rPr>
          <w:rFonts w:hint="cs"/>
          <w:rtl/>
        </w:rPr>
        <w:t>:</w:t>
      </w:r>
      <w:r>
        <w:rPr>
          <w:rtl/>
        </w:rPr>
        <w:t xml:space="preserve"> </w:t>
      </w:r>
      <w:bookmarkStart w:id="5530" w:name="_ETM_Q26_498428"/>
      <w:bookmarkEnd w:id="5530"/>
      <w:r>
        <w:rPr>
          <w:rtl/>
        </w:rPr>
        <w:t xml:space="preserve">מהו המינימום הנדרש כדי לחיות בכבוד? </w:t>
      </w:r>
      <w:bookmarkStart w:id="5531" w:name="_ETM_Q26_506299"/>
      <w:bookmarkEnd w:id="5531"/>
      <w:r>
        <w:rPr>
          <w:rtl/>
        </w:rPr>
        <w:t>הממשלה קובעת קצבאות, שכר מינימום, סל</w:t>
      </w:r>
      <w:r>
        <w:rPr>
          <w:rFonts w:hint="cs"/>
          <w:rtl/>
        </w:rPr>
        <w:t>י</w:t>
      </w:r>
      <w:r>
        <w:rPr>
          <w:rtl/>
        </w:rPr>
        <w:t xml:space="preserve"> שירותים ותקציבי רווחה</w:t>
      </w:r>
      <w:r>
        <w:rPr>
          <w:rFonts w:hint="cs"/>
          <w:rtl/>
        </w:rPr>
        <w:t xml:space="preserve"> –</w:t>
      </w:r>
      <w:r>
        <w:rPr>
          <w:rtl/>
        </w:rPr>
        <w:t xml:space="preserve"> אבל </w:t>
      </w:r>
      <w:bookmarkStart w:id="5532" w:name="_ETM_Q26_513486"/>
      <w:bookmarkEnd w:id="5532"/>
      <w:r>
        <w:rPr>
          <w:rtl/>
        </w:rPr>
        <w:t xml:space="preserve">עושה זאת בלי מדד מחייב, בלי קו תחתון ובלי אחריות </w:t>
      </w:r>
      <w:bookmarkStart w:id="5533" w:name="_ETM_Q26_520674"/>
      <w:bookmarkEnd w:id="5533"/>
      <w:r>
        <w:rPr>
          <w:rtl/>
        </w:rPr>
        <w:t>כוללת. אף פעם אי</w:t>
      </w:r>
      <w:r>
        <w:rPr>
          <w:rFonts w:hint="cs"/>
          <w:rtl/>
        </w:rPr>
        <w:t>-</w:t>
      </w:r>
      <w:r>
        <w:rPr>
          <w:rtl/>
        </w:rPr>
        <w:t xml:space="preserve">אפשר להבין למה הקצבאות הן בסכומים </w:t>
      </w:r>
      <w:bookmarkStart w:id="5534" w:name="_ETM_Q26_527861"/>
      <w:bookmarkEnd w:id="5534"/>
      <w:r>
        <w:rPr>
          <w:rtl/>
        </w:rPr>
        <w:t xml:space="preserve">כאלה. לפי מה החליטו על סכומים כאלה? </w:t>
      </w:r>
      <w:bookmarkStart w:id="5535" w:name="_ETM_Q26_535329"/>
      <w:bookmarkEnd w:id="5535"/>
      <w:r>
        <w:rPr>
          <w:rtl/>
        </w:rPr>
        <w:t xml:space="preserve">זו לא טעות טכנית, זו מדיניות של עמימות שמאפשרת להמשיך </w:t>
      </w:r>
      <w:bookmarkStart w:id="5536" w:name="_ETM_Q26_542329"/>
      <w:bookmarkEnd w:id="5536"/>
      <w:r>
        <w:rPr>
          <w:rtl/>
        </w:rPr>
        <w:t xml:space="preserve">להפקיר ולהתנער מהאחריות הבסיסית של מדינה כלפי אזרחיה. </w:t>
      </w:r>
    </w:p>
    <w:p w:rsidR="00FF497E" w:rsidRDefault="00FF497E" w:rsidP="00794536">
      <w:pPr>
        <w:rPr>
          <w:rtl/>
        </w:rPr>
      </w:pPr>
    </w:p>
    <w:p w:rsidR="00FF497E" w:rsidRDefault="00FF497E" w:rsidP="00794536">
      <w:pPr>
        <w:rPr>
          <w:rtl/>
        </w:rPr>
      </w:pPr>
      <w:r>
        <w:rPr>
          <w:rtl/>
        </w:rPr>
        <w:t xml:space="preserve">המשפט הישראלי </w:t>
      </w:r>
      <w:bookmarkStart w:id="5537" w:name="_ETM_Q26_549329"/>
      <w:bookmarkEnd w:id="5537"/>
      <w:r>
        <w:rPr>
          <w:rtl/>
        </w:rPr>
        <w:t>כבר הכיר בזכות לקיום בכבוד כחלק בלתי נפרד ונגזר מחוק</w:t>
      </w:r>
      <w:bookmarkStart w:id="5538" w:name="_ETM_Q26_556329"/>
      <w:bookmarkEnd w:id="5538"/>
      <w:r>
        <w:rPr>
          <w:rFonts w:hint="cs"/>
          <w:rtl/>
        </w:rPr>
        <w:t>-</w:t>
      </w:r>
      <w:r>
        <w:rPr>
          <w:rtl/>
        </w:rPr>
        <w:t>יסוד</w:t>
      </w:r>
      <w:r>
        <w:rPr>
          <w:rFonts w:hint="cs"/>
          <w:rtl/>
        </w:rPr>
        <w:t>:</w:t>
      </w:r>
      <w:r>
        <w:rPr>
          <w:rtl/>
        </w:rPr>
        <w:t xml:space="preserve"> כבוד האדם וחירותו</w:t>
      </w:r>
      <w:r>
        <w:rPr>
          <w:rFonts w:hint="cs"/>
          <w:rtl/>
        </w:rPr>
        <w:t>,</w:t>
      </w:r>
      <w:r>
        <w:rPr>
          <w:rtl/>
        </w:rPr>
        <w:t xml:space="preserve"> </w:t>
      </w:r>
      <w:bookmarkStart w:id="5539" w:name="_ETM_Q26_563660"/>
      <w:bookmarkEnd w:id="5539"/>
      <w:r>
        <w:rPr>
          <w:rtl/>
        </w:rPr>
        <w:t xml:space="preserve">אבל הממשלה לדורותיה וביתר </w:t>
      </w:r>
      <w:r>
        <w:rPr>
          <w:rFonts w:hint="cs"/>
          <w:rtl/>
        </w:rPr>
        <w:t>שאת</w:t>
      </w:r>
      <w:r>
        <w:rPr>
          <w:rtl/>
        </w:rPr>
        <w:t xml:space="preserve"> הממשלה הנוכחית בחרה לא לתרגם </w:t>
      </w:r>
      <w:bookmarkStart w:id="5540" w:name="_ETM_Q26_570059"/>
      <w:bookmarkEnd w:id="5540"/>
      <w:r>
        <w:rPr>
          <w:rtl/>
        </w:rPr>
        <w:t xml:space="preserve">את הזכות הזו לכלי מדיד ומחייב. וכשזכות אינה מדידה, היא </w:t>
      </w:r>
      <w:bookmarkStart w:id="5541" w:name="_ETM_Q26_576459"/>
      <w:bookmarkEnd w:id="5541"/>
      <w:r>
        <w:rPr>
          <w:rtl/>
        </w:rPr>
        <w:t>ניתנת להפרה. התוצאה מונחת לפנינו</w:t>
      </w:r>
      <w:r>
        <w:rPr>
          <w:rFonts w:hint="cs"/>
          <w:rtl/>
        </w:rPr>
        <w:t xml:space="preserve"> </w:t>
      </w:r>
      <w:r>
        <w:rPr>
          <w:rFonts w:hint="eastAsia"/>
          <w:rtl/>
        </w:rPr>
        <w:t>–</w:t>
      </w:r>
      <w:r>
        <w:rPr>
          <w:rtl/>
        </w:rPr>
        <w:t xml:space="preserve"> </w:t>
      </w:r>
      <w:bookmarkStart w:id="5542" w:name="_ETM_Q26_583529"/>
      <w:bookmarkEnd w:id="5542"/>
      <w:r>
        <w:rPr>
          <w:rtl/>
        </w:rPr>
        <w:t>עוני רחב היקף</w:t>
      </w:r>
      <w:r>
        <w:rPr>
          <w:rFonts w:hint="cs"/>
          <w:rtl/>
        </w:rPr>
        <w:t>;</w:t>
      </w:r>
      <w:r>
        <w:rPr>
          <w:rtl/>
        </w:rPr>
        <w:t xml:space="preserve"> ישראל מקום שני בתחולת העוני </w:t>
      </w:r>
      <w:r>
        <w:rPr>
          <w:rFonts w:hint="cs"/>
          <w:rtl/>
        </w:rPr>
        <w:t>ב-</w:t>
      </w:r>
      <w:r>
        <w:rPr>
          <w:rFonts w:hint="cs"/>
        </w:rPr>
        <w:t>OECD</w:t>
      </w:r>
      <w:r>
        <w:rPr>
          <w:rtl/>
        </w:rPr>
        <w:t xml:space="preserve"> אחרי </w:t>
      </w:r>
      <w:bookmarkStart w:id="5543" w:name="_ETM_Q26_590654"/>
      <w:bookmarkEnd w:id="5543"/>
      <w:r>
        <w:rPr>
          <w:rtl/>
        </w:rPr>
        <w:t>ארצות הברית</w:t>
      </w:r>
      <w:r>
        <w:rPr>
          <w:rFonts w:hint="cs"/>
          <w:rtl/>
        </w:rPr>
        <w:t>;</w:t>
      </w:r>
      <w:r>
        <w:rPr>
          <w:rtl/>
        </w:rPr>
        <w:t xml:space="preserve"> עובדים עניים, יותר ויותר זוגות</w:t>
      </w:r>
      <w:r>
        <w:rPr>
          <w:rFonts w:hint="cs"/>
          <w:rtl/>
        </w:rPr>
        <w:t xml:space="preserve"> </w:t>
      </w:r>
      <w:bookmarkStart w:id="5544" w:name="_ETM_Q26_598300"/>
      <w:bookmarkEnd w:id="5544"/>
      <w:r>
        <w:rPr>
          <w:rFonts w:hint="cs"/>
          <w:rtl/>
        </w:rPr>
        <w:t>ש</w:t>
      </w:r>
      <w:r>
        <w:rPr>
          <w:rtl/>
        </w:rPr>
        <w:t xml:space="preserve">יש להם </w:t>
      </w:r>
      <w:bookmarkStart w:id="5545" w:name="_ETM_Q26_597779"/>
      <w:bookmarkEnd w:id="5545"/>
      <w:r>
        <w:rPr>
          <w:rtl/>
        </w:rPr>
        <w:t>שתי הכנסות</w:t>
      </w:r>
      <w:r>
        <w:rPr>
          <w:rFonts w:hint="cs"/>
          <w:rtl/>
        </w:rPr>
        <w:t xml:space="preserve"> –</w:t>
      </w:r>
      <w:r>
        <w:rPr>
          <w:rtl/>
        </w:rPr>
        <w:t xml:space="preserve"> המשפחה חיה מתחת לקו העוני</w:t>
      </w:r>
      <w:r>
        <w:rPr>
          <w:rFonts w:hint="cs"/>
          <w:rtl/>
        </w:rPr>
        <w:t>;</w:t>
      </w:r>
      <w:r>
        <w:rPr>
          <w:rtl/>
        </w:rPr>
        <w:t xml:space="preserve"> אי</w:t>
      </w:r>
      <w:r>
        <w:rPr>
          <w:rFonts w:hint="cs"/>
          <w:rtl/>
        </w:rPr>
        <w:t>-</w:t>
      </w:r>
      <w:r>
        <w:rPr>
          <w:rtl/>
        </w:rPr>
        <w:t>ביטחון תזונתי</w:t>
      </w:r>
      <w:r>
        <w:rPr>
          <w:rFonts w:hint="cs"/>
          <w:rtl/>
        </w:rPr>
        <w:t xml:space="preserve"> –</w:t>
      </w:r>
      <w:r>
        <w:rPr>
          <w:rtl/>
        </w:rPr>
        <w:t xml:space="preserve"> </w:t>
      </w:r>
      <w:bookmarkStart w:id="5546" w:name="_ETM_Q26_604904"/>
      <w:bookmarkEnd w:id="5546"/>
      <w:r>
        <w:rPr>
          <w:rtl/>
        </w:rPr>
        <w:t>מעל מיליון ילדים במדינת ישראל חיים באי</w:t>
      </w:r>
      <w:r>
        <w:rPr>
          <w:rFonts w:hint="cs"/>
          <w:rtl/>
        </w:rPr>
        <w:t>-</w:t>
      </w:r>
      <w:r>
        <w:rPr>
          <w:rtl/>
        </w:rPr>
        <w:t>ביטחון תזונתי</w:t>
      </w:r>
      <w:r>
        <w:rPr>
          <w:rFonts w:hint="cs"/>
          <w:rtl/>
        </w:rPr>
        <w:t>, 28%</w:t>
      </w:r>
      <w:r>
        <w:rPr>
          <w:rtl/>
        </w:rPr>
        <w:t xml:space="preserve"> </w:t>
      </w:r>
      <w:bookmarkStart w:id="5547" w:name="_ETM_Q26_612209"/>
      <w:bookmarkEnd w:id="5547"/>
      <w:r>
        <w:rPr>
          <w:rtl/>
        </w:rPr>
        <w:t xml:space="preserve">מהנפשות במדינה חיו </w:t>
      </w:r>
      <w:bookmarkStart w:id="5548" w:name="_ETM_Q26_616009"/>
      <w:bookmarkEnd w:id="5548"/>
      <w:r>
        <w:rPr>
          <w:rtl/>
        </w:rPr>
        <w:t>באי</w:t>
      </w:r>
      <w:r>
        <w:rPr>
          <w:rFonts w:hint="cs"/>
          <w:rtl/>
        </w:rPr>
        <w:t>-</w:t>
      </w:r>
      <w:r>
        <w:rPr>
          <w:rtl/>
        </w:rPr>
        <w:t>ביטחון תזונתי</w:t>
      </w:r>
      <w:r>
        <w:rPr>
          <w:rFonts w:hint="cs"/>
          <w:rtl/>
        </w:rPr>
        <w:t xml:space="preserve"> </w:t>
      </w:r>
      <w:r>
        <w:rPr>
          <w:rtl/>
        </w:rPr>
        <w:t>ב</w:t>
      </w:r>
      <w:r>
        <w:rPr>
          <w:rFonts w:hint="cs"/>
          <w:rtl/>
        </w:rPr>
        <w:t>-2024</w:t>
      </w:r>
      <w:r>
        <w:rPr>
          <w:rtl/>
        </w:rPr>
        <w:t xml:space="preserve">. </w:t>
      </w:r>
      <w:bookmarkStart w:id="5549" w:name="_ETM_Q26_620649"/>
      <w:bookmarkEnd w:id="5549"/>
      <w:r>
        <w:rPr>
          <w:rFonts w:hint="cs"/>
          <w:rtl/>
        </w:rPr>
        <w:t xml:space="preserve">כל </w:t>
      </w:r>
      <w:r>
        <w:rPr>
          <w:rtl/>
        </w:rPr>
        <w:t>זה פוגע גם בילדים, גם בקשישים וגם במשפחות חד</w:t>
      </w:r>
      <w:bookmarkStart w:id="5550" w:name="_ETM_Q26_625784"/>
      <w:bookmarkEnd w:id="5550"/>
      <w:r>
        <w:rPr>
          <w:rFonts w:hint="cs"/>
          <w:rtl/>
        </w:rPr>
        <w:t>-</w:t>
      </w:r>
      <w:r>
        <w:rPr>
          <w:rtl/>
        </w:rPr>
        <w:t xml:space="preserve">הוריות. </w:t>
      </w:r>
    </w:p>
    <w:p w:rsidR="00FF497E" w:rsidRDefault="00FF497E" w:rsidP="00794536">
      <w:pPr>
        <w:rPr>
          <w:rtl/>
        </w:rPr>
      </w:pPr>
      <w:bookmarkStart w:id="5551" w:name="_ETM_Q26_628798"/>
      <w:bookmarkStart w:id="5552" w:name="_ETM_Q26_628929"/>
      <w:bookmarkEnd w:id="5551"/>
      <w:bookmarkEnd w:id="5552"/>
    </w:p>
    <w:p w:rsidR="00FF497E" w:rsidRDefault="00FF497E" w:rsidP="00794536">
      <w:pPr>
        <w:rPr>
          <w:rtl/>
        </w:rPr>
      </w:pPr>
      <w:bookmarkStart w:id="5553" w:name="_ETM_Q26_628965"/>
      <w:bookmarkStart w:id="5554" w:name="_ETM_Q26_629092"/>
      <w:bookmarkEnd w:id="5553"/>
      <w:bookmarkEnd w:id="5554"/>
      <w:r>
        <w:rPr>
          <w:rtl/>
        </w:rPr>
        <w:t>צריך לומר את האמת מעל הדוכן הזה</w:t>
      </w:r>
      <w:r>
        <w:rPr>
          <w:rFonts w:hint="cs"/>
          <w:rtl/>
        </w:rPr>
        <w:t>:</w:t>
      </w:r>
      <w:r>
        <w:rPr>
          <w:rtl/>
        </w:rPr>
        <w:t xml:space="preserve"> אי</w:t>
      </w:r>
      <w:r>
        <w:rPr>
          <w:rFonts w:hint="cs"/>
          <w:rtl/>
        </w:rPr>
        <w:t>-</w:t>
      </w:r>
      <w:r>
        <w:rPr>
          <w:rtl/>
        </w:rPr>
        <w:t xml:space="preserve">ביטחון </w:t>
      </w:r>
      <w:bookmarkStart w:id="5555" w:name="_ETM_Q26_630919"/>
      <w:bookmarkEnd w:id="5555"/>
      <w:r>
        <w:rPr>
          <w:rtl/>
        </w:rPr>
        <w:t>תזונתי איננו גזרת גורל</w:t>
      </w:r>
      <w:r>
        <w:rPr>
          <w:rFonts w:hint="cs"/>
          <w:rtl/>
        </w:rPr>
        <w:t xml:space="preserve"> –</w:t>
      </w:r>
      <w:r>
        <w:rPr>
          <w:rtl/>
        </w:rPr>
        <w:t xml:space="preserve"> הוא תוצאה של בחירה פוליטית, בחירה </w:t>
      </w:r>
      <w:bookmarkStart w:id="5556" w:name="_ETM_Q26_636054"/>
      <w:bookmarkEnd w:id="5556"/>
      <w:r>
        <w:rPr>
          <w:rtl/>
        </w:rPr>
        <w:t>לא למדוד רעב</w:t>
      </w:r>
      <w:r>
        <w:rPr>
          <w:rFonts w:hint="cs"/>
          <w:rtl/>
        </w:rPr>
        <w:t>,</w:t>
      </w:r>
      <w:r>
        <w:rPr>
          <w:rtl/>
        </w:rPr>
        <w:t xml:space="preserve"> </w:t>
      </w:r>
      <w:bookmarkStart w:id="5557" w:name="_ETM_Q26_641470"/>
      <w:bookmarkEnd w:id="5557"/>
      <w:r>
        <w:rPr>
          <w:rtl/>
        </w:rPr>
        <w:t>לא למדוד עוני</w:t>
      </w:r>
      <w:r>
        <w:rPr>
          <w:rFonts w:hint="cs"/>
          <w:rtl/>
        </w:rPr>
        <w:t>,</w:t>
      </w:r>
      <w:r>
        <w:rPr>
          <w:rtl/>
        </w:rPr>
        <w:t xml:space="preserve"> בחירה לא לקבוע קו מינימום מחייב, ובחירה </w:t>
      </w:r>
      <w:bookmarkStart w:id="5558" w:name="_ETM_Q26_646960"/>
      <w:bookmarkEnd w:id="5558"/>
      <w:r>
        <w:rPr>
          <w:rtl/>
        </w:rPr>
        <w:t xml:space="preserve">לגלגל את האחריות מהמדינה לעמותות ולתרומות. </w:t>
      </w:r>
    </w:p>
    <w:p w:rsidR="00FF497E" w:rsidRDefault="00FF497E" w:rsidP="00794536">
      <w:pPr>
        <w:rPr>
          <w:rtl/>
        </w:rPr>
      </w:pPr>
      <w:bookmarkStart w:id="5559" w:name="_ETM_Q26_653446"/>
      <w:bookmarkStart w:id="5560" w:name="_ETM_Q26_653598"/>
      <w:bookmarkEnd w:id="5559"/>
      <w:bookmarkEnd w:id="5560"/>
    </w:p>
    <w:p w:rsidR="00FF497E" w:rsidRDefault="00FF497E" w:rsidP="00794536">
      <w:pPr>
        <w:rPr>
          <w:rtl/>
        </w:rPr>
      </w:pPr>
      <w:bookmarkStart w:id="5561" w:name="_ETM_Q26_653716"/>
      <w:bookmarkStart w:id="5562" w:name="_ETM_Q26_653781"/>
      <w:bookmarkEnd w:id="5561"/>
      <w:bookmarkEnd w:id="5562"/>
      <w:r>
        <w:rPr>
          <w:rtl/>
        </w:rPr>
        <w:t xml:space="preserve">מדינה שמותירה אזרחים רעבים </w:t>
      </w:r>
      <w:bookmarkStart w:id="5563" w:name="_ETM_Q26_652450"/>
      <w:bookmarkEnd w:id="5563"/>
      <w:r>
        <w:rPr>
          <w:rtl/>
        </w:rPr>
        <w:t xml:space="preserve">ובו בזמן </w:t>
      </w:r>
      <w:bookmarkStart w:id="5564" w:name="_ETM_Q26_658100"/>
      <w:bookmarkEnd w:id="5564"/>
      <w:r>
        <w:rPr>
          <w:rtl/>
        </w:rPr>
        <w:t>מסרבת להגדיר מהו קיום בכבוד, אינה מדינה נכשלת</w:t>
      </w:r>
      <w:r>
        <w:rPr>
          <w:rFonts w:hint="cs"/>
          <w:rtl/>
        </w:rPr>
        <w:t xml:space="preserve"> –</w:t>
      </w:r>
      <w:r>
        <w:rPr>
          <w:rtl/>
        </w:rPr>
        <w:t xml:space="preserve"> היא מדינה </w:t>
      </w:r>
      <w:bookmarkStart w:id="5565" w:name="_ETM_Q26_664130"/>
      <w:bookmarkEnd w:id="5565"/>
      <w:r>
        <w:rPr>
          <w:rtl/>
        </w:rPr>
        <w:t>שמתחמקת מאחריות, היא מדינה המתנערת מאחריות. ולכן</w:t>
      </w:r>
      <w:r>
        <w:rPr>
          <w:rFonts w:hint="cs"/>
          <w:rtl/>
        </w:rPr>
        <w:t>,</w:t>
      </w:r>
      <w:r>
        <w:rPr>
          <w:rtl/>
        </w:rPr>
        <w:t xml:space="preserve"> הצעת החוק הזו </w:t>
      </w:r>
      <w:bookmarkStart w:id="5566" w:name="_ETM_Q26_670160"/>
      <w:bookmarkEnd w:id="5566"/>
      <w:r>
        <w:rPr>
          <w:rtl/>
        </w:rPr>
        <w:t>ברורה ופשוטה</w:t>
      </w:r>
      <w:r>
        <w:rPr>
          <w:rFonts w:hint="cs"/>
          <w:rtl/>
        </w:rPr>
        <w:t>:</w:t>
      </w:r>
      <w:r>
        <w:rPr>
          <w:rtl/>
        </w:rPr>
        <w:t xml:space="preserve"> היא מחייבת את המדינה לבנות מדד מקצועי לקיום אנושי </w:t>
      </w:r>
      <w:bookmarkStart w:id="5567" w:name="_ETM_Q26_676190"/>
      <w:bookmarkEnd w:id="5567"/>
      <w:r>
        <w:rPr>
          <w:rtl/>
        </w:rPr>
        <w:t>בכבוד</w:t>
      </w:r>
      <w:r>
        <w:rPr>
          <w:rFonts w:hint="cs"/>
          <w:rtl/>
        </w:rPr>
        <w:t xml:space="preserve"> –</w:t>
      </w:r>
      <w:r>
        <w:rPr>
          <w:rtl/>
        </w:rPr>
        <w:t xml:space="preserve"> המדד יהיה מקצועי, שקוף, מתעדכן, שישקף את עלות החיים </w:t>
      </w:r>
      <w:bookmarkStart w:id="5568" w:name="_ETM_Q26_689695"/>
      <w:bookmarkEnd w:id="5568"/>
      <w:r>
        <w:rPr>
          <w:rtl/>
        </w:rPr>
        <w:t>האמיתית ואת הצרכים האנושיים הבסיסיים</w:t>
      </w:r>
      <w:r>
        <w:rPr>
          <w:rFonts w:hint="cs"/>
          <w:rtl/>
        </w:rPr>
        <w:t>;</w:t>
      </w:r>
      <w:r>
        <w:rPr>
          <w:rtl/>
        </w:rPr>
        <w:t xml:space="preserve"> לא מדד של הישרדות, אלא </w:t>
      </w:r>
      <w:bookmarkStart w:id="5569" w:name="_ETM_Q26_696910"/>
      <w:bookmarkEnd w:id="5569"/>
      <w:r>
        <w:rPr>
          <w:rtl/>
        </w:rPr>
        <w:t xml:space="preserve">של חיים. המדד יכלול בין היתר דיור, עלויות דיור, מזון, </w:t>
      </w:r>
      <w:bookmarkStart w:id="5570" w:name="_ETM_Q26_704125"/>
      <w:bookmarkEnd w:id="5570"/>
      <w:r>
        <w:rPr>
          <w:rtl/>
        </w:rPr>
        <w:t xml:space="preserve">בריאות, חינוך, תחבורה, תרופות, אנרגיה, תקשורת </w:t>
      </w:r>
      <w:bookmarkStart w:id="5571" w:name="_ETM_Q26_711880"/>
      <w:bookmarkEnd w:id="5571"/>
      <w:r>
        <w:rPr>
          <w:rtl/>
        </w:rPr>
        <w:t>והשתתפות חברתית</w:t>
      </w:r>
      <w:r>
        <w:rPr>
          <w:rFonts w:hint="cs"/>
          <w:rtl/>
        </w:rPr>
        <w:t>,</w:t>
      </w:r>
      <w:r>
        <w:rPr>
          <w:rtl/>
        </w:rPr>
        <w:t xml:space="preserve"> ועל בסיסו תחויב הממשלה לבחון את קצבאות הביטוח </w:t>
      </w:r>
      <w:bookmarkStart w:id="5572" w:name="_ETM_Q26_718950"/>
      <w:bookmarkEnd w:id="5572"/>
      <w:r>
        <w:rPr>
          <w:rtl/>
        </w:rPr>
        <w:t xml:space="preserve">הלאומי, שכר המינימום וסלי </w:t>
      </w:r>
      <w:r>
        <w:rPr>
          <w:rFonts w:hint="cs"/>
          <w:rtl/>
        </w:rPr>
        <w:t>ה</w:t>
      </w:r>
      <w:r>
        <w:rPr>
          <w:rtl/>
        </w:rPr>
        <w:t xml:space="preserve">שירותים </w:t>
      </w:r>
      <w:r>
        <w:rPr>
          <w:rFonts w:hint="cs"/>
          <w:rtl/>
        </w:rPr>
        <w:t>ה</w:t>
      </w:r>
      <w:r>
        <w:rPr>
          <w:rtl/>
        </w:rPr>
        <w:t xml:space="preserve">חברתיים. </w:t>
      </w:r>
      <w:bookmarkStart w:id="5573" w:name="_ETM_Q26_727369"/>
      <w:bookmarkEnd w:id="5573"/>
    </w:p>
    <w:p w:rsidR="00FF497E" w:rsidRDefault="00FF497E" w:rsidP="00794536">
      <w:pPr>
        <w:rPr>
          <w:rtl/>
        </w:rPr>
      </w:pPr>
      <w:bookmarkStart w:id="5574" w:name="_ETM_Q26_725614"/>
      <w:bookmarkStart w:id="5575" w:name="_ETM_Q26_725723"/>
      <w:bookmarkEnd w:id="5574"/>
      <w:bookmarkEnd w:id="5575"/>
    </w:p>
    <w:p w:rsidR="00FF497E" w:rsidRDefault="00FF497E" w:rsidP="00686752">
      <w:pPr>
        <w:rPr>
          <w:rtl/>
        </w:rPr>
      </w:pPr>
      <w:bookmarkStart w:id="5576" w:name="_ETM_Q26_725848"/>
      <w:bookmarkStart w:id="5577" w:name="_ETM_Q26_725909"/>
      <w:bookmarkEnd w:id="5576"/>
      <w:bookmarkEnd w:id="5577"/>
      <w:r>
        <w:rPr>
          <w:rtl/>
        </w:rPr>
        <w:t>זו לא הצעת חוק תקציבית במסווה</w:t>
      </w:r>
      <w:r>
        <w:rPr>
          <w:rFonts w:hint="cs"/>
          <w:rtl/>
        </w:rPr>
        <w:t xml:space="preserve"> –</w:t>
      </w:r>
      <w:r>
        <w:rPr>
          <w:rtl/>
        </w:rPr>
        <w:t xml:space="preserve"> זו הצעת חוק של </w:t>
      </w:r>
      <w:bookmarkStart w:id="5578" w:name="_ETM_Q26_734601"/>
      <w:bookmarkEnd w:id="5578"/>
      <w:r>
        <w:rPr>
          <w:rtl/>
        </w:rPr>
        <w:t>גבולות, גבולות לאחריות המדינה</w:t>
      </w:r>
      <w:r>
        <w:rPr>
          <w:rFonts w:hint="cs"/>
          <w:rtl/>
        </w:rPr>
        <w:t>,</w:t>
      </w:r>
      <w:r>
        <w:rPr>
          <w:rtl/>
        </w:rPr>
        <w:t xml:space="preserve"> קו אדום שמתחתיו הכנסת קובעת </w:t>
      </w:r>
      <w:r>
        <w:rPr>
          <w:rFonts w:hint="cs"/>
          <w:rtl/>
        </w:rPr>
        <w:t xml:space="preserve">– </w:t>
      </w:r>
      <w:r>
        <w:rPr>
          <w:rtl/>
        </w:rPr>
        <w:t xml:space="preserve">אזרחים </w:t>
      </w:r>
      <w:bookmarkStart w:id="5579" w:name="_ETM_Q26_741833"/>
      <w:bookmarkEnd w:id="5579"/>
      <w:r>
        <w:rPr>
          <w:rtl/>
        </w:rPr>
        <w:t xml:space="preserve">לא נופלים. מי שמתנגד להצעת החוק הזו, צריך לומר ביושר </w:t>
      </w:r>
      <w:bookmarkStart w:id="5580" w:name="_ETM_Q26_749066"/>
      <w:bookmarkEnd w:id="5580"/>
      <w:r>
        <w:rPr>
          <w:rtl/>
        </w:rPr>
        <w:t>שהוא מתנגד לכך שלמדינה תהיה מחויבות מוגדרת לקיום בכבוד</w:t>
      </w:r>
      <w:r>
        <w:rPr>
          <w:rFonts w:hint="cs"/>
          <w:rtl/>
        </w:rPr>
        <w:t>.</w:t>
      </w:r>
      <w:r>
        <w:rPr>
          <w:rtl/>
        </w:rPr>
        <w:t xml:space="preserve"> </w:t>
      </w:r>
      <w:bookmarkStart w:id="5581" w:name="_ETM_Q26_756830"/>
      <w:bookmarkStart w:id="5582" w:name="TOR_Q27"/>
      <w:bookmarkEnd w:id="5581"/>
      <w:bookmarkEnd w:id="5582"/>
      <w:r>
        <w:rPr>
          <w:rFonts w:hint="cs"/>
          <w:rtl/>
        </w:rPr>
        <w:t xml:space="preserve">זה מה שהחליטה ועדת השרים לחקיקה כאשר החליטה להתנגד להצעת החוק הזו, להתנגד בלי אפילו לתת הסברים ברורים למה מתנגדים לחקיקה כזו. אז תגידו, אתם לא רוצים מחויבות כלפי אזרחים להגדרת הקיום </w:t>
      </w:r>
      <w:bookmarkStart w:id="5583" w:name="_ETM_Q27_181000"/>
      <w:bookmarkEnd w:id="5583"/>
      <w:r>
        <w:rPr>
          <w:rFonts w:hint="cs"/>
          <w:rtl/>
        </w:rPr>
        <w:t xml:space="preserve">בכבוד. מי שמתנגד יגיד שהוא מעדיף עמימות על פני אחריות, </w:t>
      </w:r>
      <w:bookmarkStart w:id="5584" w:name="_ETM_Q27_190000"/>
      <w:bookmarkEnd w:id="5584"/>
      <w:r>
        <w:rPr>
          <w:rFonts w:hint="cs"/>
          <w:rtl/>
        </w:rPr>
        <w:t>שהוא מוכן להשלים עם מציאות של עוני ורעב כחלק מההסדר</w:t>
      </w:r>
      <w:bookmarkStart w:id="5585" w:name="_ETM_Q27_196000"/>
      <w:bookmarkEnd w:id="5585"/>
      <w:r>
        <w:rPr>
          <w:rFonts w:hint="cs"/>
          <w:rtl/>
        </w:rPr>
        <w:t xml:space="preserve"> הקיים. לעומת זאת, אופוזיציה אמיתית נמדדת ביכולת להציג אלטרנטיבה, והאלטרנטיבה כאן ברורה: מדינה שמודדת את עצמה לפי חיי אזרחיה, לא</w:t>
      </w:r>
      <w:bookmarkStart w:id="5586" w:name="_ETM_Q27_212000"/>
      <w:bookmarkEnd w:id="5586"/>
      <w:r>
        <w:rPr>
          <w:rFonts w:hint="cs"/>
          <w:rtl/>
        </w:rPr>
        <w:t xml:space="preserve"> רק לפי גירעון ויעדי תקציב. </w:t>
      </w:r>
      <w:r>
        <w:rPr>
          <w:rtl/>
        </w:rPr>
        <w:tab/>
      </w:r>
    </w:p>
    <w:p w:rsidR="00FF497E" w:rsidRDefault="00FF497E" w:rsidP="00686752">
      <w:pPr>
        <w:rPr>
          <w:rtl/>
        </w:rPr>
      </w:pPr>
    </w:p>
    <w:p w:rsidR="00FF497E" w:rsidRDefault="00FF497E" w:rsidP="00686752">
      <w:pPr>
        <w:rPr>
          <w:rtl/>
        </w:rPr>
      </w:pPr>
      <w:r>
        <w:rPr>
          <w:rFonts w:hint="cs"/>
          <w:rtl/>
        </w:rPr>
        <w:t>הצעת החוק הזו היא מבחן מוסרי,</w:t>
      </w:r>
      <w:bookmarkStart w:id="5587" w:name="_ETM_Q27_217000"/>
      <w:bookmarkEnd w:id="5587"/>
      <w:r>
        <w:rPr>
          <w:rFonts w:hint="cs"/>
          <w:rtl/>
        </w:rPr>
        <w:t xml:space="preserve"> חברתי ודמוקרטי לכנסת הזו. מי שמאמין בכבוד האדם, לא יכול </w:t>
      </w:r>
      <w:bookmarkStart w:id="5588" w:name="_ETM_Q27_223000"/>
      <w:bookmarkEnd w:id="5588"/>
      <w:r>
        <w:rPr>
          <w:rFonts w:hint="cs"/>
          <w:rtl/>
        </w:rPr>
        <w:t xml:space="preserve">להתנגד לה. </w:t>
      </w:r>
      <w:bookmarkStart w:id="5589" w:name="_ETM_Q27_225000"/>
      <w:bookmarkEnd w:id="5589"/>
      <w:r>
        <w:rPr>
          <w:rFonts w:hint="cs"/>
          <w:rtl/>
        </w:rPr>
        <w:t>ברצוני להודות לאגודה לזכויות האזרח שניסחה ועזרה לי</w:t>
      </w:r>
      <w:bookmarkStart w:id="5590" w:name="_ETM_Q27_234000"/>
      <w:bookmarkEnd w:id="5590"/>
      <w:r>
        <w:rPr>
          <w:rFonts w:hint="cs"/>
          <w:rtl/>
        </w:rPr>
        <w:t xml:space="preserve"> לקדם את החוק הזה. לצערי הרב, ועדת השרים החליטה להתנגד. </w:t>
      </w:r>
      <w:bookmarkStart w:id="5591" w:name="_ETM_Q27_239000"/>
      <w:bookmarkEnd w:id="5591"/>
      <w:r>
        <w:rPr>
          <w:rFonts w:hint="cs"/>
          <w:rtl/>
        </w:rPr>
        <w:t>אני רק רוצה להזכיר לכולם שלפני שלוש שנים התקיים בכנסת</w:t>
      </w:r>
      <w:bookmarkStart w:id="5592" w:name="_ETM_Q27_247000"/>
      <w:bookmarkEnd w:id="5592"/>
      <w:r>
        <w:rPr>
          <w:rFonts w:hint="cs"/>
          <w:rtl/>
        </w:rPr>
        <w:t xml:space="preserve"> הזו יום מיוחד לקיום בכבוד. השתתפו וארגנו אותו </w:t>
      </w:r>
      <w:r>
        <w:rPr>
          <w:rtl/>
        </w:rPr>
        <w:t>–</w:t>
      </w:r>
      <w:bookmarkStart w:id="5593" w:name="_ETM_Q27_262000"/>
      <w:bookmarkEnd w:id="5593"/>
      <w:r>
        <w:rPr>
          <w:rFonts w:hint="cs"/>
          <w:rtl/>
        </w:rPr>
        <w:t xml:space="preserve"> כולל אותי, הייתי חלק מהארגון </w:t>
      </w:r>
      <w:r>
        <w:rPr>
          <w:rtl/>
        </w:rPr>
        <w:t>–</w:t>
      </w:r>
      <w:r>
        <w:rPr>
          <w:rFonts w:hint="cs"/>
          <w:rtl/>
        </w:rPr>
        <w:t xml:space="preserve"> חברי הכנסת שנמנים גם עם האופוזיציה היום וגם עם הקואליציה.</w:t>
      </w:r>
      <w:bookmarkStart w:id="5594" w:name="_ETM_Q27_271000"/>
      <w:bookmarkEnd w:id="5594"/>
      <w:r>
        <w:rPr>
          <w:rFonts w:hint="cs"/>
          <w:rtl/>
        </w:rPr>
        <w:t xml:space="preserve"> כלומר פעם כאות הצהרה להתקיים בכבוד היה מטרה של כולם – היום אנחנו נמדוד את זה בהצבעה על החוק הזה. ומאחר שכולם כבר יודעים שיש התנגדות של הממשלה, של ועדת השרים, להצעת החוק הזו, כולם יצאו מהמליאה חוץ מחלק מחברי הכנסת, שאני מכבדת את זה שהם יושבים ושומעים.</w:t>
      </w:r>
    </w:p>
    <w:p w:rsidR="00FF497E" w:rsidRDefault="00FF497E" w:rsidP="00794536">
      <w:pPr>
        <w:rPr>
          <w:rtl/>
        </w:rPr>
      </w:pPr>
      <w:bookmarkStart w:id="5595" w:name="_ETM_Q27_303000"/>
      <w:bookmarkEnd w:id="5595"/>
    </w:p>
    <w:p w:rsidR="00FF497E" w:rsidRDefault="00FF497E" w:rsidP="00794536">
      <w:pPr>
        <w:rPr>
          <w:rtl/>
        </w:rPr>
      </w:pPr>
      <w:bookmarkStart w:id="5596" w:name="_ETM_Q27_305000"/>
      <w:bookmarkEnd w:id="5596"/>
      <w:r>
        <w:rPr>
          <w:rFonts w:hint="cs"/>
          <w:rtl/>
        </w:rPr>
        <w:t>אני רוצה לנצל את הזמן שנשאר לי כדי להתרעם ולהודיע על מעשה נבזה ופושע שקרה היום בבוקר: קבוצה של תלמידים מהעיר סח'נין מבית הספר העל-יסודי אבן ח'לדון היו בטיול או בביקור מאושר על ידי משרד החינוך</w:t>
      </w:r>
      <w:bookmarkStart w:id="5597" w:name="_ETM_Q27_335000"/>
      <w:bookmarkEnd w:id="5597"/>
      <w:r>
        <w:rPr>
          <w:rFonts w:hint="cs"/>
          <w:rtl/>
        </w:rPr>
        <w:t xml:space="preserve"> בעין שוקק ליד בית שאן, והותקפו על ידי קבוצה של</w:t>
      </w:r>
      <w:bookmarkStart w:id="5598" w:name="_ETM_Q27_343000"/>
      <w:bookmarkEnd w:id="5598"/>
      <w:r>
        <w:rPr>
          <w:rFonts w:hint="cs"/>
          <w:rtl/>
        </w:rPr>
        <w:t xml:space="preserve"> גזענים, שתקפו את הילדים ואת המורים – הרביצו, התעמרו, השתמשו בגז פלפל וגם בגז מדמיע. לחלק מהתלמידים לא רק היו צריכים לתת טיפול במקום, אלא היו צריכים לקחת אותם עם המורים לבית חולים לטיפול. הגזענות וההשתלחות שקורות פה במליאה מחלחלות למטה ונותנות אור ירוק לפשיסטים שמהלכים בתוך הציבור, להשתולל. ילדי סח'נין, שיצאו לפני שבועיים בהפגנה גדולה המתנערת מהאלימות והפשיעה, ורצו לצעוק שמטרתם לחיות בשקט – נפגשו עם אלימות מסוג אחר ועל רקע אחר מקבוצת גזענים. </w:t>
      </w:r>
    </w:p>
    <w:p w:rsidR="00FF497E" w:rsidRDefault="00FF497E" w:rsidP="00794536">
      <w:pPr>
        <w:rPr>
          <w:rtl/>
        </w:rPr>
      </w:pPr>
      <w:bookmarkStart w:id="5599" w:name="_ETM_Q27_408000"/>
      <w:bookmarkEnd w:id="5599"/>
    </w:p>
    <w:p w:rsidR="00FF497E" w:rsidRDefault="00FF497E" w:rsidP="00794536">
      <w:pPr>
        <w:rPr>
          <w:rtl/>
        </w:rPr>
      </w:pPr>
      <w:bookmarkStart w:id="5600" w:name="_ETM_Q27_409000"/>
      <w:bookmarkEnd w:id="5600"/>
      <w:r>
        <w:rPr>
          <w:rFonts w:hint="cs"/>
          <w:rtl/>
        </w:rPr>
        <w:t xml:space="preserve">כנראה מה שקרה לפני שבוע, כאשר ישבו מתנחלים בכנסת הזו, התפארו במעשי הפשעים שהם מחוללים בגדה ואמרו שהם יעברו לגליל </w:t>
      </w:r>
      <w:r>
        <w:rPr>
          <w:rtl/>
        </w:rPr>
        <w:t>–</w:t>
      </w:r>
      <w:r>
        <w:rPr>
          <w:rFonts w:hint="cs"/>
          <w:rtl/>
        </w:rPr>
        <w:t xml:space="preserve"> הם כבר עברו, הם כבר נמצאים שם. ואם לא יתעשתו כולם, לצערנו הרב עוד נראה יותר ויותר מקרים של השתוללות גזענית פשיסטית.</w:t>
      </w:r>
    </w:p>
    <w:p w:rsidR="00FF497E" w:rsidRDefault="00FF497E" w:rsidP="00794536">
      <w:pPr>
        <w:rPr>
          <w:rtl/>
        </w:rPr>
      </w:pPr>
    </w:p>
    <w:p w:rsidR="00FF497E" w:rsidRDefault="00FF497E" w:rsidP="00794536">
      <w:pPr>
        <w:pStyle w:val="af6"/>
        <w:keepNext/>
        <w:rPr>
          <w:rtl/>
        </w:rPr>
      </w:pPr>
      <w:r w:rsidRPr="00B66106">
        <w:rPr>
          <w:rStyle w:val="TagStyle"/>
          <w:rtl/>
        </w:rPr>
        <w:t xml:space="preserve"> &lt;&lt; יור &gt;&gt;</w:t>
      </w:r>
      <w:r w:rsidRPr="00902CD2">
        <w:rPr>
          <w:rStyle w:val="TagStyle"/>
          <w:rtl/>
        </w:rPr>
        <w:t xml:space="preserve"> </w:t>
      </w:r>
      <w:r>
        <w:rPr>
          <w:rtl/>
        </w:rPr>
        <w:t>היו"ר משה סולומון:</w:t>
      </w:r>
      <w:r w:rsidRPr="00902CD2">
        <w:rPr>
          <w:rStyle w:val="TagStyle"/>
          <w:rtl/>
        </w:rPr>
        <w:t xml:space="preserve"> </w:t>
      </w:r>
      <w:r w:rsidRPr="00B66106">
        <w:rPr>
          <w:rStyle w:val="TagStyle"/>
          <w:rtl/>
        </w:rPr>
        <w:t>&lt;&lt; יור &gt;&gt;</w:t>
      </w:r>
      <w:r>
        <w:rPr>
          <w:rtl/>
        </w:rPr>
        <w:t xml:space="preserve">   </w:t>
      </w:r>
    </w:p>
    <w:p w:rsidR="00FF497E" w:rsidRDefault="00FF497E" w:rsidP="00794536">
      <w:pPr>
        <w:pStyle w:val="KeepWithNext"/>
        <w:rPr>
          <w:rtl/>
        </w:rPr>
      </w:pPr>
    </w:p>
    <w:p w:rsidR="00FF497E" w:rsidRPr="00205812" w:rsidRDefault="00FF497E" w:rsidP="00794536">
      <w:pPr>
        <w:rPr>
          <w:rtl/>
        </w:rPr>
      </w:pPr>
      <w:r>
        <w:rPr>
          <w:rFonts w:hint="cs"/>
          <w:rtl/>
        </w:rPr>
        <w:t xml:space="preserve">תודה </w:t>
      </w:r>
      <w:bookmarkStart w:id="5601" w:name="_ETM_Q27_443000"/>
      <w:bookmarkEnd w:id="5601"/>
      <w:r>
        <w:rPr>
          <w:rFonts w:hint="cs"/>
          <w:rtl/>
        </w:rPr>
        <w:t>רבה. אני מזמין את השר ניר ברקת להציג את עמדת</w:t>
      </w:r>
      <w:bookmarkStart w:id="5602" w:name="_ETM_Q27_455000"/>
      <w:bookmarkEnd w:id="5602"/>
      <w:r>
        <w:rPr>
          <w:rFonts w:hint="cs"/>
          <w:rtl/>
        </w:rPr>
        <w:t xml:space="preserve"> הממשלה ביחס להצעת החוק של חברת הכנסת עאידה תומא סלימאן.</w:t>
      </w:r>
      <w:bookmarkStart w:id="5603" w:name="_ETM_Q27_492000"/>
      <w:bookmarkStart w:id="5604" w:name="_ETM_Q27_493000"/>
      <w:bookmarkEnd w:id="5603"/>
      <w:bookmarkEnd w:id="5604"/>
      <w:r>
        <w:rPr>
          <w:rFonts w:hint="cs"/>
          <w:rtl/>
        </w:rPr>
        <w:t xml:space="preserve"> בבקשה</w:t>
      </w:r>
      <w:bookmarkStart w:id="5605" w:name="_ETM_Q27_499000"/>
      <w:bookmarkEnd w:id="5605"/>
      <w:r>
        <w:rPr>
          <w:rFonts w:hint="cs"/>
          <w:rtl/>
        </w:rPr>
        <w:t>, אדוני השר. לרשותך עשר דקות.</w:t>
      </w:r>
    </w:p>
    <w:p w:rsidR="00FF497E" w:rsidRDefault="00FF497E" w:rsidP="00794536">
      <w:pPr>
        <w:rPr>
          <w:rtl/>
        </w:rPr>
      </w:pPr>
      <w:bookmarkStart w:id="5606" w:name="_ETM_Q27_487000"/>
      <w:bookmarkEnd w:id="5606"/>
    </w:p>
    <w:p w:rsidR="00FF497E" w:rsidRDefault="00FF497E" w:rsidP="00794536">
      <w:pPr>
        <w:pStyle w:val="a4"/>
        <w:keepNext/>
        <w:rPr>
          <w:rtl/>
        </w:rPr>
      </w:pPr>
      <w:bookmarkStart w:id="5607" w:name="ET_speaker_6429_7"/>
      <w:r w:rsidRPr="00B66106">
        <w:rPr>
          <w:rStyle w:val="TagStyle"/>
          <w:rtl/>
        </w:rPr>
        <w:t xml:space="preserve"> &lt;&lt; דובר &gt;&gt;</w:t>
      </w:r>
      <w:r w:rsidRPr="00205812">
        <w:rPr>
          <w:rStyle w:val="TagStyle"/>
          <w:rtl/>
        </w:rPr>
        <w:t xml:space="preserve"> </w:t>
      </w:r>
      <w:bookmarkStart w:id="5608" w:name="_Toc221192967"/>
      <w:bookmarkStart w:id="5609" w:name="_Toc221194738"/>
      <w:r>
        <w:rPr>
          <w:rtl/>
        </w:rPr>
        <w:t>שר הכלכלה והתעשייה ניר ברקת:</w:t>
      </w:r>
      <w:bookmarkEnd w:id="5608"/>
      <w:bookmarkEnd w:id="5609"/>
      <w:r w:rsidRPr="00205812">
        <w:rPr>
          <w:rStyle w:val="TagStyle"/>
          <w:rtl/>
        </w:rPr>
        <w:t xml:space="preserve"> </w:t>
      </w:r>
      <w:r w:rsidRPr="00B66106">
        <w:rPr>
          <w:rStyle w:val="TagStyle"/>
          <w:rtl/>
        </w:rPr>
        <w:t>&lt;&lt; דובר &gt;&gt;</w:t>
      </w:r>
      <w:r>
        <w:rPr>
          <w:rtl/>
        </w:rPr>
        <w:t xml:space="preserve">   </w:t>
      </w:r>
      <w:bookmarkEnd w:id="5607"/>
    </w:p>
    <w:p w:rsidR="00FF497E" w:rsidRDefault="00FF497E" w:rsidP="00794536">
      <w:pPr>
        <w:pStyle w:val="KeepWithNext"/>
        <w:rPr>
          <w:rtl/>
        </w:rPr>
      </w:pPr>
    </w:p>
    <w:p w:rsidR="00FF497E" w:rsidRDefault="00FF497E" w:rsidP="00686752">
      <w:pPr>
        <w:rPr>
          <w:rtl/>
        </w:rPr>
      </w:pPr>
      <w:bookmarkStart w:id="5610" w:name="_ETM_Q27_490000"/>
      <w:bookmarkEnd w:id="5610"/>
      <w:r>
        <w:rPr>
          <w:rFonts w:hint="cs"/>
          <w:rtl/>
        </w:rPr>
        <w:t>תודה רבה. מכובדי יושב-ראש</w:t>
      </w:r>
      <w:bookmarkStart w:id="5611" w:name="_ETM_Q27_504000"/>
      <w:bookmarkEnd w:id="5611"/>
      <w:r>
        <w:rPr>
          <w:rFonts w:hint="cs"/>
          <w:rtl/>
        </w:rPr>
        <w:t xml:space="preserve"> הכנסת, חברי הכנסת, חברות הכנסת, מכובדיי כולם, </w:t>
      </w:r>
      <w:bookmarkStart w:id="5612" w:name="_ETM_Q27_511000"/>
      <w:bookmarkStart w:id="5613" w:name="_ETM_Q27_512000"/>
      <w:bookmarkEnd w:id="5612"/>
      <w:bookmarkEnd w:id="5613"/>
      <w:r>
        <w:rPr>
          <w:rFonts w:hint="cs"/>
          <w:rtl/>
        </w:rPr>
        <w:t xml:space="preserve">ועדת השרים לענייני חקיקה </w:t>
      </w:r>
      <w:bookmarkStart w:id="5614" w:name="_ETM_Q27_510000"/>
      <w:bookmarkEnd w:id="5614"/>
      <w:r>
        <w:rPr>
          <w:rFonts w:hint="cs"/>
          <w:rtl/>
        </w:rPr>
        <w:t xml:space="preserve">החליטה להתנגד להצעת החוק. אגף התקציבים במשרד האוצר מתנגד להצעת החוק מהטעמים המפורטים להלן: </w:t>
      </w:r>
      <w:bookmarkStart w:id="5615" w:name="_ETM_Q27_522000"/>
      <w:bookmarkEnd w:id="5615"/>
      <w:r>
        <w:rPr>
          <w:rFonts w:hint="cs"/>
          <w:rtl/>
        </w:rPr>
        <w:t>1. הצעת החוק יוצרת בפועל</w:t>
      </w:r>
      <w:bookmarkStart w:id="5616" w:name="_ETM_Q27_525000"/>
      <w:bookmarkEnd w:id="5616"/>
      <w:r>
        <w:rPr>
          <w:rFonts w:hint="cs"/>
          <w:rtl/>
        </w:rPr>
        <w:t xml:space="preserve"> מנגנון פתוח להרחבה מתמדת של הוצאות המדינה ללא קביעת מסגרת</w:t>
      </w:r>
      <w:bookmarkStart w:id="5617" w:name="_ETM_Q27_532000"/>
      <w:bookmarkEnd w:id="5617"/>
      <w:r>
        <w:rPr>
          <w:rFonts w:hint="cs"/>
          <w:rtl/>
        </w:rPr>
        <w:t xml:space="preserve"> תקציבית. קביעת "מדד לקיום אנושי בכבוד" והחובה לשקול אותו בכל </w:t>
      </w:r>
      <w:bookmarkStart w:id="5618" w:name="_ETM_Q27_536000"/>
      <w:bookmarkEnd w:id="5618"/>
      <w:r>
        <w:rPr>
          <w:rFonts w:hint="cs"/>
          <w:rtl/>
        </w:rPr>
        <w:t>תהליך חקיקה תביא ללחץ מובנה לביצוע צעדים שלהם עלות תקציבית</w:t>
      </w:r>
      <w:bookmarkStart w:id="5619" w:name="_ETM_Q27_539000"/>
      <w:bookmarkEnd w:id="5619"/>
      <w:r>
        <w:rPr>
          <w:rFonts w:hint="cs"/>
          <w:rtl/>
        </w:rPr>
        <w:t xml:space="preserve"> מצטברת בהיקפים משמעותיים ותמריצים בעייתיים להשתלבות בשוק העבודה. מדובר בהתחייבות</w:t>
      </w:r>
      <w:bookmarkStart w:id="5620" w:name="_ETM_Q27_550000"/>
      <w:bookmarkEnd w:id="5620"/>
      <w:r>
        <w:rPr>
          <w:rFonts w:hint="cs"/>
          <w:rtl/>
        </w:rPr>
        <w:t xml:space="preserve"> רוחבית שעלולה לפגוע ביכולת הממשלה לעמוד בחוק יסודות התקציב. </w:t>
      </w:r>
      <w:bookmarkStart w:id="5621" w:name="_ETM_Q27_552000"/>
      <w:bookmarkStart w:id="5622" w:name="_ETM_Q27_553000"/>
      <w:bookmarkEnd w:id="5621"/>
      <w:bookmarkEnd w:id="5622"/>
      <w:r>
        <w:rPr>
          <w:rFonts w:hint="cs"/>
          <w:rtl/>
        </w:rPr>
        <w:t xml:space="preserve">2. הצעת </w:t>
      </w:r>
      <w:bookmarkStart w:id="5623" w:name="_ETM_Q27_555000"/>
      <w:bookmarkEnd w:id="5623"/>
      <w:r>
        <w:rPr>
          <w:rFonts w:hint="cs"/>
          <w:rtl/>
        </w:rPr>
        <w:t xml:space="preserve">החוק כובלת את שיקול הדעת של הממשלה והכנסת בקביעת מדיניות מקרו כלכלית תוך העדפת אמת מידה אחת על פני שיקולים </w:t>
      </w:r>
      <w:bookmarkStart w:id="5624" w:name="_ETM_Q27_566000"/>
      <w:bookmarkEnd w:id="5624"/>
      <w:r>
        <w:rPr>
          <w:rFonts w:hint="cs"/>
          <w:rtl/>
        </w:rPr>
        <w:t>כלכליים רחבים כגון שיקולי תעסוקה ופריון וסדרי</w:t>
      </w:r>
      <w:bookmarkStart w:id="5625" w:name="_ETM_Q27_564000"/>
      <w:bookmarkEnd w:id="5625"/>
      <w:r>
        <w:rPr>
          <w:rFonts w:hint="cs"/>
          <w:rtl/>
        </w:rPr>
        <w:t xml:space="preserve"> עדיפויות תקציביים. הכפפת החלטות כלכליות מורכבות למדד חשבונאי קשיח פוגעת</w:t>
      </w:r>
      <w:bookmarkStart w:id="5626" w:name="_ETM_Q27_580000"/>
      <w:bookmarkEnd w:id="5626"/>
      <w:r>
        <w:rPr>
          <w:rFonts w:hint="cs"/>
          <w:rtl/>
        </w:rPr>
        <w:t xml:space="preserve"> ביכולת לנהל מדיניות כלכלית מאוזנת ואחראית.</w:t>
      </w:r>
      <w:bookmarkStart w:id="5627" w:name="_ETM_Q27_587000"/>
      <w:bookmarkEnd w:id="5627"/>
      <w:r>
        <w:rPr>
          <w:rFonts w:hint="cs"/>
          <w:rtl/>
        </w:rPr>
        <w:t xml:space="preserve"> ולכן מבקש השר – ואני בשמו – </w:t>
      </w:r>
      <w:bookmarkStart w:id="5628" w:name="_ETM_Q27_586000"/>
      <w:bookmarkEnd w:id="5628"/>
      <w:r>
        <w:rPr>
          <w:rFonts w:hint="cs"/>
          <w:rtl/>
        </w:rPr>
        <w:t>מחברי הכנסת להסיר את הצעת החוק מסדר-היום.</w:t>
      </w:r>
    </w:p>
    <w:p w:rsidR="00FF497E" w:rsidRDefault="00FF497E" w:rsidP="00794536">
      <w:pPr>
        <w:rPr>
          <w:rtl/>
        </w:rPr>
      </w:pPr>
    </w:p>
    <w:p w:rsidR="00FF497E" w:rsidRDefault="00FF497E" w:rsidP="00794536">
      <w:pPr>
        <w:rPr>
          <w:rtl/>
        </w:rPr>
      </w:pPr>
      <w:bookmarkStart w:id="5629" w:name="_ETM_Q27_592000"/>
      <w:bookmarkEnd w:id="5629"/>
      <w:r>
        <w:rPr>
          <w:rFonts w:hint="cs"/>
          <w:rtl/>
        </w:rPr>
        <w:t xml:space="preserve">אני חייב לומר </w:t>
      </w:r>
      <w:bookmarkStart w:id="5630" w:name="_ETM_Q27_595000"/>
      <w:bookmarkEnd w:id="5630"/>
      <w:r>
        <w:rPr>
          <w:rtl/>
        </w:rPr>
        <w:t>–</w:t>
      </w:r>
      <w:r>
        <w:rPr>
          <w:rFonts w:hint="cs"/>
          <w:rtl/>
        </w:rPr>
        <w:t xml:space="preserve"> זה פשוט מזכיר לי, כל הסיפור הזה – אני</w:t>
      </w:r>
      <w:bookmarkStart w:id="5631" w:name="_ETM_Q27_596000"/>
      <w:bookmarkEnd w:id="5631"/>
      <w:r>
        <w:rPr>
          <w:rFonts w:hint="cs"/>
          <w:rtl/>
        </w:rPr>
        <w:t xml:space="preserve"> התעסקתי איתו לא מעט כשהייתי ראש העיר בירושלים, איך אנחנו</w:t>
      </w:r>
      <w:bookmarkStart w:id="5632" w:name="_ETM_Q27_603000"/>
      <w:bookmarkEnd w:id="5632"/>
      <w:r>
        <w:rPr>
          <w:rFonts w:hint="cs"/>
          <w:rtl/>
        </w:rPr>
        <w:t xml:space="preserve"> מתמודדים עם כל הנושא של חיים בכבוד. ובעצם תקפנו </w:t>
      </w:r>
      <w:bookmarkStart w:id="5633" w:name="_ETM_Q27_609000"/>
      <w:bookmarkEnd w:id="5633"/>
      <w:r>
        <w:rPr>
          <w:rFonts w:hint="cs"/>
          <w:rtl/>
        </w:rPr>
        <w:t>את זה מכיוון אחר לגמרי: פילחנו את כל המשפחות בירושלים</w:t>
      </w:r>
      <w:bookmarkStart w:id="5634" w:name="_ETM_Q27_610000"/>
      <w:bookmarkEnd w:id="5634"/>
      <w:r>
        <w:rPr>
          <w:rFonts w:hint="cs"/>
          <w:rtl/>
        </w:rPr>
        <w:t xml:space="preserve"> למשפחות שעומדות על הרגליים </w:t>
      </w:r>
      <w:r>
        <w:rPr>
          <w:rtl/>
        </w:rPr>
        <w:t>–</w:t>
      </w:r>
      <w:r>
        <w:rPr>
          <w:rFonts w:hint="cs"/>
          <w:rtl/>
        </w:rPr>
        <w:t xml:space="preserve"> כי עוני הוא משפחתי, לרוב אתה מגלה שזה לא בן אדם עני בתוך משפחה עשירה, אלא משפחה שנמצאת מתחת לקו העוני. אחרי זה הסתכלנו </w:t>
      </w:r>
      <w:bookmarkStart w:id="5635" w:name="_ETM_Q27_627000"/>
      <w:bookmarkEnd w:id="5635"/>
      <w:r>
        <w:rPr>
          <w:rFonts w:hint="cs"/>
          <w:rtl/>
        </w:rPr>
        <w:t xml:space="preserve">על משפחות אחרות שהן עמוק בתוך העוני עם קשיים – כנראה </w:t>
      </w:r>
      <w:bookmarkStart w:id="5636" w:name="_ETM_Q27_630000"/>
      <w:bookmarkEnd w:id="5636"/>
      <w:r>
        <w:rPr>
          <w:rFonts w:hint="cs"/>
          <w:rtl/>
        </w:rPr>
        <w:t>בלתי אפשרי לצאת ממנו. אבל הכי מעניין היה להסתכל</w:t>
      </w:r>
      <w:bookmarkStart w:id="5637" w:name="_ETM_Q27_636000"/>
      <w:bookmarkEnd w:id="5637"/>
      <w:r>
        <w:rPr>
          <w:rFonts w:hint="cs"/>
          <w:rtl/>
        </w:rPr>
        <w:t xml:space="preserve"> על משפחות שנמצאות על גבול קו העוני ברמה כזו או </w:t>
      </w:r>
      <w:bookmarkStart w:id="5638" w:name="_ETM_Q27_641000"/>
      <w:bookmarkEnd w:id="5638"/>
      <w:r>
        <w:rPr>
          <w:rFonts w:hint="cs"/>
          <w:rtl/>
        </w:rPr>
        <w:t>אחרת, שאפשר אולי לעזור להוציא אותן מתלות לכיוון עצמאות. ידענו</w:t>
      </w:r>
      <w:bookmarkStart w:id="5639" w:name="_ETM_Q27_650000"/>
      <w:bookmarkEnd w:id="5639"/>
      <w:r>
        <w:rPr>
          <w:rFonts w:hint="cs"/>
          <w:rtl/>
        </w:rPr>
        <w:t xml:space="preserve"> לאפיין את המשפחות האלה כשלב ראשון במהלך.</w:t>
      </w:r>
    </w:p>
    <w:p w:rsidR="00FF497E" w:rsidRDefault="00FF497E" w:rsidP="00794536">
      <w:pPr>
        <w:rPr>
          <w:rtl/>
        </w:rPr>
      </w:pPr>
    </w:p>
    <w:p w:rsidR="00FF497E" w:rsidRDefault="00FF497E" w:rsidP="00794536">
      <w:pPr>
        <w:rPr>
          <w:rtl/>
        </w:rPr>
      </w:pPr>
      <w:bookmarkStart w:id="5640" w:name="_ETM_Q27_649000"/>
      <w:bookmarkEnd w:id="5640"/>
      <w:r>
        <w:rPr>
          <w:rFonts w:hint="cs"/>
          <w:rtl/>
        </w:rPr>
        <w:t>לאחר מכן מה שעשינו</w:t>
      </w:r>
      <w:bookmarkStart w:id="5641" w:name="_ETM_Q27_652000"/>
      <w:bookmarkEnd w:id="5641"/>
      <w:r>
        <w:rPr>
          <w:rFonts w:hint="cs"/>
          <w:rtl/>
        </w:rPr>
        <w:t xml:space="preserve"> </w:t>
      </w:r>
      <w:r>
        <w:rPr>
          <w:rtl/>
        </w:rPr>
        <w:t>–</w:t>
      </w:r>
      <w:r>
        <w:rPr>
          <w:rFonts w:hint="cs"/>
          <w:rtl/>
        </w:rPr>
        <w:t xml:space="preserve"> הסתכלנו על מנעד של פתרונות לסוגי בעיות שונות שמהן</w:t>
      </w:r>
      <w:bookmarkStart w:id="5642" w:name="_ETM_Q27_659000"/>
      <w:bookmarkEnd w:id="5642"/>
      <w:r>
        <w:rPr>
          <w:rFonts w:hint="cs"/>
          <w:rtl/>
        </w:rPr>
        <w:t xml:space="preserve"> אפשר להוציא את המשפחות מקו העוני, למשל גילינו שלא</w:t>
      </w:r>
      <w:bookmarkStart w:id="5643" w:name="_ETM_Q27_663000"/>
      <w:bookmarkEnd w:id="5643"/>
      <w:r>
        <w:rPr>
          <w:rFonts w:hint="cs"/>
          <w:rtl/>
        </w:rPr>
        <w:t xml:space="preserve"> מעט משפחות נכנסו לקו העוני בגלל שלמשפחה הייתה תאונת דרכים</w:t>
      </w:r>
      <w:bookmarkStart w:id="5644" w:name="_ETM_Q27_666000"/>
      <w:bookmarkEnd w:id="5644"/>
      <w:r>
        <w:rPr>
          <w:rFonts w:hint="cs"/>
          <w:rtl/>
        </w:rPr>
        <w:t xml:space="preserve"> או פיטורים ברמה כזו או אחרת, ולמשפחה נוצר בור גדול </w:t>
      </w:r>
      <w:bookmarkStart w:id="5645" w:name="_ETM_Q27_673000"/>
      <w:bookmarkEnd w:id="5645"/>
      <w:r>
        <w:rPr>
          <w:rFonts w:hint="cs"/>
          <w:rtl/>
        </w:rPr>
        <w:t xml:space="preserve">שהיא לא יודעת לצאת ממנו; לחלופין, אימהות חד-הוריות </w:t>
      </w:r>
      <w:bookmarkStart w:id="5646" w:name="_ETM_Q27_681000"/>
      <w:bookmarkEnd w:id="5646"/>
      <w:r>
        <w:rPr>
          <w:rFonts w:hint="cs"/>
          <w:rtl/>
        </w:rPr>
        <w:t>שלא ידעו גם לצאת לעבודה וגם לשמור על</w:t>
      </w:r>
      <w:bookmarkStart w:id="5647" w:name="_ETM_Q27_682000"/>
      <w:bookmarkEnd w:id="5647"/>
      <w:r>
        <w:rPr>
          <w:rFonts w:hint="cs"/>
          <w:rtl/>
        </w:rPr>
        <w:t xml:space="preserve"> הילדים. יצרנו – לכל סוג של בעיה נתנו פתרון כזה או</w:t>
      </w:r>
      <w:bookmarkStart w:id="5648" w:name="_ETM_Q27_692000"/>
      <w:bookmarkEnd w:id="5648"/>
      <w:r>
        <w:rPr>
          <w:rFonts w:hint="cs"/>
          <w:rtl/>
        </w:rPr>
        <w:t xml:space="preserve"> אחר, חלקו אגב בכסף ממשלתי, חלקו בפילנתרופיה באמצעות עמותות.</w:t>
      </w:r>
    </w:p>
    <w:p w:rsidR="00FF497E" w:rsidRDefault="00FF497E" w:rsidP="00794536">
      <w:pPr>
        <w:rPr>
          <w:rtl/>
        </w:rPr>
      </w:pPr>
    </w:p>
    <w:p w:rsidR="00FF497E" w:rsidRDefault="00FF497E" w:rsidP="00794536">
      <w:pPr>
        <w:rPr>
          <w:rtl/>
        </w:rPr>
      </w:pPr>
      <w:r>
        <w:rPr>
          <w:rFonts w:hint="cs"/>
          <w:rtl/>
        </w:rPr>
        <w:t>בעצם גילינו שעניינית, במקום סתם לייצר מדד</w:t>
      </w:r>
      <w:bookmarkStart w:id="5649" w:name="_ETM_Q27_703000"/>
      <w:bookmarkEnd w:id="5649"/>
      <w:r>
        <w:rPr>
          <w:rFonts w:hint="cs"/>
          <w:rtl/>
        </w:rPr>
        <w:t xml:space="preserve"> שאין לו שום משמעות, הלכנו לשיטה פרקטית, שמפלחת איפה </w:t>
      </w:r>
      <w:bookmarkStart w:id="5650" w:name="_ETM_Q27_706000"/>
      <w:bookmarkEnd w:id="5650"/>
      <w:r>
        <w:rPr>
          <w:rFonts w:hint="cs"/>
          <w:rtl/>
        </w:rPr>
        <w:t xml:space="preserve">יש משפחות שאנחנו יכולים להוציא אותן ממעגל העוני – מה הסיבה שהן בעוני, ואיך אנחנו יכולים להוציא אותן. והינה יצרנו מדדים </w:t>
      </w:r>
      <w:bookmarkStart w:id="5651" w:name="_ETM_Q27_717000"/>
      <w:bookmarkEnd w:id="5651"/>
      <w:r>
        <w:rPr>
          <w:rFonts w:hint="cs"/>
          <w:rtl/>
        </w:rPr>
        <w:t xml:space="preserve">שנגזרים מפונקציית המטרה של להוציא משפחות מקו העוני. וראה זה </w:t>
      </w:r>
      <w:bookmarkStart w:id="5652" w:name="_ETM_Q27_725000"/>
      <w:bookmarkEnd w:id="5652"/>
      <w:r>
        <w:rPr>
          <w:rFonts w:hint="cs"/>
          <w:rtl/>
        </w:rPr>
        <w:t xml:space="preserve">פלא, לדבר הזה פתאום יש משאבים, יש תקציבים, אנחנו יודעים </w:t>
      </w:r>
      <w:bookmarkStart w:id="5653" w:name="_ETM_Q27_719000"/>
      <w:bookmarkEnd w:id="5653"/>
      <w:r>
        <w:rPr>
          <w:rFonts w:hint="cs"/>
          <w:rtl/>
        </w:rPr>
        <w:t>לבחון מתי זה מצליח, מתי זה לא מצליח. הסיבה שאני</w:t>
      </w:r>
      <w:bookmarkStart w:id="5654" w:name="_ETM_Q27_733000"/>
      <w:bookmarkEnd w:id="5654"/>
      <w:r>
        <w:rPr>
          <w:rFonts w:hint="cs"/>
          <w:rtl/>
        </w:rPr>
        <w:t xml:space="preserve"> מרחיב על זה מניסיוני האישי </w:t>
      </w:r>
      <w:r>
        <w:rPr>
          <w:rtl/>
        </w:rPr>
        <w:t>–</w:t>
      </w:r>
      <w:r>
        <w:rPr>
          <w:rFonts w:hint="cs"/>
          <w:rtl/>
        </w:rPr>
        <w:t xml:space="preserve"> כי לעיתים אנחנו מייצרים </w:t>
      </w:r>
      <w:bookmarkStart w:id="5655" w:name="_ETM_Q27_736000"/>
      <w:bookmarkEnd w:id="5655"/>
      <w:r>
        <w:rPr>
          <w:rFonts w:hint="cs"/>
          <w:rtl/>
        </w:rPr>
        <w:t xml:space="preserve">מדדים שאין להם שום תכלית. אני מאמין שצריך לייצר מדדים </w:t>
      </w:r>
      <w:bookmarkStart w:id="5656" w:name="_ETM_Q27_738000"/>
      <w:bookmarkEnd w:id="5656"/>
      <w:r>
        <w:rPr>
          <w:rFonts w:hint="cs"/>
          <w:rtl/>
        </w:rPr>
        <w:t xml:space="preserve">שבאמצעותם נוכל לייצר פונקציית הצלחה, ולבחון אם אנחנו מצליחים או לא מצליחים במשימתנו. </w:t>
      </w:r>
    </w:p>
    <w:p w:rsidR="00FF497E" w:rsidRDefault="00FF497E" w:rsidP="00794536">
      <w:pPr>
        <w:rPr>
          <w:rtl/>
        </w:rPr>
      </w:pPr>
      <w:bookmarkStart w:id="5657" w:name="_ETM_Q27_748000"/>
      <w:bookmarkEnd w:id="5657"/>
    </w:p>
    <w:p w:rsidR="00FF497E" w:rsidRDefault="00FF497E" w:rsidP="00335726">
      <w:pPr>
        <w:rPr>
          <w:rtl/>
        </w:rPr>
      </w:pPr>
      <w:bookmarkStart w:id="5658" w:name="TOR_Q28"/>
      <w:bookmarkEnd w:id="5658"/>
      <w:r>
        <w:rPr>
          <w:rFonts w:hint="cs"/>
          <w:rtl/>
        </w:rPr>
        <w:t xml:space="preserve">לכן, אדוני היושב-ראש, מבחינתי אני יכול להשלים ולהסביר את הסיבה השלישית למה אני חושב שמדד כזה לא מביא אותנו לשום מקום, כי הוא לא עוזר לאף אחד להגיע לפונקציית מטרה, לא נגזר מזה תהליך ניהולי עם מטרה ויעד. אגיד לכולם תודה רבה. </w:t>
      </w:r>
    </w:p>
    <w:p w:rsidR="00FF497E" w:rsidRDefault="00FF497E" w:rsidP="00335726">
      <w:pPr>
        <w:rPr>
          <w:rtl/>
        </w:rPr>
      </w:pPr>
    </w:p>
    <w:p w:rsidR="00FF497E" w:rsidRDefault="00FF497E" w:rsidP="00335726">
      <w:pPr>
        <w:pStyle w:val="af6"/>
        <w:keepNext/>
        <w:rPr>
          <w:rtl/>
        </w:rPr>
      </w:pPr>
      <w:r w:rsidRPr="0093255B">
        <w:rPr>
          <w:rStyle w:val="TagStyle"/>
          <w:rtl/>
        </w:rPr>
        <w:t xml:space="preserve"> &lt;&lt; יור &gt;&gt;</w:t>
      </w:r>
      <w:r w:rsidRPr="00BB2BA0">
        <w:rPr>
          <w:rStyle w:val="TagStyle"/>
          <w:rtl/>
        </w:rPr>
        <w:t xml:space="preserve"> </w:t>
      </w:r>
      <w:r>
        <w:rPr>
          <w:rtl/>
        </w:rPr>
        <w:t>היו"ר משה סולומון:</w:t>
      </w:r>
      <w:r w:rsidRPr="00BB2BA0">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rPr>
      </w:pPr>
    </w:p>
    <w:p w:rsidR="00FF497E" w:rsidRPr="00BB2BA0" w:rsidRDefault="00FF497E" w:rsidP="00335726">
      <w:pPr>
        <w:rPr>
          <w:rtl/>
        </w:rPr>
      </w:pPr>
      <w:bookmarkStart w:id="5659" w:name="_ETM_Q28_177510"/>
      <w:bookmarkEnd w:id="5659"/>
      <w:r>
        <w:rPr>
          <w:rFonts w:hint="cs"/>
          <w:rtl/>
        </w:rPr>
        <w:t xml:space="preserve">תודה רבה, אדוני השר. מציעת החוק מבקשת </w:t>
      </w:r>
      <w:bookmarkStart w:id="5660" w:name="_ETM_Q28_179708"/>
      <w:bookmarkEnd w:id="5660"/>
      <w:r>
        <w:rPr>
          <w:rFonts w:hint="cs"/>
          <w:rtl/>
        </w:rPr>
        <w:t>להשיב על התנגדות הממשלה. בבקשה, לרשותך שלוש דקות.</w:t>
      </w:r>
    </w:p>
    <w:p w:rsidR="00FF497E" w:rsidRDefault="00FF497E" w:rsidP="00335726">
      <w:pPr>
        <w:rPr>
          <w:rtl/>
        </w:rPr>
      </w:pPr>
      <w:bookmarkStart w:id="5661" w:name="_ETM_Q28_167923"/>
      <w:bookmarkStart w:id="5662" w:name="_ETM_Q28_168004"/>
      <w:bookmarkEnd w:id="5661"/>
      <w:bookmarkEnd w:id="5662"/>
    </w:p>
    <w:p w:rsidR="00FF497E" w:rsidRDefault="00FF497E" w:rsidP="00335726">
      <w:pPr>
        <w:pStyle w:val="a4"/>
        <w:keepNext/>
        <w:rPr>
          <w:rtl/>
        </w:rPr>
      </w:pPr>
      <w:bookmarkStart w:id="5663" w:name="ET_speaker_5761_28"/>
      <w:r w:rsidRPr="0093255B">
        <w:rPr>
          <w:rStyle w:val="TagStyle"/>
          <w:rtl/>
        </w:rPr>
        <w:t xml:space="preserve"> &lt;&lt; דובר &gt;&gt;</w:t>
      </w:r>
      <w:r w:rsidRPr="00BB2BA0">
        <w:rPr>
          <w:rStyle w:val="TagStyle"/>
          <w:rtl/>
        </w:rPr>
        <w:t xml:space="preserve"> </w:t>
      </w:r>
      <w:bookmarkStart w:id="5664" w:name="_Toc221192968"/>
      <w:bookmarkStart w:id="5665" w:name="_Toc221194739"/>
      <w:r>
        <w:rPr>
          <w:rtl/>
        </w:rPr>
        <w:t>עאידה תומא סלימאן (חד"ש-תע"ל):</w:t>
      </w:r>
      <w:bookmarkEnd w:id="5664"/>
      <w:bookmarkEnd w:id="5665"/>
      <w:r w:rsidRPr="00BB2BA0">
        <w:rPr>
          <w:rStyle w:val="TagStyle"/>
          <w:rtl/>
        </w:rPr>
        <w:t xml:space="preserve"> </w:t>
      </w:r>
      <w:r w:rsidRPr="0093255B">
        <w:rPr>
          <w:rStyle w:val="TagStyle"/>
          <w:rtl/>
        </w:rPr>
        <w:t>&lt;&lt; דובר &gt;&gt;</w:t>
      </w:r>
      <w:r>
        <w:rPr>
          <w:rtl/>
        </w:rPr>
        <w:t xml:space="preserve">   </w:t>
      </w:r>
      <w:bookmarkEnd w:id="5663"/>
    </w:p>
    <w:p w:rsidR="00FF497E" w:rsidRPr="00BB2BA0" w:rsidRDefault="00FF497E" w:rsidP="00335726">
      <w:pPr>
        <w:pStyle w:val="KeepWithNext"/>
        <w:rPr>
          <w:rtl/>
        </w:rPr>
      </w:pPr>
      <w:bookmarkStart w:id="5666" w:name="_ETM_Q28_191825"/>
      <w:bookmarkEnd w:id="5666"/>
    </w:p>
    <w:p w:rsidR="00FF497E" w:rsidRDefault="00FF497E" w:rsidP="00335726">
      <w:pPr>
        <w:rPr>
          <w:rtl/>
        </w:rPr>
      </w:pPr>
      <w:bookmarkStart w:id="5667" w:name="_ETM_Q28_168067"/>
      <w:bookmarkStart w:id="5668" w:name="_ETM_Q28_168131"/>
      <w:bookmarkStart w:id="5669" w:name="_ETM_Q28_196620"/>
      <w:bookmarkEnd w:id="5667"/>
      <w:bookmarkEnd w:id="5668"/>
      <w:bookmarkEnd w:id="5669"/>
      <w:r>
        <w:rPr>
          <w:rtl/>
        </w:rPr>
        <w:t>כבוד השר, אני יודעת שהקראת מתוך התשובה של ועדת השרים</w:t>
      </w:r>
      <w:bookmarkStart w:id="5670" w:name="_ETM_Q28_200799"/>
      <w:bookmarkStart w:id="5671" w:name="_ETM_Q28_206170"/>
      <w:bookmarkEnd w:id="5670"/>
      <w:bookmarkEnd w:id="5671"/>
      <w:r>
        <w:rPr>
          <w:rFonts w:hint="cs"/>
          <w:rtl/>
        </w:rPr>
        <w:t>.</w:t>
      </w:r>
      <w:r>
        <w:rPr>
          <w:rtl/>
        </w:rPr>
        <w:t xml:space="preserve"> אני הקשבתי טוב מאוד לתשובה שלך, ואני חושבת </w:t>
      </w:r>
      <w:bookmarkStart w:id="5672" w:name="_ETM_Q28_211026"/>
      <w:bookmarkEnd w:id="5672"/>
      <w:r>
        <w:rPr>
          <w:rtl/>
        </w:rPr>
        <w:t xml:space="preserve">שהתשובה של ועדת השרים היא הרבה יותר קולעת לעניין למה </w:t>
      </w:r>
      <w:bookmarkStart w:id="5673" w:name="_ETM_Q28_215883"/>
      <w:bookmarkEnd w:id="5673"/>
      <w:r>
        <w:rPr>
          <w:rtl/>
        </w:rPr>
        <w:t>הם חשבו לנכון להתנגד</w:t>
      </w:r>
      <w:r>
        <w:rPr>
          <w:rFonts w:hint="cs"/>
          <w:rtl/>
        </w:rPr>
        <w:t>,</w:t>
      </w:r>
      <w:r>
        <w:rPr>
          <w:rtl/>
        </w:rPr>
        <w:t xml:space="preserve"> מאשר מה שהסברת לי על קו </w:t>
      </w:r>
      <w:bookmarkStart w:id="5674" w:name="_ETM_Q28_220740"/>
      <w:bookmarkEnd w:id="5674"/>
      <w:r>
        <w:rPr>
          <w:rtl/>
        </w:rPr>
        <w:t xml:space="preserve">העוני. אני יודעת טוב מאוד, אני יזמתי וחוקקתי את החוק </w:t>
      </w:r>
      <w:bookmarkStart w:id="5675" w:name="_ETM_Q28_225596"/>
      <w:bookmarkEnd w:id="5675"/>
      <w:r>
        <w:rPr>
          <w:rtl/>
        </w:rPr>
        <w:t>ביחד עם עוד ח</w:t>
      </w:r>
      <w:r>
        <w:rPr>
          <w:rFonts w:hint="cs"/>
          <w:rtl/>
        </w:rPr>
        <w:t>"</w:t>
      </w:r>
      <w:r>
        <w:rPr>
          <w:rtl/>
        </w:rPr>
        <w:t>כ</w:t>
      </w:r>
      <w:r>
        <w:rPr>
          <w:rFonts w:hint="cs"/>
          <w:rtl/>
        </w:rPr>
        <w:t>י</w:t>
      </w:r>
      <w:r>
        <w:rPr>
          <w:rtl/>
        </w:rPr>
        <w:t>ם לרשות למאבק בעוני</w:t>
      </w:r>
      <w:r>
        <w:rPr>
          <w:rFonts w:hint="cs"/>
          <w:rtl/>
        </w:rPr>
        <w:t xml:space="preserve">, </w:t>
      </w:r>
      <w:r>
        <w:rPr>
          <w:rtl/>
        </w:rPr>
        <w:t>שהיא</w:t>
      </w:r>
      <w:r>
        <w:rPr>
          <w:rFonts w:hint="cs"/>
          <w:rtl/>
        </w:rPr>
        <w:t xml:space="preserve"> בת</w:t>
      </w:r>
      <w:r>
        <w:rPr>
          <w:rtl/>
        </w:rPr>
        <w:t xml:space="preserve">הליך </w:t>
      </w:r>
      <w:bookmarkStart w:id="5676" w:name="_ETM_Q28_230453"/>
      <w:bookmarkEnd w:id="5676"/>
      <w:r>
        <w:rPr>
          <w:rtl/>
        </w:rPr>
        <w:t xml:space="preserve">של הקמה. </w:t>
      </w:r>
      <w:bookmarkStart w:id="5677" w:name="_ETM_Q28_236599"/>
      <w:bookmarkEnd w:id="5677"/>
    </w:p>
    <w:p w:rsidR="00FF497E" w:rsidRDefault="00FF497E" w:rsidP="00335726">
      <w:pPr>
        <w:rPr>
          <w:rtl/>
        </w:rPr>
      </w:pPr>
      <w:bookmarkStart w:id="5678" w:name="_ETM_Q28_243166"/>
      <w:bookmarkStart w:id="5679" w:name="_ETM_Q28_243219"/>
      <w:bookmarkStart w:id="5680" w:name="_ETM_Q28_243351"/>
      <w:bookmarkEnd w:id="5678"/>
      <w:bookmarkEnd w:id="5679"/>
      <w:bookmarkEnd w:id="5680"/>
    </w:p>
    <w:p w:rsidR="00FF497E" w:rsidRDefault="00FF497E" w:rsidP="00335726">
      <w:pPr>
        <w:rPr>
          <w:rtl/>
        </w:rPr>
      </w:pPr>
      <w:bookmarkStart w:id="5681" w:name="_ETM_Q28_243391"/>
      <w:bookmarkEnd w:id="5681"/>
      <w:r>
        <w:rPr>
          <w:rtl/>
        </w:rPr>
        <w:t xml:space="preserve">מה שאני מציעה בחוק הזה זה לא לנסות לעשות </w:t>
      </w:r>
      <w:bookmarkStart w:id="5682" w:name="_ETM_Q28_242211"/>
      <w:bookmarkEnd w:id="5682"/>
      <w:r>
        <w:rPr>
          <w:rtl/>
        </w:rPr>
        <w:t>עבודת פילנתרופיה של המדינה כלפי העניים</w:t>
      </w:r>
      <w:r>
        <w:rPr>
          <w:rFonts w:hint="cs"/>
          <w:rtl/>
        </w:rPr>
        <w:t xml:space="preserve"> </w:t>
      </w:r>
      <w:bookmarkStart w:id="5683" w:name="_ETM_Q28_249534"/>
      <w:bookmarkEnd w:id="5683"/>
      <w:r>
        <w:rPr>
          <w:rtl/>
        </w:rPr>
        <w:t>–</w:t>
      </w:r>
      <w:r>
        <w:rPr>
          <w:rFonts w:hint="cs"/>
          <w:rtl/>
        </w:rPr>
        <w:t xml:space="preserve"> </w:t>
      </w:r>
      <w:r>
        <w:rPr>
          <w:rtl/>
        </w:rPr>
        <w:t xml:space="preserve">אני מציעה לשנות את </w:t>
      </w:r>
      <w:bookmarkStart w:id="5684" w:name="_ETM_Q28_247823"/>
      <w:bookmarkEnd w:id="5684"/>
      <w:r>
        <w:rPr>
          <w:rtl/>
        </w:rPr>
        <w:t>השיטה. מי קבע שזה קו העוני? איך נקבע קו העוני</w:t>
      </w:r>
      <w:r>
        <w:rPr>
          <w:rFonts w:hint="cs"/>
          <w:rtl/>
        </w:rPr>
        <w:t>?</w:t>
      </w:r>
      <w:r>
        <w:rPr>
          <w:rtl/>
        </w:rPr>
        <w:t xml:space="preserve"> </w:t>
      </w:r>
      <w:bookmarkStart w:id="5685" w:name="_ETM_Q28_253435"/>
      <w:bookmarkEnd w:id="5685"/>
      <w:r>
        <w:rPr>
          <w:rtl/>
        </w:rPr>
        <w:t>לפי איזה מדדים</w:t>
      </w:r>
      <w:r>
        <w:rPr>
          <w:rFonts w:hint="cs"/>
          <w:rtl/>
        </w:rPr>
        <w:t xml:space="preserve"> זה</w:t>
      </w:r>
      <w:r>
        <w:rPr>
          <w:rtl/>
        </w:rPr>
        <w:t xml:space="preserve"> נקבע? אף אחד לא יודע להסביר</w:t>
      </w:r>
      <w:r>
        <w:rPr>
          <w:rFonts w:hint="cs"/>
          <w:rtl/>
        </w:rPr>
        <w:t>.</w:t>
      </w:r>
      <w:r>
        <w:rPr>
          <w:rtl/>
        </w:rPr>
        <w:t xml:space="preserve"> אבל </w:t>
      </w:r>
      <w:bookmarkStart w:id="5686" w:name="_ETM_Q28_259047"/>
      <w:bookmarkEnd w:id="5686"/>
      <w:r>
        <w:rPr>
          <w:rtl/>
        </w:rPr>
        <w:t xml:space="preserve">מה שאני מבקשת פה זה </w:t>
      </w:r>
      <w:bookmarkStart w:id="5687" w:name="_ETM_Q28_265680"/>
      <w:bookmarkEnd w:id="5687"/>
      <w:r>
        <w:rPr>
          <w:rtl/>
        </w:rPr>
        <w:t>קודם כו</w:t>
      </w:r>
      <w:r>
        <w:rPr>
          <w:rFonts w:hint="cs"/>
          <w:rtl/>
        </w:rPr>
        <w:t xml:space="preserve">ל </w:t>
      </w:r>
      <w:r>
        <w:rPr>
          <w:rtl/>
        </w:rPr>
        <w:t>לקבוע</w:t>
      </w:r>
      <w:r>
        <w:rPr>
          <w:rFonts w:hint="cs"/>
          <w:rtl/>
        </w:rPr>
        <w:t xml:space="preserve"> – קודם </w:t>
      </w:r>
      <w:bookmarkStart w:id="5688" w:name="_ETM_Q28_270102"/>
      <w:bookmarkEnd w:id="5688"/>
      <w:r>
        <w:rPr>
          <w:rFonts w:hint="cs"/>
          <w:rtl/>
        </w:rPr>
        <w:t>כול</w:t>
      </w:r>
      <w:r>
        <w:rPr>
          <w:rtl/>
        </w:rPr>
        <w:t xml:space="preserve"> לקבוע </w:t>
      </w:r>
      <w:bookmarkStart w:id="5689" w:name="_ETM_Q28_270180"/>
      <w:bookmarkEnd w:id="5689"/>
      <w:r>
        <w:rPr>
          <w:rFonts w:hint="cs"/>
          <w:rtl/>
        </w:rPr>
        <w:t>- - -</w:t>
      </w:r>
    </w:p>
    <w:p w:rsidR="00FF497E" w:rsidRDefault="00FF497E" w:rsidP="00335726">
      <w:pPr>
        <w:ind w:firstLine="0"/>
        <w:rPr>
          <w:rtl/>
        </w:rPr>
      </w:pPr>
    </w:p>
    <w:p w:rsidR="00FF497E" w:rsidRDefault="00FF497E" w:rsidP="00335726">
      <w:pPr>
        <w:pStyle w:val="af5"/>
        <w:keepNext/>
        <w:rPr>
          <w:rtl/>
        </w:rPr>
      </w:pPr>
      <w:bookmarkStart w:id="5690" w:name="ET_interruption_6345_29"/>
      <w:r w:rsidRPr="0093255B">
        <w:rPr>
          <w:rStyle w:val="TagStyle"/>
          <w:rtl/>
        </w:rPr>
        <w:t xml:space="preserve"> &lt;&lt; קריאה &gt;&gt;</w:t>
      </w:r>
      <w:r w:rsidRPr="00D70CE3">
        <w:rPr>
          <w:rStyle w:val="TagStyle"/>
          <w:rtl/>
        </w:rPr>
        <w:t xml:space="preserve"> </w:t>
      </w:r>
      <w:r>
        <w:rPr>
          <w:rtl/>
        </w:rPr>
        <w:t>טלי גוטליב (הליכוד):</w:t>
      </w:r>
      <w:r w:rsidRPr="00D70CE3">
        <w:rPr>
          <w:rStyle w:val="TagStyle"/>
          <w:rtl/>
        </w:rPr>
        <w:t xml:space="preserve"> </w:t>
      </w:r>
      <w:r w:rsidRPr="0093255B">
        <w:rPr>
          <w:rStyle w:val="TagStyle"/>
          <w:rtl/>
        </w:rPr>
        <w:t>&lt;&lt; קריאה &gt;&gt;</w:t>
      </w:r>
      <w:r>
        <w:rPr>
          <w:rtl/>
        </w:rPr>
        <w:t xml:space="preserve">   </w:t>
      </w:r>
      <w:bookmarkEnd w:id="5690"/>
    </w:p>
    <w:p w:rsidR="00FF497E" w:rsidRDefault="00FF497E" w:rsidP="00335726">
      <w:pPr>
        <w:pStyle w:val="KeepWithNext"/>
        <w:rPr>
          <w:rtl/>
        </w:rPr>
      </w:pPr>
    </w:p>
    <w:p w:rsidR="00FF497E" w:rsidRDefault="00FF497E" w:rsidP="00335726">
      <w:pPr>
        <w:rPr>
          <w:rtl/>
        </w:rPr>
      </w:pPr>
      <w:bookmarkStart w:id="5691" w:name="_ETM_Q28_265415"/>
      <w:bookmarkEnd w:id="5691"/>
      <w:r>
        <w:rPr>
          <w:rFonts w:hint="cs"/>
          <w:rtl/>
        </w:rPr>
        <w:t>- - -</w:t>
      </w:r>
    </w:p>
    <w:p w:rsidR="00FF497E" w:rsidRDefault="00FF497E" w:rsidP="00335726">
      <w:pPr>
        <w:rPr>
          <w:rtl/>
        </w:rPr>
      </w:pPr>
      <w:bookmarkStart w:id="5692" w:name="_ETM_Q28_267072"/>
      <w:bookmarkStart w:id="5693" w:name="_ETM_Q28_267142"/>
      <w:bookmarkEnd w:id="5692"/>
      <w:bookmarkEnd w:id="5693"/>
    </w:p>
    <w:p w:rsidR="00FF497E" w:rsidRDefault="00FF497E" w:rsidP="00335726">
      <w:pPr>
        <w:pStyle w:val="-"/>
        <w:keepNext/>
        <w:rPr>
          <w:rtl/>
        </w:rPr>
      </w:pPr>
      <w:bookmarkStart w:id="5694" w:name="ET_speakercontinue_5761_30"/>
      <w:r w:rsidRPr="0093255B">
        <w:rPr>
          <w:rStyle w:val="TagStyle"/>
          <w:rtl/>
        </w:rPr>
        <w:t xml:space="preserve"> &lt;&lt; דובר_המשך &gt;&gt;</w:t>
      </w:r>
      <w:r w:rsidRPr="00D70CE3">
        <w:rPr>
          <w:rStyle w:val="TagStyle"/>
          <w:rtl/>
        </w:rPr>
        <w:t xml:space="preserve"> </w:t>
      </w:r>
      <w:r>
        <w:rPr>
          <w:rtl/>
        </w:rPr>
        <w:t>עאידה תומא סלימאן (חד"ש-תע"ל):</w:t>
      </w:r>
      <w:r w:rsidRPr="00D70CE3">
        <w:rPr>
          <w:rStyle w:val="TagStyle"/>
          <w:rtl/>
        </w:rPr>
        <w:t xml:space="preserve"> </w:t>
      </w:r>
      <w:r w:rsidRPr="0093255B">
        <w:rPr>
          <w:rStyle w:val="TagStyle"/>
          <w:rtl/>
        </w:rPr>
        <w:t>&lt;&lt; דובר_המשך &gt;&gt;</w:t>
      </w:r>
      <w:r>
        <w:rPr>
          <w:rtl/>
        </w:rPr>
        <w:t xml:space="preserve">   </w:t>
      </w:r>
      <w:bookmarkEnd w:id="5694"/>
    </w:p>
    <w:p w:rsidR="00FF497E" w:rsidRDefault="00FF497E" w:rsidP="00335726">
      <w:pPr>
        <w:ind w:firstLine="0"/>
        <w:rPr>
          <w:rtl/>
        </w:rPr>
      </w:pPr>
    </w:p>
    <w:p w:rsidR="00FF497E" w:rsidRDefault="00FF497E" w:rsidP="00335726">
      <w:pPr>
        <w:rPr>
          <w:rtl/>
        </w:rPr>
      </w:pPr>
      <w:bookmarkStart w:id="5695" w:name="_ETM_Q28_269110"/>
      <w:bookmarkEnd w:id="5695"/>
      <w:r>
        <w:rPr>
          <w:rtl/>
        </w:rPr>
        <w:t xml:space="preserve">נו באמת, נו באמת. </w:t>
      </w:r>
      <w:bookmarkStart w:id="5696" w:name="_ETM_Q28_274032"/>
      <w:bookmarkEnd w:id="5696"/>
    </w:p>
    <w:p w:rsidR="00FF497E" w:rsidRDefault="00FF497E" w:rsidP="00335726">
      <w:pPr>
        <w:ind w:firstLine="0"/>
        <w:rPr>
          <w:rtl/>
        </w:rPr>
      </w:pPr>
      <w:bookmarkStart w:id="5697" w:name="_ETM_Q28_274100"/>
      <w:bookmarkEnd w:id="5697"/>
    </w:p>
    <w:p w:rsidR="00FF497E" w:rsidRDefault="00FF497E" w:rsidP="00335726">
      <w:pPr>
        <w:pStyle w:val="af5"/>
        <w:keepNext/>
        <w:rPr>
          <w:rtl/>
        </w:rPr>
      </w:pPr>
      <w:bookmarkStart w:id="5698" w:name="ET_interruption_6345_31"/>
      <w:r w:rsidRPr="0093255B">
        <w:rPr>
          <w:rStyle w:val="TagStyle"/>
          <w:rtl/>
        </w:rPr>
        <w:t xml:space="preserve"> &lt;&lt; קריאה &gt;&gt;</w:t>
      </w:r>
      <w:r w:rsidRPr="00D70CE3">
        <w:rPr>
          <w:rStyle w:val="TagStyle"/>
          <w:rtl/>
        </w:rPr>
        <w:t xml:space="preserve"> </w:t>
      </w:r>
      <w:r>
        <w:rPr>
          <w:rtl/>
        </w:rPr>
        <w:t>טלי גוטליב (הליכוד):</w:t>
      </w:r>
      <w:r w:rsidRPr="00D70CE3">
        <w:rPr>
          <w:rStyle w:val="TagStyle"/>
          <w:rtl/>
        </w:rPr>
        <w:t xml:space="preserve"> </w:t>
      </w:r>
      <w:r w:rsidRPr="0093255B">
        <w:rPr>
          <w:rStyle w:val="TagStyle"/>
          <w:rtl/>
        </w:rPr>
        <w:t>&lt;&lt; קריאה &gt;&gt;</w:t>
      </w:r>
      <w:r>
        <w:rPr>
          <w:rtl/>
        </w:rPr>
        <w:t xml:space="preserve">   </w:t>
      </w:r>
      <w:bookmarkEnd w:id="5698"/>
    </w:p>
    <w:p w:rsidR="00FF497E" w:rsidRDefault="00FF497E" w:rsidP="00335726">
      <w:pPr>
        <w:pStyle w:val="KeepWithNext"/>
        <w:rPr>
          <w:rtl/>
        </w:rPr>
      </w:pPr>
    </w:p>
    <w:p w:rsidR="00FF497E" w:rsidRDefault="00FF497E" w:rsidP="00335726">
      <w:pPr>
        <w:rPr>
          <w:rtl/>
        </w:rPr>
      </w:pPr>
      <w:r>
        <w:rPr>
          <w:rFonts w:hint="cs"/>
          <w:rtl/>
        </w:rPr>
        <w:t>- - - לא מעניין - - -</w:t>
      </w:r>
    </w:p>
    <w:p w:rsidR="00FF497E" w:rsidRDefault="00FF497E" w:rsidP="009635F5">
      <w:pPr>
        <w:rPr>
          <w:rtl/>
        </w:rPr>
      </w:pPr>
    </w:p>
    <w:p w:rsidR="00FF497E" w:rsidRDefault="00FF497E" w:rsidP="00335726">
      <w:pPr>
        <w:pStyle w:val="af6"/>
        <w:keepNext/>
        <w:rPr>
          <w:rtl/>
        </w:rPr>
      </w:pPr>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תודה רבה, </w:t>
      </w:r>
      <w:bookmarkStart w:id="5699" w:name="_ETM_Q28_283096"/>
      <w:bookmarkEnd w:id="5699"/>
      <w:r>
        <w:rPr>
          <w:rFonts w:hint="cs"/>
          <w:rtl/>
          <w:lang w:eastAsia="he-IL"/>
        </w:rPr>
        <w:t xml:space="preserve">תני לה להשיב. היא משיבה לשר ברקת. </w:t>
      </w:r>
    </w:p>
    <w:p w:rsidR="00FF497E" w:rsidRDefault="00FF497E" w:rsidP="00335726">
      <w:pPr>
        <w:rPr>
          <w:rtl/>
          <w:lang w:eastAsia="he-IL"/>
        </w:rPr>
      </w:pPr>
    </w:p>
    <w:p w:rsidR="00FF497E" w:rsidRDefault="00FF497E" w:rsidP="00335726">
      <w:pPr>
        <w:pStyle w:val="-"/>
        <w:keepNext/>
        <w:rPr>
          <w:rtl/>
        </w:rPr>
      </w:pPr>
      <w:bookmarkStart w:id="5700" w:name="ET_speakercontinue_5761_33"/>
      <w:r w:rsidRPr="0093255B">
        <w:rPr>
          <w:rStyle w:val="TagStyle"/>
          <w:rtl/>
        </w:rPr>
        <w:t xml:space="preserve"> &lt;&lt; דובר_המשך &gt;&gt;</w:t>
      </w:r>
      <w:r w:rsidRPr="00D70CE3">
        <w:rPr>
          <w:rStyle w:val="TagStyle"/>
          <w:rtl/>
        </w:rPr>
        <w:t xml:space="preserve"> </w:t>
      </w:r>
      <w:r>
        <w:rPr>
          <w:rtl/>
        </w:rPr>
        <w:t>עאידה תומא סלימאן (חד"ש-תע"ל):</w:t>
      </w:r>
      <w:r w:rsidRPr="00D70CE3">
        <w:rPr>
          <w:rStyle w:val="TagStyle"/>
          <w:rtl/>
        </w:rPr>
        <w:t xml:space="preserve"> </w:t>
      </w:r>
      <w:r w:rsidRPr="0093255B">
        <w:rPr>
          <w:rStyle w:val="TagStyle"/>
          <w:rtl/>
        </w:rPr>
        <w:t>&lt;&lt; דובר_המשך &gt;&gt;</w:t>
      </w:r>
      <w:r>
        <w:rPr>
          <w:rtl/>
        </w:rPr>
        <w:t xml:space="preserve">   </w:t>
      </w:r>
      <w:bookmarkEnd w:id="5700"/>
    </w:p>
    <w:p w:rsidR="00FF497E" w:rsidRDefault="00FF497E" w:rsidP="00335726">
      <w:pPr>
        <w:pStyle w:val="KeepWithNext"/>
        <w:rPr>
          <w:rtl/>
          <w:lang w:eastAsia="he-IL"/>
        </w:rPr>
      </w:pPr>
      <w:bookmarkStart w:id="5701" w:name="_ETM_Q28_285363"/>
      <w:bookmarkEnd w:id="5701"/>
    </w:p>
    <w:p w:rsidR="00FF497E" w:rsidRDefault="00FF497E" w:rsidP="00335726">
      <w:pPr>
        <w:rPr>
          <w:rtl/>
          <w:lang w:eastAsia="he-IL"/>
        </w:rPr>
      </w:pPr>
      <w:bookmarkStart w:id="5702" w:name="_ETM_Q28_285467"/>
      <w:bookmarkEnd w:id="5702"/>
      <w:r>
        <w:rPr>
          <w:rFonts w:hint="cs"/>
          <w:rtl/>
          <w:lang w:eastAsia="he-IL"/>
        </w:rPr>
        <w:t>זה בדיוק מה שקורה</w:t>
      </w:r>
      <w:bookmarkStart w:id="5703" w:name="_ETM_Q28_287988"/>
      <w:bookmarkEnd w:id="5703"/>
      <w:r>
        <w:rPr>
          <w:rFonts w:hint="cs"/>
          <w:rtl/>
          <w:lang w:eastAsia="he-IL"/>
        </w:rPr>
        <w:t xml:space="preserve"> כשאנשים נדחפים על ידי רגשי שנאה יותר מאשר לפי המוח.</w:t>
      </w:r>
    </w:p>
    <w:p w:rsidR="00FF497E" w:rsidRDefault="00FF497E" w:rsidP="00335726">
      <w:pPr>
        <w:rPr>
          <w:rtl/>
          <w:lang w:eastAsia="he-IL"/>
        </w:rPr>
      </w:pPr>
    </w:p>
    <w:p w:rsidR="00FF497E" w:rsidRDefault="00FF497E" w:rsidP="00335726">
      <w:pPr>
        <w:pStyle w:val="af5"/>
        <w:keepNext/>
        <w:rPr>
          <w:rtl/>
        </w:rPr>
      </w:pPr>
      <w:bookmarkStart w:id="5704" w:name="ET_interruption_6345_34"/>
      <w:r w:rsidRPr="0093255B">
        <w:rPr>
          <w:rStyle w:val="TagStyle"/>
          <w:rtl/>
        </w:rPr>
        <w:t xml:space="preserve"> &lt;&lt; קריאה &gt;&gt;</w:t>
      </w:r>
      <w:r w:rsidRPr="00D70CE3">
        <w:rPr>
          <w:rStyle w:val="TagStyle"/>
          <w:rtl/>
        </w:rPr>
        <w:t xml:space="preserve"> </w:t>
      </w:r>
      <w:r>
        <w:rPr>
          <w:rtl/>
        </w:rPr>
        <w:t>טלי גוטליב (הליכוד):</w:t>
      </w:r>
      <w:r w:rsidRPr="00D70CE3">
        <w:rPr>
          <w:rStyle w:val="TagStyle"/>
          <w:rtl/>
        </w:rPr>
        <w:t xml:space="preserve"> </w:t>
      </w:r>
      <w:r w:rsidRPr="0093255B">
        <w:rPr>
          <w:rStyle w:val="TagStyle"/>
          <w:rtl/>
        </w:rPr>
        <w:t>&lt;&lt; קריאה &gt;&gt;</w:t>
      </w:r>
      <w:r>
        <w:rPr>
          <w:rtl/>
        </w:rPr>
        <w:t xml:space="preserve">   </w:t>
      </w:r>
      <w:bookmarkEnd w:id="5704"/>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 - - חבל על הזמן. לא מעבירים לך אף חוק. </w:t>
      </w:r>
    </w:p>
    <w:p w:rsidR="00FF497E" w:rsidRDefault="00FF497E" w:rsidP="00335726">
      <w:pPr>
        <w:rPr>
          <w:rtl/>
          <w:lang w:eastAsia="he-IL"/>
        </w:rPr>
      </w:pPr>
    </w:p>
    <w:p w:rsidR="00FF497E" w:rsidRDefault="00FF497E" w:rsidP="00335726">
      <w:pPr>
        <w:pStyle w:val="af6"/>
        <w:keepNext/>
        <w:rPr>
          <w:rtl/>
        </w:rPr>
      </w:pPr>
      <w:r w:rsidRPr="0093255B">
        <w:rPr>
          <w:rStyle w:val="TagStyle"/>
          <w:rtl/>
        </w:rPr>
        <w:t xml:space="preserve"> &lt;&lt; יור &gt;&gt;</w:t>
      </w:r>
      <w:r w:rsidRPr="00D70CE3">
        <w:rPr>
          <w:rStyle w:val="TagStyle"/>
          <w:rtl/>
        </w:rPr>
        <w:t xml:space="preserve"> </w:t>
      </w:r>
      <w:r>
        <w:rPr>
          <w:rtl/>
        </w:rPr>
        <w:t>היו"ר משה סולומון:</w:t>
      </w:r>
      <w:r w:rsidRPr="00D70CE3">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חברת הכנסת טלי גוטליב. </w:t>
      </w:r>
      <w:bookmarkStart w:id="5705" w:name="_ETM_Q28_296850"/>
      <w:bookmarkEnd w:id="5705"/>
    </w:p>
    <w:p w:rsidR="00FF497E" w:rsidRDefault="00FF497E" w:rsidP="00335726">
      <w:pPr>
        <w:rPr>
          <w:rtl/>
          <w:lang w:eastAsia="he-IL"/>
        </w:rPr>
      </w:pPr>
      <w:bookmarkStart w:id="5706" w:name="_ETM_Q28_296913"/>
      <w:bookmarkEnd w:id="5706"/>
    </w:p>
    <w:p w:rsidR="00FF497E" w:rsidRDefault="00FF497E" w:rsidP="00335726">
      <w:pPr>
        <w:pStyle w:val="-"/>
        <w:keepNext/>
        <w:rPr>
          <w:rtl/>
        </w:rPr>
      </w:pPr>
      <w:bookmarkStart w:id="5707" w:name="ET_speakercontinue_5761_36"/>
      <w:r w:rsidRPr="0093255B">
        <w:rPr>
          <w:rStyle w:val="TagStyle"/>
          <w:rtl/>
        </w:rPr>
        <w:t xml:space="preserve"> &lt;&lt; דובר_המשך &gt;&gt;</w:t>
      </w:r>
      <w:r w:rsidRPr="00D70CE3">
        <w:rPr>
          <w:rStyle w:val="TagStyle"/>
          <w:rtl/>
        </w:rPr>
        <w:t xml:space="preserve"> </w:t>
      </w:r>
      <w:r>
        <w:rPr>
          <w:rtl/>
        </w:rPr>
        <w:t>עאידה תומא סלימאן (חד"ש-תע"ל):</w:t>
      </w:r>
      <w:r w:rsidRPr="00D70CE3">
        <w:rPr>
          <w:rStyle w:val="TagStyle"/>
          <w:rtl/>
        </w:rPr>
        <w:t xml:space="preserve"> </w:t>
      </w:r>
      <w:r w:rsidRPr="0093255B">
        <w:rPr>
          <w:rStyle w:val="TagStyle"/>
          <w:rtl/>
        </w:rPr>
        <w:t>&lt;&lt; דובר_המשך &gt;&gt;</w:t>
      </w:r>
      <w:r>
        <w:rPr>
          <w:rtl/>
        </w:rPr>
        <w:t xml:space="preserve">   </w:t>
      </w:r>
      <w:bookmarkEnd w:id="5707"/>
    </w:p>
    <w:p w:rsidR="00FF497E" w:rsidRDefault="00FF497E" w:rsidP="00335726">
      <w:pPr>
        <w:pStyle w:val="KeepWithNext"/>
        <w:rPr>
          <w:rtl/>
          <w:lang w:eastAsia="he-IL"/>
        </w:rPr>
      </w:pPr>
    </w:p>
    <w:p w:rsidR="00FF497E" w:rsidRDefault="00FF497E" w:rsidP="00335726">
      <w:pPr>
        <w:rPr>
          <w:rtl/>
          <w:lang w:eastAsia="he-IL"/>
        </w:rPr>
      </w:pPr>
      <w:bookmarkStart w:id="5708" w:name="_ETM_Q28_298004"/>
      <w:bookmarkEnd w:id="5708"/>
      <w:r>
        <w:rPr>
          <w:rFonts w:hint="cs"/>
          <w:rtl/>
          <w:lang w:eastAsia="he-IL"/>
        </w:rPr>
        <w:t xml:space="preserve">אני אתעלם מזה. אני רוצה להגיד </w:t>
      </w:r>
      <w:bookmarkStart w:id="5709" w:name="_ETM_Q28_302929"/>
      <w:bookmarkEnd w:id="5709"/>
      <w:r>
        <w:rPr>
          <w:rFonts w:hint="cs"/>
          <w:rtl/>
          <w:lang w:eastAsia="he-IL"/>
        </w:rPr>
        <w:t>שכן, אני מציעה הצעה של קביעת מדד שיבדוק מה חייב, מה עולה - -</w:t>
      </w:r>
      <w:bookmarkStart w:id="5710" w:name="_ETM_Q28_306386"/>
      <w:bookmarkEnd w:id="5710"/>
      <w:r>
        <w:rPr>
          <w:rFonts w:hint="cs"/>
          <w:rtl/>
          <w:lang w:eastAsia="he-IL"/>
        </w:rPr>
        <w:t xml:space="preserve"> -</w:t>
      </w:r>
    </w:p>
    <w:p w:rsidR="00FF497E" w:rsidRDefault="00FF497E" w:rsidP="00335726">
      <w:pPr>
        <w:rPr>
          <w:rtl/>
          <w:lang w:eastAsia="he-IL"/>
        </w:rPr>
      </w:pPr>
      <w:bookmarkStart w:id="5711" w:name="_ETM_Q28_306448"/>
      <w:bookmarkEnd w:id="5711"/>
    </w:p>
    <w:p w:rsidR="00FF497E" w:rsidRDefault="00FF497E" w:rsidP="00335726">
      <w:pPr>
        <w:pStyle w:val="af5"/>
        <w:keepNext/>
        <w:rPr>
          <w:rtl/>
        </w:rPr>
      </w:pPr>
      <w:r w:rsidRPr="0093255B">
        <w:rPr>
          <w:rStyle w:val="TagStyle"/>
          <w:rtl/>
        </w:rPr>
        <w:t xml:space="preserve"> &lt;&lt; קריאה &gt;&gt;</w:t>
      </w:r>
      <w:r w:rsidRPr="00D70CE3">
        <w:rPr>
          <w:rStyle w:val="TagStyle"/>
          <w:rtl/>
        </w:rPr>
        <w:t xml:space="preserve"> </w:t>
      </w:r>
      <w:r>
        <w:rPr>
          <w:rtl/>
        </w:rPr>
        <w:t>טלי גוטליב (הליכוד):</w:t>
      </w:r>
      <w:r w:rsidRPr="00D70CE3">
        <w:rPr>
          <w:rStyle w:val="TagStyle"/>
          <w:rtl/>
        </w:rPr>
        <w:t xml:space="preserve"> </w:t>
      </w:r>
      <w:r w:rsidRPr="0093255B">
        <w:rPr>
          <w:rStyle w:val="TagStyle"/>
          <w:rtl/>
        </w:rPr>
        <w:t>&lt;&lt; קריאה &gt;&gt;</w:t>
      </w:r>
      <w:r>
        <w:rPr>
          <w:rtl/>
        </w:rPr>
        <w:t xml:space="preserve">   </w:t>
      </w:r>
    </w:p>
    <w:p w:rsidR="00FF497E" w:rsidRDefault="00FF497E" w:rsidP="00335726">
      <w:pPr>
        <w:pStyle w:val="KeepWithNext"/>
        <w:rPr>
          <w:rtl/>
          <w:lang w:eastAsia="he-IL"/>
        </w:rPr>
      </w:pPr>
    </w:p>
    <w:p w:rsidR="00FF497E" w:rsidRPr="00D70CE3" w:rsidRDefault="00FF497E" w:rsidP="00335726">
      <w:pPr>
        <w:rPr>
          <w:rtl/>
          <w:lang w:eastAsia="he-IL"/>
        </w:rPr>
      </w:pPr>
      <w:r>
        <w:rPr>
          <w:rFonts w:hint="cs"/>
          <w:rtl/>
          <w:lang w:eastAsia="he-IL"/>
        </w:rPr>
        <w:t>- - -</w:t>
      </w:r>
    </w:p>
    <w:p w:rsidR="00FF497E" w:rsidRDefault="00FF497E" w:rsidP="00335726">
      <w:pPr>
        <w:rPr>
          <w:rtl/>
          <w:lang w:eastAsia="he-IL"/>
        </w:rPr>
      </w:pPr>
    </w:p>
    <w:p w:rsidR="00FF497E" w:rsidRDefault="00FF497E" w:rsidP="00335726">
      <w:pPr>
        <w:pStyle w:val="af6"/>
        <w:keepNext/>
        <w:rPr>
          <w:rtl/>
        </w:rPr>
      </w:pPr>
      <w:r w:rsidRPr="0093255B">
        <w:rPr>
          <w:rStyle w:val="TagStyle"/>
          <w:rtl/>
        </w:rPr>
        <w:t xml:space="preserve"> &lt;&lt; יור &gt;&gt;</w:t>
      </w:r>
      <w:r w:rsidRPr="00D70CE3">
        <w:rPr>
          <w:rStyle w:val="TagStyle"/>
          <w:rtl/>
        </w:rPr>
        <w:t xml:space="preserve"> </w:t>
      </w:r>
      <w:r>
        <w:rPr>
          <w:rtl/>
        </w:rPr>
        <w:t>היו"ר משה סולומון:</w:t>
      </w:r>
      <w:r w:rsidRPr="00D70CE3">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5712" w:name="_ETM_Q28_306819"/>
      <w:bookmarkEnd w:id="5712"/>
      <w:r>
        <w:rPr>
          <w:rFonts w:hint="cs"/>
          <w:rtl/>
          <w:lang w:eastAsia="he-IL"/>
        </w:rPr>
        <w:t xml:space="preserve">חברת הכנסת טלי גוטליב, קריאה ראשונה. זה לא יעזור, בסדר גמור. אבל הקואליציה תחליט. </w:t>
      </w:r>
      <w:bookmarkStart w:id="5713" w:name="_ETM_Q28_311500"/>
      <w:bookmarkStart w:id="5714" w:name="_ETM_Q28_311530"/>
      <w:bookmarkEnd w:id="5713"/>
      <w:bookmarkEnd w:id="5714"/>
      <w:r>
        <w:rPr>
          <w:rFonts w:hint="cs"/>
          <w:rtl/>
          <w:lang w:eastAsia="he-IL"/>
        </w:rPr>
        <w:t xml:space="preserve">תודה רבה, תודה. את בקריאה ראשונה. </w:t>
      </w:r>
    </w:p>
    <w:p w:rsidR="00FF497E" w:rsidRDefault="00FF497E" w:rsidP="00335726">
      <w:pPr>
        <w:rPr>
          <w:rtl/>
          <w:lang w:eastAsia="he-IL"/>
        </w:rPr>
      </w:pPr>
      <w:bookmarkStart w:id="5715" w:name="_ETM_Q28_316610"/>
      <w:bookmarkStart w:id="5716" w:name="_ETM_Q28_316700"/>
      <w:bookmarkEnd w:id="5715"/>
      <w:bookmarkEnd w:id="5716"/>
    </w:p>
    <w:p w:rsidR="00FF497E" w:rsidRDefault="00FF497E" w:rsidP="00335726">
      <w:pPr>
        <w:pStyle w:val="af5"/>
        <w:keepNext/>
        <w:rPr>
          <w:rtl/>
        </w:rPr>
      </w:pPr>
      <w:bookmarkStart w:id="5717" w:name="ET_interruption_קר_אה_41"/>
      <w:r w:rsidRPr="0093255B">
        <w:rPr>
          <w:rStyle w:val="TagStyle"/>
          <w:rtl/>
        </w:rPr>
        <w:t xml:space="preserve"> &lt;&lt; קריאה &gt;&gt;</w:t>
      </w:r>
      <w:r w:rsidRPr="00D70CE3">
        <w:rPr>
          <w:rStyle w:val="TagStyle"/>
          <w:rtl/>
        </w:rPr>
        <w:t xml:space="preserve"> </w:t>
      </w:r>
      <w:r>
        <w:rPr>
          <w:rtl/>
        </w:rPr>
        <w:t>קריאה:</w:t>
      </w:r>
      <w:r w:rsidRPr="00D70CE3">
        <w:rPr>
          <w:rStyle w:val="TagStyle"/>
          <w:rtl/>
        </w:rPr>
        <w:t xml:space="preserve"> </w:t>
      </w:r>
      <w:r w:rsidRPr="0093255B">
        <w:rPr>
          <w:rStyle w:val="TagStyle"/>
          <w:rtl/>
        </w:rPr>
        <w:t>&lt;&lt; קריאה &gt;&gt;</w:t>
      </w:r>
      <w:r>
        <w:rPr>
          <w:rtl/>
        </w:rPr>
        <w:t xml:space="preserve">   </w:t>
      </w:r>
      <w:bookmarkEnd w:id="5717"/>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למה? מה היא עשתה? </w:t>
      </w:r>
    </w:p>
    <w:p w:rsidR="00FF497E" w:rsidRDefault="00FF497E" w:rsidP="00335726">
      <w:pPr>
        <w:rPr>
          <w:rtl/>
          <w:lang w:eastAsia="he-IL"/>
        </w:rPr>
      </w:pPr>
      <w:bookmarkStart w:id="5718" w:name="_ETM_Q28_317047"/>
      <w:bookmarkStart w:id="5719" w:name="_ETM_Q28_317143"/>
      <w:bookmarkEnd w:id="5718"/>
      <w:bookmarkEnd w:id="5719"/>
    </w:p>
    <w:p w:rsidR="00FF497E" w:rsidRDefault="00FF497E" w:rsidP="00335726">
      <w:pPr>
        <w:pStyle w:val="af6"/>
        <w:keepNext/>
        <w:rPr>
          <w:rtl/>
        </w:rPr>
      </w:pPr>
      <w:bookmarkStart w:id="5720" w:name="ET_yor_6598_42"/>
      <w:r w:rsidRPr="0093255B">
        <w:rPr>
          <w:rStyle w:val="TagStyle"/>
          <w:rtl/>
        </w:rPr>
        <w:t xml:space="preserve"> &lt;&lt; יור &gt;&gt;</w:t>
      </w:r>
      <w:r w:rsidRPr="00D70CE3">
        <w:rPr>
          <w:rStyle w:val="TagStyle"/>
          <w:rtl/>
        </w:rPr>
        <w:t xml:space="preserve"> </w:t>
      </w:r>
      <w:r>
        <w:rPr>
          <w:rtl/>
        </w:rPr>
        <w:t>היו"ר משה סולומון:</w:t>
      </w:r>
      <w:r w:rsidRPr="00D70CE3">
        <w:rPr>
          <w:rStyle w:val="TagStyle"/>
          <w:rtl/>
        </w:rPr>
        <w:t xml:space="preserve"> </w:t>
      </w:r>
      <w:r w:rsidRPr="0093255B">
        <w:rPr>
          <w:rStyle w:val="TagStyle"/>
          <w:rtl/>
        </w:rPr>
        <w:t>&lt;&lt; יור &gt;&gt;</w:t>
      </w:r>
      <w:r>
        <w:rPr>
          <w:rtl/>
        </w:rPr>
        <w:t xml:space="preserve">   </w:t>
      </w:r>
      <w:bookmarkEnd w:id="5720"/>
    </w:p>
    <w:p w:rsidR="00FF497E" w:rsidRDefault="00FF497E" w:rsidP="00335726">
      <w:pPr>
        <w:pStyle w:val="KeepWithNext"/>
        <w:rPr>
          <w:rtl/>
          <w:lang w:eastAsia="he-IL"/>
        </w:rPr>
      </w:pPr>
    </w:p>
    <w:p w:rsidR="00FF497E" w:rsidRDefault="00FF497E" w:rsidP="00335726">
      <w:pPr>
        <w:rPr>
          <w:rtl/>
          <w:lang w:eastAsia="he-IL"/>
        </w:rPr>
      </w:pPr>
      <w:bookmarkStart w:id="5721" w:name="_ETM_Q28_318149"/>
      <w:bookmarkEnd w:id="5721"/>
      <w:r>
        <w:rPr>
          <w:rFonts w:hint="cs"/>
          <w:rtl/>
          <w:lang w:eastAsia="he-IL"/>
        </w:rPr>
        <w:t xml:space="preserve">לא </w:t>
      </w:r>
      <w:bookmarkStart w:id="5722" w:name="_ETM_Q28_319319"/>
      <w:bookmarkEnd w:id="5722"/>
      <w:r>
        <w:rPr>
          <w:rFonts w:hint="cs"/>
          <w:rtl/>
          <w:lang w:eastAsia="he-IL"/>
        </w:rPr>
        <w:t>עשתה כלום. לא עשתה עלום.</w:t>
      </w:r>
    </w:p>
    <w:p w:rsidR="00FF497E" w:rsidRPr="00D70CE3" w:rsidRDefault="00FF497E" w:rsidP="00335726">
      <w:pPr>
        <w:rPr>
          <w:rtl/>
          <w:lang w:eastAsia="he-IL"/>
        </w:rPr>
      </w:pPr>
      <w:bookmarkStart w:id="5723" w:name="_ETM_Q28_317717"/>
      <w:bookmarkStart w:id="5724" w:name="_ETM_Q28_317818"/>
      <w:bookmarkEnd w:id="5723"/>
      <w:bookmarkEnd w:id="5724"/>
    </w:p>
    <w:p w:rsidR="00FF497E" w:rsidRDefault="00FF497E" w:rsidP="00335726">
      <w:pPr>
        <w:pStyle w:val="af5"/>
        <w:keepNext/>
        <w:rPr>
          <w:rtl/>
        </w:rPr>
      </w:pPr>
      <w:bookmarkStart w:id="5725" w:name="ET_interruption_6345_11"/>
      <w:r w:rsidRPr="0093255B">
        <w:rPr>
          <w:rStyle w:val="TagStyle"/>
          <w:rtl/>
        </w:rPr>
        <w:t>&lt;&lt; קריאה &gt;&gt;</w:t>
      </w:r>
      <w:r w:rsidRPr="0032622B">
        <w:rPr>
          <w:rStyle w:val="TagStyle"/>
          <w:rtl/>
        </w:rPr>
        <w:t xml:space="preserve"> </w:t>
      </w:r>
      <w:r>
        <w:rPr>
          <w:rtl/>
        </w:rPr>
        <w:t>טלי גוטליב (הליכוד):</w:t>
      </w:r>
      <w:r w:rsidRPr="0032622B">
        <w:rPr>
          <w:rStyle w:val="TagStyle"/>
          <w:rtl/>
        </w:rPr>
        <w:t xml:space="preserve"> </w:t>
      </w:r>
      <w:r w:rsidRPr="0093255B">
        <w:rPr>
          <w:rStyle w:val="TagStyle"/>
          <w:rtl/>
        </w:rPr>
        <w:t>&lt;&lt; קריאה &gt;&gt;</w:t>
      </w:r>
      <w:r>
        <w:rPr>
          <w:rtl/>
        </w:rPr>
        <w:t xml:space="preserve">   </w:t>
      </w:r>
      <w:bookmarkEnd w:id="5725"/>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 - אני לא יהודיית מחמד שלה. אני לא יהודיית מחמד שלה. אני לא יהודיית מחמד שלה - - -</w:t>
      </w:r>
    </w:p>
    <w:p w:rsidR="00FF497E" w:rsidRDefault="00FF497E" w:rsidP="00335726">
      <w:pPr>
        <w:rPr>
          <w:rtl/>
          <w:lang w:eastAsia="he-IL"/>
        </w:rPr>
      </w:pPr>
    </w:p>
    <w:p w:rsidR="00FF497E" w:rsidRDefault="00FF497E" w:rsidP="00335726">
      <w:pPr>
        <w:pStyle w:val="af6"/>
        <w:keepNext/>
        <w:rPr>
          <w:rtl/>
        </w:rPr>
      </w:pPr>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חברת </w:t>
      </w:r>
      <w:bookmarkStart w:id="5726" w:name="_ETM_Q28_327974"/>
      <w:bookmarkEnd w:id="5726"/>
      <w:r>
        <w:rPr>
          <w:rFonts w:hint="cs"/>
          <w:rtl/>
          <w:lang w:eastAsia="he-IL"/>
        </w:rPr>
        <w:t xml:space="preserve">הכנסת טלי גוטליב. </w:t>
      </w:r>
      <w:bookmarkStart w:id="5727" w:name="_ETM_Q28_327695"/>
      <w:bookmarkStart w:id="5728" w:name="_ETM_Q28_327741"/>
      <w:bookmarkStart w:id="5729" w:name="_ETM_Q28_329275"/>
      <w:bookmarkEnd w:id="5727"/>
      <w:bookmarkEnd w:id="5728"/>
      <w:bookmarkEnd w:id="5729"/>
    </w:p>
    <w:p w:rsidR="00FF497E" w:rsidRDefault="00FF497E" w:rsidP="00335726">
      <w:pPr>
        <w:rPr>
          <w:rtl/>
          <w:lang w:eastAsia="he-IL"/>
        </w:rPr>
      </w:pPr>
    </w:p>
    <w:p w:rsidR="00FF497E" w:rsidRDefault="00FF497E" w:rsidP="00335726">
      <w:pPr>
        <w:rPr>
          <w:rtl/>
          <w:lang w:eastAsia="he-IL"/>
        </w:rPr>
      </w:pPr>
      <w:r>
        <w:rPr>
          <w:rFonts w:hint="cs"/>
          <w:rtl/>
          <w:lang w:eastAsia="he-IL"/>
        </w:rPr>
        <w:t>השר כבר הגיב ואמר שעמדת</w:t>
      </w:r>
      <w:bookmarkStart w:id="5730" w:name="_ETM_Q28_333759"/>
      <w:bookmarkEnd w:id="5730"/>
      <w:r>
        <w:rPr>
          <w:rFonts w:hint="cs"/>
          <w:rtl/>
          <w:lang w:eastAsia="he-IL"/>
        </w:rPr>
        <w:t xml:space="preserve"> הממשלה היא להתנגד. </w:t>
      </w:r>
      <w:bookmarkStart w:id="5731" w:name="_ETM_Q28_328096"/>
      <w:bookmarkStart w:id="5732" w:name="_ETM_Q28_328139"/>
      <w:bookmarkEnd w:id="5731"/>
      <w:bookmarkEnd w:id="5732"/>
      <w:r>
        <w:rPr>
          <w:rFonts w:hint="cs"/>
          <w:rtl/>
          <w:lang w:eastAsia="he-IL"/>
        </w:rPr>
        <w:t xml:space="preserve">אין צורך בעוד דברים. </w:t>
      </w:r>
    </w:p>
    <w:p w:rsidR="00FF497E" w:rsidRDefault="00FF497E" w:rsidP="00335726">
      <w:pPr>
        <w:rPr>
          <w:rtl/>
          <w:lang w:eastAsia="he-IL"/>
        </w:rPr>
      </w:pPr>
    </w:p>
    <w:p w:rsidR="00FF497E" w:rsidRDefault="00FF497E" w:rsidP="00335726">
      <w:pPr>
        <w:pStyle w:val="-"/>
        <w:keepNext/>
        <w:rPr>
          <w:rtl/>
        </w:rPr>
      </w:pPr>
      <w:bookmarkStart w:id="5733" w:name="ET_speakercontinue_5761_13"/>
      <w:r w:rsidRPr="0093255B">
        <w:rPr>
          <w:rStyle w:val="TagStyle"/>
          <w:rtl/>
        </w:rPr>
        <w:t xml:space="preserve"> &lt;&lt; דובר_המשך &gt;&gt;</w:t>
      </w:r>
      <w:r w:rsidRPr="0032622B">
        <w:rPr>
          <w:rStyle w:val="TagStyle"/>
          <w:rtl/>
        </w:rPr>
        <w:t xml:space="preserve"> </w:t>
      </w:r>
      <w:r>
        <w:rPr>
          <w:rtl/>
        </w:rPr>
        <w:t>עאידה תומא סלימאן (חד"ש-תע"ל):</w:t>
      </w:r>
      <w:r w:rsidRPr="0032622B">
        <w:rPr>
          <w:rStyle w:val="TagStyle"/>
          <w:rtl/>
        </w:rPr>
        <w:t xml:space="preserve"> </w:t>
      </w:r>
      <w:r w:rsidRPr="0093255B">
        <w:rPr>
          <w:rStyle w:val="TagStyle"/>
          <w:rtl/>
        </w:rPr>
        <w:t>&lt;&lt; דובר_המשך &gt;&gt;</w:t>
      </w:r>
      <w:r>
        <w:rPr>
          <w:rtl/>
        </w:rPr>
        <w:t xml:space="preserve">   </w:t>
      </w:r>
      <w:bookmarkEnd w:id="5733"/>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לפחות ועדת השרים נתנה תשובה מנומקת, ולא תשובה גזענית שההצבעה מתקיימת בה לפי גוף ושם המציע, כמו שקורה עכשיו. ועל </w:t>
      </w:r>
      <w:bookmarkStart w:id="5734" w:name="_ETM_Q28_351651"/>
      <w:bookmarkEnd w:id="5734"/>
      <w:r>
        <w:rPr>
          <w:rFonts w:hint="cs"/>
          <w:rtl/>
          <w:lang w:eastAsia="he-IL"/>
        </w:rPr>
        <w:t xml:space="preserve">אפך ועל חמתך כבר חוקקתי בקדנציה הזאת </w:t>
      </w:r>
      <w:r>
        <w:rPr>
          <w:rtl/>
          <w:lang w:eastAsia="he-IL"/>
        </w:rPr>
        <w:t>–</w:t>
      </w:r>
      <w:r>
        <w:rPr>
          <w:rFonts w:hint="cs"/>
          <w:rtl/>
          <w:lang w:eastAsia="he-IL"/>
        </w:rPr>
        <w:t xml:space="preserve"> כשאת יושבת פה מאיימת, משתוללת </w:t>
      </w:r>
      <w:r>
        <w:rPr>
          <w:rtl/>
          <w:lang w:eastAsia="he-IL"/>
        </w:rPr>
        <w:t>–</w:t>
      </w:r>
      <w:r>
        <w:rPr>
          <w:rFonts w:hint="cs"/>
          <w:rtl/>
          <w:lang w:eastAsia="he-IL"/>
        </w:rPr>
        <w:t xml:space="preserve"> חמישה חוקים. תראי לי מה עשית עם כל האיומים שלך, </w:t>
      </w:r>
      <w:bookmarkStart w:id="5735" w:name="_ETM_Q28_364476"/>
      <w:bookmarkEnd w:id="5735"/>
      <w:r>
        <w:rPr>
          <w:rFonts w:hint="cs"/>
          <w:rtl/>
          <w:lang w:eastAsia="he-IL"/>
        </w:rPr>
        <w:t xml:space="preserve">תראי לי מה עשית בכנסת הזאת חוץ מאשר </w:t>
      </w:r>
      <w:bookmarkStart w:id="5736" w:name="_ETM_Q28_374243"/>
      <w:bookmarkEnd w:id="5736"/>
      <w:r>
        <w:rPr>
          <w:rFonts w:hint="cs"/>
          <w:rtl/>
          <w:lang w:eastAsia="he-IL"/>
        </w:rPr>
        <w:t>להשתולל, לאיים, לעשות - - -</w:t>
      </w:r>
    </w:p>
    <w:p w:rsidR="00FF497E" w:rsidRDefault="00FF497E" w:rsidP="00335726">
      <w:pPr>
        <w:rPr>
          <w:rtl/>
          <w:lang w:eastAsia="he-IL"/>
        </w:rPr>
      </w:pPr>
    </w:p>
    <w:p w:rsidR="00FF497E" w:rsidRDefault="00FF497E" w:rsidP="00335726">
      <w:pPr>
        <w:pStyle w:val="af5"/>
        <w:keepNext/>
        <w:rPr>
          <w:rtl/>
        </w:rPr>
      </w:pPr>
      <w:r w:rsidRPr="0093255B">
        <w:rPr>
          <w:rStyle w:val="TagStyle"/>
          <w:rtl/>
        </w:rPr>
        <w:t xml:space="preserve"> &lt;&lt; קריאה &gt;&gt;</w:t>
      </w:r>
      <w:r w:rsidRPr="0032622B">
        <w:rPr>
          <w:rStyle w:val="TagStyle"/>
          <w:rtl/>
        </w:rPr>
        <w:t xml:space="preserve"> </w:t>
      </w:r>
      <w:r>
        <w:rPr>
          <w:rtl/>
        </w:rPr>
        <w:t>טלי גוטליב (הליכוד):</w:t>
      </w:r>
      <w:r w:rsidRPr="0032622B">
        <w:rPr>
          <w:rStyle w:val="TagStyle"/>
          <w:rtl/>
        </w:rPr>
        <w:t xml:space="preserve"> </w:t>
      </w:r>
      <w:r w:rsidRPr="0093255B">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 - בהצלחה - - - כלום לא עשיתי, שום דבר, שום דבר - - -</w:t>
      </w:r>
      <w:bookmarkStart w:id="5737" w:name="_ETM_Q28_377380"/>
      <w:bookmarkStart w:id="5738" w:name="_ETM_Q28_380354"/>
      <w:bookmarkEnd w:id="5737"/>
      <w:bookmarkEnd w:id="5738"/>
      <w:r>
        <w:rPr>
          <w:rFonts w:hint="cs"/>
          <w:rtl/>
          <w:lang w:eastAsia="he-IL"/>
        </w:rPr>
        <w:t xml:space="preserve"> הכול נכון, אבל החוקים שלך לא יעברו - - -</w:t>
      </w:r>
    </w:p>
    <w:p w:rsidR="00FF497E" w:rsidRPr="008B0253" w:rsidRDefault="00FF497E" w:rsidP="00335726">
      <w:pPr>
        <w:rPr>
          <w:rtl/>
          <w:lang w:eastAsia="he-IL"/>
        </w:rPr>
      </w:pPr>
    </w:p>
    <w:p w:rsidR="00FF497E" w:rsidRDefault="00FF497E" w:rsidP="00335726">
      <w:pPr>
        <w:pStyle w:val="af6"/>
        <w:keepNext/>
        <w:rPr>
          <w:rtl/>
        </w:rPr>
      </w:pPr>
      <w:bookmarkStart w:id="5739" w:name="ET_yor_6598_20"/>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bookmarkEnd w:id="5739"/>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תודה רבה. </w:t>
      </w:r>
    </w:p>
    <w:p w:rsidR="00FF497E" w:rsidRDefault="00FF497E" w:rsidP="00335726">
      <w:pPr>
        <w:rPr>
          <w:rtl/>
          <w:lang w:eastAsia="he-IL"/>
        </w:rPr>
      </w:pPr>
    </w:p>
    <w:p w:rsidR="00FF497E" w:rsidRDefault="00FF497E" w:rsidP="00335726">
      <w:pPr>
        <w:rPr>
          <w:rtl/>
          <w:lang w:eastAsia="he-IL"/>
        </w:rPr>
      </w:pPr>
      <w:r>
        <w:rPr>
          <w:rFonts w:hint="cs"/>
          <w:rtl/>
          <w:lang w:eastAsia="he-IL"/>
        </w:rPr>
        <w:t>אם כן, נעבור להצבעה על הצעת חוק מדד לזכות קיום אנושי בכבוד, התשפ"ג</w:t>
      </w:r>
      <w:bookmarkStart w:id="5740" w:name="_ETM_Q28_389082"/>
      <w:bookmarkEnd w:id="5740"/>
      <w:r>
        <w:rPr>
          <w:rtl/>
          <w:lang w:eastAsia="he-IL"/>
        </w:rPr>
        <w:t>–</w:t>
      </w:r>
      <w:r>
        <w:rPr>
          <w:rFonts w:hint="cs"/>
          <w:rtl/>
          <w:lang w:eastAsia="he-IL"/>
        </w:rPr>
        <w:t xml:space="preserve">2023, של חברת הכנסת עאידה תומא סלימאן. בבקשה, הצבעה. </w:t>
      </w:r>
    </w:p>
    <w:p w:rsidR="00FF497E" w:rsidRDefault="00FF497E" w:rsidP="00335726">
      <w:pPr>
        <w:rPr>
          <w:rtl/>
          <w:lang w:eastAsia="he-IL"/>
        </w:rPr>
      </w:pPr>
    </w:p>
    <w:p w:rsidR="00FF497E" w:rsidRDefault="00FF497E" w:rsidP="00335726">
      <w:pPr>
        <w:pStyle w:val="af1"/>
        <w:keepNext/>
        <w:rPr>
          <w:rtl/>
          <w:lang w:eastAsia="he-IL"/>
        </w:rPr>
      </w:pPr>
      <w:r>
        <w:rPr>
          <w:rtl/>
          <w:lang w:eastAsia="he-IL"/>
        </w:rPr>
        <w:t>הצבעה מס'</w:t>
      </w:r>
      <w:r>
        <w:rPr>
          <w:rFonts w:hint="cs"/>
          <w:rtl/>
          <w:lang w:eastAsia="he-IL"/>
        </w:rPr>
        <w:t xml:space="preserve"> 6</w:t>
      </w:r>
    </w:p>
    <w:p w:rsidR="00FF497E" w:rsidRDefault="00FF497E" w:rsidP="00335726">
      <w:pPr>
        <w:pStyle w:val="--"/>
        <w:keepNext/>
        <w:rPr>
          <w:rtl/>
          <w:lang w:eastAsia="he-IL"/>
        </w:rPr>
      </w:pPr>
    </w:p>
    <w:p w:rsidR="00FF497E" w:rsidRDefault="00FF497E" w:rsidP="0033572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8</w:t>
      </w:r>
    </w:p>
    <w:p w:rsidR="00FF497E" w:rsidRDefault="00FF497E" w:rsidP="00335726">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32</w:t>
      </w:r>
      <w:r>
        <w:rPr>
          <w:rtl/>
          <w:lang w:eastAsia="he-IL"/>
        </w:rPr>
        <w:t xml:space="preserve"> </w:t>
      </w:r>
    </w:p>
    <w:p w:rsidR="00FF497E" w:rsidRDefault="00FF497E" w:rsidP="00335726">
      <w:pPr>
        <w:pStyle w:val="--"/>
        <w:keepNext/>
        <w:rPr>
          <w:rtl/>
          <w:lang w:eastAsia="he-IL"/>
        </w:rPr>
      </w:pPr>
      <w:r>
        <w:rPr>
          <w:rtl/>
          <w:lang w:eastAsia="he-IL"/>
        </w:rPr>
        <w:t xml:space="preserve">נמנעים – </w:t>
      </w:r>
      <w:r>
        <w:rPr>
          <w:rFonts w:hint="cs"/>
          <w:rtl/>
          <w:lang w:eastAsia="he-IL"/>
        </w:rPr>
        <w:t>אין</w:t>
      </w:r>
    </w:p>
    <w:p w:rsidR="00FF497E" w:rsidRDefault="00FF497E" w:rsidP="00335726">
      <w:pPr>
        <w:pStyle w:val="af2"/>
        <w:rPr>
          <w:rtl/>
          <w:lang w:eastAsia="he-IL"/>
        </w:rPr>
      </w:pPr>
      <w:r>
        <w:rPr>
          <w:rFonts w:hint="cs"/>
          <w:rtl/>
        </w:rPr>
        <w:t xml:space="preserve">ההצעה להעביר לוועדה את הצעת חוק </w:t>
      </w:r>
      <w:r>
        <w:rPr>
          <w:rFonts w:hint="cs"/>
          <w:rtl/>
          <w:lang w:eastAsia="he-IL"/>
        </w:rPr>
        <w:t>מדד לזכות קיום אנושי בכבוד, התשפ"ג</w:t>
      </w:r>
      <w:r>
        <w:rPr>
          <w:rtl/>
          <w:lang w:eastAsia="he-IL"/>
        </w:rPr>
        <w:t>–</w:t>
      </w:r>
      <w:r>
        <w:rPr>
          <w:rFonts w:hint="cs"/>
          <w:rtl/>
          <w:lang w:eastAsia="he-IL"/>
        </w:rPr>
        <w:t>2023, לא נתקבלה.</w:t>
      </w:r>
    </w:p>
    <w:p w:rsidR="00FF497E" w:rsidRDefault="00FF497E" w:rsidP="00335726">
      <w:pPr>
        <w:rPr>
          <w:rtl/>
          <w:lang w:eastAsia="he-IL"/>
        </w:rPr>
      </w:pPr>
      <w:bookmarkStart w:id="5741" w:name="_ETM_Q28_403017"/>
      <w:bookmarkStart w:id="5742" w:name="_ETM_Q28_403118"/>
      <w:bookmarkEnd w:id="5741"/>
      <w:bookmarkEnd w:id="5742"/>
    </w:p>
    <w:p w:rsidR="00FF497E" w:rsidRDefault="00FF497E" w:rsidP="00335726">
      <w:pPr>
        <w:pStyle w:val="af5"/>
        <w:keepNext/>
        <w:rPr>
          <w:rtl/>
        </w:rPr>
      </w:pPr>
      <w:bookmarkStart w:id="5743" w:name="ET_interruption_6149_48"/>
      <w:r w:rsidRPr="0093255B">
        <w:rPr>
          <w:rStyle w:val="TagStyle"/>
          <w:rtl/>
        </w:rPr>
        <w:t xml:space="preserve"> &lt;&lt; קריאה &gt;&gt;</w:t>
      </w:r>
      <w:r w:rsidRPr="008B0253">
        <w:rPr>
          <w:rStyle w:val="TagStyle"/>
          <w:rtl/>
        </w:rPr>
        <w:t xml:space="preserve"> </w:t>
      </w:r>
      <w:r>
        <w:rPr>
          <w:rtl/>
        </w:rPr>
        <w:t>גלית דיסטל אטבריאן (הליכוד):</w:t>
      </w:r>
      <w:r w:rsidRPr="008B0253">
        <w:rPr>
          <w:rStyle w:val="TagStyle"/>
          <w:rtl/>
        </w:rPr>
        <w:t xml:space="preserve"> </w:t>
      </w:r>
      <w:r w:rsidRPr="0093255B">
        <w:rPr>
          <w:rStyle w:val="TagStyle"/>
          <w:rtl/>
        </w:rPr>
        <w:t>&lt;&lt; קריאה &gt;&gt;</w:t>
      </w:r>
      <w:r>
        <w:rPr>
          <w:rtl/>
        </w:rPr>
        <w:t xml:space="preserve">   </w:t>
      </w:r>
      <w:bookmarkEnd w:id="5743"/>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אדוני היו"ר, התבלבלתי והצבעתי מרוטמן. </w:t>
      </w:r>
    </w:p>
    <w:p w:rsidR="00FF497E" w:rsidRPr="008B0253" w:rsidRDefault="00FF497E" w:rsidP="00335726">
      <w:pPr>
        <w:rPr>
          <w:rtl/>
          <w:lang w:eastAsia="he-IL"/>
        </w:rPr>
      </w:pPr>
      <w:bookmarkStart w:id="5744" w:name="_ETM_Q28_410245"/>
      <w:bookmarkStart w:id="5745" w:name="_ETM_Q28_410324"/>
      <w:bookmarkEnd w:id="5744"/>
      <w:bookmarkEnd w:id="5745"/>
    </w:p>
    <w:p w:rsidR="00FF497E" w:rsidRDefault="00FF497E" w:rsidP="00335726">
      <w:pPr>
        <w:pStyle w:val="af6"/>
        <w:keepNext/>
        <w:rPr>
          <w:rtl/>
        </w:rPr>
      </w:pPr>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אוקיי,</w:t>
      </w:r>
      <w:bookmarkStart w:id="5746" w:name="_ETM_Q28_412540"/>
      <w:bookmarkEnd w:id="5746"/>
      <w:r>
        <w:rPr>
          <w:rFonts w:hint="cs"/>
          <w:rtl/>
          <w:lang w:eastAsia="he-IL"/>
        </w:rPr>
        <w:t xml:space="preserve"> תכף נראה את זה. </w:t>
      </w:r>
    </w:p>
    <w:p w:rsidR="00FF497E" w:rsidRDefault="00FF497E" w:rsidP="00335726">
      <w:pPr>
        <w:rPr>
          <w:rtl/>
          <w:lang w:eastAsia="he-IL"/>
        </w:rPr>
      </w:pPr>
    </w:p>
    <w:p w:rsidR="00FF497E" w:rsidRDefault="00FF497E" w:rsidP="00335726">
      <w:pPr>
        <w:rPr>
          <w:rtl/>
          <w:lang w:eastAsia="he-IL"/>
        </w:rPr>
      </w:pPr>
      <w:r>
        <w:rPr>
          <w:rFonts w:hint="cs"/>
          <w:rtl/>
          <w:lang w:eastAsia="he-IL"/>
        </w:rPr>
        <w:t>שמונה בעד, 32 נגד, חמישה נוכחים.</w:t>
      </w:r>
      <w:bookmarkStart w:id="5747" w:name="_ETM_Q28_417535"/>
      <w:bookmarkEnd w:id="5747"/>
      <w:r>
        <w:rPr>
          <w:rFonts w:hint="cs"/>
          <w:rtl/>
          <w:lang w:eastAsia="he-IL"/>
        </w:rPr>
        <w:t xml:space="preserve"> אני קובע כי הצעת חוק מדד לזכות קיום אנושי בכבוד, התשפ"ג</w:t>
      </w:r>
      <w:r>
        <w:rPr>
          <w:rtl/>
          <w:lang w:eastAsia="he-IL"/>
        </w:rPr>
        <w:t>–</w:t>
      </w:r>
      <w:r>
        <w:rPr>
          <w:rFonts w:hint="cs"/>
          <w:rtl/>
          <w:lang w:eastAsia="he-IL"/>
        </w:rPr>
        <w:t>2023, לא אושרה, ותוסר מסדר-היום. חברת הכנסת גלית דיסטל הצביעה במקום של שמחה רוטמן.</w:t>
      </w:r>
    </w:p>
    <w:p w:rsidR="00FF497E" w:rsidRDefault="00FF497E" w:rsidP="00335726">
      <w:pPr>
        <w:rPr>
          <w:rtl/>
          <w:lang w:eastAsia="he-IL"/>
        </w:rPr>
      </w:pPr>
    </w:p>
    <w:p w:rsidR="00FF497E" w:rsidRDefault="00FF497E" w:rsidP="00335726">
      <w:pPr>
        <w:pStyle w:val="af5"/>
        <w:keepNext/>
        <w:rPr>
          <w:rtl/>
        </w:rPr>
      </w:pPr>
      <w:bookmarkStart w:id="5748" w:name="ET_interruption_6157_49"/>
      <w:r w:rsidRPr="0093255B">
        <w:rPr>
          <w:rStyle w:val="TagStyle"/>
          <w:rtl/>
        </w:rPr>
        <w:t xml:space="preserve"> &lt;&lt; קריאה &gt;&gt;</w:t>
      </w:r>
      <w:r w:rsidRPr="008B0253">
        <w:rPr>
          <w:rStyle w:val="TagStyle"/>
          <w:rtl/>
        </w:rPr>
        <w:t xml:space="preserve"> </w:t>
      </w:r>
      <w:r>
        <w:rPr>
          <w:rtl/>
        </w:rPr>
        <w:t>שמחה רוטמן (הציונות הדתית):</w:t>
      </w:r>
      <w:r w:rsidRPr="008B0253">
        <w:rPr>
          <w:rStyle w:val="TagStyle"/>
          <w:rtl/>
        </w:rPr>
        <w:t xml:space="preserve"> </w:t>
      </w:r>
      <w:r w:rsidRPr="0093255B">
        <w:rPr>
          <w:rStyle w:val="TagStyle"/>
          <w:rtl/>
        </w:rPr>
        <w:t>&lt;&lt; קריאה &gt;&gt;</w:t>
      </w:r>
      <w:r>
        <w:rPr>
          <w:rtl/>
        </w:rPr>
        <w:t xml:space="preserve">   </w:t>
      </w:r>
      <w:bookmarkEnd w:id="5748"/>
    </w:p>
    <w:p w:rsidR="00FF497E" w:rsidRDefault="00FF497E" w:rsidP="00335726">
      <w:pPr>
        <w:pStyle w:val="KeepWithNext"/>
        <w:rPr>
          <w:rtl/>
          <w:lang w:eastAsia="he-IL"/>
        </w:rPr>
      </w:pPr>
    </w:p>
    <w:p w:rsidR="00FF497E" w:rsidRDefault="00FF497E" w:rsidP="00335726">
      <w:pPr>
        <w:rPr>
          <w:rtl/>
          <w:lang w:eastAsia="he-IL"/>
        </w:rPr>
      </w:pPr>
      <w:bookmarkStart w:id="5749" w:name="_ETM_Q28_431356"/>
      <w:bookmarkEnd w:id="5749"/>
      <w:r>
        <w:rPr>
          <w:rFonts w:hint="cs"/>
          <w:rtl/>
          <w:lang w:eastAsia="he-IL"/>
        </w:rPr>
        <w:t xml:space="preserve">אני הצבעתי אחריה במקום שלי, והיא אצלה לא הצביעה, אז לכן - - - </w:t>
      </w:r>
      <w:bookmarkStart w:id="5750" w:name="_ETM_Q28_435150"/>
      <w:bookmarkEnd w:id="5750"/>
    </w:p>
    <w:p w:rsidR="00FF497E" w:rsidRDefault="00FF497E" w:rsidP="00335726">
      <w:pPr>
        <w:rPr>
          <w:rtl/>
          <w:lang w:eastAsia="he-IL"/>
        </w:rPr>
      </w:pPr>
      <w:bookmarkStart w:id="5751" w:name="_ETM_Q28_435218"/>
      <w:bookmarkEnd w:id="5751"/>
    </w:p>
    <w:p w:rsidR="00FF497E" w:rsidRDefault="00FF497E" w:rsidP="00335726">
      <w:pPr>
        <w:pStyle w:val="af6"/>
        <w:keepNext/>
        <w:rPr>
          <w:rtl/>
        </w:rPr>
      </w:pPr>
      <w:bookmarkStart w:id="5752" w:name="ET_yor_6598_50"/>
      <w:r w:rsidRPr="0093255B">
        <w:rPr>
          <w:rStyle w:val="TagStyle"/>
          <w:rtl/>
        </w:rPr>
        <w:t xml:space="preserve"> &lt;&lt; יור &gt;&gt;</w:t>
      </w:r>
      <w:r w:rsidRPr="008B0253">
        <w:rPr>
          <w:rStyle w:val="TagStyle"/>
          <w:rtl/>
        </w:rPr>
        <w:t xml:space="preserve"> </w:t>
      </w:r>
      <w:r>
        <w:rPr>
          <w:rtl/>
        </w:rPr>
        <w:t>היו"ר משה סולומון:</w:t>
      </w:r>
      <w:r w:rsidRPr="008B0253">
        <w:rPr>
          <w:rStyle w:val="TagStyle"/>
          <w:rtl/>
        </w:rPr>
        <w:t xml:space="preserve"> </w:t>
      </w:r>
      <w:r w:rsidRPr="0093255B">
        <w:rPr>
          <w:rStyle w:val="TagStyle"/>
          <w:rtl/>
        </w:rPr>
        <w:t>&lt;&lt; יור &gt;&gt;</w:t>
      </w:r>
      <w:r>
        <w:rPr>
          <w:rtl/>
        </w:rPr>
        <w:t xml:space="preserve">   </w:t>
      </w:r>
      <w:bookmarkEnd w:id="5752"/>
    </w:p>
    <w:p w:rsidR="00FF497E" w:rsidRDefault="00FF497E" w:rsidP="00335726">
      <w:pPr>
        <w:pStyle w:val="KeepWithNext"/>
        <w:rPr>
          <w:rtl/>
          <w:lang w:eastAsia="he-IL"/>
        </w:rPr>
      </w:pPr>
    </w:p>
    <w:p w:rsidR="00FF497E" w:rsidRDefault="00FF497E" w:rsidP="00335726">
      <w:pPr>
        <w:rPr>
          <w:rtl/>
          <w:lang w:eastAsia="he-IL"/>
        </w:rPr>
      </w:pPr>
      <w:bookmarkStart w:id="5753" w:name="_ETM_Q28_436531"/>
      <w:bookmarkEnd w:id="5753"/>
      <w:r>
        <w:rPr>
          <w:rFonts w:hint="cs"/>
          <w:rtl/>
          <w:lang w:eastAsia="he-IL"/>
        </w:rPr>
        <w:t>אז אם כן – שניכם הייתם נגד</w:t>
      </w:r>
      <w:bookmarkStart w:id="5754" w:name="_ETM_Q28_438122"/>
      <w:bookmarkEnd w:id="5754"/>
      <w:r>
        <w:rPr>
          <w:rFonts w:hint="cs"/>
          <w:rtl/>
          <w:lang w:eastAsia="he-IL"/>
        </w:rPr>
        <w:t xml:space="preserve">? </w:t>
      </w:r>
    </w:p>
    <w:p w:rsidR="00FF497E" w:rsidRDefault="00FF497E" w:rsidP="00335726">
      <w:pPr>
        <w:rPr>
          <w:rtl/>
          <w:lang w:eastAsia="he-IL"/>
        </w:rPr>
      </w:pPr>
      <w:bookmarkStart w:id="5755" w:name="_ETM_Q28_437081"/>
      <w:bookmarkStart w:id="5756" w:name="_ETM_Q28_437173"/>
      <w:bookmarkEnd w:id="5755"/>
      <w:bookmarkEnd w:id="5756"/>
    </w:p>
    <w:p w:rsidR="00FF497E" w:rsidRDefault="00FF497E" w:rsidP="00335726">
      <w:pPr>
        <w:pStyle w:val="af5"/>
        <w:keepNext/>
        <w:rPr>
          <w:rtl/>
        </w:rPr>
      </w:pPr>
      <w:bookmarkStart w:id="5757" w:name="ET_interruption_6157_51"/>
      <w:r w:rsidRPr="0093255B">
        <w:rPr>
          <w:rStyle w:val="TagStyle"/>
          <w:rtl/>
        </w:rPr>
        <w:t xml:space="preserve"> &lt;&lt; קריאה &gt;&gt;</w:t>
      </w:r>
      <w:r w:rsidRPr="008B0253">
        <w:rPr>
          <w:rStyle w:val="TagStyle"/>
          <w:rtl/>
        </w:rPr>
        <w:t xml:space="preserve"> </w:t>
      </w:r>
      <w:r>
        <w:rPr>
          <w:rtl/>
        </w:rPr>
        <w:t>שמחה רוטמן (הציונות הדתית):</w:t>
      </w:r>
      <w:r w:rsidRPr="008B0253">
        <w:rPr>
          <w:rStyle w:val="TagStyle"/>
          <w:rtl/>
        </w:rPr>
        <w:t xml:space="preserve"> </w:t>
      </w:r>
      <w:r w:rsidRPr="0093255B">
        <w:rPr>
          <w:rStyle w:val="TagStyle"/>
          <w:rtl/>
        </w:rPr>
        <w:t>&lt;&lt; קריאה &gt;&gt;</w:t>
      </w:r>
      <w:r>
        <w:rPr>
          <w:rtl/>
        </w:rPr>
        <w:t xml:space="preserve">   </w:t>
      </w:r>
      <w:bookmarkEnd w:id="5757"/>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שנינו היינו נגד. צריך להוסיף - - -</w:t>
      </w:r>
    </w:p>
    <w:p w:rsidR="00FF497E" w:rsidRDefault="00FF497E" w:rsidP="00335726">
      <w:pPr>
        <w:rPr>
          <w:rtl/>
          <w:lang w:eastAsia="he-IL"/>
        </w:rPr>
      </w:pPr>
    </w:p>
    <w:p w:rsidR="00FF497E" w:rsidRDefault="00FF497E" w:rsidP="00335726">
      <w:pPr>
        <w:pStyle w:val="af6"/>
        <w:keepNext/>
        <w:rPr>
          <w:rtl/>
        </w:rPr>
      </w:pPr>
      <w:bookmarkStart w:id="5758" w:name="ET_yor_6598_52"/>
      <w:r w:rsidRPr="0093255B">
        <w:rPr>
          <w:rStyle w:val="TagStyle"/>
          <w:rtl/>
        </w:rPr>
        <w:t xml:space="preserve"> &lt;&lt; יור &gt;&gt;</w:t>
      </w:r>
      <w:r w:rsidRPr="008B0253">
        <w:rPr>
          <w:rStyle w:val="TagStyle"/>
          <w:rtl/>
        </w:rPr>
        <w:t xml:space="preserve"> </w:t>
      </w:r>
      <w:r>
        <w:rPr>
          <w:rtl/>
        </w:rPr>
        <w:t>היו"ר משה סולומון:</w:t>
      </w:r>
      <w:r w:rsidRPr="008B0253">
        <w:rPr>
          <w:rStyle w:val="TagStyle"/>
          <w:rtl/>
        </w:rPr>
        <w:t xml:space="preserve"> </w:t>
      </w:r>
      <w:r w:rsidRPr="0093255B">
        <w:rPr>
          <w:rStyle w:val="TagStyle"/>
          <w:rtl/>
        </w:rPr>
        <w:t>&lt;&lt; יור &gt;&gt;</w:t>
      </w:r>
      <w:r>
        <w:rPr>
          <w:rtl/>
        </w:rPr>
        <w:t xml:space="preserve">   </w:t>
      </w:r>
      <w:bookmarkEnd w:id="5758"/>
    </w:p>
    <w:p w:rsidR="00FF497E" w:rsidRDefault="00FF497E" w:rsidP="00335726">
      <w:pPr>
        <w:pStyle w:val="KeepWithNext"/>
        <w:rPr>
          <w:rtl/>
          <w:lang w:eastAsia="he-IL"/>
        </w:rPr>
      </w:pPr>
    </w:p>
    <w:p w:rsidR="00FF497E" w:rsidRDefault="00FF497E" w:rsidP="00335726">
      <w:pPr>
        <w:rPr>
          <w:rtl/>
          <w:lang w:eastAsia="he-IL"/>
        </w:rPr>
      </w:pPr>
      <w:bookmarkStart w:id="5759" w:name="_ETM_Q28_440798"/>
      <w:bookmarkEnd w:id="5759"/>
      <w:r>
        <w:rPr>
          <w:rFonts w:hint="cs"/>
          <w:rtl/>
          <w:lang w:eastAsia="he-IL"/>
        </w:rPr>
        <w:t>אז לפרוטוקול</w:t>
      </w:r>
      <w:bookmarkStart w:id="5760" w:name="_ETM_Q28_441199"/>
      <w:bookmarkEnd w:id="5760"/>
      <w:r>
        <w:rPr>
          <w:rFonts w:hint="cs"/>
          <w:rtl/>
          <w:lang w:eastAsia="he-IL"/>
        </w:rPr>
        <w:t xml:space="preserve"> – גם חברת הכנסת גלית דיסטל נגד ההצעה הזאת. תודה. </w:t>
      </w:r>
    </w:p>
    <w:p w:rsidR="00FF497E" w:rsidRDefault="00FF497E" w:rsidP="000C305E">
      <w:pPr>
        <w:rPr>
          <w:rtl/>
          <w:lang w:eastAsia="he-IL"/>
        </w:rPr>
      </w:pPr>
      <w:r>
        <w:rPr>
          <w:rtl/>
          <w:lang w:eastAsia="he-IL"/>
        </w:rPr>
        <w:br w:type="page"/>
      </w:r>
    </w:p>
    <w:p w:rsidR="00FF497E" w:rsidRDefault="00FF497E" w:rsidP="000C305E">
      <w:pPr>
        <w:rPr>
          <w:rtl/>
          <w:lang w:eastAsia="he-IL"/>
        </w:rPr>
      </w:pPr>
    </w:p>
    <w:p w:rsidR="00FF497E" w:rsidRDefault="00FF497E" w:rsidP="00335726">
      <w:pPr>
        <w:pStyle w:val="a6"/>
        <w:rPr>
          <w:rtl/>
          <w:lang w:eastAsia="he-IL"/>
        </w:rPr>
      </w:pPr>
      <w:bookmarkStart w:id="5761" w:name="ET_hatsach_646090_22"/>
      <w:r w:rsidRPr="0093255B">
        <w:rPr>
          <w:rStyle w:val="TagStyle"/>
          <w:rtl/>
        </w:rPr>
        <w:t xml:space="preserve"> &lt;&lt; הצח &gt;&gt;</w:t>
      </w:r>
      <w:r w:rsidRPr="0032622B">
        <w:rPr>
          <w:rStyle w:val="TagStyle"/>
          <w:rtl/>
        </w:rPr>
        <w:t xml:space="preserve"> </w:t>
      </w:r>
      <w:bookmarkStart w:id="5762" w:name="_Toc221192969"/>
      <w:bookmarkStart w:id="5763" w:name="_Toc221194740"/>
      <w:r>
        <w:rPr>
          <w:rtl/>
          <w:lang w:eastAsia="he-IL"/>
        </w:rPr>
        <w:t xml:space="preserve">הצעת חוק הרבנות הראשית לישראל (תיקון </w:t>
      </w:r>
      <w:r>
        <w:rPr>
          <w:rFonts w:hint="cs"/>
          <w:rtl/>
          <w:lang w:eastAsia="he-IL"/>
        </w:rPr>
        <w:t>–</w:t>
      </w:r>
      <w:r>
        <w:rPr>
          <w:rtl/>
          <w:lang w:eastAsia="he-IL"/>
        </w:rPr>
        <w:t xml:space="preserve"> רב ראשי אחד), התשפ"ג</w:t>
      </w:r>
      <w:r>
        <w:rPr>
          <w:rFonts w:hint="cs"/>
          <w:rtl/>
          <w:lang w:eastAsia="he-IL"/>
        </w:rPr>
        <w:t>–</w:t>
      </w:r>
      <w:r>
        <w:rPr>
          <w:rtl/>
          <w:lang w:eastAsia="he-IL"/>
        </w:rPr>
        <w:t>2023</w:t>
      </w:r>
      <w:bookmarkEnd w:id="5762"/>
      <w:bookmarkEnd w:id="5763"/>
      <w:r w:rsidRPr="0032622B">
        <w:rPr>
          <w:rStyle w:val="TagStyle"/>
          <w:rtl/>
        </w:rPr>
        <w:t xml:space="preserve"> </w:t>
      </w:r>
      <w:r w:rsidRPr="0093255B">
        <w:rPr>
          <w:rStyle w:val="TagStyle"/>
          <w:rtl/>
        </w:rPr>
        <w:t>&lt;&lt; הצח &gt;&gt;</w:t>
      </w:r>
      <w:r>
        <w:rPr>
          <w:rtl/>
          <w:lang w:eastAsia="he-IL"/>
        </w:rPr>
        <w:t xml:space="preserve">   </w:t>
      </w:r>
      <w:bookmarkEnd w:id="5761"/>
    </w:p>
    <w:p w:rsidR="00FF497E" w:rsidRDefault="00FF497E" w:rsidP="00335726">
      <w:pPr>
        <w:pStyle w:val="KeepWithNext"/>
        <w:rPr>
          <w:rtl/>
          <w:lang w:eastAsia="he-IL"/>
        </w:rPr>
      </w:pPr>
      <w:r>
        <w:rPr>
          <w:rtl/>
          <w:lang w:eastAsia="he-IL"/>
        </w:rPr>
        <w:t>[הצעת חוק פ/</w:t>
      </w:r>
      <w:r>
        <w:rPr>
          <w:rFonts w:hint="cs"/>
          <w:rtl/>
          <w:lang w:eastAsia="he-IL"/>
        </w:rPr>
        <w:t>3782/25; נספחות.</w:t>
      </w:r>
      <w:r>
        <w:rPr>
          <w:rtl/>
          <w:lang w:eastAsia="he-IL"/>
        </w:rPr>
        <w:t>]</w:t>
      </w:r>
    </w:p>
    <w:p w:rsidR="00FF497E" w:rsidRDefault="00FF497E" w:rsidP="0033572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F497E" w:rsidRDefault="00FF497E" w:rsidP="00335726">
      <w:pPr>
        <w:rPr>
          <w:rtl/>
          <w:lang w:eastAsia="he-IL"/>
        </w:rPr>
      </w:pPr>
    </w:p>
    <w:p w:rsidR="00FF497E" w:rsidRDefault="00FF497E" w:rsidP="00335726">
      <w:pPr>
        <w:pStyle w:val="af6"/>
        <w:keepNext/>
        <w:rPr>
          <w:rtl/>
        </w:rPr>
      </w:pPr>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נעבור לנושא הבא על סדר-היום: הצעת </w:t>
      </w:r>
      <w:r>
        <w:rPr>
          <w:rtl/>
          <w:lang w:eastAsia="he-IL"/>
        </w:rPr>
        <w:t xml:space="preserve">חוק הרבנות הראשית לישראל (תיקון </w:t>
      </w:r>
      <w:r>
        <w:rPr>
          <w:rFonts w:hint="cs"/>
          <w:rtl/>
          <w:lang w:eastAsia="he-IL"/>
        </w:rPr>
        <w:t>–</w:t>
      </w:r>
      <w:r>
        <w:rPr>
          <w:rtl/>
          <w:lang w:eastAsia="he-IL"/>
        </w:rPr>
        <w:t xml:space="preserve"> רב ראשי אחד), התשפ"ג</w:t>
      </w:r>
      <w:r>
        <w:rPr>
          <w:rFonts w:hint="cs"/>
          <w:rtl/>
          <w:lang w:eastAsia="he-IL"/>
        </w:rPr>
        <w:t>–</w:t>
      </w:r>
      <w:r>
        <w:rPr>
          <w:rtl/>
          <w:lang w:eastAsia="he-IL"/>
        </w:rPr>
        <w:t>2023</w:t>
      </w:r>
      <w:r>
        <w:rPr>
          <w:rFonts w:hint="cs"/>
          <w:rtl/>
          <w:lang w:eastAsia="he-IL"/>
        </w:rPr>
        <w:t xml:space="preserve">, של חבר הכנסת אביגדור ליברמן וקבוצת חברי כנסת. אני מזמין את חבר הכנסת אביגדור ליברמן להציג </w:t>
      </w:r>
      <w:bookmarkStart w:id="5764" w:name="_ETM_Q28_463012"/>
      <w:bookmarkEnd w:id="5764"/>
      <w:r>
        <w:rPr>
          <w:rFonts w:hint="cs"/>
          <w:rtl/>
          <w:lang w:eastAsia="he-IL"/>
        </w:rPr>
        <w:t xml:space="preserve">את הצעת החוק, בבקשה. </w:t>
      </w:r>
    </w:p>
    <w:p w:rsidR="00FF497E" w:rsidRDefault="00FF497E" w:rsidP="00335726">
      <w:pPr>
        <w:rPr>
          <w:rtl/>
          <w:lang w:eastAsia="he-IL"/>
        </w:rPr>
      </w:pPr>
    </w:p>
    <w:p w:rsidR="00FF497E" w:rsidRDefault="00FF497E" w:rsidP="00335726">
      <w:pPr>
        <w:pStyle w:val="af5"/>
        <w:keepNext/>
        <w:rPr>
          <w:rtl/>
        </w:rPr>
      </w:pPr>
      <w:bookmarkStart w:id="5765" w:name="ET_interruption_6359_53"/>
      <w:r w:rsidRPr="0093255B">
        <w:rPr>
          <w:rStyle w:val="TagStyle"/>
          <w:rtl/>
        </w:rPr>
        <w:t xml:space="preserve"> &lt;&lt; קריאה &gt;&gt;</w:t>
      </w:r>
      <w:r w:rsidRPr="004B6FB7">
        <w:rPr>
          <w:rStyle w:val="TagStyle"/>
          <w:rtl/>
        </w:rPr>
        <w:t xml:space="preserve"> </w:t>
      </w:r>
      <w:r>
        <w:rPr>
          <w:rtl/>
        </w:rPr>
        <w:t>מטי צרפתי הרכבי (יש עתיד):</w:t>
      </w:r>
      <w:r w:rsidRPr="004B6FB7">
        <w:rPr>
          <w:rStyle w:val="TagStyle"/>
          <w:rtl/>
        </w:rPr>
        <w:t xml:space="preserve"> </w:t>
      </w:r>
      <w:r w:rsidRPr="0093255B">
        <w:rPr>
          <w:rStyle w:val="TagStyle"/>
          <w:rtl/>
        </w:rPr>
        <w:t>&lt;&lt; קריאה &gt;&gt;</w:t>
      </w:r>
      <w:r>
        <w:rPr>
          <w:rtl/>
        </w:rPr>
        <w:t xml:space="preserve">   </w:t>
      </w:r>
      <w:bookmarkEnd w:id="5765"/>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 -</w:t>
      </w:r>
    </w:p>
    <w:p w:rsidR="00FF497E" w:rsidRDefault="00FF497E" w:rsidP="00335726">
      <w:pPr>
        <w:rPr>
          <w:rtl/>
          <w:lang w:eastAsia="he-IL"/>
        </w:rPr>
      </w:pPr>
    </w:p>
    <w:p w:rsidR="00FF497E" w:rsidRDefault="00FF497E" w:rsidP="00335726">
      <w:pPr>
        <w:pStyle w:val="af6"/>
        <w:keepNext/>
        <w:rPr>
          <w:rtl/>
        </w:rPr>
      </w:pPr>
      <w:bookmarkStart w:id="5766" w:name="ET_yor_6598_54"/>
      <w:r w:rsidRPr="0093255B">
        <w:rPr>
          <w:rStyle w:val="TagStyle"/>
          <w:rtl/>
        </w:rPr>
        <w:t xml:space="preserve"> &lt;&lt; יור &gt;&gt;</w:t>
      </w:r>
      <w:r w:rsidRPr="004B6FB7">
        <w:rPr>
          <w:rStyle w:val="TagStyle"/>
          <w:rtl/>
        </w:rPr>
        <w:t xml:space="preserve"> </w:t>
      </w:r>
      <w:r>
        <w:rPr>
          <w:rtl/>
        </w:rPr>
        <w:t>היו"ר משה סולומון:</w:t>
      </w:r>
      <w:r w:rsidRPr="004B6FB7">
        <w:rPr>
          <w:rStyle w:val="TagStyle"/>
          <w:rtl/>
        </w:rPr>
        <w:t xml:space="preserve"> </w:t>
      </w:r>
      <w:r w:rsidRPr="0093255B">
        <w:rPr>
          <w:rStyle w:val="TagStyle"/>
          <w:rtl/>
        </w:rPr>
        <w:t>&lt;&lt; יור &gt;&gt;</w:t>
      </w:r>
      <w:r>
        <w:rPr>
          <w:rtl/>
        </w:rPr>
        <w:t xml:space="preserve">   </w:t>
      </w:r>
      <w:bookmarkEnd w:id="5766"/>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אה, גם אחד זה </w:t>
      </w:r>
      <w:bookmarkStart w:id="5767" w:name="_ETM_Q28_469319"/>
      <w:bookmarkEnd w:id="5767"/>
      <w:r>
        <w:rPr>
          <w:rFonts w:hint="cs"/>
          <w:rtl/>
          <w:lang w:eastAsia="he-IL"/>
        </w:rPr>
        <w:t xml:space="preserve">יותר מדי? מדינה יהודית. </w:t>
      </w:r>
      <w:bookmarkStart w:id="5768" w:name="_ETM_Q28_474575"/>
      <w:bookmarkEnd w:id="5768"/>
    </w:p>
    <w:p w:rsidR="00FF497E" w:rsidRPr="004B6FB7" w:rsidRDefault="00FF497E" w:rsidP="00335726">
      <w:pPr>
        <w:rPr>
          <w:rtl/>
          <w:lang w:eastAsia="he-IL"/>
        </w:rPr>
      </w:pPr>
      <w:bookmarkStart w:id="5769" w:name="_ETM_Q28_474646"/>
      <w:bookmarkEnd w:id="5769"/>
    </w:p>
    <w:p w:rsidR="00FF497E" w:rsidRDefault="00FF497E" w:rsidP="00335726">
      <w:pPr>
        <w:pStyle w:val="af5"/>
        <w:keepNext/>
        <w:rPr>
          <w:rtl/>
        </w:rPr>
      </w:pPr>
      <w:bookmarkStart w:id="5770" w:name="ET_interruption_6359_24"/>
      <w:r w:rsidRPr="0093255B">
        <w:rPr>
          <w:rStyle w:val="TagStyle"/>
          <w:rtl/>
        </w:rPr>
        <w:t xml:space="preserve"> &lt;&lt; קריאה &gt;&gt;</w:t>
      </w:r>
      <w:r w:rsidRPr="0032622B">
        <w:rPr>
          <w:rStyle w:val="TagStyle"/>
          <w:rtl/>
        </w:rPr>
        <w:t xml:space="preserve"> </w:t>
      </w:r>
      <w:r>
        <w:rPr>
          <w:rtl/>
        </w:rPr>
        <w:t>מטי צרפתי הרכבי (יש עתיד):</w:t>
      </w:r>
      <w:r w:rsidRPr="0032622B">
        <w:rPr>
          <w:rStyle w:val="TagStyle"/>
          <w:rtl/>
        </w:rPr>
        <w:t xml:space="preserve"> </w:t>
      </w:r>
      <w:r w:rsidRPr="0093255B">
        <w:rPr>
          <w:rStyle w:val="TagStyle"/>
          <w:rtl/>
        </w:rPr>
        <w:t>&lt;&lt; קריאה &gt;&gt;</w:t>
      </w:r>
      <w:r>
        <w:rPr>
          <w:rtl/>
        </w:rPr>
        <w:t xml:space="preserve">   </w:t>
      </w:r>
      <w:bookmarkEnd w:id="5770"/>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נכון, מדינה יהודית - - - </w:t>
      </w:r>
    </w:p>
    <w:p w:rsidR="00FF497E" w:rsidRDefault="00FF497E" w:rsidP="00335726">
      <w:pPr>
        <w:rPr>
          <w:rtl/>
          <w:lang w:eastAsia="he-IL"/>
        </w:rPr>
      </w:pPr>
    </w:p>
    <w:p w:rsidR="00FF497E" w:rsidRDefault="00FF497E" w:rsidP="00335726">
      <w:pPr>
        <w:pStyle w:val="af6"/>
        <w:keepNext/>
        <w:rPr>
          <w:rtl/>
        </w:rPr>
      </w:pPr>
      <w:r w:rsidRPr="0093255B">
        <w:rPr>
          <w:rStyle w:val="TagStyle"/>
          <w:rtl/>
        </w:rPr>
        <w:t xml:space="preserve"> &lt;&lt; יור &gt;&gt;</w:t>
      </w:r>
      <w:r w:rsidRPr="0032622B">
        <w:rPr>
          <w:rStyle w:val="TagStyle"/>
          <w:rtl/>
        </w:rPr>
        <w:t xml:space="preserve"> </w:t>
      </w:r>
      <w:r>
        <w:rPr>
          <w:rtl/>
        </w:rPr>
        <w:t>היו"ר משה סולומון:</w:t>
      </w:r>
      <w:r w:rsidRPr="0032622B">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הצעת החוק היא שיהיה רב ראשי אחד, לא שלא יהיה בכלל.</w:t>
      </w:r>
      <w:bookmarkStart w:id="5771" w:name="_ETM_Q28_480473"/>
      <w:bookmarkEnd w:id="5771"/>
      <w:r>
        <w:rPr>
          <w:rFonts w:hint="cs"/>
          <w:rtl/>
          <w:lang w:eastAsia="he-IL"/>
        </w:rPr>
        <w:t xml:space="preserve"> </w:t>
      </w:r>
      <w:bookmarkStart w:id="5772" w:name="_ETM_Q28_484224"/>
      <w:bookmarkEnd w:id="5772"/>
    </w:p>
    <w:p w:rsidR="00FF497E" w:rsidRDefault="00FF497E" w:rsidP="00335726">
      <w:pPr>
        <w:rPr>
          <w:rtl/>
          <w:lang w:eastAsia="he-IL"/>
        </w:rPr>
      </w:pPr>
      <w:bookmarkStart w:id="5773" w:name="_ETM_Q28_484293"/>
      <w:bookmarkEnd w:id="5773"/>
    </w:p>
    <w:p w:rsidR="00FF497E" w:rsidRDefault="00FF497E" w:rsidP="00335726">
      <w:pPr>
        <w:rPr>
          <w:rtl/>
          <w:lang w:eastAsia="he-IL"/>
        </w:rPr>
      </w:pPr>
      <w:bookmarkStart w:id="5774" w:name="_ETM_Q28_484361"/>
      <w:bookmarkStart w:id="5775" w:name="_ETM_Q28_484433"/>
      <w:bookmarkEnd w:id="5774"/>
      <w:bookmarkEnd w:id="5775"/>
      <w:r>
        <w:rPr>
          <w:rFonts w:hint="cs"/>
          <w:rtl/>
          <w:lang w:eastAsia="he-IL"/>
        </w:rPr>
        <w:t xml:space="preserve">בבקשה, אדוני, לרשותך עשר דקות. </w:t>
      </w:r>
    </w:p>
    <w:p w:rsidR="00FF497E" w:rsidRDefault="00FF497E" w:rsidP="00335726">
      <w:pPr>
        <w:rPr>
          <w:rtl/>
          <w:lang w:eastAsia="he-IL"/>
        </w:rPr>
      </w:pPr>
    </w:p>
    <w:p w:rsidR="00FF497E" w:rsidRDefault="00FF497E" w:rsidP="00335726">
      <w:pPr>
        <w:pStyle w:val="a4"/>
        <w:keepNext/>
        <w:rPr>
          <w:rtl/>
        </w:rPr>
      </w:pPr>
      <w:bookmarkStart w:id="5776" w:name="ET_speaker_4739_26"/>
      <w:r w:rsidRPr="0093255B">
        <w:rPr>
          <w:rStyle w:val="TagStyle"/>
          <w:rtl/>
        </w:rPr>
        <w:t xml:space="preserve"> &lt;&lt; דובר &gt;&gt;</w:t>
      </w:r>
      <w:r w:rsidRPr="0032622B">
        <w:rPr>
          <w:rStyle w:val="TagStyle"/>
          <w:rtl/>
        </w:rPr>
        <w:t xml:space="preserve"> </w:t>
      </w:r>
      <w:bookmarkStart w:id="5777" w:name="_Toc221192970"/>
      <w:bookmarkStart w:id="5778" w:name="_Toc221194741"/>
      <w:r>
        <w:rPr>
          <w:rtl/>
        </w:rPr>
        <w:t>אביגדור ליברמן (ישראל ביתנו):</w:t>
      </w:r>
      <w:bookmarkEnd w:id="5777"/>
      <w:bookmarkEnd w:id="5778"/>
      <w:r w:rsidRPr="0032622B">
        <w:rPr>
          <w:rStyle w:val="TagStyle"/>
          <w:rtl/>
        </w:rPr>
        <w:t xml:space="preserve"> </w:t>
      </w:r>
      <w:r w:rsidRPr="0093255B">
        <w:rPr>
          <w:rStyle w:val="TagStyle"/>
          <w:rtl/>
        </w:rPr>
        <w:t>&lt;&lt; דובר &gt;&gt;</w:t>
      </w:r>
      <w:r>
        <w:rPr>
          <w:rtl/>
        </w:rPr>
        <w:t xml:space="preserve">   </w:t>
      </w:r>
      <w:bookmarkEnd w:id="5776"/>
    </w:p>
    <w:p w:rsidR="00FF497E" w:rsidRDefault="00FF497E" w:rsidP="00335726">
      <w:pPr>
        <w:pStyle w:val="KeepWithNext"/>
        <w:rPr>
          <w:rtl/>
          <w:lang w:eastAsia="he-IL"/>
        </w:rPr>
      </w:pPr>
    </w:p>
    <w:p w:rsidR="00FF497E" w:rsidRDefault="00FF497E" w:rsidP="00335726">
      <w:pPr>
        <w:rPr>
          <w:rtl/>
        </w:rPr>
      </w:pPr>
      <w:bookmarkStart w:id="5779" w:name="_ETM_Q28_484769"/>
      <w:bookmarkEnd w:id="5779"/>
      <w:r>
        <w:rPr>
          <w:rtl/>
        </w:rPr>
        <w:t>אדוני היושב</w:t>
      </w:r>
      <w:r>
        <w:rPr>
          <w:rFonts w:hint="cs"/>
          <w:rtl/>
        </w:rPr>
        <w:t>-</w:t>
      </w:r>
      <w:r>
        <w:rPr>
          <w:rtl/>
        </w:rPr>
        <w:t xml:space="preserve">ראש, הדרישה הזאת, הצורך לבטל את המסורת של </w:t>
      </w:r>
      <w:bookmarkStart w:id="5780" w:name="_ETM_Q28_491069"/>
      <w:bookmarkEnd w:id="5780"/>
      <w:r>
        <w:rPr>
          <w:rtl/>
        </w:rPr>
        <w:t>שני רבנים ראשיים מתעוררת מפעם לפעם מאז שנות ה</w:t>
      </w:r>
      <w:r>
        <w:rPr>
          <w:rFonts w:hint="cs"/>
          <w:rtl/>
        </w:rPr>
        <w:t>שישים.</w:t>
      </w:r>
      <w:r>
        <w:rPr>
          <w:rtl/>
        </w:rPr>
        <w:t xml:space="preserve"> </w:t>
      </w:r>
      <w:bookmarkStart w:id="5781" w:name="_ETM_Q28_498089"/>
      <w:bookmarkEnd w:id="5781"/>
      <w:r>
        <w:rPr>
          <w:rtl/>
        </w:rPr>
        <w:t>מעבר למשמעות הכלכלית</w:t>
      </w:r>
      <w:r>
        <w:rPr>
          <w:rFonts w:hint="cs"/>
          <w:rtl/>
        </w:rPr>
        <w:t>,</w:t>
      </w:r>
      <w:r>
        <w:rPr>
          <w:rtl/>
        </w:rPr>
        <w:t xml:space="preserve"> שהיא ברורה לכולנו, יש לזה משמעות ערכית </w:t>
      </w:r>
      <w:bookmarkStart w:id="5782" w:name="_ETM_Q28_503044"/>
      <w:bookmarkEnd w:id="5782"/>
      <w:r>
        <w:rPr>
          <w:rtl/>
        </w:rPr>
        <w:t>אדירה</w:t>
      </w:r>
      <w:r>
        <w:rPr>
          <w:rFonts w:hint="cs"/>
          <w:rtl/>
        </w:rPr>
        <w:t>:</w:t>
      </w:r>
      <w:r>
        <w:rPr>
          <w:rtl/>
        </w:rPr>
        <w:t xml:space="preserve"> </w:t>
      </w:r>
      <w:bookmarkStart w:id="5783" w:name="_ETM_Q28_508769"/>
      <w:bookmarkEnd w:id="5783"/>
      <w:r>
        <w:rPr>
          <w:rtl/>
        </w:rPr>
        <w:t xml:space="preserve">בשנת </w:t>
      </w:r>
      <w:r>
        <w:rPr>
          <w:rFonts w:hint="cs"/>
          <w:rtl/>
        </w:rPr>
        <w:t>1963</w:t>
      </w:r>
      <w:r>
        <w:rPr>
          <w:rtl/>
        </w:rPr>
        <w:t xml:space="preserve"> חבר הכנסת </w:t>
      </w:r>
      <w:bookmarkStart w:id="5784" w:name="_ETM_Q28_514809"/>
      <w:bookmarkEnd w:id="5784"/>
      <w:r>
        <w:rPr>
          <w:rFonts w:hint="cs"/>
          <w:rtl/>
        </w:rPr>
        <w:t>יזהר הר</w:t>
      </w:r>
      <w:r>
        <w:rPr>
          <w:rtl/>
        </w:rPr>
        <w:t>רי העלה את ההצעה</w:t>
      </w:r>
      <w:r>
        <w:rPr>
          <w:rFonts w:hint="cs"/>
          <w:rtl/>
        </w:rPr>
        <w:t xml:space="preserve"> </w:t>
      </w:r>
      <w:r>
        <w:rPr>
          <w:rtl/>
        </w:rPr>
        <w:t xml:space="preserve">בפעם </w:t>
      </w:r>
      <w:r>
        <w:rPr>
          <w:rFonts w:hint="cs"/>
          <w:rtl/>
        </w:rPr>
        <w:t>ה</w:t>
      </w:r>
      <w:r>
        <w:rPr>
          <w:rtl/>
        </w:rPr>
        <w:t>ראשונה</w:t>
      </w:r>
      <w:r>
        <w:rPr>
          <w:rFonts w:hint="cs"/>
          <w:rtl/>
        </w:rPr>
        <w:t>,</w:t>
      </w:r>
      <w:r>
        <w:rPr>
          <w:rtl/>
        </w:rPr>
        <w:t xml:space="preserve"> וכך אמר בדיון אז</w:t>
      </w:r>
      <w:r>
        <w:rPr>
          <w:rFonts w:hint="cs"/>
          <w:rtl/>
        </w:rPr>
        <w:t>:</w:t>
      </w:r>
      <w:r>
        <w:rPr>
          <w:rtl/>
        </w:rPr>
        <w:t xml:space="preserve"> </w:t>
      </w:r>
      <w:bookmarkStart w:id="5785" w:name="_ETM_Q28_522059"/>
      <w:bookmarkEnd w:id="5785"/>
      <w:r>
        <w:rPr>
          <w:rtl/>
        </w:rPr>
        <w:t xml:space="preserve">נראה לי שזה המקרה היחיד במדינת ישראל שבתוך החוק יש </w:t>
      </w:r>
      <w:bookmarkStart w:id="5786" w:name="_ETM_Q28_526856"/>
      <w:bookmarkEnd w:id="5786"/>
      <w:r>
        <w:rPr>
          <w:rtl/>
        </w:rPr>
        <w:t xml:space="preserve">הבחנה בין אשכנזי ובין ספרדי. אני חושב שזהו כתם על </w:t>
      </w:r>
      <w:bookmarkStart w:id="5787" w:name="_ETM_Q28_531654"/>
      <w:bookmarkEnd w:id="5787"/>
      <w:r>
        <w:rPr>
          <w:rtl/>
        </w:rPr>
        <w:t xml:space="preserve">החקיקה שלנו, זה כתם על החברה שלנו, אין כל הצדקה </w:t>
      </w:r>
      <w:bookmarkStart w:id="5788" w:name="_ETM_Q28_536452"/>
      <w:bookmarkEnd w:id="5788"/>
      <w:r>
        <w:rPr>
          <w:rtl/>
        </w:rPr>
        <w:t xml:space="preserve">לכך. </w:t>
      </w:r>
      <w:bookmarkStart w:id="5789" w:name="_ETM_Q28_542130"/>
      <w:bookmarkEnd w:id="5789"/>
    </w:p>
    <w:p w:rsidR="00FF497E" w:rsidRDefault="00FF497E" w:rsidP="00335726">
      <w:pPr>
        <w:rPr>
          <w:rtl/>
        </w:rPr>
      </w:pPr>
      <w:bookmarkStart w:id="5790" w:name="_ETM_Q28_543333"/>
      <w:bookmarkStart w:id="5791" w:name="_ETM_Q28_543433"/>
      <w:bookmarkStart w:id="5792" w:name="_ETM_Q28_544739"/>
      <w:bookmarkStart w:id="5793" w:name="_ETM_Q28_544792"/>
      <w:bookmarkEnd w:id="5790"/>
      <w:bookmarkEnd w:id="5791"/>
      <w:bookmarkEnd w:id="5792"/>
      <w:bookmarkEnd w:id="5793"/>
      <w:r>
        <w:rPr>
          <w:rtl/>
        </w:rPr>
        <w:t>אבל דבר יותר מדהים</w:t>
      </w:r>
      <w:r>
        <w:rPr>
          <w:rFonts w:hint="cs"/>
          <w:rtl/>
        </w:rPr>
        <w:t xml:space="preserve"> –</w:t>
      </w:r>
      <w:r>
        <w:rPr>
          <w:rtl/>
        </w:rPr>
        <w:t xml:space="preserve"> </w:t>
      </w:r>
      <w:bookmarkStart w:id="5794" w:name="_ETM_Q28_544519"/>
      <w:bookmarkEnd w:id="5794"/>
      <w:r>
        <w:rPr>
          <w:rtl/>
        </w:rPr>
        <w:t>בר</w:t>
      </w:r>
      <w:r>
        <w:rPr>
          <w:rFonts w:hint="cs"/>
          <w:rtl/>
        </w:rPr>
        <w:t>יא</w:t>
      </w:r>
      <w:r>
        <w:rPr>
          <w:rtl/>
        </w:rPr>
        <w:t>יון לעיתון הצ</w:t>
      </w:r>
      <w:r>
        <w:rPr>
          <w:rFonts w:hint="cs"/>
          <w:rtl/>
        </w:rPr>
        <w:t>ו</w:t>
      </w:r>
      <w:r>
        <w:rPr>
          <w:rtl/>
        </w:rPr>
        <w:t xml:space="preserve">פה בשנת </w:t>
      </w:r>
      <w:r>
        <w:rPr>
          <w:rFonts w:hint="cs"/>
          <w:rtl/>
        </w:rPr>
        <w:t xml:space="preserve">1977 </w:t>
      </w:r>
      <w:r>
        <w:rPr>
          <w:rtl/>
        </w:rPr>
        <w:t xml:space="preserve">גם </w:t>
      </w:r>
      <w:r>
        <w:rPr>
          <w:rFonts w:hint="cs"/>
          <w:rtl/>
        </w:rPr>
        <w:t>ה</w:t>
      </w:r>
      <w:r>
        <w:rPr>
          <w:rtl/>
        </w:rPr>
        <w:t>רב ע</w:t>
      </w:r>
      <w:r>
        <w:rPr>
          <w:rFonts w:hint="cs"/>
          <w:rtl/>
        </w:rPr>
        <w:t>ו</w:t>
      </w:r>
      <w:r>
        <w:rPr>
          <w:rtl/>
        </w:rPr>
        <w:t>בד</w:t>
      </w:r>
      <w:r>
        <w:rPr>
          <w:rFonts w:hint="cs"/>
          <w:rtl/>
        </w:rPr>
        <w:t>יה</w:t>
      </w:r>
      <w:r>
        <w:rPr>
          <w:rtl/>
        </w:rPr>
        <w:t xml:space="preserve"> </w:t>
      </w:r>
      <w:bookmarkStart w:id="5795" w:name="_ETM_Q28_549400"/>
      <w:bookmarkEnd w:id="5795"/>
      <w:r>
        <w:rPr>
          <w:rtl/>
        </w:rPr>
        <w:t>יוסף הסביר שאין שום צורך בשני רבנים</w:t>
      </w:r>
      <w:r>
        <w:rPr>
          <w:rFonts w:hint="cs"/>
          <w:rtl/>
        </w:rPr>
        <w:t>.</w:t>
      </w:r>
      <w:r>
        <w:rPr>
          <w:rtl/>
        </w:rPr>
        <w:t xml:space="preserve"> אני מצטט מתוך </w:t>
      </w:r>
      <w:bookmarkStart w:id="5796" w:name="_ETM_Q28_554282"/>
      <w:bookmarkEnd w:id="5796"/>
      <w:r>
        <w:rPr>
          <w:rtl/>
        </w:rPr>
        <w:t>ר</w:t>
      </w:r>
      <w:r>
        <w:rPr>
          <w:rFonts w:hint="cs"/>
          <w:rtl/>
        </w:rPr>
        <w:t>יא</w:t>
      </w:r>
      <w:r>
        <w:rPr>
          <w:rtl/>
        </w:rPr>
        <w:t>יון ש</w:t>
      </w:r>
      <w:r>
        <w:rPr>
          <w:rFonts w:hint="cs"/>
          <w:rtl/>
        </w:rPr>
        <w:t>ה</w:t>
      </w:r>
      <w:r>
        <w:rPr>
          <w:rtl/>
        </w:rPr>
        <w:t>רב ע</w:t>
      </w:r>
      <w:r>
        <w:rPr>
          <w:rFonts w:hint="cs"/>
          <w:rtl/>
        </w:rPr>
        <w:t>ו</w:t>
      </w:r>
      <w:r>
        <w:rPr>
          <w:rtl/>
        </w:rPr>
        <w:t>בד</w:t>
      </w:r>
      <w:r>
        <w:rPr>
          <w:rFonts w:hint="cs"/>
          <w:rtl/>
        </w:rPr>
        <w:t>יה</w:t>
      </w:r>
      <w:r>
        <w:rPr>
          <w:rtl/>
        </w:rPr>
        <w:t xml:space="preserve"> יוסף נתן לאותו עיתון.</w:t>
      </w:r>
    </w:p>
    <w:p w:rsidR="00FF497E" w:rsidRDefault="00FF497E" w:rsidP="00335726">
      <w:pPr>
        <w:ind w:firstLine="0"/>
        <w:rPr>
          <w:rtl/>
        </w:rPr>
      </w:pPr>
    </w:p>
    <w:p w:rsidR="00FF497E" w:rsidRDefault="00FF497E" w:rsidP="00335726">
      <w:pPr>
        <w:pStyle w:val="af6"/>
        <w:keepNext/>
        <w:rPr>
          <w:rtl/>
        </w:rPr>
      </w:pPr>
      <w:r w:rsidRPr="0093255B">
        <w:rPr>
          <w:rStyle w:val="TagStyle"/>
          <w:rtl/>
        </w:rPr>
        <w:t xml:space="preserve"> &lt;&lt; יור &gt;&gt;</w:t>
      </w:r>
      <w:r w:rsidRPr="00400478">
        <w:rPr>
          <w:rStyle w:val="TagStyle"/>
          <w:rtl/>
        </w:rPr>
        <w:t xml:space="preserve"> </w:t>
      </w:r>
      <w:r>
        <w:rPr>
          <w:rtl/>
        </w:rPr>
        <w:t>היו"ר משה סולומון:</w:t>
      </w:r>
      <w:r w:rsidRPr="00400478">
        <w:rPr>
          <w:rStyle w:val="TagStyle"/>
          <w:rtl/>
        </w:rPr>
        <w:t xml:space="preserve"> </w:t>
      </w:r>
      <w:r w:rsidRPr="0093255B">
        <w:rPr>
          <w:rStyle w:val="TagStyle"/>
          <w:rtl/>
        </w:rPr>
        <w:t>&lt;&lt;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 xml:space="preserve">באיזו </w:t>
      </w:r>
      <w:r>
        <w:rPr>
          <w:rtl/>
        </w:rPr>
        <w:t xml:space="preserve">שנה? </w:t>
      </w:r>
      <w:bookmarkStart w:id="5797" w:name="_ETM_Q28_559164"/>
      <w:bookmarkEnd w:id="5797"/>
    </w:p>
    <w:p w:rsidR="00FF497E" w:rsidRDefault="00FF497E" w:rsidP="00335726">
      <w:pPr>
        <w:ind w:firstLine="0"/>
        <w:rPr>
          <w:rtl/>
        </w:rPr>
      </w:pPr>
    </w:p>
    <w:p w:rsidR="00FF497E" w:rsidRDefault="00FF497E" w:rsidP="00335726">
      <w:pPr>
        <w:pStyle w:val="-"/>
        <w:keepNext/>
        <w:rPr>
          <w:rtl/>
        </w:rPr>
      </w:pPr>
      <w:bookmarkStart w:id="5798" w:name="ET_speakercontinue_4739_58"/>
      <w:r w:rsidRPr="0093255B">
        <w:rPr>
          <w:rStyle w:val="TagStyle"/>
          <w:rtl/>
        </w:rPr>
        <w:t xml:space="preserve"> &lt;&lt; דובר_המשך &gt;&gt;</w:t>
      </w:r>
      <w:r w:rsidRPr="00400478">
        <w:rPr>
          <w:rStyle w:val="TagStyle"/>
          <w:rtl/>
        </w:rPr>
        <w:t xml:space="preserve"> </w:t>
      </w:r>
      <w:r>
        <w:rPr>
          <w:rtl/>
        </w:rPr>
        <w:t>אביגדור ליברמן (ישראל ביתנו):</w:t>
      </w:r>
      <w:r w:rsidRPr="00400478">
        <w:rPr>
          <w:rStyle w:val="TagStyle"/>
          <w:rtl/>
        </w:rPr>
        <w:t xml:space="preserve"> </w:t>
      </w:r>
      <w:r w:rsidRPr="0093255B">
        <w:rPr>
          <w:rStyle w:val="TagStyle"/>
          <w:rtl/>
        </w:rPr>
        <w:t>&lt;&lt; דובר_המשך &gt;&gt;</w:t>
      </w:r>
      <w:r>
        <w:rPr>
          <w:rtl/>
        </w:rPr>
        <w:t xml:space="preserve">   </w:t>
      </w:r>
      <w:bookmarkEnd w:id="5798"/>
    </w:p>
    <w:p w:rsidR="00FF497E" w:rsidRDefault="00FF497E" w:rsidP="00335726">
      <w:pPr>
        <w:pStyle w:val="KeepWithNext"/>
        <w:rPr>
          <w:rtl/>
        </w:rPr>
      </w:pPr>
    </w:p>
    <w:p w:rsidR="00FF497E" w:rsidRDefault="00FF497E" w:rsidP="00335726">
      <w:pPr>
        <w:rPr>
          <w:rtl/>
        </w:rPr>
      </w:pPr>
      <w:r>
        <w:rPr>
          <w:rtl/>
        </w:rPr>
        <w:t xml:space="preserve">אני סבור שכבר הגיע הזמן לבחור ברב ראשי אחד ולא </w:t>
      </w:r>
      <w:bookmarkStart w:id="5799" w:name="_ETM_Q28_564045"/>
      <w:bookmarkEnd w:id="5799"/>
      <w:r>
        <w:rPr>
          <w:rtl/>
        </w:rPr>
        <w:t>בשניים</w:t>
      </w:r>
      <w:r>
        <w:rPr>
          <w:rFonts w:hint="cs"/>
          <w:rtl/>
        </w:rPr>
        <w:t xml:space="preserve">; </w:t>
      </w:r>
      <w:r>
        <w:rPr>
          <w:rtl/>
        </w:rPr>
        <w:t xml:space="preserve">תורה אחת ומשפט אחד לכולנו, ואין צורך בזוגות ברבנות </w:t>
      </w:r>
      <w:bookmarkStart w:id="5800" w:name="_ETM_Q28_568927"/>
      <w:bookmarkEnd w:id="5800"/>
      <w:r>
        <w:rPr>
          <w:rtl/>
        </w:rPr>
        <w:t xml:space="preserve">ראשית. </w:t>
      </w:r>
      <w:bookmarkStart w:id="5801" w:name="_ETM_Q28_574230"/>
      <w:bookmarkEnd w:id="5801"/>
      <w:r>
        <w:rPr>
          <w:rtl/>
        </w:rPr>
        <w:t xml:space="preserve">בחירת שני רבנים ראשיים גורמת קשיים רבים במילוי המשימות. </w:t>
      </w:r>
      <w:bookmarkStart w:id="5802" w:name="_ETM_Q28_581260"/>
      <w:bookmarkEnd w:id="5802"/>
      <w:r>
        <w:rPr>
          <w:rtl/>
        </w:rPr>
        <w:t xml:space="preserve">לכל היותר יש לבחור ברב ראשי אחד ובסגן שבמצבים מיוחדים </w:t>
      </w:r>
      <w:bookmarkStart w:id="5803" w:name="_ETM_Q28_586784"/>
      <w:bookmarkEnd w:id="5803"/>
      <w:r>
        <w:rPr>
          <w:rtl/>
        </w:rPr>
        <w:t xml:space="preserve">ימלא </w:t>
      </w:r>
      <w:r>
        <w:rPr>
          <w:rFonts w:hint="cs"/>
          <w:rtl/>
        </w:rPr>
        <w:t xml:space="preserve">את </w:t>
      </w:r>
      <w:bookmarkStart w:id="5804" w:name="_ETM_Q28_590121"/>
      <w:bookmarkEnd w:id="5804"/>
      <w:r>
        <w:rPr>
          <w:rtl/>
        </w:rPr>
        <w:t>מקומו של הרב הראשי או יבוא במקומו</w:t>
      </w:r>
      <w:r>
        <w:rPr>
          <w:rFonts w:hint="cs"/>
          <w:rtl/>
        </w:rPr>
        <w:t>.</w:t>
      </w:r>
      <w:r>
        <w:rPr>
          <w:rtl/>
        </w:rPr>
        <w:t xml:space="preserve"> </w:t>
      </w:r>
      <w:bookmarkStart w:id="5805" w:name="_ETM_Q28_593279"/>
      <w:bookmarkEnd w:id="5805"/>
      <w:r>
        <w:rPr>
          <w:rtl/>
        </w:rPr>
        <w:t xml:space="preserve">יש לשאוף לביטול הזוגיות ברבנות הראשית, שכן כל אחד מהם </w:t>
      </w:r>
      <w:bookmarkStart w:id="5806" w:name="_ETM_Q28_599019"/>
      <w:bookmarkEnd w:id="5806"/>
      <w:r>
        <w:rPr>
          <w:rtl/>
        </w:rPr>
        <w:t>עולם בפני עצמו, וכל אחד מושך לצ</w:t>
      </w:r>
      <w:r>
        <w:rPr>
          <w:rFonts w:hint="cs"/>
          <w:rtl/>
        </w:rPr>
        <w:t>י</w:t>
      </w:r>
      <w:r>
        <w:rPr>
          <w:rtl/>
        </w:rPr>
        <w:t>דו</w:t>
      </w:r>
      <w:r>
        <w:rPr>
          <w:rFonts w:hint="cs"/>
          <w:rtl/>
        </w:rPr>
        <w:t>.</w:t>
      </w:r>
      <w:r>
        <w:rPr>
          <w:rtl/>
        </w:rPr>
        <w:t xml:space="preserve"> </w:t>
      </w:r>
      <w:r>
        <w:rPr>
          <w:rFonts w:hint="cs"/>
          <w:rtl/>
        </w:rPr>
        <w:t>ה</w:t>
      </w:r>
      <w:r>
        <w:rPr>
          <w:rtl/>
        </w:rPr>
        <w:t xml:space="preserve">מצב הוא כמשל </w:t>
      </w:r>
      <w:bookmarkStart w:id="5807" w:name="_ETM_Q28_604759"/>
      <w:bookmarkEnd w:id="5807"/>
      <w:r>
        <w:rPr>
          <w:rtl/>
        </w:rPr>
        <w:t>חז</w:t>
      </w:r>
      <w:r>
        <w:rPr>
          <w:rFonts w:hint="cs"/>
          <w:rtl/>
        </w:rPr>
        <w:t>"</w:t>
      </w:r>
      <w:r>
        <w:rPr>
          <w:rtl/>
        </w:rPr>
        <w:t>ל</w:t>
      </w:r>
      <w:r>
        <w:rPr>
          <w:rFonts w:hint="cs"/>
          <w:rtl/>
        </w:rPr>
        <w:t>:</w:t>
      </w:r>
      <w:r>
        <w:rPr>
          <w:rtl/>
        </w:rPr>
        <w:t xml:space="preserve"> חמר</w:t>
      </w:r>
      <w:r>
        <w:rPr>
          <w:rFonts w:hint="cs"/>
          <w:rtl/>
        </w:rPr>
        <w:t>-</w:t>
      </w:r>
      <w:r>
        <w:rPr>
          <w:rtl/>
        </w:rPr>
        <w:t xml:space="preserve">גמל. </w:t>
      </w:r>
      <w:bookmarkStart w:id="5808" w:name="_ETM_Q28_611649"/>
      <w:bookmarkEnd w:id="5808"/>
    </w:p>
    <w:p w:rsidR="00FF497E" w:rsidRDefault="00FF497E" w:rsidP="00335726">
      <w:pPr>
        <w:rPr>
          <w:rtl/>
        </w:rPr>
      </w:pPr>
      <w:bookmarkStart w:id="5809" w:name="_ETM_Q28_614959"/>
      <w:bookmarkStart w:id="5810" w:name="_ETM_Q28_615021"/>
      <w:bookmarkEnd w:id="5809"/>
      <w:bookmarkEnd w:id="5810"/>
    </w:p>
    <w:p w:rsidR="00FF497E" w:rsidRDefault="00FF497E" w:rsidP="00335726">
      <w:pPr>
        <w:rPr>
          <w:rtl/>
        </w:rPr>
      </w:pPr>
      <w:bookmarkStart w:id="5811" w:name="_ETM_Q28_615103"/>
      <w:bookmarkStart w:id="5812" w:name="_ETM_Q28_615152"/>
      <w:bookmarkEnd w:id="5811"/>
      <w:bookmarkEnd w:id="5812"/>
      <w:r>
        <w:rPr>
          <w:rtl/>
        </w:rPr>
        <w:t xml:space="preserve">בשנת </w:t>
      </w:r>
      <w:r>
        <w:rPr>
          <w:rFonts w:hint="cs"/>
          <w:rtl/>
        </w:rPr>
        <w:t>1992</w:t>
      </w:r>
      <w:r>
        <w:rPr>
          <w:rtl/>
        </w:rPr>
        <w:t xml:space="preserve"> מונתה ועדה בראשות עורך</w:t>
      </w:r>
      <w:r>
        <w:rPr>
          <w:rFonts w:hint="cs"/>
          <w:rtl/>
        </w:rPr>
        <w:t xml:space="preserve"> ה</w:t>
      </w:r>
      <w:r>
        <w:rPr>
          <w:rtl/>
        </w:rPr>
        <w:t xml:space="preserve">דין חיים צדוק </w:t>
      </w:r>
      <w:bookmarkStart w:id="5813" w:name="_ETM_Q28_616511"/>
      <w:bookmarkEnd w:id="5813"/>
      <w:r>
        <w:rPr>
          <w:rtl/>
        </w:rPr>
        <w:t xml:space="preserve">לבחינת כל נושא שירותי הדת. גם הוועדה הזאת סברה שאין </w:t>
      </w:r>
      <w:bookmarkStart w:id="5814" w:name="_ETM_Q28_621373"/>
      <w:bookmarkEnd w:id="5814"/>
      <w:r>
        <w:rPr>
          <w:rtl/>
        </w:rPr>
        <w:t xml:space="preserve">שום הצדקה לשני רבנים ראשיים וגם לשני רבנים בערים שונות </w:t>
      </w:r>
      <w:bookmarkStart w:id="5815" w:name="_ETM_Q28_626235"/>
      <w:bookmarkEnd w:id="5815"/>
      <w:r>
        <w:rPr>
          <w:rtl/>
        </w:rPr>
        <w:t>במדינת ישראל</w:t>
      </w:r>
      <w:r>
        <w:rPr>
          <w:rFonts w:hint="cs"/>
          <w:rtl/>
        </w:rPr>
        <w:t>.</w:t>
      </w:r>
      <w:r>
        <w:rPr>
          <w:rtl/>
        </w:rPr>
        <w:t xml:space="preserve"> אך לצערי גם המסקנות של הוועדה הזאת מעולם </w:t>
      </w:r>
      <w:bookmarkStart w:id="5816" w:name="_ETM_Q28_631097"/>
      <w:bookmarkEnd w:id="5816"/>
      <w:r>
        <w:rPr>
          <w:rtl/>
        </w:rPr>
        <w:t xml:space="preserve">לא מומשו. </w:t>
      </w:r>
      <w:bookmarkStart w:id="5817" w:name="_ETM_Q28_637079"/>
      <w:bookmarkEnd w:id="5817"/>
      <w:r>
        <w:rPr>
          <w:rtl/>
        </w:rPr>
        <w:t xml:space="preserve">בשנת </w:t>
      </w:r>
      <w:r>
        <w:rPr>
          <w:rFonts w:hint="cs"/>
          <w:rtl/>
        </w:rPr>
        <w:t>1998</w:t>
      </w:r>
      <w:r>
        <w:rPr>
          <w:rtl/>
        </w:rPr>
        <w:t xml:space="preserve"> התבטא בנו</w:t>
      </w:r>
      <w:r>
        <w:rPr>
          <w:rFonts w:hint="cs"/>
          <w:rtl/>
        </w:rPr>
        <w:t>שא</w:t>
      </w:r>
      <w:r>
        <w:rPr>
          <w:rtl/>
        </w:rPr>
        <w:t xml:space="preserve"> גם </w:t>
      </w:r>
      <w:r>
        <w:rPr>
          <w:rFonts w:hint="cs"/>
          <w:rtl/>
        </w:rPr>
        <w:t>ה</w:t>
      </w:r>
      <w:r>
        <w:rPr>
          <w:rtl/>
        </w:rPr>
        <w:t xml:space="preserve">רב </w:t>
      </w:r>
      <w:bookmarkStart w:id="5818" w:name="_ETM_Q28_642452"/>
      <w:bookmarkEnd w:id="5818"/>
      <w:r>
        <w:rPr>
          <w:rtl/>
        </w:rPr>
        <w:t>בקש</w:t>
      </w:r>
      <w:r>
        <w:rPr>
          <w:rFonts w:hint="cs"/>
          <w:rtl/>
        </w:rPr>
        <w:t>י</w:t>
      </w:r>
      <w:r>
        <w:rPr>
          <w:rtl/>
        </w:rPr>
        <w:t xml:space="preserve"> ד</w:t>
      </w:r>
      <w:r>
        <w:rPr>
          <w:rFonts w:hint="cs"/>
          <w:rtl/>
        </w:rPr>
        <w:t>ו</w:t>
      </w:r>
      <w:r>
        <w:rPr>
          <w:rtl/>
        </w:rPr>
        <w:t>רון, אז רב ראשי לישראל</w:t>
      </w:r>
      <w:r>
        <w:rPr>
          <w:rFonts w:hint="cs"/>
          <w:rtl/>
        </w:rPr>
        <w:t>.</w:t>
      </w:r>
      <w:r>
        <w:rPr>
          <w:rtl/>
        </w:rPr>
        <w:t xml:space="preserve"> באחד האתרים ככה </w:t>
      </w:r>
      <w:bookmarkStart w:id="5819" w:name="_ETM_Q28_647826"/>
      <w:bookmarkEnd w:id="5819"/>
      <w:r>
        <w:rPr>
          <w:rtl/>
        </w:rPr>
        <w:t xml:space="preserve">התבטא </w:t>
      </w:r>
      <w:r>
        <w:rPr>
          <w:rFonts w:hint="cs"/>
          <w:rtl/>
        </w:rPr>
        <w:t>ה</w:t>
      </w:r>
      <w:r>
        <w:rPr>
          <w:rtl/>
        </w:rPr>
        <w:t>רב בקשי ד</w:t>
      </w:r>
      <w:r>
        <w:rPr>
          <w:rFonts w:hint="cs"/>
          <w:rtl/>
        </w:rPr>
        <w:t>ור</w:t>
      </w:r>
      <w:r>
        <w:rPr>
          <w:rtl/>
        </w:rPr>
        <w:t>ון</w:t>
      </w:r>
      <w:r>
        <w:rPr>
          <w:rFonts w:hint="cs"/>
          <w:rtl/>
        </w:rPr>
        <w:t>:</w:t>
      </w:r>
      <w:r>
        <w:rPr>
          <w:rtl/>
        </w:rPr>
        <w:t xml:space="preserve"> </w:t>
      </w:r>
      <w:bookmarkStart w:id="5820" w:name="_ETM_Q28_654040"/>
      <w:bookmarkEnd w:id="5820"/>
      <w:r>
        <w:rPr>
          <w:rtl/>
        </w:rPr>
        <w:t>ישנה בעיה</w:t>
      </w:r>
      <w:r>
        <w:rPr>
          <w:rFonts w:hint="cs"/>
          <w:rtl/>
        </w:rPr>
        <w:t xml:space="preserve"> – </w:t>
      </w:r>
      <w:r>
        <w:rPr>
          <w:rtl/>
        </w:rPr>
        <w:t xml:space="preserve">אם החוק יתקבל לאלתר, מי מבין שני הרבנים </w:t>
      </w:r>
      <w:bookmarkStart w:id="5821" w:name="_ETM_Q28_659794"/>
      <w:bookmarkEnd w:id="5821"/>
      <w:r>
        <w:rPr>
          <w:rtl/>
        </w:rPr>
        <w:t>המכהנים יפנה את מקומו</w:t>
      </w:r>
      <w:r>
        <w:rPr>
          <w:rFonts w:hint="cs"/>
          <w:rtl/>
        </w:rPr>
        <w:t>?</w:t>
      </w:r>
      <w:r>
        <w:rPr>
          <w:rtl/>
        </w:rPr>
        <w:t xml:space="preserve"> אך זאת בעיה פתירה</w:t>
      </w:r>
      <w:r>
        <w:rPr>
          <w:rFonts w:hint="cs"/>
          <w:rtl/>
        </w:rPr>
        <w:t>.</w:t>
      </w:r>
      <w:r>
        <w:rPr>
          <w:rtl/>
        </w:rPr>
        <w:t xml:space="preserve"> </w:t>
      </w:r>
      <w:bookmarkStart w:id="5822" w:name="_ETM_Q28_666179"/>
      <w:bookmarkEnd w:id="5822"/>
      <w:r>
        <w:rPr>
          <w:rtl/>
        </w:rPr>
        <w:t>אם תתקבל הצעה לבטל את הכפילות ה</w:t>
      </w:r>
      <w:r>
        <w:rPr>
          <w:rFonts w:hint="cs"/>
          <w:rtl/>
        </w:rPr>
        <w:t>ע</w:t>
      </w:r>
      <w:r>
        <w:rPr>
          <w:rtl/>
        </w:rPr>
        <w:t>דתית בתפקיד הרב הראשי</w:t>
      </w:r>
      <w:r>
        <w:rPr>
          <w:rFonts w:hint="cs"/>
          <w:rtl/>
        </w:rPr>
        <w:t>,</w:t>
      </w:r>
      <w:r>
        <w:rPr>
          <w:rtl/>
        </w:rPr>
        <w:t xml:space="preserve"> </w:t>
      </w:r>
      <w:bookmarkStart w:id="5823" w:name="_ETM_Q28_671509"/>
      <w:bookmarkEnd w:id="5823"/>
      <w:r>
        <w:rPr>
          <w:rtl/>
        </w:rPr>
        <w:t>אתפטר מתפקידי</w:t>
      </w:r>
      <w:r>
        <w:rPr>
          <w:rFonts w:hint="cs"/>
          <w:rtl/>
        </w:rPr>
        <w:t>,</w:t>
      </w:r>
      <w:r>
        <w:rPr>
          <w:rtl/>
        </w:rPr>
        <w:t xml:space="preserve"> ואשאיר לחברי את התפקיד. </w:t>
      </w:r>
      <w:bookmarkStart w:id="5824" w:name="_ETM_Q28_678019"/>
      <w:bookmarkEnd w:id="5824"/>
      <w:r>
        <w:rPr>
          <w:rtl/>
        </w:rPr>
        <w:t xml:space="preserve">מובן מאליו שגם בערים אין שום הצדקה לכהונת שני רבנים </w:t>
      </w:r>
      <w:bookmarkStart w:id="5825" w:name="_ETM_Q28_683873"/>
      <w:bookmarkEnd w:id="5825"/>
      <w:r>
        <w:rPr>
          <w:rtl/>
        </w:rPr>
        <w:t>ראשיים מכל הבחינות</w:t>
      </w:r>
      <w:r>
        <w:rPr>
          <w:rFonts w:hint="cs"/>
          <w:rtl/>
        </w:rPr>
        <w:t>.</w:t>
      </w:r>
      <w:r>
        <w:rPr>
          <w:rtl/>
        </w:rPr>
        <w:t xml:space="preserve"> </w:t>
      </w:r>
    </w:p>
    <w:p w:rsidR="00FF497E" w:rsidRDefault="00FF497E" w:rsidP="00335726">
      <w:pPr>
        <w:rPr>
          <w:rtl/>
        </w:rPr>
      </w:pPr>
      <w:bookmarkStart w:id="5826" w:name="_ETM_Q28_697421"/>
      <w:bookmarkStart w:id="5827" w:name="_ETM_Q28_697480"/>
      <w:bookmarkEnd w:id="5826"/>
      <w:bookmarkEnd w:id="5827"/>
    </w:p>
    <w:p w:rsidR="00FF497E" w:rsidRDefault="00FF497E" w:rsidP="000C305E">
      <w:pPr>
        <w:rPr>
          <w:rtl/>
        </w:rPr>
      </w:pPr>
      <w:bookmarkStart w:id="5828" w:name="_ETM_Q28_697572"/>
      <w:bookmarkStart w:id="5829" w:name="_ETM_Q28_697616"/>
      <w:bookmarkEnd w:id="5828"/>
      <w:bookmarkEnd w:id="5829"/>
      <w:r>
        <w:rPr>
          <w:rtl/>
        </w:rPr>
        <w:t xml:space="preserve">ולכן אני גם חושב שהמינוי בכלל של </w:t>
      </w:r>
      <w:bookmarkStart w:id="5830" w:name="_ETM_Q28_689727"/>
      <w:bookmarkEnd w:id="5830"/>
      <w:r>
        <w:rPr>
          <w:rtl/>
        </w:rPr>
        <w:t xml:space="preserve">הרב הראשי חייב להתבצע בדרך אחרת. אני חושב שהגוף הבוחר </w:t>
      </w:r>
      <w:bookmarkStart w:id="5831" w:name="_ETM_Q28_695581"/>
      <w:bookmarkEnd w:id="5831"/>
      <w:r>
        <w:rPr>
          <w:rtl/>
        </w:rPr>
        <w:t>עם כל העסקנות ועם כל ה</w:t>
      </w:r>
      <w:r>
        <w:rPr>
          <w:rFonts w:hint="cs"/>
          <w:rtl/>
        </w:rPr>
        <w:t>ת</w:t>
      </w:r>
      <w:r>
        <w:rPr>
          <w:rtl/>
        </w:rPr>
        <w:t xml:space="preserve">ככים ועם כל האינטריגות זה </w:t>
      </w:r>
      <w:bookmarkStart w:id="5832" w:name="_ETM_Q28_701434"/>
      <w:bookmarkEnd w:id="5832"/>
      <w:r>
        <w:rPr>
          <w:rtl/>
        </w:rPr>
        <w:t xml:space="preserve">ביזוי למעמד הרב. </w:t>
      </w:r>
      <w:bookmarkStart w:id="5833" w:name="_ETM_Q28_707469"/>
      <w:bookmarkEnd w:id="5833"/>
      <w:r>
        <w:rPr>
          <w:rtl/>
        </w:rPr>
        <w:t>מה שאנחנו רואים בשנים האחרונות</w:t>
      </w:r>
      <w:r>
        <w:rPr>
          <w:rFonts w:hint="cs"/>
          <w:rtl/>
        </w:rPr>
        <w:t>:</w:t>
      </w:r>
      <w:r>
        <w:rPr>
          <w:rtl/>
        </w:rPr>
        <w:t xml:space="preserve"> כל מאבקי הכוח, קניית </w:t>
      </w:r>
      <w:bookmarkStart w:id="5834" w:name="_ETM_Q28_712649"/>
      <w:bookmarkEnd w:id="5834"/>
      <w:r>
        <w:rPr>
          <w:rtl/>
        </w:rPr>
        <w:t>קולות –</w:t>
      </w:r>
      <w:r>
        <w:rPr>
          <w:rFonts w:hint="cs"/>
          <w:rtl/>
        </w:rPr>
        <w:t xml:space="preserve"> </w:t>
      </w:r>
      <w:r>
        <w:rPr>
          <w:rtl/>
        </w:rPr>
        <w:t xml:space="preserve">כל ההתמודדות הזאת היא פשוט מבזה. </w:t>
      </w:r>
      <w:bookmarkStart w:id="5835" w:name="_ETM_Q28_718809"/>
      <w:bookmarkEnd w:id="5835"/>
      <w:r>
        <w:rPr>
          <w:rtl/>
        </w:rPr>
        <w:t xml:space="preserve">רב ראשי לישראל הוא קודם כול עובד מדינה, והוא חייב </w:t>
      </w:r>
      <w:bookmarkStart w:id="5836" w:name="_ETM_Q28_725186"/>
      <w:bookmarkEnd w:id="5836"/>
      <w:r>
        <w:rPr>
          <w:rtl/>
        </w:rPr>
        <w:t>להתמנות בדיוק כמו שמתמנה כל עובד מדינה בכיר</w:t>
      </w:r>
      <w:r>
        <w:rPr>
          <w:rFonts w:hint="cs"/>
          <w:rtl/>
        </w:rPr>
        <w:t>,</w:t>
      </w:r>
      <w:r>
        <w:rPr>
          <w:rtl/>
        </w:rPr>
        <w:t xml:space="preserve"> כלומר ראש </w:t>
      </w:r>
      <w:bookmarkStart w:id="5837" w:name="_ETM_Q28_731564"/>
      <w:bookmarkEnd w:id="5837"/>
      <w:r>
        <w:rPr>
          <w:rtl/>
        </w:rPr>
        <w:t>הממשלה בוחר במועמד, מעביר אותו לוועדת גרונ</w:t>
      </w:r>
      <w:r>
        <w:rPr>
          <w:rFonts w:hint="cs"/>
          <w:rtl/>
        </w:rPr>
        <w:t>י</w:t>
      </w:r>
      <w:r>
        <w:rPr>
          <w:rtl/>
        </w:rPr>
        <w:t>ס, ואם היא מ</w:t>
      </w:r>
      <w:r>
        <w:rPr>
          <w:rFonts w:hint="cs"/>
          <w:rtl/>
        </w:rPr>
        <w:t>אש</w:t>
      </w:r>
      <w:r>
        <w:rPr>
          <w:rtl/>
        </w:rPr>
        <w:t>רת</w:t>
      </w:r>
      <w:r>
        <w:rPr>
          <w:rFonts w:hint="cs"/>
          <w:rtl/>
        </w:rPr>
        <w:t>,</w:t>
      </w:r>
      <w:r>
        <w:rPr>
          <w:rtl/>
        </w:rPr>
        <w:t xml:space="preserve"> </w:t>
      </w:r>
      <w:bookmarkStart w:id="5838" w:name="_ETM_Q28_737942"/>
      <w:bookmarkEnd w:id="5838"/>
      <w:r>
        <w:rPr>
          <w:rtl/>
        </w:rPr>
        <w:t>הוא מביא</w:t>
      </w:r>
      <w:r>
        <w:rPr>
          <w:rFonts w:hint="cs"/>
          <w:rtl/>
        </w:rPr>
        <w:t xml:space="preserve"> את</w:t>
      </w:r>
      <w:r>
        <w:rPr>
          <w:rtl/>
        </w:rPr>
        <w:t xml:space="preserve"> אותו מועמד לאישור הממשלה. </w:t>
      </w:r>
      <w:bookmarkStart w:id="5839" w:name="_ETM_Q28_744570"/>
      <w:bookmarkEnd w:id="5839"/>
      <w:r>
        <w:rPr>
          <w:rtl/>
        </w:rPr>
        <w:t>חייבים לבטל את כל הנושא של הגוף הבוחר</w:t>
      </w:r>
      <w:r>
        <w:rPr>
          <w:rFonts w:hint="cs"/>
          <w:rtl/>
        </w:rPr>
        <w:t>,</w:t>
      </w:r>
      <w:r>
        <w:rPr>
          <w:rtl/>
        </w:rPr>
        <w:t xml:space="preserve"> אמרתי</w:t>
      </w:r>
      <w:r>
        <w:rPr>
          <w:rFonts w:hint="cs"/>
          <w:rtl/>
        </w:rPr>
        <w:t xml:space="preserve"> –</w:t>
      </w:r>
      <w:r>
        <w:rPr>
          <w:rtl/>
        </w:rPr>
        <w:t xml:space="preserve"> אם </w:t>
      </w:r>
      <w:bookmarkStart w:id="5840" w:name="_ETM_Q28_749499"/>
      <w:bookmarkEnd w:id="5840"/>
      <w:r>
        <w:rPr>
          <w:rtl/>
        </w:rPr>
        <w:t>יש חילול השם ואם יש ביזוי לתורה</w:t>
      </w:r>
      <w:r>
        <w:rPr>
          <w:rFonts w:hint="cs"/>
          <w:rtl/>
        </w:rPr>
        <w:t xml:space="preserve">, </w:t>
      </w:r>
      <w:r>
        <w:rPr>
          <w:rtl/>
        </w:rPr>
        <w:t xml:space="preserve">זה הגוף הבוחר </w:t>
      </w:r>
      <w:bookmarkStart w:id="5841" w:name="_ETM_Q28_754429"/>
      <w:bookmarkEnd w:id="5841"/>
      <w:r>
        <w:rPr>
          <w:rtl/>
        </w:rPr>
        <w:t xml:space="preserve">לרבנות הראשית וכל מה שנעשה שם. </w:t>
      </w:r>
      <w:bookmarkStart w:id="5842" w:name="TOR_Q29"/>
      <w:bookmarkEnd w:id="5842"/>
      <w:r>
        <w:rPr>
          <w:rFonts w:hint="cs"/>
          <w:rtl/>
        </w:rPr>
        <w:t xml:space="preserve">וכמובן, יש אלמנט נוסף שדווקא עכשיו, אדוני היושב-ראש, הוא קריטי. המדינה חייבת לקבוע שרב ראשי </w:t>
      </w:r>
      <w:bookmarkStart w:id="5843" w:name="_ETM_Q29_172459"/>
      <w:bookmarkEnd w:id="5843"/>
      <w:r>
        <w:rPr>
          <w:rFonts w:hint="cs"/>
          <w:rtl/>
        </w:rPr>
        <w:t xml:space="preserve">חייב להיות רב ששירת בצה"ל. לא יכול להיות </w:t>
      </w:r>
      <w:bookmarkStart w:id="5844" w:name="_ETM_Q29_170281"/>
      <w:bookmarkEnd w:id="5844"/>
      <w:r>
        <w:rPr>
          <w:rFonts w:hint="cs"/>
          <w:rtl/>
        </w:rPr>
        <w:t>שיש רבנים ראשיים שהם עובדי מדינה, מקבלים משכורת מהמדינה או מקבלים פנסיה מהמדינה והם מסיתים נגד האינטרס</w:t>
      </w:r>
      <w:bookmarkStart w:id="5845" w:name="_ETM_Q29_184610"/>
      <w:bookmarkEnd w:id="5845"/>
      <w:r>
        <w:rPr>
          <w:rFonts w:hint="cs"/>
          <w:rtl/>
        </w:rPr>
        <w:t xml:space="preserve"> הלאומי הראשי של מדינת ישראל. </w:t>
      </w:r>
      <w:bookmarkStart w:id="5846" w:name="_ETM_Q29_191353"/>
      <w:bookmarkEnd w:id="5846"/>
    </w:p>
    <w:p w:rsidR="00FF497E" w:rsidRDefault="00FF497E" w:rsidP="00335726">
      <w:pPr>
        <w:ind w:firstLine="0"/>
        <w:rPr>
          <w:rtl/>
        </w:rPr>
      </w:pPr>
      <w:bookmarkStart w:id="5847" w:name="_ETM_Q29_191407"/>
      <w:bookmarkEnd w:id="5847"/>
    </w:p>
    <w:p w:rsidR="00FF497E" w:rsidRDefault="00FF497E" w:rsidP="00335726">
      <w:pPr>
        <w:ind w:firstLine="0"/>
        <w:rPr>
          <w:rtl/>
        </w:rPr>
      </w:pPr>
      <w:r>
        <w:rPr>
          <w:rtl/>
        </w:rPr>
        <w:tab/>
      </w:r>
      <w:r>
        <w:rPr>
          <w:rFonts w:hint="cs"/>
          <w:rtl/>
        </w:rPr>
        <w:t>לכן, בחוק שאנחנו נעביר</w:t>
      </w:r>
      <w:bookmarkStart w:id="5848" w:name="_ETM_Q29_193587"/>
      <w:bookmarkEnd w:id="5848"/>
      <w:r>
        <w:rPr>
          <w:rFonts w:hint="cs"/>
          <w:rtl/>
        </w:rPr>
        <w:t xml:space="preserve"> תהיה התניה, שמועמד לרב ראשי חייב להיות אך</w:t>
      </w:r>
      <w:bookmarkStart w:id="5849" w:name="_ETM_Q29_196537"/>
      <w:bookmarkEnd w:id="5849"/>
      <w:r>
        <w:rPr>
          <w:rFonts w:hint="cs"/>
          <w:rtl/>
        </w:rPr>
        <w:t xml:space="preserve"> ורק רב ששירת בצה"ל. אני פונה, עוד פעם, לנציגים </w:t>
      </w:r>
      <w:bookmarkStart w:id="5850" w:name="_ETM_Q29_203166"/>
      <w:bookmarkEnd w:id="5850"/>
      <w:r>
        <w:rPr>
          <w:rFonts w:hint="cs"/>
          <w:rtl/>
        </w:rPr>
        <w:t>של הציונות הדתית. זה פשוט לא יכול להיות. איפה</w:t>
      </w:r>
      <w:bookmarkStart w:id="5851" w:name="_ETM_Q29_208931"/>
      <w:bookmarkEnd w:id="5851"/>
      <w:r>
        <w:rPr>
          <w:rFonts w:hint="cs"/>
          <w:rtl/>
        </w:rPr>
        <w:t xml:space="preserve"> הרב גורן? איפה הרב גורן? איפה איבדתם אותו? איפה אותה </w:t>
      </w:r>
      <w:bookmarkStart w:id="5852" w:name="_ETM_Q29_215158"/>
      <w:bookmarkEnd w:id="5852"/>
      <w:r>
        <w:rPr>
          <w:rFonts w:hint="cs"/>
          <w:rtl/>
        </w:rPr>
        <w:t>הציונות הדתית שתמיד דגלה בתורה ובעבודה? בהגנה על המולדת? איך</w:t>
      </w:r>
      <w:bookmarkStart w:id="5853" w:name="_ETM_Q29_223522"/>
      <w:bookmarkEnd w:id="5853"/>
      <w:r>
        <w:rPr>
          <w:rFonts w:hint="cs"/>
          <w:rtl/>
        </w:rPr>
        <w:t xml:space="preserve"> יכול להיות שאתם פה מתבטלים בפני כל הרבנות הכי קיצונית? </w:t>
      </w:r>
      <w:bookmarkStart w:id="5854" w:name="_ETM_Q29_228989"/>
      <w:bookmarkEnd w:id="5854"/>
      <w:r>
        <w:rPr>
          <w:rFonts w:hint="cs"/>
          <w:rtl/>
        </w:rPr>
        <w:t xml:space="preserve">אני יכול להזכיר לך </w:t>
      </w:r>
      <w:r>
        <w:rPr>
          <w:rtl/>
        </w:rPr>
        <w:t>–</w:t>
      </w:r>
      <w:r>
        <w:rPr>
          <w:rFonts w:hint="cs"/>
          <w:rtl/>
        </w:rPr>
        <w:t xml:space="preserve"> אני מקווה שהשר אליהו עוד </w:t>
      </w:r>
      <w:bookmarkStart w:id="5855" w:name="_ETM_Q29_232626"/>
      <w:bookmarkEnd w:id="5855"/>
      <w:r>
        <w:rPr>
          <w:rFonts w:hint="cs"/>
          <w:rtl/>
        </w:rPr>
        <w:t xml:space="preserve">זוכר את השם </w:t>
      </w:r>
      <w:r>
        <w:rPr>
          <w:rtl/>
        </w:rPr>
        <w:t>–</w:t>
      </w:r>
      <w:r>
        <w:rPr>
          <w:rFonts w:hint="cs"/>
          <w:rtl/>
        </w:rPr>
        <w:t xml:space="preserve"> פעם היה מנהיג מפד"ל בשם חיים</w:t>
      </w:r>
      <w:bookmarkStart w:id="5856" w:name="_ETM_Q29_235689"/>
      <w:bookmarkEnd w:id="5856"/>
      <w:r>
        <w:rPr>
          <w:rFonts w:hint="cs"/>
          <w:rtl/>
        </w:rPr>
        <w:t xml:space="preserve">  שפירא, היה כזה אחד. </w:t>
      </w:r>
      <w:bookmarkStart w:id="5857" w:name="_ETM_Q29_239796"/>
      <w:bookmarkStart w:id="5858" w:name="_ETM_Q29_239839"/>
      <w:bookmarkStart w:id="5859" w:name="_ETM_Q29_241619"/>
      <w:bookmarkEnd w:id="5857"/>
      <w:bookmarkEnd w:id="5858"/>
      <w:bookmarkEnd w:id="5859"/>
      <w:r>
        <w:rPr>
          <w:rFonts w:hint="cs"/>
          <w:rtl/>
        </w:rPr>
        <w:t xml:space="preserve">אז הוא, באחד הדיונים בכנסת על ההתבטלות הזאת </w:t>
      </w:r>
      <w:bookmarkStart w:id="5860" w:name="_ETM_Q29_244391"/>
      <w:bookmarkEnd w:id="5860"/>
      <w:r>
        <w:rPr>
          <w:rFonts w:hint="cs"/>
          <w:rtl/>
        </w:rPr>
        <w:t xml:space="preserve">ועל הקיצוניות, ככה  הוא נאם, ואני רוצה לצטט לך - - </w:t>
      </w:r>
      <w:bookmarkStart w:id="5861" w:name="_ETM_Q29_255625"/>
      <w:bookmarkEnd w:id="5861"/>
      <w:r>
        <w:rPr>
          <w:rFonts w:hint="cs"/>
          <w:rtl/>
        </w:rPr>
        <w:t>-</w:t>
      </w:r>
    </w:p>
    <w:p w:rsidR="00FF497E" w:rsidRDefault="00FF497E" w:rsidP="00335726">
      <w:pPr>
        <w:ind w:firstLine="0"/>
        <w:rPr>
          <w:rtl/>
        </w:rPr>
      </w:pPr>
      <w:bookmarkStart w:id="5862" w:name="_ETM_Q29_255665"/>
      <w:bookmarkEnd w:id="5862"/>
    </w:p>
    <w:p w:rsidR="00FF497E" w:rsidRDefault="00FF497E" w:rsidP="00335726">
      <w:pPr>
        <w:pStyle w:val="af6"/>
        <w:keepNext/>
        <w:rPr>
          <w:rtl/>
        </w:rPr>
      </w:pPr>
      <w:r w:rsidRPr="00E82EBB">
        <w:rPr>
          <w:rStyle w:val="TagStyle"/>
          <w:rtl/>
        </w:rPr>
        <w:t xml:space="preserve"> &lt;&lt; יור &gt;&gt; </w:t>
      </w:r>
      <w:r>
        <w:rPr>
          <w:rtl/>
        </w:rPr>
        <w:t>היו"ר משה סולומון:</w:t>
      </w:r>
      <w:r w:rsidRPr="00E82EBB">
        <w:rPr>
          <w:rStyle w:val="TagStyle"/>
          <w:rtl/>
        </w:rPr>
        <w:t xml:space="preserve"> &lt;&lt; יור &gt;&gt;</w:t>
      </w:r>
      <w:r>
        <w:rPr>
          <w:rtl/>
        </w:rPr>
        <w:t xml:space="preserve">   </w:t>
      </w:r>
    </w:p>
    <w:p w:rsidR="00FF497E" w:rsidRDefault="00FF497E" w:rsidP="00335726">
      <w:pPr>
        <w:pStyle w:val="KeepWithNext"/>
        <w:rPr>
          <w:rtl/>
        </w:rPr>
      </w:pPr>
    </w:p>
    <w:p w:rsidR="00FF497E" w:rsidRPr="003A056E" w:rsidRDefault="00FF497E" w:rsidP="00335726">
      <w:pPr>
        <w:rPr>
          <w:rtl/>
        </w:rPr>
      </w:pPr>
      <w:bookmarkStart w:id="5863" w:name="_ETM_Q29_254630"/>
      <w:bookmarkStart w:id="5864" w:name="_ETM_Q29_254676"/>
      <w:bookmarkEnd w:id="5863"/>
      <w:bookmarkEnd w:id="5864"/>
      <w:r>
        <w:rPr>
          <w:rFonts w:hint="cs"/>
          <w:rtl/>
        </w:rPr>
        <w:t>על</w:t>
      </w:r>
      <w:bookmarkStart w:id="5865" w:name="_ETM_Q29_251860"/>
      <w:bookmarkEnd w:id="5865"/>
      <w:r>
        <w:rPr>
          <w:rFonts w:hint="cs"/>
          <w:rtl/>
        </w:rPr>
        <w:t xml:space="preserve"> המקף? על המקף?</w:t>
      </w:r>
    </w:p>
    <w:p w:rsidR="00FF497E" w:rsidRDefault="00FF497E" w:rsidP="00335726">
      <w:pPr>
        <w:rPr>
          <w:rtl/>
        </w:rPr>
      </w:pPr>
    </w:p>
    <w:p w:rsidR="00FF497E" w:rsidRDefault="00FF497E" w:rsidP="00335726">
      <w:pPr>
        <w:pStyle w:val="-"/>
        <w:keepNext/>
        <w:rPr>
          <w:rtl/>
        </w:rPr>
      </w:pPr>
      <w:bookmarkStart w:id="5866" w:name="ET_speakercontinue_4739_3"/>
      <w:r w:rsidRPr="00E82EBB">
        <w:rPr>
          <w:rStyle w:val="TagStyle"/>
          <w:rtl/>
        </w:rPr>
        <w:t xml:space="preserve"> &lt;&lt; דובר_המשך &gt;&gt; </w:t>
      </w:r>
      <w:r>
        <w:rPr>
          <w:rtl/>
        </w:rPr>
        <w:t>אביגדור ליברמן (ישראל ביתנו):</w:t>
      </w:r>
      <w:r w:rsidRPr="00E82EBB">
        <w:rPr>
          <w:rStyle w:val="TagStyle"/>
          <w:rtl/>
        </w:rPr>
        <w:t xml:space="preserve"> &lt;&lt; דובר_המשך &gt;&gt;</w:t>
      </w:r>
      <w:r>
        <w:rPr>
          <w:rtl/>
        </w:rPr>
        <w:t xml:space="preserve">   </w:t>
      </w:r>
      <w:bookmarkEnd w:id="5866"/>
    </w:p>
    <w:p w:rsidR="00FF497E" w:rsidRPr="00185A75" w:rsidRDefault="00FF497E" w:rsidP="00335726">
      <w:pPr>
        <w:rPr>
          <w:rtl/>
          <w:lang w:eastAsia="he-IL"/>
        </w:rPr>
      </w:pPr>
    </w:p>
    <w:p w:rsidR="00FF497E" w:rsidRDefault="00FF497E" w:rsidP="000C305E">
      <w:pPr>
        <w:rPr>
          <w:rtl/>
        </w:rPr>
      </w:pPr>
      <w:r>
        <w:rPr>
          <w:rFonts w:hint="cs"/>
          <w:rtl/>
        </w:rPr>
        <w:t>מה? כן. חיים שפירא: "הרבנות הראשית איננה מבינה שאנו לא חיים באיזו עיירה באירופה.</w:t>
      </w:r>
      <w:bookmarkStart w:id="5867" w:name="_ETM_Q29_262000"/>
      <w:bookmarkEnd w:id="5867"/>
      <w:r>
        <w:rPr>
          <w:rFonts w:hint="cs"/>
          <w:rtl/>
        </w:rPr>
        <w:t xml:space="preserve"> הרבנות נתונה להשפעות הכובלות את ידיה. במשך אלפי שנים ידענו לתקן תקנות ולמצוא</w:t>
      </w:r>
      <w:bookmarkStart w:id="5868" w:name="_ETM_Q29_273304"/>
      <w:bookmarkEnd w:id="5868"/>
      <w:r>
        <w:rPr>
          <w:rFonts w:hint="cs"/>
          <w:rtl/>
        </w:rPr>
        <w:t xml:space="preserve"> הקלות, אך כאן כל מי שרוצה להחמיר, בא </w:t>
      </w:r>
      <w:bookmarkStart w:id="5869" w:name="_ETM_Q29_277360"/>
      <w:bookmarkEnd w:id="5869"/>
      <w:r>
        <w:rPr>
          <w:rFonts w:hint="cs"/>
          <w:rtl/>
        </w:rPr>
        <w:t xml:space="preserve">ומחמיר - - - ברבנות הראשית שולטים רבנים קיצוניים והם משפיעים גם </w:t>
      </w:r>
      <w:bookmarkStart w:id="5870" w:name="_ETM_Q29_281845"/>
      <w:bookmarkEnd w:id="5870"/>
      <w:r>
        <w:rPr>
          <w:rFonts w:hint="cs"/>
          <w:rtl/>
        </w:rPr>
        <w:t xml:space="preserve">על רבני המפד"ל". </w:t>
      </w:r>
    </w:p>
    <w:p w:rsidR="00FF497E" w:rsidRDefault="00FF497E" w:rsidP="00335726">
      <w:pPr>
        <w:rPr>
          <w:rtl/>
        </w:rPr>
      </w:pPr>
    </w:p>
    <w:p w:rsidR="00FF497E" w:rsidRDefault="00FF497E" w:rsidP="00335726">
      <w:pPr>
        <w:pStyle w:val="af5"/>
        <w:keepNext/>
        <w:rPr>
          <w:rtl/>
        </w:rPr>
      </w:pPr>
      <w:bookmarkStart w:id="5871" w:name="ET_interruption_6667_38"/>
      <w:r w:rsidRPr="00C0417A">
        <w:rPr>
          <w:rStyle w:val="TagStyle"/>
          <w:rtl/>
        </w:rPr>
        <w:t xml:space="preserve"> &lt;&lt; קריאה &gt;&gt; </w:t>
      </w:r>
      <w:r>
        <w:rPr>
          <w:rtl/>
        </w:rPr>
        <w:t>שר המורשת עמיחי אליהו:</w:t>
      </w:r>
      <w:r w:rsidRPr="00C0417A">
        <w:rPr>
          <w:rStyle w:val="TagStyle"/>
          <w:rtl/>
        </w:rPr>
        <w:t xml:space="preserve"> &lt;&lt; קריאה &gt;&gt;</w:t>
      </w:r>
      <w:r>
        <w:rPr>
          <w:rtl/>
        </w:rPr>
        <w:t xml:space="preserve">   </w:t>
      </w:r>
      <w:bookmarkEnd w:id="5871"/>
    </w:p>
    <w:p w:rsidR="00FF497E" w:rsidRDefault="00FF497E" w:rsidP="00335726">
      <w:pPr>
        <w:pStyle w:val="KeepWithNext"/>
        <w:rPr>
          <w:rtl/>
        </w:rPr>
      </w:pPr>
    </w:p>
    <w:p w:rsidR="00FF497E" w:rsidRDefault="00FF497E" w:rsidP="00335726">
      <w:pPr>
        <w:rPr>
          <w:rtl/>
        </w:rPr>
      </w:pPr>
      <w:r>
        <w:rPr>
          <w:rFonts w:hint="cs"/>
          <w:rtl/>
        </w:rPr>
        <w:t xml:space="preserve">באיזו שנה הוא כתב את זה? </w:t>
      </w:r>
    </w:p>
    <w:p w:rsidR="00FF497E" w:rsidRDefault="00FF497E" w:rsidP="00335726">
      <w:pPr>
        <w:rPr>
          <w:rtl/>
        </w:rPr>
      </w:pPr>
    </w:p>
    <w:p w:rsidR="00FF497E" w:rsidRDefault="00FF497E" w:rsidP="00335726">
      <w:pPr>
        <w:pStyle w:val="-"/>
        <w:keepNext/>
        <w:rPr>
          <w:rtl/>
        </w:rPr>
      </w:pPr>
      <w:bookmarkStart w:id="5872" w:name="ET_speakercontinue_4739_17"/>
      <w:r w:rsidRPr="00925466">
        <w:rPr>
          <w:rStyle w:val="TagStyle"/>
          <w:rtl/>
        </w:rPr>
        <w:t xml:space="preserve"> &lt;&lt; דובר_המשך &gt;&gt; </w:t>
      </w:r>
      <w:r>
        <w:rPr>
          <w:rtl/>
        </w:rPr>
        <w:t>אביגדור ליברמן (ישראל ביתנו):</w:t>
      </w:r>
      <w:r w:rsidRPr="00925466">
        <w:rPr>
          <w:rStyle w:val="TagStyle"/>
          <w:rtl/>
        </w:rPr>
        <w:t xml:space="preserve"> &lt;&lt; דובר_המשך &gt;&gt; </w:t>
      </w:r>
      <w:r>
        <w:rPr>
          <w:rtl/>
        </w:rPr>
        <w:t xml:space="preserve">   </w:t>
      </w:r>
      <w:bookmarkEnd w:id="5872"/>
    </w:p>
    <w:p w:rsidR="00FF497E" w:rsidRDefault="00FF497E" w:rsidP="00335726">
      <w:pPr>
        <w:pStyle w:val="KeepWithNext"/>
        <w:rPr>
          <w:rtl/>
        </w:rPr>
      </w:pPr>
      <w:bookmarkStart w:id="5873" w:name="_ETM_Q29_282784"/>
      <w:bookmarkEnd w:id="5873"/>
    </w:p>
    <w:p w:rsidR="00FF497E" w:rsidRDefault="00FF497E" w:rsidP="00335726">
      <w:pPr>
        <w:rPr>
          <w:rtl/>
        </w:rPr>
      </w:pPr>
      <w:bookmarkStart w:id="5874" w:name="_ETM_Q29_282863"/>
      <w:bookmarkEnd w:id="5874"/>
      <w:r>
        <w:rPr>
          <w:rFonts w:hint="cs"/>
          <w:rtl/>
        </w:rPr>
        <w:t>הוא כתב את זה ב-197</w:t>
      </w:r>
      <w:bookmarkStart w:id="5875" w:name="_ETM_Q29_286759"/>
      <w:bookmarkStart w:id="5876" w:name="_ETM_Q29_286796"/>
      <w:bookmarkEnd w:id="5875"/>
      <w:bookmarkEnd w:id="5876"/>
      <w:r>
        <w:rPr>
          <w:rFonts w:hint="cs"/>
          <w:rtl/>
        </w:rPr>
        <w:t>0.</w:t>
      </w:r>
      <w:bookmarkStart w:id="5877" w:name="_ETM_Q29_287400"/>
      <w:bookmarkEnd w:id="5877"/>
      <w:r>
        <w:rPr>
          <w:rFonts w:hint="cs"/>
          <w:rtl/>
        </w:rPr>
        <w:t xml:space="preserve"> אמר את זה ב-1970, אבל אדרבה ואדרבה, היום</w:t>
      </w:r>
      <w:bookmarkStart w:id="5878" w:name="_ETM_Q29_294894"/>
      <w:bookmarkEnd w:id="5878"/>
      <w:r>
        <w:rPr>
          <w:rFonts w:hint="cs"/>
          <w:rtl/>
        </w:rPr>
        <w:t xml:space="preserve"> - - - </w:t>
      </w:r>
      <w:bookmarkStart w:id="5879" w:name="_ETM_Q29_293193"/>
      <w:bookmarkEnd w:id="5879"/>
    </w:p>
    <w:p w:rsidR="00FF497E" w:rsidRDefault="00FF497E" w:rsidP="00335726">
      <w:pPr>
        <w:rPr>
          <w:rtl/>
        </w:rPr>
      </w:pPr>
      <w:bookmarkStart w:id="5880" w:name="_ETM_Q29_293235"/>
      <w:bookmarkStart w:id="5881" w:name="_ETM_Q29_289510"/>
      <w:bookmarkEnd w:id="5880"/>
      <w:bookmarkEnd w:id="5881"/>
    </w:p>
    <w:p w:rsidR="00FF497E" w:rsidRDefault="00FF497E" w:rsidP="00335726">
      <w:pPr>
        <w:pStyle w:val="af6"/>
        <w:keepNext/>
        <w:rPr>
          <w:rtl/>
        </w:rPr>
      </w:pPr>
      <w:r w:rsidRPr="00925466">
        <w:rPr>
          <w:rStyle w:val="TagStyle"/>
          <w:rtl/>
        </w:rPr>
        <w:t xml:space="preserve"> &lt;&lt; יור &gt;&gt; </w:t>
      </w:r>
      <w:r>
        <w:rPr>
          <w:rtl/>
        </w:rPr>
        <w:t>היו"ר משה סולומון:</w:t>
      </w:r>
      <w:r w:rsidRPr="00925466">
        <w:rPr>
          <w:rStyle w:val="TagStyle"/>
          <w:rtl/>
        </w:rPr>
        <w:t xml:space="preserve"> &lt;&lt;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איך?</w:t>
      </w:r>
    </w:p>
    <w:p w:rsidR="00FF497E" w:rsidRDefault="00FF497E" w:rsidP="00335726">
      <w:pPr>
        <w:rPr>
          <w:rtl/>
        </w:rPr>
      </w:pPr>
    </w:p>
    <w:p w:rsidR="00FF497E" w:rsidRDefault="00FF497E" w:rsidP="00335726">
      <w:pPr>
        <w:pStyle w:val="af5"/>
        <w:keepNext/>
        <w:rPr>
          <w:rtl/>
        </w:rPr>
      </w:pPr>
      <w:bookmarkStart w:id="5882" w:name="ET_interruption_6667_19"/>
      <w:r w:rsidRPr="00925466">
        <w:rPr>
          <w:rStyle w:val="TagStyle"/>
          <w:rtl/>
        </w:rPr>
        <w:t xml:space="preserve"> &lt;&lt; קריאה &gt;&gt; </w:t>
      </w:r>
      <w:r>
        <w:rPr>
          <w:rtl/>
        </w:rPr>
        <w:t>שר המורשת עמיחי אליהו:</w:t>
      </w:r>
      <w:r w:rsidRPr="00925466">
        <w:rPr>
          <w:rStyle w:val="TagStyle"/>
          <w:rtl/>
        </w:rPr>
        <w:t xml:space="preserve"> &lt;&lt; קריאה &gt;&gt;</w:t>
      </w:r>
      <w:r>
        <w:rPr>
          <w:rtl/>
        </w:rPr>
        <w:t xml:space="preserve">   </w:t>
      </w:r>
      <w:bookmarkEnd w:id="5882"/>
    </w:p>
    <w:p w:rsidR="00FF497E" w:rsidRDefault="00FF497E" w:rsidP="00335726">
      <w:pPr>
        <w:pStyle w:val="KeepWithNext"/>
        <w:rPr>
          <w:rtl/>
        </w:rPr>
      </w:pPr>
    </w:p>
    <w:p w:rsidR="00FF497E" w:rsidRDefault="00FF497E" w:rsidP="00335726">
      <w:pPr>
        <w:rPr>
          <w:rtl/>
        </w:rPr>
      </w:pPr>
      <w:r>
        <w:rPr>
          <w:rFonts w:hint="cs"/>
          <w:rtl/>
        </w:rPr>
        <w:t>הרב עובדיה היה רב מאוד מקל.</w:t>
      </w:r>
      <w:bookmarkStart w:id="5883" w:name="_ETM_Q29_295710"/>
      <w:bookmarkEnd w:id="5883"/>
    </w:p>
    <w:p w:rsidR="00FF497E" w:rsidRDefault="00FF497E" w:rsidP="00335726">
      <w:pPr>
        <w:rPr>
          <w:rtl/>
        </w:rPr>
      </w:pPr>
      <w:bookmarkStart w:id="5884" w:name="_ETM_Q29_295760"/>
      <w:bookmarkEnd w:id="5884"/>
    </w:p>
    <w:p w:rsidR="00FF497E" w:rsidRDefault="00FF497E" w:rsidP="00335726">
      <w:pPr>
        <w:pStyle w:val="af6"/>
        <w:keepNext/>
        <w:rPr>
          <w:rtl/>
        </w:rPr>
      </w:pPr>
      <w:r w:rsidRPr="00925466">
        <w:rPr>
          <w:rStyle w:val="TagStyle"/>
          <w:rtl/>
        </w:rPr>
        <w:t xml:space="preserve"> &lt;&lt; יור &gt;&gt; </w:t>
      </w:r>
      <w:r>
        <w:rPr>
          <w:rtl/>
        </w:rPr>
        <w:t>היו"ר משה סולומון:</w:t>
      </w:r>
      <w:r w:rsidRPr="00925466">
        <w:rPr>
          <w:rStyle w:val="TagStyle"/>
          <w:rtl/>
        </w:rPr>
        <w:t xml:space="preserve"> &lt;&lt;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לא.</w:t>
      </w:r>
    </w:p>
    <w:p w:rsidR="00FF497E" w:rsidRDefault="00FF497E" w:rsidP="00335726">
      <w:pPr>
        <w:rPr>
          <w:rtl/>
        </w:rPr>
      </w:pPr>
    </w:p>
    <w:p w:rsidR="00FF497E" w:rsidRDefault="00FF497E" w:rsidP="00335726">
      <w:pPr>
        <w:pStyle w:val="-"/>
        <w:keepNext/>
        <w:rPr>
          <w:rtl/>
        </w:rPr>
      </w:pPr>
      <w:bookmarkStart w:id="5885" w:name="ET_speakercontinue_4739_21"/>
      <w:r w:rsidRPr="00925466">
        <w:rPr>
          <w:rStyle w:val="TagStyle"/>
          <w:rtl/>
        </w:rPr>
        <w:t xml:space="preserve"> &lt;&lt; דובר_המשך &gt;&gt; </w:t>
      </w:r>
      <w:r>
        <w:rPr>
          <w:rtl/>
        </w:rPr>
        <w:t>אביגדור ליברמן (ישראל ביתנו):</w:t>
      </w:r>
      <w:r w:rsidRPr="00925466">
        <w:rPr>
          <w:rStyle w:val="TagStyle"/>
          <w:rtl/>
        </w:rPr>
        <w:t xml:space="preserve"> &lt;&lt; דובר_המשך &gt;&gt;</w:t>
      </w:r>
      <w:r>
        <w:rPr>
          <w:rtl/>
        </w:rPr>
        <w:t xml:space="preserve">   </w:t>
      </w:r>
      <w:bookmarkEnd w:id="5885"/>
    </w:p>
    <w:p w:rsidR="00FF497E" w:rsidRDefault="00FF497E" w:rsidP="00335726">
      <w:pPr>
        <w:pStyle w:val="KeepWithNext"/>
        <w:rPr>
          <w:rtl/>
        </w:rPr>
      </w:pPr>
    </w:p>
    <w:p w:rsidR="00FF497E" w:rsidRDefault="00FF497E" w:rsidP="00335726">
      <w:pPr>
        <w:rPr>
          <w:rtl/>
        </w:rPr>
      </w:pPr>
      <w:r>
        <w:rPr>
          <w:rFonts w:hint="cs"/>
          <w:rtl/>
        </w:rPr>
        <w:t>לא, לא.</w:t>
      </w:r>
      <w:bookmarkStart w:id="5886" w:name="_ETM_Q29_292860"/>
      <w:bookmarkEnd w:id="5886"/>
      <w:r>
        <w:rPr>
          <w:rFonts w:hint="cs"/>
          <w:rtl/>
        </w:rPr>
        <w:t xml:space="preserve"> הוא לא היה ב-1970.</w:t>
      </w:r>
    </w:p>
    <w:p w:rsidR="00FF497E" w:rsidRDefault="00FF497E" w:rsidP="00335726">
      <w:pPr>
        <w:rPr>
          <w:rtl/>
        </w:rPr>
      </w:pPr>
    </w:p>
    <w:p w:rsidR="00FF497E" w:rsidRDefault="00FF497E" w:rsidP="00335726">
      <w:pPr>
        <w:pStyle w:val="af6"/>
        <w:keepNext/>
        <w:rPr>
          <w:rtl/>
        </w:rPr>
      </w:pPr>
      <w:r w:rsidRPr="00925466">
        <w:rPr>
          <w:rStyle w:val="TagStyle"/>
          <w:rtl/>
        </w:rPr>
        <w:t xml:space="preserve"> &lt;&lt; יור &gt;&gt; </w:t>
      </w:r>
      <w:r>
        <w:rPr>
          <w:rtl/>
        </w:rPr>
        <w:t>היו"ר משה סולומון:</w:t>
      </w:r>
      <w:r w:rsidRPr="00925466">
        <w:rPr>
          <w:rStyle w:val="TagStyle"/>
          <w:rtl/>
        </w:rPr>
        <w:t xml:space="preserve"> &lt;&lt;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 xml:space="preserve">אולי ב-1973, הרב עובדיה, כן. </w:t>
      </w:r>
    </w:p>
    <w:p w:rsidR="00FF497E" w:rsidRDefault="00FF497E" w:rsidP="00335726">
      <w:pPr>
        <w:rPr>
          <w:rtl/>
        </w:rPr>
      </w:pPr>
      <w:bookmarkStart w:id="5887" w:name="_ETM_Q29_299184"/>
      <w:bookmarkStart w:id="5888" w:name="_ETM_Q29_299228"/>
      <w:bookmarkEnd w:id="5887"/>
      <w:bookmarkEnd w:id="5888"/>
    </w:p>
    <w:p w:rsidR="00FF497E" w:rsidRDefault="00FF497E" w:rsidP="00335726">
      <w:pPr>
        <w:pStyle w:val="-"/>
        <w:keepNext/>
        <w:rPr>
          <w:rtl/>
        </w:rPr>
      </w:pPr>
      <w:bookmarkStart w:id="5889" w:name="ET_speakercontinue_4739_23"/>
      <w:r w:rsidRPr="00925466">
        <w:rPr>
          <w:rStyle w:val="TagStyle"/>
          <w:rtl/>
        </w:rPr>
        <w:t xml:space="preserve"> &lt;&lt; דובר_המשך &gt;&gt; </w:t>
      </w:r>
      <w:r>
        <w:rPr>
          <w:rtl/>
        </w:rPr>
        <w:t>אביגדור ליברמן (ישראל ביתנו):</w:t>
      </w:r>
      <w:r w:rsidRPr="00925466">
        <w:rPr>
          <w:rStyle w:val="TagStyle"/>
          <w:rtl/>
        </w:rPr>
        <w:t xml:space="preserve"> &lt;&lt; דובר_המשך &gt;&gt;</w:t>
      </w:r>
      <w:r>
        <w:rPr>
          <w:rtl/>
        </w:rPr>
        <w:t xml:space="preserve">   </w:t>
      </w:r>
      <w:bookmarkEnd w:id="5889"/>
    </w:p>
    <w:p w:rsidR="00FF497E" w:rsidRDefault="00FF497E" w:rsidP="00335726">
      <w:pPr>
        <w:pStyle w:val="KeepWithNext"/>
        <w:rPr>
          <w:rtl/>
        </w:rPr>
      </w:pPr>
    </w:p>
    <w:p w:rsidR="00FF497E" w:rsidRPr="00925466" w:rsidRDefault="00FF497E" w:rsidP="00335726">
      <w:pPr>
        <w:rPr>
          <w:rtl/>
        </w:rPr>
      </w:pPr>
      <w:r>
        <w:rPr>
          <w:rFonts w:hint="cs"/>
          <w:rtl/>
        </w:rPr>
        <w:t>כן. אז</w:t>
      </w:r>
      <w:bookmarkStart w:id="5890" w:name="_ETM_Q29_300022"/>
      <w:bookmarkEnd w:id="5890"/>
      <w:r>
        <w:rPr>
          <w:rFonts w:hint="cs"/>
          <w:rtl/>
        </w:rPr>
        <w:t xml:space="preserve"> </w:t>
      </w:r>
      <w:r w:rsidRPr="000C4412">
        <w:rPr>
          <w:rFonts w:hint="cs"/>
          <w:rtl/>
        </w:rPr>
        <w:t>אני מאוד</w:t>
      </w:r>
      <w:r>
        <w:rPr>
          <w:rFonts w:hint="cs"/>
          <w:rtl/>
        </w:rPr>
        <w:t xml:space="preserve"> מציע</w:t>
      </w:r>
      <w:bookmarkStart w:id="5891" w:name="_ETM_Q29_301647"/>
      <w:bookmarkEnd w:id="5891"/>
      <w:r>
        <w:rPr>
          <w:rFonts w:hint="cs"/>
          <w:rtl/>
        </w:rPr>
        <w:t xml:space="preserve"> שתבינו איפה אנחנו נמצאים ותקשיבו קצת, באמת, לדור המייסדים ולגדולי הדור. תודה.</w:t>
      </w:r>
    </w:p>
    <w:p w:rsidR="00FF497E" w:rsidRPr="00925466" w:rsidRDefault="00FF497E" w:rsidP="00335726">
      <w:pPr>
        <w:rPr>
          <w:rtl/>
        </w:rPr>
      </w:pPr>
    </w:p>
    <w:p w:rsidR="00FF497E" w:rsidRDefault="00FF497E" w:rsidP="00335726">
      <w:pPr>
        <w:pStyle w:val="af6"/>
        <w:keepNext/>
        <w:rPr>
          <w:rtl/>
        </w:rPr>
      </w:pPr>
      <w:r w:rsidRPr="00E82EBB">
        <w:rPr>
          <w:rStyle w:val="TagStyle"/>
          <w:rtl/>
        </w:rPr>
        <w:t xml:space="preserve"> &lt;&lt; יור &gt;&gt; </w:t>
      </w:r>
      <w:r>
        <w:rPr>
          <w:rtl/>
        </w:rPr>
        <w:t>היו"ר משה סולומון:</w:t>
      </w:r>
      <w:r w:rsidRPr="00E82EBB">
        <w:rPr>
          <w:rStyle w:val="TagStyle"/>
          <w:rtl/>
        </w:rPr>
        <w:t xml:space="preserve"> &lt;&lt;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 xml:space="preserve">תודה רבה. </w:t>
      </w:r>
      <w:bookmarkStart w:id="5892" w:name="_ETM_Q29_312022"/>
      <w:bookmarkStart w:id="5893" w:name="_ETM_Q29_312066"/>
      <w:bookmarkStart w:id="5894" w:name="_ETM_Q29_312461"/>
      <w:bookmarkStart w:id="5895" w:name="_ETM_Q29_312517"/>
      <w:bookmarkStart w:id="5896" w:name="_ETM_Q29_313598"/>
      <w:bookmarkStart w:id="5897" w:name="_ETM_Q29_313637"/>
      <w:bookmarkEnd w:id="5892"/>
      <w:bookmarkEnd w:id="5893"/>
      <w:bookmarkEnd w:id="5894"/>
      <w:bookmarkEnd w:id="5895"/>
      <w:bookmarkEnd w:id="5896"/>
      <w:bookmarkEnd w:id="5897"/>
      <w:r>
        <w:rPr>
          <w:rFonts w:hint="cs"/>
          <w:rtl/>
        </w:rPr>
        <w:t xml:space="preserve">השר? מי השר </w:t>
      </w:r>
      <w:bookmarkStart w:id="5898" w:name="_ETM_Q29_313789"/>
      <w:bookmarkEnd w:id="5898"/>
      <w:r>
        <w:rPr>
          <w:rFonts w:hint="cs"/>
          <w:rtl/>
        </w:rPr>
        <w:t xml:space="preserve">שמשיב? </w:t>
      </w:r>
      <w:bookmarkStart w:id="5899" w:name="_ETM_Q29_323129"/>
      <w:bookmarkStart w:id="5900" w:name="_ETM_Q29_323172"/>
      <w:bookmarkStart w:id="5901" w:name="_ETM_Q29_321428"/>
      <w:bookmarkStart w:id="5902" w:name="_ETM_Q29_321470"/>
      <w:bookmarkEnd w:id="5899"/>
      <w:bookmarkEnd w:id="5900"/>
      <w:bookmarkEnd w:id="5901"/>
      <w:bookmarkEnd w:id="5902"/>
      <w:r>
        <w:rPr>
          <w:rFonts w:hint="cs"/>
          <w:rtl/>
        </w:rPr>
        <w:t>השר יריב לוין שר המשפטים והשר לשירותי דת ישיב</w:t>
      </w:r>
      <w:bookmarkStart w:id="5903" w:name="_ETM_Q29_319118"/>
      <w:bookmarkEnd w:id="5903"/>
      <w:r>
        <w:rPr>
          <w:rFonts w:hint="cs"/>
          <w:rtl/>
        </w:rPr>
        <w:t xml:space="preserve"> על הצעת החוק, בבקשה. </w:t>
      </w:r>
    </w:p>
    <w:p w:rsidR="00FF497E" w:rsidRDefault="00FF497E" w:rsidP="00335726">
      <w:pPr>
        <w:rPr>
          <w:rtl/>
        </w:rPr>
      </w:pPr>
      <w:bookmarkStart w:id="5904" w:name="_ETM_Q29_323743"/>
      <w:bookmarkStart w:id="5905" w:name="_ETM_Q29_323793"/>
      <w:bookmarkEnd w:id="5904"/>
      <w:bookmarkEnd w:id="5905"/>
    </w:p>
    <w:p w:rsidR="00FF497E" w:rsidRDefault="00FF497E" w:rsidP="00335726">
      <w:pPr>
        <w:pStyle w:val="af5"/>
        <w:keepNext/>
        <w:rPr>
          <w:rtl/>
        </w:rPr>
      </w:pPr>
      <w:bookmarkStart w:id="5906" w:name="ET_interruption_קר_אה_36"/>
      <w:r w:rsidRPr="000C4412">
        <w:rPr>
          <w:rStyle w:val="TagStyle"/>
          <w:rtl/>
        </w:rPr>
        <w:t xml:space="preserve"> &lt;&lt; קריאה &gt;&gt; </w:t>
      </w:r>
      <w:r>
        <w:rPr>
          <w:rtl/>
        </w:rPr>
        <w:t>קריאה:</w:t>
      </w:r>
      <w:r w:rsidRPr="000C4412">
        <w:rPr>
          <w:rStyle w:val="TagStyle"/>
          <w:rtl/>
        </w:rPr>
        <w:t xml:space="preserve"> &lt;&lt; קריאה &gt;&gt;</w:t>
      </w:r>
      <w:r>
        <w:rPr>
          <w:rtl/>
        </w:rPr>
        <w:t xml:space="preserve">   </w:t>
      </w:r>
      <w:bookmarkEnd w:id="5906"/>
    </w:p>
    <w:p w:rsidR="00FF497E" w:rsidRDefault="00FF497E" w:rsidP="00335726">
      <w:pPr>
        <w:pStyle w:val="KeepWithNext"/>
        <w:rPr>
          <w:rtl/>
        </w:rPr>
      </w:pPr>
    </w:p>
    <w:p w:rsidR="00FF497E" w:rsidRDefault="00FF497E" w:rsidP="00335726">
      <w:pPr>
        <w:rPr>
          <w:rtl/>
        </w:rPr>
      </w:pPr>
      <w:r>
        <w:rPr>
          <w:rFonts w:hint="cs"/>
          <w:rtl/>
        </w:rPr>
        <w:t>- - -</w:t>
      </w:r>
    </w:p>
    <w:p w:rsidR="00FF497E" w:rsidRPr="000C4412" w:rsidRDefault="00FF497E" w:rsidP="00335726">
      <w:pPr>
        <w:rPr>
          <w:rtl/>
        </w:rPr>
      </w:pPr>
    </w:p>
    <w:p w:rsidR="00FF497E" w:rsidRDefault="00FF497E" w:rsidP="00335726">
      <w:pPr>
        <w:pStyle w:val="af6"/>
        <w:keepNext/>
        <w:rPr>
          <w:rtl/>
        </w:rPr>
      </w:pPr>
      <w:bookmarkStart w:id="5907" w:name="_ETM_Q29_324615"/>
      <w:bookmarkStart w:id="5908" w:name="_ETM_Q29_324666"/>
      <w:bookmarkStart w:id="5909" w:name="ET_yor_6598_37"/>
      <w:bookmarkEnd w:id="5907"/>
      <w:bookmarkEnd w:id="5908"/>
      <w:r w:rsidRPr="000C4412">
        <w:rPr>
          <w:rStyle w:val="TagStyle"/>
          <w:rtl/>
        </w:rPr>
        <w:t xml:space="preserve">&lt;&lt; יור &gt;&gt; </w:t>
      </w:r>
      <w:r>
        <w:rPr>
          <w:rtl/>
        </w:rPr>
        <w:t>היו"ר משה סולומון:</w:t>
      </w:r>
      <w:r w:rsidRPr="000C4412">
        <w:rPr>
          <w:rStyle w:val="TagStyle"/>
          <w:rtl/>
        </w:rPr>
        <w:t xml:space="preserve"> &lt;&lt; יור &gt;&gt;</w:t>
      </w:r>
      <w:r>
        <w:rPr>
          <w:rtl/>
        </w:rPr>
        <w:t xml:space="preserve">   </w:t>
      </w:r>
      <w:bookmarkEnd w:id="5909"/>
    </w:p>
    <w:p w:rsidR="00FF497E" w:rsidRPr="000C4412" w:rsidRDefault="00FF497E" w:rsidP="00335726">
      <w:pPr>
        <w:rPr>
          <w:rtl/>
        </w:rPr>
      </w:pPr>
    </w:p>
    <w:p w:rsidR="00FF497E" w:rsidRDefault="00FF497E" w:rsidP="00335726">
      <w:pPr>
        <w:rPr>
          <w:rtl/>
        </w:rPr>
      </w:pPr>
      <w:r>
        <w:rPr>
          <w:rFonts w:hint="cs"/>
          <w:rtl/>
        </w:rPr>
        <w:t>יש לו עוד זמן,</w:t>
      </w:r>
      <w:bookmarkStart w:id="5910" w:name="_ETM_Q29_320473"/>
      <w:bookmarkEnd w:id="5910"/>
      <w:r>
        <w:rPr>
          <w:rFonts w:hint="cs"/>
          <w:rtl/>
        </w:rPr>
        <w:t xml:space="preserve"> אתה אומר? יש לו עוד זמן? לא. הוא אמר את דבריו ויספיק להגיד הכול. </w:t>
      </w:r>
    </w:p>
    <w:p w:rsidR="00FF497E" w:rsidRDefault="00FF497E" w:rsidP="00335726">
      <w:pPr>
        <w:rPr>
          <w:rtl/>
        </w:rPr>
      </w:pPr>
    </w:p>
    <w:p w:rsidR="00FF497E" w:rsidRDefault="00FF497E" w:rsidP="00335726">
      <w:pPr>
        <w:pStyle w:val="af5"/>
        <w:keepNext/>
        <w:rPr>
          <w:rtl/>
        </w:rPr>
      </w:pPr>
      <w:r w:rsidRPr="00E82EBB">
        <w:rPr>
          <w:rStyle w:val="TagStyle"/>
          <w:rtl/>
        </w:rPr>
        <w:t xml:space="preserve">&lt;&lt; קריאה &gt;&gt; </w:t>
      </w:r>
      <w:r>
        <w:rPr>
          <w:rtl/>
        </w:rPr>
        <w:t>מטי צרפתי הרכבי (יש עתיד):</w:t>
      </w:r>
      <w:r w:rsidRPr="00E82EBB">
        <w:rPr>
          <w:rStyle w:val="TagStyle"/>
          <w:rtl/>
        </w:rPr>
        <w:t xml:space="preserve"> &lt;&lt; קריאה &gt;&gt;</w:t>
      </w:r>
      <w:r>
        <w:rPr>
          <w:rtl/>
        </w:rPr>
        <w:t xml:space="preserve">   </w:t>
      </w:r>
    </w:p>
    <w:p w:rsidR="00FF497E" w:rsidRDefault="00FF497E" w:rsidP="00335726">
      <w:pPr>
        <w:rPr>
          <w:rtl/>
          <w:lang w:eastAsia="he-IL"/>
        </w:rPr>
      </w:pPr>
    </w:p>
    <w:p w:rsidR="00FF497E" w:rsidRDefault="00FF497E" w:rsidP="00335726">
      <w:pPr>
        <w:rPr>
          <w:rtl/>
          <w:lang w:eastAsia="he-IL"/>
        </w:rPr>
      </w:pPr>
      <w:r>
        <w:rPr>
          <w:rFonts w:hint="cs"/>
          <w:rtl/>
          <w:lang w:eastAsia="he-IL"/>
        </w:rPr>
        <w:t>שר הדתות?</w:t>
      </w:r>
    </w:p>
    <w:p w:rsidR="00FF497E" w:rsidRDefault="00FF497E" w:rsidP="00335726">
      <w:pPr>
        <w:rPr>
          <w:rtl/>
          <w:lang w:eastAsia="he-IL"/>
        </w:rPr>
      </w:pPr>
    </w:p>
    <w:p w:rsidR="00FF497E" w:rsidRDefault="00FF497E" w:rsidP="00335726">
      <w:pPr>
        <w:pStyle w:val="af6"/>
        <w:keepNext/>
        <w:rPr>
          <w:rtl/>
        </w:rPr>
      </w:pPr>
      <w:r w:rsidRPr="000C4412">
        <w:rPr>
          <w:rStyle w:val="TagStyle"/>
          <w:rtl/>
        </w:rPr>
        <w:t xml:space="preserve"> &lt;&lt; יור &gt;&gt; </w:t>
      </w:r>
      <w:r>
        <w:rPr>
          <w:rtl/>
        </w:rPr>
        <w:t>היו"ר משה סולומון:</w:t>
      </w:r>
      <w:r w:rsidRPr="000C4412">
        <w:rPr>
          <w:rStyle w:val="TagStyle"/>
          <w:rtl/>
        </w:rPr>
        <w:t xml:space="preserve"> &lt;&lt; יור &gt;&gt;</w:t>
      </w:r>
      <w:r>
        <w:rPr>
          <w:rtl/>
        </w:rPr>
        <w:t xml:space="preserve">   </w:t>
      </w:r>
    </w:p>
    <w:p w:rsidR="00FF497E" w:rsidRPr="000C4412" w:rsidRDefault="00FF497E" w:rsidP="00335726">
      <w:pPr>
        <w:ind w:firstLine="0"/>
        <w:rPr>
          <w:rtl/>
        </w:rPr>
      </w:pPr>
    </w:p>
    <w:p w:rsidR="00FF497E" w:rsidRDefault="00FF497E" w:rsidP="00335726">
      <w:pPr>
        <w:rPr>
          <w:rtl/>
        </w:rPr>
      </w:pPr>
      <w:bookmarkStart w:id="5911" w:name="_ETM_Q29_323896"/>
      <w:bookmarkStart w:id="5912" w:name="_ETM_Q29_323937"/>
      <w:bookmarkEnd w:id="5911"/>
      <w:bookmarkEnd w:id="5912"/>
      <w:r>
        <w:rPr>
          <w:rFonts w:hint="cs"/>
          <w:rtl/>
        </w:rPr>
        <w:t>השר לשירותי</w:t>
      </w:r>
      <w:bookmarkStart w:id="5913" w:name="_ETM_Q29_336172"/>
      <w:bookmarkEnd w:id="5913"/>
      <w:r>
        <w:rPr>
          <w:rFonts w:hint="cs"/>
          <w:rtl/>
        </w:rPr>
        <w:t xml:space="preserve"> דת, בבקשה, אדוני השר. </w:t>
      </w:r>
    </w:p>
    <w:p w:rsidR="00FF497E" w:rsidRDefault="00FF497E" w:rsidP="00335726">
      <w:pPr>
        <w:rPr>
          <w:rtl/>
          <w:lang w:eastAsia="he-IL"/>
        </w:rPr>
      </w:pPr>
    </w:p>
    <w:p w:rsidR="00FF497E" w:rsidRDefault="00FF497E" w:rsidP="00335726">
      <w:pPr>
        <w:pStyle w:val="a4"/>
        <w:keepNext/>
        <w:rPr>
          <w:rtl/>
        </w:rPr>
      </w:pPr>
      <w:bookmarkStart w:id="5914" w:name="ET_speaker_6682_11"/>
      <w:r w:rsidRPr="00E82EBB">
        <w:rPr>
          <w:rStyle w:val="TagStyle"/>
          <w:rtl/>
        </w:rPr>
        <w:t xml:space="preserve"> &lt;&lt; דובר &gt;&gt; </w:t>
      </w:r>
      <w:bookmarkStart w:id="5915" w:name="_Toc221192971"/>
      <w:bookmarkStart w:id="5916" w:name="_Toc221194742"/>
      <w:r>
        <w:rPr>
          <w:rtl/>
        </w:rPr>
        <w:t>שר המשפטים יריב לוין:</w:t>
      </w:r>
      <w:bookmarkEnd w:id="5915"/>
      <w:bookmarkEnd w:id="5916"/>
      <w:r w:rsidRPr="00E82EBB">
        <w:rPr>
          <w:rStyle w:val="TagStyle"/>
          <w:rtl/>
        </w:rPr>
        <w:t xml:space="preserve"> &lt;&lt; דובר &gt;&gt;</w:t>
      </w:r>
      <w:r>
        <w:rPr>
          <w:rtl/>
        </w:rPr>
        <w:t xml:space="preserve">   </w:t>
      </w:r>
      <w:bookmarkEnd w:id="5914"/>
    </w:p>
    <w:p w:rsidR="00FF497E" w:rsidRDefault="00FF497E" w:rsidP="00335726">
      <w:pPr>
        <w:pStyle w:val="KeepWithNext"/>
        <w:rPr>
          <w:rtl/>
          <w:lang w:eastAsia="he-IL"/>
        </w:rPr>
      </w:pPr>
    </w:p>
    <w:p w:rsidR="00FF497E" w:rsidRDefault="00FF497E" w:rsidP="000C305E">
      <w:pPr>
        <w:rPr>
          <w:rtl/>
          <w:lang w:eastAsia="he-IL"/>
        </w:rPr>
      </w:pPr>
      <w:r>
        <w:rPr>
          <w:rFonts w:hint="cs"/>
          <w:rtl/>
          <w:lang w:eastAsia="he-IL"/>
        </w:rPr>
        <w:t xml:space="preserve">תודה רבה, אדוני היושב-ראש, חברות </w:t>
      </w:r>
      <w:bookmarkStart w:id="5917" w:name="_ETM_Q29_339935"/>
      <w:bookmarkEnd w:id="5917"/>
      <w:r>
        <w:rPr>
          <w:rFonts w:hint="cs"/>
          <w:rtl/>
          <w:lang w:eastAsia="he-IL"/>
        </w:rPr>
        <w:t>וחברי הכנסת. קודם כול, אני חושב שהעובדה, חבר הכנסת ליברמן</w:t>
      </w:r>
      <w:bookmarkStart w:id="5918" w:name="_ETM_Q29_347040"/>
      <w:bookmarkEnd w:id="5918"/>
      <w:r>
        <w:rPr>
          <w:rFonts w:hint="cs"/>
          <w:rtl/>
          <w:lang w:eastAsia="he-IL"/>
        </w:rPr>
        <w:t xml:space="preserve">, שדווקא שני אנשים שלא באים מתוך הציבור הדתי, </w:t>
      </w:r>
      <w:bookmarkStart w:id="5919" w:name="_ETM_Q29_348419"/>
      <w:bookmarkEnd w:id="5919"/>
      <w:r>
        <w:rPr>
          <w:rFonts w:hint="cs"/>
          <w:rtl/>
          <w:lang w:eastAsia="he-IL"/>
        </w:rPr>
        <w:t xml:space="preserve">הנושא הזה חשוב להם ועוסקים בו, זה, </w:t>
      </w:r>
      <w:bookmarkStart w:id="5920" w:name="_ETM_Q29_354424"/>
      <w:bookmarkEnd w:id="5920"/>
      <w:r>
        <w:rPr>
          <w:rFonts w:hint="cs"/>
          <w:rtl/>
          <w:lang w:eastAsia="he-IL"/>
        </w:rPr>
        <w:t>קודם כול מעיד על הצורך והחשיבות של מוסד הרבנות</w:t>
      </w:r>
      <w:bookmarkStart w:id="5921" w:name="_ETM_Q29_357479"/>
      <w:bookmarkEnd w:id="5921"/>
      <w:r>
        <w:rPr>
          <w:rFonts w:hint="cs"/>
          <w:rtl/>
          <w:lang w:eastAsia="he-IL"/>
        </w:rPr>
        <w:t xml:space="preserve"> הראשית. יש הרבה – לפעמים אני שומע כל מיני אמירות: לא צריך </w:t>
      </w:r>
      <w:bookmarkStart w:id="5922" w:name="_ETM_Q29_361897"/>
      <w:bookmarkEnd w:id="5922"/>
      <w:r>
        <w:rPr>
          <w:rFonts w:hint="cs"/>
          <w:rtl/>
          <w:lang w:eastAsia="he-IL"/>
        </w:rPr>
        <w:t xml:space="preserve">את זה, זה מיותר - - - </w:t>
      </w:r>
    </w:p>
    <w:p w:rsidR="00FF497E" w:rsidRDefault="00FF497E" w:rsidP="00335726">
      <w:pPr>
        <w:rPr>
          <w:rtl/>
          <w:lang w:eastAsia="he-IL"/>
        </w:rPr>
      </w:pPr>
    </w:p>
    <w:p w:rsidR="00FF497E" w:rsidRDefault="00FF497E" w:rsidP="00335726">
      <w:pPr>
        <w:pStyle w:val="af6"/>
        <w:keepNext/>
        <w:rPr>
          <w:rtl/>
        </w:rPr>
      </w:pPr>
      <w:r w:rsidRPr="00E82EBB">
        <w:rPr>
          <w:rStyle w:val="TagStyle"/>
          <w:rtl/>
        </w:rPr>
        <w:t xml:space="preserve"> &lt;&lt; יור &gt;&gt; </w:t>
      </w:r>
      <w:r>
        <w:rPr>
          <w:rtl/>
        </w:rPr>
        <w:t>היו"ר משה סולומון:</w:t>
      </w:r>
      <w:r w:rsidRPr="00E82EBB">
        <w:rPr>
          <w:rStyle w:val="TagStyle"/>
          <w:rtl/>
        </w:rPr>
        <w:t xml:space="preserve"> &lt;&lt;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נראה לי שגם לשר עמיחי זה מאוד חשוב, וגם לי. </w:t>
      </w:r>
    </w:p>
    <w:p w:rsidR="00FF497E" w:rsidRDefault="00FF497E" w:rsidP="00335726">
      <w:pPr>
        <w:rPr>
          <w:rtl/>
          <w:lang w:eastAsia="he-IL"/>
        </w:rPr>
      </w:pPr>
    </w:p>
    <w:p w:rsidR="00FF497E" w:rsidRDefault="00FF497E" w:rsidP="00335726">
      <w:pPr>
        <w:pStyle w:val="-"/>
        <w:keepNext/>
        <w:rPr>
          <w:rtl/>
        </w:rPr>
      </w:pPr>
      <w:bookmarkStart w:id="5923" w:name="ET_speakercontinue_6682_13"/>
      <w:r w:rsidRPr="00E82EBB">
        <w:rPr>
          <w:rStyle w:val="TagStyle"/>
          <w:rtl/>
        </w:rPr>
        <w:t xml:space="preserve"> &lt;&lt; דובר_המשך &gt;&gt; </w:t>
      </w:r>
      <w:r>
        <w:rPr>
          <w:rtl/>
        </w:rPr>
        <w:t>שר המשפטים יריב לוין:</w:t>
      </w:r>
      <w:r w:rsidRPr="00E82EBB">
        <w:rPr>
          <w:rStyle w:val="TagStyle"/>
          <w:rtl/>
        </w:rPr>
        <w:t xml:space="preserve"> &lt;&lt; דובר_המשך &gt;&gt;</w:t>
      </w:r>
      <w:r>
        <w:rPr>
          <w:rtl/>
        </w:rPr>
        <w:t xml:space="preserve">   </w:t>
      </w:r>
      <w:bookmarkEnd w:id="5923"/>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אתה יודע, היושב-ראש, יש כאלה שאומרים</w:t>
      </w:r>
      <w:bookmarkStart w:id="5924" w:name="_ETM_Q29_367904"/>
      <w:bookmarkEnd w:id="5924"/>
      <w:r>
        <w:rPr>
          <w:rFonts w:hint="cs"/>
          <w:rtl/>
          <w:lang w:eastAsia="he-IL"/>
        </w:rPr>
        <w:t xml:space="preserve"> לפעמים: זה לא חשוב ומי צריך את זה בכלל.</w:t>
      </w:r>
      <w:bookmarkStart w:id="5925" w:name="_ETM_Q29_374418"/>
      <w:bookmarkEnd w:id="5925"/>
      <w:r>
        <w:rPr>
          <w:rFonts w:hint="cs"/>
          <w:rtl/>
          <w:lang w:eastAsia="he-IL"/>
        </w:rPr>
        <w:t xml:space="preserve"> אני חושב שזה מעיד בעיקר על בורות, כי אני</w:t>
      </w:r>
      <w:bookmarkStart w:id="5926" w:name="_ETM_Q29_376706"/>
      <w:bookmarkEnd w:id="5926"/>
      <w:r>
        <w:rPr>
          <w:rFonts w:hint="cs"/>
          <w:rtl/>
          <w:lang w:eastAsia="he-IL"/>
        </w:rPr>
        <w:t xml:space="preserve"> חושב שהרוב המוחלט של הציבור רוצה ברבנות ראשית</w:t>
      </w:r>
      <w:bookmarkStart w:id="5927" w:name="_ETM_Q29_380293"/>
      <w:bookmarkEnd w:id="5927"/>
      <w:r>
        <w:rPr>
          <w:rFonts w:hint="cs"/>
          <w:rtl/>
          <w:lang w:eastAsia="he-IL"/>
        </w:rPr>
        <w:t xml:space="preserve"> חזקה. אגב, לרבנות הראשית יש הרבה מאוד תפקידים</w:t>
      </w:r>
      <w:bookmarkStart w:id="5928" w:name="_ETM_Q29_387421"/>
      <w:bookmarkEnd w:id="5928"/>
      <w:r>
        <w:rPr>
          <w:rFonts w:hint="cs"/>
          <w:rtl/>
          <w:lang w:eastAsia="he-IL"/>
        </w:rPr>
        <w:t>, לא רק בעולמות שאנחנו בוודאי מכירים אותם, נישואין, ג</w:t>
      </w:r>
      <w:bookmarkStart w:id="5929" w:name="_ETM_Q29_395782"/>
      <w:bookmarkEnd w:id="5929"/>
      <w:r>
        <w:rPr>
          <w:rFonts w:hint="cs"/>
          <w:rtl/>
          <w:lang w:eastAsia="he-IL"/>
        </w:rPr>
        <w:t>ירושין; הרבה מאוד עיסוק בהרבה מאוד נושאים חשובים מאוד</w:t>
      </w:r>
      <w:bookmarkStart w:id="5930" w:name="_ETM_Q29_398169"/>
      <w:bookmarkEnd w:id="5930"/>
      <w:r>
        <w:rPr>
          <w:rFonts w:hint="cs"/>
          <w:rtl/>
          <w:lang w:eastAsia="he-IL"/>
        </w:rPr>
        <w:t>: התרת עגונות, כמובן, עולם הכשרות והרשימה היא</w:t>
      </w:r>
      <w:bookmarkStart w:id="5931" w:name="_ETM_Q29_403897"/>
      <w:bookmarkEnd w:id="5931"/>
      <w:r>
        <w:rPr>
          <w:rFonts w:hint="cs"/>
          <w:rtl/>
          <w:lang w:eastAsia="he-IL"/>
        </w:rPr>
        <w:t xml:space="preserve"> ארוכה מאוד. </w:t>
      </w:r>
      <w:bookmarkStart w:id="5932" w:name="_ETM_Q29_408017"/>
      <w:bookmarkEnd w:id="5932"/>
    </w:p>
    <w:p w:rsidR="00FF497E" w:rsidRDefault="00FF497E" w:rsidP="00335726">
      <w:pPr>
        <w:rPr>
          <w:rtl/>
          <w:lang w:eastAsia="he-IL"/>
        </w:rPr>
      </w:pPr>
      <w:bookmarkStart w:id="5933" w:name="_ETM_Q29_408048"/>
      <w:bookmarkEnd w:id="5933"/>
    </w:p>
    <w:p w:rsidR="00FF497E" w:rsidRDefault="00FF497E" w:rsidP="00335726">
      <w:pPr>
        <w:rPr>
          <w:rtl/>
          <w:lang w:eastAsia="he-IL"/>
        </w:rPr>
      </w:pPr>
      <w:bookmarkStart w:id="5934" w:name="_ETM_Q29_408450"/>
      <w:bookmarkStart w:id="5935" w:name="_ETM_Q29_408481"/>
      <w:bookmarkStart w:id="5936" w:name="_ETM_Q29_367460"/>
      <w:bookmarkEnd w:id="5934"/>
      <w:bookmarkEnd w:id="5935"/>
      <w:bookmarkEnd w:id="5936"/>
      <w:r>
        <w:rPr>
          <w:rtl/>
          <w:lang w:eastAsia="he-IL"/>
        </w:rPr>
        <w:t xml:space="preserve">אני חושב שהמוסד הזה </w:t>
      </w:r>
      <w:bookmarkStart w:id="5937" w:name="_ETM_Q29_405842"/>
      <w:bookmarkEnd w:id="5937"/>
      <w:r>
        <w:rPr>
          <w:rtl/>
          <w:lang w:eastAsia="he-IL"/>
        </w:rPr>
        <w:t>הוא גם מוסד</w:t>
      </w:r>
      <w:r>
        <w:rPr>
          <w:rFonts w:hint="cs"/>
          <w:rtl/>
          <w:lang w:eastAsia="he-IL"/>
        </w:rPr>
        <w:t xml:space="preserve"> –</w:t>
      </w:r>
      <w:r>
        <w:rPr>
          <w:rtl/>
          <w:lang w:eastAsia="he-IL"/>
        </w:rPr>
        <w:t xml:space="preserve"> צריך לומר, חבר הכנסת ליברמן</w:t>
      </w:r>
      <w:r>
        <w:rPr>
          <w:rFonts w:hint="cs"/>
          <w:rtl/>
          <w:lang w:eastAsia="he-IL"/>
        </w:rPr>
        <w:t xml:space="preserve"> –</w:t>
      </w:r>
      <w:r>
        <w:rPr>
          <w:rtl/>
          <w:lang w:eastAsia="he-IL"/>
        </w:rPr>
        <w:t xml:space="preserve"> מאותגר</w:t>
      </w:r>
      <w:r>
        <w:rPr>
          <w:rFonts w:hint="cs"/>
          <w:rtl/>
          <w:lang w:eastAsia="he-IL"/>
        </w:rPr>
        <w:t>.</w:t>
      </w:r>
      <w:r>
        <w:rPr>
          <w:rtl/>
          <w:lang w:eastAsia="he-IL"/>
        </w:rPr>
        <w:t xml:space="preserve"> </w:t>
      </w:r>
      <w:bookmarkStart w:id="5938" w:name="_ETM_Q29_412300"/>
      <w:bookmarkEnd w:id="5938"/>
      <w:r>
        <w:rPr>
          <w:rtl/>
          <w:lang w:eastAsia="he-IL"/>
        </w:rPr>
        <w:t xml:space="preserve">מאותגר על ידי קבוצות שונות בציבור, שכל אחת מסיבותיה לא </w:t>
      </w:r>
      <w:bookmarkStart w:id="5939" w:name="_ETM_Q29_418900"/>
      <w:bookmarkEnd w:id="5939"/>
      <w:r>
        <w:rPr>
          <w:rtl/>
          <w:lang w:eastAsia="he-IL"/>
        </w:rPr>
        <w:t>תמיד רואה בו את הסמכות</w:t>
      </w:r>
      <w:r>
        <w:rPr>
          <w:rFonts w:hint="cs"/>
          <w:rtl/>
          <w:lang w:eastAsia="he-IL"/>
        </w:rPr>
        <w:t>.</w:t>
      </w:r>
      <w:r>
        <w:rPr>
          <w:rtl/>
          <w:lang w:eastAsia="he-IL"/>
        </w:rPr>
        <w:t xml:space="preserve"> אני חושב שיש חשיבות גדולה </w:t>
      </w:r>
      <w:bookmarkStart w:id="5940" w:name="_ETM_Q29_425500"/>
      <w:bookmarkEnd w:id="5940"/>
      <w:r>
        <w:rPr>
          <w:rtl/>
          <w:lang w:eastAsia="he-IL"/>
        </w:rPr>
        <w:t xml:space="preserve">מאוד בזה שתהיה רבנות ראשית חזקה, שיש סביבה קונצנזוס רחב כמה </w:t>
      </w:r>
      <w:bookmarkStart w:id="5941" w:name="_ETM_Q29_432100"/>
      <w:bookmarkEnd w:id="5941"/>
      <w:r>
        <w:rPr>
          <w:rtl/>
          <w:lang w:eastAsia="he-IL"/>
        </w:rPr>
        <w:t>שיותר</w:t>
      </w:r>
      <w:r>
        <w:rPr>
          <w:rFonts w:hint="cs"/>
          <w:rtl/>
          <w:lang w:eastAsia="he-IL"/>
        </w:rPr>
        <w:t>,</w:t>
      </w:r>
      <w:r>
        <w:rPr>
          <w:rtl/>
          <w:lang w:eastAsia="he-IL"/>
        </w:rPr>
        <w:t xml:space="preserve"> שיכולה לתת פתרונות לכלל הציבור באופן ממלכתי ומסודר</w:t>
      </w:r>
      <w:r>
        <w:rPr>
          <w:rFonts w:hint="cs"/>
          <w:rtl/>
          <w:lang w:eastAsia="he-IL"/>
        </w:rPr>
        <w:t>.</w:t>
      </w:r>
      <w:r>
        <w:rPr>
          <w:rtl/>
          <w:lang w:eastAsia="he-IL"/>
        </w:rPr>
        <w:t xml:space="preserve"> </w:t>
      </w:r>
      <w:bookmarkStart w:id="5942" w:name="_ETM_Q29_438899"/>
      <w:bookmarkEnd w:id="5942"/>
    </w:p>
    <w:p w:rsidR="00FF497E" w:rsidRDefault="00FF497E" w:rsidP="00335726">
      <w:pPr>
        <w:rPr>
          <w:rtl/>
          <w:lang w:eastAsia="he-IL"/>
        </w:rPr>
      </w:pPr>
    </w:p>
    <w:p w:rsidR="00FF497E" w:rsidRDefault="00FF497E" w:rsidP="00335726">
      <w:pPr>
        <w:rPr>
          <w:rtl/>
          <w:lang w:eastAsia="he-IL"/>
        </w:rPr>
      </w:pPr>
      <w:r>
        <w:rPr>
          <w:rtl/>
          <w:lang w:eastAsia="he-IL"/>
        </w:rPr>
        <w:t xml:space="preserve">לכן אני חושב שכל </w:t>
      </w:r>
      <w:bookmarkStart w:id="5943" w:name="_ETM_Q29_443738"/>
      <w:bookmarkEnd w:id="5943"/>
      <w:r>
        <w:rPr>
          <w:rtl/>
          <w:lang w:eastAsia="he-IL"/>
        </w:rPr>
        <w:t xml:space="preserve">שינוי כזה שרוצים לדון בו, צריך לעשות אותו בזהירות רבה </w:t>
      </w:r>
      <w:bookmarkStart w:id="5944" w:name="_ETM_Q29_449521"/>
      <w:bookmarkEnd w:id="5944"/>
      <w:r>
        <w:rPr>
          <w:rtl/>
          <w:lang w:eastAsia="he-IL"/>
        </w:rPr>
        <w:t xml:space="preserve">מאוד ובהסכמות רחבות מאוד, כדי שלא נמצא את עצמנו במצב </w:t>
      </w:r>
      <w:bookmarkStart w:id="5945" w:name="_ETM_Q29_455303"/>
      <w:bookmarkEnd w:id="5945"/>
      <w:r>
        <w:rPr>
          <w:rtl/>
          <w:lang w:eastAsia="he-IL"/>
        </w:rPr>
        <w:t xml:space="preserve">שאנחנו במו ידינו פוגעים במעמד של הרבנות, בלגיטימציה שלה, בהכרה </w:t>
      </w:r>
      <w:bookmarkStart w:id="5946" w:name="_ETM_Q29_461085"/>
      <w:bookmarkEnd w:id="5946"/>
      <w:r>
        <w:rPr>
          <w:rtl/>
          <w:lang w:eastAsia="he-IL"/>
        </w:rPr>
        <w:t>הציבורית</w:t>
      </w:r>
      <w:r>
        <w:rPr>
          <w:rFonts w:hint="cs"/>
          <w:rtl/>
          <w:lang w:eastAsia="he-IL"/>
        </w:rPr>
        <w:t xml:space="preserve"> בה</w:t>
      </w:r>
      <w:r>
        <w:rPr>
          <w:rtl/>
          <w:lang w:eastAsia="he-IL"/>
        </w:rPr>
        <w:t xml:space="preserve"> וכו</w:t>
      </w:r>
      <w:r>
        <w:rPr>
          <w:rFonts w:hint="cs"/>
          <w:rtl/>
          <w:lang w:eastAsia="he-IL"/>
        </w:rPr>
        <w:t>'</w:t>
      </w:r>
      <w:r>
        <w:rPr>
          <w:rtl/>
          <w:lang w:eastAsia="he-IL"/>
        </w:rPr>
        <w:t xml:space="preserve">. </w:t>
      </w:r>
    </w:p>
    <w:p w:rsidR="00FF497E" w:rsidRDefault="00FF497E" w:rsidP="00335726">
      <w:pPr>
        <w:rPr>
          <w:rtl/>
          <w:lang w:eastAsia="he-IL"/>
        </w:rPr>
      </w:pPr>
    </w:p>
    <w:p w:rsidR="00FF497E" w:rsidRDefault="00FF497E" w:rsidP="00335726">
      <w:pPr>
        <w:rPr>
          <w:rtl/>
          <w:lang w:eastAsia="he-IL"/>
        </w:rPr>
      </w:pPr>
      <w:r>
        <w:rPr>
          <w:rtl/>
          <w:lang w:eastAsia="he-IL"/>
        </w:rPr>
        <w:t xml:space="preserve">אני חושב שבראשית ימי המדינה נקבעו כל מיני </w:t>
      </w:r>
      <w:bookmarkStart w:id="5947" w:name="_ETM_Q29_466867"/>
      <w:bookmarkEnd w:id="5947"/>
      <w:r>
        <w:rPr>
          <w:rtl/>
          <w:lang w:eastAsia="he-IL"/>
        </w:rPr>
        <w:t>הסדרים והם לא היו מקר</w:t>
      </w:r>
      <w:r>
        <w:rPr>
          <w:rFonts w:hint="cs"/>
          <w:rtl/>
          <w:lang w:eastAsia="he-IL"/>
        </w:rPr>
        <w:t>י</w:t>
      </w:r>
      <w:r>
        <w:rPr>
          <w:rtl/>
          <w:lang w:eastAsia="he-IL"/>
        </w:rPr>
        <w:t xml:space="preserve">ים. </w:t>
      </w:r>
      <w:bookmarkStart w:id="5948" w:name="_ETM_Q29_473178"/>
      <w:bookmarkEnd w:id="5948"/>
      <w:r>
        <w:rPr>
          <w:rtl/>
          <w:lang w:eastAsia="he-IL"/>
        </w:rPr>
        <w:t>זה נכון שלאורך עשרות השנים שחלפו מאז</w:t>
      </w:r>
      <w:r>
        <w:rPr>
          <w:rFonts w:hint="cs"/>
          <w:rtl/>
          <w:lang w:eastAsia="he-IL"/>
        </w:rPr>
        <w:t>,</w:t>
      </w:r>
      <w:r>
        <w:rPr>
          <w:rtl/>
          <w:lang w:eastAsia="he-IL"/>
        </w:rPr>
        <w:t xml:space="preserve"> חלו שינויים ותמורות </w:t>
      </w:r>
      <w:bookmarkStart w:id="5949" w:name="_ETM_Q29_478269"/>
      <w:bookmarkEnd w:id="5949"/>
      <w:r>
        <w:rPr>
          <w:rtl/>
          <w:lang w:eastAsia="he-IL"/>
        </w:rPr>
        <w:t>לא מעטות בחברה הישראלית, ודאי בחברה היהודית, ועדיי</w:t>
      </w:r>
      <w:bookmarkStart w:id="5950" w:name="_ETM_Q29_483920"/>
      <w:bookmarkEnd w:id="5950"/>
      <w:r>
        <w:rPr>
          <w:rFonts w:hint="cs"/>
          <w:rtl/>
          <w:lang w:eastAsia="he-IL"/>
        </w:rPr>
        <w:t>ן</w:t>
      </w:r>
      <w:bookmarkStart w:id="5951" w:name="_ETM_Q29_483281"/>
      <w:bookmarkStart w:id="5952" w:name="_ETM_Q29_484129"/>
      <w:bookmarkStart w:id="5953" w:name="_ETM_Q29_484182"/>
      <w:bookmarkEnd w:id="5951"/>
      <w:bookmarkEnd w:id="5952"/>
      <w:bookmarkEnd w:id="5953"/>
      <w:r>
        <w:rPr>
          <w:rFonts w:hint="cs"/>
          <w:rtl/>
          <w:lang w:eastAsia="he-IL"/>
        </w:rPr>
        <w:t xml:space="preserve">. </w:t>
      </w:r>
      <w:r>
        <w:rPr>
          <w:rtl/>
          <w:lang w:eastAsia="he-IL"/>
        </w:rPr>
        <w:t xml:space="preserve">צריך לומר שאנחנו נמצאים בתהליך של כור היתוך, אבל התהליך </w:t>
      </w:r>
      <w:bookmarkStart w:id="5954" w:name="_ETM_Q29_489826"/>
      <w:bookmarkEnd w:id="5954"/>
      <w:r>
        <w:rPr>
          <w:rtl/>
          <w:lang w:eastAsia="he-IL"/>
        </w:rPr>
        <w:t>הזה הוא תהליך מתמשך, הוא לא תהליך שנשלם</w:t>
      </w:r>
      <w:r>
        <w:rPr>
          <w:rFonts w:hint="cs"/>
          <w:rtl/>
          <w:lang w:eastAsia="he-IL"/>
        </w:rPr>
        <w:t>,</w:t>
      </w:r>
      <w:r>
        <w:rPr>
          <w:rtl/>
          <w:lang w:eastAsia="he-IL"/>
        </w:rPr>
        <w:t xml:space="preserve"> </w:t>
      </w:r>
      <w:r>
        <w:rPr>
          <w:rFonts w:hint="cs"/>
          <w:rtl/>
          <w:lang w:eastAsia="he-IL"/>
        </w:rPr>
        <w:t>ש</w:t>
      </w:r>
      <w:r>
        <w:rPr>
          <w:rtl/>
          <w:lang w:eastAsia="he-IL"/>
        </w:rPr>
        <w:t xml:space="preserve">אפשר להכריז </w:t>
      </w:r>
      <w:bookmarkStart w:id="5955" w:name="_ETM_Q29_495733"/>
      <w:bookmarkEnd w:id="5955"/>
      <w:r>
        <w:rPr>
          <w:rtl/>
          <w:lang w:eastAsia="he-IL"/>
        </w:rPr>
        <w:t>עליו ככזה שהסתיים</w:t>
      </w:r>
      <w:r>
        <w:rPr>
          <w:rFonts w:hint="cs"/>
          <w:rtl/>
          <w:lang w:eastAsia="he-IL"/>
        </w:rPr>
        <w:t>.</w:t>
      </w:r>
      <w:r>
        <w:rPr>
          <w:rtl/>
          <w:lang w:eastAsia="he-IL"/>
        </w:rPr>
        <w:t xml:space="preserve"> לא במקרה, על מנת לתת ביטו</w:t>
      </w:r>
      <w:r>
        <w:rPr>
          <w:rFonts w:hint="cs"/>
          <w:rtl/>
          <w:lang w:eastAsia="he-IL"/>
        </w:rPr>
        <w:t>י</w:t>
      </w:r>
      <w:r>
        <w:rPr>
          <w:rtl/>
          <w:lang w:eastAsia="he-IL"/>
        </w:rPr>
        <w:t xml:space="preserve"> </w:t>
      </w:r>
      <w:bookmarkStart w:id="5956" w:name="_ETM_Q29_502589"/>
      <w:bookmarkEnd w:id="5956"/>
      <w:r>
        <w:rPr>
          <w:rtl/>
          <w:lang w:eastAsia="he-IL"/>
        </w:rPr>
        <w:t xml:space="preserve">ולמצוא את הדרך לעבוד ביחד, נבנתה הרבנות כפי שנבנתה, ונקבע </w:t>
      </w:r>
      <w:bookmarkStart w:id="5957" w:name="_ETM_Q29_507230"/>
      <w:bookmarkEnd w:id="5957"/>
      <w:r>
        <w:rPr>
          <w:rtl/>
          <w:lang w:eastAsia="he-IL"/>
        </w:rPr>
        <w:t xml:space="preserve">הסדר על מינויים של שני רבנים ראשיים, שכל אחד מהם </w:t>
      </w:r>
      <w:bookmarkStart w:id="5958" w:name="_ETM_Q29_511872"/>
      <w:bookmarkEnd w:id="5958"/>
      <w:r>
        <w:rPr>
          <w:rtl/>
          <w:lang w:eastAsia="he-IL"/>
        </w:rPr>
        <w:t xml:space="preserve">ייצג את מה שהיה אז באופן מובהק, ציבור נפרד. </w:t>
      </w:r>
    </w:p>
    <w:p w:rsidR="00FF497E" w:rsidRDefault="00FF497E" w:rsidP="00335726">
      <w:pPr>
        <w:rPr>
          <w:rtl/>
          <w:lang w:eastAsia="he-IL"/>
        </w:rPr>
      </w:pPr>
      <w:bookmarkStart w:id="5959" w:name="_ETM_Q29_520401"/>
      <w:bookmarkStart w:id="5960" w:name="_ETM_Q29_520440"/>
      <w:bookmarkEnd w:id="5959"/>
      <w:bookmarkEnd w:id="5960"/>
    </w:p>
    <w:p w:rsidR="00FF497E" w:rsidRDefault="00FF497E" w:rsidP="000C305E">
      <w:pPr>
        <w:rPr>
          <w:rtl/>
          <w:lang w:eastAsia="he-IL"/>
        </w:rPr>
      </w:pPr>
      <w:bookmarkStart w:id="5961" w:name="_ETM_Q29_520961"/>
      <w:bookmarkStart w:id="5962" w:name="_ETM_Q29_520994"/>
      <w:bookmarkEnd w:id="5961"/>
      <w:bookmarkEnd w:id="5962"/>
      <w:r>
        <w:rPr>
          <w:rtl/>
          <w:lang w:eastAsia="he-IL"/>
        </w:rPr>
        <w:t xml:space="preserve">לאורך </w:t>
      </w:r>
      <w:bookmarkStart w:id="5963" w:name="_ETM_Q29_516514"/>
      <w:bookmarkEnd w:id="5963"/>
      <w:r>
        <w:rPr>
          <w:rtl/>
          <w:lang w:eastAsia="he-IL"/>
        </w:rPr>
        <w:t>השנים</w:t>
      </w:r>
      <w:r>
        <w:rPr>
          <w:rFonts w:hint="cs"/>
          <w:rtl/>
          <w:lang w:eastAsia="he-IL"/>
        </w:rPr>
        <w:t xml:space="preserve"> </w:t>
      </w:r>
      <w:bookmarkStart w:id="5964" w:name="_ETM_Q29_524132"/>
      <w:bookmarkStart w:id="5965" w:name="_ETM_Q29_524168"/>
      <w:bookmarkEnd w:id="5964"/>
      <w:bookmarkEnd w:id="5965"/>
      <w:r>
        <w:rPr>
          <w:rtl/>
          <w:lang w:eastAsia="he-IL"/>
        </w:rPr>
        <w:t xml:space="preserve">אני חושב שבאמת </w:t>
      </w:r>
      <w:r>
        <w:rPr>
          <w:rFonts w:hint="cs"/>
          <w:rtl/>
          <w:lang w:eastAsia="he-IL"/>
        </w:rPr>
        <w:t xml:space="preserve">– </w:t>
      </w:r>
      <w:r>
        <w:rPr>
          <w:rtl/>
          <w:lang w:eastAsia="he-IL"/>
        </w:rPr>
        <w:t>ועל כך אני בוודאי מברך</w:t>
      </w:r>
      <w:r>
        <w:rPr>
          <w:rFonts w:hint="cs"/>
          <w:rtl/>
          <w:lang w:eastAsia="he-IL"/>
        </w:rPr>
        <w:t xml:space="preserve"> </w:t>
      </w:r>
      <w:r>
        <w:rPr>
          <w:rtl/>
          <w:lang w:eastAsia="he-IL"/>
        </w:rPr>
        <w:t>–</w:t>
      </w:r>
      <w:bookmarkStart w:id="5966" w:name="_ETM_Q29_525954"/>
      <w:bookmarkStart w:id="5967" w:name="_ETM_Q29_526003"/>
      <w:bookmarkEnd w:id="5966"/>
      <w:bookmarkEnd w:id="5967"/>
      <w:r>
        <w:rPr>
          <w:rFonts w:hint="cs"/>
          <w:rtl/>
          <w:lang w:eastAsia="he-IL"/>
        </w:rPr>
        <w:t xml:space="preserve"> </w:t>
      </w:r>
      <w:r>
        <w:rPr>
          <w:rtl/>
          <w:lang w:eastAsia="he-IL"/>
        </w:rPr>
        <w:t xml:space="preserve">אנחנו </w:t>
      </w:r>
      <w:bookmarkStart w:id="5968" w:name="_ETM_Q29_521156"/>
      <w:bookmarkEnd w:id="5968"/>
      <w:r>
        <w:rPr>
          <w:rtl/>
          <w:lang w:eastAsia="he-IL"/>
        </w:rPr>
        <w:t xml:space="preserve">באמת בתהליך של מיזוג </w:t>
      </w:r>
      <w:r>
        <w:rPr>
          <w:rFonts w:hint="cs"/>
          <w:rtl/>
          <w:lang w:eastAsia="he-IL"/>
        </w:rPr>
        <w:t>ג</w:t>
      </w:r>
      <w:r>
        <w:rPr>
          <w:rtl/>
          <w:lang w:eastAsia="he-IL"/>
        </w:rPr>
        <w:t xml:space="preserve">לויות במלוא מובן המילה, על כל </w:t>
      </w:r>
      <w:bookmarkStart w:id="5969" w:name="_ETM_Q29_525798"/>
      <w:bookmarkEnd w:id="5969"/>
      <w:r>
        <w:rPr>
          <w:rtl/>
          <w:lang w:eastAsia="he-IL"/>
        </w:rPr>
        <w:t xml:space="preserve">היבטיו. </w:t>
      </w:r>
      <w:bookmarkStart w:id="5970" w:name="_ETM_Q29_530570"/>
      <w:bookmarkEnd w:id="5970"/>
      <w:r>
        <w:rPr>
          <w:rtl/>
          <w:lang w:eastAsia="he-IL"/>
        </w:rPr>
        <w:t>אני, אגב, באמת מאמין שיבוא יום</w:t>
      </w:r>
      <w:bookmarkStart w:id="5971" w:name="_ETM_Q29_534730"/>
      <w:bookmarkEnd w:id="5971"/>
      <w:r>
        <w:rPr>
          <w:rFonts w:hint="cs"/>
          <w:rtl/>
          <w:lang w:eastAsia="he-IL"/>
        </w:rPr>
        <w:t xml:space="preserve"> - - </w:t>
      </w:r>
      <w:bookmarkStart w:id="5972" w:name="_ETM_Q29_537872"/>
      <w:bookmarkEnd w:id="5972"/>
    </w:p>
    <w:p w:rsidR="00FF497E" w:rsidRDefault="00FF497E" w:rsidP="00335726">
      <w:pPr>
        <w:rPr>
          <w:rtl/>
          <w:lang w:eastAsia="he-IL"/>
        </w:rPr>
      </w:pPr>
      <w:bookmarkStart w:id="5973" w:name="_ETM_Q29_537902"/>
      <w:bookmarkEnd w:id="5973"/>
    </w:p>
    <w:p w:rsidR="00FF497E" w:rsidRDefault="00FF497E" w:rsidP="00335726">
      <w:pPr>
        <w:pStyle w:val="af6"/>
        <w:keepNext/>
        <w:rPr>
          <w:rtl/>
        </w:rPr>
      </w:pPr>
      <w:r w:rsidRPr="00AF0001">
        <w:rPr>
          <w:rStyle w:val="TagStyle"/>
          <w:rtl/>
        </w:rPr>
        <w:t xml:space="preserve"> &lt;&lt; יור &gt;&gt; </w:t>
      </w:r>
      <w:r>
        <w:rPr>
          <w:rtl/>
        </w:rPr>
        <w:t>היו"ר משה סולומון:</w:t>
      </w:r>
      <w:r w:rsidRPr="00AF0001">
        <w:rPr>
          <w:rStyle w:val="TagStyle"/>
          <w:rtl/>
        </w:rPr>
        <w:t xml:space="preserve"> &lt;&lt;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בשולחן</w:t>
      </w:r>
      <w:bookmarkStart w:id="5974" w:name="_ETM_Q29_533748"/>
      <w:bookmarkEnd w:id="5974"/>
      <w:r>
        <w:rPr>
          <w:rFonts w:hint="cs"/>
          <w:rtl/>
          <w:lang w:eastAsia="he-IL"/>
        </w:rPr>
        <w:t xml:space="preserve"> ערוך כתוב באמת כך.</w:t>
      </w:r>
      <w:bookmarkStart w:id="5975" w:name="_ETM_Q29_537208"/>
      <w:bookmarkEnd w:id="5975"/>
    </w:p>
    <w:p w:rsidR="00FF497E" w:rsidRDefault="00FF497E" w:rsidP="00335726">
      <w:pPr>
        <w:rPr>
          <w:rtl/>
          <w:lang w:eastAsia="he-IL"/>
        </w:rPr>
      </w:pPr>
    </w:p>
    <w:p w:rsidR="00FF497E" w:rsidRDefault="00FF497E" w:rsidP="00335726">
      <w:pPr>
        <w:pStyle w:val="-"/>
        <w:keepNext/>
        <w:rPr>
          <w:rtl/>
        </w:rPr>
      </w:pPr>
      <w:bookmarkStart w:id="5976" w:name="ET_speakercontinue_6682_28"/>
      <w:r w:rsidRPr="00AF0001">
        <w:rPr>
          <w:rStyle w:val="TagStyle"/>
          <w:rtl/>
        </w:rPr>
        <w:t xml:space="preserve"> &lt;&lt; דובר_המשך &gt;&gt; </w:t>
      </w:r>
      <w:r>
        <w:rPr>
          <w:rtl/>
        </w:rPr>
        <w:t>שר המשפטים יריב לוין:</w:t>
      </w:r>
      <w:r w:rsidRPr="00AF0001">
        <w:rPr>
          <w:rStyle w:val="TagStyle"/>
          <w:rtl/>
        </w:rPr>
        <w:t xml:space="preserve"> &lt;&lt; דובר_המשך &gt;&gt; </w:t>
      </w:r>
      <w:r>
        <w:rPr>
          <w:rtl/>
        </w:rPr>
        <w:t xml:space="preserve">   </w:t>
      </w:r>
      <w:bookmarkEnd w:id="5976"/>
    </w:p>
    <w:p w:rsidR="00FF497E" w:rsidRPr="00AF0001" w:rsidRDefault="00FF497E" w:rsidP="00335726">
      <w:pPr>
        <w:pStyle w:val="KeepWithNext"/>
        <w:rPr>
          <w:rtl/>
          <w:lang w:eastAsia="he-IL"/>
        </w:rPr>
      </w:pPr>
    </w:p>
    <w:p w:rsidR="00FF497E" w:rsidRDefault="00FF497E" w:rsidP="00335726">
      <w:pPr>
        <w:rPr>
          <w:rtl/>
          <w:lang w:eastAsia="he-IL"/>
        </w:rPr>
      </w:pPr>
      <w:bookmarkStart w:id="5977" w:name="_ETM_Q29_537254"/>
      <w:bookmarkEnd w:id="5977"/>
      <w:r>
        <w:rPr>
          <w:rFonts w:hint="cs"/>
          <w:rtl/>
          <w:lang w:eastAsia="he-IL"/>
        </w:rPr>
        <w:t xml:space="preserve">- - ויכול להיות שבאמת </w:t>
      </w:r>
      <w:r>
        <w:rPr>
          <w:rtl/>
          <w:lang w:eastAsia="he-IL"/>
        </w:rPr>
        <w:t>תהיה הסכמה כללית</w:t>
      </w:r>
      <w:r>
        <w:rPr>
          <w:rFonts w:hint="cs"/>
          <w:rtl/>
          <w:lang w:eastAsia="he-IL"/>
        </w:rPr>
        <w:t xml:space="preserve"> - - -</w:t>
      </w:r>
    </w:p>
    <w:p w:rsidR="00FF497E" w:rsidRDefault="00FF497E" w:rsidP="00335726">
      <w:pPr>
        <w:rPr>
          <w:rtl/>
          <w:lang w:eastAsia="he-IL"/>
        </w:rPr>
      </w:pPr>
    </w:p>
    <w:p w:rsidR="00FF497E" w:rsidRDefault="00FF497E" w:rsidP="00335726">
      <w:pPr>
        <w:pStyle w:val="af6"/>
        <w:keepNext/>
        <w:rPr>
          <w:rtl/>
        </w:rPr>
      </w:pPr>
      <w:r w:rsidRPr="00AF0001">
        <w:rPr>
          <w:rStyle w:val="TagStyle"/>
          <w:rtl/>
        </w:rPr>
        <w:t xml:space="preserve"> &lt;&lt; יור &gt;&gt; </w:t>
      </w:r>
      <w:r>
        <w:rPr>
          <w:rtl/>
        </w:rPr>
        <w:t>היו"ר משה סולומון:</w:t>
      </w:r>
      <w:r w:rsidRPr="00AF0001">
        <w:rPr>
          <w:rStyle w:val="TagStyle"/>
          <w:rtl/>
        </w:rPr>
        <w:t xml:space="preserve"> &lt;&lt;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ב</w:t>
      </w:r>
      <w:r>
        <w:rPr>
          <w:rtl/>
          <w:lang w:eastAsia="he-IL"/>
        </w:rPr>
        <w:t xml:space="preserve">שולחן </w:t>
      </w:r>
      <w:r>
        <w:rPr>
          <w:rFonts w:hint="cs"/>
          <w:rtl/>
          <w:lang w:eastAsia="he-IL"/>
        </w:rPr>
        <w:t>ע</w:t>
      </w:r>
      <w:r>
        <w:rPr>
          <w:rtl/>
          <w:lang w:eastAsia="he-IL"/>
        </w:rPr>
        <w:t xml:space="preserve">רוך </w:t>
      </w:r>
      <w:bookmarkStart w:id="5978" w:name="_ETM_Q29_539321"/>
      <w:bookmarkEnd w:id="5978"/>
      <w:r>
        <w:rPr>
          <w:rtl/>
          <w:lang w:eastAsia="he-IL"/>
        </w:rPr>
        <w:t>כתוב כך.</w:t>
      </w:r>
      <w:r>
        <w:rPr>
          <w:rFonts w:hint="cs"/>
          <w:rtl/>
          <w:lang w:eastAsia="he-IL"/>
        </w:rPr>
        <w:t xml:space="preserve"> </w:t>
      </w:r>
      <w:r>
        <w:rPr>
          <w:rtl/>
          <w:lang w:eastAsia="he-IL"/>
        </w:rPr>
        <w:t xml:space="preserve">בתוכו יש גם </w:t>
      </w:r>
      <w:r>
        <w:rPr>
          <w:rFonts w:hint="cs"/>
          <w:rtl/>
          <w:lang w:eastAsia="he-IL"/>
        </w:rPr>
        <w:t xml:space="preserve">ספרדים </w:t>
      </w:r>
      <w:bookmarkStart w:id="5979" w:name="_ETM_Q29_541639"/>
      <w:bookmarkEnd w:id="5979"/>
      <w:r>
        <w:rPr>
          <w:rFonts w:hint="cs"/>
          <w:rtl/>
          <w:lang w:eastAsia="he-IL"/>
        </w:rPr>
        <w:t>וגם אשכנזים.</w:t>
      </w:r>
    </w:p>
    <w:p w:rsidR="00FF497E" w:rsidRDefault="00FF497E" w:rsidP="00335726">
      <w:pPr>
        <w:rPr>
          <w:rtl/>
          <w:lang w:eastAsia="he-IL"/>
        </w:rPr>
      </w:pPr>
      <w:bookmarkStart w:id="5980" w:name="_ETM_Q29_542573"/>
      <w:bookmarkStart w:id="5981" w:name="_ETM_Q29_542625"/>
      <w:bookmarkEnd w:id="5980"/>
      <w:bookmarkEnd w:id="5981"/>
    </w:p>
    <w:p w:rsidR="00FF497E" w:rsidRDefault="00FF497E" w:rsidP="00335726">
      <w:pPr>
        <w:pStyle w:val="-"/>
        <w:keepNext/>
        <w:rPr>
          <w:rtl/>
        </w:rPr>
      </w:pPr>
      <w:bookmarkStart w:id="5982" w:name="ET_speakercontinue_6682_29"/>
      <w:r w:rsidRPr="008709C5">
        <w:rPr>
          <w:rStyle w:val="TagStyle"/>
          <w:rtl/>
        </w:rPr>
        <w:t xml:space="preserve"> &lt;&lt; דובר_המשך &gt;&gt; </w:t>
      </w:r>
      <w:r>
        <w:rPr>
          <w:rtl/>
        </w:rPr>
        <w:t>שר המשפטים יריב לוין:</w:t>
      </w:r>
      <w:r w:rsidRPr="008709C5">
        <w:rPr>
          <w:rStyle w:val="TagStyle"/>
          <w:rtl/>
        </w:rPr>
        <w:t xml:space="preserve"> &lt;&lt; דובר_המשך &gt;&gt;</w:t>
      </w:r>
      <w:r>
        <w:rPr>
          <w:rtl/>
        </w:rPr>
        <w:t xml:space="preserve">   </w:t>
      </w:r>
      <w:bookmarkEnd w:id="5982"/>
    </w:p>
    <w:p w:rsidR="00FF497E" w:rsidRDefault="00FF497E" w:rsidP="00335726">
      <w:pPr>
        <w:pStyle w:val="KeepWithNext"/>
        <w:rPr>
          <w:rtl/>
          <w:lang w:eastAsia="he-IL"/>
        </w:rPr>
      </w:pPr>
    </w:p>
    <w:p w:rsidR="00FF497E" w:rsidRDefault="00FF497E" w:rsidP="00335726">
      <w:pPr>
        <w:rPr>
          <w:rtl/>
          <w:lang w:eastAsia="he-IL"/>
        </w:rPr>
      </w:pPr>
      <w:bookmarkStart w:id="5983" w:name="_ETM_Q29_541374"/>
      <w:bookmarkEnd w:id="5983"/>
      <w:r>
        <w:rPr>
          <w:rtl/>
          <w:lang w:eastAsia="he-IL"/>
        </w:rPr>
        <w:t xml:space="preserve"> כן. נכון.</w:t>
      </w:r>
      <w:r>
        <w:rPr>
          <w:rFonts w:hint="cs"/>
          <w:rtl/>
          <w:lang w:eastAsia="he-IL"/>
        </w:rPr>
        <w:t xml:space="preserve"> </w:t>
      </w:r>
      <w:bookmarkStart w:id="5984" w:name="_ETM_Q29_544705"/>
      <w:bookmarkStart w:id="5985" w:name="_ETM_Q29_544752"/>
      <w:bookmarkStart w:id="5986" w:name="_ETM_Q29_545304"/>
      <w:bookmarkStart w:id="5987" w:name="_ETM_Q29_545343"/>
      <w:bookmarkEnd w:id="5984"/>
      <w:bookmarkEnd w:id="5985"/>
      <w:bookmarkEnd w:id="5986"/>
      <w:bookmarkEnd w:id="5987"/>
      <w:r>
        <w:rPr>
          <w:rtl/>
          <w:lang w:eastAsia="he-IL"/>
        </w:rPr>
        <w:t xml:space="preserve">ואני </w:t>
      </w:r>
      <w:bookmarkStart w:id="5988" w:name="_ETM_Q29_543913"/>
      <w:bookmarkEnd w:id="5988"/>
      <w:r>
        <w:rPr>
          <w:rtl/>
          <w:lang w:eastAsia="he-IL"/>
        </w:rPr>
        <w:t>גם, אגב, חושב שאנחנו בהחלט צועדים בנתיב</w:t>
      </w:r>
      <w:r>
        <w:rPr>
          <w:rFonts w:hint="cs"/>
          <w:rtl/>
          <w:lang w:eastAsia="he-IL"/>
        </w:rPr>
        <w:t>.</w:t>
      </w:r>
      <w:r>
        <w:rPr>
          <w:rtl/>
          <w:lang w:eastAsia="he-IL"/>
        </w:rPr>
        <w:t xml:space="preserve"> אני מאמין גדול </w:t>
      </w:r>
      <w:bookmarkStart w:id="5989" w:name="_ETM_Q29_548504"/>
      <w:bookmarkEnd w:id="5989"/>
      <w:r>
        <w:rPr>
          <w:rtl/>
          <w:lang w:eastAsia="he-IL"/>
        </w:rPr>
        <w:t>מאוד במפעל הציוני ובקליטת העלייה ואחר כך במיזוג הגלויות כאן</w:t>
      </w:r>
      <w:r>
        <w:rPr>
          <w:rFonts w:hint="cs"/>
          <w:rtl/>
          <w:lang w:eastAsia="he-IL"/>
        </w:rPr>
        <w:t>,</w:t>
      </w:r>
      <w:r>
        <w:rPr>
          <w:rtl/>
          <w:lang w:eastAsia="he-IL"/>
        </w:rPr>
        <w:t xml:space="preserve"> </w:t>
      </w:r>
      <w:bookmarkStart w:id="5990" w:name="_ETM_Q29_553096"/>
      <w:bookmarkEnd w:id="5990"/>
      <w:r>
        <w:rPr>
          <w:rtl/>
          <w:lang w:eastAsia="he-IL"/>
        </w:rPr>
        <w:t>בתוכנו</w:t>
      </w:r>
      <w:r>
        <w:rPr>
          <w:rFonts w:hint="cs"/>
          <w:rtl/>
          <w:lang w:eastAsia="he-IL"/>
        </w:rPr>
        <w:t xml:space="preserve">. </w:t>
      </w:r>
      <w:r>
        <w:rPr>
          <w:rtl/>
          <w:lang w:eastAsia="he-IL"/>
        </w:rPr>
        <w:t>אני חושב שאנחנו מתקדמים לשם</w:t>
      </w:r>
      <w:r>
        <w:rPr>
          <w:rFonts w:hint="cs"/>
          <w:rtl/>
          <w:lang w:eastAsia="he-IL"/>
        </w:rPr>
        <w:t>.</w:t>
      </w:r>
      <w:r>
        <w:rPr>
          <w:rtl/>
          <w:lang w:eastAsia="he-IL"/>
        </w:rPr>
        <w:t xml:space="preserve"> בציבורים מסוימים, אנחנו כבר </w:t>
      </w:r>
      <w:bookmarkStart w:id="5991" w:name="_ETM_Q29_557687"/>
      <w:bookmarkEnd w:id="5991"/>
      <w:r>
        <w:rPr>
          <w:rtl/>
          <w:lang w:eastAsia="he-IL"/>
        </w:rPr>
        <w:t xml:space="preserve">במקום שבאמת </w:t>
      </w:r>
      <w:bookmarkStart w:id="5992" w:name="_ETM_Q29_562290"/>
      <w:bookmarkEnd w:id="5992"/>
      <w:r>
        <w:rPr>
          <w:rtl/>
          <w:lang w:eastAsia="he-IL"/>
        </w:rPr>
        <w:t>קשה למצוא אפילו הבחנה בין יוצאי</w:t>
      </w:r>
      <w:bookmarkStart w:id="5993" w:name="_ETM_Q29_581365"/>
      <w:bookmarkStart w:id="5994" w:name="_ETM_Q29_581433"/>
      <w:bookmarkEnd w:id="5993"/>
      <w:bookmarkEnd w:id="5994"/>
      <w:r>
        <w:rPr>
          <w:rFonts w:hint="cs"/>
          <w:rtl/>
          <w:lang w:eastAsia="he-IL"/>
        </w:rPr>
        <w:t xml:space="preserve"> – </w:t>
      </w:r>
      <w:bookmarkStart w:id="5995" w:name="_ETM_Q29_567957"/>
      <w:bookmarkEnd w:id="5995"/>
      <w:r>
        <w:rPr>
          <w:rFonts w:hint="cs"/>
          <w:rtl/>
          <w:lang w:eastAsia="he-IL"/>
        </w:rPr>
        <w:t>מי שהם</w:t>
      </w:r>
      <w:r w:rsidRPr="003A31B8">
        <w:rPr>
          <w:rtl/>
          <w:lang w:eastAsia="he-IL"/>
        </w:rPr>
        <w:t xml:space="preserve"> תחת הראשון </w:t>
      </w:r>
      <w:bookmarkStart w:id="5996" w:name="_ETM_Q29_569180"/>
      <w:bookmarkEnd w:id="5996"/>
      <w:r w:rsidRPr="003A31B8">
        <w:rPr>
          <w:rtl/>
          <w:lang w:eastAsia="he-IL"/>
        </w:rPr>
        <w:t>לציון, לבין אלה ש</w:t>
      </w:r>
      <w:r>
        <w:rPr>
          <w:rFonts w:hint="cs"/>
          <w:rtl/>
          <w:lang w:eastAsia="he-IL"/>
        </w:rPr>
        <w:t xml:space="preserve">הם </w:t>
      </w:r>
      <w:r w:rsidRPr="003A31B8">
        <w:rPr>
          <w:rtl/>
          <w:lang w:eastAsia="he-IL"/>
        </w:rPr>
        <w:t>לכאורה</w:t>
      </w:r>
      <w:r>
        <w:rPr>
          <w:rFonts w:hint="cs"/>
          <w:rtl/>
          <w:lang w:eastAsia="he-IL"/>
        </w:rPr>
        <w:t xml:space="preserve"> </w:t>
      </w:r>
      <w:r w:rsidRPr="003A31B8">
        <w:rPr>
          <w:rtl/>
          <w:lang w:eastAsia="he-IL"/>
        </w:rPr>
        <w:t>–</w:t>
      </w:r>
      <w:bookmarkStart w:id="5997" w:name="_ETM_Q29_573905"/>
      <w:bookmarkStart w:id="5998" w:name="_ETM_Q29_573953"/>
      <w:bookmarkEnd w:id="5997"/>
      <w:bookmarkEnd w:id="5998"/>
      <w:r w:rsidRPr="003A31B8">
        <w:rPr>
          <w:rFonts w:hint="cs"/>
          <w:rtl/>
          <w:lang w:eastAsia="he-IL"/>
        </w:rPr>
        <w:t xml:space="preserve"> ש</w:t>
      </w:r>
      <w:r w:rsidRPr="003A31B8">
        <w:rPr>
          <w:rtl/>
          <w:lang w:eastAsia="he-IL"/>
        </w:rPr>
        <w:t>הסמכות הרבנית שלהם היא הרב</w:t>
      </w:r>
      <w:r>
        <w:rPr>
          <w:rtl/>
          <w:lang w:eastAsia="he-IL"/>
        </w:rPr>
        <w:t xml:space="preserve"> </w:t>
      </w:r>
      <w:bookmarkStart w:id="5999" w:name="_ETM_Q29_576070"/>
      <w:bookmarkEnd w:id="5999"/>
      <w:r>
        <w:rPr>
          <w:rtl/>
          <w:lang w:eastAsia="he-IL"/>
        </w:rPr>
        <w:t>הראשי האשכנזי.</w:t>
      </w:r>
    </w:p>
    <w:p w:rsidR="00FF497E" w:rsidRDefault="00FF497E" w:rsidP="00335726">
      <w:pPr>
        <w:rPr>
          <w:rtl/>
          <w:lang w:eastAsia="he-IL"/>
        </w:rPr>
      </w:pPr>
      <w:bookmarkStart w:id="6000" w:name="_ETM_Q29_578485"/>
      <w:bookmarkStart w:id="6001" w:name="_ETM_Q29_578524"/>
      <w:bookmarkEnd w:id="6000"/>
      <w:bookmarkEnd w:id="6001"/>
    </w:p>
    <w:p w:rsidR="00FF497E" w:rsidRDefault="00FF497E" w:rsidP="00335726">
      <w:pPr>
        <w:rPr>
          <w:rtl/>
          <w:lang w:eastAsia="he-IL"/>
        </w:rPr>
      </w:pPr>
      <w:r>
        <w:rPr>
          <w:rtl/>
          <w:lang w:eastAsia="he-IL"/>
        </w:rPr>
        <w:t>הדבר הזה הולך ומשתנה בציבורים עצומים, כתוצאה כמובן</w:t>
      </w:r>
      <w:r>
        <w:rPr>
          <w:rFonts w:hint="cs"/>
          <w:rtl/>
          <w:lang w:eastAsia="he-IL"/>
        </w:rPr>
        <w:t>,</w:t>
      </w:r>
      <w:r>
        <w:rPr>
          <w:rtl/>
          <w:lang w:eastAsia="he-IL"/>
        </w:rPr>
        <w:t xml:space="preserve"> </w:t>
      </w:r>
      <w:bookmarkStart w:id="6002" w:name="_ETM_Q29_582960"/>
      <w:bookmarkEnd w:id="6002"/>
      <w:r>
        <w:rPr>
          <w:rtl/>
          <w:lang w:eastAsia="he-IL"/>
        </w:rPr>
        <w:t>מ</w:t>
      </w:r>
      <w:r>
        <w:rPr>
          <w:rFonts w:hint="cs"/>
          <w:rtl/>
          <w:lang w:eastAsia="he-IL"/>
        </w:rPr>
        <w:t>הנישואים</w:t>
      </w:r>
      <w:r>
        <w:rPr>
          <w:rtl/>
          <w:lang w:eastAsia="he-IL"/>
        </w:rPr>
        <w:t xml:space="preserve"> המשותפים. יש עדיין </w:t>
      </w:r>
      <w:r w:rsidRPr="003A31B8">
        <w:rPr>
          <w:rtl/>
          <w:lang w:eastAsia="he-IL"/>
        </w:rPr>
        <w:t>ציבורים ש</w:t>
      </w:r>
      <w:r w:rsidRPr="003A31B8">
        <w:rPr>
          <w:rFonts w:hint="cs"/>
          <w:rtl/>
          <w:lang w:eastAsia="he-IL"/>
        </w:rPr>
        <w:t xml:space="preserve">אליהם </w:t>
      </w:r>
      <w:r w:rsidRPr="003A31B8">
        <w:rPr>
          <w:rtl/>
          <w:lang w:eastAsia="he-IL"/>
        </w:rPr>
        <w:t>זה</w:t>
      </w:r>
      <w:r>
        <w:rPr>
          <w:rtl/>
          <w:lang w:eastAsia="he-IL"/>
        </w:rPr>
        <w:t xml:space="preserve"> פחות חדר</w:t>
      </w:r>
      <w:r>
        <w:rPr>
          <w:rFonts w:hint="cs"/>
          <w:rtl/>
          <w:lang w:eastAsia="he-IL"/>
        </w:rPr>
        <w:t>.</w:t>
      </w:r>
      <w:r>
        <w:rPr>
          <w:rtl/>
          <w:lang w:eastAsia="he-IL"/>
        </w:rPr>
        <w:t xml:space="preserve"> </w:t>
      </w:r>
      <w:bookmarkStart w:id="6003" w:name="_ETM_Q29_590100"/>
      <w:bookmarkEnd w:id="6003"/>
      <w:r>
        <w:rPr>
          <w:rtl/>
          <w:lang w:eastAsia="he-IL"/>
        </w:rPr>
        <w:t>גם שם אני משוכנע שהתהליך הזה</w:t>
      </w:r>
      <w:r>
        <w:rPr>
          <w:rFonts w:hint="cs"/>
          <w:rtl/>
          <w:lang w:eastAsia="he-IL"/>
        </w:rPr>
        <w:t>,</w:t>
      </w:r>
      <w:r>
        <w:rPr>
          <w:rtl/>
          <w:lang w:eastAsia="he-IL"/>
        </w:rPr>
        <w:t xml:space="preserve"> בסופו של עניין</w:t>
      </w:r>
      <w:r>
        <w:rPr>
          <w:rFonts w:hint="cs"/>
          <w:rtl/>
          <w:lang w:eastAsia="he-IL"/>
        </w:rPr>
        <w:t>,</w:t>
      </w:r>
      <w:r>
        <w:rPr>
          <w:rtl/>
          <w:lang w:eastAsia="he-IL"/>
        </w:rPr>
        <w:t xml:space="preserve"> יגיע </w:t>
      </w:r>
      <w:bookmarkStart w:id="6004" w:name="_ETM_Q29_595119"/>
      <w:bookmarkEnd w:id="6004"/>
      <w:r>
        <w:rPr>
          <w:rtl/>
          <w:lang w:eastAsia="he-IL"/>
        </w:rPr>
        <w:t>ויבוא</w:t>
      </w:r>
      <w:r>
        <w:rPr>
          <w:rFonts w:hint="cs"/>
          <w:rtl/>
          <w:lang w:eastAsia="he-IL"/>
        </w:rPr>
        <w:t>.</w:t>
      </w:r>
      <w:r>
        <w:rPr>
          <w:rtl/>
          <w:lang w:eastAsia="he-IL"/>
        </w:rPr>
        <w:t xml:space="preserve"> ואני מציע לנו לתת לתהליכים </w:t>
      </w:r>
      <w:r>
        <w:rPr>
          <w:rFonts w:hint="cs"/>
          <w:rtl/>
          <w:lang w:eastAsia="he-IL"/>
        </w:rPr>
        <w:t>ה</w:t>
      </w:r>
      <w:r>
        <w:rPr>
          <w:rtl/>
          <w:lang w:eastAsia="he-IL"/>
        </w:rPr>
        <w:t>רגישים כל</w:t>
      </w:r>
      <w:r>
        <w:rPr>
          <w:rFonts w:hint="cs"/>
          <w:rtl/>
          <w:lang w:eastAsia="he-IL"/>
        </w:rPr>
        <w:t xml:space="preserve"> </w:t>
      </w:r>
      <w:r>
        <w:rPr>
          <w:rtl/>
          <w:lang w:eastAsia="he-IL"/>
        </w:rPr>
        <w:t xml:space="preserve">כך וחשובים </w:t>
      </w:r>
      <w:bookmarkStart w:id="6005" w:name="_ETM_Q29_600139"/>
      <w:bookmarkEnd w:id="6005"/>
      <w:r>
        <w:rPr>
          <w:rtl/>
          <w:lang w:eastAsia="he-IL"/>
        </w:rPr>
        <w:t xml:space="preserve">האלה להתנהל בסבלנות, לא לנסות לדחוק את הדברים, לא לנסות </w:t>
      </w:r>
      <w:bookmarkStart w:id="6006" w:name="_ETM_Q29_605159"/>
      <w:bookmarkEnd w:id="6006"/>
      <w:r>
        <w:rPr>
          <w:rtl/>
          <w:lang w:eastAsia="he-IL"/>
        </w:rPr>
        <w:t>לייצר מחלוקות במקום</w:t>
      </w:r>
      <w:r>
        <w:rPr>
          <w:rFonts w:hint="cs"/>
          <w:rtl/>
          <w:lang w:eastAsia="he-IL"/>
        </w:rPr>
        <w:t>,</w:t>
      </w:r>
      <w:r>
        <w:rPr>
          <w:rtl/>
          <w:lang w:eastAsia="he-IL"/>
        </w:rPr>
        <w:t xml:space="preserve"> </w:t>
      </w:r>
      <w:bookmarkStart w:id="6007" w:name="_ETM_Q29_610890"/>
      <w:bookmarkEnd w:id="6007"/>
      <w:r>
        <w:rPr>
          <w:rtl/>
          <w:lang w:eastAsia="he-IL"/>
        </w:rPr>
        <w:t>שבסך הכול</w:t>
      </w:r>
      <w:r>
        <w:rPr>
          <w:rFonts w:hint="cs"/>
          <w:rtl/>
          <w:lang w:eastAsia="he-IL"/>
        </w:rPr>
        <w:t>,</w:t>
      </w:r>
      <w:r>
        <w:rPr>
          <w:rtl/>
          <w:lang w:eastAsia="he-IL"/>
        </w:rPr>
        <w:t xml:space="preserve"> הדברים מתנהלים בצורה טובה ומוסכמת.</w:t>
      </w:r>
    </w:p>
    <w:p w:rsidR="00FF497E" w:rsidRDefault="00FF497E" w:rsidP="00335726">
      <w:pPr>
        <w:rPr>
          <w:rtl/>
          <w:lang w:eastAsia="he-IL"/>
        </w:rPr>
      </w:pPr>
      <w:bookmarkStart w:id="6008" w:name="_ETM_Q29_608592"/>
      <w:bookmarkStart w:id="6009" w:name="_ETM_Q29_608647"/>
      <w:bookmarkStart w:id="6010" w:name="_ETM_Q29_609367"/>
      <w:bookmarkStart w:id="6011" w:name="_ETM_Q29_609418"/>
      <w:bookmarkStart w:id="6012" w:name="_ETM_Q29_610495"/>
      <w:bookmarkEnd w:id="6008"/>
      <w:bookmarkEnd w:id="6009"/>
      <w:bookmarkEnd w:id="6010"/>
      <w:bookmarkEnd w:id="6011"/>
      <w:bookmarkEnd w:id="6012"/>
    </w:p>
    <w:p w:rsidR="00FF497E" w:rsidRDefault="00FF497E" w:rsidP="00335726">
      <w:pPr>
        <w:rPr>
          <w:rtl/>
          <w:lang w:eastAsia="he-IL"/>
        </w:rPr>
      </w:pPr>
      <w:bookmarkStart w:id="6013" w:name="_ETM_Q29_610537"/>
      <w:bookmarkEnd w:id="6013"/>
      <w:r>
        <w:rPr>
          <w:rtl/>
          <w:lang w:eastAsia="he-IL"/>
        </w:rPr>
        <w:t xml:space="preserve"> אני יכול לומר, </w:t>
      </w:r>
      <w:bookmarkStart w:id="6014" w:name="_ETM_Q29_615782"/>
      <w:bookmarkEnd w:id="6014"/>
      <w:r>
        <w:rPr>
          <w:rtl/>
          <w:lang w:eastAsia="he-IL"/>
        </w:rPr>
        <w:t xml:space="preserve">חבר הכנסת ליברמן, שאני מצוי בקשר שוטף עם שני הרבנים </w:t>
      </w:r>
      <w:bookmarkStart w:id="6015" w:name="_ETM_Q29_620674"/>
      <w:bookmarkEnd w:id="6015"/>
      <w:r>
        <w:rPr>
          <w:rtl/>
          <w:lang w:eastAsia="he-IL"/>
        </w:rPr>
        <w:t>הראשיים, כמובן מתוקף התפקיד הנוכחי שלי כשר לשירותי דת</w:t>
      </w:r>
      <w:r>
        <w:rPr>
          <w:rFonts w:hint="cs"/>
          <w:rtl/>
          <w:lang w:eastAsia="he-IL"/>
        </w:rPr>
        <w:t>.</w:t>
      </w:r>
      <w:r>
        <w:rPr>
          <w:rtl/>
          <w:lang w:eastAsia="he-IL"/>
        </w:rPr>
        <w:t xml:space="preserve"> זה </w:t>
      </w:r>
      <w:bookmarkStart w:id="6016" w:name="_ETM_Q29_625566"/>
      <w:bookmarkEnd w:id="6016"/>
      <w:r>
        <w:rPr>
          <w:rtl/>
          <w:lang w:eastAsia="he-IL"/>
        </w:rPr>
        <w:t>טבעי, לפעמים יש מחלוקות, כך גם אמור להיות</w:t>
      </w:r>
      <w:r>
        <w:rPr>
          <w:rFonts w:hint="cs"/>
          <w:rtl/>
          <w:lang w:eastAsia="he-IL"/>
        </w:rPr>
        <w:t>;</w:t>
      </w:r>
      <w:r>
        <w:rPr>
          <w:rtl/>
          <w:lang w:eastAsia="he-IL"/>
        </w:rPr>
        <w:t xml:space="preserve"> אני חושב </w:t>
      </w:r>
      <w:bookmarkStart w:id="6017" w:name="_ETM_Q29_630458"/>
      <w:bookmarkEnd w:id="6017"/>
      <w:r>
        <w:rPr>
          <w:rtl/>
          <w:lang w:eastAsia="he-IL"/>
        </w:rPr>
        <w:t>שזה קורה כך בכל מקום</w:t>
      </w:r>
      <w:r>
        <w:rPr>
          <w:rFonts w:hint="cs"/>
          <w:rtl/>
          <w:lang w:eastAsia="he-IL"/>
        </w:rPr>
        <w:t xml:space="preserve"> –</w:t>
      </w:r>
      <w:r>
        <w:rPr>
          <w:rtl/>
          <w:lang w:eastAsia="he-IL"/>
        </w:rPr>
        <w:t xml:space="preserve"> </w:t>
      </w:r>
      <w:bookmarkStart w:id="6018" w:name="_ETM_Q29_635549"/>
      <w:bookmarkEnd w:id="6018"/>
      <w:r>
        <w:rPr>
          <w:rtl/>
          <w:lang w:eastAsia="he-IL"/>
        </w:rPr>
        <w:t xml:space="preserve">אולי פרט </w:t>
      </w:r>
      <w:r>
        <w:rPr>
          <w:rFonts w:hint="cs"/>
          <w:rtl/>
          <w:lang w:eastAsia="he-IL"/>
        </w:rPr>
        <w:t>לסיעת</w:t>
      </w:r>
      <w:r>
        <w:rPr>
          <w:rtl/>
          <w:lang w:eastAsia="he-IL"/>
        </w:rPr>
        <w:t xml:space="preserve"> ישראל ביתנו</w:t>
      </w:r>
      <w:r>
        <w:rPr>
          <w:rFonts w:hint="cs"/>
          <w:rtl/>
          <w:lang w:eastAsia="he-IL"/>
        </w:rPr>
        <w:t xml:space="preserve"> –</w:t>
      </w:r>
      <w:r>
        <w:rPr>
          <w:rtl/>
          <w:lang w:eastAsia="he-IL"/>
        </w:rPr>
        <w:t xml:space="preserve"> אבל בשאר המקומות שאני מכיר, </w:t>
      </w:r>
      <w:bookmarkStart w:id="6019" w:name="_ETM_Q29_639175"/>
      <w:bookmarkEnd w:id="6019"/>
      <w:r>
        <w:rPr>
          <w:rtl/>
          <w:lang w:eastAsia="he-IL"/>
        </w:rPr>
        <w:t>יש מחלוקות, גם בכנסת, גם בתוך הממשלה</w:t>
      </w:r>
      <w:r>
        <w:rPr>
          <w:rFonts w:hint="cs"/>
          <w:rtl/>
          <w:lang w:eastAsia="he-IL"/>
        </w:rPr>
        <w:t>.</w:t>
      </w:r>
      <w:r>
        <w:rPr>
          <w:rtl/>
          <w:lang w:eastAsia="he-IL"/>
        </w:rPr>
        <w:t xml:space="preserve"> </w:t>
      </w:r>
    </w:p>
    <w:p w:rsidR="00FF497E" w:rsidRDefault="00FF497E" w:rsidP="00335726">
      <w:pPr>
        <w:rPr>
          <w:rtl/>
          <w:lang w:eastAsia="he-IL"/>
        </w:rPr>
      </w:pPr>
      <w:bookmarkStart w:id="6020" w:name="_ETM_Q29_647474"/>
      <w:bookmarkStart w:id="6021" w:name="_ETM_Q29_647535"/>
      <w:bookmarkEnd w:id="6020"/>
      <w:bookmarkEnd w:id="6021"/>
    </w:p>
    <w:p w:rsidR="00FF497E" w:rsidRDefault="00FF497E" w:rsidP="00335726">
      <w:pPr>
        <w:rPr>
          <w:rtl/>
          <w:lang w:eastAsia="he-IL"/>
        </w:rPr>
      </w:pPr>
      <w:bookmarkStart w:id="6022" w:name="_ETM_Q29_647610"/>
      <w:bookmarkStart w:id="6023" w:name="_ETM_Q29_647647"/>
      <w:bookmarkEnd w:id="6022"/>
      <w:bookmarkEnd w:id="6023"/>
      <w:r>
        <w:rPr>
          <w:rtl/>
          <w:lang w:eastAsia="he-IL"/>
        </w:rPr>
        <w:t xml:space="preserve">אני יכול </w:t>
      </w:r>
      <w:bookmarkStart w:id="6024" w:name="_ETM_Q29_642802"/>
      <w:bookmarkEnd w:id="6024"/>
      <w:r>
        <w:rPr>
          <w:rtl/>
          <w:lang w:eastAsia="he-IL"/>
        </w:rPr>
        <w:t xml:space="preserve">לומר לך </w:t>
      </w:r>
      <w:bookmarkStart w:id="6025" w:name="_ETM_Q29_646899"/>
      <w:bookmarkEnd w:id="6025"/>
      <w:r>
        <w:rPr>
          <w:rtl/>
          <w:lang w:eastAsia="he-IL"/>
        </w:rPr>
        <w:t>שאני מוצא את שני הרבנים הראשיים</w:t>
      </w:r>
      <w:r>
        <w:rPr>
          <w:rFonts w:hint="cs"/>
          <w:rtl/>
          <w:lang w:eastAsia="he-IL"/>
        </w:rPr>
        <w:t xml:space="preserve"> </w:t>
      </w:r>
      <w:r>
        <w:rPr>
          <w:rtl/>
          <w:lang w:eastAsia="he-IL"/>
        </w:rPr>
        <w:t>עובדים</w:t>
      </w:r>
      <w:r>
        <w:rPr>
          <w:rFonts w:hint="cs"/>
          <w:rtl/>
          <w:lang w:eastAsia="he-IL"/>
        </w:rPr>
        <w:t>,</w:t>
      </w:r>
      <w:r>
        <w:rPr>
          <w:rtl/>
          <w:lang w:eastAsia="he-IL"/>
        </w:rPr>
        <w:t xml:space="preserve"> בסך הכול</w:t>
      </w:r>
      <w:r>
        <w:rPr>
          <w:rFonts w:hint="cs"/>
          <w:rtl/>
          <w:lang w:eastAsia="he-IL"/>
        </w:rPr>
        <w:t>,</w:t>
      </w:r>
      <w:r>
        <w:rPr>
          <w:rtl/>
          <w:lang w:eastAsia="he-IL"/>
        </w:rPr>
        <w:t xml:space="preserve"> בשיתוף </w:t>
      </w:r>
      <w:bookmarkStart w:id="6026" w:name="_ETM_Q29_652295"/>
      <w:bookmarkEnd w:id="6026"/>
      <w:r>
        <w:rPr>
          <w:rtl/>
          <w:lang w:eastAsia="he-IL"/>
        </w:rPr>
        <w:t>פעולה</w:t>
      </w:r>
      <w:r>
        <w:rPr>
          <w:rFonts w:hint="cs"/>
          <w:rtl/>
          <w:lang w:eastAsia="he-IL"/>
        </w:rPr>
        <w:t xml:space="preserve">, </w:t>
      </w:r>
      <w:r>
        <w:rPr>
          <w:rtl/>
          <w:lang w:eastAsia="he-IL"/>
        </w:rPr>
        <w:t xml:space="preserve">מלבנים את הסוגיות במשותף, מגיעים להבנות, מצליחים לפעול בצורה </w:t>
      </w:r>
      <w:bookmarkStart w:id="6027" w:name="_ETM_Q29_657691"/>
      <w:bookmarkEnd w:id="6027"/>
      <w:r>
        <w:rPr>
          <w:rtl/>
          <w:lang w:eastAsia="he-IL"/>
        </w:rPr>
        <w:t>שמרימה את קרנה של הרבנות</w:t>
      </w:r>
      <w:r>
        <w:rPr>
          <w:rFonts w:hint="cs"/>
          <w:rtl/>
          <w:lang w:eastAsia="he-IL"/>
        </w:rPr>
        <w:t>.</w:t>
      </w:r>
      <w:r>
        <w:rPr>
          <w:rtl/>
          <w:lang w:eastAsia="he-IL"/>
        </w:rPr>
        <w:t xml:space="preserve"> כל אחד גם עושה לקהל </w:t>
      </w:r>
      <w:bookmarkStart w:id="6028" w:name="_ETM_Q29_663087"/>
      <w:bookmarkEnd w:id="6028"/>
      <w:r>
        <w:rPr>
          <w:rtl/>
          <w:lang w:eastAsia="he-IL"/>
        </w:rPr>
        <w:t xml:space="preserve">ולציבור שמרגיש אליו יותר קרוב. אני לא חושב שבשלה העת </w:t>
      </w:r>
      <w:bookmarkStart w:id="6029" w:name="_ETM_Q29_668483"/>
      <w:bookmarkEnd w:id="6029"/>
      <w:r>
        <w:rPr>
          <w:rtl/>
          <w:lang w:eastAsia="he-IL"/>
        </w:rPr>
        <w:t>לעשות את השינוי הזה</w:t>
      </w:r>
      <w:r>
        <w:rPr>
          <w:rFonts w:hint="cs"/>
          <w:rtl/>
          <w:lang w:eastAsia="he-IL"/>
        </w:rPr>
        <w:t>.</w:t>
      </w:r>
      <w:r>
        <w:rPr>
          <w:rtl/>
          <w:lang w:eastAsia="he-IL"/>
        </w:rPr>
        <w:t xml:space="preserve"> </w:t>
      </w:r>
    </w:p>
    <w:p w:rsidR="00FF497E" w:rsidRDefault="00FF497E" w:rsidP="00335726">
      <w:pPr>
        <w:rPr>
          <w:rtl/>
          <w:lang w:eastAsia="he-IL"/>
        </w:rPr>
      </w:pPr>
      <w:bookmarkStart w:id="6030" w:name="_ETM_Q29_675508"/>
      <w:bookmarkStart w:id="6031" w:name="_ETM_Q29_675558"/>
      <w:bookmarkEnd w:id="6030"/>
      <w:bookmarkEnd w:id="6031"/>
    </w:p>
    <w:p w:rsidR="00FF497E" w:rsidRDefault="00FF497E" w:rsidP="00335726">
      <w:pPr>
        <w:rPr>
          <w:rtl/>
          <w:lang w:eastAsia="he-IL"/>
        </w:rPr>
      </w:pPr>
      <w:bookmarkStart w:id="6032" w:name="_ETM_Q29_675797"/>
      <w:bookmarkStart w:id="6033" w:name="_ETM_Q29_675822"/>
      <w:bookmarkEnd w:id="6032"/>
      <w:bookmarkEnd w:id="6033"/>
      <w:r>
        <w:rPr>
          <w:rtl/>
          <w:lang w:eastAsia="he-IL"/>
        </w:rPr>
        <w:t>אני אגיד גם עוד דבר</w:t>
      </w:r>
      <w:r>
        <w:rPr>
          <w:rFonts w:hint="cs"/>
          <w:rtl/>
          <w:lang w:eastAsia="he-IL"/>
        </w:rPr>
        <w:t>,</w:t>
      </w:r>
      <w:r>
        <w:rPr>
          <w:rtl/>
          <w:lang w:eastAsia="he-IL"/>
        </w:rPr>
        <w:t xml:space="preserve"> </w:t>
      </w:r>
      <w:bookmarkStart w:id="6034" w:name="_ETM_Q29_675010"/>
      <w:bookmarkEnd w:id="6034"/>
      <w:r>
        <w:rPr>
          <w:rtl/>
          <w:lang w:eastAsia="he-IL"/>
        </w:rPr>
        <w:t xml:space="preserve">התהליך הזה כן קורה בחלק מהערים והרשויות בארץ. יש מקומות </w:t>
      </w:r>
      <w:bookmarkStart w:id="6035" w:name="_ETM_Q29_679738"/>
      <w:bookmarkEnd w:id="6035"/>
      <w:r>
        <w:rPr>
          <w:rtl/>
          <w:lang w:eastAsia="he-IL"/>
        </w:rPr>
        <w:t>שבחרו לעבור לשיטה של רב אחד</w:t>
      </w:r>
      <w:r>
        <w:rPr>
          <w:rFonts w:hint="cs"/>
          <w:rtl/>
          <w:lang w:eastAsia="he-IL"/>
        </w:rPr>
        <w:t>.</w:t>
      </w:r>
      <w:r>
        <w:rPr>
          <w:rtl/>
          <w:lang w:eastAsia="he-IL"/>
        </w:rPr>
        <w:t xml:space="preserve"> אגב, אני יכול להגיד </w:t>
      </w:r>
      <w:bookmarkStart w:id="6036" w:name="_ETM_Q29_684466"/>
      <w:bookmarkEnd w:id="6036"/>
      <w:r>
        <w:rPr>
          <w:rtl/>
          <w:lang w:eastAsia="he-IL"/>
        </w:rPr>
        <w:t>לכם שאצלי בעיר</w:t>
      </w:r>
      <w:r>
        <w:rPr>
          <w:rFonts w:hint="cs"/>
          <w:rtl/>
          <w:lang w:eastAsia="he-IL"/>
        </w:rPr>
        <w:t>,</w:t>
      </w:r>
      <w:r>
        <w:rPr>
          <w:rtl/>
          <w:lang w:eastAsia="he-IL"/>
        </w:rPr>
        <w:t xml:space="preserve"> במודיעין</w:t>
      </w:r>
      <w:r>
        <w:rPr>
          <w:rFonts w:hint="cs"/>
          <w:rtl/>
          <w:lang w:eastAsia="he-IL"/>
        </w:rPr>
        <w:t>-</w:t>
      </w:r>
      <w:r>
        <w:rPr>
          <w:rtl/>
          <w:lang w:eastAsia="he-IL"/>
        </w:rPr>
        <w:t xml:space="preserve">מכבים </w:t>
      </w:r>
      <w:r>
        <w:rPr>
          <w:rFonts w:hint="cs"/>
          <w:rtl/>
          <w:lang w:eastAsia="he-IL"/>
        </w:rPr>
        <w:t xml:space="preserve">רעות, </w:t>
      </w:r>
      <w:r>
        <w:rPr>
          <w:rtl/>
          <w:lang w:eastAsia="he-IL"/>
        </w:rPr>
        <w:t xml:space="preserve">יש בכלל שני רבנים </w:t>
      </w:r>
      <w:bookmarkStart w:id="6037" w:name="_ETM_Q29_689194"/>
      <w:bookmarkEnd w:id="6037"/>
      <w:r>
        <w:rPr>
          <w:rtl/>
          <w:lang w:eastAsia="he-IL"/>
        </w:rPr>
        <w:t xml:space="preserve">ספרדים. זה המצב שקיים אצלנו, שגם </w:t>
      </w:r>
      <w:r>
        <w:rPr>
          <w:rFonts w:hint="cs"/>
          <w:rtl/>
          <w:lang w:eastAsia="he-IL"/>
        </w:rPr>
        <w:t>הוא מצב</w:t>
      </w:r>
      <w:r>
        <w:rPr>
          <w:rtl/>
          <w:lang w:eastAsia="he-IL"/>
        </w:rPr>
        <w:t xml:space="preserve"> ייחודי כתוצאה </w:t>
      </w:r>
      <w:bookmarkStart w:id="6038" w:name="_ETM_Q29_693922"/>
      <w:bookmarkEnd w:id="6038"/>
      <w:r>
        <w:rPr>
          <w:rtl/>
          <w:lang w:eastAsia="he-IL"/>
        </w:rPr>
        <w:t xml:space="preserve">מאיזשהו </w:t>
      </w:r>
      <w:bookmarkStart w:id="6039" w:name="_ETM_Q29_699190"/>
      <w:bookmarkEnd w:id="6039"/>
      <w:r>
        <w:rPr>
          <w:rtl/>
          <w:lang w:eastAsia="he-IL"/>
        </w:rPr>
        <w:t>תהליך היסטורי</w:t>
      </w:r>
      <w:r>
        <w:rPr>
          <w:rFonts w:hint="cs"/>
          <w:rtl/>
          <w:lang w:eastAsia="he-IL"/>
        </w:rPr>
        <w:t>.</w:t>
      </w:r>
    </w:p>
    <w:p w:rsidR="00FF497E" w:rsidRDefault="00FF497E" w:rsidP="00335726">
      <w:pPr>
        <w:rPr>
          <w:rtl/>
          <w:lang w:eastAsia="he-IL"/>
        </w:rPr>
      </w:pPr>
      <w:bookmarkStart w:id="6040" w:name="_ETM_Q29_699332"/>
      <w:bookmarkStart w:id="6041" w:name="_ETM_Q29_699381"/>
      <w:bookmarkEnd w:id="6040"/>
      <w:bookmarkEnd w:id="6041"/>
    </w:p>
    <w:p w:rsidR="00FF497E" w:rsidRDefault="00FF497E" w:rsidP="00335726">
      <w:pPr>
        <w:pStyle w:val="af5"/>
        <w:keepNext/>
        <w:rPr>
          <w:rtl/>
        </w:rPr>
      </w:pPr>
      <w:bookmarkStart w:id="6042" w:name="ET_interruption_6527_32"/>
      <w:r w:rsidRPr="00793033">
        <w:rPr>
          <w:rStyle w:val="TagStyle"/>
          <w:rtl/>
        </w:rPr>
        <w:t xml:space="preserve"> &lt;&lt; קריאה &gt;&gt; </w:t>
      </w:r>
      <w:r>
        <w:rPr>
          <w:rtl/>
        </w:rPr>
        <w:t>צגה מלקו (הליכוד):</w:t>
      </w:r>
      <w:r w:rsidRPr="00793033">
        <w:rPr>
          <w:rStyle w:val="TagStyle"/>
          <w:rtl/>
        </w:rPr>
        <w:t xml:space="preserve"> &lt;&lt; קריאה &gt;&gt;</w:t>
      </w:r>
      <w:r>
        <w:rPr>
          <w:rtl/>
        </w:rPr>
        <w:t xml:space="preserve">   </w:t>
      </w:r>
      <w:bookmarkEnd w:id="6042"/>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יש גם קייסים.</w:t>
      </w:r>
    </w:p>
    <w:p w:rsidR="00FF497E" w:rsidRDefault="00FF497E" w:rsidP="00335726">
      <w:pPr>
        <w:rPr>
          <w:rtl/>
          <w:lang w:eastAsia="he-IL"/>
        </w:rPr>
      </w:pPr>
    </w:p>
    <w:p w:rsidR="00FF497E" w:rsidRDefault="00FF497E" w:rsidP="00335726">
      <w:pPr>
        <w:pStyle w:val="-"/>
        <w:keepNext/>
        <w:rPr>
          <w:rtl/>
        </w:rPr>
      </w:pPr>
      <w:bookmarkStart w:id="6043" w:name="ET_speakercontinue_6682_33"/>
      <w:r w:rsidRPr="00793033">
        <w:rPr>
          <w:rStyle w:val="TagStyle"/>
          <w:rtl/>
        </w:rPr>
        <w:t xml:space="preserve"> &lt;&lt; דובר_המשך &gt;&gt; </w:t>
      </w:r>
      <w:r>
        <w:rPr>
          <w:rtl/>
        </w:rPr>
        <w:t>שר המשפטים יריב לוין:</w:t>
      </w:r>
      <w:r w:rsidRPr="00793033">
        <w:rPr>
          <w:rStyle w:val="TagStyle"/>
          <w:rtl/>
        </w:rPr>
        <w:t xml:space="preserve"> &lt;&lt; דובר_המשך &gt;&gt;</w:t>
      </w:r>
      <w:r>
        <w:rPr>
          <w:rtl/>
        </w:rPr>
        <w:t xml:space="preserve">   </w:t>
      </w:r>
      <w:bookmarkEnd w:id="6043"/>
    </w:p>
    <w:p w:rsidR="00FF497E" w:rsidRDefault="00FF497E" w:rsidP="00335726">
      <w:pPr>
        <w:pStyle w:val="KeepWithNext"/>
        <w:rPr>
          <w:rtl/>
          <w:lang w:eastAsia="he-IL"/>
        </w:rPr>
      </w:pPr>
    </w:p>
    <w:p w:rsidR="00FF497E" w:rsidRDefault="00FF497E" w:rsidP="000C305E">
      <w:pPr>
        <w:rPr>
          <w:rFonts w:eastAsia="Calibri"/>
          <w:rtl/>
        </w:rPr>
      </w:pPr>
      <w:r>
        <w:rPr>
          <w:rtl/>
          <w:lang w:eastAsia="he-IL"/>
        </w:rPr>
        <w:t xml:space="preserve"> נכון, ויש קייסים וכו</w:t>
      </w:r>
      <w:bookmarkStart w:id="6044" w:name="_ETM_Q29_704901"/>
      <w:bookmarkEnd w:id="6044"/>
      <w:r>
        <w:rPr>
          <w:rFonts w:hint="cs"/>
          <w:rtl/>
          <w:lang w:eastAsia="he-IL"/>
        </w:rPr>
        <w:t xml:space="preserve">'. </w:t>
      </w:r>
      <w:bookmarkStart w:id="6045" w:name="_ETM_Q29_704942"/>
      <w:bookmarkStart w:id="6046" w:name="_ETM_Q29_705652"/>
      <w:bookmarkStart w:id="6047" w:name="_ETM_Q29_705692"/>
      <w:bookmarkEnd w:id="6045"/>
      <w:bookmarkEnd w:id="6046"/>
      <w:bookmarkEnd w:id="6047"/>
      <w:r>
        <w:rPr>
          <w:rtl/>
          <w:lang w:eastAsia="he-IL"/>
        </w:rPr>
        <w:t>יש עדיין</w:t>
      </w:r>
      <w:bookmarkStart w:id="6048" w:name="_ETM_Q29_704750"/>
      <w:bookmarkEnd w:id="6048"/>
      <w:r>
        <w:rPr>
          <w:rFonts w:hint="cs"/>
          <w:rtl/>
          <w:lang w:eastAsia="he-IL"/>
        </w:rPr>
        <w:t>.</w:t>
      </w:r>
      <w:bookmarkStart w:id="6049" w:name="_ETM_Q29_705865"/>
      <w:bookmarkStart w:id="6050" w:name="_ETM_Q29_705914"/>
      <w:bookmarkEnd w:id="6049"/>
      <w:bookmarkEnd w:id="6050"/>
      <w:r>
        <w:rPr>
          <w:rFonts w:hint="cs"/>
          <w:rtl/>
          <w:lang w:eastAsia="he-IL"/>
        </w:rPr>
        <w:t xml:space="preserve"> </w:t>
      </w:r>
      <w:r>
        <w:rPr>
          <w:rtl/>
          <w:lang w:eastAsia="he-IL"/>
        </w:rPr>
        <w:t>יש תהליך כזה שקורה בשורה ארוכה מאוד של יישובים</w:t>
      </w:r>
      <w:r>
        <w:rPr>
          <w:rFonts w:hint="cs"/>
          <w:rtl/>
          <w:lang w:eastAsia="he-IL"/>
        </w:rPr>
        <w:t>,</w:t>
      </w:r>
      <w:r>
        <w:rPr>
          <w:rtl/>
          <w:lang w:eastAsia="he-IL"/>
        </w:rPr>
        <w:t xml:space="preserve"> שבאמת </w:t>
      </w:r>
      <w:bookmarkStart w:id="6051" w:name="_ETM_Q29_709863"/>
      <w:bookmarkEnd w:id="6051"/>
      <w:r>
        <w:rPr>
          <w:rtl/>
          <w:lang w:eastAsia="he-IL"/>
        </w:rPr>
        <w:t>מתכנסים סביב דמות רבנית אחת שמובילה את העניין</w:t>
      </w:r>
      <w:r>
        <w:rPr>
          <w:rFonts w:hint="cs"/>
          <w:rtl/>
          <w:lang w:eastAsia="he-IL"/>
        </w:rPr>
        <w:t>.</w:t>
      </w:r>
      <w:r>
        <w:rPr>
          <w:rtl/>
          <w:lang w:eastAsia="he-IL"/>
        </w:rPr>
        <w:t xml:space="preserve"> אני חושב </w:t>
      </w:r>
      <w:bookmarkStart w:id="6052" w:name="_ETM_Q29_714976"/>
      <w:bookmarkEnd w:id="6052"/>
      <w:r>
        <w:rPr>
          <w:rtl/>
          <w:lang w:eastAsia="he-IL"/>
        </w:rPr>
        <w:t>שהתהליך הזה נעשה</w:t>
      </w:r>
      <w:r>
        <w:rPr>
          <w:rFonts w:hint="cs"/>
          <w:rtl/>
          <w:lang w:eastAsia="he-IL"/>
        </w:rPr>
        <w:t>,</w:t>
      </w:r>
      <w:r>
        <w:rPr>
          <w:rtl/>
          <w:lang w:eastAsia="he-IL"/>
        </w:rPr>
        <w:t xml:space="preserve"> שוב, לא בכפייה</w:t>
      </w:r>
      <w:bookmarkStart w:id="6053" w:name="_ETM_Q29_720330"/>
      <w:bookmarkEnd w:id="6053"/>
      <w:r>
        <w:rPr>
          <w:rFonts w:hint="cs"/>
          <w:rtl/>
          <w:lang w:eastAsia="he-IL"/>
        </w:rPr>
        <w:t xml:space="preserve">. </w:t>
      </w:r>
      <w:r>
        <w:rPr>
          <w:rtl/>
          <w:lang w:eastAsia="he-IL"/>
        </w:rPr>
        <w:t xml:space="preserve">הוא נעשה על דעת ראשי הרשויות, באופן טבעי, על דעת </w:t>
      </w:r>
      <w:bookmarkStart w:id="6054" w:name="_ETM_Q29_725197"/>
      <w:bookmarkEnd w:id="6054"/>
      <w:r>
        <w:rPr>
          <w:rtl/>
          <w:lang w:eastAsia="he-IL"/>
        </w:rPr>
        <w:t>רוב הציבור באות</w:t>
      </w:r>
      <w:r>
        <w:rPr>
          <w:rFonts w:hint="cs"/>
          <w:rtl/>
          <w:lang w:eastAsia="he-IL"/>
        </w:rPr>
        <w:t>ן</w:t>
      </w:r>
      <w:r>
        <w:rPr>
          <w:rtl/>
          <w:lang w:eastAsia="he-IL"/>
        </w:rPr>
        <w:t xml:space="preserve"> מקומות, בדרך שהיא מוסכמת ומשותפת, מתוך בחירת </w:t>
      </w:r>
      <w:bookmarkStart w:id="6055" w:name="_ETM_Q29_730064"/>
      <w:bookmarkEnd w:id="6055"/>
      <w:r>
        <w:rPr>
          <w:rtl/>
          <w:lang w:eastAsia="he-IL"/>
        </w:rPr>
        <w:t>דמות שמקובלת על כולם</w:t>
      </w:r>
      <w:r>
        <w:rPr>
          <w:rFonts w:hint="cs"/>
          <w:rtl/>
          <w:lang w:eastAsia="he-IL"/>
        </w:rPr>
        <w:t>.</w:t>
      </w:r>
      <w:r>
        <w:rPr>
          <w:rtl/>
          <w:lang w:eastAsia="he-IL"/>
        </w:rPr>
        <w:t xml:space="preserve"> אני חושב שאנחנו צריכים לתת לתהליך </w:t>
      </w:r>
      <w:bookmarkStart w:id="6056" w:name="_ETM_Q29_734931"/>
      <w:bookmarkEnd w:id="6056"/>
      <w:r>
        <w:rPr>
          <w:rtl/>
          <w:lang w:eastAsia="he-IL"/>
        </w:rPr>
        <w:t xml:space="preserve">הזה לקרות באופן טבעי </w:t>
      </w:r>
      <w:bookmarkStart w:id="6057" w:name="_ETM_Q29_740640"/>
      <w:bookmarkEnd w:id="6057"/>
      <w:r>
        <w:rPr>
          <w:rtl/>
          <w:lang w:eastAsia="he-IL"/>
        </w:rPr>
        <w:t>ועצמאי ולהתקדם</w:t>
      </w:r>
      <w:r>
        <w:rPr>
          <w:rFonts w:hint="cs"/>
          <w:rtl/>
          <w:lang w:eastAsia="he-IL"/>
        </w:rPr>
        <w:t>.</w:t>
      </w:r>
      <w:r>
        <w:rPr>
          <w:rtl/>
          <w:lang w:eastAsia="he-IL"/>
        </w:rPr>
        <w:t xml:space="preserve"> אולי נגיע יום אחד לזה שבאמת תהיה הבנה </w:t>
      </w:r>
      <w:bookmarkStart w:id="6058" w:name="_ETM_Q29_745330"/>
      <w:bookmarkEnd w:id="6058"/>
      <w:r>
        <w:rPr>
          <w:rtl/>
          <w:lang w:eastAsia="he-IL"/>
        </w:rPr>
        <w:t xml:space="preserve">והסכמה כללית להגיע גם לרב ראשי אחד לכלל ישראל. </w:t>
      </w:r>
      <w:bookmarkStart w:id="6059" w:name="_ETM_Q29_758495"/>
      <w:bookmarkStart w:id="6060" w:name="_ETM_Q29_758528"/>
      <w:bookmarkStart w:id="6061" w:name="_ETM_Q29_758910"/>
      <w:bookmarkStart w:id="6062" w:name="_ETM_Q29_758947"/>
      <w:bookmarkStart w:id="6063" w:name="TOR_Q30"/>
      <w:bookmarkEnd w:id="6059"/>
      <w:bookmarkEnd w:id="6060"/>
      <w:bookmarkEnd w:id="6061"/>
      <w:bookmarkEnd w:id="6062"/>
      <w:bookmarkEnd w:id="6063"/>
      <w:r>
        <w:rPr>
          <w:rFonts w:eastAsia="Calibri" w:hint="cs"/>
          <w:rtl/>
        </w:rPr>
        <w:t xml:space="preserve">אני לא חושב שזה נכון לקפוץ </w:t>
      </w:r>
      <w:bookmarkStart w:id="6064" w:name="_ETM_Q30_151013"/>
      <w:bookmarkStart w:id="6065" w:name="_ETM_Q30_151572"/>
      <w:bookmarkEnd w:id="6064"/>
      <w:bookmarkEnd w:id="6065"/>
      <w:r>
        <w:rPr>
          <w:rFonts w:eastAsia="Calibri" w:hint="cs"/>
          <w:rtl/>
        </w:rPr>
        <w:t>קפיצה נחשונית כזאת במכה אחת לכיוון הזה.</w:t>
      </w:r>
    </w:p>
    <w:p w:rsidR="00FF497E" w:rsidRDefault="00FF497E" w:rsidP="00335726">
      <w:pPr>
        <w:rPr>
          <w:rFonts w:eastAsia="Calibri"/>
          <w:rtl/>
        </w:rPr>
      </w:pPr>
    </w:p>
    <w:p w:rsidR="00FF497E" w:rsidRDefault="00FF497E" w:rsidP="000C305E">
      <w:pPr>
        <w:rPr>
          <w:rFonts w:eastAsia="Calibri"/>
          <w:rtl/>
        </w:rPr>
      </w:pPr>
      <w:bookmarkStart w:id="6066" w:name="_ETM_Q30_153503"/>
      <w:bookmarkEnd w:id="6066"/>
      <w:r>
        <w:rPr>
          <w:rFonts w:eastAsia="Calibri" w:hint="cs"/>
          <w:rtl/>
        </w:rPr>
        <w:t xml:space="preserve">הזכירה כאן קודם </w:t>
      </w:r>
      <w:bookmarkStart w:id="6067" w:name="_ETM_Q30_152692"/>
      <w:bookmarkStart w:id="6068" w:name="_ETM_Q30_157342"/>
      <w:bookmarkEnd w:id="6067"/>
      <w:bookmarkEnd w:id="6068"/>
      <w:r>
        <w:rPr>
          <w:rFonts w:eastAsia="Calibri" w:hint="cs"/>
          <w:rtl/>
        </w:rPr>
        <w:t>חברת הכנסת מלקו את העובדה</w:t>
      </w:r>
      <w:bookmarkStart w:id="6069" w:name="_ETM_Q30_162736"/>
      <w:bookmarkEnd w:id="6069"/>
      <w:r>
        <w:rPr>
          <w:rFonts w:eastAsia="Calibri" w:hint="cs"/>
          <w:rtl/>
        </w:rPr>
        <w:t xml:space="preserve"> שיש גם ציבורים </w:t>
      </w:r>
      <w:bookmarkStart w:id="6070" w:name="_ETM_Q30_161272"/>
      <w:bookmarkEnd w:id="6070"/>
      <w:r>
        <w:rPr>
          <w:rFonts w:eastAsia="Calibri" w:hint="cs"/>
          <w:rtl/>
        </w:rPr>
        <w:t xml:space="preserve">שבאמת עדיין זקוקים להנהגה הרוחנית </w:t>
      </w:r>
      <w:bookmarkStart w:id="6071" w:name="_ETM_Q30_164662"/>
      <w:bookmarkEnd w:id="6071"/>
      <w:r>
        <w:rPr>
          <w:rFonts w:eastAsia="Calibri" w:hint="cs"/>
          <w:rtl/>
        </w:rPr>
        <w:t>המיוחדת שלהם.</w:t>
      </w:r>
      <w:bookmarkStart w:id="6072" w:name="_ETM_Q30_169624"/>
      <w:bookmarkEnd w:id="6072"/>
      <w:r>
        <w:rPr>
          <w:rFonts w:eastAsia="Calibri" w:hint="cs"/>
          <w:rtl/>
        </w:rPr>
        <w:t xml:space="preserve"> זה נכון,</w:t>
      </w:r>
      <w:bookmarkStart w:id="6073" w:name="_ETM_Q30_166962"/>
      <w:bookmarkEnd w:id="6073"/>
      <w:r>
        <w:rPr>
          <w:rFonts w:eastAsia="Calibri" w:hint="cs"/>
          <w:rtl/>
        </w:rPr>
        <w:t xml:space="preserve"> למשל, לציבור עולי אתיופיה, </w:t>
      </w:r>
      <w:bookmarkStart w:id="6074" w:name="_ETM_Q30_169152"/>
      <w:bookmarkStart w:id="6075" w:name="_ETM_Q30_178902"/>
      <w:bookmarkStart w:id="6076" w:name="_ETM_Q30_174182"/>
      <w:bookmarkStart w:id="6077" w:name="_ETM_Q30_169882"/>
      <w:bookmarkEnd w:id="6074"/>
      <w:bookmarkEnd w:id="6075"/>
      <w:bookmarkEnd w:id="6076"/>
      <w:bookmarkEnd w:id="6077"/>
      <w:r>
        <w:rPr>
          <w:rFonts w:eastAsia="Calibri" w:hint="cs"/>
          <w:rtl/>
        </w:rPr>
        <w:t>שם הדבר</w:t>
      </w:r>
      <w:bookmarkStart w:id="6078" w:name="_ETM_Q30_174824"/>
      <w:bookmarkEnd w:id="6078"/>
      <w:r>
        <w:rPr>
          <w:rFonts w:eastAsia="Calibri" w:hint="cs"/>
          <w:rtl/>
        </w:rPr>
        <w:t xml:space="preserve"> </w:t>
      </w:r>
      <w:bookmarkStart w:id="6079" w:name="_ETM_Q30_170083"/>
      <w:bookmarkEnd w:id="6079"/>
      <w:r>
        <w:rPr>
          <w:rFonts w:eastAsia="Calibri" w:hint="cs"/>
          <w:rtl/>
        </w:rPr>
        <w:t xml:space="preserve">הזה קיים. אני מניח </w:t>
      </w:r>
      <w:bookmarkStart w:id="6080" w:name="_ETM_Q30_171943"/>
      <w:bookmarkEnd w:id="6080"/>
      <w:r>
        <w:rPr>
          <w:rFonts w:eastAsia="Calibri" w:hint="cs"/>
          <w:rtl/>
        </w:rPr>
        <w:t xml:space="preserve">שגם אתה </w:t>
      </w:r>
      <w:bookmarkStart w:id="6081" w:name="_ETM_Q30_172543"/>
      <w:bookmarkEnd w:id="6081"/>
      <w:r>
        <w:rPr>
          <w:rFonts w:eastAsia="Calibri" w:hint="cs"/>
          <w:rtl/>
        </w:rPr>
        <w:t xml:space="preserve">לא מציע שאנחנו </w:t>
      </w:r>
      <w:bookmarkStart w:id="6082" w:name="_ETM_Q30_174523"/>
      <w:bookmarkEnd w:id="6082"/>
      <w:r>
        <w:rPr>
          <w:rFonts w:eastAsia="Calibri" w:hint="cs"/>
          <w:rtl/>
        </w:rPr>
        <w:t xml:space="preserve">נבטל </w:t>
      </w:r>
      <w:bookmarkStart w:id="6083" w:name="_ETM_Q30_176166"/>
      <w:bookmarkEnd w:id="6083"/>
      <w:r>
        <w:rPr>
          <w:rFonts w:eastAsia="Calibri" w:hint="cs"/>
          <w:rtl/>
        </w:rPr>
        <w:t xml:space="preserve">את המינויים האלה. </w:t>
      </w:r>
      <w:bookmarkStart w:id="6084" w:name="_ETM_Q30_177604"/>
      <w:bookmarkEnd w:id="6084"/>
      <w:r>
        <w:rPr>
          <w:rFonts w:eastAsia="Calibri" w:hint="cs"/>
          <w:rtl/>
        </w:rPr>
        <w:t>אני אגיד גם יותר מזה, אנחנו אפילו שוקדים</w:t>
      </w:r>
      <w:bookmarkStart w:id="6085" w:name="_ETM_Q30_185427"/>
      <w:bookmarkStart w:id="6086" w:name="_ETM_Q30_173871"/>
      <w:bookmarkStart w:id="6087" w:name="_ETM_Q30_173959"/>
      <w:bookmarkStart w:id="6088" w:name="_ETM_Q30_174063"/>
      <w:bookmarkStart w:id="6089" w:name="_ETM_Q30_174143"/>
      <w:bookmarkStart w:id="6090" w:name="_ETM_Q30_181320"/>
      <w:bookmarkEnd w:id="6085"/>
      <w:bookmarkEnd w:id="6086"/>
      <w:bookmarkEnd w:id="6087"/>
      <w:bookmarkEnd w:id="6088"/>
      <w:bookmarkEnd w:id="6089"/>
      <w:bookmarkEnd w:id="6090"/>
      <w:r>
        <w:rPr>
          <w:rFonts w:eastAsia="Calibri" w:hint="cs"/>
          <w:rtl/>
        </w:rPr>
        <w:t>,</w:t>
      </w:r>
      <w:bookmarkStart w:id="6091" w:name="_ETM_Q30_185034"/>
      <w:bookmarkEnd w:id="6091"/>
      <w:r>
        <w:rPr>
          <w:rFonts w:eastAsia="Calibri" w:hint="cs"/>
          <w:rtl/>
        </w:rPr>
        <w:t xml:space="preserve"> </w:t>
      </w:r>
      <w:r w:rsidRPr="009B6A4A">
        <w:rPr>
          <w:rFonts w:eastAsia="Calibri" w:hint="cs"/>
          <w:rtl/>
        </w:rPr>
        <w:t xml:space="preserve">בעקבות בקשה שקיבלנו, ואני מקווה שהדבר הזה </w:t>
      </w:r>
      <w:bookmarkStart w:id="6092" w:name="_ETM_Q30_186746"/>
      <w:bookmarkEnd w:id="6092"/>
      <w:r w:rsidRPr="009B6A4A">
        <w:rPr>
          <w:rFonts w:eastAsia="Calibri" w:hint="cs"/>
          <w:rtl/>
        </w:rPr>
        <w:t xml:space="preserve">יקרה, אפילו למנות רב שבא מתוך קהילת בני </w:t>
      </w:r>
      <w:bookmarkStart w:id="6093" w:name="_ETM_Q30_196024"/>
      <w:bookmarkEnd w:id="6093"/>
      <w:r>
        <w:rPr>
          <w:rFonts w:eastAsia="Calibri" w:hint="cs"/>
          <w:rtl/>
        </w:rPr>
        <w:t>המנשה;</w:t>
      </w:r>
      <w:r w:rsidRPr="009B6A4A">
        <w:rPr>
          <w:rFonts w:eastAsia="Calibri" w:hint="cs"/>
          <w:rtl/>
        </w:rPr>
        <w:t xml:space="preserve"> שיהיה </w:t>
      </w:r>
      <w:bookmarkStart w:id="6094" w:name="_ETM_Q30_192172"/>
      <w:bookmarkEnd w:id="6094"/>
      <w:r w:rsidRPr="009B6A4A">
        <w:rPr>
          <w:rFonts w:eastAsia="Calibri" w:hint="cs"/>
          <w:rtl/>
        </w:rPr>
        <w:t>מישהו שבא מתוך הציבור הזה</w:t>
      </w:r>
      <w:r>
        <w:rPr>
          <w:rFonts w:eastAsia="Calibri" w:hint="cs"/>
          <w:rtl/>
        </w:rPr>
        <w:t>,</w:t>
      </w:r>
      <w:r w:rsidRPr="009B6A4A">
        <w:rPr>
          <w:rFonts w:eastAsia="Calibri" w:hint="cs"/>
          <w:rtl/>
        </w:rPr>
        <w:t xml:space="preserve"> וגם יוכל לתת מענה לצרכים </w:t>
      </w:r>
      <w:bookmarkStart w:id="6095" w:name="_ETM_Q30_197598"/>
      <w:bookmarkEnd w:id="6095"/>
      <w:r w:rsidRPr="009B6A4A">
        <w:rPr>
          <w:rFonts w:eastAsia="Calibri" w:hint="cs"/>
          <w:rtl/>
        </w:rPr>
        <w:t>הייחודיים שלו. אני חושב שכך נכון לעשות</w:t>
      </w:r>
      <w:r>
        <w:rPr>
          <w:rFonts w:eastAsia="Calibri" w:hint="cs"/>
          <w:rtl/>
        </w:rPr>
        <w:t>.</w:t>
      </w:r>
      <w:r w:rsidRPr="009B6A4A">
        <w:rPr>
          <w:rFonts w:eastAsia="Calibri" w:hint="cs"/>
          <w:rtl/>
        </w:rPr>
        <w:t xml:space="preserve"> לא צריך ככה </w:t>
      </w:r>
      <w:bookmarkStart w:id="6096" w:name="_ETM_Q30_203024"/>
      <w:bookmarkEnd w:id="6096"/>
      <w:r w:rsidRPr="009B6A4A">
        <w:rPr>
          <w:rFonts w:eastAsia="Calibri" w:hint="cs"/>
          <w:rtl/>
        </w:rPr>
        <w:t>ב</w:t>
      </w:r>
      <w:r>
        <w:rPr>
          <w:rFonts w:eastAsia="Calibri" w:hint="cs"/>
          <w:rtl/>
        </w:rPr>
        <w:t>אב</w:t>
      </w:r>
      <w:bookmarkStart w:id="6097" w:name="_ETM_Q30_201414"/>
      <w:bookmarkEnd w:id="6097"/>
      <w:r w:rsidRPr="009B6A4A">
        <w:rPr>
          <w:rFonts w:eastAsia="Calibri" w:hint="cs"/>
          <w:rtl/>
        </w:rPr>
        <w:t>חת חרב לכפות מין תהליך</w:t>
      </w:r>
      <w:bookmarkStart w:id="6098" w:name="_ETM_Q30_200694"/>
      <w:bookmarkStart w:id="6099" w:name="_ETM_Q30_204194"/>
      <w:bookmarkEnd w:id="6098"/>
      <w:bookmarkEnd w:id="6099"/>
      <w:r w:rsidRPr="009B6A4A">
        <w:rPr>
          <w:rFonts w:eastAsia="Calibri" w:hint="cs"/>
          <w:rtl/>
        </w:rPr>
        <w:t xml:space="preserve"> מן הסוג הזה</w:t>
      </w:r>
      <w:r>
        <w:rPr>
          <w:rFonts w:eastAsia="Calibri" w:hint="cs"/>
          <w:rtl/>
        </w:rPr>
        <w:t>.</w:t>
      </w:r>
      <w:bookmarkStart w:id="6100" w:name="_ETM_Q30_208649"/>
      <w:bookmarkEnd w:id="6100"/>
    </w:p>
    <w:p w:rsidR="00FF497E" w:rsidRDefault="00FF497E" w:rsidP="00335726">
      <w:pPr>
        <w:rPr>
          <w:rFonts w:eastAsia="Calibri"/>
          <w:rtl/>
        </w:rPr>
      </w:pPr>
    </w:p>
    <w:p w:rsidR="00FF497E" w:rsidRDefault="00FF497E" w:rsidP="00335726">
      <w:pPr>
        <w:rPr>
          <w:rFonts w:eastAsia="Calibri"/>
          <w:rtl/>
        </w:rPr>
      </w:pPr>
      <w:r>
        <w:rPr>
          <w:rFonts w:eastAsia="Calibri" w:hint="cs"/>
          <w:rtl/>
        </w:rPr>
        <w:t xml:space="preserve">אגב, </w:t>
      </w:r>
      <w:r w:rsidRPr="009B6A4A">
        <w:rPr>
          <w:rFonts w:eastAsia="Calibri" w:hint="cs"/>
          <w:rtl/>
        </w:rPr>
        <w:t xml:space="preserve">אני </w:t>
      </w:r>
      <w:bookmarkStart w:id="6101" w:name="_ETM_Q30_208823"/>
      <w:bookmarkEnd w:id="6101"/>
      <w:r w:rsidRPr="009B6A4A">
        <w:rPr>
          <w:rFonts w:eastAsia="Calibri" w:hint="cs"/>
          <w:rtl/>
        </w:rPr>
        <w:t>אגיד עוד דבר שהוא חשוב</w:t>
      </w:r>
      <w:r w:rsidRPr="001360E6">
        <w:rPr>
          <w:rFonts w:eastAsia="Calibri" w:hint="cs"/>
          <w:rtl/>
        </w:rPr>
        <w:t xml:space="preserve"> </w:t>
      </w:r>
      <w:r w:rsidRPr="009B6A4A">
        <w:rPr>
          <w:rFonts w:eastAsia="Calibri" w:hint="cs"/>
          <w:rtl/>
        </w:rPr>
        <w:t>בעיניי</w:t>
      </w:r>
      <w:r>
        <w:rPr>
          <w:rFonts w:eastAsia="Calibri" w:hint="cs"/>
          <w:rtl/>
        </w:rPr>
        <w:t>:</w:t>
      </w:r>
      <w:r w:rsidRPr="009B6A4A">
        <w:rPr>
          <w:rFonts w:eastAsia="Calibri" w:hint="cs"/>
          <w:rtl/>
        </w:rPr>
        <w:t xml:space="preserve"> אני </w:t>
      </w:r>
      <w:bookmarkStart w:id="6102" w:name="_ETM_Q30_212989"/>
      <w:bookmarkEnd w:id="6102"/>
      <w:r w:rsidRPr="009B6A4A">
        <w:rPr>
          <w:rFonts w:eastAsia="Calibri" w:hint="cs"/>
          <w:rtl/>
        </w:rPr>
        <w:t>רואה גם חשיבות גדולה מאוד בשימור המסורות</w:t>
      </w:r>
      <w:r>
        <w:rPr>
          <w:rFonts w:eastAsia="Calibri" w:hint="cs"/>
          <w:rtl/>
        </w:rPr>
        <w:t>.</w:t>
      </w:r>
      <w:bookmarkStart w:id="6103" w:name="_ETM_Q30_217089"/>
      <w:bookmarkEnd w:id="6103"/>
      <w:r>
        <w:rPr>
          <w:rFonts w:eastAsia="Calibri" w:hint="cs"/>
          <w:rtl/>
        </w:rPr>
        <w:t xml:space="preserve"> </w:t>
      </w:r>
      <w:bookmarkStart w:id="6104" w:name="_ETM_Q30_217166"/>
      <w:bookmarkStart w:id="6105" w:name="_ETM_Q30_217281"/>
      <w:bookmarkStart w:id="6106" w:name="_ETM_Q30_217331"/>
      <w:bookmarkStart w:id="6107" w:name="_ETM_Q30_215583"/>
      <w:bookmarkEnd w:id="6104"/>
      <w:bookmarkEnd w:id="6105"/>
      <w:bookmarkEnd w:id="6106"/>
      <w:bookmarkEnd w:id="6107"/>
      <w:r w:rsidRPr="009B6A4A">
        <w:rPr>
          <w:rFonts w:eastAsia="Calibri" w:hint="cs"/>
          <w:rtl/>
        </w:rPr>
        <w:t>מצד אחד</w:t>
      </w:r>
      <w:bookmarkStart w:id="6108" w:name="_ETM_Q30_222003"/>
      <w:bookmarkEnd w:id="6108"/>
      <w:r>
        <w:rPr>
          <w:rFonts w:eastAsia="Calibri" w:hint="cs"/>
          <w:rtl/>
        </w:rPr>
        <w:t xml:space="preserve"> אנחנו</w:t>
      </w:r>
      <w:r w:rsidRPr="009B6A4A">
        <w:rPr>
          <w:rFonts w:eastAsia="Calibri" w:hint="cs"/>
          <w:rtl/>
        </w:rPr>
        <w:t xml:space="preserve"> </w:t>
      </w:r>
      <w:bookmarkStart w:id="6109" w:name="_ETM_Q30_217329"/>
      <w:bookmarkEnd w:id="6109"/>
      <w:r w:rsidRPr="009B6A4A">
        <w:rPr>
          <w:rFonts w:eastAsia="Calibri" w:hint="cs"/>
          <w:rtl/>
        </w:rPr>
        <w:t xml:space="preserve">מתמזגים, </w:t>
      </w:r>
      <w:r>
        <w:rPr>
          <w:rFonts w:eastAsia="Calibri" w:hint="cs"/>
          <w:rtl/>
        </w:rPr>
        <w:t>ו</w:t>
      </w:r>
      <w:r w:rsidRPr="009B6A4A">
        <w:rPr>
          <w:rFonts w:eastAsia="Calibri" w:hint="cs"/>
          <w:rtl/>
        </w:rPr>
        <w:t>מצד אחד נהנים מהמסורות של כולם</w:t>
      </w:r>
      <w:r>
        <w:rPr>
          <w:rFonts w:eastAsia="Calibri" w:hint="cs"/>
          <w:rtl/>
        </w:rPr>
        <w:t>;</w:t>
      </w:r>
      <w:bookmarkStart w:id="6110" w:name="_ETM_Q30_226584"/>
      <w:bookmarkEnd w:id="6110"/>
      <w:r w:rsidRPr="009B6A4A">
        <w:rPr>
          <w:rFonts w:eastAsia="Calibri" w:hint="cs"/>
          <w:rtl/>
        </w:rPr>
        <w:t xml:space="preserve"> </w:t>
      </w:r>
      <w:bookmarkStart w:id="6111" w:name="_ETM_Q30_225184"/>
      <w:bookmarkEnd w:id="6111"/>
      <w:r>
        <w:rPr>
          <w:rFonts w:eastAsia="Calibri" w:hint="cs"/>
          <w:rtl/>
        </w:rPr>
        <w:t>אבל באותה נשימה –</w:t>
      </w:r>
      <w:r w:rsidRPr="009B6A4A">
        <w:rPr>
          <w:rFonts w:eastAsia="Calibri" w:hint="cs"/>
          <w:rtl/>
        </w:rPr>
        <w:t xml:space="preserve"> </w:t>
      </w:r>
      <w:bookmarkStart w:id="6112" w:name="_ETM_Q30_221668"/>
      <w:bookmarkEnd w:id="6112"/>
      <w:r>
        <w:rPr>
          <w:rFonts w:eastAsia="Calibri" w:hint="cs"/>
          <w:rtl/>
        </w:rPr>
        <w:t>ואת זה צריך לומר –</w:t>
      </w:r>
      <w:r w:rsidRPr="009B6A4A">
        <w:rPr>
          <w:rFonts w:eastAsia="Calibri" w:hint="cs"/>
          <w:rtl/>
        </w:rPr>
        <w:t xml:space="preserve"> </w:t>
      </w:r>
      <w:bookmarkStart w:id="6113" w:name="_ETM_Q30_226639"/>
      <w:bookmarkStart w:id="6114" w:name="_ETM_Q30_225893"/>
      <w:bookmarkEnd w:id="6113"/>
      <w:bookmarkEnd w:id="6114"/>
      <w:r w:rsidRPr="009B6A4A">
        <w:rPr>
          <w:rFonts w:eastAsia="Calibri" w:hint="cs"/>
          <w:rtl/>
        </w:rPr>
        <w:t xml:space="preserve">אני חושב שיש חשיבות </w:t>
      </w:r>
      <w:bookmarkStart w:id="6115" w:name="_ETM_Q30_226233"/>
      <w:bookmarkEnd w:id="6115"/>
      <w:r w:rsidRPr="009B6A4A">
        <w:rPr>
          <w:rFonts w:eastAsia="Calibri" w:hint="cs"/>
          <w:rtl/>
        </w:rPr>
        <w:t>אדירה</w:t>
      </w:r>
      <w:r>
        <w:rPr>
          <w:rFonts w:eastAsia="Calibri" w:hint="cs"/>
          <w:rtl/>
        </w:rPr>
        <w:t xml:space="preserve"> </w:t>
      </w:r>
      <w:r>
        <w:rPr>
          <w:rFonts w:eastAsia="Calibri" w:hint="eastAsia"/>
          <w:rtl/>
        </w:rPr>
        <w:t>–</w:t>
      </w:r>
      <w:bookmarkStart w:id="6116" w:name="_ETM_Q30_232413"/>
      <w:bookmarkEnd w:id="6116"/>
      <w:r w:rsidRPr="009B6A4A">
        <w:rPr>
          <w:rFonts w:eastAsia="Calibri" w:hint="cs"/>
          <w:rtl/>
        </w:rPr>
        <w:t xml:space="preserve"> ונ</w:t>
      </w:r>
      <w:bookmarkStart w:id="6117" w:name="_ETM_Q30_224483"/>
      <w:bookmarkEnd w:id="6117"/>
      <w:r w:rsidRPr="009B6A4A">
        <w:rPr>
          <w:rFonts w:eastAsia="Calibri" w:hint="cs"/>
          <w:rtl/>
        </w:rPr>
        <w:t xml:space="preserve">מצא פה שר המורשת, </w:t>
      </w:r>
      <w:bookmarkStart w:id="6118" w:name="_ETM_Q30_231149"/>
      <w:bookmarkEnd w:id="6118"/>
      <w:r w:rsidRPr="009B6A4A">
        <w:rPr>
          <w:rFonts w:eastAsia="Calibri" w:hint="cs"/>
          <w:rtl/>
        </w:rPr>
        <w:t>הוא ודאי עוסק בזה רבות</w:t>
      </w:r>
      <w:r>
        <w:rPr>
          <w:rFonts w:eastAsia="Calibri" w:hint="cs"/>
          <w:rtl/>
        </w:rPr>
        <w:t xml:space="preserve"> </w:t>
      </w:r>
      <w:r>
        <w:rPr>
          <w:rFonts w:eastAsia="Calibri" w:hint="eastAsia"/>
          <w:rtl/>
        </w:rPr>
        <w:t>–</w:t>
      </w:r>
      <w:r w:rsidRPr="009B6A4A">
        <w:rPr>
          <w:rFonts w:eastAsia="Calibri" w:hint="cs"/>
          <w:rtl/>
        </w:rPr>
        <w:t xml:space="preserve"> לשמר</w:t>
      </w:r>
      <w:r>
        <w:rPr>
          <w:rFonts w:eastAsia="Calibri" w:hint="cs"/>
          <w:rtl/>
        </w:rPr>
        <w:t xml:space="preserve"> </w:t>
      </w:r>
      <w:r w:rsidRPr="009B6A4A">
        <w:rPr>
          <w:rFonts w:eastAsia="Calibri" w:hint="cs"/>
          <w:rtl/>
        </w:rPr>
        <w:t xml:space="preserve">את הייחודיות, לשמר </w:t>
      </w:r>
      <w:bookmarkStart w:id="6119" w:name="_ETM_Q30_235659"/>
      <w:bookmarkEnd w:id="6119"/>
      <w:r w:rsidRPr="009B6A4A">
        <w:rPr>
          <w:rFonts w:eastAsia="Calibri" w:hint="cs"/>
          <w:rtl/>
        </w:rPr>
        <w:t>את המסורות המיוחדות</w:t>
      </w:r>
      <w:r>
        <w:rPr>
          <w:rFonts w:eastAsia="Calibri" w:hint="cs"/>
          <w:rtl/>
        </w:rPr>
        <w:t>.</w:t>
      </w:r>
      <w:r w:rsidRPr="009B6A4A">
        <w:rPr>
          <w:rFonts w:eastAsia="Calibri" w:hint="cs"/>
          <w:rtl/>
        </w:rPr>
        <w:t xml:space="preserve"> גם לדבר הזה יש ערך, לא </w:t>
      </w:r>
      <w:bookmarkStart w:id="6120" w:name="_ETM_Q30_240169"/>
      <w:bookmarkEnd w:id="6120"/>
      <w:r w:rsidRPr="009B6A4A">
        <w:rPr>
          <w:rFonts w:eastAsia="Calibri" w:hint="cs"/>
          <w:rtl/>
        </w:rPr>
        <w:t xml:space="preserve">הכול זה רק חיסכון בתקנים ובתקציב לשכה או בדברים מהסוג </w:t>
      </w:r>
      <w:bookmarkStart w:id="6121" w:name="_ETM_Q30_244679"/>
      <w:bookmarkEnd w:id="6121"/>
      <w:r w:rsidRPr="009B6A4A">
        <w:rPr>
          <w:rFonts w:eastAsia="Calibri" w:hint="cs"/>
          <w:rtl/>
        </w:rPr>
        <w:t>הזה.</w:t>
      </w:r>
      <w:bookmarkStart w:id="6122" w:name="_ETM_Q30_249449"/>
      <w:bookmarkStart w:id="6123" w:name="_ETM_Q30_251241"/>
      <w:bookmarkEnd w:id="6122"/>
      <w:bookmarkEnd w:id="6123"/>
    </w:p>
    <w:p w:rsidR="00FF497E" w:rsidRDefault="00FF497E" w:rsidP="00335726">
      <w:pPr>
        <w:rPr>
          <w:rFonts w:eastAsia="Calibri"/>
          <w:rtl/>
        </w:rPr>
      </w:pPr>
      <w:bookmarkStart w:id="6124" w:name="_ETM_Q30_251313"/>
      <w:bookmarkEnd w:id="6124"/>
    </w:p>
    <w:p w:rsidR="00FF497E" w:rsidRDefault="00FF497E" w:rsidP="00335726">
      <w:pPr>
        <w:rPr>
          <w:rFonts w:eastAsia="Calibri"/>
          <w:rtl/>
        </w:rPr>
      </w:pPr>
      <w:bookmarkStart w:id="6125" w:name="_ETM_Q30_251721"/>
      <w:bookmarkStart w:id="6126" w:name="_ETM_Q30_251769"/>
      <w:bookmarkStart w:id="6127" w:name="_ETM_Q30_247332"/>
      <w:bookmarkEnd w:id="6125"/>
      <w:bookmarkEnd w:id="6126"/>
      <w:bookmarkEnd w:id="6127"/>
      <w:r w:rsidRPr="009B6A4A">
        <w:rPr>
          <w:rFonts w:eastAsia="Calibri" w:hint="cs"/>
          <w:rtl/>
        </w:rPr>
        <w:t>לכן</w:t>
      </w:r>
      <w:r>
        <w:rPr>
          <w:rFonts w:eastAsia="Calibri" w:hint="cs"/>
          <w:rtl/>
        </w:rPr>
        <w:t>,</w:t>
      </w:r>
      <w:r w:rsidRPr="009B6A4A">
        <w:rPr>
          <w:rFonts w:eastAsia="Calibri" w:hint="cs"/>
          <w:rtl/>
        </w:rPr>
        <w:t xml:space="preserve"> אם אני סו</w:t>
      </w:r>
      <w:r>
        <w:rPr>
          <w:rFonts w:eastAsia="Calibri" w:hint="cs"/>
          <w:rtl/>
        </w:rPr>
        <w:t>כ</w:t>
      </w:r>
      <w:r w:rsidRPr="009B6A4A">
        <w:rPr>
          <w:rFonts w:eastAsia="Calibri" w:hint="cs"/>
          <w:rtl/>
        </w:rPr>
        <w:t>ם ביחד את כל הדברים האלה</w:t>
      </w:r>
      <w:bookmarkStart w:id="6128" w:name="_ETM_Q30_255004"/>
      <w:bookmarkEnd w:id="6128"/>
      <w:r w:rsidRPr="009B6A4A">
        <w:rPr>
          <w:rFonts w:eastAsia="Calibri" w:hint="cs"/>
          <w:rtl/>
        </w:rPr>
        <w:t xml:space="preserve">, אני </w:t>
      </w:r>
      <w:bookmarkStart w:id="6129" w:name="_ETM_Q30_253719"/>
      <w:bookmarkEnd w:id="6129"/>
      <w:r w:rsidRPr="009B6A4A">
        <w:rPr>
          <w:rFonts w:eastAsia="Calibri" w:hint="cs"/>
          <w:rtl/>
        </w:rPr>
        <w:t xml:space="preserve">מציע </w:t>
      </w:r>
      <w:r>
        <w:rPr>
          <w:rFonts w:eastAsia="Calibri" w:hint="cs"/>
          <w:rtl/>
        </w:rPr>
        <w:t>ש</w:t>
      </w:r>
      <w:r w:rsidRPr="009B6A4A">
        <w:rPr>
          <w:rFonts w:eastAsia="Calibri" w:hint="cs"/>
          <w:rtl/>
        </w:rPr>
        <w:t>לא נמהר לשנות בעניין הזה סדרי עולם</w:t>
      </w:r>
      <w:r>
        <w:rPr>
          <w:rFonts w:eastAsia="Calibri" w:hint="cs"/>
          <w:rtl/>
        </w:rPr>
        <w:t>.</w:t>
      </w:r>
      <w:bookmarkStart w:id="6130" w:name="_ETM_Q30_259012"/>
      <w:bookmarkEnd w:id="6130"/>
      <w:r w:rsidRPr="009B6A4A">
        <w:rPr>
          <w:rFonts w:eastAsia="Calibri" w:hint="cs"/>
          <w:rtl/>
        </w:rPr>
        <w:t xml:space="preserve"> יש לנו </w:t>
      </w:r>
      <w:bookmarkStart w:id="6131" w:name="_ETM_Q30_257989"/>
      <w:bookmarkEnd w:id="6131"/>
      <w:r w:rsidRPr="009B6A4A">
        <w:rPr>
          <w:rFonts w:eastAsia="Calibri" w:hint="cs"/>
          <w:rtl/>
        </w:rPr>
        <w:t>מספיק מחלוקות גם ככה</w:t>
      </w:r>
      <w:r>
        <w:rPr>
          <w:rFonts w:eastAsia="Calibri" w:hint="cs"/>
          <w:rtl/>
        </w:rPr>
        <w:t>.</w:t>
      </w:r>
      <w:r w:rsidRPr="009B6A4A">
        <w:rPr>
          <w:rFonts w:eastAsia="Calibri" w:hint="cs"/>
          <w:rtl/>
        </w:rPr>
        <w:t xml:space="preserve"> בוא ניתן לתהליכים טבעיים, אם יקרו, </w:t>
      </w:r>
      <w:bookmarkStart w:id="6132" w:name="_ETM_Q30_262259"/>
      <w:bookmarkEnd w:id="6132"/>
      <w:r w:rsidRPr="009B6A4A">
        <w:rPr>
          <w:rFonts w:eastAsia="Calibri" w:hint="cs"/>
          <w:rtl/>
        </w:rPr>
        <w:t>להתרחש</w:t>
      </w:r>
      <w:r>
        <w:rPr>
          <w:rFonts w:eastAsia="Calibri" w:hint="cs"/>
          <w:rtl/>
        </w:rPr>
        <w:t>.</w:t>
      </w:r>
      <w:r w:rsidRPr="009B6A4A">
        <w:rPr>
          <w:rFonts w:eastAsia="Calibri" w:hint="cs"/>
          <w:rtl/>
        </w:rPr>
        <w:t xml:space="preserve"> </w:t>
      </w:r>
      <w:bookmarkStart w:id="6133" w:name="_ETM_Q30_267360"/>
      <w:bookmarkEnd w:id="6133"/>
      <w:r w:rsidRPr="009B6A4A">
        <w:rPr>
          <w:rFonts w:eastAsia="Calibri" w:hint="cs"/>
          <w:rtl/>
        </w:rPr>
        <w:t xml:space="preserve">לפחות לעת הזו </w:t>
      </w:r>
      <w:bookmarkStart w:id="6134" w:name="_ETM_Q30_270809"/>
      <w:bookmarkEnd w:id="6134"/>
      <w:r w:rsidRPr="009B6A4A">
        <w:rPr>
          <w:rFonts w:eastAsia="Calibri" w:hint="cs"/>
          <w:rtl/>
        </w:rPr>
        <w:t>נשמר את המנגנון הקיים</w:t>
      </w:r>
      <w:r>
        <w:rPr>
          <w:rFonts w:eastAsia="Calibri" w:hint="cs"/>
          <w:rtl/>
        </w:rPr>
        <w:t xml:space="preserve">. </w:t>
      </w:r>
      <w:r w:rsidRPr="009B6A4A">
        <w:rPr>
          <w:rFonts w:eastAsia="Calibri" w:hint="cs"/>
          <w:rtl/>
        </w:rPr>
        <w:t>לכן</w:t>
      </w:r>
      <w:r>
        <w:rPr>
          <w:rFonts w:eastAsia="Calibri" w:hint="cs"/>
          <w:rtl/>
        </w:rPr>
        <w:t>,</w:t>
      </w:r>
      <w:r w:rsidRPr="009B6A4A">
        <w:rPr>
          <w:rFonts w:eastAsia="Calibri" w:hint="cs"/>
          <w:rtl/>
        </w:rPr>
        <w:t xml:space="preserve"> אני חושב </w:t>
      </w:r>
      <w:bookmarkStart w:id="6135" w:name="_ETM_Q30_275993"/>
      <w:bookmarkEnd w:id="6135"/>
      <w:r w:rsidRPr="009B6A4A">
        <w:rPr>
          <w:rFonts w:eastAsia="Calibri" w:hint="cs"/>
          <w:rtl/>
        </w:rPr>
        <w:t>שבצדק</w:t>
      </w:r>
      <w:bookmarkStart w:id="6136" w:name="_ETM_Q30_278753"/>
      <w:bookmarkEnd w:id="6136"/>
      <w:r w:rsidRPr="009B6A4A">
        <w:rPr>
          <w:rFonts w:eastAsia="Calibri" w:hint="cs"/>
          <w:rtl/>
        </w:rPr>
        <w:t xml:space="preserve"> עמדת </w:t>
      </w:r>
      <w:bookmarkStart w:id="6137" w:name="_ETM_Q30_275394"/>
      <w:bookmarkEnd w:id="6137"/>
      <w:r w:rsidRPr="009B6A4A">
        <w:rPr>
          <w:rFonts w:eastAsia="Calibri" w:hint="cs"/>
          <w:rtl/>
        </w:rPr>
        <w:t>הממשלה היא להתנגד להצעת החוק הזו</w:t>
      </w:r>
      <w:bookmarkStart w:id="6138" w:name="_ETM_Q30_282365"/>
      <w:bookmarkEnd w:id="6138"/>
      <w:r>
        <w:rPr>
          <w:rFonts w:eastAsia="Calibri" w:hint="cs"/>
          <w:rtl/>
        </w:rPr>
        <w:t xml:space="preserve"> – </w:t>
      </w:r>
      <w:bookmarkStart w:id="6139" w:name="_ETM_Q30_282426"/>
      <w:bookmarkStart w:id="6140" w:name="_ETM_Q30_282541"/>
      <w:bookmarkStart w:id="6141" w:name="_ETM_Q30_282590"/>
      <w:bookmarkStart w:id="6142" w:name="_ETM_Q30_281083"/>
      <w:bookmarkEnd w:id="6139"/>
      <w:bookmarkEnd w:id="6140"/>
      <w:bookmarkEnd w:id="6141"/>
      <w:bookmarkEnd w:id="6142"/>
      <w:r w:rsidRPr="009B6A4A">
        <w:rPr>
          <w:rFonts w:eastAsia="Calibri" w:hint="cs"/>
          <w:rtl/>
        </w:rPr>
        <w:t xml:space="preserve">אני אומר שוב, בעת </w:t>
      </w:r>
      <w:bookmarkStart w:id="6143" w:name="_ETM_Q30_279979"/>
      <w:bookmarkEnd w:id="6143"/>
      <w:r w:rsidRPr="009B6A4A">
        <w:rPr>
          <w:rFonts w:eastAsia="Calibri" w:hint="cs"/>
          <w:rtl/>
        </w:rPr>
        <w:t>הזו</w:t>
      </w:r>
      <w:r>
        <w:rPr>
          <w:rFonts w:eastAsia="Calibri" w:hint="cs"/>
          <w:rtl/>
        </w:rPr>
        <w:t>.</w:t>
      </w:r>
      <w:bookmarkStart w:id="6144" w:name="_ETM_Q30_282392"/>
      <w:bookmarkEnd w:id="6144"/>
      <w:r w:rsidRPr="009B6A4A">
        <w:rPr>
          <w:rFonts w:eastAsia="Calibri" w:hint="cs"/>
          <w:rtl/>
        </w:rPr>
        <w:t xml:space="preserve"> </w:t>
      </w:r>
    </w:p>
    <w:p w:rsidR="00FF497E" w:rsidRDefault="00FF497E" w:rsidP="00335726">
      <w:pPr>
        <w:rPr>
          <w:rFonts w:eastAsia="Calibri"/>
          <w:rtl/>
        </w:rPr>
      </w:pPr>
      <w:bookmarkStart w:id="6145" w:name="_ETM_Q30_293549"/>
      <w:bookmarkStart w:id="6146" w:name="_ETM_Q30_293602"/>
      <w:bookmarkEnd w:id="6145"/>
      <w:bookmarkEnd w:id="6146"/>
    </w:p>
    <w:p w:rsidR="00FF497E" w:rsidRDefault="00FF497E" w:rsidP="00335726">
      <w:pPr>
        <w:rPr>
          <w:rFonts w:eastAsia="Calibri"/>
          <w:rtl/>
        </w:rPr>
      </w:pPr>
      <w:bookmarkStart w:id="6147" w:name="_ETM_Q30_293666"/>
      <w:bookmarkStart w:id="6148" w:name="_ETM_Q30_293725"/>
      <w:bookmarkEnd w:id="6147"/>
      <w:bookmarkEnd w:id="6148"/>
      <w:r w:rsidRPr="009B6A4A">
        <w:rPr>
          <w:rFonts w:eastAsia="Calibri" w:hint="cs"/>
          <w:rtl/>
        </w:rPr>
        <w:t xml:space="preserve">יכול להיות שיבואו, אמרתי, ימים, שכלל הציבור יהיה במקום </w:t>
      </w:r>
      <w:bookmarkStart w:id="6149" w:name="_ETM_Q30_284563"/>
      <w:bookmarkEnd w:id="6149"/>
      <w:r w:rsidRPr="009B6A4A">
        <w:rPr>
          <w:rFonts w:eastAsia="Calibri" w:hint="cs"/>
          <w:rtl/>
        </w:rPr>
        <w:t xml:space="preserve">אחר וירצה בדבר הזה, כפי שזה קורה ברשויות מקומיות </w:t>
      </w:r>
      <w:bookmarkStart w:id="6150" w:name="_ETM_Q30_289149"/>
      <w:bookmarkEnd w:id="6150"/>
      <w:r w:rsidRPr="009B6A4A">
        <w:rPr>
          <w:rFonts w:eastAsia="Calibri" w:hint="cs"/>
          <w:rtl/>
        </w:rPr>
        <w:t>לא מעטות</w:t>
      </w:r>
      <w:r>
        <w:rPr>
          <w:rFonts w:eastAsia="Calibri" w:hint="cs"/>
          <w:rtl/>
        </w:rPr>
        <w:t>.</w:t>
      </w:r>
      <w:r w:rsidRPr="009B6A4A">
        <w:rPr>
          <w:rFonts w:eastAsia="Calibri" w:hint="cs"/>
          <w:rtl/>
        </w:rPr>
        <w:t xml:space="preserve"> שם</w:t>
      </w:r>
      <w:r>
        <w:rPr>
          <w:rFonts w:eastAsia="Calibri" w:hint="cs"/>
          <w:rtl/>
        </w:rPr>
        <w:t>,</w:t>
      </w:r>
      <w:r w:rsidRPr="009B6A4A">
        <w:rPr>
          <w:rFonts w:eastAsia="Calibri" w:hint="cs"/>
          <w:rtl/>
        </w:rPr>
        <w:t xml:space="preserve"> מי שרוצה ללכת בדרך הזאת, הדבר מתאפשר </w:t>
      </w:r>
      <w:bookmarkStart w:id="6151" w:name="_ETM_Q30_293734"/>
      <w:bookmarkEnd w:id="6151"/>
      <w:r w:rsidRPr="009B6A4A">
        <w:rPr>
          <w:rFonts w:eastAsia="Calibri" w:hint="cs"/>
          <w:rtl/>
        </w:rPr>
        <w:t xml:space="preserve">לו </w:t>
      </w:r>
      <w:bookmarkStart w:id="6152" w:name="_ETM_Q30_298589"/>
      <w:bookmarkEnd w:id="6152"/>
      <w:r w:rsidRPr="009B6A4A">
        <w:rPr>
          <w:rFonts w:eastAsia="Calibri" w:hint="cs"/>
          <w:rtl/>
        </w:rPr>
        <w:t>והוא באמת קור</w:t>
      </w:r>
      <w:r>
        <w:rPr>
          <w:rFonts w:eastAsia="Calibri" w:hint="cs"/>
          <w:rtl/>
        </w:rPr>
        <w:t>ה</w:t>
      </w:r>
      <w:r w:rsidRPr="009B6A4A">
        <w:rPr>
          <w:rFonts w:eastAsia="Calibri" w:hint="cs"/>
          <w:rtl/>
        </w:rPr>
        <w:t>.</w:t>
      </w:r>
      <w:r>
        <w:rPr>
          <w:rFonts w:eastAsia="Calibri" w:hint="cs"/>
          <w:rtl/>
        </w:rPr>
        <w:t xml:space="preserve"> </w:t>
      </w:r>
      <w:bookmarkStart w:id="6153" w:name="_ETM_Q30_304113"/>
      <w:bookmarkStart w:id="6154" w:name="_ETM_Q30_304183"/>
      <w:bookmarkStart w:id="6155" w:name="_ETM_Q30_304288"/>
      <w:bookmarkStart w:id="6156" w:name="_ETM_Q30_304334"/>
      <w:bookmarkEnd w:id="6153"/>
      <w:bookmarkEnd w:id="6154"/>
      <w:bookmarkEnd w:id="6155"/>
      <w:bookmarkEnd w:id="6156"/>
      <w:r w:rsidRPr="009B6A4A">
        <w:rPr>
          <w:rFonts w:eastAsia="Calibri" w:hint="cs"/>
          <w:rtl/>
        </w:rPr>
        <w:t xml:space="preserve">בסוף גם צריך לומר, יש לנו רבנות </w:t>
      </w:r>
      <w:bookmarkStart w:id="6157" w:name="_ETM_Q30_304127"/>
      <w:bookmarkEnd w:id="6157"/>
      <w:r w:rsidRPr="009B6A4A">
        <w:rPr>
          <w:rFonts w:eastAsia="Calibri" w:hint="cs"/>
          <w:rtl/>
        </w:rPr>
        <w:t xml:space="preserve">ראשית אחת, יש לנו מערך בתי דין רבניים אחד, ואגב, </w:t>
      </w:r>
      <w:bookmarkStart w:id="6158" w:name="_ETM_Q30_309665"/>
      <w:bookmarkEnd w:id="6158"/>
      <w:r w:rsidRPr="009B6A4A">
        <w:rPr>
          <w:rFonts w:eastAsia="Calibri" w:hint="cs"/>
          <w:rtl/>
        </w:rPr>
        <w:t>בין שני הרבנים גם יש חלוקה</w:t>
      </w:r>
      <w:r>
        <w:rPr>
          <w:rFonts w:eastAsia="Calibri" w:hint="cs"/>
          <w:rtl/>
        </w:rPr>
        <w:t>,</w:t>
      </w:r>
      <w:r w:rsidRPr="009B6A4A">
        <w:rPr>
          <w:rFonts w:eastAsia="Calibri" w:hint="cs"/>
          <w:rtl/>
        </w:rPr>
        <w:t xml:space="preserve"> כשאחד עומד בראש הרבנות </w:t>
      </w:r>
      <w:bookmarkStart w:id="6159" w:name="_ETM_Q30_315203"/>
      <w:bookmarkEnd w:id="6159"/>
      <w:r w:rsidRPr="009B6A4A">
        <w:rPr>
          <w:rFonts w:eastAsia="Calibri" w:hint="cs"/>
          <w:rtl/>
        </w:rPr>
        <w:t xml:space="preserve">והשני עומד בראש מערך בתי הדין, ואחר כך הם מתחלפים </w:t>
      </w:r>
      <w:bookmarkStart w:id="6160" w:name="_ETM_Q30_320741"/>
      <w:bookmarkEnd w:id="6160"/>
      <w:r w:rsidRPr="009B6A4A">
        <w:rPr>
          <w:rFonts w:eastAsia="Calibri" w:hint="cs"/>
          <w:rtl/>
        </w:rPr>
        <w:t>ביניהם</w:t>
      </w:r>
      <w:bookmarkStart w:id="6161" w:name="_ETM_Q30_325881"/>
      <w:bookmarkEnd w:id="6161"/>
      <w:r>
        <w:rPr>
          <w:rFonts w:eastAsia="Calibri" w:hint="cs"/>
          <w:rtl/>
        </w:rPr>
        <w:t xml:space="preserve"> –</w:t>
      </w:r>
      <w:r w:rsidRPr="009B6A4A">
        <w:rPr>
          <w:rFonts w:eastAsia="Calibri" w:hint="cs"/>
          <w:rtl/>
        </w:rPr>
        <w:t xml:space="preserve"> כך שבאופן אמיתי, חבר הכנסת ליברמן</w:t>
      </w:r>
      <w:r>
        <w:rPr>
          <w:rFonts w:eastAsia="Calibri" w:hint="cs"/>
          <w:rtl/>
        </w:rPr>
        <w:t>,</w:t>
      </w:r>
      <w:r w:rsidRPr="009B6A4A">
        <w:rPr>
          <w:rFonts w:eastAsia="Calibri" w:hint="cs"/>
          <w:rtl/>
        </w:rPr>
        <w:t xml:space="preserve"> </w:t>
      </w:r>
      <w:bookmarkStart w:id="6162" w:name="_ETM_Q30_326500"/>
      <w:bookmarkEnd w:id="6162"/>
      <w:r w:rsidRPr="009B6A4A">
        <w:rPr>
          <w:rFonts w:eastAsia="Calibri" w:hint="cs"/>
          <w:rtl/>
        </w:rPr>
        <w:t>אפילו חיסכון</w:t>
      </w:r>
      <w:bookmarkStart w:id="6163" w:name="_ETM_Q30_327002"/>
      <w:bookmarkEnd w:id="6163"/>
      <w:r w:rsidRPr="009B6A4A">
        <w:rPr>
          <w:rFonts w:eastAsia="Calibri" w:hint="cs"/>
          <w:rtl/>
        </w:rPr>
        <w:t xml:space="preserve"> אני לא בטוח שיצא </w:t>
      </w:r>
      <w:bookmarkStart w:id="6164" w:name="_ETM_Q30_328182"/>
      <w:bookmarkEnd w:id="6164"/>
      <w:r>
        <w:rPr>
          <w:rFonts w:eastAsia="Calibri" w:hint="cs"/>
          <w:rtl/>
        </w:rPr>
        <w:t>מזה.</w:t>
      </w:r>
      <w:r w:rsidRPr="009B6A4A">
        <w:rPr>
          <w:rFonts w:eastAsia="Calibri" w:hint="cs"/>
          <w:rtl/>
        </w:rPr>
        <w:t xml:space="preserve"> גם אם </w:t>
      </w:r>
      <w:bookmarkStart w:id="6165" w:name="_ETM_Q30_330275"/>
      <w:bookmarkEnd w:id="6165"/>
      <w:r w:rsidRPr="009B6A4A">
        <w:rPr>
          <w:rFonts w:eastAsia="Calibri" w:hint="cs"/>
          <w:rtl/>
        </w:rPr>
        <w:t xml:space="preserve">יהיה רב אחד, צריך יהיה מישהו שיעמוד בראש בתי הדין, </w:t>
      </w:r>
      <w:bookmarkStart w:id="6166" w:name="_ETM_Q30_334050"/>
      <w:bookmarkEnd w:id="6166"/>
      <w:r w:rsidRPr="009B6A4A">
        <w:rPr>
          <w:rFonts w:eastAsia="Calibri" w:hint="cs"/>
          <w:rtl/>
        </w:rPr>
        <w:t xml:space="preserve">שהרי זה לא מצב נכון שמי </w:t>
      </w:r>
      <w:bookmarkStart w:id="6167" w:name="_ETM_Q30_340913"/>
      <w:bookmarkEnd w:id="6167"/>
      <w:r w:rsidRPr="009B6A4A">
        <w:rPr>
          <w:rFonts w:eastAsia="Calibri" w:hint="cs"/>
          <w:rtl/>
        </w:rPr>
        <w:t xml:space="preserve">שיעמוד בראש הרבנות יעמוד </w:t>
      </w:r>
      <w:bookmarkStart w:id="6168" w:name="_ETM_Q30_337825"/>
      <w:bookmarkEnd w:id="6168"/>
      <w:r w:rsidRPr="009B6A4A">
        <w:rPr>
          <w:rFonts w:eastAsia="Calibri" w:hint="cs"/>
          <w:rtl/>
        </w:rPr>
        <w:t>במקביל גם בראש בתי הדין הדתיים</w:t>
      </w:r>
      <w:r>
        <w:rPr>
          <w:rFonts w:eastAsia="Calibri" w:hint="cs"/>
          <w:rtl/>
        </w:rPr>
        <w:t>.</w:t>
      </w:r>
      <w:r w:rsidRPr="009B6A4A">
        <w:rPr>
          <w:rFonts w:eastAsia="Calibri" w:hint="cs"/>
          <w:rtl/>
        </w:rPr>
        <w:t xml:space="preserve"> </w:t>
      </w:r>
      <w:bookmarkStart w:id="6169" w:name="_ETM_Q30_340633"/>
      <w:bookmarkEnd w:id="6169"/>
      <w:r w:rsidRPr="009B6A4A">
        <w:rPr>
          <w:rFonts w:eastAsia="Calibri" w:hint="cs"/>
          <w:rtl/>
        </w:rPr>
        <w:t xml:space="preserve">אז התוצאה תהיה שממילא </w:t>
      </w:r>
      <w:bookmarkStart w:id="6170" w:name="_ETM_Q30_341600"/>
      <w:bookmarkEnd w:id="6170"/>
      <w:r w:rsidRPr="009B6A4A">
        <w:rPr>
          <w:rFonts w:eastAsia="Calibri" w:hint="cs"/>
          <w:rtl/>
        </w:rPr>
        <w:t xml:space="preserve">נידרש לשני אנשים ולשני בעלי </w:t>
      </w:r>
      <w:bookmarkStart w:id="6171" w:name="_ETM_Q30_345383"/>
      <w:bookmarkEnd w:id="6171"/>
      <w:r w:rsidRPr="009B6A4A">
        <w:rPr>
          <w:rFonts w:eastAsia="Calibri" w:hint="cs"/>
          <w:rtl/>
        </w:rPr>
        <w:t>תפקידים, כך שאפילו הטענה לאיזה חיסכון לא באמת מתקיימת כאן.</w:t>
      </w:r>
      <w:bookmarkStart w:id="6172" w:name="_ETM_Q30_349810"/>
      <w:bookmarkStart w:id="6173" w:name="_ETM_Q30_352052"/>
      <w:bookmarkEnd w:id="6172"/>
      <w:bookmarkEnd w:id="6173"/>
    </w:p>
    <w:p w:rsidR="00FF497E" w:rsidRDefault="00FF497E" w:rsidP="00335726">
      <w:pPr>
        <w:rPr>
          <w:rFonts w:eastAsia="Calibri"/>
          <w:rtl/>
        </w:rPr>
      </w:pPr>
      <w:bookmarkStart w:id="6174" w:name="_ETM_Q30_352131"/>
      <w:bookmarkEnd w:id="6174"/>
    </w:p>
    <w:p w:rsidR="00FF497E" w:rsidRDefault="00FF497E" w:rsidP="00335726">
      <w:pPr>
        <w:rPr>
          <w:rFonts w:eastAsia="Calibri"/>
          <w:rtl/>
        </w:rPr>
      </w:pPr>
      <w:bookmarkStart w:id="6175" w:name="_ETM_Q30_352245"/>
      <w:bookmarkStart w:id="6176" w:name="_ETM_Q30_352291"/>
      <w:bookmarkEnd w:id="6175"/>
      <w:bookmarkEnd w:id="6176"/>
      <w:r w:rsidRPr="009B6A4A">
        <w:rPr>
          <w:rFonts w:eastAsia="Calibri" w:hint="cs"/>
          <w:rtl/>
        </w:rPr>
        <w:t xml:space="preserve">מכל הסיבות הטובות האלה, אני מציע שהכנסת תסיר את הצעת </w:t>
      </w:r>
      <w:bookmarkStart w:id="6177" w:name="_ETM_Q30_354237"/>
      <w:bookmarkEnd w:id="6177"/>
      <w:r>
        <w:rPr>
          <w:rFonts w:eastAsia="Calibri" w:hint="cs"/>
          <w:rtl/>
        </w:rPr>
        <w:t>החוק מסדר-</w:t>
      </w:r>
      <w:r w:rsidRPr="009B6A4A">
        <w:rPr>
          <w:rFonts w:eastAsia="Calibri" w:hint="cs"/>
          <w:rtl/>
        </w:rPr>
        <w:t>היום. תודה.</w:t>
      </w:r>
    </w:p>
    <w:p w:rsidR="00FF497E" w:rsidRDefault="00FF497E" w:rsidP="00335726">
      <w:pPr>
        <w:rPr>
          <w:rFonts w:eastAsia="Calibri"/>
          <w:rtl/>
        </w:rPr>
      </w:pPr>
    </w:p>
    <w:p w:rsidR="00FF497E" w:rsidRDefault="00FF497E" w:rsidP="00335726">
      <w:pPr>
        <w:pStyle w:val="af6"/>
        <w:keepNext/>
        <w:rPr>
          <w:rFonts w:eastAsia="Calibri"/>
          <w:rtl/>
        </w:rPr>
      </w:pPr>
      <w:bookmarkStart w:id="6178" w:name="ET_yor_6598_1"/>
      <w:r w:rsidRPr="00775BA9">
        <w:rPr>
          <w:rStyle w:val="TagStyle"/>
          <w:rFonts w:eastAsia="Calibri"/>
          <w:rtl/>
        </w:rPr>
        <w:t xml:space="preserve"> &lt;&lt; יור &gt;&gt; </w:t>
      </w:r>
      <w:r>
        <w:rPr>
          <w:rFonts w:eastAsia="Calibri"/>
          <w:rtl/>
        </w:rPr>
        <w:t>היו"ר משה סולומון:</w:t>
      </w:r>
      <w:r w:rsidRPr="00775BA9">
        <w:rPr>
          <w:rStyle w:val="TagStyle"/>
          <w:rFonts w:eastAsia="Calibri"/>
          <w:rtl/>
        </w:rPr>
        <w:t xml:space="preserve"> &lt;&lt; יור &gt;&gt;</w:t>
      </w:r>
      <w:r>
        <w:rPr>
          <w:rFonts w:eastAsia="Calibri"/>
          <w:rtl/>
        </w:rPr>
        <w:t xml:space="preserve">   </w:t>
      </w:r>
      <w:bookmarkEnd w:id="6178"/>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179" w:name="_ETM_Q30_361938"/>
      <w:bookmarkStart w:id="6180" w:name="_ETM_Q30_357263"/>
      <w:bookmarkStart w:id="6181" w:name="_ETM_Q30_356593"/>
      <w:bookmarkEnd w:id="6179"/>
      <w:bookmarkEnd w:id="6180"/>
      <w:bookmarkEnd w:id="6181"/>
      <w:r>
        <w:rPr>
          <w:rFonts w:eastAsia="Calibri" w:hint="cs"/>
          <w:rtl/>
        </w:rPr>
        <w:t>ת</w:t>
      </w:r>
      <w:r w:rsidRPr="009B6A4A">
        <w:rPr>
          <w:rFonts w:eastAsia="Calibri" w:hint="cs"/>
          <w:rtl/>
        </w:rPr>
        <w:t>ודה</w:t>
      </w:r>
      <w:bookmarkStart w:id="6182" w:name="_ETM_Q30_360085"/>
      <w:bookmarkEnd w:id="6182"/>
      <w:r>
        <w:rPr>
          <w:rFonts w:eastAsia="Calibri" w:hint="cs"/>
          <w:rtl/>
        </w:rPr>
        <w:t xml:space="preserve"> רבה. חבר הכנסת אביגדור ליברמן </w:t>
      </w:r>
      <w:bookmarkStart w:id="6183" w:name="_ETM_Q30_356043"/>
      <w:bookmarkEnd w:id="6183"/>
      <w:r>
        <w:rPr>
          <w:rFonts w:eastAsia="Calibri" w:hint="cs"/>
          <w:rtl/>
        </w:rPr>
        <w:t xml:space="preserve">מבקש </w:t>
      </w:r>
      <w:bookmarkStart w:id="6184" w:name="_ETM_Q30_359013"/>
      <w:bookmarkStart w:id="6185" w:name="_ETM_Q30_361694"/>
      <w:bookmarkEnd w:id="6184"/>
      <w:bookmarkEnd w:id="6185"/>
      <w:r>
        <w:rPr>
          <w:rFonts w:eastAsia="Calibri" w:hint="cs"/>
          <w:rtl/>
        </w:rPr>
        <w:t>להגיב על עמדת הממשלה</w:t>
      </w:r>
      <w:bookmarkStart w:id="6186" w:name="_ETM_Q30_368760"/>
      <w:bookmarkStart w:id="6187" w:name="_ETM_Q30_364114"/>
      <w:bookmarkStart w:id="6188" w:name="_ETM_Q30_368533"/>
      <w:bookmarkStart w:id="6189" w:name="_ETM_Q30_365774"/>
      <w:bookmarkStart w:id="6190" w:name="_ETM_Q30_363344"/>
      <w:bookmarkEnd w:id="6186"/>
      <w:bookmarkEnd w:id="6187"/>
      <w:bookmarkEnd w:id="6188"/>
      <w:bookmarkEnd w:id="6189"/>
      <w:bookmarkEnd w:id="6190"/>
      <w:r>
        <w:rPr>
          <w:rFonts w:eastAsia="Calibri" w:hint="cs"/>
          <w:rtl/>
        </w:rPr>
        <w:t>. בבקשה, לרשותך שלוש דקות.</w:t>
      </w:r>
      <w:bookmarkStart w:id="6191" w:name="_ETM_Q30_378644"/>
      <w:bookmarkEnd w:id="6191"/>
    </w:p>
    <w:p w:rsidR="00FF497E" w:rsidRDefault="00FF497E" w:rsidP="00335726">
      <w:pPr>
        <w:rPr>
          <w:rFonts w:eastAsia="Calibri"/>
          <w:rtl/>
        </w:rPr>
      </w:pPr>
      <w:bookmarkStart w:id="6192" w:name="_ETM_Q30_366845"/>
      <w:bookmarkStart w:id="6193" w:name="_ETM_Q30_366945"/>
      <w:bookmarkStart w:id="6194" w:name="_ETM_Q30_369886"/>
      <w:bookmarkEnd w:id="6192"/>
      <w:bookmarkEnd w:id="6193"/>
      <w:bookmarkEnd w:id="6194"/>
    </w:p>
    <w:p w:rsidR="00FF497E" w:rsidRDefault="00FF497E" w:rsidP="00335726">
      <w:pPr>
        <w:pStyle w:val="a4"/>
        <w:keepNext/>
        <w:rPr>
          <w:rFonts w:eastAsia="Calibri"/>
          <w:rtl/>
        </w:rPr>
      </w:pPr>
      <w:bookmarkStart w:id="6195" w:name="ET_speaker_4739_2"/>
      <w:r w:rsidRPr="007D4FAF">
        <w:rPr>
          <w:rStyle w:val="TagStyle"/>
          <w:rFonts w:eastAsia="Calibri"/>
          <w:rtl/>
        </w:rPr>
        <w:t xml:space="preserve"> &lt;&lt; דובר &gt;&gt; </w:t>
      </w:r>
      <w:bookmarkStart w:id="6196" w:name="_Toc221192972"/>
      <w:bookmarkStart w:id="6197" w:name="_Toc221194743"/>
      <w:r>
        <w:rPr>
          <w:rFonts w:eastAsia="Calibri"/>
          <w:rtl/>
        </w:rPr>
        <w:t>אביגדור ליברמן (ישראל ביתנו):</w:t>
      </w:r>
      <w:bookmarkEnd w:id="6196"/>
      <w:bookmarkEnd w:id="6197"/>
      <w:r w:rsidRPr="007D4FAF">
        <w:rPr>
          <w:rStyle w:val="TagStyle"/>
          <w:rFonts w:eastAsia="Calibri"/>
          <w:rtl/>
        </w:rPr>
        <w:t xml:space="preserve"> &lt;&lt; דובר &gt;&gt;</w:t>
      </w:r>
      <w:r>
        <w:rPr>
          <w:rFonts w:eastAsia="Calibri"/>
          <w:rtl/>
        </w:rPr>
        <w:t xml:space="preserve">   </w:t>
      </w:r>
      <w:bookmarkEnd w:id="6195"/>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198" w:name="_ETM_Q30_370589"/>
      <w:bookmarkStart w:id="6199" w:name="_ETM_Q30_370640"/>
      <w:bookmarkStart w:id="6200" w:name="_ETM_Q30_365674"/>
      <w:bookmarkStart w:id="6201" w:name="_ETM_Q30_381020"/>
      <w:bookmarkEnd w:id="6198"/>
      <w:bookmarkEnd w:id="6199"/>
      <w:bookmarkEnd w:id="6200"/>
      <w:bookmarkEnd w:id="6201"/>
      <w:r w:rsidRPr="009B6A4A">
        <w:rPr>
          <w:rFonts w:eastAsia="Calibri" w:hint="cs"/>
          <w:rtl/>
        </w:rPr>
        <w:t xml:space="preserve">כבוד השר, אתה לא יודע כמה הסכמתי איתך. </w:t>
      </w:r>
      <w:bookmarkStart w:id="6202" w:name="_ETM_Q30_384679"/>
      <w:bookmarkEnd w:id="6202"/>
      <w:r w:rsidRPr="009B6A4A">
        <w:rPr>
          <w:rFonts w:eastAsia="Calibri" w:hint="cs"/>
          <w:rtl/>
        </w:rPr>
        <w:t xml:space="preserve">מדינת ישראל באמת זקוקה לרבנות ראשית חזקה ועצמאית, וכולנו זקוקים </w:t>
      </w:r>
      <w:bookmarkStart w:id="6203" w:name="_ETM_Q30_390003"/>
      <w:bookmarkEnd w:id="6203"/>
      <w:r w:rsidRPr="009B6A4A">
        <w:rPr>
          <w:rFonts w:eastAsia="Calibri" w:hint="cs"/>
          <w:rtl/>
        </w:rPr>
        <w:t xml:space="preserve">לרבנות הראשית. אנחנו זקוקים לרבנות ראשית, ממלכתית וציונית. אני לא </w:t>
      </w:r>
      <w:bookmarkStart w:id="6204" w:name="_ETM_Q30_395327"/>
      <w:bookmarkEnd w:id="6204"/>
      <w:r w:rsidRPr="009B6A4A">
        <w:rPr>
          <w:rFonts w:eastAsia="Calibri" w:hint="cs"/>
          <w:rtl/>
        </w:rPr>
        <w:t xml:space="preserve">יכול לקבל </w:t>
      </w:r>
      <w:r>
        <w:rPr>
          <w:rFonts w:eastAsia="Calibri" w:hint="cs"/>
          <w:rtl/>
        </w:rPr>
        <w:t>את ה</w:t>
      </w:r>
      <w:bookmarkStart w:id="6205" w:name="_ETM_Q30_397794"/>
      <w:bookmarkEnd w:id="6205"/>
      <w:r w:rsidRPr="009B6A4A">
        <w:rPr>
          <w:rFonts w:eastAsia="Calibri" w:hint="cs"/>
          <w:rtl/>
        </w:rPr>
        <w:t>עובדה ש</w:t>
      </w:r>
      <w:r>
        <w:rPr>
          <w:rFonts w:eastAsia="Calibri" w:hint="cs"/>
          <w:rtl/>
        </w:rPr>
        <w:t>ה</w:t>
      </w:r>
      <w:r w:rsidRPr="009B6A4A">
        <w:rPr>
          <w:rFonts w:eastAsia="Calibri" w:hint="cs"/>
          <w:rtl/>
        </w:rPr>
        <w:t xml:space="preserve">רב </w:t>
      </w:r>
      <w:r>
        <w:rPr>
          <w:rFonts w:eastAsia="Calibri" w:hint="cs"/>
          <w:rtl/>
        </w:rPr>
        <w:t>ה</w:t>
      </w:r>
      <w:r w:rsidRPr="009B6A4A">
        <w:rPr>
          <w:rFonts w:eastAsia="Calibri" w:hint="cs"/>
          <w:rtl/>
        </w:rPr>
        <w:t>ראשי לישראל אומר</w:t>
      </w:r>
      <w:r>
        <w:rPr>
          <w:rFonts w:eastAsia="Calibri" w:hint="cs"/>
          <w:rtl/>
        </w:rPr>
        <w:t>:</w:t>
      </w:r>
      <w:r w:rsidRPr="009B6A4A">
        <w:rPr>
          <w:rFonts w:eastAsia="Calibri" w:hint="cs"/>
          <w:rtl/>
        </w:rPr>
        <w:t xml:space="preserve"> קיבלת צו גיוס, </w:t>
      </w:r>
      <w:bookmarkStart w:id="6206" w:name="_ETM_Q30_400651"/>
      <w:bookmarkEnd w:id="6206"/>
      <w:r w:rsidRPr="009B6A4A">
        <w:rPr>
          <w:rFonts w:eastAsia="Calibri" w:hint="cs"/>
          <w:rtl/>
        </w:rPr>
        <w:t>תקר</w:t>
      </w:r>
      <w:r>
        <w:rPr>
          <w:rFonts w:eastAsia="Calibri" w:hint="cs"/>
          <w:rtl/>
        </w:rPr>
        <w:t>ע</w:t>
      </w:r>
      <w:r w:rsidRPr="009B6A4A">
        <w:rPr>
          <w:rFonts w:eastAsia="Calibri" w:hint="cs"/>
          <w:rtl/>
        </w:rPr>
        <w:t xml:space="preserve"> אותו ותוריד אותו באסלה.</w:t>
      </w:r>
      <w:bookmarkStart w:id="6207" w:name="_ETM_Q30_407304"/>
      <w:bookmarkEnd w:id="6207"/>
    </w:p>
    <w:p w:rsidR="00FF497E" w:rsidRDefault="00FF497E" w:rsidP="00335726">
      <w:pPr>
        <w:rPr>
          <w:rFonts w:eastAsia="Calibri"/>
          <w:rtl/>
        </w:rPr>
      </w:pPr>
      <w:bookmarkStart w:id="6208" w:name="_ETM_Q30_409269"/>
      <w:bookmarkStart w:id="6209" w:name="_ETM_Q30_409340"/>
      <w:bookmarkEnd w:id="6208"/>
      <w:bookmarkEnd w:id="6209"/>
    </w:p>
    <w:p w:rsidR="00FF497E" w:rsidRDefault="00FF497E" w:rsidP="00335726">
      <w:pPr>
        <w:pStyle w:val="af5"/>
        <w:keepNext/>
        <w:rPr>
          <w:rFonts w:eastAsia="Calibri"/>
          <w:rtl/>
        </w:rPr>
      </w:pPr>
      <w:r w:rsidRPr="00B46BAA">
        <w:rPr>
          <w:rStyle w:val="TagStyle"/>
          <w:rFonts w:eastAsia="Calibri"/>
          <w:rtl/>
        </w:rPr>
        <w:t xml:space="preserve"> &lt;&lt; קריאה &gt;&gt; </w:t>
      </w:r>
      <w:r>
        <w:rPr>
          <w:rFonts w:eastAsia="Calibri"/>
          <w:rtl/>
        </w:rPr>
        <w:t>שר המורשת עמיחי אליהו:</w:t>
      </w:r>
      <w:r w:rsidRPr="00B46BAA">
        <w:rPr>
          <w:rStyle w:val="TagStyle"/>
          <w:rFonts w:eastAsia="Calibri"/>
          <w:rtl/>
        </w:rPr>
        <w:t xml:space="preserve"> &lt;&lt; קריאה &gt;&gt;</w:t>
      </w:r>
      <w:r>
        <w:rPr>
          <w:rFonts w:eastAsia="Calibri"/>
          <w:rtl/>
        </w:rPr>
        <w:t xml:space="preserve">   </w:t>
      </w:r>
    </w:p>
    <w:p w:rsidR="00FF497E" w:rsidRDefault="00FF497E" w:rsidP="00335726">
      <w:pPr>
        <w:pStyle w:val="KeepWithNext"/>
        <w:rPr>
          <w:rFonts w:eastAsia="Calibri"/>
          <w:rtl/>
          <w:lang w:eastAsia="he-IL"/>
        </w:rPr>
      </w:pPr>
    </w:p>
    <w:p w:rsidR="00FF497E" w:rsidRDefault="00FF497E" w:rsidP="00335726">
      <w:pPr>
        <w:rPr>
          <w:rFonts w:eastAsia="Calibri"/>
          <w:rtl/>
          <w:lang w:eastAsia="he-IL"/>
        </w:rPr>
      </w:pPr>
      <w:bookmarkStart w:id="6210" w:name="_ETM_Q30_413730"/>
      <w:bookmarkStart w:id="6211" w:name="_ETM_Q30_409004"/>
      <w:bookmarkEnd w:id="6210"/>
      <w:bookmarkEnd w:id="6211"/>
      <w:r>
        <w:rPr>
          <w:rFonts w:eastAsia="Calibri" w:hint="cs"/>
          <w:rtl/>
          <w:lang w:eastAsia="he-IL"/>
        </w:rPr>
        <w:t>- - -</w:t>
      </w:r>
    </w:p>
    <w:p w:rsidR="00FF497E" w:rsidRDefault="00FF497E" w:rsidP="00335726">
      <w:pPr>
        <w:rPr>
          <w:rFonts w:eastAsia="Calibri"/>
          <w:rtl/>
          <w:lang w:eastAsia="he-IL"/>
        </w:rPr>
      </w:pPr>
      <w:bookmarkStart w:id="6212" w:name="_ETM_Q30_410426"/>
      <w:bookmarkStart w:id="6213" w:name="_ETM_Q30_410507"/>
      <w:bookmarkEnd w:id="6212"/>
      <w:bookmarkEnd w:id="6213"/>
    </w:p>
    <w:p w:rsidR="00FF497E" w:rsidRDefault="00FF497E" w:rsidP="00335726">
      <w:pPr>
        <w:pStyle w:val="-"/>
        <w:keepNext/>
        <w:rPr>
          <w:rFonts w:eastAsia="Calibri"/>
          <w:rtl/>
        </w:rPr>
      </w:pPr>
      <w:bookmarkStart w:id="6214" w:name="ET_speakercontinue_4739_4"/>
      <w:r w:rsidRPr="00B46BAA">
        <w:rPr>
          <w:rStyle w:val="TagStyle"/>
          <w:rFonts w:eastAsia="Calibri"/>
          <w:rtl/>
        </w:rPr>
        <w:t xml:space="preserve"> &lt;&lt; דובר_המשך &gt;&gt; </w:t>
      </w:r>
      <w:r>
        <w:rPr>
          <w:rFonts w:eastAsia="Calibri"/>
          <w:rtl/>
        </w:rPr>
        <w:t>אביגדור ליברמן (ישראל ביתנו):</w:t>
      </w:r>
      <w:r w:rsidRPr="00B46BAA">
        <w:rPr>
          <w:rStyle w:val="TagStyle"/>
          <w:rFonts w:eastAsia="Calibri"/>
          <w:rtl/>
        </w:rPr>
        <w:t xml:space="preserve"> &lt;&lt; דובר_המשך &gt;&gt;</w:t>
      </w:r>
      <w:r>
        <w:rPr>
          <w:rFonts w:eastAsia="Calibri"/>
          <w:rtl/>
        </w:rPr>
        <w:t xml:space="preserve">   </w:t>
      </w:r>
      <w:bookmarkEnd w:id="6214"/>
    </w:p>
    <w:p w:rsidR="00FF497E" w:rsidRDefault="00FF497E" w:rsidP="00335726">
      <w:pPr>
        <w:pStyle w:val="KeepWithNext"/>
        <w:rPr>
          <w:rFonts w:eastAsia="Calibri"/>
          <w:rtl/>
          <w:lang w:eastAsia="he-IL"/>
        </w:rPr>
      </w:pPr>
    </w:p>
    <w:p w:rsidR="00FF497E" w:rsidRDefault="00FF497E" w:rsidP="00335726">
      <w:pPr>
        <w:rPr>
          <w:rFonts w:eastAsia="Calibri"/>
          <w:rtl/>
          <w:lang w:eastAsia="he-IL"/>
        </w:rPr>
      </w:pPr>
      <w:bookmarkStart w:id="6215" w:name="_ETM_Q30_411985"/>
      <w:bookmarkStart w:id="6216" w:name="_ETM_Q30_407804"/>
      <w:bookmarkEnd w:id="6215"/>
      <w:bookmarkEnd w:id="6216"/>
      <w:r>
        <w:rPr>
          <w:rFonts w:eastAsia="Calibri" w:hint="cs"/>
          <w:rtl/>
          <w:lang w:eastAsia="he-IL"/>
        </w:rPr>
        <w:t xml:space="preserve">זה הרב הראשי </w:t>
      </w:r>
      <w:bookmarkStart w:id="6217" w:name="_ETM_Q30_412763"/>
      <w:bookmarkEnd w:id="6217"/>
      <w:r>
        <w:rPr>
          <w:rFonts w:eastAsia="Calibri" w:hint="cs"/>
          <w:rtl/>
          <w:lang w:eastAsia="he-IL"/>
        </w:rPr>
        <w:t>לשעבר.</w:t>
      </w:r>
      <w:bookmarkStart w:id="6218" w:name="_ETM_Q30_409205"/>
      <w:bookmarkEnd w:id="6218"/>
    </w:p>
    <w:p w:rsidR="00FF497E" w:rsidRDefault="00FF497E" w:rsidP="00335726">
      <w:pPr>
        <w:rPr>
          <w:rFonts w:eastAsia="Calibri"/>
          <w:rtl/>
          <w:lang w:eastAsia="he-IL"/>
        </w:rPr>
      </w:pPr>
      <w:bookmarkStart w:id="6219" w:name="_ETM_Q30_409450"/>
      <w:bookmarkStart w:id="6220" w:name="_ETM_Q30_409578"/>
      <w:bookmarkEnd w:id="6219"/>
      <w:bookmarkEnd w:id="6220"/>
    </w:p>
    <w:p w:rsidR="00FF497E" w:rsidRDefault="00FF497E" w:rsidP="00335726">
      <w:pPr>
        <w:pStyle w:val="af5"/>
        <w:keepNext/>
        <w:rPr>
          <w:rFonts w:eastAsia="Calibri"/>
          <w:rtl/>
        </w:rPr>
      </w:pPr>
      <w:bookmarkStart w:id="6221" w:name="ET_interruption_6667_5"/>
      <w:r w:rsidRPr="00B46BAA">
        <w:rPr>
          <w:rStyle w:val="TagStyle"/>
          <w:rFonts w:eastAsia="Calibri"/>
          <w:rtl/>
        </w:rPr>
        <w:t xml:space="preserve"> &lt;&lt; קריאה &gt;&gt; </w:t>
      </w:r>
      <w:r>
        <w:rPr>
          <w:rFonts w:eastAsia="Calibri"/>
          <w:rtl/>
        </w:rPr>
        <w:t>שר המורשת עמיחי אליהו:</w:t>
      </w:r>
      <w:r w:rsidRPr="00B46BAA">
        <w:rPr>
          <w:rStyle w:val="TagStyle"/>
          <w:rFonts w:eastAsia="Calibri"/>
          <w:rtl/>
        </w:rPr>
        <w:t xml:space="preserve"> &lt;&lt; קריאה &gt;&gt;</w:t>
      </w:r>
      <w:r>
        <w:rPr>
          <w:rFonts w:eastAsia="Calibri"/>
          <w:rtl/>
        </w:rPr>
        <w:t xml:space="preserve">   </w:t>
      </w:r>
      <w:bookmarkEnd w:id="6221"/>
    </w:p>
    <w:p w:rsidR="00FF497E" w:rsidRDefault="00FF497E" w:rsidP="00335726">
      <w:pPr>
        <w:pStyle w:val="KeepWithNext"/>
        <w:rPr>
          <w:rFonts w:eastAsia="Calibri"/>
          <w:rtl/>
          <w:lang w:eastAsia="he-IL"/>
        </w:rPr>
      </w:pPr>
    </w:p>
    <w:p w:rsidR="00FF497E" w:rsidRDefault="00FF497E" w:rsidP="00335726">
      <w:pPr>
        <w:rPr>
          <w:rFonts w:eastAsia="Calibri"/>
          <w:rtl/>
          <w:lang w:eastAsia="he-IL"/>
        </w:rPr>
      </w:pPr>
      <w:bookmarkStart w:id="6222" w:name="_ETM_Q30_412825"/>
      <w:bookmarkStart w:id="6223" w:name="_ETM_Q30_411135"/>
      <w:bookmarkEnd w:id="6222"/>
      <w:bookmarkEnd w:id="6223"/>
      <w:r>
        <w:rPr>
          <w:rFonts w:eastAsia="Calibri" w:hint="cs"/>
          <w:rtl/>
          <w:lang w:eastAsia="he-IL"/>
        </w:rPr>
        <w:t>אתם בחרתם בו.</w:t>
      </w:r>
      <w:bookmarkStart w:id="6224" w:name="_ETM_Q30_416232"/>
      <w:bookmarkEnd w:id="6224"/>
    </w:p>
    <w:p w:rsidR="00FF497E" w:rsidRDefault="00FF497E" w:rsidP="00335726">
      <w:pPr>
        <w:rPr>
          <w:rFonts w:eastAsia="Calibri"/>
          <w:rtl/>
          <w:lang w:eastAsia="he-IL"/>
        </w:rPr>
      </w:pPr>
      <w:bookmarkStart w:id="6225" w:name="_ETM_Q30_416318"/>
      <w:bookmarkEnd w:id="6225"/>
    </w:p>
    <w:p w:rsidR="00FF497E" w:rsidRDefault="00FF497E" w:rsidP="00335726">
      <w:pPr>
        <w:pStyle w:val="-"/>
        <w:keepNext/>
        <w:rPr>
          <w:rFonts w:eastAsia="Calibri"/>
          <w:rtl/>
        </w:rPr>
      </w:pPr>
      <w:bookmarkStart w:id="6226" w:name="ET_speakercontinue_4739_6"/>
      <w:r w:rsidRPr="00B46BAA">
        <w:rPr>
          <w:rStyle w:val="TagStyle"/>
          <w:rFonts w:eastAsia="Calibri"/>
          <w:rtl/>
        </w:rPr>
        <w:t xml:space="preserve"> &lt;&lt; דובר_המשך &gt;&gt; </w:t>
      </w:r>
      <w:r>
        <w:rPr>
          <w:rFonts w:eastAsia="Calibri"/>
          <w:rtl/>
        </w:rPr>
        <w:t>אביגדור ליברמן (ישראל ביתנו):</w:t>
      </w:r>
      <w:r w:rsidRPr="00B46BAA">
        <w:rPr>
          <w:rStyle w:val="TagStyle"/>
          <w:rFonts w:eastAsia="Calibri"/>
          <w:rtl/>
        </w:rPr>
        <w:t xml:space="preserve"> &lt;&lt; דובר_המשך &gt;&gt;</w:t>
      </w:r>
      <w:r>
        <w:rPr>
          <w:rFonts w:eastAsia="Calibri"/>
          <w:rtl/>
        </w:rPr>
        <w:t xml:space="preserve">   </w:t>
      </w:r>
      <w:bookmarkEnd w:id="6226"/>
    </w:p>
    <w:p w:rsidR="00FF497E" w:rsidRDefault="00FF497E" w:rsidP="00335726">
      <w:pPr>
        <w:pStyle w:val="KeepWithNext"/>
        <w:rPr>
          <w:rFonts w:eastAsia="Calibri"/>
          <w:rtl/>
          <w:lang w:eastAsia="he-IL"/>
        </w:rPr>
      </w:pPr>
    </w:p>
    <w:p w:rsidR="00FF497E" w:rsidRDefault="00FF497E" w:rsidP="00335726">
      <w:pPr>
        <w:rPr>
          <w:rFonts w:eastAsia="Calibri"/>
          <w:rtl/>
          <w:lang w:eastAsia="he-IL"/>
        </w:rPr>
      </w:pPr>
      <w:bookmarkStart w:id="6227" w:name="_ETM_Q30_417406"/>
      <w:bookmarkStart w:id="6228" w:name="_ETM_Q30_413185"/>
      <w:bookmarkEnd w:id="6227"/>
      <w:bookmarkEnd w:id="6228"/>
      <w:r>
        <w:rPr>
          <w:rFonts w:eastAsia="Calibri" w:hint="cs"/>
          <w:rtl/>
          <w:lang w:eastAsia="he-IL"/>
        </w:rPr>
        <w:t>סליחה, זה מה שאנחנו כרגע רואים.</w:t>
      </w:r>
    </w:p>
    <w:p w:rsidR="00FF497E" w:rsidRDefault="00FF497E" w:rsidP="00335726">
      <w:pPr>
        <w:rPr>
          <w:rFonts w:eastAsia="Calibri"/>
          <w:rtl/>
          <w:lang w:eastAsia="he-IL"/>
        </w:rPr>
      </w:pPr>
    </w:p>
    <w:p w:rsidR="00FF497E" w:rsidRDefault="00FF497E" w:rsidP="000C305E">
      <w:pPr>
        <w:rPr>
          <w:rFonts w:eastAsia="Calibri"/>
          <w:rtl/>
          <w:lang w:eastAsia="he-IL"/>
        </w:rPr>
      </w:pPr>
      <w:bookmarkStart w:id="6229" w:name="_ETM_Q30_414995"/>
      <w:bookmarkEnd w:id="6229"/>
      <w:r>
        <w:rPr>
          <w:rFonts w:eastAsia="Calibri" w:hint="cs"/>
          <w:rtl/>
          <w:lang w:eastAsia="he-IL"/>
        </w:rPr>
        <w:t>יתרה מזאת, אדונ</w:t>
      </w:r>
      <w:bookmarkStart w:id="6230" w:name="_ETM_Q30_419608"/>
      <w:bookmarkEnd w:id="6230"/>
      <w:r>
        <w:rPr>
          <w:rFonts w:eastAsia="Calibri" w:hint="cs"/>
          <w:rtl/>
          <w:lang w:eastAsia="he-IL"/>
        </w:rPr>
        <w:t xml:space="preserve">י השר, </w:t>
      </w:r>
      <w:bookmarkStart w:id="6231" w:name="_ETM_Q30_417685"/>
      <w:bookmarkEnd w:id="6231"/>
      <w:r>
        <w:rPr>
          <w:rFonts w:eastAsia="Calibri" w:hint="cs"/>
          <w:rtl/>
          <w:lang w:eastAsia="he-IL"/>
        </w:rPr>
        <w:t>אני מסכים איתך, דבר כזה צריך לעש</w:t>
      </w:r>
      <w:bookmarkStart w:id="6232" w:name="_ETM_Q30_419044"/>
      <w:bookmarkEnd w:id="6232"/>
      <w:r>
        <w:rPr>
          <w:rFonts w:eastAsia="Calibri" w:hint="cs"/>
          <w:rtl/>
          <w:lang w:eastAsia="he-IL"/>
        </w:rPr>
        <w:t xml:space="preserve">ות </w:t>
      </w:r>
      <w:bookmarkStart w:id="6233" w:name="_ETM_Q30_419985"/>
      <w:bookmarkEnd w:id="6233"/>
      <w:r>
        <w:rPr>
          <w:rFonts w:eastAsia="Calibri" w:hint="cs"/>
          <w:rtl/>
          <w:lang w:eastAsia="he-IL"/>
        </w:rPr>
        <w:t>בשיקול דעת</w:t>
      </w:r>
      <w:bookmarkStart w:id="6234" w:name="_ETM_Q30_421485"/>
      <w:bookmarkEnd w:id="6234"/>
      <w:r>
        <w:rPr>
          <w:rFonts w:eastAsia="Calibri" w:hint="cs"/>
          <w:rtl/>
          <w:lang w:eastAsia="he-IL"/>
        </w:rPr>
        <w:t>, באחריות, בזהירות</w:t>
      </w:r>
      <w:bookmarkStart w:id="6235" w:name="_ETM_Q30_424274"/>
      <w:bookmarkStart w:id="6236" w:name="_ETM_Q30_424404"/>
      <w:bookmarkEnd w:id="6235"/>
      <w:bookmarkEnd w:id="6236"/>
      <w:r>
        <w:rPr>
          <w:rFonts w:eastAsia="Calibri" w:hint="cs"/>
          <w:rtl/>
          <w:lang w:eastAsia="he-IL"/>
        </w:rPr>
        <w:t xml:space="preserve">. הדוגמה הכי טובה היא </w:t>
      </w:r>
      <w:bookmarkStart w:id="6237" w:name="_ETM_Q30_423894"/>
      <w:bookmarkEnd w:id="6237"/>
      <w:r>
        <w:rPr>
          <w:rFonts w:eastAsia="Calibri" w:hint="cs"/>
          <w:rtl/>
          <w:lang w:eastAsia="he-IL"/>
        </w:rPr>
        <w:t xml:space="preserve">כמו שאתה מוביל </w:t>
      </w:r>
      <w:bookmarkStart w:id="6238" w:name="_ETM_Q30_425844"/>
      <w:bookmarkStart w:id="6239" w:name="_ETM_Q30_426684"/>
      <w:bookmarkEnd w:id="6238"/>
      <w:bookmarkEnd w:id="6239"/>
      <w:r>
        <w:rPr>
          <w:rFonts w:eastAsia="Calibri" w:hint="cs"/>
          <w:rtl/>
          <w:lang w:eastAsia="he-IL"/>
        </w:rPr>
        <w:t xml:space="preserve">את הרפורמה המשפטית, </w:t>
      </w:r>
      <w:bookmarkStart w:id="6240" w:name="_ETM_Q30_432248"/>
      <w:bookmarkEnd w:id="6240"/>
      <w:r>
        <w:rPr>
          <w:rFonts w:eastAsia="Calibri" w:hint="cs"/>
          <w:rtl/>
          <w:lang w:eastAsia="he-IL"/>
        </w:rPr>
        <w:t xml:space="preserve">בדיוק באותה זהירות, </w:t>
      </w:r>
      <w:bookmarkStart w:id="6241" w:name="_ETM_Q30_431425"/>
      <w:bookmarkEnd w:id="6241"/>
      <w:r>
        <w:rPr>
          <w:rFonts w:eastAsia="Calibri" w:hint="cs"/>
          <w:rtl/>
          <w:lang w:eastAsia="he-IL"/>
        </w:rPr>
        <w:t xml:space="preserve">באותו שיקול דעת, ככה חייבים </w:t>
      </w:r>
      <w:bookmarkStart w:id="6242" w:name="_ETM_Q30_433135"/>
      <w:bookmarkEnd w:id="6242"/>
      <w:r>
        <w:rPr>
          <w:rFonts w:eastAsia="Calibri" w:hint="cs"/>
          <w:rtl/>
          <w:lang w:eastAsia="he-IL"/>
        </w:rPr>
        <w:t xml:space="preserve">להוביל </w:t>
      </w:r>
      <w:bookmarkStart w:id="6243" w:name="_ETM_Q30_434015"/>
      <w:bookmarkEnd w:id="6243"/>
      <w:r>
        <w:rPr>
          <w:rFonts w:eastAsia="Calibri" w:hint="cs"/>
          <w:rtl/>
          <w:lang w:eastAsia="he-IL"/>
        </w:rPr>
        <w:t>גם את הרפורמה הזאת. לא יכול להיות שאחרי</w:t>
      </w:r>
      <w:bookmarkStart w:id="6244" w:name="_ETM_Q30_437664"/>
      <w:bookmarkStart w:id="6245" w:name="_ETM_Q30_440380"/>
      <w:bookmarkEnd w:id="6244"/>
      <w:bookmarkEnd w:id="6245"/>
      <w:r>
        <w:rPr>
          <w:rFonts w:eastAsia="Calibri" w:hint="cs"/>
          <w:rtl/>
          <w:lang w:eastAsia="he-IL"/>
        </w:rPr>
        <w:t xml:space="preserve"> 80 שנה, </w:t>
      </w:r>
      <w:bookmarkStart w:id="6246" w:name="_ETM_Q30_438235"/>
      <w:bookmarkEnd w:id="6246"/>
      <w:r>
        <w:rPr>
          <w:rFonts w:eastAsia="Calibri" w:hint="cs"/>
          <w:rtl/>
          <w:lang w:eastAsia="he-IL"/>
        </w:rPr>
        <w:t xml:space="preserve">למה עוד </w:t>
      </w:r>
      <w:bookmarkStart w:id="6247" w:name="_ETM_Q30_439284"/>
      <w:bookmarkEnd w:id="6247"/>
      <w:r>
        <w:rPr>
          <w:rFonts w:eastAsia="Calibri" w:hint="cs"/>
          <w:rtl/>
          <w:lang w:eastAsia="he-IL"/>
        </w:rPr>
        <w:t>אנחנ</w:t>
      </w:r>
      <w:bookmarkStart w:id="6248" w:name="_ETM_Q30_439108"/>
      <w:bookmarkEnd w:id="6248"/>
      <w:r>
        <w:rPr>
          <w:rFonts w:eastAsia="Calibri" w:hint="cs"/>
          <w:rtl/>
          <w:lang w:eastAsia="he-IL"/>
        </w:rPr>
        <w:t>ו צריכים להמ</w:t>
      </w:r>
      <w:bookmarkStart w:id="6249" w:name="_ETM_Q30_442950"/>
      <w:bookmarkEnd w:id="6249"/>
      <w:r>
        <w:rPr>
          <w:rFonts w:eastAsia="Calibri" w:hint="cs"/>
          <w:rtl/>
          <w:lang w:eastAsia="he-IL"/>
        </w:rPr>
        <w:t>תין?</w:t>
      </w:r>
      <w:bookmarkStart w:id="6250" w:name="_ETM_Q30_439583"/>
      <w:bookmarkEnd w:id="6250"/>
      <w:r>
        <w:rPr>
          <w:rFonts w:eastAsia="Calibri" w:hint="cs"/>
          <w:rtl/>
          <w:lang w:eastAsia="he-IL"/>
        </w:rPr>
        <w:t xml:space="preserve"> לביאת המשיח?</w:t>
      </w:r>
      <w:bookmarkStart w:id="6251" w:name="_ETM_Q30_441886"/>
      <w:bookmarkEnd w:id="6251"/>
    </w:p>
    <w:p w:rsidR="00FF497E" w:rsidRDefault="00FF497E" w:rsidP="00335726">
      <w:pPr>
        <w:rPr>
          <w:rFonts w:eastAsia="Calibri"/>
          <w:rtl/>
          <w:lang w:eastAsia="he-IL"/>
        </w:rPr>
      </w:pPr>
      <w:bookmarkStart w:id="6252" w:name="_ETM_Q30_445498"/>
      <w:bookmarkStart w:id="6253" w:name="_ETM_Q30_445593"/>
      <w:bookmarkEnd w:id="6252"/>
      <w:bookmarkEnd w:id="6253"/>
    </w:p>
    <w:p w:rsidR="00FF497E" w:rsidRDefault="00FF497E" w:rsidP="000C305E">
      <w:pPr>
        <w:rPr>
          <w:rFonts w:eastAsia="Calibri"/>
          <w:rtl/>
        </w:rPr>
      </w:pPr>
      <w:bookmarkStart w:id="6254" w:name="_ETM_Q30_445673"/>
      <w:bookmarkStart w:id="6255" w:name="_ETM_Q30_445759"/>
      <w:bookmarkEnd w:id="6254"/>
      <w:bookmarkEnd w:id="6255"/>
      <w:r>
        <w:rPr>
          <w:rFonts w:eastAsia="Calibri" w:hint="cs"/>
          <w:rtl/>
          <w:lang w:eastAsia="he-IL"/>
        </w:rPr>
        <w:t xml:space="preserve">אחרי </w:t>
      </w:r>
      <w:bookmarkStart w:id="6256" w:name="_ETM_Q30_447306"/>
      <w:bookmarkStart w:id="6257" w:name="_ETM_Q30_442535"/>
      <w:bookmarkEnd w:id="6256"/>
      <w:bookmarkEnd w:id="6257"/>
      <w:r>
        <w:rPr>
          <w:rFonts w:eastAsia="Calibri" w:hint="cs"/>
          <w:rtl/>
          <w:lang w:eastAsia="he-IL"/>
        </w:rPr>
        <w:t>80 שנה</w:t>
      </w:r>
      <w:bookmarkStart w:id="6258" w:name="_ETM_Q30_442645"/>
      <w:bookmarkEnd w:id="6258"/>
      <w:r>
        <w:rPr>
          <w:rFonts w:eastAsia="Calibri" w:hint="cs"/>
          <w:rtl/>
          <w:lang w:eastAsia="he-IL"/>
        </w:rPr>
        <w:t>, הגיע הזמן שאנחנו נוצ</w:t>
      </w:r>
      <w:bookmarkStart w:id="6259" w:name="_ETM_Q30_446715"/>
      <w:bookmarkEnd w:id="6259"/>
      <w:r>
        <w:rPr>
          <w:rFonts w:eastAsia="Calibri" w:hint="cs"/>
          <w:rtl/>
          <w:lang w:eastAsia="he-IL"/>
        </w:rPr>
        <w:t xml:space="preserve">יא מספר החוקים </w:t>
      </w:r>
      <w:bookmarkStart w:id="6260" w:name="_ETM_Q30_451444"/>
      <w:bookmarkEnd w:id="6260"/>
      <w:r>
        <w:rPr>
          <w:rFonts w:eastAsia="Calibri" w:hint="cs"/>
          <w:rtl/>
          <w:lang w:eastAsia="he-IL"/>
        </w:rPr>
        <w:t>את</w:t>
      </w:r>
      <w:bookmarkStart w:id="6261" w:name="_ETM_Q30_450625"/>
      <w:bookmarkEnd w:id="6261"/>
      <w:r>
        <w:rPr>
          <w:rFonts w:eastAsia="Calibri" w:hint="cs"/>
          <w:rtl/>
          <w:lang w:eastAsia="he-IL"/>
        </w:rPr>
        <w:t xml:space="preserve"> החוק היחידי </w:t>
      </w:r>
      <w:bookmarkStart w:id="6262" w:name="_ETM_Q30_448715"/>
      <w:bookmarkEnd w:id="6262"/>
      <w:r>
        <w:rPr>
          <w:rFonts w:eastAsia="Calibri" w:hint="cs"/>
          <w:rtl/>
          <w:lang w:eastAsia="he-IL"/>
        </w:rPr>
        <w:t xml:space="preserve">שבו קיימת הבחנה בחוקי מדינת ישראל </w:t>
      </w:r>
      <w:bookmarkStart w:id="6263" w:name="_ETM_Q30_454225"/>
      <w:bookmarkEnd w:id="6263"/>
      <w:r>
        <w:rPr>
          <w:rFonts w:eastAsia="Calibri" w:hint="cs"/>
          <w:rtl/>
          <w:lang w:eastAsia="he-IL"/>
        </w:rPr>
        <w:t>בין אשכנזים לספרדים</w:t>
      </w:r>
      <w:bookmarkStart w:id="6264" w:name="_ETM_Q30_459335"/>
      <w:bookmarkEnd w:id="6264"/>
      <w:r>
        <w:rPr>
          <w:rFonts w:eastAsia="Calibri" w:hint="cs"/>
          <w:rtl/>
          <w:lang w:eastAsia="he-IL"/>
        </w:rPr>
        <w:t>. זאת קביעה בחוק. לא יכול להיות</w:t>
      </w:r>
      <w:bookmarkStart w:id="6265" w:name="_ETM_Q30_462474"/>
      <w:bookmarkEnd w:id="6265"/>
      <w:r>
        <w:rPr>
          <w:rFonts w:eastAsia="Calibri" w:hint="cs"/>
          <w:rtl/>
          <w:lang w:eastAsia="he-IL"/>
        </w:rPr>
        <w:t xml:space="preserve">. </w:t>
      </w:r>
      <w:bookmarkStart w:id="6266" w:name="_ETM_Q30_462841"/>
      <w:bookmarkEnd w:id="6266"/>
      <w:r>
        <w:rPr>
          <w:rFonts w:eastAsia="Calibri" w:hint="cs"/>
          <w:rtl/>
          <w:lang w:eastAsia="he-IL"/>
        </w:rPr>
        <w:t>הגיע הזמן שאנחנו נפסיק עם השבטיות ונהפוך לעם אחד.</w:t>
      </w:r>
      <w:bookmarkStart w:id="6267" w:name="_ETM_Q30_463454"/>
      <w:bookmarkEnd w:id="6267"/>
      <w:r>
        <w:rPr>
          <w:rFonts w:eastAsia="Calibri" w:hint="cs"/>
          <w:rtl/>
          <w:lang w:eastAsia="he-IL"/>
        </w:rPr>
        <w:t xml:space="preserve"> זה </w:t>
      </w:r>
      <w:bookmarkStart w:id="6268" w:name="_ETM_Q30_470850"/>
      <w:bookmarkEnd w:id="6268"/>
      <w:r>
        <w:rPr>
          <w:rFonts w:eastAsia="Calibri" w:hint="cs"/>
          <w:rtl/>
          <w:lang w:eastAsia="he-IL"/>
        </w:rPr>
        <w:t>פ</w:t>
      </w:r>
      <w:bookmarkStart w:id="6269" w:name="_ETM_Q30_467755"/>
      <w:bookmarkStart w:id="6270" w:name="_ETM_Q30_466715"/>
      <w:bookmarkEnd w:id="6269"/>
      <w:bookmarkEnd w:id="6270"/>
      <w:r>
        <w:rPr>
          <w:rFonts w:eastAsia="Calibri" w:hint="cs"/>
          <w:rtl/>
          <w:lang w:eastAsia="he-IL"/>
        </w:rPr>
        <w:t>שוט בלתי נסבל.</w:t>
      </w:r>
      <w:bookmarkStart w:id="6271" w:name="_ETM_Q30_468425"/>
      <w:bookmarkEnd w:id="6271"/>
      <w:r>
        <w:rPr>
          <w:rFonts w:eastAsia="Calibri" w:hint="cs"/>
          <w:rtl/>
          <w:lang w:eastAsia="he-IL"/>
        </w:rPr>
        <w:t xml:space="preserve"> </w:t>
      </w:r>
      <w:bookmarkStart w:id="6272" w:name="_ETM_Q30_419874"/>
      <w:bookmarkStart w:id="6273" w:name="_ETM_Q30_419934"/>
      <w:bookmarkStart w:id="6274" w:name="_ETM_Q30_420002"/>
      <w:bookmarkStart w:id="6275" w:name="_ETM_Q30_420044"/>
      <w:bookmarkEnd w:id="6272"/>
      <w:bookmarkEnd w:id="6273"/>
      <w:bookmarkEnd w:id="6274"/>
      <w:bookmarkEnd w:id="6275"/>
      <w:r>
        <w:rPr>
          <w:rFonts w:eastAsia="Calibri" w:hint="cs"/>
          <w:rtl/>
          <w:lang w:eastAsia="he-IL"/>
        </w:rPr>
        <w:t>אני אומר לך: אין שום מונופול</w:t>
      </w:r>
      <w:bookmarkStart w:id="6276" w:name="_ETM_Q30_475572"/>
      <w:bookmarkEnd w:id="6276"/>
      <w:r>
        <w:rPr>
          <w:rFonts w:eastAsia="Calibri" w:hint="cs"/>
          <w:rtl/>
          <w:lang w:eastAsia="he-IL"/>
        </w:rPr>
        <w:t xml:space="preserve"> על </w:t>
      </w:r>
      <w:bookmarkStart w:id="6277" w:name="_ETM_Q30_471815"/>
      <w:bookmarkEnd w:id="6277"/>
      <w:r>
        <w:rPr>
          <w:rFonts w:eastAsia="Calibri" w:hint="cs"/>
          <w:rtl/>
          <w:lang w:eastAsia="he-IL"/>
        </w:rPr>
        <w:t xml:space="preserve">היהדות, בטח לכל הגורמים </w:t>
      </w:r>
      <w:bookmarkStart w:id="6278" w:name="_ETM_Q30_473695"/>
      <w:bookmarkEnd w:id="6278"/>
      <w:r>
        <w:rPr>
          <w:rFonts w:eastAsia="Calibri" w:hint="cs"/>
          <w:rtl/>
          <w:lang w:eastAsia="he-IL"/>
        </w:rPr>
        <w:t>האנטי-ציוניים, הגורמים הכי קיצוניים.</w:t>
      </w:r>
      <w:bookmarkStart w:id="6279" w:name="_ETM_Q30_476085"/>
      <w:bookmarkEnd w:id="6279"/>
      <w:r>
        <w:rPr>
          <w:rFonts w:eastAsia="Calibri" w:hint="cs"/>
          <w:rtl/>
          <w:lang w:eastAsia="he-IL"/>
        </w:rPr>
        <w:t xml:space="preserve"> </w:t>
      </w:r>
      <w:bookmarkStart w:id="6280" w:name="_ETM_Q30_476771"/>
      <w:bookmarkEnd w:id="6280"/>
      <w:r>
        <w:rPr>
          <w:rFonts w:eastAsia="Calibri" w:hint="cs"/>
          <w:rtl/>
          <w:lang w:eastAsia="he-IL"/>
        </w:rPr>
        <w:t>אנחנו בעד היהדות, אנ</w:t>
      </w:r>
      <w:bookmarkStart w:id="6281" w:name="_ETM_Q30_479786"/>
      <w:bookmarkEnd w:id="6281"/>
      <w:r>
        <w:rPr>
          <w:rFonts w:eastAsia="Calibri" w:hint="cs"/>
          <w:rtl/>
          <w:lang w:eastAsia="he-IL"/>
        </w:rPr>
        <w:t xml:space="preserve">חנו </w:t>
      </w:r>
      <w:bookmarkStart w:id="6282" w:name="_ETM_Q30_477915"/>
      <w:bookmarkEnd w:id="6282"/>
      <w:r>
        <w:rPr>
          <w:rFonts w:eastAsia="Calibri" w:hint="cs"/>
          <w:rtl/>
          <w:lang w:eastAsia="he-IL"/>
        </w:rPr>
        <w:t>בעד היהדות ונגד כפייה.</w:t>
      </w:r>
      <w:bookmarkStart w:id="6283" w:name="_ETM_Q30_479386"/>
      <w:bookmarkStart w:id="6284" w:name="_ETM_Q30_479326"/>
      <w:bookmarkEnd w:id="6283"/>
      <w:bookmarkEnd w:id="6284"/>
      <w:r>
        <w:rPr>
          <w:rFonts w:eastAsia="Calibri" w:hint="cs"/>
          <w:rtl/>
          <w:lang w:eastAsia="he-IL"/>
        </w:rPr>
        <w:t xml:space="preserve"> זאת התפיסה </w:t>
      </w:r>
      <w:bookmarkStart w:id="6285" w:name="_ETM_Q30_488521"/>
      <w:bookmarkEnd w:id="6285"/>
      <w:r>
        <w:rPr>
          <w:rFonts w:eastAsia="Calibri" w:hint="cs"/>
          <w:rtl/>
          <w:lang w:eastAsia="he-IL"/>
        </w:rPr>
        <w:t>הלאומית</w:t>
      </w:r>
      <w:bookmarkStart w:id="6286" w:name="_ETM_Q30_484896"/>
      <w:bookmarkEnd w:id="6286"/>
      <w:r>
        <w:rPr>
          <w:rFonts w:eastAsia="Calibri" w:hint="cs"/>
          <w:rtl/>
          <w:lang w:eastAsia="he-IL"/>
        </w:rPr>
        <w:t>. אתה משתייך, דומני, לת</w:t>
      </w:r>
      <w:bookmarkStart w:id="6287" w:name="_ETM_Q30_486066"/>
      <w:bookmarkEnd w:id="6287"/>
      <w:r>
        <w:rPr>
          <w:rFonts w:eastAsia="Calibri" w:hint="cs"/>
          <w:rtl/>
          <w:lang w:eastAsia="he-IL"/>
        </w:rPr>
        <w:t>נועה הלאומית</w:t>
      </w:r>
      <w:bookmarkStart w:id="6288" w:name="_ETM_Q30_491576"/>
      <w:bookmarkEnd w:id="6288"/>
      <w:r>
        <w:rPr>
          <w:rFonts w:eastAsia="Calibri" w:hint="cs"/>
          <w:rtl/>
          <w:lang w:eastAsia="he-IL"/>
        </w:rPr>
        <w:t xml:space="preserve">. הסתכל </w:t>
      </w:r>
      <w:bookmarkStart w:id="6289" w:name="_ETM_Q30_488986"/>
      <w:bookmarkStart w:id="6290" w:name="_ETM_Q30_495805"/>
      <w:bookmarkStart w:id="6291" w:name="_ETM_Q30_491645"/>
      <w:bookmarkEnd w:id="6289"/>
      <w:bookmarkEnd w:id="6290"/>
      <w:bookmarkEnd w:id="6291"/>
      <w:r>
        <w:rPr>
          <w:rFonts w:eastAsia="Calibri" w:hint="cs"/>
          <w:rtl/>
          <w:lang w:eastAsia="he-IL"/>
        </w:rPr>
        <w:t>מ</w:t>
      </w:r>
      <w:r w:rsidRPr="009B6A4A">
        <w:rPr>
          <w:rFonts w:eastAsia="Calibri" w:hint="cs"/>
          <w:rtl/>
        </w:rPr>
        <w:t xml:space="preserve">ה הייתה ההתייחסות של </w:t>
      </w:r>
      <w:bookmarkStart w:id="6292" w:name="_ETM_Q30_491418"/>
      <w:bookmarkEnd w:id="6292"/>
      <w:r w:rsidRPr="009B6A4A">
        <w:rPr>
          <w:rFonts w:eastAsia="Calibri" w:hint="cs"/>
          <w:rtl/>
        </w:rPr>
        <w:t>ז'בוטינסקי לכל הנושא הזה</w:t>
      </w:r>
      <w:r>
        <w:rPr>
          <w:rFonts w:eastAsia="Calibri" w:hint="cs"/>
          <w:rtl/>
        </w:rPr>
        <w:t>:</w:t>
      </w:r>
      <w:bookmarkStart w:id="6293" w:name="_ETM_Q30_493055"/>
      <w:bookmarkEnd w:id="6293"/>
      <w:r w:rsidRPr="009B6A4A">
        <w:rPr>
          <w:rFonts w:eastAsia="Calibri" w:hint="cs"/>
          <w:rtl/>
        </w:rPr>
        <w:t xml:space="preserve"> יהדות אבל לא כפייה.</w:t>
      </w:r>
    </w:p>
    <w:p w:rsidR="00FF497E" w:rsidRDefault="00FF497E" w:rsidP="00335726">
      <w:pPr>
        <w:rPr>
          <w:rFonts w:eastAsia="Calibri"/>
          <w:rtl/>
        </w:rPr>
      </w:pPr>
      <w:bookmarkStart w:id="6294" w:name="_ETM_Q30_498696"/>
      <w:bookmarkStart w:id="6295" w:name="_ETM_Q30_498785"/>
      <w:bookmarkEnd w:id="6294"/>
      <w:bookmarkEnd w:id="6295"/>
    </w:p>
    <w:p w:rsidR="00FF497E" w:rsidRDefault="00FF497E" w:rsidP="00335726">
      <w:pPr>
        <w:rPr>
          <w:rFonts w:eastAsia="Calibri"/>
          <w:rtl/>
        </w:rPr>
      </w:pPr>
      <w:bookmarkStart w:id="6296" w:name="_ETM_Q30_498856"/>
      <w:bookmarkStart w:id="6297" w:name="_ETM_Q30_498943"/>
      <w:bookmarkEnd w:id="6296"/>
      <w:bookmarkEnd w:id="6297"/>
      <w:r w:rsidRPr="009B6A4A">
        <w:rPr>
          <w:rFonts w:eastAsia="Calibri" w:hint="cs"/>
          <w:rtl/>
        </w:rPr>
        <w:t xml:space="preserve">איך יכול </w:t>
      </w:r>
      <w:bookmarkStart w:id="6298" w:name="_ETM_Q30_496636"/>
      <w:bookmarkEnd w:id="6298"/>
      <w:r w:rsidRPr="009B6A4A">
        <w:rPr>
          <w:rFonts w:eastAsia="Calibri" w:hint="cs"/>
          <w:rtl/>
        </w:rPr>
        <w:t>להיות שהיום הרבנות הראשית היא גורם שולי? היא גורם</w:t>
      </w:r>
      <w:bookmarkStart w:id="6299" w:name="_ETM_Q30_501854"/>
      <w:bookmarkEnd w:id="6299"/>
      <w:r w:rsidRPr="009B6A4A">
        <w:rPr>
          <w:rFonts w:eastAsia="Calibri" w:hint="cs"/>
          <w:rtl/>
        </w:rPr>
        <w:t xml:space="preserve"> </w:t>
      </w:r>
      <w:r>
        <w:rPr>
          <w:rFonts w:eastAsia="Calibri" w:hint="cs"/>
          <w:rtl/>
        </w:rPr>
        <w:t>ש</w:t>
      </w:r>
      <w:bookmarkStart w:id="6300" w:name="_ETM_Q30_505375"/>
      <w:bookmarkStart w:id="6301" w:name="_ETM_Q30_502815"/>
      <w:bookmarkEnd w:id="6300"/>
      <w:bookmarkEnd w:id="6301"/>
      <w:r>
        <w:rPr>
          <w:rFonts w:eastAsia="Calibri" w:hint="cs"/>
          <w:rtl/>
        </w:rPr>
        <w:t xml:space="preserve">כמעט </w:t>
      </w:r>
      <w:bookmarkStart w:id="6302" w:name="_ETM_Q30_503482"/>
      <w:bookmarkEnd w:id="6302"/>
      <w:r w:rsidRPr="009B6A4A">
        <w:rPr>
          <w:rFonts w:eastAsia="Calibri" w:hint="cs"/>
          <w:rtl/>
        </w:rPr>
        <w:t>לא קיים</w:t>
      </w:r>
      <w:r>
        <w:rPr>
          <w:rFonts w:eastAsia="Calibri" w:hint="cs"/>
          <w:rtl/>
        </w:rPr>
        <w:t xml:space="preserve"> היום </w:t>
      </w:r>
      <w:r w:rsidRPr="009B6A4A">
        <w:rPr>
          <w:rFonts w:eastAsia="Calibri" w:hint="cs"/>
          <w:rtl/>
        </w:rPr>
        <w:t xml:space="preserve"> </w:t>
      </w:r>
      <w:r>
        <w:rPr>
          <w:rFonts w:eastAsia="Calibri" w:hint="cs"/>
          <w:rtl/>
        </w:rPr>
        <w:t>ב</w:t>
      </w:r>
      <w:r w:rsidRPr="009B6A4A">
        <w:rPr>
          <w:rFonts w:eastAsia="Calibri" w:hint="cs"/>
          <w:rtl/>
        </w:rPr>
        <w:t>כ</w:t>
      </w:r>
      <w:bookmarkStart w:id="6303" w:name="_ETM_Q30_505055"/>
      <w:bookmarkEnd w:id="6303"/>
      <w:r w:rsidRPr="009B6A4A">
        <w:rPr>
          <w:rFonts w:eastAsia="Calibri" w:hint="cs"/>
          <w:rtl/>
        </w:rPr>
        <w:t xml:space="preserve">ל עולם הדת </w:t>
      </w:r>
      <w:bookmarkStart w:id="6304" w:name="_ETM_Q30_507072"/>
      <w:bookmarkEnd w:id="6304"/>
      <w:r>
        <w:rPr>
          <w:rFonts w:eastAsia="Calibri" w:hint="cs"/>
          <w:rtl/>
        </w:rPr>
        <w:t>במדינת ישראל;</w:t>
      </w:r>
      <w:r w:rsidRPr="009B6A4A">
        <w:rPr>
          <w:rFonts w:eastAsia="Calibri" w:hint="cs"/>
          <w:rtl/>
        </w:rPr>
        <w:t xml:space="preserve"> </w:t>
      </w:r>
      <w:bookmarkStart w:id="6305" w:name="_ETM_Q30_508925"/>
      <w:bookmarkStart w:id="6306" w:name="_ETM_Q30_510375"/>
      <w:bookmarkEnd w:id="6305"/>
      <w:bookmarkEnd w:id="6306"/>
      <w:r>
        <w:rPr>
          <w:rFonts w:eastAsia="Calibri" w:hint="cs"/>
          <w:rtl/>
        </w:rPr>
        <w:t>ש</w:t>
      </w:r>
      <w:r w:rsidRPr="009B6A4A">
        <w:rPr>
          <w:rFonts w:eastAsia="Calibri" w:hint="cs"/>
          <w:rtl/>
        </w:rPr>
        <w:t>מקבל</w:t>
      </w:r>
      <w:r>
        <w:rPr>
          <w:rFonts w:eastAsia="Calibri" w:hint="cs"/>
          <w:rtl/>
        </w:rPr>
        <w:t>ת</w:t>
      </w:r>
      <w:r w:rsidRPr="009B6A4A">
        <w:rPr>
          <w:rFonts w:eastAsia="Calibri" w:hint="cs"/>
          <w:rtl/>
        </w:rPr>
        <w:t xml:space="preserve"> תכתיבים מכל הגורמים האחרים. </w:t>
      </w:r>
      <w:bookmarkStart w:id="6307" w:name="_ETM_Q30_512510"/>
      <w:bookmarkEnd w:id="6307"/>
      <w:r w:rsidRPr="009B6A4A">
        <w:rPr>
          <w:rFonts w:eastAsia="Calibri" w:hint="cs"/>
          <w:rtl/>
        </w:rPr>
        <w:t>רבנות ראשית חייבת להיות דומיננטית, חזקה, מובילה, ממלכתית וציונית.</w:t>
      </w:r>
      <w:bookmarkStart w:id="6308" w:name="_ETM_Q30_519829"/>
      <w:bookmarkStart w:id="6309" w:name="_ETM_Q30_524882"/>
      <w:bookmarkEnd w:id="6308"/>
      <w:bookmarkEnd w:id="6309"/>
    </w:p>
    <w:p w:rsidR="00FF497E" w:rsidRDefault="00FF497E" w:rsidP="00335726">
      <w:pPr>
        <w:rPr>
          <w:rFonts w:eastAsia="Calibri"/>
          <w:rtl/>
        </w:rPr>
      </w:pPr>
      <w:bookmarkStart w:id="6310" w:name="_ETM_Q30_524947"/>
      <w:bookmarkEnd w:id="6310"/>
    </w:p>
    <w:p w:rsidR="00FF497E" w:rsidRDefault="00FF497E" w:rsidP="00335726">
      <w:pPr>
        <w:rPr>
          <w:rFonts w:eastAsia="Calibri"/>
          <w:rtl/>
        </w:rPr>
      </w:pPr>
      <w:bookmarkStart w:id="6311" w:name="_ETM_Q30_525042"/>
      <w:bookmarkStart w:id="6312" w:name="_ETM_Q30_525094"/>
      <w:bookmarkEnd w:id="6311"/>
      <w:bookmarkEnd w:id="6312"/>
      <w:r w:rsidRPr="009B6A4A">
        <w:rPr>
          <w:rFonts w:eastAsia="Calibri" w:hint="cs"/>
          <w:rtl/>
        </w:rPr>
        <w:t>ולכן</w:t>
      </w:r>
      <w:r>
        <w:rPr>
          <w:rFonts w:eastAsia="Calibri" w:hint="cs"/>
          <w:rtl/>
        </w:rPr>
        <w:t>,</w:t>
      </w:r>
      <w:bookmarkStart w:id="6313" w:name="_ETM_Q30_522254"/>
      <w:bookmarkEnd w:id="6313"/>
      <w:r w:rsidRPr="009B6A4A">
        <w:rPr>
          <w:rFonts w:eastAsia="Calibri" w:hint="cs"/>
          <w:rtl/>
        </w:rPr>
        <w:t xml:space="preserve"> בממשלה הבאה אנחנו נעביר את החוק הזה</w:t>
      </w:r>
      <w:r>
        <w:rPr>
          <w:rFonts w:eastAsia="Calibri" w:hint="cs"/>
          <w:rtl/>
        </w:rPr>
        <w:t>,</w:t>
      </w:r>
      <w:r w:rsidRPr="009B6A4A">
        <w:rPr>
          <w:rFonts w:eastAsia="Calibri" w:hint="cs"/>
          <w:rtl/>
        </w:rPr>
        <w:t xml:space="preserve"> ונקבע שרב </w:t>
      </w:r>
      <w:bookmarkStart w:id="6314" w:name="_ETM_Q30_524635"/>
      <w:bookmarkEnd w:id="6314"/>
      <w:r w:rsidRPr="009B6A4A">
        <w:rPr>
          <w:rFonts w:eastAsia="Calibri" w:hint="cs"/>
          <w:rtl/>
        </w:rPr>
        <w:t>ראשי להבא יהיה רק מי ששירת בצה</w:t>
      </w:r>
      <w:r>
        <w:rPr>
          <w:rFonts w:eastAsia="Calibri" w:hint="cs"/>
          <w:rtl/>
        </w:rPr>
        <w:t>"</w:t>
      </w:r>
      <w:bookmarkStart w:id="6315" w:name="_ETM_Q30_528954"/>
      <w:bookmarkEnd w:id="6315"/>
      <w:r w:rsidRPr="009B6A4A">
        <w:rPr>
          <w:rFonts w:eastAsia="Calibri" w:hint="cs"/>
          <w:rtl/>
        </w:rPr>
        <w:t xml:space="preserve">ל. לא יקרה יותר </w:t>
      </w:r>
      <w:bookmarkStart w:id="6316" w:name="_ETM_Q30_529440"/>
      <w:bookmarkEnd w:id="6316"/>
      <w:r w:rsidRPr="009B6A4A">
        <w:rPr>
          <w:rFonts w:eastAsia="Calibri" w:hint="cs"/>
          <w:rtl/>
        </w:rPr>
        <w:t>מצב שיש רבנים ראשיים שלא שירתו בצה</w:t>
      </w:r>
      <w:r>
        <w:rPr>
          <w:rFonts w:eastAsia="Calibri" w:hint="cs"/>
          <w:rtl/>
        </w:rPr>
        <w:t>"</w:t>
      </w:r>
      <w:r w:rsidRPr="009B6A4A">
        <w:rPr>
          <w:rFonts w:eastAsia="Calibri" w:hint="cs"/>
          <w:rtl/>
        </w:rPr>
        <w:t xml:space="preserve">ל. אני רוצה את </w:t>
      </w:r>
      <w:bookmarkStart w:id="6317" w:name="_ETM_Q30_534247"/>
      <w:bookmarkEnd w:id="6317"/>
      <w:r>
        <w:rPr>
          <w:rFonts w:eastAsia="Calibri" w:hint="cs"/>
          <w:rtl/>
        </w:rPr>
        <w:t>ה</w:t>
      </w:r>
      <w:r w:rsidRPr="009B6A4A">
        <w:rPr>
          <w:rFonts w:eastAsia="Calibri" w:hint="cs"/>
          <w:rtl/>
        </w:rPr>
        <w:t>רב גורן כרב ראשי במדינת ישראל</w:t>
      </w:r>
      <w:bookmarkStart w:id="6318" w:name="_ETM_Q30_537284"/>
      <w:bookmarkEnd w:id="6318"/>
      <w:r>
        <w:rPr>
          <w:rFonts w:eastAsia="Calibri" w:hint="cs"/>
          <w:rtl/>
        </w:rPr>
        <w:t>,</w:t>
      </w:r>
      <w:r w:rsidRPr="009B6A4A">
        <w:rPr>
          <w:rFonts w:eastAsia="Calibri" w:hint="cs"/>
          <w:rtl/>
        </w:rPr>
        <w:t xml:space="preserve"> </w:t>
      </w:r>
      <w:r>
        <w:rPr>
          <w:rFonts w:eastAsia="Calibri" w:hint="cs"/>
          <w:rtl/>
        </w:rPr>
        <w:t>ו</w:t>
      </w:r>
      <w:r w:rsidRPr="009B6A4A">
        <w:rPr>
          <w:rFonts w:eastAsia="Calibri" w:hint="cs"/>
          <w:rtl/>
        </w:rPr>
        <w:t xml:space="preserve">רבנים כמוהו, לא מישהו </w:t>
      </w:r>
      <w:bookmarkStart w:id="6319" w:name="_ETM_Q30_539053"/>
      <w:bookmarkEnd w:id="6319"/>
      <w:r w:rsidRPr="009B6A4A">
        <w:rPr>
          <w:rFonts w:eastAsia="Calibri" w:hint="cs"/>
          <w:rtl/>
        </w:rPr>
        <w:t xml:space="preserve">אחר, לא מי שבא </w:t>
      </w:r>
      <w:bookmarkStart w:id="6320" w:name="_ETM_Q30_544230"/>
      <w:bookmarkEnd w:id="6320"/>
      <w:r w:rsidRPr="009B6A4A">
        <w:rPr>
          <w:rFonts w:eastAsia="Calibri" w:hint="cs"/>
          <w:rtl/>
        </w:rPr>
        <w:t>מ</w:t>
      </w:r>
      <w:r>
        <w:rPr>
          <w:rFonts w:eastAsia="Calibri" w:hint="cs"/>
          <w:rtl/>
        </w:rPr>
        <w:t>ה</w:t>
      </w:r>
      <w:r w:rsidRPr="009B6A4A">
        <w:rPr>
          <w:rFonts w:eastAsia="Calibri" w:hint="cs"/>
          <w:rtl/>
        </w:rPr>
        <w:t>קבוצות הכי קיצוניות</w:t>
      </w:r>
      <w:r>
        <w:rPr>
          <w:rFonts w:eastAsia="Calibri" w:hint="cs"/>
          <w:rtl/>
        </w:rPr>
        <w:t>.</w:t>
      </w:r>
    </w:p>
    <w:p w:rsidR="00FF497E" w:rsidRDefault="00FF497E" w:rsidP="00335726">
      <w:pPr>
        <w:rPr>
          <w:rFonts w:eastAsia="Calibri"/>
          <w:rtl/>
        </w:rPr>
      </w:pPr>
      <w:bookmarkStart w:id="6321" w:name="_ETM_Q30_548343"/>
      <w:bookmarkStart w:id="6322" w:name="_ETM_Q30_548395"/>
      <w:bookmarkEnd w:id="6321"/>
      <w:bookmarkEnd w:id="6322"/>
    </w:p>
    <w:p w:rsidR="00FF497E" w:rsidRDefault="00FF497E" w:rsidP="00335726">
      <w:pPr>
        <w:rPr>
          <w:rFonts w:eastAsia="Calibri"/>
          <w:rtl/>
        </w:rPr>
      </w:pPr>
      <w:bookmarkStart w:id="6323" w:name="_ETM_Q30_548503"/>
      <w:bookmarkStart w:id="6324" w:name="_ETM_Q30_548562"/>
      <w:bookmarkEnd w:id="6323"/>
      <w:bookmarkEnd w:id="6324"/>
      <w:r w:rsidRPr="009B6A4A">
        <w:rPr>
          <w:rFonts w:eastAsia="Calibri" w:hint="cs"/>
          <w:rtl/>
        </w:rPr>
        <w:t xml:space="preserve">לכן אני יותר מבטוח שזה צו השעה, </w:t>
      </w:r>
      <w:bookmarkStart w:id="6325" w:name="_ETM_Q30_549139"/>
      <w:bookmarkEnd w:id="6325"/>
      <w:r w:rsidRPr="009B6A4A">
        <w:rPr>
          <w:rFonts w:eastAsia="Calibri" w:hint="cs"/>
          <w:rtl/>
        </w:rPr>
        <w:t>וזה מה שאנחנו נעשה</w:t>
      </w:r>
      <w:r>
        <w:rPr>
          <w:rFonts w:eastAsia="Calibri" w:hint="cs"/>
          <w:rtl/>
        </w:rPr>
        <w:t>.</w:t>
      </w:r>
      <w:r w:rsidRPr="009B6A4A">
        <w:rPr>
          <w:rFonts w:eastAsia="Calibri" w:hint="cs"/>
          <w:rtl/>
        </w:rPr>
        <w:t xml:space="preserve"> מבחינתי זה יהיה תנאי להקמת הממשלה </w:t>
      </w:r>
      <w:bookmarkStart w:id="6326" w:name="_ETM_Q30_554049"/>
      <w:bookmarkEnd w:id="6326"/>
      <w:r w:rsidRPr="009B6A4A">
        <w:rPr>
          <w:rFonts w:eastAsia="Calibri" w:hint="cs"/>
          <w:rtl/>
        </w:rPr>
        <w:t xml:space="preserve">הבאה. לא נתפשר על החוק הזה. </w:t>
      </w:r>
      <w:r>
        <w:rPr>
          <w:rFonts w:eastAsia="Calibri" w:hint="cs"/>
          <w:rtl/>
        </w:rPr>
        <w:t>ב</w:t>
      </w:r>
      <w:r w:rsidRPr="009B6A4A">
        <w:rPr>
          <w:rFonts w:eastAsia="Calibri" w:hint="cs"/>
          <w:rtl/>
        </w:rPr>
        <w:t xml:space="preserve">קואליציה הבאה זה יהיה </w:t>
      </w:r>
      <w:bookmarkStart w:id="6327" w:name="_ETM_Q30_558959"/>
      <w:bookmarkEnd w:id="6327"/>
      <w:r w:rsidRPr="009B6A4A">
        <w:rPr>
          <w:rFonts w:eastAsia="Calibri" w:hint="cs"/>
          <w:rtl/>
        </w:rPr>
        <w:t>תנאי יסוד להקמת קואליציה. תודה רבה</w:t>
      </w:r>
      <w:bookmarkStart w:id="6328" w:name="_ETM_Q30_560093"/>
      <w:bookmarkEnd w:id="6328"/>
      <w:r>
        <w:rPr>
          <w:rFonts w:eastAsia="Calibri" w:hint="cs"/>
          <w:rtl/>
        </w:rPr>
        <w:t>.</w:t>
      </w:r>
    </w:p>
    <w:p w:rsidR="00FF497E" w:rsidRDefault="00FF497E" w:rsidP="00335726">
      <w:pPr>
        <w:rPr>
          <w:rFonts w:eastAsia="Calibri"/>
          <w:rtl/>
        </w:rPr>
      </w:pPr>
      <w:bookmarkStart w:id="6329" w:name="_ETM_Q30_562167"/>
      <w:bookmarkStart w:id="6330" w:name="_ETM_Q30_562244"/>
      <w:bookmarkEnd w:id="6329"/>
      <w:bookmarkEnd w:id="6330"/>
    </w:p>
    <w:p w:rsidR="00FF497E" w:rsidRDefault="00FF497E" w:rsidP="00335726">
      <w:pPr>
        <w:pStyle w:val="af6"/>
        <w:keepNext/>
        <w:rPr>
          <w:rFonts w:eastAsia="Calibri"/>
          <w:rtl/>
        </w:rPr>
      </w:pPr>
      <w:r w:rsidRPr="006E119F">
        <w:rPr>
          <w:rStyle w:val="TagStyle"/>
          <w:rFonts w:eastAsia="Calibri"/>
          <w:rtl/>
        </w:rPr>
        <w:t xml:space="preserve"> &lt;&lt; יור &gt;&gt; </w:t>
      </w:r>
      <w:r>
        <w:rPr>
          <w:rFonts w:eastAsia="Calibri"/>
          <w:rtl/>
        </w:rPr>
        <w:t>היו"ר משה סולומון:</w:t>
      </w:r>
      <w:r w:rsidRPr="006E119F">
        <w:rPr>
          <w:rStyle w:val="TagStyle"/>
          <w:rFonts w:eastAsia="Calibri"/>
          <w:rtl/>
        </w:rPr>
        <w:t xml:space="preserve"> &lt;&lt; יור &gt;&gt;</w:t>
      </w:r>
      <w:r>
        <w:rPr>
          <w:rFonts w:eastAsia="Calibri"/>
          <w:rtl/>
        </w:rPr>
        <w:t xml:space="preserve">   </w:t>
      </w:r>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331" w:name="_ETM_Q30_562835"/>
      <w:bookmarkStart w:id="6332" w:name="_ETM_Q30_564230"/>
      <w:bookmarkEnd w:id="6331"/>
      <w:bookmarkEnd w:id="6332"/>
      <w:r>
        <w:rPr>
          <w:rFonts w:eastAsia="Calibri" w:hint="cs"/>
          <w:rtl/>
        </w:rPr>
        <w:t>ת</w:t>
      </w:r>
      <w:r w:rsidRPr="009B6A4A">
        <w:rPr>
          <w:rFonts w:eastAsia="Calibri" w:hint="cs"/>
          <w:rtl/>
        </w:rPr>
        <w:t>ודה רבה</w:t>
      </w:r>
      <w:r>
        <w:rPr>
          <w:rFonts w:eastAsia="Calibri" w:hint="cs"/>
          <w:rtl/>
        </w:rPr>
        <w:t>.</w:t>
      </w:r>
      <w:bookmarkStart w:id="6333" w:name="_ETM_Q30_563632"/>
      <w:bookmarkStart w:id="6334" w:name="_ETM_Q30_560292"/>
      <w:bookmarkEnd w:id="6333"/>
      <w:bookmarkEnd w:id="6334"/>
      <w:r w:rsidRPr="009B6A4A">
        <w:rPr>
          <w:rFonts w:eastAsia="Calibri" w:hint="cs"/>
          <w:rtl/>
        </w:rPr>
        <w:t xml:space="preserve"> </w:t>
      </w:r>
    </w:p>
    <w:p w:rsidR="00FF497E" w:rsidRDefault="00FF497E" w:rsidP="00335726">
      <w:pPr>
        <w:rPr>
          <w:rFonts w:eastAsia="Calibri"/>
          <w:rtl/>
        </w:rPr>
      </w:pPr>
    </w:p>
    <w:p w:rsidR="00FF497E" w:rsidRDefault="00FF497E" w:rsidP="00335726">
      <w:pPr>
        <w:rPr>
          <w:rFonts w:eastAsia="Calibri"/>
          <w:rtl/>
        </w:rPr>
      </w:pPr>
      <w:r w:rsidRPr="009B6A4A">
        <w:rPr>
          <w:rFonts w:eastAsia="Calibri" w:hint="cs"/>
          <w:rtl/>
        </w:rPr>
        <w:t>חברי הכנסת</w:t>
      </w:r>
      <w:r>
        <w:rPr>
          <w:rFonts w:eastAsia="Calibri" w:hint="cs"/>
          <w:rtl/>
        </w:rPr>
        <w:t>,</w:t>
      </w:r>
      <w:bookmarkStart w:id="6335" w:name="_ETM_Q30_563921"/>
      <w:bookmarkEnd w:id="6335"/>
      <w:r w:rsidRPr="009B6A4A">
        <w:rPr>
          <w:rFonts w:eastAsia="Calibri" w:hint="cs"/>
          <w:rtl/>
        </w:rPr>
        <w:t xml:space="preserve"> אנחנו עוברים </w:t>
      </w:r>
      <w:r>
        <w:rPr>
          <w:rFonts w:eastAsia="Calibri" w:hint="cs"/>
          <w:rtl/>
        </w:rPr>
        <w:t>ל</w:t>
      </w:r>
      <w:r w:rsidRPr="009B6A4A">
        <w:rPr>
          <w:rFonts w:eastAsia="Calibri" w:hint="cs"/>
          <w:rtl/>
        </w:rPr>
        <w:t xml:space="preserve">הצבעה על </w:t>
      </w:r>
      <w:r w:rsidRPr="00873001">
        <w:rPr>
          <w:rFonts w:eastAsia="Calibri"/>
          <w:rtl/>
        </w:rPr>
        <w:t xml:space="preserve">הצעת חוק הרבנות הראשית לישראל (תיקון </w:t>
      </w:r>
      <w:r>
        <w:rPr>
          <w:rFonts w:eastAsia="Calibri" w:hint="cs"/>
          <w:rtl/>
        </w:rPr>
        <w:t>–</w:t>
      </w:r>
      <w:bookmarkStart w:id="6336" w:name="_ETM_Q30_570892"/>
      <w:bookmarkEnd w:id="6336"/>
      <w:r w:rsidRPr="00873001">
        <w:rPr>
          <w:rFonts w:eastAsia="Calibri"/>
          <w:rtl/>
        </w:rPr>
        <w:t xml:space="preserve"> רב ראשי אחד), התשפ"ג</w:t>
      </w:r>
      <w:r>
        <w:rPr>
          <w:rFonts w:eastAsia="Calibri" w:hint="cs"/>
          <w:rtl/>
        </w:rPr>
        <w:t>–</w:t>
      </w:r>
      <w:r w:rsidRPr="00873001">
        <w:rPr>
          <w:rFonts w:eastAsia="Calibri"/>
          <w:rtl/>
        </w:rPr>
        <w:t>2023</w:t>
      </w:r>
      <w:r>
        <w:rPr>
          <w:rFonts w:eastAsia="Calibri" w:hint="cs"/>
          <w:rtl/>
        </w:rPr>
        <w:t xml:space="preserve">. </w:t>
      </w:r>
      <w:bookmarkStart w:id="6337" w:name="_ETM_Q30_572730"/>
      <w:bookmarkStart w:id="6338" w:name="_ETM_Q30_572162"/>
      <w:bookmarkEnd w:id="6337"/>
      <w:bookmarkEnd w:id="6338"/>
      <w:r w:rsidRPr="009B6A4A">
        <w:rPr>
          <w:rFonts w:eastAsia="Calibri" w:hint="cs"/>
          <w:rtl/>
        </w:rPr>
        <w:t xml:space="preserve">אנא, תפסו </w:t>
      </w:r>
      <w:r>
        <w:rPr>
          <w:rFonts w:eastAsia="Calibri" w:hint="cs"/>
          <w:rtl/>
        </w:rPr>
        <w:t>את מ</w:t>
      </w:r>
      <w:bookmarkStart w:id="6339" w:name="_ETM_Q30_572542"/>
      <w:bookmarkEnd w:id="6339"/>
      <w:r w:rsidRPr="009B6A4A">
        <w:rPr>
          <w:rFonts w:eastAsia="Calibri" w:hint="cs"/>
          <w:rtl/>
        </w:rPr>
        <w:t>קו</w:t>
      </w:r>
      <w:r>
        <w:rPr>
          <w:rFonts w:eastAsia="Calibri" w:hint="cs"/>
          <w:rtl/>
        </w:rPr>
        <w:t>מ</w:t>
      </w:r>
      <w:r w:rsidRPr="009B6A4A">
        <w:rPr>
          <w:rFonts w:eastAsia="Calibri" w:hint="cs"/>
          <w:rtl/>
        </w:rPr>
        <w:t>ות</w:t>
      </w:r>
      <w:r>
        <w:rPr>
          <w:rFonts w:eastAsia="Calibri" w:hint="cs"/>
          <w:rtl/>
        </w:rPr>
        <w:t>י</w:t>
      </w:r>
      <w:r w:rsidRPr="009B6A4A">
        <w:rPr>
          <w:rFonts w:eastAsia="Calibri" w:hint="cs"/>
          <w:rtl/>
        </w:rPr>
        <w:t>כם</w:t>
      </w:r>
      <w:r>
        <w:rPr>
          <w:rFonts w:eastAsia="Calibri" w:hint="cs"/>
          <w:rtl/>
        </w:rPr>
        <w:t xml:space="preserve"> </w:t>
      </w:r>
      <w:r>
        <w:rPr>
          <w:rFonts w:eastAsia="Calibri" w:hint="eastAsia"/>
          <w:rtl/>
        </w:rPr>
        <w:t>–</w:t>
      </w:r>
      <w:r w:rsidRPr="009B6A4A">
        <w:rPr>
          <w:rFonts w:eastAsia="Calibri" w:hint="cs"/>
          <w:rtl/>
        </w:rPr>
        <w:t xml:space="preserve"> הצבעה.</w:t>
      </w:r>
      <w:bookmarkStart w:id="6340" w:name="_ETM_Q30_589519"/>
      <w:bookmarkStart w:id="6341" w:name="_ETM_Q30_581154"/>
      <w:bookmarkEnd w:id="6340"/>
      <w:bookmarkEnd w:id="6341"/>
    </w:p>
    <w:p w:rsidR="00FF497E" w:rsidRDefault="00FF497E" w:rsidP="00335726">
      <w:pPr>
        <w:rPr>
          <w:rFonts w:eastAsia="Calibri"/>
          <w:rtl/>
        </w:rPr>
      </w:pPr>
    </w:p>
    <w:p w:rsidR="00FF497E" w:rsidRDefault="00FF497E" w:rsidP="00335726">
      <w:pPr>
        <w:pStyle w:val="af1"/>
        <w:keepNext/>
        <w:rPr>
          <w:rFonts w:eastAsia="Calibri"/>
          <w:rtl/>
        </w:rPr>
      </w:pPr>
      <w:bookmarkStart w:id="6342" w:name="_ETM_Q30_581204"/>
      <w:bookmarkEnd w:id="6342"/>
      <w:r>
        <w:rPr>
          <w:rFonts w:eastAsia="Calibri"/>
          <w:rtl/>
        </w:rPr>
        <w:t>הצבעה מס'</w:t>
      </w:r>
      <w:r>
        <w:rPr>
          <w:rFonts w:eastAsia="Calibri" w:hint="cs"/>
          <w:rtl/>
        </w:rPr>
        <w:t xml:space="preserve"> 7</w:t>
      </w:r>
    </w:p>
    <w:p w:rsidR="00FF497E" w:rsidRDefault="00FF497E" w:rsidP="00335726">
      <w:pPr>
        <w:pStyle w:val="--"/>
        <w:keepNext/>
        <w:rPr>
          <w:rFonts w:eastAsia="Calibri"/>
          <w:rtl/>
        </w:rPr>
      </w:pPr>
    </w:p>
    <w:p w:rsidR="00FF497E" w:rsidRDefault="00FF497E" w:rsidP="00335726">
      <w:pPr>
        <w:pStyle w:val="--"/>
        <w:keepNext/>
        <w:rPr>
          <w:rFonts w:eastAsia="Calibri"/>
          <w:rtl/>
        </w:rPr>
      </w:pPr>
      <w:r>
        <w:rPr>
          <w:rFonts w:eastAsia="Calibri"/>
          <w:rtl/>
        </w:rPr>
        <w:t>בעד ההצעה להעביר את הצעת החוק לוועדה –</w:t>
      </w:r>
      <w:r>
        <w:rPr>
          <w:rFonts w:eastAsia="Calibri" w:hint="cs"/>
          <w:rtl/>
        </w:rPr>
        <w:t xml:space="preserve"> 25</w:t>
      </w:r>
    </w:p>
    <w:p w:rsidR="00FF497E" w:rsidRDefault="00FF497E" w:rsidP="00B46C40">
      <w:pPr>
        <w:pStyle w:val="--"/>
        <w:keepNext/>
        <w:rPr>
          <w:rFonts w:eastAsia="Calibri"/>
          <w:rtl/>
        </w:rPr>
      </w:pPr>
      <w:r>
        <w:rPr>
          <w:rFonts w:eastAsia="Calibri" w:hint="cs"/>
          <w:rtl/>
        </w:rPr>
        <w:t>בעד ההצעה להסיר את ההצעה מסדר</w:t>
      </w:r>
      <w:r w:rsidR="00B46C40">
        <w:rPr>
          <w:rFonts w:eastAsia="Calibri" w:hint="cs"/>
          <w:rtl/>
        </w:rPr>
        <w:t>-</w:t>
      </w:r>
      <w:r>
        <w:rPr>
          <w:rFonts w:eastAsia="Calibri" w:hint="cs"/>
          <w:rtl/>
        </w:rPr>
        <w:t>היום</w:t>
      </w:r>
      <w:r>
        <w:rPr>
          <w:rFonts w:eastAsia="Calibri"/>
          <w:rtl/>
        </w:rPr>
        <w:t xml:space="preserve"> – </w:t>
      </w:r>
      <w:r>
        <w:rPr>
          <w:rFonts w:eastAsia="Calibri" w:hint="cs"/>
          <w:rtl/>
        </w:rPr>
        <w:t>50</w:t>
      </w:r>
    </w:p>
    <w:p w:rsidR="00FF497E" w:rsidRDefault="00FF497E" w:rsidP="00335726">
      <w:pPr>
        <w:pStyle w:val="--"/>
        <w:keepNext/>
        <w:rPr>
          <w:rFonts w:eastAsia="Calibri"/>
          <w:rtl/>
        </w:rPr>
      </w:pPr>
      <w:r>
        <w:rPr>
          <w:rFonts w:eastAsia="Calibri"/>
          <w:rtl/>
        </w:rPr>
        <w:t xml:space="preserve">נמנעים – </w:t>
      </w:r>
      <w:r>
        <w:rPr>
          <w:rFonts w:eastAsia="Calibri" w:hint="cs"/>
          <w:rtl/>
        </w:rPr>
        <w:t>אין</w:t>
      </w:r>
      <w:bookmarkStart w:id="6343" w:name="_ETM_Q30_577574"/>
      <w:bookmarkEnd w:id="6343"/>
    </w:p>
    <w:p w:rsidR="00FF497E" w:rsidRPr="00FC28BB" w:rsidRDefault="00FF497E" w:rsidP="000C305E">
      <w:pPr>
        <w:pStyle w:val="af2"/>
        <w:rPr>
          <w:rFonts w:eastAsia="Calibri"/>
          <w:rtl/>
        </w:rPr>
      </w:pPr>
      <w:r>
        <w:rPr>
          <w:rFonts w:eastAsia="Calibri"/>
          <w:rtl/>
        </w:rPr>
        <w:t xml:space="preserve">ההצעה להעביר </w:t>
      </w:r>
      <w:r>
        <w:rPr>
          <w:rFonts w:eastAsia="Calibri" w:hint="cs"/>
          <w:rtl/>
        </w:rPr>
        <w:t xml:space="preserve">לוועדה </w:t>
      </w:r>
      <w:r>
        <w:rPr>
          <w:rFonts w:eastAsia="Calibri"/>
          <w:rtl/>
        </w:rPr>
        <w:t>את הצעת חוק</w:t>
      </w:r>
      <w:r w:rsidRPr="0096503C">
        <w:rPr>
          <w:rFonts w:eastAsia="Calibri"/>
          <w:rtl/>
        </w:rPr>
        <w:t xml:space="preserve"> הרבנות הראשית לישראל (תיקון </w:t>
      </w:r>
      <w:r>
        <w:rPr>
          <w:rFonts w:eastAsia="Calibri" w:hint="cs"/>
          <w:rtl/>
        </w:rPr>
        <w:t>–</w:t>
      </w:r>
      <w:r w:rsidRPr="0096503C">
        <w:rPr>
          <w:rFonts w:eastAsia="Calibri"/>
          <w:rtl/>
        </w:rPr>
        <w:t xml:space="preserve"> רב ראשי אחד), התשפ"ג</w:t>
      </w:r>
      <w:r>
        <w:rPr>
          <w:rFonts w:eastAsia="Calibri" w:hint="cs"/>
          <w:rtl/>
        </w:rPr>
        <w:t>–</w:t>
      </w:r>
      <w:bookmarkStart w:id="6344" w:name="_ETM_Q30_577002"/>
      <w:bookmarkEnd w:id="6344"/>
      <w:r w:rsidRPr="0096503C">
        <w:rPr>
          <w:rFonts w:eastAsia="Calibri"/>
          <w:rtl/>
        </w:rPr>
        <w:t>2023</w:t>
      </w:r>
      <w:r>
        <w:rPr>
          <w:rFonts w:eastAsia="Calibri" w:hint="cs"/>
          <w:rtl/>
        </w:rPr>
        <w:t>, לא נתקבלה.</w:t>
      </w:r>
    </w:p>
    <w:p w:rsidR="00FF497E" w:rsidRDefault="00FF497E" w:rsidP="00335726">
      <w:pPr>
        <w:rPr>
          <w:rFonts w:eastAsia="Calibri"/>
          <w:rtl/>
        </w:rPr>
      </w:pPr>
      <w:bookmarkStart w:id="6345" w:name="_ETM_Q30_581330"/>
      <w:bookmarkStart w:id="6346" w:name="_ETM_Q30_581389"/>
      <w:bookmarkStart w:id="6347" w:name="_ETM_Q30_576972"/>
      <w:bookmarkEnd w:id="6345"/>
      <w:bookmarkEnd w:id="6346"/>
      <w:bookmarkEnd w:id="6347"/>
    </w:p>
    <w:p w:rsidR="00FF497E" w:rsidRDefault="00FF497E" w:rsidP="00335726">
      <w:pPr>
        <w:pStyle w:val="af6"/>
        <w:keepNext/>
        <w:rPr>
          <w:rFonts w:eastAsia="Calibri"/>
          <w:rtl/>
        </w:rPr>
      </w:pPr>
      <w:r w:rsidRPr="00A81000">
        <w:rPr>
          <w:rStyle w:val="TagStyle"/>
          <w:rFonts w:eastAsia="Calibri"/>
          <w:rtl/>
        </w:rPr>
        <w:t xml:space="preserve"> &lt;&lt; יור &gt;&gt; </w:t>
      </w:r>
      <w:r>
        <w:rPr>
          <w:rFonts w:eastAsia="Calibri"/>
          <w:rtl/>
        </w:rPr>
        <w:t>היו"ר משה סולומון:</w:t>
      </w:r>
      <w:r w:rsidRPr="00A81000">
        <w:rPr>
          <w:rStyle w:val="TagStyle"/>
          <w:rFonts w:eastAsia="Calibri"/>
          <w:rtl/>
        </w:rPr>
        <w:t xml:space="preserve"> &lt;&lt; יור &gt;&gt;</w:t>
      </w:r>
      <w:r>
        <w:rPr>
          <w:rFonts w:eastAsia="Calibri"/>
          <w:rtl/>
        </w:rPr>
        <w:t xml:space="preserve">   </w:t>
      </w:r>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348" w:name="_ETM_Q30_579126"/>
      <w:bookmarkStart w:id="6349" w:name="_ETM_Q30_581506"/>
      <w:bookmarkStart w:id="6350" w:name="_ETM_Q30_581552"/>
      <w:bookmarkEnd w:id="6348"/>
      <w:bookmarkEnd w:id="6349"/>
      <w:bookmarkEnd w:id="6350"/>
      <w:r>
        <w:rPr>
          <w:rFonts w:eastAsia="Calibri" w:hint="cs"/>
          <w:rtl/>
        </w:rPr>
        <w:t>25</w:t>
      </w:r>
      <w:r w:rsidRPr="009B6A4A">
        <w:rPr>
          <w:rFonts w:eastAsia="Calibri" w:hint="cs"/>
          <w:rtl/>
        </w:rPr>
        <w:t xml:space="preserve"> בעד, </w:t>
      </w:r>
      <w:r>
        <w:rPr>
          <w:rFonts w:eastAsia="Calibri" w:hint="cs"/>
          <w:rtl/>
        </w:rPr>
        <w:t>50</w:t>
      </w:r>
      <w:r w:rsidRPr="009B6A4A">
        <w:rPr>
          <w:rFonts w:eastAsia="Calibri" w:hint="cs"/>
          <w:rtl/>
        </w:rPr>
        <w:t xml:space="preserve"> נגד, שניים נוכחים. אני קובע כ</w:t>
      </w:r>
      <w:r>
        <w:rPr>
          <w:rFonts w:eastAsia="Calibri" w:hint="cs"/>
          <w:rtl/>
        </w:rPr>
        <w:t xml:space="preserve">י </w:t>
      </w:r>
      <w:r w:rsidRPr="009B6A4A">
        <w:rPr>
          <w:rFonts w:eastAsia="Calibri" w:hint="cs"/>
          <w:rtl/>
        </w:rPr>
        <w:t xml:space="preserve">הצעת </w:t>
      </w:r>
      <w:bookmarkStart w:id="6351" w:name="_ETM_Q30_593675"/>
      <w:bookmarkEnd w:id="6351"/>
      <w:r w:rsidRPr="009B6A4A">
        <w:rPr>
          <w:rFonts w:eastAsia="Calibri" w:hint="cs"/>
          <w:rtl/>
        </w:rPr>
        <w:t xml:space="preserve">חוק הרבנות הראשית לישראל </w:t>
      </w:r>
      <w:r>
        <w:rPr>
          <w:rFonts w:eastAsia="Calibri" w:hint="cs"/>
          <w:rtl/>
        </w:rPr>
        <w:t xml:space="preserve">(תיקון </w:t>
      </w:r>
      <w:r>
        <w:rPr>
          <w:rFonts w:eastAsia="Calibri" w:hint="eastAsia"/>
          <w:rtl/>
        </w:rPr>
        <w:t>–</w:t>
      </w:r>
      <w:bookmarkStart w:id="6352" w:name="_ETM_Q30_592463"/>
      <w:bookmarkEnd w:id="6352"/>
      <w:r w:rsidRPr="009B6A4A">
        <w:rPr>
          <w:rFonts w:eastAsia="Calibri" w:hint="cs"/>
          <w:rtl/>
        </w:rPr>
        <w:t>רב ראשי אח</w:t>
      </w:r>
      <w:r>
        <w:rPr>
          <w:rFonts w:eastAsia="Calibri" w:hint="cs"/>
          <w:rtl/>
        </w:rPr>
        <w:t>ד), התשפ"ג</w:t>
      </w:r>
      <w:r>
        <w:rPr>
          <w:rFonts w:eastAsia="Calibri" w:hint="eastAsia"/>
          <w:rtl/>
        </w:rPr>
        <w:t>–</w:t>
      </w:r>
      <w:r>
        <w:rPr>
          <w:rFonts w:eastAsia="Calibri" w:hint="cs"/>
          <w:rtl/>
        </w:rPr>
        <w:t xml:space="preserve">2023, </w:t>
      </w:r>
      <w:bookmarkStart w:id="6353" w:name="_ETM_Q30_597842"/>
      <w:bookmarkStart w:id="6354" w:name="_ETM_Q30_597832"/>
      <w:bookmarkEnd w:id="6353"/>
      <w:bookmarkEnd w:id="6354"/>
      <w:r w:rsidRPr="009B6A4A">
        <w:rPr>
          <w:rFonts w:eastAsia="Calibri" w:hint="cs"/>
          <w:rtl/>
        </w:rPr>
        <w:t>לא אושרה</w:t>
      </w:r>
      <w:r>
        <w:rPr>
          <w:rFonts w:eastAsia="Calibri" w:hint="cs"/>
          <w:rtl/>
        </w:rPr>
        <w:t>,</w:t>
      </w:r>
      <w:r w:rsidRPr="009B6A4A">
        <w:rPr>
          <w:rFonts w:eastAsia="Calibri" w:hint="cs"/>
          <w:rtl/>
        </w:rPr>
        <w:t xml:space="preserve"> ותוסר מסדר</w:t>
      </w:r>
      <w:r>
        <w:rPr>
          <w:rFonts w:eastAsia="Calibri" w:hint="cs"/>
          <w:rtl/>
        </w:rPr>
        <w:t>-</w:t>
      </w:r>
      <w:r w:rsidRPr="009B6A4A">
        <w:rPr>
          <w:rFonts w:eastAsia="Calibri" w:hint="cs"/>
          <w:rtl/>
        </w:rPr>
        <w:t>היום.</w:t>
      </w:r>
      <w:bookmarkStart w:id="6355" w:name="_ETM_Q30_602510"/>
      <w:bookmarkStart w:id="6356" w:name="_ETM_Q30_602738"/>
      <w:bookmarkEnd w:id="6355"/>
      <w:bookmarkEnd w:id="6356"/>
    </w:p>
    <w:p w:rsidR="00FF497E" w:rsidRDefault="00FF497E" w:rsidP="00335726">
      <w:pPr>
        <w:rPr>
          <w:rFonts w:eastAsia="Calibri"/>
          <w:rtl/>
        </w:rPr>
      </w:pPr>
      <w:bookmarkStart w:id="6357" w:name="_ETM_Q30_602803"/>
      <w:bookmarkEnd w:id="6357"/>
    </w:p>
    <w:p w:rsidR="00FF497E" w:rsidRDefault="00FF497E" w:rsidP="00335726">
      <w:pPr>
        <w:rPr>
          <w:rFonts w:eastAsia="Calibri"/>
          <w:rtl/>
        </w:rPr>
      </w:pPr>
    </w:p>
    <w:p w:rsidR="00FF497E" w:rsidRDefault="00FF497E" w:rsidP="00335726">
      <w:pPr>
        <w:pStyle w:val="a6"/>
        <w:rPr>
          <w:rFonts w:eastAsia="Calibri"/>
          <w:rtl/>
        </w:rPr>
      </w:pPr>
      <w:bookmarkStart w:id="6358" w:name="ET_hatsach_648046_9"/>
      <w:r w:rsidRPr="00D43364">
        <w:rPr>
          <w:rStyle w:val="TagStyle"/>
          <w:rFonts w:eastAsia="Calibri"/>
          <w:rtl/>
        </w:rPr>
        <w:t xml:space="preserve">&lt;&lt; הצח &gt;&gt; </w:t>
      </w:r>
      <w:bookmarkStart w:id="6359" w:name="_Toc221192973"/>
      <w:bookmarkStart w:id="6360" w:name="_Toc221194744"/>
      <w:r>
        <w:rPr>
          <w:rFonts w:eastAsia="Calibri"/>
          <w:rtl/>
        </w:rPr>
        <w:t>הצעת חוק לתיקון פקודת בריאות העם (מרכזים אקוטיים), התשפ"ו</w:t>
      </w:r>
      <w:r>
        <w:rPr>
          <w:rFonts w:eastAsia="Calibri" w:hint="cs"/>
          <w:rtl/>
        </w:rPr>
        <w:t>–</w:t>
      </w:r>
      <w:r>
        <w:rPr>
          <w:rFonts w:eastAsia="Calibri"/>
          <w:rtl/>
        </w:rPr>
        <w:t>2025</w:t>
      </w:r>
      <w:bookmarkEnd w:id="6359"/>
      <w:bookmarkEnd w:id="6360"/>
      <w:r w:rsidRPr="00D43364">
        <w:rPr>
          <w:rStyle w:val="TagStyle"/>
          <w:rFonts w:eastAsia="Calibri"/>
          <w:rtl/>
        </w:rPr>
        <w:t xml:space="preserve"> &lt;&lt; הצח &gt;&gt;</w:t>
      </w:r>
      <w:r>
        <w:rPr>
          <w:rFonts w:eastAsia="Calibri"/>
          <w:rtl/>
        </w:rPr>
        <w:t xml:space="preserve">   </w:t>
      </w:r>
      <w:bookmarkEnd w:id="6358"/>
    </w:p>
    <w:p w:rsidR="00FF497E" w:rsidRDefault="00FF497E" w:rsidP="00335726">
      <w:pPr>
        <w:rPr>
          <w:rFonts w:eastAsia="Calibri"/>
          <w:rtl/>
        </w:rPr>
      </w:pPr>
      <w:r>
        <w:rPr>
          <w:rFonts w:eastAsia="Calibri"/>
          <w:rtl/>
        </w:rPr>
        <w:t>[הצעת חוק פ</w:t>
      </w:r>
      <w:r>
        <w:rPr>
          <w:rFonts w:eastAsia="Calibri" w:hint="cs"/>
          <w:rtl/>
        </w:rPr>
        <w:t>/</w:t>
      </w:r>
      <w:r>
        <w:rPr>
          <w:rFonts w:eastAsia="Calibri"/>
          <w:rtl/>
        </w:rPr>
        <w:t>6333</w:t>
      </w:r>
      <w:r>
        <w:rPr>
          <w:rFonts w:eastAsia="Calibri" w:hint="cs"/>
          <w:rtl/>
        </w:rPr>
        <w:t>/25; נספחות.</w:t>
      </w:r>
      <w:r>
        <w:rPr>
          <w:rFonts w:eastAsia="Calibri"/>
          <w:rtl/>
        </w:rPr>
        <w:t>]</w:t>
      </w:r>
    </w:p>
    <w:p w:rsidR="00FF497E" w:rsidRDefault="00FF497E" w:rsidP="00335726">
      <w:pPr>
        <w:pStyle w:val="-0"/>
        <w:rPr>
          <w:rFonts w:eastAsia="Calibri"/>
          <w:rtl/>
        </w:rPr>
      </w:pPr>
      <w:r>
        <w:rPr>
          <w:rFonts w:eastAsia="Calibri"/>
          <w:rtl/>
        </w:rPr>
        <w:t xml:space="preserve">(הצעת </w:t>
      </w:r>
      <w:r>
        <w:rPr>
          <w:rFonts w:eastAsia="Calibri" w:hint="cs"/>
          <w:rtl/>
        </w:rPr>
        <w:t xml:space="preserve">קבוצת </w:t>
      </w:r>
      <w:r>
        <w:rPr>
          <w:rFonts w:eastAsia="Calibri"/>
          <w:rtl/>
        </w:rPr>
        <w:t>חבר</w:t>
      </w:r>
      <w:r>
        <w:rPr>
          <w:rFonts w:eastAsia="Calibri" w:hint="cs"/>
          <w:rtl/>
        </w:rPr>
        <w:t>י</w:t>
      </w:r>
      <w:r>
        <w:rPr>
          <w:rFonts w:eastAsia="Calibri"/>
          <w:rtl/>
        </w:rPr>
        <w:t xml:space="preserve"> הכנסת)</w:t>
      </w:r>
    </w:p>
    <w:p w:rsidR="00FF497E" w:rsidRDefault="00FF497E" w:rsidP="00335726">
      <w:pPr>
        <w:pStyle w:val="KeepWithNext"/>
        <w:rPr>
          <w:rFonts w:eastAsia="Calibri"/>
          <w:rtl/>
        </w:rPr>
      </w:pPr>
      <w:bookmarkStart w:id="6361" w:name="_ETM_Q30_606802"/>
      <w:bookmarkEnd w:id="6361"/>
    </w:p>
    <w:p w:rsidR="00FF497E" w:rsidRDefault="00FF497E" w:rsidP="00335726">
      <w:pPr>
        <w:pStyle w:val="af6"/>
        <w:keepNext/>
        <w:rPr>
          <w:rFonts w:eastAsia="Calibri"/>
          <w:rtl/>
        </w:rPr>
      </w:pPr>
      <w:bookmarkStart w:id="6362" w:name="ET_yor_6598_10"/>
      <w:r w:rsidRPr="00CF505A">
        <w:rPr>
          <w:rStyle w:val="TagStyle"/>
          <w:rFonts w:eastAsia="Calibri"/>
          <w:rtl/>
        </w:rPr>
        <w:t xml:space="preserve"> &lt;&lt; יור &gt;&gt; </w:t>
      </w:r>
      <w:r>
        <w:rPr>
          <w:rFonts w:eastAsia="Calibri"/>
          <w:rtl/>
        </w:rPr>
        <w:t>היו"ר משה סולומון:</w:t>
      </w:r>
      <w:r w:rsidRPr="00CF505A">
        <w:rPr>
          <w:rStyle w:val="TagStyle"/>
          <w:rFonts w:eastAsia="Calibri"/>
          <w:rtl/>
        </w:rPr>
        <w:t xml:space="preserve"> &lt;&lt; יור &gt;&gt;</w:t>
      </w:r>
      <w:r>
        <w:rPr>
          <w:rFonts w:eastAsia="Calibri"/>
          <w:rtl/>
        </w:rPr>
        <w:t xml:space="preserve">   </w:t>
      </w:r>
      <w:bookmarkEnd w:id="6362"/>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363" w:name="_ETM_Q30_614660"/>
      <w:bookmarkStart w:id="6364" w:name="_ETM_Q30_609952"/>
      <w:bookmarkStart w:id="6365" w:name="_ETM_Q30_602882"/>
      <w:bookmarkStart w:id="6366" w:name="_ETM_Q30_602980"/>
      <w:bookmarkStart w:id="6367" w:name="_ETM_Q30_605852"/>
      <w:bookmarkStart w:id="6368" w:name="_ETM_Q30_602012"/>
      <w:bookmarkEnd w:id="6363"/>
      <w:bookmarkEnd w:id="6364"/>
      <w:bookmarkEnd w:id="6365"/>
      <w:bookmarkEnd w:id="6366"/>
      <w:bookmarkEnd w:id="6367"/>
      <w:bookmarkEnd w:id="6368"/>
      <w:r w:rsidRPr="009B6A4A">
        <w:rPr>
          <w:rFonts w:eastAsia="Calibri" w:hint="cs"/>
          <w:rtl/>
        </w:rPr>
        <w:t>נעבור כ</w:t>
      </w:r>
      <w:r>
        <w:rPr>
          <w:rFonts w:eastAsia="Calibri" w:hint="cs"/>
          <w:rtl/>
        </w:rPr>
        <w:t>עת</w:t>
      </w:r>
      <w:r w:rsidRPr="009B6A4A">
        <w:rPr>
          <w:rFonts w:eastAsia="Calibri" w:hint="cs"/>
          <w:rtl/>
        </w:rPr>
        <w:t xml:space="preserve"> </w:t>
      </w:r>
      <w:bookmarkStart w:id="6369" w:name="_ETM_Q30_600973"/>
      <w:bookmarkEnd w:id="6369"/>
      <w:r>
        <w:rPr>
          <w:rFonts w:eastAsia="Calibri" w:hint="cs"/>
          <w:rtl/>
        </w:rPr>
        <w:t xml:space="preserve">לנושא הבא על </w:t>
      </w:r>
      <w:bookmarkStart w:id="6370" w:name="_ETM_Q30_602193"/>
      <w:bookmarkEnd w:id="6370"/>
      <w:r>
        <w:rPr>
          <w:rFonts w:eastAsia="Calibri" w:hint="cs"/>
          <w:rtl/>
        </w:rPr>
        <w:t>סדר-</w:t>
      </w:r>
      <w:r w:rsidRPr="009B6A4A">
        <w:rPr>
          <w:rFonts w:eastAsia="Calibri" w:hint="cs"/>
          <w:rtl/>
        </w:rPr>
        <w:t>היום</w:t>
      </w:r>
      <w:r>
        <w:rPr>
          <w:rFonts w:eastAsia="Calibri" w:hint="cs"/>
          <w:rtl/>
        </w:rPr>
        <w:t>:</w:t>
      </w:r>
      <w:r w:rsidRPr="009B6A4A">
        <w:rPr>
          <w:rFonts w:eastAsia="Calibri" w:hint="cs"/>
          <w:rtl/>
        </w:rPr>
        <w:t xml:space="preserve"> הצעת חוק לתיקון </w:t>
      </w:r>
      <w:bookmarkStart w:id="6371" w:name="_ETM_Q30_605680"/>
      <w:bookmarkEnd w:id="6371"/>
      <w:r w:rsidRPr="009B6A4A">
        <w:rPr>
          <w:rFonts w:eastAsia="Calibri" w:hint="cs"/>
          <w:rtl/>
        </w:rPr>
        <w:t xml:space="preserve">פקודת בריאות העם </w:t>
      </w:r>
      <w:r>
        <w:rPr>
          <w:rFonts w:eastAsia="Calibri" w:hint="cs"/>
          <w:rtl/>
        </w:rPr>
        <w:t>(</w:t>
      </w:r>
      <w:r w:rsidRPr="009B6A4A">
        <w:rPr>
          <w:rFonts w:eastAsia="Calibri" w:hint="cs"/>
          <w:rtl/>
        </w:rPr>
        <w:t xml:space="preserve">מרכזים </w:t>
      </w:r>
      <w:r>
        <w:rPr>
          <w:rFonts w:eastAsia="Calibri" w:hint="cs"/>
          <w:rtl/>
        </w:rPr>
        <w:t>א</w:t>
      </w:r>
      <w:r w:rsidRPr="009B6A4A">
        <w:rPr>
          <w:rFonts w:eastAsia="Calibri" w:hint="cs"/>
          <w:rtl/>
        </w:rPr>
        <w:t>קו</w:t>
      </w:r>
      <w:r>
        <w:rPr>
          <w:rFonts w:eastAsia="Calibri" w:hint="cs"/>
          <w:rtl/>
        </w:rPr>
        <w:t>טי</w:t>
      </w:r>
      <w:bookmarkStart w:id="6372" w:name="_ETM_Q30_605963"/>
      <w:bookmarkEnd w:id="6372"/>
      <w:r w:rsidRPr="009B6A4A">
        <w:rPr>
          <w:rFonts w:eastAsia="Calibri" w:hint="cs"/>
          <w:rtl/>
        </w:rPr>
        <w:t>ים</w:t>
      </w:r>
      <w:r>
        <w:rPr>
          <w:rFonts w:eastAsia="Calibri" w:hint="cs"/>
          <w:rtl/>
        </w:rPr>
        <w:t>), התשפ"ו</w:t>
      </w:r>
      <w:r>
        <w:rPr>
          <w:rFonts w:eastAsia="Calibri" w:hint="eastAsia"/>
          <w:rtl/>
        </w:rPr>
        <w:t>–</w:t>
      </w:r>
      <w:r>
        <w:rPr>
          <w:rFonts w:eastAsia="Calibri" w:hint="cs"/>
          <w:rtl/>
        </w:rPr>
        <w:t>2025</w:t>
      </w:r>
      <w:bookmarkStart w:id="6373" w:name="_ETM_Q30_607093"/>
      <w:bookmarkEnd w:id="6373"/>
      <w:r>
        <w:rPr>
          <w:rFonts w:eastAsia="Calibri" w:hint="cs"/>
          <w:rtl/>
        </w:rPr>
        <w:t xml:space="preserve">, </w:t>
      </w:r>
      <w:bookmarkStart w:id="6374" w:name="_ETM_Q30_609570"/>
      <w:bookmarkEnd w:id="6374"/>
      <w:r w:rsidRPr="009B6A4A">
        <w:rPr>
          <w:rFonts w:eastAsia="Calibri" w:hint="cs"/>
          <w:rtl/>
        </w:rPr>
        <w:t xml:space="preserve">של חברת הכנסת עדי עזוז </w:t>
      </w:r>
      <w:bookmarkStart w:id="6375" w:name="_ETM_Q30_612570"/>
      <w:bookmarkEnd w:id="6375"/>
      <w:r w:rsidRPr="009B6A4A">
        <w:rPr>
          <w:rFonts w:eastAsia="Calibri" w:hint="cs"/>
          <w:rtl/>
        </w:rPr>
        <w:t xml:space="preserve">וקבוצת חברי </w:t>
      </w:r>
      <w:r>
        <w:rPr>
          <w:rFonts w:eastAsia="Calibri" w:hint="cs"/>
          <w:rtl/>
        </w:rPr>
        <w:t>ה</w:t>
      </w:r>
      <w:r w:rsidRPr="009B6A4A">
        <w:rPr>
          <w:rFonts w:eastAsia="Calibri" w:hint="cs"/>
          <w:rtl/>
        </w:rPr>
        <w:t>כנסת. אני מזמין את חבר</w:t>
      </w:r>
      <w:r>
        <w:rPr>
          <w:rFonts w:eastAsia="Calibri" w:hint="cs"/>
          <w:rtl/>
        </w:rPr>
        <w:t>ת</w:t>
      </w:r>
      <w:r w:rsidRPr="009B6A4A">
        <w:rPr>
          <w:rFonts w:eastAsia="Calibri" w:hint="cs"/>
          <w:rtl/>
        </w:rPr>
        <w:t xml:space="preserve"> הכנסת עדי עזוז </w:t>
      </w:r>
      <w:bookmarkStart w:id="6376" w:name="_ETM_Q30_615570"/>
      <w:bookmarkEnd w:id="6376"/>
      <w:r>
        <w:rPr>
          <w:rFonts w:eastAsia="Calibri" w:hint="cs"/>
          <w:rtl/>
        </w:rPr>
        <w:t xml:space="preserve">להציג את החוק, בבקשה, </w:t>
      </w:r>
      <w:bookmarkStart w:id="6377" w:name="_ETM_Q30_647224"/>
      <w:bookmarkEnd w:id="6377"/>
      <w:r>
        <w:rPr>
          <w:rFonts w:eastAsia="Calibri" w:hint="cs"/>
          <w:rtl/>
        </w:rPr>
        <w:t>לרשותך עשר דקות.</w:t>
      </w:r>
      <w:bookmarkStart w:id="6378" w:name="_ETM_Q30_645843"/>
      <w:bookmarkEnd w:id="6378"/>
    </w:p>
    <w:p w:rsidR="00FF497E" w:rsidRDefault="00FF497E" w:rsidP="00335726">
      <w:pPr>
        <w:rPr>
          <w:rFonts w:eastAsia="Calibri"/>
          <w:rtl/>
        </w:rPr>
      </w:pPr>
      <w:bookmarkStart w:id="6379" w:name="_ETM_Q30_630297"/>
      <w:bookmarkStart w:id="6380" w:name="_ETM_Q30_630389"/>
      <w:bookmarkEnd w:id="6379"/>
      <w:bookmarkEnd w:id="6380"/>
    </w:p>
    <w:p w:rsidR="00FF497E" w:rsidRDefault="00FF497E" w:rsidP="00335726">
      <w:pPr>
        <w:pStyle w:val="a4"/>
        <w:keepNext/>
        <w:rPr>
          <w:rFonts w:eastAsia="Calibri"/>
          <w:rtl/>
        </w:rPr>
      </w:pPr>
      <w:bookmarkStart w:id="6381" w:name="ET_speaker_6689_11"/>
      <w:r w:rsidRPr="005B6973">
        <w:rPr>
          <w:rStyle w:val="TagStyle"/>
          <w:rFonts w:eastAsia="Calibri"/>
          <w:rtl/>
        </w:rPr>
        <w:t xml:space="preserve"> &lt;&lt; דובר &gt;&gt; </w:t>
      </w:r>
      <w:bookmarkStart w:id="6382" w:name="_Toc221192974"/>
      <w:bookmarkStart w:id="6383" w:name="_Toc221194745"/>
      <w:r>
        <w:rPr>
          <w:rFonts w:eastAsia="Calibri"/>
          <w:rtl/>
        </w:rPr>
        <w:t>עדי עזוז (יש עתיד):</w:t>
      </w:r>
      <w:bookmarkEnd w:id="6382"/>
      <w:bookmarkEnd w:id="6383"/>
      <w:r w:rsidRPr="005B6973">
        <w:rPr>
          <w:rStyle w:val="TagStyle"/>
          <w:rFonts w:eastAsia="Calibri"/>
          <w:rtl/>
        </w:rPr>
        <w:t xml:space="preserve"> &lt;&lt; דובר &gt;&gt;</w:t>
      </w:r>
      <w:r>
        <w:rPr>
          <w:rFonts w:eastAsia="Calibri"/>
          <w:rtl/>
        </w:rPr>
        <w:t xml:space="preserve">   </w:t>
      </w:r>
      <w:bookmarkEnd w:id="6381"/>
    </w:p>
    <w:p w:rsidR="00FF497E" w:rsidRDefault="00FF497E" w:rsidP="00335726">
      <w:pPr>
        <w:pStyle w:val="KeepWithNext"/>
        <w:rPr>
          <w:rFonts w:eastAsia="Calibri"/>
          <w:rtl/>
        </w:rPr>
      </w:pPr>
    </w:p>
    <w:p w:rsidR="00FF497E" w:rsidRDefault="00FF497E" w:rsidP="00335726">
      <w:pPr>
        <w:rPr>
          <w:rFonts w:eastAsia="Calibri"/>
          <w:rtl/>
        </w:rPr>
      </w:pPr>
      <w:bookmarkStart w:id="6384" w:name="_ETM_Q30_642969"/>
      <w:bookmarkStart w:id="6385" w:name="_ETM_Q30_643015"/>
      <w:bookmarkStart w:id="6386" w:name="_ETM_Q30_647992"/>
      <w:bookmarkStart w:id="6387" w:name="_ETM_Q30_647929"/>
      <w:bookmarkEnd w:id="6384"/>
      <w:bookmarkEnd w:id="6385"/>
      <w:bookmarkEnd w:id="6386"/>
      <w:bookmarkEnd w:id="6387"/>
      <w:r w:rsidRPr="009B6A4A">
        <w:rPr>
          <w:rFonts w:eastAsia="Calibri" w:hint="cs"/>
          <w:rtl/>
        </w:rPr>
        <w:t>אדוני היושב</w:t>
      </w:r>
      <w:r>
        <w:rPr>
          <w:rFonts w:eastAsia="Calibri" w:hint="cs"/>
          <w:rtl/>
        </w:rPr>
        <w:t>-</w:t>
      </w:r>
      <w:r w:rsidRPr="009B6A4A">
        <w:rPr>
          <w:rFonts w:eastAsia="Calibri" w:hint="cs"/>
          <w:rtl/>
        </w:rPr>
        <w:t>ראש, חברות וחברי הכנסת</w:t>
      </w:r>
      <w:r>
        <w:rPr>
          <w:rFonts w:eastAsia="Calibri" w:hint="cs"/>
          <w:rtl/>
        </w:rPr>
        <w:t>,</w:t>
      </w:r>
      <w:r w:rsidRPr="009B6A4A">
        <w:rPr>
          <w:rFonts w:eastAsia="Calibri" w:hint="cs"/>
          <w:rtl/>
        </w:rPr>
        <w:t xml:space="preserve"> </w:t>
      </w:r>
      <w:bookmarkStart w:id="6388" w:name="_ETM_Q30_651709"/>
      <w:bookmarkEnd w:id="6388"/>
      <w:r w:rsidRPr="009B6A4A">
        <w:rPr>
          <w:rFonts w:eastAsia="Calibri" w:hint="cs"/>
          <w:rtl/>
        </w:rPr>
        <w:t>אני מתרגשת להציג היום את הצעת החוק הראשונה שלי</w:t>
      </w:r>
      <w:r>
        <w:rPr>
          <w:rFonts w:eastAsia="Calibri" w:hint="cs"/>
          <w:rtl/>
        </w:rPr>
        <w:t>,</w:t>
      </w:r>
      <w:r w:rsidRPr="009B6A4A">
        <w:rPr>
          <w:rFonts w:eastAsia="Calibri" w:hint="cs"/>
          <w:rtl/>
        </w:rPr>
        <w:t xml:space="preserve"> ליצירת </w:t>
      </w:r>
      <w:bookmarkStart w:id="6389" w:name="_ETM_Q30_655612"/>
      <w:bookmarkEnd w:id="6389"/>
      <w:r w:rsidRPr="009B6A4A">
        <w:rPr>
          <w:rFonts w:eastAsia="Calibri" w:hint="cs"/>
          <w:rtl/>
        </w:rPr>
        <w:t>סטנדרט טיפול אחיד בחדרים האקוטיים לנפגעות ונפגעי אלימות מינית</w:t>
      </w:r>
      <w:r>
        <w:rPr>
          <w:rFonts w:eastAsia="Calibri" w:hint="cs"/>
          <w:rtl/>
        </w:rPr>
        <w:t>,</w:t>
      </w:r>
      <w:r w:rsidRPr="009B6A4A">
        <w:rPr>
          <w:rFonts w:eastAsia="Calibri" w:hint="cs"/>
          <w:rtl/>
        </w:rPr>
        <w:t xml:space="preserve"> ולעיגון </w:t>
      </w:r>
      <w:bookmarkStart w:id="6390" w:name="_ETM_Q30_659516"/>
      <w:bookmarkEnd w:id="6390"/>
      <w:r w:rsidRPr="009B6A4A">
        <w:rPr>
          <w:rFonts w:eastAsia="Calibri" w:hint="cs"/>
          <w:rtl/>
        </w:rPr>
        <w:t xml:space="preserve">מנגנוני בקרה ופיקוח. </w:t>
      </w:r>
      <w:bookmarkStart w:id="6391" w:name="_ETM_Q30_664250"/>
      <w:bookmarkEnd w:id="6391"/>
    </w:p>
    <w:p w:rsidR="00FF497E" w:rsidRDefault="00FF497E" w:rsidP="00335726">
      <w:pPr>
        <w:rPr>
          <w:rFonts w:eastAsia="Calibri"/>
          <w:rtl/>
        </w:rPr>
      </w:pPr>
      <w:bookmarkStart w:id="6392" w:name="_ETM_Q30_542706"/>
      <w:bookmarkStart w:id="6393" w:name="_ETM_Q30_542745"/>
      <w:bookmarkEnd w:id="6392"/>
      <w:bookmarkEnd w:id="6393"/>
    </w:p>
    <w:p w:rsidR="00FF497E" w:rsidRPr="009B6A4A" w:rsidRDefault="00FF497E" w:rsidP="00335726">
      <w:pPr>
        <w:rPr>
          <w:rFonts w:eastAsia="Calibri"/>
          <w:rtl/>
        </w:rPr>
      </w:pPr>
      <w:bookmarkStart w:id="6394" w:name="_ETM_Q30_542858"/>
      <w:bookmarkStart w:id="6395" w:name="_ETM_Q30_542972"/>
      <w:bookmarkEnd w:id="6394"/>
      <w:bookmarkEnd w:id="6395"/>
      <w:r>
        <w:rPr>
          <w:rFonts w:eastAsia="Calibri" w:hint="cs"/>
          <w:rtl/>
        </w:rPr>
        <w:t>א</w:t>
      </w:r>
      <w:r w:rsidRPr="009B6A4A">
        <w:rPr>
          <w:rFonts w:eastAsia="Calibri" w:hint="cs"/>
          <w:rtl/>
        </w:rPr>
        <w:t>דוני, אני לא שומעת את עצמי.</w:t>
      </w:r>
    </w:p>
    <w:p w:rsidR="00FF497E" w:rsidRDefault="00FF497E" w:rsidP="00335726">
      <w:pPr>
        <w:rPr>
          <w:rFonts w:eastAsia="Calibri"/>
          <w:rtl/>
        </w:rPr>
      </w:pPr>
    </w:p>
    <w:p w:rsidR="00FF497E" w:rsidRDefault="00FF497E" w:rsidP="00335726">
      <w:pPr>
        <w:pStyle w:val="af6"/>
        <w:keepNext/>
        <w:rPr>
          <w:rFonts w:eastAsia="Calibri"/>
          <w:rtl/>
        </w:rPr>
      </w:pPr>
      <w:r w:rsidRPr="005B31BB">
        <w:rPr>
          <w:rStyle w:val="TagStyle"/>
          <w:rFonts w:eastAsia="Calibri"/>
          <w:rtl/>
        </w:rPr>
        <w:t xml:space="preserve"> &lt;&lt; יור &gt;&gt; </w:t>
      </w:r>
      <w:r>
        <w:rPr>
          <w:rFonts w:eastAsia="Calibri"/>
          <w:rtl/>
        </w:rPr>
        <w:t>היו"ר משה סולומון:</w:t>
      </w:r>
      <w:r w:rsidRPr="005B31BB">
        <w:rPr>
          <w:rStyle w:val="TagStyle"/>
          <w:rFonts w:eastAsia="Calibri"/>
          <w:rtl/>
        </w:rPr>
        <w:t xml:space="preserve"> &lt;&lt; יור &gt;&gt;</w:t>
      </w:r>
      <w:r>
        <w:rPr>
          <w:rFonts w:eastAsia="Calibri"/>
          <w:rtl/>
        </w:rPr>
        <w:t xml:space="preserve">   </w:t>
      </w:r>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396" w:name="_ETM_Q30_671059"/>
      <w:bookmarkStart w:id="6397" w:name="_ETM_Q30_667441"/>
      <w:bookmarkStart w:id="6398" w:name="_ETM_Q30_667049"/>
      <w:bookmarkEnd w:id="6396"/>
      <w:bookmarkEnd w:id="6397"/>
      <w:bookmarkEnd w:id="6398"/>
      <w:r w:rsidRPr="009B6A4A">
        <w:rPr>
          <w:rFonts w:eastAsia="Calibri" w:hint="cs"/>
          <w:rtl/>
        </w:rPr>
        <w:t>חברי הכנסת, נא לשמו</w:t>
      </w:r>
      <w:r>
        <w:rPr>
          <w:rFonts w:eastAsia="Calibri" w:hint="cs"/>
          <w:rtl/>
        </w:rPr>
        <w:t>ר</w:t>
      </w:r>
      <w:r w:rsidRPr="009B6A4A">
        <w:rPr>
          <w:rFonts w:eastAsia="Calibri" w:hint="cs"/>
          <w:rtl/>
        </w:rPr>
        <w:t xml:space="preserve"> על שקט </w:t>
      </w:r>
      <w:r>
        <w:rPr>
          <w:rFonts w:eastAsia="Calibri" w:hint="cs"/>
          <w:rtl/>
        </w:rPr>
        <w:t>ב</w:t>
      </w:r>
      <w:bookmarkStart w:id="6399" w:name="_ETM_Q30_666832"/>
      <w:bookmarkEnd w:id="6399"/>
      <w:r w:rsidRPr="009B6A4A">
        <w:rPr>
          <w:rFonts w:eastAsia="Calibri" w:hint="cs"/>
          <w:rtl/>
        </w:rPr>
        <w:t xml:space="preserve">מליאה, תודה. </w:t>
      </w:r>
      <w:bookmarkStart w:id="6400" w:name="_ETM_Q30_669189"/>
      <w:bookmarkEnd w:id="6400"/>
      <w:r w:rsidRPr="009B6A4A">
        <w:rPr>
          <w:rFonts w:eastAsia="Calibri" w:hint="cs"/>
          <w:rtl/>
        </w:rPr>
        <w:t>לא שומעים.</w:t>
      </w:r>
    </w:p>
    <w:p w:rsidR="00FF497E" w:rsidRDefault="00FF497E" w:rsidP="00335726">
      <w:pPr>
        <w:rPr>
          <w:rFonts w:eastAsia="Calibri"/>
          <w:rtl/>
        </w:rPr>
      </w:pPr>
      <w:bookmarkStart w:id="6401" w:name="_ETM_Q30_667406"/>
      <w:bookmarkStart w:id="6402" w:name="_ETM_Q30_667486"/>
      <w:bookmarkEnd w:id="6401"/>
      <w:bookmarkEnd w:id="6402"/>
    </w:p>
    <w:p w:rsidR="00FF497E" w:rsidRDefault="00FF497E" w:rsidP="00335726">
      <w:pPr>
        <w:pStyle w:val="-"/>
        <w:keepNext/>
        <w:rPr>
          <w:rFonts w:eastAsia="Calibri"/>
          <w:rtl/>
        </w:rPr>
      </w:pPr>
      <w:bookmarkStart w:id="6403" w:name="ET_speakercontinue_6689_13"/>
      <w:r w:rsidRPr="0093475C">
        <w:rPr>
          <w:rStyle w:val="TagStyle"/>
          <w:rFonts w:eastAsia="Calibri"/>
          <w:rtl/>
        </w:rPr>
        <w:t xml:space="preserve"> &lt;&lt; דובר_המשך &gt;&gt; </w:t>
      </w:r>
      <w:r>
        <w:rPr>
          <w:rFonts w:eastAsia="Calibri"/>
          <w:rtl/>
        </w:rPr>
        <w:t>עדי עזוז (יש עתיד):</w:t>
      </w:r>
      <w:r w:rsidRPr="0093475C">
        <w:rPr>
          <w:rStyle w:val="TagStyle"/>
          <w:rFonts w:eastAsia="Calibri"/>
          <w:rtl/>
        </w:rPr>
        <w:t xml:space="preserve"> &lt;&lt; דובר_המשך &gt;&gt;</w:t>
      </w:r>
      <w:r>
        <w:rPr>
          <w:rFonts w:eastAsia="Calibri"/>
          <w:rtl/>
        </w:rPr>
        <w:t xml:space="preserve">   </w:t>
      </w:r>
      <w:bookmarkEnd w:id="6403"/>
    </w:p>
    <w:p w:rsidR="00FF497E" w:rsidRDefault="00FF497E" w:rsidP="00335726">
      <w:pPr>
        <w:pStyle w:val="KeepWithNext"/>
        <w:rPr>
          <w:rFonts w:eastAsia="Calibri"/>
          <w:rtl/>
          <w:lang w:eastAsia="he-IL"/>
        </w:rPr>
      </w:pPr>
    </w:p>
    <w:p w:rsidR="00FF497E" w:rsidRDefault="00FF497E" w:rsidP="00335726">
      <w:pPr>
        <w:rPr>
          <w:rFonts w:eastAsia="Calibri"/>
          <w:rtl/>
        </w:rPr>
      </w:pPr>
      <w:bookmarkStart w:id="6404" w:name="_ETM_Q30_674445"/>
      <w:bookmarkStart w:id="6405" w:name="_ETM_Q30_671769"/>
      <w:bookmarkStart w:id="6406" w:name="_ETM_Q30_670051"/>
      <w:bookmarkStart w:id="6407" w:name="_ETM_Q30_672291"/>
      <w:bookmarkEnd w:id="6404"/>
      <w:bookmarkEnd w:id="6405"/>
      <w:bookmarkEnd w:id="6406"/>
      <w:bookmarkEnd w:id="6407"/>
      <w:r w:rsidRPr="009B6A4A">
        <w:rPr>
          <w:rFonts w:eastAsia="Calibri" w:hint="cs"/>
          <w:rtl/>
        </w:rPr>
        <w:t>הצעת החוק הזאת נולדה מהשטח, מנפגעות ונפגעים שד</w:t>
      </w:r>
      <w:r>
        <w:rPr>
          <w:rFonts w:eastAsia="Calibri" w:hint="cs"/>
          <w:rtl/>
        </w:rPr>
        <w:t>פ</w:t>
      </w:r>
      <w:r w:rsidRPr="009B6A4A">
        <w:rPr>
          <w:rFonts w:eastAsia="Calibri" w:hint="cs"/>
          <w:rtl/>
        </w:rPr>
        <w:t xml:space="preserve">קו פיזית על </w:t>
      </w:r>
      <w:bookmarkStart w:id="6408" w:name="_ETM_Q30_677229"/>
      <w:bookmarkEnd w:id="6408"/>
      <w:r w:rsidRPr="009B6A4A">
        <w:rPr>
          <w:rFonts w:eastAsia="Calibri" w:hint="cs"/>
          <w:rtl/>
        </w:rPr>
        <w:t>דלת לשכתי וביקשו לשתף בסיפורים שלהם, בחוויות הקשות, לע</w:t>
      </w:r>
      <w:r>
        <w:rPr>
          <w:rFonts w:eastAsia="Calibri" w:hint="cs"/>
          <w:rtl/>
        </w:rPr>
        <w:t>י</w:t>
      </w:r>
      <w:r w:rsidRPr="009B6A4A">
        <w:rPr>
          <w:rFonts w:eastAsia="Calibri" w:hint="cs"/>
          <w:rtl/>
        </w:rPr>
        <w:t>תים טראומ</w:t>
      </w:r>
      <w:r>
        <w:rPr>
          <w:rFonts w:eastAsia="Calibri" w:hint="cs"/>
          <w:rtl/>
        </w:rPr>
        <w:t>ת</w:t>
      </w:r>
      <w:r w:rsidRPr="009B6A4A">
        <w:rPr>
          <w:rFonts w:eastAsia="Calibri" w:hint="cs"/>
          <w:rtl/>
        </w:rPr>
        <w:t>יות</w:t>
      </w:r>
      <w:r>
        <w:rPr>
          <w:rFonts w:eastAsia="Calibri" w:hint="cs"/>
          <w:rtl/>
        </w:rPr>
        <w:t>,</w:t>
      </w:r>
      <w:r w:rsidRPr="009B6A4A">
        <w:rPr>
          <w:rFonts w:eastAsia="Calibri" w:hint="cs"/>
          <w:rtl/>
        </w:rPr>
        <w:t xml:space="preserve"> </w:t>
      </w:r>
      <w:bookmarkStart w:id="6409" w:name="_ETM_Q30_682689"/>
      <w:bookmarkEnd w:id="6409"/>
      <w:r w:rsidRPr="009B6A4A">
        <w:rPr>
          <w:rFonts w:eastAsia="Calibri" w:hint="cs"/>
          <w:rtl/>
        </w:rPr>
        <w:t>שה</w:t>
      </w:r>
      <w:r>
        <w:rPr>
          <w:rFonts w:eastAsia="Calibri" w:hint="cs"/>
          <w:rtl/>
        </w:rPr>
        <w:t>ם עברו בחדרים הללו.</w:t>
      </w:r>
      <w:r w:rsidRPr="009B6A4A">
        <w:rPr>
          <w:rFonts w:eastAsia="Calibri" w:hint="cs"/>
          <w:rtl/>
        </w:rPr>
        <w:t xml:space="preserve"> חלק</w:t>
      </w:r>
      <w:r>
        <w:rPr>
          <w:rFonts w:eastAsia="Calibri" w:hint="cs"/>
          <w:rtl/>
        </w:rPr>
        <w:t>ם</w:t>
      </w:r>
      <w:bookmarkStart w:id="6410" w:name="_ETM_Q30_684601"/>
      <w:bookmarkEnd w:id="6410"/>
      <w:r w:rsidRPr="009B6A4A">
        <w:rPr>
          <w:rFonts w:eastAsia="Calibri" w:hint="cs"/>
          <w:rtl/>
        </w:rPr>
        <w:t xml:space="preserve"> גם יושבות ויושבים כאן, ביציע </w:t>
      </w:r>
      <w:bookmarkStart w:id="6411" w:name="_ETM_Q30_688149"/>
      <w:bookmarkEnd w:id="6411"/>
      <w:r w:rsidRPr="009B6A4A">
        <w:rPr>
          <w:rFonts w:eastAsia="Calibri" w:hint="cs"/>
          <w:rtl/>
        </w:rPr>
        <w:t xml:space="preserve">הציבור, מתרגשים </w:t>
      </w:r>
      <w:bookmarkStart w:id="6412" w:name="_ETM_Q30_687332"/>
      <w:bookmarkEnd w:id="6412"/>
      <w:r>
        <w:rPr>
          <w:rFonts w:eastAsia="Calibri" w:hint="cs"/>
          <w:rtl/>
        </w:rPr>
        <w:t>מה</w:t>
      </w:r>
      <w:r w:rsidRPr="009B6A4A">
        <w:rPr>
          <w:rFonts w:eastAsia="Calibri" w:hint="cs"/>
          <w:rtl/>
        </w:rPr>
        <w:t xml:space="preserve">אפשרות של תיקון </w:t>
      </w:r>
      <w:r>
        <w:rPr>
          <w:rFonts w:eastAsia="Calibri" w:hint="cs"/>
          <w:rtl/>
        </w:rPr>
        <w:t>ב</w:t>
      </w:r>
      <w:r w:rsidRPr="009B6A4A">
        <w:rPr>
          <w:rFonts w:eastAsia="Calibri" w:hint="cs"/>
          <w:rtl/>
        </w:rPr>
        <w:t>עבור נפגעות ונפגעים אחרים</w:t>
      </w:r>
      <w:r>
        <w:rPr>
          <w:rFonts w:eastAsia="Calibri" w:hint="cs"/>
          <w:rtl/>
        </w:rPr>
        <w:t>.</w:t>
      </w:r>
    </w:p>
    <w:p w:rsidR="00FF497E" w:rsidRDefault="00FF497E" w:rsidP="00335726">
      <w:pPr>
        <w:rPr>
          <w:rFonts w:eastAsia="Calibri"/>
          <w:rtl/>
        </w:rPr>
      </w:pPr>
      <w:bookmarkStart w:id="6413" w:name="_ETM_Q30_695856"/>
      <w:bookmarkStart w:id="6414" w:name="_ETM_Q30_695939"/>
      <w:bookmarkEnd w:id="6413"/>
      <w:bookmarkEnd w:id="6414"/>
    </w:p>
    <w:p w:rsidR="00FF497E" w:rsidRDefault="00FF497E" w:rsidP="00335726">
      <w:pPr>
        <w:rPr>
          <w:rFonts w:eastAsia="Calibri"/>
          <w:rtl/>
        </w:rPr>
      </w:pPr>
      <w:bookmarkStart w:id="6415" w:name="_ETM_Q30_696032"/>
      <w:bookmarkStart w:id="6416" w:name="_ETM_Q30_696114"/>
      <w:bookmarkStart w:id="6417" w:name="_ETM_Q30_696448"/>
      <w:bookmarkStart w:id="6418" w:name="_ETM_Q30_696609"/>
      <w:bookmarkEnd w:id="6415"/>
      <w:bookmarkEnd w:id="6416"/>
      <w:bookmarkEnd w:id="6417"/>
      <w:bookmarkEnd w:id="6418"/>
      <w:r w:rsidRPr="009B6A4A">
        <w:rPr>
          <w:rFonts w:eastAsia="Calibri" w:hint="cs"/>
          <w:rtl/>
        </w:rPr>
        <w:t xml:space="preserve">אני רוצה להגיד מכאן תודה גדולה </w:t>
      </w:r>
      <w:bookmarkStart w:id="6419" w:name="_ETM_Q30_699809"/>
      <w:bookmarkEnd w:id="6419"/>
      <w:r w:rsidRPr="009B6A4A">
        <w:rPr>
          <w:rFonts w:eastAsia="Calibri" w:hint="cs"/>
          <w:rtl/>
        </w:rPr>
        <w:t>ל</w:t>
      </w:r>
      <w:r>
        <w:rPr>
          <w:rFonts w:eastAsia="Calibri" w:hint="cs"/>
          <w:rtl/>
        </w:rPr>
        <w:t>ע</w:t>
      </w:r>
      <w:bookmarkStart w:id="6420" w:name="_ETM_Q30_697382"/>
      <w:bookmarkEnd w:id="6420"/>
      <w:r w:rsidRPr="009B6A4A">
        <w:rPr>
          <w:rFonts w:eastAsia="Calibri" w:hint="cs"/>
          <w:rtl/>
        </w:rPr>
        <w:t>די, סתיו, נועם, אלעד</w:t>
      </w:r>
      <w:r>
        <w:rPr>
          <w:rFonts w:eastAsia="Calibri" w:hint="cs"/>
          <w:rtl/>
        </w:rPr>
        <w:t>,</w:t>
      </w:r>
      <w:r w:rsidRPr="009B6A4A">
        <w:rPr>
          <w:rFonts w:eastAsia="Calibri" w:hint="cs"/>
          <w:rtl/>
        </w:rPr>
        <w:t xml:space="preserve"> ונפגעות ונפגעים רבים ששיתפו באומץ בוועדות </w:t>
      </w:r>
      <w:bookmarkStart w:id="6421" w:name="_ETM_Q30_704742"/>
      <w:bookmarkEnd w:id="6421"/>
      <w:r w:rsidRPr="009B6A4A">
        <w:rPr>
          <w:rFonts w:eastAsia="Calibri" w:hint="cs"/>
          <w:rtl/>
        </w:rPr>
        <w:t xml:space="preserve">הכנסת </w:t>
      </w:r>
      <w:r>
        <w:rPr>
          <w:rFonts w:eastAsia="Calibri" w:hint="cs"/>
          <w:rtl/>
        </w:rPr>
        <w:t>ו</w:t>
      </w:r>
      <w:bookmarkStart w:id="6422" w:name="_ETM_Q30_708401"/>
      <w:bookmarkEnd w:id="6422"/>
      <w:r>
        <w:rPr>
          <w:rFonts w:eastAsia="Calibri" w:hint="cs"/>
          <w:rtl/>
        </w:rPr>
        <w:t>השתתפו בכתיבת הצעות חוק.</w:t>
      </w:r>
      <w:bookmarkStart w:id="6423" w:name="_ETM_Q30_716603"/>
      <w:bookmarkEnd w:id="6423"/>
    </w:p>
    <w:p w:rsidR="00FF497E" w:rsidRDefault="00FF497E" w:rsidP="00335726">
      <w:pPr>
        <w:rPr>
          <w:rFonts w:eastAsia="Calibri"/>
          <w:rtl/>
        </w:rPr>
      </w:pPr>
      <w:bookmarkStart w:id="6424" w:name="_ETM_Q30_716649"/>
      <w:bookmarkStart w:id="6425" w:name="_ETM_Q30_716747"/>
      <w:bookmarkEnd w:id="6424"/>
      <w:bookmarkEnd w:id="6425"/>
    </w:p>
    <w:p w:rsidR="00FF497E" w:rsidRDefault="00FF497E" w:rsidP="00335726">
      <w:pPr>
        <w:rPr>
          <w:rFonts w:eastAsia="Calibri"/>
          <w:rtl/>
        </w:rPr>
      </w:pPr>
      <w:bookmarkStart w:id="6426" w:name="_ETM_Q30_716800"/>
      <w:bookmarkEnd w:id="6426"/>
      <w:r w:rsidRPr="009B6A4A">
        <w:rPr>
          <w:rFonts w:eastAsia="Calibri" w:hint="cs"/>
          <w:rtl/>
        </w:rPr>
        <w:t xml:space="preserve">חברי הכנסת, אני לא מצליחה </w:t>
      </w:r>
      <w:bookmarkStart w:id="6427" w:name="_ETM_Q30_709675"/>
      <w:bookmarkEnd w:id="6427"/>
      <w:r w:rsidRPr="009B6A4A">
        <w:rPr>
          <w:rFonts w:eastAsia="Calibri" w:hint="cs"/>
          <w:rtl/>
        </w:rPr>
        <w:t>לשמוע את עצמי בהצגה של הצעת חוק.</w:t>
      </w:r>
      <w:bookmarkStart w:id="6428" w:name="_ETM_Q30_719340"/>
      <w:bookmarkEnd w:id="6428"/>
    </w:p>
    <w:p w:rsidR="00FF497E" w:rsidRDefault="00FF497E" w:rsidP="00335726">
      <w:pPr>
        <w:rPr>
          <w:rFonts w:eastAsia="Calibri"/>
          <w:rtl/>
        </w:rPr>
      </w:pPr>
      <w:bookmarkStart w:id="6429" w:name="_ETM_Q30_721962"/>
      <w:bookmarkStart w:id="6430" w:name="_ETM_Q30_722018"/>
      <w:bookmarkEnd w:id="6429"/>
      <w:bookmarkEnd w:id="6430"/>
    </w:p>
    <w:p w:rsidR="00FF497E" w:rsidRDefault="00FF497E" w:rsidP="00335726">
      <w:pPr>
        <w:rPr>
          <w:rFonts w:eastAsia="Calibri"/>
          <w:rtl/>
        </w:rPr>
      </w:pPr>
      <w:bookmarkStart w:id="6431" w:name="_ETM_Q30_722122"/>
      <w:bookmarkStart w:id="6432" w:name="_ETM_Q30_722174"/>
      <w:bookmarkEnd w:id="6431"/>
      <w:bookmarkEnd w:id="6432"/>
      <w:r w:rsidRPr="009B6A4A">
        <w:rPr>
          <w:rFonts w:eastAsia="Calibri" w:hint="cs"/>
          <w:rtl/>
        </w:rPr>
        <w:t xml:space="preserve">צריך הרבה כוחות בשביל להתמודד לא רק עם ההשלכות של </w:t>
      </w:r>
      <w:bookmarkStart w:id="6433" w:name="_ETM_Q30_723096"/>
      <w:bookmarkEnd w:id="6433"/>
      <w:r w:rsidRPr="009B6A4A">
        <w:rPr>
          <w:rFonts w:eastAsia="Calibri" w:hint="cs"/>
          <w:rtl/>
        </w:rPr>
        <w:t xml:space="preserve">הפגיעה והחשיפה, אלא גם </w:t>
      </w:r>
      <w:r>
        <w:rPr>
          <w:rFonts w:eastAsia="Calibri" w:hint="cs"/>
          <w:rtl/>
        </w:rPr>
        <w:t xml:space="preserve">בשביל </w:t>
      </w:r>
      <w:bookmarkStart w:id="6434" w:name="_ETM_Q30_725381"/>
      <w:bookmarkEnd w:id="6434"/>
      <w:r w:rsidRPr="009B6A4A">
        <w:rPr>
          <w:rFonts w:eastAsia="Calibri" w:hint="cs"/>
          <w:rtl/>
        </w:rPr>
        <w:t xml:space="preserve">לפעול אקטיבית על מנת לייצר מציאות </w:t>
      </w:r>
      <w:bookmarkStart w:id="6435" w:name="_ETM_Q30_726852"/>
      <w:bookmarkEnd w:id="6435"/>
      <w:r w:rsidRPr="009B6A4A">
        <w:rPr>
          <w:rFonts w:eastAsia="Calibri" w:hint="cs"/>
          <w:rtl/>
        </w:rPr>
        <w:t xml:space="preserve">אחרת </w:t>
      </w:r>
      <w:r>
        <w:rPr>
          <w:rFonts w:eastAsia="Calibri" w:hint="cs"/>
          <w:rtl/>
        </w:rPr>
        <w:t>ב</w:t>
      </w:r>
      <w:r w:rsidRPr="009B6A4A">
        <w:rPr>
          <w:rFonts w:eastAsia="Calibri" w:hint="cs"/>
          <w:rtl/>
        </w:rPr>
        <w:t xml:space="preserve">עבור נפגעות ונפגעים אחרים. </w:t>
      </w:r>
      <w:bookmarkStart w:id="6436" w:name="_ETM_Q30_731200"/>
      <w:bookmarkEnd w:id="6436"/>
      <w:r w:rsidRPr="009B6A4A">
        <w:rPr>
          <w:rFonts w:eastAsia="Calibri" w:hint="cs"/>
          <w:rtl/>
        </w:rPr>
        <w:t xml:space="preserve">אני רוצה לשתף אתכן ואתכם </w:t>
      </w:r>
      <w:bookmarkStart w:id="6437" w:name="_ETM_Q30_733969"/>
      <w:bookmarkEnd w:id="6437"/>
      <w:r w:rsidRPr="009B6A4A">
        <w:rPr>
          <w:rFonts w:eastAsia="Calibri" w:hint="cs"/>
          <w:rtl/>
        </w:rPr>
        <w:t>באחת מבין עדויות רבות על הטיפול בחדרים האקוטיים,</w:t>
      </w:r>
      <w:r>
        <w:rPr>
          <w:rFonts w:eastAsia="Calibri" w:hint="cs"/>
          <w:rtl/>
        </w:rPr>
        <w:t xml:space="preserve"> שהגיעו </w:t>
      </w:r>
      <w:bookmarkStart w:id="6438" w:name="_ETM_Q30_736661"/>
      <w:bookmarkEnd w:id="6438"/>
      <w:r>
        <w:rPr>
          <w:rFonts w:eastAsia="Calibri" w:hint="cs"/>
          <w:rtl/>
        </w:rPr>
        <w:t>ללשכתי</w:t>
      </w:r>
      <w:r w:rsidRPr="009B6A4A">
        <w:rPr>
          <w:rFonts w:eastAsia="Calibri" w:hint="cs"/>
          <w:rtl/>
        </w:rPr>
        <w:t xml:space="preserve"> </w:t>
      </w:r>
      <w:bookmarkStart w:id="6439" w:name="_ETM_Q30_737039"/>
      <w:bookmarkStart w:id="6440" w:name="_ETM_Q30_734901"/>
      <w:bookmarkEnd w:id="6439"/>
      <w:bookmarkEnd w:id="6440"/>
      <w:r>
        <w:rPr>
          <w:rFonts w:eastAsia="Calibri" w:hint="cs"/>
          <w:rtl/>
        </w:rPr>
        <w:t>ו</w:t>
      </w:r>
      <w:bookmarkStart w:id="6441" w:name="_ETM_Q30_730810"/>
      <w:bookmarkEnd w:id="6441"/>
      <w:r w:rsidRPr="009B6A4A">
        <w:rPr>
          <w:rFonts w:eastAsia="Calibri" w:hint="cs"/>
          <w:rtl/>
        </w:rPr>
        <w:t>שהובילו אותי לחקיקה הזו.</w:t>
      </w:r>
      <w:bookmarkStart w:id="6442" w:name="_ETM_Q30_740760"/>
      <w:bookmarkStart w:id="6443" w:name="_ETM_Q30_739713"/>
      <w:bookmarkStart w:id="6444" w:name="_ETM_Q30_739801"/>
      <w:bookmarkEnd w:id="6442"/>
      <w:bookmarkEnd w:id="6443"/>
      <w:bookmarkEnd w:id="6444"/>
    </w:p>
    <w:p w:rsidR="00FF497E" w:rsidRDefault="00FF497E" w:rsidP="00335726">
      <w:pPr>
        <w:rPr>
          <w:rFonts w:eastAsia="Calibri"/>
          <w:rtl/>
        </w:rPr>
      </w:pPr>
      <w:bookmarkStart w:id="6445" w:name="_ETM_Q30_591562"/>
      <w:bookmarkStart w:id="6446" w:name="_ETM_Q30_591661"/>
      <w:bookmarkEnd w:id="6445"/>
      <w:bookmarkEnd w:id="6446"/>
    </w:p>
    <w:p w:rsidR="00FF497E" w:rsidRDefault="00FF497E" w:rsidP="000C305E">
      <w:pPr>
        <w:rPr>
          <w:rtl/>
          <w:lang w:eastAsia="he-IL"/>
        </w:rPr>
      </w:pPr>
      <w:bookmarkStart w:id="6447" w:name="_ETM_Q30_743570"/>
      <w:bookmarkStart w:id="6448" w:name="_ETM_Q30_743655"/>
      <w:bookmarkStart w:id="6449" w:name="TOR_Q31"/>
      <w:bookmarkEnd w:id="6447"/>
      <w:bookmarkEnd w:id="6448"/>
      <w:bookmarkEnd w:id="6449"/>
      <w:r>
        <w:rPr>
          <w:rFonts w:hint="cs"/>
          <w:rtl/>
          <w:lang w:eastAsia="he-IL"/>
        </w:rPr>
        <w:t>"נאנסתי שלוש פעמים בשלושה עשורים ולא זכיתי לצדק. אל החדר האקוטי הגעתי אחרי שהמורה שלי לאומנויות לחימה</w:t>
      </w:r>
      <w:bookmarkStart w:id="6450" w:name="_ETM_Q31_151979"/>
      <w:bookmarkEnd w:id="6450"/>
      <w:r>
        <w:rPr>
          <w:rFonts w:hint="cs"/>
          <w:rtl/>
          <w:lang w:eastAsia="he-IL"/>
        </w:rPr>
        <w:t xml:space="preserve"> אנס אותי. הגעתי לבית החולים ושאלתי את המאבטח, </w:t>
      </w:r>
      <w:bookmarkStart w:id="6451" w:name="_ETM_Q31_155859"/>
      <w:bookmarkEnd w:id="6451"/>
      <w:r>
        <w:rPr>
          <w:rFonts w:hint="cs"/>
          <w:rtl/>
          <w:lang w:eastAsia="he-IL"/>
        </w:rPr>
        <w:t>איפה החדר האקוטי, והמאבטח צעק בקול רם מול כולם לחבר</w:t>
      </w:r>
      <w:bookmarkStart w:id="6452" w:name="_ETM_Q31_160917"/>
      <w:bookmarkEnd w:id="6452"/>
      <w:r>
        <w:rPr>
          <w:rFonts w:hint="cs"/>
          <w:rtl/>
          <w:lang w:eastAsia="he-IL"/>
        </w:rPr>
        <w:t xml:space="preserve"> שלו, בחוסר רגישות שמפר את הפרטיות שלי: 'יוסי, מישהי הגיעה</w:t>
      </w:r>
      <w:bookmarkStart w:id="6453" w:name="_ETM_Q31_166363"/>
      <w:bookmarkEnd w:id="6453"/>
      <w:r>
        <w:rPr>
          <w:rFonts w:hint="cs"/>
          <w:rtl/>
          <w:lang w:eastAsia="he-IL"/>
        </w:rPr>
        <w:t xml:space="preserve"> לחדר 10' – כך שיתפה נועם פרידמן רז והוסיפה: בחדר נתנו </w:t>
      </w:r>
      <w:bookmarkStart w:id="6454" w:name="_ETM_Q31_169461"/>
      <w:bookmarkEnd w:id="6454"/>
      <w:r>
        <w:rPr>
          <w:rFonts w:hint="cs"/>
          <w:rtl/>
          <w:lang w:eastAsia="he-IL"/>
        </w:rPr>
        <w:t>לי זריקה בישבן, לא הסבירו לי לפני הזרי</w:t>
      </w:r>
      <w:bookmarkStart w:id="6455" w:name="_ETM_Q31_174407"/>
      <w:bookmarkEnd w:id="6455"/>
      <w:r>
        <w:rPr>
          <w:rFonts w:hint="cs"/>
          <w:rtl/>
          <w:lang w:eastAsia="he-IL"/>
        </w:rPr>
        <w:t>קה על זה, שהיא אמורה לכאוב, מתי היא כואבת. האמת,</w:t>
      </w:r>
      <w:bookmarkStart w:id="6456" w:name="_ETM_Q31_178434"/>
      <w:bookmarkEnd w:id="6456"/>
      <w:r>
        <w:rPr>
          <w:rFonts w:hint="cs"/>
          <w:rtl/>
          <w:lang w:eastAsia="he-IL"/>
        </w:rPr>
        <w:t xml:space="preserve"> שהזריקה עצמה לא כאבה, אבל החומר, אחרי, לא</w:t>
      </w:r>
      <w:bookmarkStart w:id="6457" w:name="_ETM_Q31_179009"/>
      <w:bookmarkEnd w:id="6457"/>
      <w:r>
        <w:rPr>
          <w:rFonts w:hint="cs"/>
          <w:rtl/>
          <w:lang w:eastAsia="he-IL"/>
        </w:rPr>
        <w:t xml:space="preserve"> ידעתי, כאב לי מאוד. </w:t>
      </w:r>
      <w:bookmarkStart w:id="6458" w:name="_ETM_Q31_180000"/>
      <w:bookmarkStart w:id="6459" w:name="_ETM_Q31_181960"/>
      <w:bookmarkStart w:id="6460" w:name="_ETM_Q31_183826"/>
      <w:bookmarkEnd w:id="6458"/>
      <w:bookmarkEnd w:id="6459"/>
      <w:bookmarkEnd w:id="6460"/>
    </w:p>
    <w:p w:rsidR="00FF497E" w:rsidRDefault="00FF497E" w:rsidP="00335726">
      <w:pPr>
        <w:rPr>
          <w:rtl/>
          <w:lang w:eastAsia="he-IL"/>
        </w:rPr>
      </w:pPr>
      <w:bookmarkStart w:id="6461" w:name="_ETM_Q31_183869"/>
      <w:bookmarkEnd w:id="6461"/>
    </w:p>
    <w:p w:rsidR="00FF497E" w:rsidRDefault="00FF497E" w:rsidP="000C305E">
      <w:pPr>
        <w:rPr>
          <w:rtl/>
          <w:lang w:eastAsia="he-IL"/>
        </w:rPr>
      </w:pPr>
      <w:bookmarkStart w:id="6462" w:name="_ETM_Q31_184210"/>
      <w:bookmarkStart w:id="6463" w:name="_ETM_Q31_184242"/>
      <w:bookmarkEnd w:id="6462"/>
      <w:bookmarkEnd w:id="6463"/>
      <w:r>
        <w:rPr>
          <w:rtl/>
          <w:lang w:eastAsia="he-IL"/>
        </w:rPr>
        <w:t>נפגעות נוספות שיתפו באומץ רב על היחס המזלזל והמשפיל ש</w:t>
      </w:r>
      <w:r>
        <w:rPr>
          <w:rFonts w:hint="cs"/>
          <w:rtl/>
          <w:lang w:eastAsia="he-IL"/>
        </w:rPr>
        <w:t xml:space="preserve">הן </w:t>
      </w:r>
      <w:bookmarkStart w:id="6464" w:name="_ETM_Q31_186259"/>
      <w:bookmarkEnd w:id="6464"/>
      <w:r>
        <w:rPr>
          <w:rtl/>
          <w:lang w:eastAsia="he-IL"/>
        </w:rPr>
        <w:t>נא</w:t>
      </w:r>
      <w:r>
        <w:rPr>
          <w:rFonts w:hint="cs"/>
          <w:rtl/>
          <w:lang w:eastAsia="he-IL"/>
        </w:rPr>
        <w:t>ל</w:t>
      </w:r>
      <w:r>
        <w:rPr>
          <w:rtl/>
          <w:lang w:eastAsia="he-IL"/>
        </w:rPr>
        <w:t>צו לספוג בסמוך מאוד לפגיעות קשות. חברות וחברי הכנסת</w:t>
      </w:r>
      <w:r>
        <w:rPr>
          <w:rFonts w:hint="cs"/>
          <w:rtl/>
          <w:lang w:eastAsia="he-IL"/>
        </w:rPr>
        <w:t>,</w:t>
      </w:r>
      <w:r>
        <w:rPr>
          <w:rtl/>
          <w:lang w:eastAsia="he-IL"/>
        </w:rPr>
        <w:t xml:space="preserve"> אני </w:t>
      </w:r>
      <w:bookmarkStart w:id="6465" w:name="_ETM_Q31_190559"/>
      <w:bookmarkEnd w:id="6465"/>
      <w:r>
        <w:rPr>
          <w:rtl/>
          <w:lang w:eastAsia="he-IL"/>
        </w:rPr>
        <w:t>לא בטוחה שאתם אפילו יכולים לדמיין את החוויות</w:t>
      </w:r>
      <w:r>
        <w:rPr>
          <w:rFonts w:hint="cs"/>
          <w:rtl/>
          <w:lang w:eastAsia="he-IL"/>
        </w:rPr>
        <w:t>.</w:t>
      </w:r>
      <w:r>
        <w:rPr>
          <w:rtl/>
          <w:lang w:eastAsia="he-IL"/>
        </w:rPr>
        <w:t xml:space="preserve"> </w:t>
      </w:r>
      <w:bookmarkStart w:id="6466" w:name="_ETM_Q31_195760"/>
      <w:bookmarkEnd w:id="6466"/>
      <w:r>
        <w:rPr>
          <w:rtl/>
          <w:lang w:eastAsia="he-IL"/>
        </w:rPr>
        <w:t xml:space="preserve">לפני כשלושה שבועות קיבלתי פנייה ממשפחה שהגיעה עם הבן שלה, </w:t>
      </w:r>
      <w:bookmarkStart w:id="6467" w:name="_ETM_Q31_200192"/>
      <w:bookmarkEnd w:id="6467"/>
      <w:r>
        <w:rPr>
          <w:rtl/>
          <w:lang w:eastAsia="he-IL"/>
        </w:rPr>
        <w:t>ילד קטן, לחדר האקוטי בירושלים</w:t>
      </w:r>
      <w:r>
        <w:rPr>
          <w:rFonts w:hint="cs"/>
          <w:rtl/>
          <w:lang w:eastAsia="he-IL"/>
        </w:rPr>
        <w:t>,</w:t>
      </w:r>
      <w:r>
        <w:rPr>
          <w:rtl/>
          <w:lang w:eastAsia="he-IL"/>
        </w:rPr>
        <w:t xml:space="preserve"> אחרי פגיעה מינית</w:t>
      </w:r>
      <w:r>
        <w:rPr>
          <w:rFonts w:hint="cs"/>
          <w:rtl/>
          <w:lang w:eastAsia="he-IL"/>
        </w:rPr>
        <w:t>.</w:t>
      </w:r>
      <w:r>
        <w:rPr>
          <w:rtl/>
          <w:lang w:eastAsia="he-IL"/>
        </w:rPr>
        <w:t xml:space="preserve"> מאחר </w:t>
      </w:r>
      <w:r>
        <w:rPr>
          <w:rFonts w:hint="cs"/>
          <w:rtl/>
          <w:lang w:eastAsia="he-IL"/>
        </w:rPr>
        <w:t>ש</w:t>
      </w:r>
      <w:r>
        <w:rPr>
          <w:rtl/>
          <w:lang w:eastAsia="he-IL"/>
        </w:rPr>
        <w:t xml:space="preserve">לא </w:t>
      </w:r>
      <w:bookmarkStart w:id="6468" w:name="_ETM_Q31_204625"/>
      <w:bookmarkEnd w:id="6468"/>
      <w:r>
        <w:rPr>
          <w:rtl/>
          <w:lang w:eastAsia="he-IL"/>
        </w:rPr>
        <w:t>היה בחדר האקוטי מי ש</w:t>
      </w:r>
      <w:r>
        <w:rPr>
          <w:rFonts w:hint="cs"/>
          <w:rtl/>
          <w:lang w:eastAsia="he-IL"/>
        </w:rPr>
        <w:t>י</w:t>
      </w:r>
      <w:r>
        <w:rPr>
          <w:rtl/>
          <w:lang w:eastAsia="he-IL"/>
        </w:rPr>
        <w:t xml:space="preserve">דגום את הקטין, בניגוד לפרוטוקול, הוא </w:t>
      </w:r>
      <w:bookmarkStart w:id="6469" w:name="_ETM_Q31_209057"/>
      <w:bookmarkEnd w:id="6469"/>
      <w:r>
        <w:rPr>
          <w:rtl/>
          <w:lang w:eastAsia="he-IL"/>
        </w:rPr>
        <w:t xml:space="preserve">נשלח הביתה לישון עם הבגדים </w:t>
      </w:r>
      <w:r>
        <w:rPr>
          <w:rFonts w:hint="cs"/>
          <w:rtl/>
          <w:lang w:eastAsia="he-IL"/>
        </w:rPr>
        <w:t>ש</w:t>
      </w:r>
      <w:r>
        <w:rPr>
          <w:rtl/>
          <w:lang w:eastAsia="he-IL"/>
        </w:rPr>
        <w:t>בהם הוא נפגע</w:t>
      </w:r>
      <w:r>
        <w:rPr>
          <w:rFonts w:hint="cs"/>
          <w:rtl/>
          <w:lang w:eastAsia="he-IL"/>
        </w:rPr>
        <w:t>.</w:t>
      </w:r>
      <w:r>
        <w:rPr>
          <w:rtl/>
          <w:lang w:eastAsia="he-IL"/>
        </w:rPr>
        <w:t xml:space="preserve"> </w:t>
      </w:r>
      <w:bookmarkStart w:id="6470" w:name="_ETM_Q31_214049"/>
      <w:bookmarkEnd w:id="6470"/>
      <w:r>
        <w:rPr>
          <w:rtl/>
          <w:lang w:eastAsia="he-IL"/>
        </w:rPr>
        <w:t>אני חוזרת, אדוני היושב</w:t>
      </w:r>
      <w:r>
        <w:rPr>
          <w:rFonts w:hint="cs"/>
          <w:rtl/>
          <w:lang w:eastAsia="he-IL"/>
        </w:rPr>
        <w:t>-</w:t>
      </w:r>
      <w:r>
        <w:rPr>
          <w:rtl/>
          <w:lang w:eastAsia="he-IL"/>
        </w:rPr>
        <w:t xml:space="preserve">ראש, ילד קטן שהגיע עם ההורים </w:t>
      </w:r>
      <w:bookmarkStart w:id="6471" w:name="_ETM_Q31_217714"/>
      <w:bookmarkEnd w:id="6471"/>
      <w:r>
        <w:rPr>
          <w:rtl/>
          <w:lang w:eastAsia="he-IL"/>
        </w:rPr>
        <w:t xml:space="preserve">שלו אחרי פגיעה מינית, נשלח הביתה לישון עם הבגדים שבהם </w:t>
      </w:r>
      <w:bookmarkStart w:id="6472" w:name="_ETM_Q31_221379"/>
      <w:bookmarkEnd w:id="6472"/>
      <w:r>
        <w:rPr>
          <w:rtl/>
          <w:lang w:eastAsia="he-IL"/>
        </w:rPr>
        <w:t xml:space="preserve">הוא נפגע, כי לא היה מי שידגום אותו בבית החולים. </w:t>
      </w:r>
      <w:bookmarkStart w:id="6473" w:name="_ETM_Q31_225043"/>
      <w:bookmarkEnd w:id="6473"/>
      <w:r>
        <w:rPr>
          <w:rtl/>
          <w:lang w:eastAsia="he-IL"/>
        </w:rPr>
        <w:t>פה בישראל, ממש כאן סמוך, ב</w:t>
      </w:r>
      <w:r>
        <w:rPr>
          <w:rFonts w:hint="cs"/>
          <w:rtl/>
          <w:lang w:eastAsia="he-IL"/>
        </w:rPr>
        <w:t>עי</w:t>
      </w:r>
      <w:r>
        <w:rPr>
          <w:rtl/>
          <w:lang w:eastAsia="he-IL"/>
        </w:rPr>
        <w:t xml:space="preserve">ן כרם. </w:t>
      </w:r>
      <w:bookmarkStart w:id="6474" w:name="_ETM_Q31_230549"/>
      <w:bookmarkEnd w:id="6474"/>
    </w:p>
    <w:p w:rsidR="00FF497E" w:rsidRDefault="00FF497E" w:rsidP="00335726">
      <w:pPr>
        <w:rPr>
          <w:rtl/>
          <w:lang w:eastAsia="he-IL"/>
        </w:rPr>
      </w:pPr>
      <w:bookmarkStart w:id="6475" w:name="_ETM_Q31_231991"/>
      <w:bookmarkStart w:id="6476" w:name="_ETM_Q31_232026"/>
      <w:bookmarkEnd w:id="6475"/>
      <w:bookmarkEnd w:id="6476"/>
    </w:p>
    <w:p w:rsidR="00FF497E" w:rsidRDefault="00FF497E" w:rsidP="00335726">
      <w:pPr>
        <w:rPr>
          <w:rtl/>
          <w:lang w:eastAsia="he-IL"/>
        </w:rPr>
      </w:pPr>
      <w:bookmarkStart w:id="6477" w:name="_ETM_Q31_232204"/>
      <w:bookmarkStart w:id="6478" w:name="_ETM_Q31_232266"/>
      <w:bookmarkEnd w:id="6477"/>
      <w:bookmarkEnd w:id="6478"/>
      <w:r>
        <w:rPr>
          <w:rtl/>
          <w:lang w:eastAsia="he-IL"/>
        </w:rPr>
        <w:t>חשוב לי להסביר אולי לחברות וחברי הכנסת</w:t>
      </w:r>
      <w:r>
        <w:rPr>
          <w:rFonts w:hint="cs"/>
          <w:rtl/>
          <w:lang w:eastAsia="he-IL"/>
        </w:rPr>
        <w:t>,</w:t>
      </w:r>
      <w:r>
        <w:rPr>
          <w:rtl/>
          <w:lang w:eastAsia="he-IL"/>
        </w:rPr>
        <w:t xml:space="preserve"> מה הם החדרים </w:t>
      </w:r>
      <w:bookmarkStart w:id="6479" w:name="_ETM_Q31_232529"/>
      <w:bookmarkEnd w:id="6479"/>
      <w:r>
        <w:rPr>
          <w:rtl/>
          <w:lang w:eastAsia="he-IL"/>
        </w:rPr>
        <w:t xml:space="preserve">האקוטיים. </w:t>
      </w:r>
      <w:bookmarkStart w:id="6480" w:name="_ETM_Q31_235459"/>
      <w:bookmarkEnd w:id="6480"/>
      <w:r>
        <w:rPr>
          <w:rtl/>
          <w:lang w:eastAsia="he-IL"/>
        </w:rPr>
        <w:t xml:space="preserve">יש בישראל היום </w:t>
      </w:r>
      <w:r>
        <w:rPr>
          <w:rFonts w:hint="cs"/>
          <w:rtl/>
          <w:lang w:eastAsia="he-IL"/>
        </w:rPr>
        <w:t>11</w:t>
      </w:r>
      <w:r>
        <w:rPr>
          <w:rtl/>
          <w:lang w:eastAsia="he-IL"/>
        </w:rPr>
        <w:t xml:space="preserve"> חדרים כאלה</w:t>
      </w:r>
      <w:r>
        <w:rPr>
          <w:rFonts w:hint="cs"/>
          <w:rtl/>
          <w:lang w:eastAsia="he-IL"/>
        </w:rPr>
        <w:t>;</w:t>
      </w:r>
      <w:r>
        <w:rPr>
          <w:rtl/>
          <w:lang w:eastAsia="he-IL"/>
        </w:rPr>
        <w:t xml:space="preserve"> הם מעניקים טיפול </w:t>
      </w:r>
      <w:bookmarkStart w:id="6481" w:name="_ETM_Q31_239432"/>
      <w:bookmarkEnd w:id="6481"/>
      <w:r>
        <w:rPr>
          <w:rtl/>
          <w:lang w:eastAsia="he-IL"/>
        </w:rPr>
        <w:t>רפואי ונפשי ראשוני לנפגעות ונפגעי אלימות מינית</w:t>
      </w:r>
      <w:r>
        <w:rPr>
          <w:rFonts w:hint="cs"/>
          <w:rtl/>
          <w:lang w:eastAsia="he-IL"/>
        </w:rPr>
        <w:t>.</w:t>
      </w:r>
      <w:r>
        <w:rPr>
          <w:rtl/>
          <w:lang w:eastAsia="he-IL"/>
        </w:rPr>
        <w:t xml:space="preserve"> אל החדרים האלה </w:t>
      </w:r>
      <w:bookmarkStart w:id="6482" w:name="_ETM_Q31_243405"/>
      <w:bookmarkEnd w:id="6482"/>
      <w:r>
        <w:rPr>
          <w:rtl/>
          <w:lang w:eastAsia="he-IL"/>
        </w:rPr>
        <w:t xml:space="preserve">מגיעים המקרים מהקשים ביותר שיש לנו. </w:t>
      </w:r>
      <w:bookmarkStart w:id="6483" w:name="_ETM_Q31_248069"/>
      <w:bookmarkEnd w:id="6483"/>
      <w:r>
        <w:rPr>
          <w:rtl/>
          <w:lang w:eastAsia="he-IL"/>
        </w:rPr>
        <w:t xml:space="preserve">אנחנו מדברות על אונס קבוצתי, על גילוי עריות, על פגיעות </w:t>
      </w:r>
      <w:bookmarkStart w:id="6484" w:name="_ETM_Q31_251264"/>
      <w:bookmarkEnd w:id="6484"/>
      <w:r>
        <w:rPr>
          <w:rtl/>
          <w:lang w:eastAsia="he-IL"/>
        </w:rPr>
        <w:t>באמת מהקשות ביותר.</w:t>
      </w:r>
    </w:p>
    <w:p w:rsidR="00FF497E" w:rsidRDefault="00FF497E" w:rsidP="00335726">
      <w:pPr>
        <w:rPr>
          <w:rtl/>
          <w:lang w:eastAsia="he-IL"/>
        </w:rPr>
      </w:pPr>
      <w:bookmarkStart w:id="6485" w:name="_ETM_Q31_257325"/>
      <w:bookmarkStart w:id="6486" w:name="_ETM_Q31_257410"/>
      <w:bookmarkEnd w:id="6485"/>
      <w:bookmarkEnd w:id="6486"/>
    </w:p>
    <w:p w:rsidR="00FF497E" w:rsidRDefault="00FF497E" w:rsidP="00335726">
      <w:pPr>
        <w:pStyle w:val="af5"/>
        <w:keepNext/>
        <w:rPr>
          <w:rtl/>
        </w:rPr>
      </w:pPr>
      <w:r w:rsidRPr="00856ABD">
        <w:rPr>
          <w:rStyle w:val="TagStyle"/>
          <w:rtl/>
        </w:rPr>
        <w:t xml:space="preserve"> &lt;&lt; קריאה &gt;&gt;</w:t>
      </w:r>
      <w:r w:rsidRPr="00AD11A6">
        <w:rPr>
          <w:rStyle w:val="TagStyle"/>
          <w:rtl/>
        </w:rPr>
        <w:t xml:space="preserve"> </w:t>
      </w:r>
      <w:r>
        <w:rPr>
          <w:rtl/>
        </w:rPr>
        <w:t>שר המורשת עמיחי אליהו:</w:t>
      </w:r>
      <w:r w:rsidRPr="00AD11A6">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487" w:name="_ETM_Q31_256220"/>
      <w:bookmarkEnd w:id="6487"/>
      <w:r>
        <w:rPr>
          <w:rFonts w:hint="cs"/>
          <w:rtl/>
          <w:lang w:eastAsia="he-IL"/>
        </w:rPr>
        <w:t xml:space="preserve">עדי, למה בחקיקה? זה </w:t>
      </w:r>
      <w:r>
        <w:rPr>
          <w:rtl/>
          <w:lang w:eastAsia="he-IL"/>
        </w:rPr>
        <w:t>נושא מאוד</w:t>
      </w:r>
      <w:r>
        <w:rPr>
          <w:rFonts w:hint="cs"/>
          <w:rtl/>
          <w:lang w:eastAsia="he-IL"/>
        </w:rPr>
        <w:t xml:space="preserve"> חשוב, אבל למה בחקיקה? </w:t>
      </w:r>
      <w:bookmarkStart w:id="6488" w:name="_ETM_Q31_257599"/>
      <w:bookmarkEnd w:id="6488"/>
      <w:r>
        <w:rPr>
          <w:rtl/>
          <w:lang w:eastAsia="he-IL"/>
        </w:rPr>
        <w:t xml:space="preserve">למה לא ללכת למשרד הבריאות ולייצר יחד עם ועדת הבריאות </w:t>
      </w:r>
      <w:bookmarkStart w:id="6489" w:name="_ETM_Q31_261522"/>
      <w:bookmarkEnd w:id="6489"/>
      <w:r>
        <w:rPr>
          <w:rtl/>
          <w:lang w:eastAsia="he-IL"/>
        </w:rPr>
        <w:t xml:space="preserve">תהליך מסודר, שייתן מענה, שיפתח עוד מיטות. </w:t>
      </w:r>
      <w:bookmarkStart w:id="6490" w:name="_ETM_Q31_265446"/>
      <w:bookmarkEnd w:id="6490"/>
      <w:r>
        <w:rPr>
          <w:rFonts w:hint="cs"/>
          <w:rtl/>
          <w:lang w:eastAsia="he-IL"/>
        </w:rPr>
        <w:t>אנ</w:t>
      </w:r>
      <w:r>
        <w:rPr>
          <w:rtl/>
          <w:lang w:eastAsia="he-IL"/>
        </w:rPr>
        <w:t>י מסכים איתך, אבל למה בחקיקה?</w:t>
      </w:r>
    </w:p>
    <w:p w:rsidR="00FF497E" w:rsidRDefault="00FF497E" w:rsidP="00335726">
      <w:pPr>
        <w:pStyle w:val="KeepWithNext"/>
        <w:rPr>
          <w:rtl/>
          <w:lang w:eastAsia="he-IL"/>
        </w:rPr>
      </w:pPr>
    </w:p>
    <w:p w:rsidR="00FF497E" w:rsidRDefault="00FF497E" w:rsidP="00335726">
      <w:pPr>
        <w:pStyle w:val="-"/>
        <w:keepNext/>
        <w:rPr>
          <w:rtl/>
        </w:rPr>
      </w:pPr>
      <w:bookmarkStart w:id="6491" w:name="ET_speakercontinue_6689_22"/>
      <w:r w:rsidRPr="00856ABD">
        <w:rPr>
          <w:rStyle w:val="TagStyle"/>
          <w:rtl/>
        </w:rPr>
        <w:t xml:space="preserve"> &lt;&lt; דובר_המשך &gt;&gt;</w:t>
      </w:r>
      <w:r w:rsidRPr="00AD11A6">
        <w:rPr>
          <w:rStyle w:val="TagStyle"/>
          <w:rtl/>
        </w:rPr>
        <w:t xml:space="preserve"> </w:t>
      </w:r>
      <w:r>
        <w:rPr>
          <w:rtl/>
        </w:rPr>
        <w:t>עדי עזוז (יש עתיד):</w:t>
      </w:r>
      <w:r w:rsidRPr="00AD11A6">
        <w:rPr>
          <w:rStyle w:val="TagStyle"/>
          <w:rtl/>
        </w:rPr>
        <w:t xml:space="preserve"> </w:t>
      </w:r>
      <w:r w:rsidRPr="00856ABD">
        <w:rPr>
          <w:rStyle w:val="TagStyle"/>
          <w:rtl/>
        </w:rPr>
        <w:t>&lt;&lt; דובר_המשך &gt;&gt;</w:t>
      </w:r>
      <w:r>
        <w:rPr>
          <w:rtl/>
        </w:rPr>
        <w:t xml:space="preserve">  </w:t>
      </w:r>
      <w:bookmarkEnd w:id="6491"/>
    </w:p>
    <w:p w:rsidR="00FF497E" w:rsidRPr="00AD11A6" w:rsidRDefault="00FF497E" w:rsidP="00335726">
      <w:pPr>
        <w:pStyle w:val="KeepWithNext"/>
        <w:rPr>
          <w:rtl/>
          <w:lang w:eastAsia="he-IL"/>
        </w:rPr>
      </w:pPr>
    </w:p>
    <w:p w:rsidR="00FF497E" w:rsidRDefault="00FF497E" w:rsidP="00335726">
      <w:pPr>
        <w:rPr>
          <w:rtl/>
          <w:lang w:eastAsia="he-IL"/>
        </w:rPr>
      </w:pPr>
      <w:bookmarkStart w:id="6492" w:name="_ETM_Q31_268059"/>
      <w:bookmarkStart w:id="6493" w:name="_ETM_Q31_269559"/>
      <w:bookmarkEnd w:id="6492"/>
      <w:bookmarkEnd w:id="6493"/>
      <w:r>
        <w:rPr>
          <w:rtl/>
          <w:lang w:eastAsia="he-IL"/>
        </w:rPr>
        <w:t>אני אגיד לך מ</w:t>
      </w:r>
      <w:r>
        <w:rPr>
          <w:rFonts w:hint="cs"/>
          <w:rtl/>
          <w:lang w:eastAsia="he-IL"/>
        </w:rPr>
        <w:t>ר</w:t>
      </w:r>
      <w:r>
        <w:rPr>
          <w:rtl/>
          <w:lang w:eastAsia="he-IL"/>
        </w:rPr>
        <w:t xml:space="preserve"> </w:t>
      </w:r>
      <w:r>
        <w:rPr>
          <w:rFonts w:hint="cs"/>
          <w:rtl/>
          <w:lang w:eastAsia="he-IL"/>
        </w:rPr>
        <w:t xml:space="preserve">וסרלאוף, </w:t>
      </w:r>
      <w:r>
        <w:rPr>
          <w:rtl/>
          <w:lang w:eastAsia="he-IL"/>
        </w:rPr>
        <w:t xml:space="preserve">יש לי בחדר שלט שכתוב </w:t>
      </w:r>
      <w:bookmarkStart w:id="6494" w:name="_ETM_Q31_272964"/>
      <w:bookmarkEnd w:id="6494"/>
      <w:r>
        <w:rPr>
          <w:rtl/>
          <w:lang w:eastAsia="he-IL"/>
        </w:rPr>
        <w:t>עליו</w:t>
      </w:r>
      <w:r>
        <w:rPr>
          <w:rFonts w:hint="cs"/>
          <w:rtl/>
          <w:lang w:eastAsia="he-IL"/>
        </w:rPr>
        <w:t>:</w:t>
      </w:r>
      <w:r>
        <w:rPr>
          <w:rtl/>
          <w:lang w:eastAsia="he-IL"/>
        </w:rPr>
        <w:t xml:space="preserve"> תודה </w:t>
      </w:r>
      <w:r>
        <w:rPr>
          <w:rFonts w:hint="cs"/>
          <w:rtl/>
          <w:lang w:eastAsia="he-IL"/>
        </w:rPr>
        <w:t xml:space="preserve">- - - </w:t>
      </w:r>
    </w:p>
    <w:p w:rsidR="00FF497E" w:rsidRDefault="00FF497E" w:rsidP="00335726">
      <w:pPr>
        <w:rPr>
          <w:rtl/>
          <w:lang w:eastAsia="he-IL"/>
        </w:rPr>
      </w:pPr>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495" w:name="_ETM_Q31_274044"/>
      <w:bookmarkEnd w:id="6495"/>
      <w:r>
        <w:rPr>
          <w:rFonts w:hint="cs"/>
          <w:rtl/>
          <w:lang w:eastAsia="he-IL"/>
        </w:rPr>
        <w:t xml:space="preserve">השר אליהו. </w:t>
      </w:r>
    </w:p>
    <w:p w:rsidR="00FF497E" w:rsidRDefault="00FF497E" w:rsidP="00335726">
      <w:pPr>
        <w:rPr>
          <w:rtl/>
          <w:lang w:eastAsia="he-IL"/>
        </w:rPr>
      </w:pPr>
    </w:p>
    <w:p w:rsidR="00FF497E" w:rsidRDefault="00FF497E" w:rsidP="00335726">
      <w:pPr>
        <w:pStyle w:val="-"/>
        <w:keepNext/>
        <w:rPr>
          <w:rtl/>
        </w:rPr>
      </w:pPr>
      <w:bookmarkStart w:id="6496" w:name="ET_speakercontinue_6689_24"/>
      <w:r w:rsidRPr="00856ABD">
        <w:rPr>
          <w:rStyle w:val="TagStyle"/>
          <w:rtl/>
        </w:rPr>
        <w:t xml:space="preserve"> &lt;&lt; דובר_המשך &gt;&gt;</w:t>
      </w:r>
      <w:r w:rsidRPr="00AD11A6">
        <w:rPr>
          <w:rStyle w:val="TagStyle"/>
          <w:rtl/>
        </w:rPr>
        <w:t xml:space="preserve"> </w:t>
      </w:r>
      <w:r>
        <w:rPr>
          <w:rtl/>
        </w:rPr>
        <w:t>עדי עזוז (יש עתיד):</w:t>
      </w:r>
      <w:r w:rsidRPr="00AD11A6">
        <w:rPr>
          <w:rStyle w:val="TagStyle"/>
          <w:rtl/>
        </w:rPr>
        <w:t xml:space="preserve"> </w:t>
      </w:r>
      <w:r w:rsidRPr="00856ABD">
        <w:rPr>
          <w:rStyle w:val="TagStyle"/>
          <w:rtl/>
        </w:rPr>
        <w:t>&lt;&lt; דובר_המשך &gt;&gt;</w:t>
      </w:r>
      <w:r>
        <w:rPr>
          <w:rtl/>
        </w:rPr>
        <w:t xml:space="preserve">  </w:t>
      </w:r>
      <w:bookmarkEnd w:id="6496"/>
    </w:p>
    <w:p w:rsidR="00FF497E" w:rsidRDefault="00FF497E" w:rsidP="00335726">
      <w:pPr>
        <w:pStyle w:val="KeepWithNext"/>
        <w:rPr>
          <w:rtl/>
          <w:lang w:eastAsia="he-IL"/>
        </w:rPr>
      </w:pPr>
    </w:p>
    <w:p w:rsidR="00FF497E" w:rsidRDefault="00FF497E" w:rsidP="000C305E">
      <w:pPr>
        <w:rPr>
          <w:rtl/>
          <w:lang w:eastAsia="he-IL"/>
        </w:rPr>
      </w:pPr>
      <w:bookmarkStart w:id="6497" w:name="_ETM_Q31_273967"/>
      <w:bookmarkEnd w:id="6497"/>
      <w:r>
        <w:rPr>
          <w:rFonts w:hint="cs"/>
          <w:rtl/>
          <w:lang w:eastAsia="he-IL"/>
        </w:rPr>
        <w:t xml:space="preserve">סליחה, אליהו שיקלי. </w:t>
      </w:r>
      <w:bookmarkStart w:id="6498" w:name="_ETM_Q31_277417"/>
      <w:bookmarkStart w:id="6499" w:name="_ETM_Q31_277465"/>
      <w:bookmarkEnd w:id="6498"/>
      <w:bookmarkEnd w:id="6499"/>
      <w:r>
        <w:rPr>
          <w:rFonts w:hint="cs"/>
          <w:rtl/>
          <w:lang w:eastAsia="he-IL"/>
        </w:rPr>
        <w:t xml:space="preserve">סליחה. </w:t>
      </w:r>
      <w:r>
        <w:rPr>
          <w:rtl/>
          <w:lang w:eastAsia="he-IL"/>
        </w:rPr>
        <w:t xml:space="preserve">יש לי </w:t>
      </w:r>
      <w:bookmarkStart w:id="6500" w:name="_ETM_Q31_276369"/>
      <w:bookmarkEnd w:id="6500"/>
      <w:r>
        <w:rPr>
          <w:rtl/>
          <w:lang w:eastAsia="he-IL"/>
        </w:rPr>
        <w:t xml:space="preserve">בלשכה, אני אראה לך, אני אצלם לך, זה שלט </w:t>
      </w:r>
      <w:bookmarkStart w:id="6501" w:name="_ETM_Q31_279774"/>
      <w:bookmarkEnd w:id="6501"/>
      <w:r>
        <w:rPr>
          <w:rtl/>
          <w:lang w:eastAsia="he-IL"/>
        </w:rPr>
        <w:t>שכתוב עליו</w:t>
      </w:r>
      <w:r>
        <w:rPr>
          <w:rFonts w:hint="cs"/>
          <w:rtl/>
          <w:lang w:eastAsia="he-IL"/>
        </w:rPr>
        <w:t>:</w:t>
      </w:r>
      <w:r>
        <w:rPr>
          <w:rtl/>
          <w:lang w:eastAsia="he-IL"/>
        </w:rPr>
        <w:t xml:space="preserve"> תודה שהסגברת</w:t>
      </w:r>
      <w:r>
        <w:rPr>
          <w:rFonts w:hint="cs"/>
          <w:rtl/>
          <w:lang w:eastAsia="he-IL"/>
        </w:rPr>
        <w:t>.</w:t>
      </w:r>
      <w:r>
        <w:rPr>
          <w:rtl/>
          <w:lang w:eastAsia="he-IL"/>
        </w:rPr>
        <w:t xml:space="preserve"> אני אשלח לך. </w:t>
      </w:r>
      <w:bookmarkStart w:id="6502" w:name="_ETM_Q31_284220"/>
      <w:bookmarkEnd w:id="6502"/>
    </w:p>
    <w:p w:rsidR="00FF497E" w:rsidRDefault="00FF497E" w:rsidP="00335726">
      <w:pPr>
        <w:rPr>
          <w:rtl/>
          <w:lang w:eastAsia="he-IL"/>
        </w:rPr>
      </w:pPr>
      <w:bookmarkStart w:id="6503" w:name="_ETM_Q31_287875"/>
      <w:bookmarkStart w:id="6504" w:name="_ETM_Q31_287921"/>
      <w:bookmarkEnd w:id="6503"/>
      <w:bookmarkEnd w:id="6504"/>
    </w:p>
    <w:p w:rsidR="00FF497E" w:rsidRDefault="00FF497E" w:rsidP="00335726">
      <w:pPr>
        <w:rPr>
          <w:rtl/>
          <w:lang w:eastAsia="he-IL"/>
        </w:rPr>
      </w:pPr>
      <w:bookmarkStart w:id="6505" w:name="_ETM_Q31_288115"/>
      <w:bookmarkStart w:id="6506" w:name="_ETM_Q31_288249"/>
      <w:bookmarkEnd w:id="6505"/>
      <w:bookmarkEnd w:id="6506"/>
      <w:r>
        <w:rPr>
          <w:rtl/>
          <w:lang w:eastAsia="he-IL"/>
        </w:rPr>
        <w:t>טיפול נכון, איכותי ובזמן, משמעותו לא רק הפחתת תסמיני פוסט</w:t>
      </w:r>
      <w:bookmarkStart w:id="6507" w:name="_ETM_Q31_288731"/>
      <w:bookmarkEnd w:id="6507"/>
      <w:r>
        <w:rPr>
          <w:rFonts w:hint="cs"/>
          <w:rtl/>
          <w:lang w:eastAsia="he-IL"/>
        </w:rPr>
        <w:t>-</w:t>
      </w:r>
      <w:r>
        <w:rPr>
          <w:rtl/>
          <w:lang w:eastAsia="he-IL"/>
        </w:rPr>
        <w:t xml:space="preserve">טראומה, אלא גם איסוף ראיות פורנזיות שמשמשות ראיות זהב בתיקי </w:t>
      </w:r>
      <w:bookmarkStart w:id="6508" w:name="_ETM_Q31_293243"/>
      <w:bookmarkEnd w:id="6508"/>
      <w:r>
        <w:rPr>
          <w:rtl/>
          <w:lang w:eastAsia="he-IL"/>
        </w:rPr>
        <w:t xml:space="preserve">עבירות מין, אשר בסופו של יום אותן ראיות מכריעות את </w:t>
      </w:r>
      <w:bookmarkStart w:id="6509" w:name="_ETM_Q31_297755"/>
      <w:bookmarkEnd w:id="6509"/>
      <w:r>
        <w:rPr>
          <w:rtl/>
          <w:lang w:eastAsia="he-IL"/>
        </w:rPr>
        <w:t xml:space="preserve">התיק ומובילות להרשעות של עברייני מין. במילים פשוטות, משמעות הצעת </w:t>
      </w:r>
      <w:bookmarkStart w:id="6510" w:name="_ETM_Q31_302267"/>
      <w:bookmarkEnd w:id="6510"/>
      <w:r>
        <w:rPr>
          <w:rtl/>
          <w:lang w:eastAsia="he-IL"/>
        </w:rPr>
        <w:t>החוק היא פחות אנסים ופדופילים ש</w:t>
      </w:r>
      <w:r>
        <w:rPr>
          <w:rFonts w:hint="cs"/>
          <w:rtl/>
          <w:lang w:eastAsia="he-IL"/>
        </w:rPr>
        <w:t>י</w:t>
      </w:r>
      <w:r>
        <w:rPr>
          <w:rtl/>
          <w:lang w:eastAsia="he-IL"/>
        </w:rPr>
        <w:t xml:space="preserve">סתובבו ברחובות. </w:t>
      </w:r>
      <w:bookmarkStart w:id="6511" w:name="_ETM_Q31_308139"/>
      <w:bookmarkEnd w:id="6511"/>
    </w:p>
    <w:p w:rsidR="00FF497E" w:rsidRDefault="00FF497E" w:rsidP="00335726">
      <w:pPr>
        <w:rPr>
          <w:rtl/>
          <w:lang w:eastAsia="he-IL"/>
        </w:rPr>
      </w:pPr>
      <w:bookmarkStart w:id="6512" w:name="_ETM_Q31_307715"/>
      <w:bookmarkStart w:id="6513" w:name="_ETM_Q31_307749"/>
      <w:bookmarkEnd w:id="6512"/>
      <w:bookmarkEnd w:id="6513"/>
    </w:p>
    <w:p w:rsidR="00FF497E" w:rsidRDefault="00FF497E" w:rsidP="00335726">
      <w:pPr>
        <w:rPr>
          <w:rtl/>
          <w:lang w:eastAsia="he-IL"/>
        </w:rPr>
      </w:pPr>
      <w:bookmarkStart w:id="6514" w:name="_ETM_Q31_307907"/>
      <w:bookmarkStart w:id="6515" w:name="_ETM_Q31_307940"/>
      <w:bookmarkEnd w:id="6514"/>
      <w:bookmarkEnd w:id="6515"/>
      <w:r>
        <w:rPr>
          <w:rtl/>
          <w:lang w:eastAsia="he-IL"/>
        </w:rPr>
        <w:t>נכנסתי לכנסת לפני כחמישה חודשים</w:t>
      </w:r>
      <w:r>
        <w:rPr>
          <w:rFonts w:hint="cs"/>
          <w:rtl/>
          <w:lang w:eastAsia="he-IL"/>
        </w:rPr>
        <w:t>,</w:t>
      </w:r>
      <w:r>
        <w:rPr>
          <w:rtl/>
          <w:lang w:eastAsia="he-IL"/>
        </w:rPr>
        <w:t xml:space="preserve"> ומאז ביקרתי בביקורי פתע</w:t>
      </w:r>
      <w:r>
        <w:rPr>
          <w:rFonts w:hint="cs"/>
          <w:rtl/>
          <w:lang w:eastAsia="he-IL"/>
        </w:rPr>
        <w:t>,</w:t>
      </w:r>
      <w:r>
        <w:rPr>
          <w:rtl/>
          <w:lang w:eastAsia="he-IL"/>
        </w:rPr>
        <w:t xml:space="preserve"> בשעות </w:t>
      </w:r>
      <w:bookmarkStart w:id="6516" w:name="_ETM_Q31_312889"/>
      <w:bookmarkEnd w:id="6516"/>
      <w:r>
        <w:rPr>
          <w:rtl/>
          <w:lang w:eastAsia="he-IL"/>
        </w:rPr>
        <w:t>היום והלילה</w:t>
      </w:r>
      <w:r>
        <w:rPr>
          <w:rFonts w:hint="cs"/>
          <w:rtl/>
          <w:lang w:eastAsia="he-IL"/>
        </w:rPr>
        <w:t>,</w:t>
      </w:r>
      <w:r>
        <w:rPr>
          <w:rtl/>
          <w:lang w:eastAsia="he-IL"/>
        </w:rPr>
        <w:t xml:space="preserve"> בחדרים האקוטיים ברחבי הארץ. רציתי ללמוד, להתרשם באופן </w:t>
      </w:r>
      <w:bookmarkStart w:id="6517" w:name="_ETM_Q31_317639"/>
      <w:bookmarkEnd w:id="6517"/>
      <w:r>
        <w:rPr>
          <w:rtl/>
          <w:lang w:eastAsia="he-IL"/>
        </w:rPr>
        <w:t>בלתי אמצעי</w:t>
      </w:r>
      <w:r>
        <w:rPr>
          <w:rFonts w:hint="cs"/>
          <w:rtl/>
          <w:lang w:eastAsia="he-IL"/>
        </w:rPr>
        <w:t>,</w:t>
      </w:r>
      <w:r>
        <w:rPr>
          <w:rtl/>
          <w:lang w:eastAsia="he-IL"/>
        </w:rPr>
        <w:t xml:space="preserve"> מה מצפה לנפגעות ולנפגעים בסמוך לפגיעה</w:t>
      </w:r>
      <w:r>
        <w:rPr>
          <w:rFonts w:hint="cs"/>
          <w:rtl/>
          <w:lang w:eastAsia="he-IL"/>
        </w:rPr>
        <w:t>.</w:t>
      </w:r>
      <w:r>
        <w:rPr>
          <w:rtl/>
          <w:lang w:eastAsia="he-IL"/>
        </w:rPr>
        <w:t xml:space="preserve"> </w:t>
      </w:r>
      <w:bookmarkStart w:id="6518" w:name="_ETM_Q31_323490"/>
      <w:bookmarkEnd w:id="6518"/>
      <w:r>
        <w:rPr>
          <w:rtl/>
          <w:lang w:eastAsia="he-IL"/>
        </w:rPr>
        <w:t>בח</w:t>
      </w:r>
      <w:r>
        <w:rPr>
          <w:rFonts w:hint="cs"/>
          <w:rtl/>
          <w:lang w:eastAsia="he-IL"/>
        </w:rPr>
        <w:t>ד</w:t>
      </w:r>
      <w:r>
        <w:rPr>
          <w:rtl/>
          <w:lang w:eastAsia="he-IL"/>
        </w:rPr>
        <w:t>רים פגשתי צוותים מסורים</w:t>
      </w:r>
      <w:r>
        <w:rPr>
          <w:rFonts w:hint="cs"/>
          <w:rtl/>
          <w:lang w:eastAsia="he-IL"/>
        </w:rPr>
        <w:t>,</w:t>
      </w:r>
      <w:r>
        <w:rPr>
          <w:rtl/>
          <w:lang w:eastAsia="he-IL"/>
        </w:rPr>
        <w:t xml:space="preserve"> שעובדים בשעות לא שעות</w:t>
      </w:r>
      <w:r>
        <w:rPr>
          <w:rFonts w:hint="cs"/>
          <w:rtl/>
          <w:lang w:eastAsia="he-IL"/>
        </w:rPr>
        <w:t xml:space="preserve"> –</w:t>
      </w:r>
      <w:r>
        <w:rPr>
          <w:rtl/>
          <w:lang w:eastAsia="he-IL"/>
        </w:rPr>
        <w:t xml:space="preserve"> באמת מלאכת </w:t>
      </w:r>
      <w:bookmarkStart w:id="6519" w:name="_ETM_Q31_327784"/>
      <w:bookmarkEnd w:id="6519"/>
      <w:r>
        <w:rPr>
          <w:rtl/>
          <w:lang w:eastAsia="he-IL"/>
        </w:rPr>
        <w:t>קודש הם עושים עבור הנפגעות והנפגעים</w:t>
      </w:r>
      <w:r>
        <w:rPr>
          <w:rFonts w:hint="cs"/>
          <w:rtl/>
          <w:lang w:eastAsia="he-IL"/>
        </w:rPr>
        <w:t xml:space="preserve"> –</w:t>
      </w:r>
      <w:r>
        <w:rPr>
          <w:rtl/>
          <w:lang w:eastAsia="he-IL"/>
        </w:rPr>
        <w:t xml:space="preserve"> אך התרשמתי שאין להם </w:t>
      </w:r>
      <w:bookmarkStart w:id="6520" w:name="_ETM_Q31_332079"/>
      <w:bookmarkEnd w:id="6520"/>
      <w:r>
        <w:rPr>
          <w:rtl/>
          <w:lang w:eastAsia="he-IL"/>
        </w:rPr>
        <w:t xml:space="preserve">מספיק גב ממשרד הבריאות לעשות את עבודתם נאמנה. </w:t>
      </w:r>
    </w:p>
    <w:p w:rsidR="00FF497E" w:rsidRDefault="00FF497E" w:rsidP="00335726">
      <w:pPr>
        <w:rPr>
          <w:rtl/>
          <w:lang w:eastAsia="he-IL"/>
        </w:rPr>
      </w:pPr>
      <w:bookmarkStart w:id="6521" w:name="_ETM_Q31_339634"/>
      <w:bookmarkStart w:id="6522" w:name="_ETM_Q31_339740"/>
      <w:bookmarkEnd w:id="6521"/>
      <w:bookmarkEnd w:id="6522"/>
    </w:p>
    <w:p w:rsidR="00FF497E" w:rsidRDefault="00FF497E" w:rsidP="00335726">
      <w:pPr>
        <w:rPr>
          <w:rtl/>
          <w:lang w:eastAsia="he-IL"/>
        </w:rPr>
      </w:pPr>
      <w:bookmarkStart w:id="6523" w:name="_ETM_Q31_340033"/>
      <w:bookmarkStart w:id="6524" w:name="_ETM_Q31_340081"/>
      <w:bookmarkEnd w:id="6523"/>
      <w:bookmarkEnd w:id="6524"/>
      <w:r>
        <w:rPr>
          <w:rtl/>
          <w:lang w:eastAsia="he-IL"/>
        </w:rPr>
        <w:t xml:space="preserve">תפקידנו כחברות </w:t>
      </w:r>
      <w:bookmarkStart w:id="6525" w:name="_ETM_Q31_336374"/>
      <w:bookmarkEnd w:id="6525"/>
      <w:r>
        <w:rPr>
          <w:rtl/>
          <w:lang w:eastAsia="he-IL"/>
        </w:rPr>
        <w:t xml:space="preserve">וחברי הכנסת הוא לפקח על עבודת הממשלה. </w:t>
      </w:r>
      <w:bookmarkStart w:id="6526" w:name="_ETM_Q31_341699"/>
      <w:bookmarkStart w:id="6527" w:name="_ETM_Q31_342398"/>
      <w:bookmarkStart w:id="6528" w:name="_ETM_Q31_342437"/>
      <w:bookmarkStart w:id="6529" w:name="_ETM_Q31_342565"/>
      <w:bookmarkStart w:id="6530" w:name="_ETM_Q31_342596"/>
      <w:bookmarkEnd w:id="6526"/>
      <w:bookmarkEnd w:id="6527"/>
      <w:bookmarkEnd w:id="6528"/>
      <w:bookmarkEnd w:id="6529"/>
      <w:bookmarkEnd w:id="6530"/>
      <w:r>
        <w:rPr>
          <w:rtl/>
          <w:lang w:eastAsia="he-IL"/>
        </w:rPr>
        <w:t>הצעת החוק שלי תבטיח סטנדרט טיפול אחיד בחדרים האקוטיים</w:t>
      </w:r>
      <w:r>
        <w:rPr>
          <w:rFonts w:hint="cs"/>
          <w:rtl/>
          <w:lang w:eastAsia="he-IL"/>
        </w:rPr>
        <w:t xml:space="preserve"> –</w:t>
      </w:r>
      <w:r>
        <w:rPr>
          <w:rtl/>
          <w:lang w:eastAsia="he-IL"/>
        </w:rPr>
        <w:t xml:space="preserve"> דבר </w:t>
      </w:r>
      <w:bookmarkStart w:id="6531" w:name="_ETM_Q31_346659"/>
      <w:bookmarkEnd w:id="6531"/>
      <w:r>
        <w:rPr>
          <w:rtl/>
          <w:lang w:eastAsia="he-IL"/>
        </w:rPr>
        <w:t>שיבטיח הכשרות לצוותים, יחס הוגן וראוי לנפגעות ולנפגעים, ו</w:t>
      </w:r>
      <w:r>
        <w:rPr>
          <w:rFonts w:hint="cs"/>
          <w:rtl/>
          <w:lang w:eastAsia="he-IL"/>
        </w:rPr>
        <w:t>י</w:t>
      </w:r>
      <w:r>
        <w:rPr>
          <w:rtl/>
          <w:lang w:eastAsia="he-IL"/>
        </w:rPr>
        <w:t xml:space="preserve">חייב בסטנדרט </w:t>
      </w:r>
      <w:bookmarkStart w:id="6532" w:name="_ETM_Q31_351619"/>
      <w:bookmarkEnd w:id="6532"/>
      <w:r>
        <w:rPr>
          <w:rtl/>
          <w:lang w:eastAsia="he-IL"/>
        </w:rPr>
        <w:t>מקצועי שייקבע על ידי משרד הבריאות ואנשי המקצוע</w:t>
      </w:r>
      <w:r>
        <w:rPr>
          <w:rFonts w:hint="cs"/>
          <w:rtl/>
          <w:lang w:eastAsia="he-IL"/>
        </w:rPr>
        <w:t>,</w:t>
      </w:r>
      <w:r>
        <w:rPr>
          <w:rtl/>
          <w:lang w:eastAsia="he-IL"/>
        </w:rPr>
        <w:t xml:space="preserve"> בשיתוף המכון </w:t>
      </w:r>
      <w:bookmarkStart w:id="6533" w:name="_ETM_Q31_356579"/>
      <w:bookmarkEnd w:id="6533"/>
      <w:r>
        <w:rPr>
          <w:rtl/>
          <w:lang w:eastAsia="he-IL"/>
        </w:rPr>
        <w:t>לרפואה משפטית</w:t>
      </w:r>
      <w:r>
        <w:rPr>
          <w:rFonts w:hint="cs"/>
          <w:rtl/>
          <w:lang w:eastAsia="he-IL"/>
        </w:rPr>
        <w:t>,</w:t>
      </w:r>
      <w:r>
        <w:rPr>
          <w:rtl/>
          <w:lang w:eastAsia="he-IL"/>
        </w:rPr>
        <w:t xml:space="preserve"> את אופן איסוף הראיות הפורנזיות, כך שיוכלו למלא </w:t>
      </w:r>
      <w:bookmarkStart w:id="6534" w:name="_ETM_Q31_361539"/>
      <w:bookmarkEnd w:id="6534"/>
      <w:r>
        <w:rPr>
          <w:rtl/>
          <w:lang w:eastAsia="he-IL"/>
        </w:rPr>
        <w:t>את י</w:t>
      </w:r>
      <w:r>
        <w:rPr>
          <w:rFonts w:hint="cs"/>
          <w:rtl/>
          <w:lang w:eastAsia="he-IL"/>
        </w:rPr>
        <w:t>יע</w:t>
      </w:r>
      <w:r>
        <w:rPr>
          <w:rtl/>
          <w:lang w:eastAsia="he-IL"/>
        </w:rPr>
        <w:t xml:space="preserve">ודן כראיות זהב להרשעה של עברייני מין. </w:t>
      </w:r>
      <w:bookmarkStart w:id="6535" w:name="_ETM_Q31_366996"/>
      <w:bookmarkStart w:id="6536" w:name="_ETM_Q31_367032"/>
      <w:bookmarkStart w:id="6537" w:name="_ETM_Q31_367235"/>
      <w:bookmarkStart w:id="6538" w:name="_ETM_Q31_367265"/>
      <w:bookmarkEnd w:id="6535"/>
      <w:bookmarkEnd w:id="6536"/>
      <w:bookmarkEnd w:id="6537"/>
      <w:bookmarkEnd w:id="6538"/>
    </w:p>
    <w:p w:rsidR="00FF497E" w:rsidRDefault="00FF497E" w:rsidP="00335726">
      <w:pPr>
        <w:rPr>
          <w:rtl/>
          <w:lang w:eastAsia="he-IL"/>
        </w:rPr>
      </w:pPr>
      <w:bookmarkStart w:id="6539" w:name="_ETM_Q31_366218"/>
      <w:bookmarkStart w:id="6540" w:name="_ETM_Q31_366254"/>
      <w:bookmarkEnd w:id="6539"/>
      <w:bookmarkEnd w:id="6540"/>
    </w:p>
    <w:p w:rsidR="00FF497E" w:rsidRDefault="00FF497E" w:rsidP="00335726">
      <w:pPr>
        <w:rPr>
          <w:rtl/>
          <w:lang w:eastAsia="he-IL"/>
        </w:rPr>
      </w:pPr>
      <w:bookmarkStart w:id="6541" w:name="_ETM_Q31_366362"/>
      <w:bookmarkStart w:id="6542" w:name="_ETM_Q31_366422"/>
      <w:bookmarkEnd w:id="6541"/>
      <w:bookmarkEnd w:id="6542"/>
      <w:r>
        <w:rPr>
          <w:rtl/>
          <w:lang w:eastAsia="he-IL"/>
        </w:rPr>
        <w:t xml:space="preserve">בנוסף </w:t>
      </w:r>
      <w:bookmarkStart w:id="6543" w:name="_ETM_Q31_367500"/>
      <w:bookmarkEnd w:id="6543"/>
      <w:r>
        <w:rPr>
          <w:rFonts w:hint="cs"/>
          <w:rtl/>
          <w:lang w:eastAsia="he-IL"/>
        </w:rPr>
        <w:t xml:space="preserve">- - - </w:t>
      </w:r>
      <w:bookmarkStart w:id="6544" w:name="_ETM_Q31_367910"/>
      <w:bookmarkStart w:id="6545" w:name="_ETM_Q31_368148"/>
      <w:bookmarkEnd w:id="6544"/>
      <w:bookmarkEnd w:id="6545"/>
    </w:p>
    <w:p w:rsidR="00FF497E" w:rsidRDefault="00FF497E" w:rsidP="00335726">
      <w:pPr>
        <w:rPr>
          <w:rtl/>
          <w:lang w:eastAsia="he-IL"/>
        </w:rPr>
      </w:pPr>
      <w:bookmarkStart w:id="6546" w:name="_ETM_Q31_368186"/>
      <w:bookmarkStart w:id="6547" w:name="_ETM_Q31_368364"/>
      <w:bookmarkEnd w:id="6546"/>
      <w:bookmarkEnd w:id="6547"/>
    </w:p>
    <w:p w:rsidR="00FF497E" w:rsidRDefault="00FF497E" w:rsidP="00335726">
      <w:pPr>
        <w:pStyle w:val="af5"/>
        <w:keepNext/>
        <w:rPr>
          <w:rtl/>
        </w:rPr>
      </w:pPr>
      <w:bookmarkStart w:id="6548" w:name="ET_interruption_6345_25"/>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548"/>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 - - </w:t>
      </w:r>
    </w:p>
    <w:p w:rsidR="00FF497E" w:rsidRDefault="00FF497E" w:rsidP="00335726">
      <w:pPr>
        <w:rPr>
          <w:rtl/>
          <w:lang w:eastAsia="he-IL"/>
        </w:rPr>
      </w:pPr>
    </w:p>
    <w:p w:rsidR="00FF497E" w:rsidRDefault="00FF497E" w:rsidP="00335726">
      <w:pPr>
        <w:pStyle w:val="-"/>
        <w:keepNext/>
        <w:rPr>
          <w:rtl/>
        </w:rPr>
      </w:pPr>
      <w:bookmarkStart w:id="6549" w:name="ET_speakercontinue_6667_67"/>
      <w:r w:rsidRPr="00856ABD">
        <w:rPr>
          <w:rStyle w:val="TagStyle"/>
          <w:rtl/>
        </w:rPr>
        <w:t xml:space="preserve"> &lt;&lt; דובר_המשך &gt;&gt;</w:t>
      </w:r>
      <w:r w:rsidRPr="00A22779">
        <w:rPr>
          <w:rStyle w:val="TagStyle"/>
          <w:rtl/>
        </w:rPr>
        <w:t xml:space="preserve"> </w:t>
      </w:r>
      <w:r>
        <w:rPr>
          <w:rtl/>
        </w:rPr>
        <w:t>שר המורשת עמיחי אליהו:</w:t>
      </w:r>
      <w:r w:rsidRPr="00A22779">
        <w:rPr>
          <w:rStyle w:val="TagStyle"/>
          <w:rtl/>
        </w:rPr>
        <w:t xml:space="preserve"> </w:t>
      </w:r>
      <w:r w:rsidRPr="00856ABD">
        <w:rPr>
          <w:rStyle w:val="TagStyle"/>
          <w:rtl/>
        </w:rPr>
        <w:t>&lt;&lt; דובר_המשך &gt;&gt;</w:t>
      </w:r>
      <w:r>
        <w:rPr>
          <w:rtl/>
        </w:rPr>
        <w:t xml:space="preserve">   </w:t>
      </w:r>
      <w:bookmarkEnd w:id="6549"/>
    </w:p>
    <w:p w:rsidR="00FF497E" w:rsidRDefault="00FF497E" w:rsidP="00335726">
      <w:pPr>
        <w:pStyle w:val="KeepWithNext"/>
        <w:rPr>
          <w:rtl/>
          <w:lang w:eastAsia="he-IL"/>
        </w:rPr>
      </w:pPr>
    </w:p>
    <w:p w:rsidR="00FF497E" w:rsidRDefault="00FF497E" w:rsidP="00335726">
      <w:pPr>
        <w:rPr>
          <w:rtl/>
          <w:lang w:eastAsia="he-IL"/>
        </w:rPr>
      </w:pPr>
      <w:bookmarkStart w:id="6550" w:name="_ETM_Q31_367555"/>
      <w:bookmarkStart w:id="6551" w:name="_ETM_Q31_368393"/>
      <w:bookmarkEnd w:id="6550"/>
      <w:bookmarkEnd w:id="6551"/>
      <w:r>
        <w:rPr>
          <w:rtl/>
          <w:lang w:eastAsia="he-IL"/>
        </w:rPr>
        <w:t xml:space="preserve">באמת, טלי, בואי, תנוחי. </w:t>
      </w:r>
      <w:bookmarkStart w:id="6552" w:name="_ETM_Q31_374669"/>
      <w:bookmarkStart w:id="6553" w:name="_ETM_Q31_372419"/>
      <w:bookmarkEnd w:id="6552"/>
      <w:bookmarkEnd w:id="6553"/>
    </w:p>
    <w:p w:rsidR="00FF497E" w:rsidRDefault="00FF497E" w:rsidP="00335726">
      <w:pPr>
        <w:rPr>
          <w:rtl/>
          <w:lang w:eastAsia="he-IL"/>
        </w:rPr>
      </w:pPr>
      <w:bookmarkStart w:id="6554" w:name="_ETM_Q31_372453"/>
      <w:bookmarkEnd w:id="6554"/>
    </w:p>
    <w:p w:rsidR="00FF497E" w:rsidRDefault="00FF497E" w:rsidP="00335726">
      <w:pPr>
        <w:pStyle w:val="af5"/>
        <w:keepNext/>
        <w:rPr>
          <w:rtl/>
        </w:rPr>
      </w:pPr>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555" w:name="_ETM_Q31_371036"/>
      <w:bookmarkStart w:id="6556" w:name="_ETM_Q31_371312"/>
      <w:bookmarkStart w:id="6557" w:name="_ETM_Q31_371352"/>
      <w:bookmarkEnd w:id="6555"/>
      <w:bookmarkEnd w:id="6556"/>
      <w:bookmarkEnd w:id="6557"/>
      <w:r>
        <w:rPr>
          <w:rFonts w:hint="cs"/>
          <w:rtl/>
          <w:lang w:eastAsia="he-IL"/>
        </w:rPr>
        <w:t xml:space="preserve">דיברנו על זה אתמול, למה את מדברת ככה? דיברנו על </w:t>
      </w:r>
      <w:bookmarkStart w:id="6558" w:name="_ETM_Q31_374753"/>
      <w:bookmarkEnd w:id="6558"/>
      <w:r>
        <w:rPr>
          <w:rFonts w:hint="cs"/>
          <w:rtl/>
          <w:lang w:eastAsia="he-IL"/>
        </w:rPr>
        <w:t xml:space="preserve">זה. מדהים שדיברנו אתמול איתה. </w:t>
      </w:r>
    </w:p>
    <w:p w:rsidR="00FF497E" w:rsidRDefault="00FF497E" w:rsidP="00335726">
      <w:pPr>
        <w:rPr>
          <w:rtl/>
          <w:lang w:eastAsia="he-IL"/>
        </w:rPr>
      </w:pPr>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טלי, טלי, תודה. </w:t>
      </w:r>
    </w:p>
    <w:p w:rsidR="00FF497E" w:rsidRDefault="00FF497E" w:rsidP="00335726">
      <w:pPr>
        <w:rPr>
          <w:rtl/>
          <w:lang w:eastAsia="he-IL"/>
        </w:rPr>
      </w:pPr>
    </w:p>
    <w:p w:rsidR="00FF497E" w:rsidRDefault="00FF497E" w:rsidP="00335726">
      <w:pPr>
        <w:pStyle w:val="af5"/>
        <w:keepNext/>
        <w:rPr>
          <w:rtl/>
        </w:rPr>
      </w:pPr>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559" w:name="_ETM_Q31_383120"/>
      <w:bookmarkEnd w:id="6559"/>
      <w:r>
        <w:rPr>
          <w:rFonts w:hint="cs"/>
          <w:rtl/>
          <w:lang w:eastAsia="he-IL"/>
        </w:rPr>
        <w:t xml:space="preserve">את רוצה </w:t>
      </w:r>
      <w:bookmarkStart w:id="6560" w:name="_ETM_Q31_381920"/>
      <w:bookmarkEnd w:id="6560"/>
      <w:r>
        <w:rPr>
          <w:rFonts w:hint="cs"/>
          <w:rtl/>
          <w:lang w:eastAsia="he-IL"/>
        </w:rPr>
        <w:t>לשקר, שדיברנו אתמול בחוץ? את רוצה לשקר פה? דיברנו</w:t>
      </w:r>
      <w:bookmarkStart w:id="6561" w:name="_ETM_Q31_384713"/>
      <w:bookmarkEnd w:id="6561"/>
      <w:r>
        <w:rPr>
          <w:rFonts w:hint="cs"/>
          <w:rtl/>
          <w:lang w:eastAsia="he-IL"/>
        </w:rPr>
        <w:t xml:space="preserve"> אתמול בחוץ והצענו לך מה צריך לעשות. את רוצה לשקר? </w:t>
      </w:r>
    </w:p>
    <w:p w:rsidR="00FF497E" w:rsidRDefault="00FF497E" w:rsidP="00335726">
      <w:pPr>
        <w:rPr>
          <w:rtl/>
          <w:lang w:eastAsia="he-IL"/>
        </w:rPr>
      </w:pPr>
      <w:bookmarkStart w:id="6562" w:name="_ETM_Q31_387011"/>
      <w:bookmarkStart w:id="6563" w:name="_ETM_Q31_387070"/>
      <w:bookmarkEnd w:id="6562"/>
      <w:bookmarkEnd w:id="6563"/>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564" w:name="_ETM_Q31_386347"/>
      <w:bookmarkEnd w:id="6564"/>
      <w:r>
        <w:rPr>
          <w:rFonts w:hint="cs"/>
          <w:rtl/>
          <w:lang w:eastAsia="he-IL"/>
        </w:rPr>
        <w:t xml:space="preserve">חברת הכנסת טלי גוטליב, תני לה להמשיך לדבר. </w:t>
      </w:r>
    </w:p>
    <w:p w:rsidR="00FF497E" w:rsidRPr="00AD11A6" w:rsidRDefault="00FF497E" w:rsidP="00335726">
      <w:pPr>
        <w:rPr>
          <w:rtl/>
          <w:lang w:eastAsia="he-IL"/>
        </w:rPr>
      </w:pPr>
      <w:bookmarkStart w:id="6565" w:name="_ETM_Q31_388611"/>
      <w:bookmarkStart w:id="6566" w:name="_ETM_Q31_388656"/>
      <w:bookmarkEnd w:id="6565"/>
      <w:bookmarkEnd w:id="6566"/>
    </w:p>
    <w:p w:rsidR="00FF497E" w:rsidRDefault="00FF497E" w:rsidP="00335726">
      <w:pPr>
        <w:pStyle w:val="-"/>
        <w:keepNext/>
        <w:rPr>
          <w:rtl/>
        </w:rPr>
      </w:pPr>
      <w:bookmarkStart w:id="6567" w:name="ET_speakercontinue_6689_28"/>
      <w:r w:rsidRPr="00856ABD">
        <w:rPr>
          <w:rStyle w:val="TagStyle"/>
          <w:rtl/>
        </w:rPr>
        <w:t xml:space="preserve"> &lt;&lt; דובר_המשך &gt;&gt;</w:t>
      </w:r>
      <w:r w:rsidRPr="00AD11A6">
        <w:rPr>
          <w:rStyle w:val="TagStyle"/>
          <w:rtl/>
        </w:rPr>
        <w:t xml:space="preserve"> </w:t>
      </w:r>
      <w:r>
        <w:rPr>
          <w:rtl/>
        </w:rPr>
        <w:t>עדי עזוז (יש עתיד):</w:t>
      </w:r>
      <w:r w:rsidRPr="00AD11A6">
        <w:rPr>
          <w:rStyle w:val="TagStyle"/>
          <w:rtl/>
        </w:rPr>
        <w:t xml:space="preserve"> </w:t>
      </w:r>
      <w:r w:rsidRPr="00856ABD">
        <w:rPr>
          <w:rStyle w:val="TagStyle"/>
          <w:rtl/>
        </w:rPr>
        <w:t>&lt;&lt; דובר_המשך &gt;&gt;</w:t>
      </w:r>
      <w:r>
        <w:rPr>
          <w:rtl/>
        </w:rPr>
        <w:t xml:space="preserve">  </w:t>
      </w:r>
      <w:bookmarkEnd w:id="6567"/>
    </w:p>
    <w:p w:rsidR="00FF497E" w:rsidRDefault="00FF497E" w:rsidP="00335726">
      <w:pPr>
        <w:pStyle w:val="KeepWithNext"/>
        <w:rPr>
          <w:rtl/>
          <w:lang w:eastAsia="he-IL"/>
        </w:rPr>
      </w:pPr>
    </w:p>
    <w:p w:rsidR="00FF497E" w:rsidRDefault="00FF497E" w:rsidP="00335726">
      <w:pPr>
        <w:rPr>
          <w:rtl/>
          <w:lang w:eastAsia="he-IL"/>
        </w:rPr>
      </w:pPr>
      <w:bookmarkStart w:id="6568" w:name="_ETM_Q31_377818"/>
      <w:bookmarkStart w:id="6569" w:name="_ETM_Q31_372635"/>
      <w:bookmarkStart w:id="6570" w:name="_ETM_Q31_372668"/>
      <w:bookmarkStart w:id="6571" w:name="_ETM_Q31_379139"/>
      <w:bookmarkStart w:id="6572" w:name="_ETM_Q31_381038"/>
      <w:bookmarkEnd w:id="6568"/>
      <w:bookmarkEnd w:id="6569"/>
      <w:bookmarkEnd w:id="6570"/>
      <w:bookmarkEnd w:id="6571"/>
      <w:bookmarkEnd w:id="6572"/>
      <w:r>
        <w:rPr>
          <w:rFonts w:hint="cs"/>
          <w:rtl/>
          <w:lang w:eastAsia="he-IL"/>
        </w:rPr>
        <w:t>באמת,</w:t>
      </w:r>
      <w:bookmarkStart w:id="6573" w:name="_ETM_Q31_386503"/>
      <w:bookmarkEnd w:id="6573"/>
      <w:r>
        <w:rPr>
          <w:rFonts w:hint="cs"/>
          <w:rtl/>
          <w:lang w:eastAsia="he-IL"/>
        </w:rPr>
        <w:t xml:space="preserve"> </w:t>
      </w:r>
      <w:bookmarkStart w:id="6574" w:name="_ETM_Q31_387580"/>
      <w:bookmarkEnd w:id="6574"/>
      <w:r>
        <w:rPr>
          <w:rtl/>
          <w:lang w:eastAsia="he-IL"/>
        </w:rPr>
        <w:t>אין לי מה לומר. את</w:t>
      </w:r>
      <w:r>
        <w:rPr>
          <w:rFonts w:hint="cs"/>
          <w:rtl/>
          <w:lang w:eastAsia="he-IL"/>
        </w:rPr>
        <w:t>,</w:t>
      </w:r>
      <w:r>
        <w:rPr>
          <w:rtl/>
          <w:lang w:eastAsia="he-IL"/>
        </w:rPr>
        <w:t xml:space="preserve"> המלאכית של האנ</w:t>
      </w:r>
      <w:r>
        <w:rPr>
          <w:rFonts w:hint="cs"/>
          <w:rtl/>
          <w:lang w:eastAsia="he-IL"/>
        </w:rPr>
        <w:t>ס</w:t>
      </w:r>
      <w:r>
        <w:rPr>
          <w:rtl/>
          <w:lang w:eastAsia="he-IL"/>
        </w:rPr>
        <w:t xml:space="preserve">ים, תגידי לי </w:t>
      </w:r>
      <w:bookmarkStart w:id="6575" w:name="_ETM_Q31_391417"/>
      <w:bookmarkEnd w:id="6575"/>
      <w:r>
        <w:rPr>
          <w:rtl/>
          <w:lang w:eastAsia="he-IL"/>
        </w:rPr>
        <w:t>איך לקדם</w:t>
      </w:r>
      <w:r>
        <w:rPr>
          <w:rFonts w:hint="cs"/>
          <w:rtl/>
          <w:lang w:eastAsia="he-IL"/>
        </w:rPr>
        <w:t>?</w:t>
      </w:r>
      <w:r>
        <w:rPr>
          <w:rtl/>
          <w:lang w:eastAsia="he-IL"/>
        </w:rPr>
        <w:t xml:space="preserve"> תנו</w:t>
      </w:r>
      <w:r>
        <w:rPr>
          <w:rFonts w:hint="cs"/>
          <w:rtl/>
          <w:lang w:eastAsia="he-IL"/>
        </w:rPr>
        <w:t>ח</w:t>
      </w:r>
      <w:r>
        <w:rPr>
          <w:rtl/>
          <w:lang w:eastAsia="he-IL"/>
        </w:rPr>
        <w:t xml:space="preserve">י, טלי. </w:t>
      </w:r>
      <w:bookmarkStart w:id="6576" w:name="_ETM_Q31_396229"/>
      <w:bookmarkEnd w:id="6576"/>
    </w:p>
    <w:p w:rsidR="00FF497E" w:rsidRDefault="00FF497E" w:rsidP="00335726">
      <w:pPr>
        <w:rPr>
          <w:rtl/>
          <w:lang w:eastAsia="he-IL"/>
        </w:rPr>
      </w:pPr>
      <w:bookmarkStart w:id="6577" w:name="_ETM_Q31_396265"/>
      <w:bookmarkEnd w:id="6577"/>
    </w:p>
    <w:p w:rsidR="00FF497E" w:rsidRDefault="00FF497E" w:rsidP="00335726">
      <w:pPr>
        <w:pStyle w:val="af5"/>
        <w:keepNext/>
        <w:rPr>
          <w:rtl/>
        </w:rPr>
      </w:pPr>
      <w:bookmarkStart w:id="6578" w:name="ET_interruption_6345_32"/>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578"/>
    </w:p>
    <w:p w:rsidR="00FF497E" w:rsidRDefault="00FF497E" w:rsidP="00335726">
      <w:pPr>
        <w:pStyle w:val="KeepWithNext"/>
        <w:rPr>
          <w:rtl/>
          <w:lang w:eastAsia="he-IL"/>
        </w:rPr>
      </w:pPr>
    </w:p>
    <w:p w:rsidR="00FF497E" w:rsidRDefault="00FF497E" w:rsidP="00335726">
      <w:pPr>
        <w:rPr>
          <w:rtl/>
          <w:lang w:eastAsia="he-IL"/>
        </w:rPr>
      </w:pPr>
      <w:bookmarkStart w:id="6579" w:name="_ETM_Q31_396676"/>
      <w:bookmarkEnd w:id="6579"/>
      <w:r>
        <w:rPr>
          <w:rFonts w:hint="cs"/>
          <w:rtl/>
          <w:lang w:eastAsia="he-IL"/>
        </w:rPr>
        <w:t xml:space="preserve">תקשיבי, אני המלאכית - - - </w:t>
      </w:r>
    </w:p>
    <w:p w:rsidR="00FF497E" w:rsidRDefault="00FF497E" w:rsidP="00335726">
      <w:pPr>
        <w:rPr>
          <w:rtl/>
          <w:lang w:eastAsia="he-IL"/>
        </w:rPr>
      </w:pPr>
      <w:bookmarkStart w:id="6580" w:name="_ETM_Q31_392394"/>
      <w:bookmarkStart w:id="6581" w:name="_ETM_Q31_392473"/>
      <w:bookmarkEnd w:id="6580"/>
      <w:bookmarkEnd w:id="6581"/>
    </w:p>
    <w:p w:rsidR="00FF497E" w:rsidRDefault="00FF497E" w:rsidP="00335726">
      <w:pPr>
        <w:pStyle w:val="af6"/>
        <w:keepNext/>
        <w:rPr>
          <w:rtl/>
        </w:rPr>
      </w:pPr>
      <w:bookmarkStart w:id="6582" w:name="ET_yor_6598_33"/>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bookmarkEnd w:id="6582"/>
    </w:p>
    <w:p w:rsidR="00FF497E" w:rsidRDefault="00FF497E" w:rsidP="00335726">
      <w:pPr>
        <w:pStyle w:val="KeepWithNext"/>
        <w:rPr>
          <w:rtl/>
          <w:lang w:eastAsia="he-IL"/>
        </w:rPr>
      </w:pPr>
    </w:p>
    <w:p w:rsidR="00FF497E" w:rsidRDefault="00FF497E" w:rsidP="00335726">
      <w:pPr>
        <w:rPr>
          <w:rtl/>
          <w:lang w:eastAsia="he-IL"/>
        </w:rPr>
      </w:pPr>
      <w:bookmarkStart w:id="6583" w:name="_ETM_Q31_399206"/>
      <w:bookmarkEnd w:id="6583"/>
      <w:r>
        <w:rPr>
          <w:rFonts w:hint="cs"/>
          <w:rtl/>
          <w:lang w:eastAsia="he-IL"/>
        </w:rPr>
        <w:t>חברת הכנסת טלי גוטליב</w:t>
      </w:r>
      <w:bookmarkStart w:id="6584" w:name="_ETM_Q31_403722"/>
      <w:bookmarkStart w:id="6585" w:name="_ETM_Q31_403839"/>
      <w:bookmarkEnd w:id="6584"/>
      <w:bookmarkEnd w:id="6585"/>
      <w:r>
        <w:rPr>
          <w:rFonts w:hint="cs"/>
          <w:rtl/>
          <w:lang w:eastAsia="he-IL"/>
        </w:rPr>
        <w:t xml:space="preserve">, תודה, </w:t>
      </w:r>
      <w:bookmarkStart w:id="6586" w:name="_ETM_Q31_406267"/>
      <w:bookmarkEnd w:id="6586"/>
      <w:r>
        <w:rPr>
          <w:rFonts w:hint="cs"/>
          <w:rtl/>
          <w:lang w:eastAsia="he-IL"/>
        </w:rPr>
        <w:t xml:space="preserve">תודה. </w:t>
      </w:r>
      <w:bookmarkStart w:id="6587" w:name="_ETM_Q31_407346"/>
      <w:bookmarkEnd w:id="6587"/>
    </w:p>
    <w:p w:rsidR="00FF497E" w:rsidRPr="00AD11A6" w:rsidRDefault="00FF497E" w:rsidP="00335726">
      <w:pPr>
        <w:rPr>
          <w:rtl/>
          <w:lang w:eastAsia="he-IL"/>
        </w:rPr>
      </w:pPr>
      <w:bookmarkStart w:id="6588" w:name="_ETM_Q31_407416"/>
      <w:bookmarkEnd w:id="6588"/>
    </w:p>
    <w:p w:rsidR="00FF497E" w:rsidRDefault="00FF497E" w:rsidP="00335726">
      <w:pPr>
        <w:pStyle w:val="af5"/>
        <w:keepNext/>
        <w:rPr>
          <w:rtl/>
        </w:rPr>
      </w:pPr>
      <w:r w:rsidRPr="00856ABD">
        <w:rPr>
          <w:rStyle w:val="TagStyle"/>
          <w:rtl/>
        </w:rPr>
        <w:t>&lt;&lt; קריאה &gt;&gt;</w:t>
      </w:r>
      <w:r w:rsidRPr="00803A73">
        <w:rPr>
          <w:rStyle w:val="TagStyle"/>
          <w:rtl/>
        </w:rPr>
        <w:t xml:space="preserve"> </w:t>
      </w:r>
      <w:r>
        <w:rPr>
          <w:rtl/>
        </w:rPr>
        <w:t>מיקי לוי (יש עתיד):</w:t>
      </w:r>
      <w:r w:rsidRPr="00803A73">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Pr="00803A73" w:rsidRDefault="00FF497E" w:rsidP="000C305E">
      <w:pPr>
        <w:rPr>
          <w:rtl/>
          <w:lang w:eastAsia="he-IL"/>
        </w:rPr>
      </w:pPr>
      <w:r>
        <w:rPr>
          <w:rFonts w:hint="cs"/>
          <w:rtl/>
          <w:lang w:eastAsia="he-IL"/>
        </w:rPr>
        <w:t xml:space="preserve">מה תודה? היא לא מפסיקה להפריע. אפשר להגיד קריאה ראשונה, לא יקרה כלום. </w:t>
      </w:r>
    </w:p>
    <w:p w:rsidR="00FF497E" w:rsidRDefault="00FF497E" w:rsidP="00335726">
      <w:pPr>
        <w:pStyle w:val="KeepWithNext"/>
        <w:rPr>
          <w:rtl/>
        </w:rPr>
      </w:pPr>
    </w:p>
    <w:p w:rsidR="00FF497E" w:rsidRDefault="00FF497E" w:rsidP="00335726">
      <w:pPr>
        <w:pStyle w:val="-"/>
        <w:keepNext/>
        <w:rPr>
          <w:rtl/>
        </w:rPr>
      </w:pPr>
      <w:bookmarkStart w:id="6589" w:name="ET_speakercontinue_6689_34"/>
      <w:r w:rsidRPr="00856ABD">
        <w:rPr>
          <w:rStyle w:val="TagStyle"/>
          <w:rtl/>
        </w:rPr>
        <w:t xml:space="preserve"> &lt;&lt; דובר_המשך &gt;&gt;</w:t>
      </w:r>
      <w:r w:rsidRPr="00AD11A6">
        <w:rPr>
          <w:rStyle w:val="TagStyle"/>
          <w:rtl/>
        </w:rPr>
        <w:t xml:space="preserve"> </w:t>
      </w:r>
      <w:r>
        <w:rPr>
          <w:rtl/>
        </w:rPr>
        <w:t>עדי עזוז (יש עתיד):</w:t>
      </w:r>
      <w:r w:rsidRPr="00AD11A6">
        <w:rPr>
          <w:rStyle w:val="TagStyle"/>
          <w:rtl/>
        </w:rPr>
        <w:t xml:space="preserve"> </w:t>
      </w:r>
      <w:r w:rsidRPr="00856ABD">
        <w:rPr>
          <w:rStyle w:val="TagStyle"/>
          <w:rtl/>
        </w:rPr>
        <w:t>&lt;&lt; דובר_המשך &gt;&gt;</w:t>
      </w:r>
      <w:r>
        <w:rPr>
          <w:rtl/>
        </w:rPr>
        <w:t xml:space="preserve">  </w:t>
      </w:r>
      <w:bookmarkEnd w:id="6589"/>
    </w:p>
    <w:p w:rsidR="00FF497E" w:rsidRDefault="00FF497E" w:rsidP="00335726">
      <w:pPr>
        <w:pStyle w:val="KeepWithNext"/>
        <w:rPr>
          <w:rtl/>
        </w:rPr>
      </w:pPr>
    </w:p>
    <w:p w:rsidR="00FF497E" w:rsidRDefault="00FF497E" w:rsidP="000C305E">
      <w:pPr>
        <w:rPr>
          <w:rtl/>
        </w:rPr>
      </w:pPr>
      <w:bookmarkStart w:id="6590" w:name="_ETM_Q31_400298"/>
      <w:bookmarkEnd w:id="6590"/>
      <w:r>
        <w:rPr>
          <w:rFonts w:hint="cs"/>
          <w:rtl/>
        </w:rPr>
        <w:t>בנוסף, הצעת החוק תחייב את שר הבריאות להגיע אחת</w:t>
      </w:r>
      <w:bookmarkStart w:id="6591" w:name="_ETM_Q31_396542"/>
      <w:bookmarkEnd w:id="6591"/>
      <w:r>
        <w:rPr>
          <w:rFonts w:hint="cs"/>
          <w:rtl/>
        </w:rPr>
        <w:t xml:space="preserve"> לשנה לוועדת הבריאות בכנסת ולדווח על הנעשה בחדרים האקוטיים. </w:t>
      </w:r>
      <w:bookmarkStart w:id="6592" w:name="_ETM_Q31_402473"/>
      <w:bookmarkStart w:id="6593" w:name="_ETM_Q31_403430"/>
      <w:bookmarkEnd w:id="6592"/>
      <w:bookmarkEnd w:id="6593"/>
    </w:p>
    <w:p w:rsidR="00FF497E" w:rsidRDefault="00FF497E" w:rsidP="00335726">
      <w:pPr>
        <w:rPr>
          <w:rtl/>
        </w:rPr>
      </w:pPr>
      <w:bookmarkStart w:id="6594" w:name="_ETM_Q31_403496"/>
      <w:bookmarkEnd w:id="6594"/>
    </w:p>
    <w:p w:rsidR="00FF497E" w:rsidRDefault="00FF497E" w:rsidP="00335726">
      <w:pPr>
        <w:pStyle w:val="af6"/>
        <w:keepNext/>
        <w:rPr>
          <w:rtl/>
        </w:rPr>
      </w:pPr>
      <w:bookmarkStart w:id="6595" w:name="ET_yor_6598_68"/>
      <w:r w:rsidRPr="00856ABD">
        <w:rPr>
          <w:rStyle w:val="TagStyle"/>
          <w:rtl/>
        </w:rPr>
        <w:t xml:space="preserve"> &lt;&lt; יור &gt;&gt;</w:t>
      </w:r>
      <w:r w:rsidRPr="00A22779">
        <w:rPr>
          <w:rStyle w:val="TagStyle"/>
          <w:rtl/>
        </w:rPr>
        <w:t xml:space="preserve"> </w:t>
      </w:r>
      <w:r>
        <w:rPr>
          <w:rtl/>
        </w:rPr>
        <w:t>היו"ר משה סולומון:</w:t>
      </w:r>
      <w:r w:rsidRPr="00A22779">
        <w:rPr>
          <w:rStyle w:val="TagStyle"/>
          <w:rtl/>
        </w:rPr>
        <w:t xml:space="preserve"> </w:t>
      </w:r>
      <w:r w:rsidRPr="00856ABD">
        <w:rPr>
          <w:rStyle w:val="TagStyle"/>
          <w:rtl/>
        </w:rPr>
        <w:t>&lt;&lt; יור &gt;&gt;</w:t>
      </w:r>
      <w:r>
        <w:rPr>
          <w:rtl/>
        </w:rPr>
        <w:t xml:space="preserve">   </w:t>
      </w:r>
      <w:bookmarkEnd w:id="6595"/>
    </w:p>
    <w:p w:rsidR="00FF497E" w:rsidRDefault="00FF497E" w:rsidP="00335726">
      <w:pPr>
        <w:pStyle w:val="KeepWithNext"/>
        <w:rPr>
          <w:rtl/>
        </w:rPr>
      </w:pPr>
    </w:p>
    <w:p w:rsidR="00FF497E" w:rsidRDefault="00FF497E" w:rsidP="00335726">
      <w:pPr>
        <w:rPr>
          <w:rtl/>
        </w:rPr>
      </w:pPr>
      <w:bookmarkStart w:id="6596" w:name="_ETM_Q31_404525"/>
      <w:bookmarkEnd w:id="6596"/>
      <w:r>
        <w:rPr>
          <w:rFonts w:hint="cs"/>
          <w:rtl/>
        </w:rPr>
        <w:t xml:space="preserve">חברת הכנסת טלי גוטליב, בסדר, תודה, תודה. </w:t>
      </w:r>
    </w:p>
    <w:p w:rsidR="00FF497E" w:rsidRPr="00A22779" w:rsidRDefault="00FF497E" w:rsidP="00335726">
      <w:pPr>
        <w:rPr>
          <w:rtl/>
        </w:rPr>
      </w:pPr>
      <w:bookmarkStart w:id="6597" w:name="_ETM_Q31_405260"/>
      <w:bookmarkStart w:id="6598" w:name="_ETM_Q31_405308"/>
      <w:bookmarkEnd w:id="6597"/>
      <w:bookmarkEnd w:id="6598"/>
    </w:p>
    <w:p w:rsidR="00FF497E" w:rsidRDefault="00FF497E" w:rsidP="00335726">
      <w:pPr>
        <w:pStyle w:val="-"/>
        <w:keepNext/>
        <w:rPr>
          <w:rtl/>
        </w:rPr>
      </w:pPr>
      <w:bookmarkStart w:id="6599" w:name="ET_speakercontinue_6689_35"/>
      <w:r w:rsidRPr="00856ABD">
        <w:rPr>
          <w:rStyle w:val="TagStyle"/>
          <w:rtl/>
        </w:rPr>
        <w:t xml:space="preserve"> &lt;&lt; דובר_המשך &gt;&gt;</w:t>
      </w:r>
      <w:r w:rsidRPr="00AD11A6">
        <w:rPr>
          <w:rStyle w:val="TagStyle"/>
          <w:rtl/>
        </w:rPr>
        <w:t xml:space="preserve"> </w:t>
      </w:r>
      <w:r>
        <w:rPr>
          <w:rtl/>
        </w:rPr>
        <w:t>עדי עזוז (יש עתיד):</w:t>
      </w:r>
      <w:r w:rsidRPr="00AD11A6">
        <w:rPr>
          <w:rStyle w:val="TagStyle"/>
          <w:rtl/>
        </w:rPr>
        <w:t xml:space="preserve"> </w:t>
      </w:r>
      <w:r w:rsidRPr="00856ABD">
        <w:rPr>
          <w:rStyle w:val="TagStyle"/>
          <w:rtl/>
        </w:rPr>
        <w:t>&lt;&lt; דובר_המשך &gt;&gt;</w:t>
      </w:r>
      <w:r>
        <w:rPr>
          <w:rtl/>
        </w:rPr>
        <w:t xml:space="preserve">  </w:t>
      </w:r>
      <w:bookmarkEnd w:id="6599"/>
    </w:p>
    <w:p w:rsidR="00FF497E" w:rsidRDefault="00FF497E" w:rsidP="00335726">
      <w:pPr>
        <w:pStyle w:val="KeepWithNext"/>
        <w:rPr>
          <w:rtl/>
        </w:rPr>
      </w:pPr>
    </w:p>
    <w:p w:rsidR="00FF497E" w:rsidRDefault="00FF497E" w:rsidP="00335726">
      <w:pPr>
        <w:rPr>
          <w:rtl/>
        </w:rPr>
      </w:pPr>
      <w:bookmarkStart w:id="6600" w:name="_ETM_Q31_404451"/>
      <w:bookmarkEnd w:id="6600"/>
      <w:r>
        <w:rPr>
          <w:rFonts w:hint="cs"/>
          <w:rtl/>
        </w:rPr>
        <w:t>טלי, אני לא יודעת מה קרה שהביא אותך</w:t>
      </w:r>
      <w:bookmarkStart w:id="6601" w:name="_ETM_Q31_408132"/>
      <w:bookmarkEnd w:id="6601"/>
      <w:r>
        <w:rPr>
          <w:rFonts w:hint="cs"/>
          <w:rtl/>
        </w:rPr>
        <w:t xml:space="preserve"> לקריירה להגן על אנסים, אבל בואי תשתי ותדאגי לעצמך. </w:t>
      </w:r>
    </w:p>
    <w:p w:rsidR="00FF497E" w:rsidRPr="00AD11A6" w:rsidRDefault="00FF497E" w:rsidP="00335726">
      <w:pPr>
        <w:rPr>
          <w:rtl/>
        </w:rPr>
      </w:pPr>
      <w:bookmarkStart w:id="6602" w:name="_ETM_Q31_415251"/>
      <w:bookmarkEnd w:id="6602"/>
    </w:p>
    <w:p w:rsidR="00FF497E" w:rsidRDefault="00FF497E" w:rsidP="00335726">
      <w:pPr>
        <w:pStyle w:val="af5"/>
        <w:keepNext/>
        <w:rPr>
          <w:rtl/>
        </w:rPr>
      </w:pPr>
      <w:bookmarkStart w:id="6603" w:name="ET_interruption_6345_36"/>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603"/>
    </w:p>
    <w:p w:rsidR="00FF497E" w:rsidRDefault="00FF497E" w:rsidP="00335726">
      <w:pPr>
        <w:pStyle w:val="KeepWithNext"/>
        <w:rPr>
          <w:rtl/>
        </w:rPr>
      </w:pPr>
    </w:p>
    <w:p w:rsidR="00FF497E" w:rsidRDefault="00FF497E" w:rsidP="00335726">
      <w:pPr>
        <w:rPr>
          <w:rtl/>
        </w:rPr>
      </w:pPr>
      <w:bookmarkStart w:id="6604" w:name="_ETM_Q31_410589"/>
      <w:bookmarkEnd w:id="6604"/>
      <w:r>
        <w:rPr>
          <w:rFonts w:hint="cs"/>
          <w:rtl/>
        </w:rPr>
        <w:t>אני</w:t>
      </w:r>
      <w:bookmarkStart w:id="6605" w:name="_ETM_Q31_411955"/>
      <w:bookmarkEnd w:id="6605"/>
      <w:r>
        <w:rPr>
          <w:rFonts w:hint="cs"/>
          <w:rtl/>
        </w:rPr>
        <w:t xml:space="preserve"> לא אקשיב לשקרנית. </w:t>
      </w:r>
    </w:p>
    <w:p w:rsidR="00FF497E" w:rsidRPr="00AD11A6" w:rsidRDefault="00FF497E" w:rsidP="00335726">
      <w:pPr>
        <w:rPr>
          <w:rtl/>
        </w:rPr>
      </w:pPr>
    </w:p>
    <w:p w:rsidR="00FF497E" w:rsidRDefault="00FF497E" w:rsidP="00335726">
      <w:pPr>
        <w:pStyle w:val="af6"/>
        <w:keepNext/>
        <w:rPr>
          <w:rtl/>
        </w:rPr>
      </w:pPr>
      <w:r w:rsidRPr="00856ABD">
        <w:rPr>
          <w:rStyle w:val="TagStyle"/>
          <w:rtl/>
        </w:rPr>
        <w:t xml:space="preserve"> &lt;&lt; יור &gt;&gt;</w:t>
      </w:r>
      <w:r w:rsidRPr="00803A73">
        <w:rPr>
          <w:rStyle w:val="TagStyle"/>
          <w:rtl/>
        </w:rPr>
        <w:t xml:space="preserve"> </w:t>
      </w:r>
      <w:r>
        <w:rPr>
          <w:rtl/>
        </w:rPr>
        <w:t>היו"ר משה סולומון:</w:t>
      </w:r>
      <w:r w:rsidRPr="00803A73">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בבקשה, תמשיכי. תמשיכי. </w:t>
      </w:r>
    </w:p>
    <w:p w:rsidR="00FF497E" w:rsidRDefault="00FF497E" w:rsidP="00335726">
      <w:pPr>
        <w:rPr>
          <w:rtl/>
          <w:lang w:eastAsia="he-IL"/>
        </w:rPr>
      </w:pPr>
      <w:bookmarkStart w:id="6606" w:name="_ETM_Q31_414191"/>
      <w:bookmarkStart w:id="6607" w:name="_ETM_Q31_414278"/>
      <w:bookmarkEnd w:id="6606"/>
      <w:bookmarkEnd w:id="6607"/>
    </w:p>
    <w:p w:rsidR="00FF497E" w:rsidRDefault="00FF497E" w:rsidP="00335726">
      <w:pPr>
        <w:pStyle w:val="af5"/>
        <w:keepNext/>
        <w:rPr>
          <w:rtl/>
        </w:rPr>
      </w:pPr>
      <w:bookmarkStart w:id="6608" w:name="ET_interruption_5084_10"/>
      <w:r w:rsidRPr="00856ABD">
        <w:rPr>
          <w:rStyle w:val="TagStyle"/>
          <w:rtl/>
        </w:rPr>
        <w:t xml:space="preserve"> &lt;&lt; קריאה &gt;&gt;</w:t>
      </w:r>
      <w:r w:rsidRPr="00803A73">
        <w:rPr>
          <w:rStyle w:val="TagStyle"/>
          <w:rtl/>
        </w:rPr>
        <w:t xml:space="preserve"> </w:t>
      </w:r>
      <w:r>
        <w:rPr>
          <w:rtl/>
        </w:rPr>
        <w:t>מיקי לוי (יש עתיד):</w:t>
      </w:r>
      <w:r w:rsidRPr="00803A73">
        <w:rPr>
          <w:rStyle w:val="TagStyle"/>
          <w:rtl/>
        </w:rPr>
        <w:t xml:space="preserve"> </w:t>
      </w:r>
      <w:r w:rsidRPr="00856ABD">
        <w:rPr>
          <w:rStyle w:val="TagStyle"/>
          <w:rtl/>
        </w:rPr>
        <w:t>&lt;&lt; קריאה &gt;&gt;</w:t>
      </w:r>
      <w:r>
        <w:rPr>
          <w:rtl/>
        </w:rPr>
        <w:t xml:space="preserve">  </w:t>
      </w:r>
      <w:bookmarkEnd w:id="6608"/>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לא תודה, קריאה ראשונה. </w:t>
      </w:r>
    </w:p>
    <w:p w:rsidR="00FF497E" w:rsidRDefault="00FF497E" w:rsidP="00335726">
      <w:pPr>
        <w:rPr>
          <w:rtl/>
          <w:lang w:eastAsia="he-IL"/>
        </w:rPr>
      </w:pPr>
      <w:bookmarkStart w:id="6609" w:name="_ETM_Q31_413606"/>
      <w:bookmarkStart w:id="6610" w:name="_ETM_Q31_413640"/>
      <w:bookmarkStart w:id="6611" w:name="_ETM_Q31_413822"/>
      <w:bookmarkEnd w:id="6609"/>
      <w:bookmarkEnd w:id="6610"/>
      <w:bookmarkEnd w:id="6611"/>
    </w:p>
    <w:p w:rsidR="00FF497E" w:rsidRDefault="00FF497E" w:rsidP="00335726">
      <w:pPr>
        <w:pStyle w:val="af5"/>
        <w:keepNext/>
        <w:rPr>
          <w:rtl/>
        </w:rPr>
      </w:pPr>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12" w:name="_ETM_Q31_419422"/>
      <w:bookmarkEnd w:id="6612"/>
      <w:r>
        <w:rPr>
          <w:rFonts w:hint="cs"/>
          <w:rtl/>
          <w:lang w:eastAsia="he-IL"/>
        </w:rPr>
        <w:t xml:space="preserve">מיקי, היא ישבה איתנו אתמול. </w:t>
      </w:r>
      <w:bookmarkStart w:id="6613" w:name="_ETM_Q31_419143"/>
      <w:bookmarkEnd w:id="6613"/>
    </w:p>
    <w:p w:rsidR="00FF497E" w:rsidRPr="00AD11A6" w:rsidRDefault="00FF497E" w:rsidP="00335726">
      <w:pPr>
        <w:rPr>
          <w:rtl/>
          <w:lang w:eastAsia="he-IL"/>
        </w:rPr>
      </w:pPr>
      <w:bookmarkStart w:id="6614" w:name="_ETM_Q31_419258"/>
      <w:bookmarkEnd w:id="6614"/>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15" w:name="_ETM_Q31_415175"/>
      <w:bookmarkEnd w:id="6615"/>
      <w:r>
        <w:rPr>
          <w:rFonts w:hint="cs"/>
          <w:rtl/>
          <w:lang w:eastAsia="he-IL"/>
        </w:rPr>
        <w:t xml:space="preserve">טלי גוטליב, </w:t>
      </w:r>
      <w:bookmarkStart w:id="6616" w:name="_ETM_Q31_416097"/>
      <w:bookmarkEnd w:id="6616"/>
      <w:r>
        <w:rPr>
          <w:rFonts w:hint="cs"/>
          <w:rtl/>
          <w:lang w:eastAsia="he-IL"/>
        </w:rPr>
        <w:t xml:space="preserve">זה מפריע. </w:t>
      </w:r>
      <w:bookmarkStart w:id="6617" w:name="_ETM_Q31_423271"/>
      <w:bookmarkEnd w:id="6617"/>
      <w:r>
        <w:rPr>
          <w:rFonts w:hint="cs"/>
          <w:rtl/>
          <w:lang w:eastAsia="he-IL"/>
        </w:rPr>
        <w:t xml:space="preserve">טלי גוטליב. </w:t>
      </w:r>
      <w:bookmarkStart w:id="6618" w:name="_ETM_Q31_423670"/>
      <w:bookmarkEnd w:id="6618"/>
    </w:p>
    <w:p w:rsidR="00FF497E" w:rsidRDefault="00FF497E" w:rsidP="00335726">
      <w:pPr>
        <w:rPr>
          <w:rtl/>
          <w:lang w:eastAsia="he-IL"/>
        </w:rPr>
      </w:pPr>
      <w:bookmarkStart w:id="6619" w:name="_ETM_Q31_423712"/>
      <w:bookmarkEnd w:id="6619"/>
    </w:p>
    <w:p w:rsidR="00FF497E" w:rsidRDefault="00FF497E" w:rsidP="00335726">
      <w:pPr>
        <w:pStyle w:val="af5"/>
        <w:keepNext/>
        <w:rPr>
          <w:rtl/>
        </w:rPr>
      </w:pPr>
      <w:bookmarkStart w:id="6620" w:name="ET_interruption_5084_40"/>
      <w:r w:rsidRPr="00856ABD">
        <w:rPr>
          <w:rStyle w:val="TagStyle"/>
          <w:rtl/>
        </w:rPr>
        <w:t xml:space="preserve"> &lt;&lt; קריאה &gt;&gt;</w:t>
      </w:r>
      <w:r w:rsidRPr="00AD11A6">
        <w:rPr>
          <w:rStyle w:val="TagStyle"/>
          <w:rtl/>
        </w:rPr>
        <w:t xml:space="preserve"> </w:t>
      </w:r>
      <w:r>
        <w:rPr>
          <w:rtl/>
        </w:rPr>
        <w:t>מיקי לוי (יש עתיד):</w:t>
      </w:r>
      <w:r w:rsidRPr="00AD11A6">
        <w:rPr>
          <w:rStyle w:val="TagStyle"/>
          <w:rtl/>
        </w:rPr>
        <w:t xml:space="preserve"> </w:t>
      </w:r>
      <w:r w:rsidRPr="00856ABD">
        <w:rPr>
          <w:rStyle w:val="TagStyle"/>
          <w:rtl/>
        </w:rPr>
        <w:t>&lt;&lt; קריאה &gt;&gt;</w:t>
      </w:r>
      <w:r>
        <w:rPr>
          <w:rtl/>
        </w:rPr>
        <w:t xml:space="preserve">  </w:t>
      </w:r>
      <w:bookmarkEnd w:id="6620"/>
    </w:p>
    <w:p w:rsidR="00FF497E" w:rsidRDefault="00FF497E" w:rsidP="00335726">
      <w:pPr>
        <w:pStyle w:val="KeepWithNext"/>
        <w:rPr>
          <w:rtl/>
          <w:lang w:eastAsia="he-IL"/>
        </w:rPr>
      </w:pPr>
    </w:p>
    <w:p w:rsidR="00FF497E" w:rsidRDefault="00FF497E" w:rsidP="00335726">
      <w:pPr>
        <w:rPr>
          <w:rtl/>
          <w:lang w:eastAsia="he-IL"/>
        </w:rPr>
      </w:pPr>
      <w:bookmarkStart w:id="6621" w:name="_ETM_Q31_420258"/>
      <w:bookmarkStart w:id="6622" w:name="_ETM_Q31_423315"/>
      <w:bookmarkStart w:id="6623" w:name="_ETM_Q31_413854"/>
      <w:bookmarkEnd w:id="6621"/>
      <w:bookmarkEnd w:id="6622"/>
      <w:bookmarkEnd w:id="6623"/>
      <w:r>
        <w:rPr>
          <w:rFonts w:hint="cs"/>
          <w:rtl/>
          <w:lang w:eastAsia="he-IL"/>
        </w:rPr>
        <w:t xml:space="preserve">עדי, תדברי לאולם, לא אליה. טלי, את לא יכולה ללעוג, את מפריעה, אם הייתי יושב שם, היית יוצאת כבר. </w:t>
      </w:r>
    </w:p>
    <w:p w:rsidR="00FF497E" w:rsidRDefault="00FF497E" w:rsidP="00335726">
      <w:pPr>
        <w:rPr>
          <w:rtl/>
          <w:lang w:eastAsia="he-IL"/>
        </w:rPr>
      </w:pPr>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24" w:name="_ETM_Q31_428940"/>
      <w:bookmarkEnd w:id="6624"/>
      <w:r>
        <w:rPr>
          <w:rFonts w:hint="cs"/>
          <w:rtl/>
          <w:lang w:eastAsia="he-IL"/>
        </w:rPr>
        <w:t xml:space="preserve">חברת </w:t>
      </w:r>
      <w:bookmarkStart w:id="6625" w:name="_ETM_Q31_429897"/>
      <w:bookmarkEnd w:id="6625"/>
      <w:r>
        <w:rPr>
          <w:rFonts w:hint="cs"/>
          <w:rtl/>
          <w:lang w:eastAsia="he-IL"/>
        </w:rPr>
        <w:t xml:space="preserve">הכנסת טלי גוטליב, תני לה להמשיך לדבר. תודה. </w:t>
      </w:r>
    </w:p>
    <w:p w:rsidR="00FF497E" w:rsidRDefault="00FF497E" w:rsidP="00335726">
      <w:pPr>
        <w:rPr>
          <w:rtl/>
          <w:lang w:eastAsia="he-IL"/>
        </w:rPr>
      </w:pPr>
      <w:bookmarkStart w:id="6626" w:name="_ETM_Q31_433937"/>
      <w:bookmarkStart w:id="6627" w:name="_ETM_Q31_434004"/>
      <w:bookmarkEnd w:id="6626"/>
      <w:bookmarkEnd w:id="6627"/>
    </w:p>
    <w:p w:rsidR="00FF497E" w:rsidRDefault="00FF497E" w:rsidP="00335726">
      <w:pPr>
        <w:pStyle w:val="af5"/>
        <w:keepNext/>
        <w:rPr>
          <w:rtl/>
        </w:rPr>
      </w:pPr>
      <w:bookmarkStart w:id="6628" w:name="ET_interruption_6345_42"/>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628"/>
    </w:p>
    <w:p w:rsidR="00FF497E" w:rsidRDefault="00FF497E" w:rsidP="00335726">
      <w:pPr>
        <w:pStyle w:val="KeepWithNext"/>
        <w:rPr>
          <w:rtl/>
          <w:lang w:eastAsia="he-IL"/>
        </w:rPr>
      </w:pPr>
    </w:p>
    <w:p w:rsidR="00FF497E" w:rsidRDefault="00FF497E" w:rsidP="00335726">
      <w:pPr>
        <w:rPr>
          <w:rtl/>
          <w:lang w:eastAsia="he-IL"/>
        </w:rPr>
      </w:pPr>
      <w:bookmarkStart w:id="6629" w:name="_ETM_Q31_434272"/>
      <w:bookmarkEnd w:id="6629"/>
      <w:r>
        <w:rPr>
          <w:rFonts w:hint="cs"/>
          <w:rtl/>
          <w:lang w:eastAsia="he-IL"/>
        </w:rPr>
        <w:t>היא ישבה</w:t>
      </w:r>
      <w:bookmarkStart w:id="6630" w:name="_ETM_Q31_433680"/>
      <w:bookmarkEnd w:id="6630"/>
      <w:r>
        <w:rPr>
          <w:rFonts w:hint="cs"/>
          <w:rtl/>
          <w:lang w:eastAsia="he-IL"/>
        </w:rPr>
        <w:t xml:space="preserve"> איתנו אתמול בחוץ - - - </w:t>
      </w:r>
    </w:p>
    <w:p w:rsidR="00FF497E" w:rsidRDefault="00FF497E" w:rsidP="00335726">
      <w:pPr>
        <w:rPr>
          <w:rtl/>
          <w:lang w:eastAsia="he-IL"/>
        </w:rPr>
      </w:pPr>
      <w:bookmarkStart w:id="6631" w:name="_ETM_Q31_438812"/>
      <w:bookmarkStart w:id="6632" w:name="_ETM_Q31_438934"/>
      <w:bookmarkEnd w:id="6631"/>
      <w:bookmarkEnd w:id="6632"/>
    </w:p>
    <w:p w:rsidR="00FF497E" w:rsidRDefault="00FF497E" w:rsidP="00335726">
      <w:pPr>
        <w:pStyle w:val="af6"/>
        <w:keepNext/>
        <w:rPr>
          <w:rtl/>
        </w:rPr>
      </w:pPr>
      <w:bookmarkStart w:id="6633" w:name="_ETM_Q31_434748"/>
      <w:bookmarkStart w:id="6634" w:name="_ETM_Q31_434788"/>
      <w:bookmarkStart w:id="6635" w:name="ET_yor_6598_43"/>
      <w:bookmarkEnd w:id="6633"/>
      <w:bookmarkEnd w:id="6634"/>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bookmarkEnd w:id="6635"/>
    </w:p>
    <w:p w:rsidR="00FF497E" w:rsidRDefault="00FF497E" w:rsidP="00335726">
      <w:pPr>
        <w:pStyle w:val="KeepWithNext"/>
        <w:rPr>
          <w:rtl/>
          <w:lang w:eastAsia="he-IL"/>
        </w:rPr>
      </w:pPr>
    </w:p>
    <w:p w:rsidR="00FF497E" w:rsidRDefault="00FF497E" w:rsidP="00335726">
      <w:pPr>
        <w:rPr>
          <w:rtl/>
          <w:lang w:eastAsia="he-IL"/>
        </w:rPr>
      </w:pPr>
      <w:bookmarkStart w:id="6636" w:name="_ETM_Q31_435578"/>
      <w:bookmarkEnd w:id="6636"/>
      <w:r>
        <w:rPr>
          <w:rFonts w:hint="cs"/>
          <w:rtl/>
          <w:lang w:eastAsia="he-IL"/>
        </w:rPr>
        <w:t>בסדר, היא יכולה להציג</w:t>
      </w:r>
      <w:bookmarkStart w:id="6637" w:name="_ETM_Q31_436247"/>
      <w:bookmarkEnd w:id="6637"/>
      <w:r>
        <w:rPr>
          <w:rFonts w:hint="cs"/>
          <w:rtl/>
          <w:lang w:eastAsia="he-IL"/>
        </w:rPr>
        <w:t xml:space="preserve"> פה את עמדתה. </w:t>
      </w:r>
    </w:p>
    <w:p w:rsidR="00FF497E" w:rsidRDefault="00FF497E" w:rsidP="00335726">
      <w:pPr>
        <w:rPr>
          <w:rtl/>
          <w:lang w:eastAsia="he-IL"/>
        </w:rPr>
      </w:pPr>
    </w:p>
    <w:p w:rsidR="00FF497E" w:rsidRDefault="00FF497E" w:rsidP="00335726">
      <w:pPr>
        <w:pStyle w:val="af5"/>
        <w:keepNext/>
        <w:rPr>
          <w:rtl/>
        </w:rPr>
      </w:pPr>
      <w:bookmarkStart w:id="6638" w:name="ET_interruption_6345_44"/>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638"/>
    </w:p>
    <w:p w:rsidR="00FF497E" w:rsidRDefault="00FF497E" w:rsidP="00335726">
      <w:pPr>
        <w:pStyle w:val="KeepWithNext"/>
        <w:rPr>
          <w:rtl/>
          <w:lang w:eastAsia="he-IL"/>
        </w:rPr>
      </w:pPr>
    </w:p>
    <w:p w:rsidR="00FF497E" w:rsidRDefault="00FF497E" w:rsidP="00335726">
      <w:pPr>
        <w:rPr>
          <w:rtl/>
          <w:lang w:eastAsia="he-IL"/>
        </w:rPr>
      </w:pPr>
      <w:bookmarkStart w:id="6639" w:name="_ETM_Q31_438664"/>
      <w:bookmarkEnd w:id="6639"/>
      <w:r>
        <w:rPr>
          <w:rFonts w:hint="cs"/>
          <w:rtl/>
          <w:lang w:eastAsia="he-IL"/>
        </w:rPr>
        <w:t xml:space="preserve">שתציג אבל שלא תשקר. </w:t>
      </w:r>
      <w:bookmarkStart w:id="6640" w:name="_ETM_Q31_440228"/>
      <w:bookmarkEnd w:id="6640"/>
    </w:p>
    <w:p w:rsidR="00FF497E" w:rsidRDefault="00FF497E" w:rsidP="00335726">
      <w:pPr>
        <w:rPr>
          <w:rtl/>
          <w:lang w:eastAsia="he-IL"/>
        </w:rPr>
      </w:pPr>
      <w:bookmarkStart w:id="6641" w:name="_ETM_Q31_440280"/>
      <w:bookmarkEnd w:id="6641"/>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42" w:name="_ETM_Q31_441441"/>
      <w:bookmarkEnd w:id="6642"/>
      <w:r>
        <w:rPr>
          <w:rFonts w:hint="cs"/>
          <w:rtl/>
          <w:lang w:eastAsia="he-IL"/>
        </w:rPr>
        <w:t xml:space="preserve">תודה. </w:t>
      </w:r>
      <w:bookmarkStart w:id="6643" w:name="_ETM_Q31_442826"/>
      <w:bookmarkEnd w:id="6643"/>
    </w:p>
    <w:p w:rsidR="00FF497E" w:rsidRPr="00AD11A6" w:rsidRDefault="00FF497E" w:rsidP="00335726">
      <w:pPr>
        <w:rPr>
          <w:rtl/>
          <w:lang w:eastAsia="he-IL"/>
        </w:rPr>
      </w:pPr>
      <w:bookmarkStart w:id="6644" w:name="_ETM_Q31_442876"/>
      <w:bookmarkEnd w:id="6644"/>
    </w:p>
    <w:p w:rsidR="00FF497E" w:rsidRDefault="00FF497E" w:rsidP="00335726">
      <w:pPr>
        <w:pStyle w:val="-"/>
        <w:keepNext/>
        <w:rPr>
          <w:rtl/>
        </w:rPr>
      </w:pPr>
      <w:bookmarkStart w:id="6645" w:name="ET_speakercontinue_6689_11"/>
      <w:r w:rsidRPr="00856ABD">
        <w:rPr>
          <w:rStyle w:val="TagStyle"/>
          <w:rtl/>
        </w:rPr>
        <w:t xml:space="preserve"> &lt;&lt; דובר_המשך &gt;&gt;</w:t>
      </w:r>
      <w:r w:rsidRPr="00803A73">
        <w:rPr>
          <w:rStyle w:val="TagStyle"/>
          <w:rtl/>
        </w:rPr>
        <w:t xml:space="preserve"> </w:t>
      </w:r>
      <w:r>
        <w:rPr>
          <w:rtl/>
        </w:rPr>
        <w:t>עדי עזוז (יש עתיד):</w:t>
      </w:r>
      <w:r w:rsidRPr="00803A73">
        <w:rPr>
          <w:rStyle w:val="TagStyle"/>
          <w:rtl/>
        </w:rPr>
        <w:t xml:space="preserve"> </w:t>
      </w:r>
      <w:r w:rsidRPr="00856ABD">
        <w:rPr>
          <w:rStyle w:val="TagStyle"/>
          <w:rtl/>
        </w:rPr>
        <w:t>&lt;&lt; דובר_המשך &gt;&gt;</w:t>
      </w:r>
      <w:r>
        <w:rPr>
          <w:rtl/>
        </w:rPr>
        <w:t xml:space="preserve">  </w:t>
      </w:r>
      <w:bookmarkEnd w:id="6645"/>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אני רוצה </w:t>
      </w:r>
      <w:bookmarkStart w:id="6646" w:name="_ETM_Q31_447267"/>
      <w:bookmarkEnd w:id="6646"/>
      <w:r>
        <w:rPr>
          <w:rFonts w:hint="cs"/>
          <w:rtl/>
          <w:lang w:eastAsia="he-IL"/>
        </w:rPr>
        <w:t>להגיד תודה גדולה לחברות וחברי הכנסת – להוציא את חברת הכנסת</w:t>
      </w:r>
      <w:bookmarkStart w:id="6647" w:name="_ETM_Q31_448608"/>
      <w:bookmarkEnd w:id="6647"/>
      <w:r>
        <w:rPr>
          <w:rFonts w:hint="cs"/>
          <w:rtl/>
          <w:lang w:eastAsia="he-IL"/>
        </w:rPr>
        <w:t xml:space="preserve"> טלי גוטליב – שנרתמו והתגייסו לטובת הצעת החוק. אני יודעת שהנושא הזה בליבן</w:t>
      </w:r>
      <w:bookmarkStart w:id="6648" w:name="_ETM_Q31_453298"/>
      <w:bookmarkEnd w:id="6648"/>
      <w:r>
        <w:rPr>
          <w:rFonts w:hint="cs"/>
          <w:rtl/>
          <w:lang w:eastAsia="he-IL"/>
        </w:rPr>
        <w:t xml:space="preserve"> ובליבם של חברות וחברי כנסת רבים. </w:t>
      </w:r>
    </w:p>
    <w:p w:rsidR="00FF497E" w:rsidRDefault="00FF497E" w:rsidP="00335726">
      <w:pPr>
        <w:rPr>
          <w:rtl/>
          <w:lang w:eastAsia="he-IL"/>
        </w:rPr>
      </w:pPr>
    </w:p>
    <w:p w:rsidR="00FF497E" w:rsidRDefault="00FF497E" w:rsidP="00335726">
      <w:pPr>
        <w:pStyle w:val="af5"/>
        <w:keepNext/>
        <w:rPr>
          <w:rtl/>
        </w:rPr>
      </w:pPr>
      <w:r w:rsidRPr="00856ABD">
        <w:rPr>
          <w:rStyle w:val="TagStyle"/>
          <w:rtl/>
        </w:rPr>
        <w:t xml:space="preserve"> &lt;&lt; קריאה &gt;&gt;</w:t>
      </w:r>
      <w:r w:rsidRPr="00803A73">
        <w:rPr>
          <w:rStyle w:val="TagStyle"/>
          <w:rtl/>
        </w:rPr>
        <w:t xml:space="preserve"> </w:t>
      </w:r>
      <w:r>
        <w:rPr>
          <w:rtl/>
        </w:rPr>
        <w:t>טלי גוטליב (הליכוד):</w:t>
      </w:r>
      <w:r w:rsidRPr="00803A73">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אני עזרתי לך - - - </w:t>
      </w:r>
    </w:p>
    <w:p w:rsidR="00FF497E" w:rsidRDefault="00FF497E" w:rsidP="00335726">
      <w:pPr>
        <w:rPr>
          <w:rtl/>
          <w:lang w:eastAsia="he-IL"/>
        </w:rPr>
      </w:pPr>
    </w:p>
    <w:p w:rsidR="00FF497E" w:rsidRDefault="00FF497E" w:rsidP="00335726">
      <w:pPr>
        <w:pStyle w:val="af6"/>
        <w:keepNext/>
        <w:rPr>
          <w:rtl/>
        </w:rPr>
      </w:pPr>
      <w:bookmarkStart w:id="6649" w:name="ET_yor_6598_46"/>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bookmarkEnd w:id="6649"/>
    </w:p>
    <w:p w:rsidR="00FF497E" w:rsidRDefault="00FF497E" w:rsidP="00335726">
      <w:pPr>
        <w:pStyle w:val="KeepWithNext"/>
        <w:rPr>
          <w:rtl/>
          <w:lang w:eastAsia="he-IL"/>
        </w:rPr>
      </w:pPr>
    </w:p>
    <w:p w:rsidR="00FF497E" w:rsidRDefault="00FF497E" w:rsidP="00335726">
      <w:pPr>
        <w:rPr>
          <w:rtl/>
          <w:lang w:eastAsia="he-IL"/>
        </w:rPr>
      </w:pPr>
      <w:bookmarkStart w:id="6650" w:name="_ETM_Q31_455982"/>
      <w:bookmarkEnd w:id="6650"/>
      <w:r>
        <w:rPr>
          <w:rFonts w:hint="cs"/>
          <w:rtl/>
          <w:lang w:eastAsia="he-IL"/>
        </w:rPr>
        <w:t>טלי גוטליב,</w:t>
      </w:r>
      <w:bookmarkStart w:id="6651" w:name="_ETM_Q31_458734"/>
      <w:bookmarkEnd w:id="6651"/>
      <w:r>
        <w:rPr>
          <w:rFonts w:hint="cs"/>
          <w:rtl/>
          <w:lang w:eastAsia="he-IL"/>
        </w:rPr>
        <w:t xml:space="preserve"> קריאה שנייה. </w:t>
      </w:r>
    </w:p>
    <w:p w:rsidR="00FF497E" w:rsidRDefault="00FF497E" w:rsidP="00335726">
      <w:pPr>
        <w:rPr>
          <w:rtl/>
          <w:lang w:eastAsia="he-IL"/>
        </w:rPr>
      </w:pPr>
    </w:p>
    <w:p w:rsidR="00FF497E" w:rsidRDefault="00FF497E" w:rsidP="00335726">
      <w:pPr>
        <w:pStyle w:val="af5"/>
        <w:keepNext/>
        <w:rPr>
          <w:rtl/>
        </w:rPr>
      </w:pPr>
      <w:bookmarkStart w:id="6652" w:name="ET_interruption_6345_47"/>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652"/>
    </w:p>
    <w:p w:rsidR="00FF497E" w:rsidRDefault="00FF497E" w:rsidP="00335726">
      <w:pPr>
        <w:pStyle w:val="KeepWithNext"/>
        <w:rPr>
          <w:rtl/>
          <w:lang w:eastAsia="he-IL"/>
        </w:rPr>
      </w:pPr>
    </w:p>
    <w:p w:rsidR="00FF497E" w:rsidRDefault="00FF497E" w:rsidP="00335726">
      <w:pPr>
        <w:rPr>
          <w:rtl/>
          <w:lang w:eastAsia="he-IL"/>
        </w:rPr>
      </w:pPr>
      <w:bookmarkStart w:id="6653" w:name="_ETM_Q31_461350"/>
      <w:bookmarkEnd w:id="6653"/>
      <w:r>
        <w:rPr>
          <w:rFonts w:hint="cs"/>
          <w:rtl/>
          <w:lang w:eastAsia="he-IL"/>
        </w:rPr>
        <w:t xml:space="preserve">אני עזרתי לך והבאתי לך - - - </w:t>
      </w:r>
      <w:bookmarkStart w:id="6654" w:name="_ETM_Q31_462192"/>
      <w:bookmarkEnd w:id="6654"/>
    </w:p>
    <w:p w:rsidR="00FF497E" w:rsidRDefault="00FF497E" w:rsidP="00335726">
      <w:pPr>
        <w:rPr>
          <w:rtl/>
          <w:lang w:eastAsia="he-IL"/>
        </w:rPr>
      </w:pPr>
      <w:bookmarkStart w:id="6655" w:name="_ETM_Q31_462241"/>
      <w:bookmarkEnd w:id="6655"/>
    </w:p>
    <w:p w:rsidR="00FF497E" w:rsidRDefault="00FF497E" w:rsidP="00335726">
      <w:pPr>
        <w:pStyle w:val="af6"/>
        <w:keepNext/>
        <w:rPr>
          <w:rtl/>
        </w:rPr>
      </w:pPr>
      <w:r w:rsidRPr="00856ABD">
        <w:rPr>
          <w:rStyle w:val="TagStyle"/>
          <w:rtl/>
        </w:rPr>
        <w:t xml:space="preserve"> &lt;&lt; יור &gt;&gt;</w:t>
      </w:r>
      <w:r w:rsidRPr="00AD11A6">
        <w:rPr>
          <w:rStyle w:val="TagStyle"/>
          <w:rtl/>
        </w:rPr>
        <w:t xml:space="preserve"> </w:t>
      </w:r>
      <w:r>
        <w:rPr>
          <w:rtl/>
        </w:rPr>
        <w:t>היו"ר משה סולומון:</w:t>
      </w:r>
      <w:r w:rsidRPr="00AD11A6">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0C305E">
      <w:pPr>
        <w:rPr>
          <w:rtl/>
          <w:lang w:eastAsia="he-IL"/>
        </w:rPr>
      </w:pPr>
      <w:bookmarkStart w:id="6656" w:name="_ETM_Q31_463417"/>
      <w:bookmarkEnd w:id="6656"/>
      <w:r>
        <w:rPr>
          <w:rFonts w:hint="cs"/>
          <w:rtl/>
          <w:lang w:eastAsia="he-IL"/>
        </w:rPr>
        <w:t xml:space="preserve">טלי גוטליב, את בקריאה שנייה. </w:t>
      </w:r>
    </w:p>
    <w:p w:rsidR="00FF497E" w:rsidRDefault="00FF497E" w:rsidP="00335726">
      <w:pPr>
        <w:rPr>
          <w:rtl/>
          <w:lang w:eastAsia="he-IL"/>
        </w:rPr>
      </w:pPr>
    </w:p>
    <w:p w:rsidR="00FF497E" w:rsidRDefault="00FF497E" w:rsidP="00335726">
      <w:pPr>
        <w:pStyle w:val="af5"/>
        <w:keepNext/>
        <w:rPr>
          <w:rtl/>
        </w:rPr>
      </w:pPr>
      <w:bookmarkStart w:id="6657" w:name="ET_interruption_6345_49"/>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bookmarkEnd w:id="6657"/>
    </w:p>
    <w:p w:rsidR="00FF497E" w:rsidRDefault="00FF497E" w:rsidP="00335726">
      <w:pPr>
        <w:pStyle w:val="KeepWithNext"/>
        <w:rPr>
          <w:rtl/>
          <w:lang w:eastAsia="he-IL"/>
        </w:rPr>
      </w:pPr>
    </w:p>
    <w:p w:rsidR="00FF497E" w:rsidRDefault="00FF497E" w:rsidP="00335726">
      <w:pPr>
        <w:rPr>
          <w:rtl/>
          <w:lang w:eastAsia="he-IL"/>
        </w:rPr>
      </w:pPr>
      <w:bookmarkStart w:id="6658" w:name="_ETM_Q31_463533"/>
      <w:bookmarkEnd w:id="6658"/>
      <w:r>
        <w:rPr>
          <w:rFonts w:hint="cs"/>
          <w:rtl/>
          <w:lang w:eastAsia="he-IL"/>
        </w:rPr>
        <w:t>היא אמרה לנו אתמול, שהיא ל</w:t>
      </w:r>
      <w:bookmarkStart w:id="6659" w:name="_ETM_Q31_464833"/>
      <w:bookmarkEnd w:id="6659"/>
      <w:r>
        <w:rPr>
          <w:rFonts w:hint="cs"/>
          <w:rtl/>
          <w:lang w:eastAsia="he-IL"/>
        </w:rPr>
        <w:t>א רוצה</w:t>
      </w:r>
      <w:bookmarkStart w:id="6660" w:name="_ETM_Q31_466809"/>
      <w:bookmarkEnd w:id="6660"/>
      <w:r>
        <w:rPr>
          <w:rFonts w:hint="cs"/>
          <w:rtl/>
          <w:lang w:eastAsia="he-IL"/>
        </w:rPr>
        <w:t xml:space="preserve"> את  החוק - - - </w:t>
      </w:r>
    </w:p>
    <w:p w:rsidR="00FF497E" w:rsidRDefault="00FF497E" w:rsidP="00335726">
      <w:pPr>
        <w:rPr>
          <w:rtl/>
          <w:lang w:eastAsia="he-IL"/>
        </w:rPr>
      </w:pPr>
      <w:bookmarkStart w:id="6661" w:name="_ETM_Q31_465026"/>
      <w:bookmarkStart w:id="6662" w:name="_ETM_Q31_465080"/>
      <w:bookmarkEnd w:id="6661"/>
      <w:bookmarkEnd w:id="6662"/>
    </w:p>
    <w:p w:rsidR="00FF497E" w:rsidRDefault="00FF497E" w:rsidP="00335726">
      <w:pPr>
        <w:pStyle w:val="af6"/>
        <w:keepNext/>
        <w:rPr>
          <w:rtl/>
        </w:rPr>
      </w:pPr>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63" w:name="_ETM_Q31_466479"/>
      <w:bookmarkEnd w:id="6663"/>
      <w:r>
        <w:rPr>
          <w:rFonts w:hint="cs"/>
          <w:rtl/>
          <w:lang w:eastAsia="he-IL"/>
        </w:rPr>
        <w:t xml:space="preserve">חברת הכנסת טלי גוטליב, קריאה שלישית, נא לצאת. </w:t>
      </w:r>
      <w:bookmarkStart w:id="6664" w:name="_ETM_Q31_467433"/>
      <w:bookmarkEnd w:id="6664"/>
    </w:p>
    <w:p w:rsidR="00FF497E" w:rsidRDefault="00FF497E" w:rsidP="00335726">
      <w:pPr>
        <w:rPr>
          <w:rtl/>
          <w:lang w:eastAsia="he-IL"/>
        </w:rPr>
      </w:pPr>
      <w:bookmarkStart w:id="6665" w:name="_ETM_Q31_467479"/>
      <w:bookmarkEnd w:id="6665"/>
    </w:p>
    <w:p w:rsidR="00FF497E" w:rsidRDefault="00FF497E" w:rsidP="00335726">
      <w:pPr>
        <w:pStyle w:val="af5"/>
        <w:keepNext/>
        <w:rPr>
          <w:rtl/>
        </w:rPr>
      </w:pPr>
      <w:bookmarkStart w:id="6666" w:name="ET_interruption_6345_51"/>
      <w:r w:rsidRPr="00856ABD">
        <w:rPr>
          <w:rStyle w:val="TagStyle"/>
          <w:rtl/>
        </w:rPr>
        <w:t xml:space="preserve"> &lt;&lt; קריאה &gt;&gt;</w:t>
      </w:r>
      <w:r w:rsidRPr="006E1545">
        <w:rPr>
          <w:rStyle w:val="TagStyle"/>
          <w:rtl/>
        </w:rPr>
        <w:t xml:space="preserve"> </w:t>
      </w:r>
      <w:r>
        <w:rPr>
          <w:rtl/>
        </w:rPr>
        <w:t>טלי גוטליב (הליכוד):</w:t>
      </w:r>
      <w:r w:rsidRPr="006E1545">
        <w:rPr>
          <w:rStyle w:val="TagStyle"/>
          <w:rtl/>
        </w:rPr>
        <w:t xml:space="preserve"> </w:t>
      </w:r>
      <w:r w:rsidRPr="00856ABD">
        <w:rPr>
          <w:rStyle w:val="TagStyle"/>
          <w:rtl/>
        </w:rPr>
        <w:t>&lt;&lt; קריאה &gt;&gt;</w:t>
      </w:r>
      <w:r>
        <w:rPr>
          <w:rtl/>
        </w:rPr>
        <w:t xml:space="preserve">  </w:t>
      </w:r>
      <w:bookmarkEnd w:id="6666"/>
    </w:p>
    <w:p w:rsidR="00FF497E" w:rsidRDefault="00FF497E" w:rsidP="00335726">
      <w:pPr>
        <w:pStyle w:val="KeepWithNext"/>
        <w:rPr>
          <w:rtl/>
          <w:lang w:eastAsia="he-IL"/>
        </w:rPr>
      </w:pPr>
    </w:p>
    <w:p w:rsidR="00FF497E" w:rsidRDefault="00FF497E" w:rsidP="00335726">
      <w:pPr>
        <w:rPr>
          <w:rtl/>
          <w:lang w:eastAsia="he-IL"/>
        </w:rPr>
      </w:pPr>
      <w:bookmarkStart w:id="6667" w:name="_ETM_Q31_466947"/>
      <w:bookmarkEnd w:id="6667"/>
      <w:r>
        <w:rPr>
          <w:rFonts w:hint="cs"/>
          <w:rtl/>
          <w:lang w:eastAsia="he-IL"/>
        </w:rPr>
        <w:t>היא אמרה לנו אתמול,</w:t>
      </w:r>
      <w:bookmarkStart w:id="6668" w:name="_ETM_Q31_465046"/>
      <w:bookmarkEnd w:id="6668"/>
      <w:r>
        <w:rPr>
          <w:rFonts w:hint="cs"/>
          <w:rtl/>
          <w:lang w:eastAsia="he-IL"/>
        </w:rPr>
        <w:t xml:space="preserve"> שהיא לא רוצה את החוק הזה, היא רק רוצה</w:t>
      </w:r>
      <w:bookmarkStart w:id="6669" w:name="_ETM_Q31_468692"/>
      <w:bookmarkEnd w:id="6669"/>
      <w:r>
        <w:rPr>
          <w:rFonts w:hint="cs"/>
          <w:rtl/>
          <w:lang w:eastAsia="he-IL"/>
        </w:rPr>
        <w:t xml:space="preserve"> </w:t>
      </w:r>
      <w:r>
        <w:rPr>
          <w:rtl/>
          <w:lang w:eastAsia="he-IL"/>
        </w:rPr>
        <w:t>–</w:t>
      </w:r>
      <w:r>
        <w:rPr>
          <w:rFonts w:hint="cs"/>
          <w:rtl/>
          <w:lang w:eastAsia="he-IL"/>
        </w:rPr>
        <w:t xml:space="preserve"> למה את משקרת? את אמרת לנו - - -</w:t>
      </w:r>
      <w:bookmarkStart w:id="6670" w:name="_ETM_Q31_468789"/>
      <w:bookmarkEnd w:id="6670"/>
      <w:r>
        <w:rPr>
          <w:rFonts w:hint="cs"/>
          <w:rtl/>
          <w:lang w:eastAsia="he-IL"/>
        </w:rPr>
        <w:t xml:space="preserve"> </w:t>
      </w:r>
    </w:p>
    <w:p w:rsidR="00FF497E" w:rsidRDefault="00FF497E" w:rsidP="00335726">
      <w:pPr>
        <w:rPr>
          <w:rtl/>
          <w:lang w:eastAsia="he-IL"/>
        </w:rPr>
      </w:pPr>
    </w:p>
    <w:p w:rsidR="00FF497E" w:rsidRDefault="00FF497E" w:rsidP="00335726">
      <w:pPr>
        <w:pStyle w:val="af6"/>
        <w:keepNext/>
        <w:rPr>
          <w:rtl/>
        </w:rPr>
      </w:pPr>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71" w:name="_ETM_Q31_467829"/>
      <w:bookmarkEnd w:id="6671"/>
      <w:r>
        <w:rPr>
          <w:rFonts w:hint="cs"/>
          <w:rtl/>
          <w:lang w:eastAsia="he-IL"/>
        </w:rPr>
        <w:t>חברת הכנסת טלי גוטליב, קריאה שלישית, נא</w:t>
      </w:r>
      <w:bookmarkStart w:id="6672" w:name="_ETM_Q31_469142"/>
      <w:bookmarkEnd w:id="6672"/>
      <w:r>
        <w:rPr>
          <w:rFonts w:hint="cs"/>
          <w:rtl/>
          <w:lang w:eastAsia="he-IL"/>
        </w:rPr>
        <w:t xml:space="preserve"> לצאת. </w:t>
      </w:r>
    </w:p>
    <w:p w:rsidR="00FF497E" w:rsidRPr="006E1545" w:rsidRDefault="00FF497E" w:rsidP="00335726">
      <w:pPr>
        <w:rPr>
          <w:rtl/>
          <w:lang w:eastAsia="he-IL"/>
        </w:rPr>
      </w:pPr>
      <w:bookmarkStart w:id="6673" w:name="_ETM_Q31_470318"/>
      <w:bookmarkStart w:id="6674" w:name="_ETM_Q31_470373"/>
      <w:bookmarkEnd w:id="6673"/>
      <w:bookmarkEnd w:id="6674"/>
    </w:p>
    <w:p w:rsidR="00FF497E" w:rsidRDefault="00FF497E" w:rsidP="00335726">
      <w:pPr>
        <w:pStyle w:val="af5"/>
        <w:keepNext/>
        <w:rPr>
          <w:rtl/>
        </w:rPr>
      </w:pPr>
      <w:bookmarkStart w:id="6675" w:name="ET_interruption_5084_14"/>
      <w:r w:rsidRPr="00856ABD">
        <w:rPr>
          <w:rStyle w:val="TagStyle"/>
          <w:rtl/>
        </w:rPr>
        <w:t xml:space="preserve"> &lt;&lt; קריאה &gt;&gt;</w:t>
      </w:r>
      <w:r w:rsidRPr="00803A73">
        <w:rPr>
          <w:rStyle w:val="TagStyle"/>
          <w:rtl/>
        </w:rPr>
        <w:t xml:space="preserve"> </w:t>
      </w:r>
      <w:r>
        <w:rPr>
          <w:rtl/>
        </w:rPr>
        <w:t>מיקי לוי (יש עתיד):</w:t>
      </w:r>
      <w:r w:rsidRPr="00803A73">
        <w:rPr>
          <w:rStyle w:val="TagStyle"/>
          <w:rtl/>
        </w:rPr>
        <w:t xml:space="preserve"> </w:t>
      </w:r>
      <w:r w:rsidRPr="00856ABD">
        <w:rPr>
          <w:rStyle w:val="TagStyle"/>
          <w:rtl/>
        </w:rPr>
        <w:t>&lt;&lt; קריאה &gt;&gt;</w:t>
      </w:r>
      <w:r>
        <w:rPr>
          <w:rtl/>
        </w:rPr>
        <w:t xml:space="preserve">  </w:t>
      </w:r>
      <w:bookmarkEnd w:id="6675"/>
    </w:p>
    <w:p w:rsidR="00FF497E" w:rsidRDefault="00FF497E" w:rsidP="00335726">
      <w:pPr>
        <w:pStyle w:val="KeepWithNext"/>
        <w:rPr>
          <w:rtl/>
          <w:lang w:eastAsia="he-IL"/>
        </w:rPr>
      </w:pPr>
    </w:p>
    <w:p w:rsidR="00FF497E" w:rsidRDefault="00FF497E" w:rsidP="00335726">
      <w:pPr>
        <w:rPr>
          <w:rtl/>
          <w:lang w:eastAsia="he-IL"/>
        </w:rPr>
      </w:pPr>
      <w:r>
        <w:rPr>
          <w:rFonts w:hint="cs"/>
          <w:rtl/>
          <w:lang w:eastAsia="he-IL"/>
        </w:rPr>
        <w:t xml:space="preserve">טלי, החוצה, נמאסת כבר. </w:t>
      </w:r>
    </w:p>
    <w:p w:rsidR="00FF497E" w:rsidRDefault="00FF497E" w:rsidP="00335726">
      <w:pPr>
        <w:rPr>
          <w:rtl/>
          <w:lang w:eastAsia="he-IL"/>
        </w:rPr>
      </w:pPr>
    </w:p>
    <w:p w:rsidR="00FF497E" w:rsidRDefault="00FF497E" w:rsidP="00335726">
      <w:pPr>
        <w:pStyle w:val="-"/>
        <w:keepNext/>
        <w:rPr>
          <w:rtl/>
        </w:rPr>
      </w:pPr>
      <w:bookmarkStart w:id="6676" w:name="ET_speakercontinue_6689_53"/>
      <w:r w:rsidRPr="00856ABD">
        <w:rPr>
          <w:rStyle w:val="TagStyle"/>
          <w:rtl/>
        </w:rPr>
        <w:t xml:space="preserve"> &lt;&lt; דובר_המשך &gt;&gt;</w:t>
      </w:r>
      <w:r w:rsidRPr="006E1545">
        <w:rPr>
          <w:rStyle w:val="TagStyle"/>
          <w:rtl/>
        </w:rPr>
        <w:t xml:space="preserve"> </w:t>
      </w:r>
      <w:r>
        <w:rPr>
          <w:rtl/>
        </w:rPr>
        <w:t>עדי עזוז (יש עתיד):</w:t>
      </w:r>
      <w:r w:rsidRPr="006E1545">
        <w:rPr>
          <w:rStyle w:val="TagStyle"/>
          <w:rtl/>
        </w:rPr>
        <w:t xml:space="preserve"> </w:t>
      </w:r>
      <w:r w:rsidRPr="00856ABD">
        <w:rPr>
          <w:rStyle w:val="TagStyle"/>
          <w:rtl/>
        </w:rPr>
        <w:t>&lt;&lt; דובר_המשך &gt;&gt;</w:t>
      </w:r>
      <w:r>
        <w:rPr>
          <w:rtl/>
        </w:rPr>
        <w:t xml:space="preserve">  </w:t>
      </w:r>
      <w:bookmarkEnd w:id="6676"/>
    </w:p>
    <w:p w:rsidR="00FF497E" w:rsidRDefault="00FF497E" w:rsidP="00335726">
      <w:pPr>
        <w:pStyle w:val="KeepWithNext"/>
        <w:rPr>
          <w:rtl/>
          <w:lang w:eastAsia="he-IL"/>
        </w:rPr>
      </w:pPr>
    </w:p>
    <w:p w:rsidR="00FF497E" w:rsidRDefault="00FF497E" w:rsidP="00335726">
      <w:pPr>
        <w:rPr>
          <w:rtl/>
          <w:lang w:eastAsia="he-IL"/>
        </w:rPr>
      </w:pPr>
      <w:bookmarkStart w:id="6677" w:name="_ETM_Q31_470786"/>
      <w:bookmarkEnd w:id="6677"/>
      <w:r>
        <w:rPr>
          <w:rFonts w:hint="cs"/>
          <w:rtl/>
          <w:lang w:eastAsia="he-IL"/>
        </w:rPr>
        <w:t>חברת הכנסת טלי גוטליב, קריאה שלישית, נא לצאת – זה</w:t>
      </w:r>
      <w:bookmarkStart w:id="6678" w:name="_ETM_Q31_473959"/>
      <w:bookmarkEnd w:id="6678"/>
      <w:r>
        <w:rPr>
          <w:rFonts w:hint="cs"/>
          <w:rtl/>
          <w:lang w:eastAsia="he-IL"/>
        </w:rPr>
        <w:t xml:space="preserve"> היה ברור? </w:t>
      </w:r>
      <w:bookmarkStart w:id="6679" w:name="_ETM_Q31_474126"/>
      <w:bookmarkEnd w:id="6679"/>
    </w:p>
    <w:p w:rsidR="00FF497E" w:rsidRDefault="00FF497E" w:rsidP="00335726">
      <w:pPr>
        <w:rPr>
          <w:rtl/>
          <w:lang w:eastAsia="he-IL"/>
        </w:rPr>
      </w:pPr>
      <w:bookmarkStart w:id="6680" w:name="_ETM_Q31_474176"/>
      <w:bookmarkEnd w:id="6680"/>
    </w:p>
    <w:p w:rsidR="00FF497E" w:rsidRDefault="00FF497E" w:rsidP="00335726">
      <w:pPr>
        <w:pStyle w:val="af6"/>
        <w:keepNext/>
        <w:rPr>
          <w:rtl/>
        </w:rPr>
      </w:pPr>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81" w:name="_ETM_Q31_475684"/>
      <w:bookmarkEnd w:id="6681"/>
      <w:r>
        <w:rPr>
          <w:rFonts w:hint="cs"/>
          <w:rtl/>
          <w:lang w:eastAsia="he-IL"/>
        </w:rPr>
        <w:t xml:space="preserve">סליחה, סליחה, אני מנהל מליאה, לא את. </w:t>
      </w:r>
      <w:bookmarkStart w:id="6682" w:name="_ETM_Q31_479464"/>
      <w:bookmarkStart w:id="6683" w:name="_ETM_Q31_481072"/>
      <w:bookmarkStart w:id="6684" w:name="_ETM_Q31_481124"/>
      <w:bookmarkEnd w:id="6682"/>
      <w:bookmarkEnd w:id="6683"/>
      <w:bookmarkEnd w:id="6684"/>
      <w:r>
        <w:rPr>
          <w:rFonts w:hint="cs"/>
          <w:rtl/>
          <w:lang w:eastAsia="he-IL"/>
        </w:rPr>
        <w:t xml:space="preserve">מוציאים אותה. </w:t>
      </w:r>
    </w:p>
    <w:p w:rsidR="00FF497E" w:rsidRPr="006E1545" w:rsidRDefault="00FF497E" w:rsidP="00335726">
      <w:pPr>
        <w:rPr>
          <w:rtl/>
          <w:lang w:eastAsia="he-IL"/>
        </w:rPr>
      </w:pPr>
      <w:bookmarkStart w:id="6685" w:name="_ETM_Q31_482048"/>
      <w:bookmarkStart w:id="6686" w:name="_ETM_Q31_482100"/>
      <w:bookmarkEnd w:id="6685"/>
      <w:bookmarkEnd w:id="6686"/>
    </w:p>
    <w:p w:rsidR="00FF497E" w:rsidRDefault="00FF497E" w:rsidP="00335726">
      <w:pPr>
        <w:pStyle w:val="af5"/>
        <w:keepNext/>
        <w:rPr>
          <w:rtl/>
        </w:rPr>
      </w:pPr>
      <w:r w:rsidRPr="00856ABD">
        <w:rPr>
          <w:rStyle w:val="TagStyle"/>
          <w:rtl/>
        </w:rPr>
        <w:t xml:space="preserve"> &lt;&lt; קריאה &gt;&gt;</w:t>
      </w:r>
      <w:r w:rsidRPr="00AD11A6">
        <w:rPr>
          <w:rStyle w:val="TagStyle"/>
          <w:rtl/>
        </w:rPr>
        <w:t xml:space="preserve"> </w:t>
      </w:r>
      <w:r>
        <w:rPr>
          <w:rtl/>
        </w:rPr>
        <w:t>טלי גוטליב (הליכוד):</w:t>
      </w:r>
      <w:r w:rsidRPr="00AD11A6">
        <w:rPr>
          <w:rStyle w:val="TagStyle"/>
          <w:rtl/>
        </w:rPr>
        <w:t xml:space="preserve"> </w:t>
      </w:r>
      <w:r w:rsidRPr="00856ABD">
        <w:rPr>
          <w:rStyle w:val="TagStyle"/>
          <w:rtl/>
        </w:rPr>
        <w:t>&lt;&lt; קריאה &gt;&gt;</w:t>
      </w:r>
      <w:r>
        <w:rPr>
          <w:rtl/>
        </w:rPr>
        <w:t xml:space="preserve">  </w:t>
      </w:r>
    </w:p>
    <w:p w:rsidR="00FF497E" w:rsidRDefault="00FF497E" w:rsidP="00335726">
      <w:pPr>
        <w:pStyle w:val="KeepWithNext"/>
        <w:rPr>
          <w:rtl/>
          <w:lang w:eastAsia="he-IL"/>
        </w:rPr>
      </w:pPr>
    </w:p>
    <w:p w:rsidR="00FF497E" w:rsidRDefault="00FF497E" w:rsidP="000C305E">
      <w:pPr>
        <w:rPr>
          <w:rtl/>
          <w:lang w:eastAsia="he-IL"/>
        </w:rPr>
      </w:pPr>
      <w:r>
        <w:rPr>
          <w:rFonts w:hint="cs"/>
          <w:rtl/>
          <w:lang w:eastAsia="he-IL"/>
        </w:rPr>
        <w:t xml:space="preserve">היא ישבה איתנו אתמול. את אמרת לנו, </w:t>
      </w:r>
      <w:bookmarkStart w:id="6687" w:name="_ETM_Q31_484056"/>
      <w:bookmarkEnd w:id="6687"/>
      <w:r>
        <w:rPr>
          <w:rFonts w:hint="cs"/>
          <w:rtl/>
          <w:lang w:eastAsia="he-IL"/>
        </w:rPr>
        <w:t xml:space="preserve">שאת לא רוצה את החוק הזה. את אמרת לנו </w:t>
      </w:r>
      <w:bookmarkStart w:id="6688" w:name="_ETM_Q31_490656"/>
      <w:bookmarkEnd w:id="6688"/>
      <w:r>
        <w:rPr>
          <w:rFonts w:hint="cs"/>
          <w:rtl/>
          <w:lang w:eastAsia="he-IL"/>
        </w:rPr>
        <w:t>את זה. את פשוט משקרת. את אמרת לנו את</w:t>
      </w:r>
      <w:bookmarkStart w:id="6689" w:name="_ETM_Q31_492747"/>
      <w:bookmarkEnd w:id="6689"/>
      <w:r>
        <w:rPr>
          <w:rFonts w:hint="cs"/>
          <w:rtl/>
          <w:lang w:eastAsia="he-IL"/>
        </w:rPr>
        <w:t xml:space="preserve"> זה בחוץ. ישבתי איתך, עדי, עם קטי ואופיר כץ. למה את משקרת?</w:t>
      </w:r>
      <w:r>
        <w:rPr>
          <w:rFonts w:hint="cs"/>
          <w:lang w:eastAsia="he-IL"/>
        </w:rPr>
        <w:t xml:space="preserve"> </w:t>
      </w:r>
    </w:p>
    <w:p w:rsidR="00FF497E" w:rsidRDefault="00FF497E" w:rsidP="00335726">
      <w:pPr>
        <w:rPr>
          <w:rtl/>
          <w:lang w:eastAsia="he-IL"/>
        </w:rPr>
      </w:pPr>
    </w:p>
    <w:p w:rsidR="00FF497E" w:rsidRDefault="00FF497E" w:rsidP="000C305E">
      <w:pPr>
        <w:ind w:firstLine="0"/>
        <w:jc w:val="center"/>
        <w:rPr>
          <w:rtl/>
          <w:lang w:eastAsia="he-IL"/>
        </w:rPr>
      </w:pPr>
      <w:r>
        <w:rPr>
          <w:rFonts w:hint="cs"/>
          <w:rtl/>
          <w:lang w:eastAsia="he-IL"/>
        </w:rPr>
        <w:t>(חברת הכנסת טלי גוטליב יוצאת מאולם המליאה.)</w:t>
      </w:r>
    </w:p>
    <w:p w:rsidR="00FF497E" w:rsidRDefault="00FF497E" w:rsidP="00335726">
      <w:pPr>
        <w:rPr>
          <w:rtl/>
          <w:lang w:eastAsia="he-IL"/>
        </w:rPr>
      </w:pPr>
    </w:p>
    <w:p w:rsidR="00FF497E" w:rsidRDefault="00FF497E" w:rsidP="00335726">
      <w:pPr>
        <w:pStyle w:val="af6"/>
        <w:keepNext/>
        <w:rPr>
          <w:rtl/>
        </w:rPr>
      </w:pPr>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690" w:name="_ETM_Q31_506428"/>
      <w:bookmarkEnd w:id="6690"/>
      <w:r>
        <w:rPr>
          <w:rFonts w:hint="cs"/>
          <w:rtl/>
          <w:lang w:eastAsia="he-IL"/>
        </w:rPr>
        <w:t>בבקשה</w:t>
      </w:r>
      <w:bookmarkStart w:id="6691" w:name="_ETM_Q31_505171"/>
      <w:bookmarkStart w:id="6692" w:name="_ETM_Q31_505217"/>
      <w:bookmarkEnd w:id="6691"/>
      <w:bookmarkEnd w:id="6692"/>
      <w:r>
        <w:rPr>
          <w:rFonts w:hint="cs"/>
          <w:rtl/>
          <w:lang w:eastAsia="he-IL"/>
        </w:rPr>
        <w:t xml:space="preserve">, נא להמשיך. </w:t>
      </w:r>
    </w:p>
    <w:p w:rsidR="00FF497E" w:rsidRDefault="00FF497E" w:rsidP="00335726">
      <w:pPr>
        <w:rPr>
          <w:rtl/>
          <w:lang w:eastAsia="he-IL"/>
        </w:rPr>
      </w:pPr>
      <w:bookmarkStart w:id="6693" w:name="_ETM_Q31_505946"/>
      <w:bookmarkStart w:id="6694" w:name="_ETM_Q31_505987"/>
      <w:bookmarkEnd w:id="6693"/>
      <w:bookmarkEnd w:id="6694"/>
    </w:p>
    <w:p w:rsidR="00FF497E" w:rsidRDefault="00FF497E" w:rsidP="00335726">
      <w:pPr>
        <w:pStyle w:val="-"/>
        <w:keepNext/>
        <w:rPr>
          <w:rtl/>
        </w:rPr>
      </w:pPr>
      <w:bookmarkStart w:id="6695" w:name="ET_speakercontinue_6689_56"/>
      <w:r w:rsidRPr="00856ABD">
        <w:rPr>
          <w:rStyle w:val="TagStyle"/>
          <w:rtl/>
        </w:rPr>
        <w:t xml:space="preserve"> &lt;&lt; דובר_המשך &gt;&gt;</w:t>
      </w:r>
      <w:r w:rsidRPr="006E1545">
        <w:rPr>
          <w:rStyle w:val="TagStyle"/>
          <w:rtl/>
        </w:rPr>
        <w:t xml:space="preserve"> </w:t>
      </w:r>
      <w:r>
        <w:rPr>
          <w:rtl/>
        </w:rPr>
        <w:t>עדי עזוז (יש עתיד):</w:t>
      </w:r>
      <w:r w:rsidRPr="006E1545">
        <w:rPr>
          <w:rStyle w:val="TagStyle"/>
          <w:rtl/>
        </w:rPr>
        <w:t xml:space="preserve"> </w:t>
      </w:r>
      <w:r w:rsidRPr="00856ABD">
        <w:rPr>
          <w:rStyle w:val="TagStyle"/>
          <w:rtl/>
        </w:rPr>
        <w:t>&lt;&lt; דובר_המשך &gt;&gt;</w:t>
      </w:r>
      <w:r>
        <w:rPr>
          <w:rtl/>
        </w:rPr>
        <w:t xml:space="preserve">  </w:t>
      </w:r>
      <w:bookmarkEnd w:id="6695"/>
    </w:p>
    <w:p w:rsidR="00FF497E" w:rsidRDefault="00FF497E" w:rsidP="00335726">
      <w:pPr>
        <w:pStyle w:val="KeepWithNext"/>
        <w:rPr>
          <w:rtl/>
          <w:lang w:eastAsia="he-IL"/>
        </w:rPr>
      </w:pPr>
    </w:p>
    <w:p w:rsidR="00FF497E" w:rsidRDefault="00FF497E" w:rsidP="000C305E">
      <w:pPr>
        <w:rPr>
          <w:rtl/>
          <w:lang w:eastAsia="he-IL"/>
        </w:rPr>
      </w:pPr>
      <w:bookmarkStart w:id="6696" w:name="_ETM_Q31_507033"/>
      <w:bookmarkEnd w:id="6696"/>
      <w:r>
        <w:rPr>
          <w:rFonts w:hint="cs"/>
          <w:rtl/>
          <w:lang w:eastAsia="he-IL"/>
        </w:rPr>
        <w:t>אני רוצה להודות</w:t>
      </w:r>
      <w:bookmarkStart w:id="6697" w:name="_ETM_Q31_509112"/>
      <w:bookmarkEnd w:id="6697"/>
      <w:r>
        <w:rPr>
          <w:rFonts w:hint="cs"/>
          <w:rtl/>
          <w:lang w:eastAsia="he-IL"/>
        </w:rPr>
        <w:t xml:space="preserve"> תודה גדולה לחברות וחברי הכנסת שנרתמו והתגייסו לטובת הצעת החוק.</w:t>
      </w:r>
      <w:bookmarkStart w:id="6698" w:name="_ETM_Q31_513768"/>
      <w:bookmarkEnd w:id="6698"/>
      <w:r>
        <w:rPr>
          <w:rFonts w:hint="cs"/>
          <w:rtl/>
          <w:lang w:eastAsia="he-IL"/>
        </w:rPr>
        <w:t xml:space="preserve"> אני יודעת שהנושא הזה הוא בליבן ובליבם של חברות</w:t>
      </w:r>
      <w:bookmarkStart w:id="6699" w:name="_ETM_Q31_516139"/>
      <w:bookmarkEnd w:id="6699"/>
      <w:r>
        <w:rPr>
          <w:rFonts w:hint="cs"/>
          <w:rtl/>
          <w:lang w:eastAsia="he-IL"/>
        </w:rPr>
        <w:t xml:space="preserve"> וחברי הכנסת רבים בבית הזה. </w:t>
      </w:r>
      <w:bookmarkStart w:id="6700" w:name="_ETM_Q31_396445"/>
      <w:bookmarkStart w:id="6701" w:name="_ETM_Q31_396494"/>
      <w:bookmarkStart w:id="6702" w:name="_ETM_Q31_495600"/>
      <w:bookmarkEnd w:id="6700"/>
      <w:bookmarkEnd w:id="6701"/>
      <w:bookmarkEnd w:id="6702"/>
      <w:r>
        <w:rPr>
          <w:rtl/>
          <w:lang w:eastAsia="he-IL"/>
        </w:rPr>
        <w:t xml:space="preserve">אלימות מינית היא </w:t>
      </w:r>
      <w:bookmarkStart w:id="6703" w:name="_ETM_Q31_518559"/>
      <w:bookmarkEnd w:id="6703"/>
      <w:r>
        <w:rPr>
          <w:rtl/>
          <w:lang w:eastAsia="he-IL"/>
        </w:rPr>
        <w:t>לא עניין של ימין, מרכז או שמאל</w:t>
      </w:r>
      <w:r>
        <w:rPr>
          <w:rFonts w:hint="cs"/>
          <w:rtl/>
          <w:lang w:eastAsia="he-IL"/>
        </w:rPr>
        <w:t>,</w:t>
      </w:r>
      <w:r>
        <w:rPr>
          <w:rtl/>
          <w:lang w:eastAsia="he-IL"/>
        </w:rPr>
        <w:t xml:space="preserve"> זה עניין מוסרי </w:t>
      </w:r>
      <w:bookmarkStart w:id="6704" w:name="_ETM_Q31_522496"/>
      <w:bookmarkEnd w:id="6704"/>
      <w:r>
        <w:rPr>
          <w:rtl/>
          <w:lang w:eastAsia="he-IL"/>
        </w:rPr>
        <w:t xml:space="preserve">וערכי של כולנו. אני רוצה להגיד תודה גדולה לחברתי חברת </w:t>
      </w:r>
      <w:bookmarkStart w:id="6705" w:name="_ETM_Q31_526432"/>
      <w:bookmarkEnd w:id="6705"/>
      <w:r>
        <w:rPr>
          <w:rtl/>
          <w:lang w:eastAsia="he-IL"/>
        </w:rPr>
        <w:t>הכנסת מירב בן ארי</w:t>
      </w:r>
      <w:r>
        <w:rPr>
          <w:rFonts w:hint="cs"/>
          <w:rtl/>
          <w:lang w:eastAsia="he-IL"/>
        </w:rPr>
        <w:t>,</w:t>
      </w:r>
      <w:r>
        <w:rPr>
          <w:rtl/>
          <w:lang w:eastAsia="he-IL"/>
        </w:rPr>
        <w:t xml:space="preserve"> </w:t>
      </w:r>
      <w:bookmarkStart w:id="6706" w:name="_ETM_Q31_530869"/>
      <w:bookmarkEnd w:id="6706"/>
      <w:r>
        <w:rPr>
          <w:rtl/>
          <w:lang w:eastAsia="he-IL"/>
        </w:rPr>
        <w:t>שהובילה את הצעת החוק לשמירה על ערכות האונס בחדרים האקוטיים</w:t>
      </w:r>
      <w:r>
        <w:rPr>
          <w:rFonts w:hint="cs"/>
          <w:rtl/>
          <w:lang w:eastAsia="he-IL"/>
        </w:rPr>
        <w:t>,</w:t>
      </w:r>
      <w:r>
        <w:rPr>
          <w:rtl/>
          <w:lang w:eastAsia="he-IL"/>
        </w:rPr>
        <w:t xml:space="preserve"> </w:t>
      </w:r>
      <w:bookmarkStart w:id="6707" w:name="_ETM_Q31_535525"/>
      <w:bookmarkEnd w:id="6707"/>
      <w:r>
        <w:rPr>
          <w:rtl/>
          <w:lang w:eastAsia="he-IL"/>
        </w:rPr>
        <w:t xml:space="preserve">והראשונה בכנסת שעסקה באיסוף ראיות בסמוך לפגיעה מינית. אני רוצה </w:t>
      </w:r>
      <w:bookmarkStart w:id="6708" w:name="_ETM_Q31_540182"/>
      <w:bookmarkEnd w:id="6708"/>
      <w:r>
        <w:rPr>
          <w:rtl/>
          <w:lang w:eastAsia="he-IL"/>
        </w:rPr>
        <w:t>גם להודות לחברתי חברת הכנסת מירב כהן, יושבת</w:t>
      </w:r>
      <w:r>
        <w:rPr>
          <w:rFonts w:hint="cs"/>
          <w:rtl/>
          <w:lang w:eastAsia="he-IL"/>
        </w:rPr>
        <w:t>-</w:t>
      </w:r>
      <w:r>
        <w:rPr>
          <w:rtl/>
          <w:lang w:eastAsia="he-IL"/>
        </w:rPr>
        <w:t xml:space="preserve">ראש </w:t>
      </w:r>
      <w:r>
        <w:rPr>
          <w:rFonts w:hint="cs"/>
          <w:rtl/>
          <w:lang w:eastAsia="he-IL"/>
        </w:rPr>
        <w:t xml:space="preserve">הוועדה </w:t>
      </w:r>
      <w:r>
        <w:rPr>
          <w:rtl/>
          <w:lang w:eastAsia="he-IL"/>
        </w:rPr>
        <w:t xml:space="preserve">לקידום </w:t>
      </w:r>
      <w:bookmarkStart w:id="6709" w:name="_ETM_Q31_544839"/>
      <w:bookmarkEnd w:id="6709"/>
      <w:r>
        <w:rPr>
          <w:rtl/>
          <w:lang w:eastAsia="he-IL"/>
        </w:rPr>
        <w:t xml:space="preserve">מעמד האישה, שבשיתוף פעולה הדוק ניהלנו דיונים מקצועיים ומשמעותיים, </w:t>
      </w:r>
      <w:r>
        <w:rPr>
          <w:rFonts w:hint="cs"/>
          <w:rtl/>
          <w:lang w:eastAsia="he-IL"/>
        </w:rPr>
        <w:t>ש</w:t>
      </w:r>
      <w:r>
        <w:rPr>
          <w:rtl/>
          <w:lang w:eastAsia="he-IL"/>
        </w:rPr>
        <w:t xml:space="preserve">אליהם </w:t>
      </w:r>
      <w:bookmarkStart w:id="6710" w:name="_ETM_Q31_549495"/>
      <w:bookmarkEnd w:id="6710"/>
      <w:r>
        <w:rPr>
          <w:rtl/>
          <w:lang w:eastAsia="he-IL"/>
        </w:rPr>
        <w:t xml:space="preserve">הגיעו הנפגעות והנפגעים להשמיע את קולם בגוף ראשון וקיבלו יחס </w:t>
      </w:r>
      <w:bookmarkStart w:id="6711" w:name="_ETM_Q31_554152"/>
      <w:bookmarkEnd w:id="6711"/>
      <w:r>
        <w:rPr>
          <w:rtl/>
          <w:lang w:eastAsia="he-IL"/>
        </w:rPr>
        <w:t xml:space="preserve">מכבד, עוטף שנותן להם מקום. </w:t>
      </w:r>
      <w:bookmarkStart w:id="6712" w:name="_ETM_Q31_559619"/>
      <w:bookmarkEnd w:id="6712"/>
    </w:p>
    <w:p w:rsidR="00FF497E" w:rsidRDefault="00FF497E" w:rsidP="00335726">
      <w:pPr>
        <w:rPr>
          <w:rtl/>
          <w:lang w:eastAsia="he-IL"/>
        </w:rPr>
      </w:pPr>
      <w:bookmarkStart w:id="6713" w:name="_ETM_Q31_561129"/>
      <w:bookmarkStart w:id="6714" w:name="_ETM_Q31_561192"/>
      <w:bookmarkEnd w:id="6713"/>
      <w:bookmarkEnd w:id="6714"/>
    </w:p>
    <w:p w:rsidR="00FF497E" w:rsidRDefault="00FF497E" w:rsidP="00335726">
      <w:pPr>
        <w:rPr>
          <w:rtl/>
          <w:lang w:eastAsia="he-IL"/>
        </w:rPr>
      </w:pPr>
      <w:bookmarkStart w:id="6715" w:name="_ETM_Q31_561274"/>
      <w:bookmarkStart w:id="6716" w:name="_ETM_Q31_561313"/>
      <w:bookmarkEnd w:id="6715"/>
      <w:bookmarkEnd w:id="6716"/>
      <w:r>
        <w:rPr>
          <w:rtl/>
          <w:lang w:eastAsia="he-IL"/>
        </w:rPr>
        <w:t xml:space="preserve">קידום חקיקה עבור זכויות נשים זה מרוץ שליחות. כל אחת </w:t>
      </w:r>
      <w:bookmarkStart w:id="6717" w:name="_ETM_Q31_563289"/>
      <w:bookmarkEnd w:id="6717"/>
      <w:r>
        <w:rPr>
          <w:rtl/>
          <w:lang w:eastAsia="he-IL"/>
        </w:rPr>
        <w:t xml:space="preserve">מאיתנו שמצליחה לקדם עוד קצת, זה תמיד נשען על קודמות, </w:t>
      </w:r>
      <w:bookmarkStart w:id="6718" w:name="_ETM_Q31_566959"/>
      <w:bookmarkEnd w:id="6718"/>
      <w:r>
        <w:rPr>
          <w:rtl/>
          <w:lang w:eastAsia="he-IL"/>
        </w:rPr>
        <w:t xml:space="preserve">ורק בכוחות משותפים אנחנו מצליחות לנוע קדימה. </w:t>
      </w:r>
      <w:bookmarkStart w:id="6719" w:name="_ETM_Q31_571190"/>
      <w:bookmarkEnd w:id="6719"/>
      <w:r>
        <w:rPr>
          <w:rtl/>
          <w:lang w:eastAsia="he-IL"/>
        </w:rPr>
        <w:t xml:space="preserve">אני רוצה להודות גם לארגוני החברה האזרחית שהיו שותפים לתהליך, </w:t>
      </w:r>
      <w:bookmarkStart w:id="6720" w:name="_ETM_Q31_575853"/>
      <w:bookmarkEnd w:id="6720"/>
      <w:r>
        <w:rPr>
          <w:rFonts w:hint="cs"/>
          <w:rtl/>
          <w:lang w:eastAsia="he-IL"/>
        </w:rPr>
        <w:t>ובהם</w:t>
      </w:r>
      <w:r>
        <w:rPr>
          <w:rtl/>
          <w:lang w:eastAsia="he-IL"/>
        </w:rPr>
        <w:t xml:space="preserve"> ללובי למלחמה באלימות מינית ולאיגוד מרכזי הסיוע לנפגעות ונפגעי </w:t>
      </w:r>
      <w:bookmarkStart w:id="6721" w:name="_ETM_Q31_580516"/>
      <w:bookmarkEnd w:id="6721"/>
      <w:r>
        <w:rPr>
          <w:rtl/>
          <w:lang w:eastAsia="he-IL"/>
        </w:rPr>
        <w:t xml:space="preserve">אלימות מינית. </w:t>
      </w:r>
      <w:bookmarkStart w:id="6722" w:name="_ETM_Q31_582701"/>
      <w:bookmarkStart w:id="6723" w:name="_ETM_Q31_582743"/>
      <w:bookmarkStart w:id="6724" w:name="_ETM_Q31_582916"/>
      <w:bookmarkStart w:id="6725" w:name="_ETM_Q31_583042"/>
      <w:bookmarkEnd w:id="6722"/>
      <w:bookmarkEnd w:id="6723"/>
      <w:bookmarkEnd w:id="6724"/>
      <w:bookmarkEnd w:id="6725"/>
      <w:r>
        <w:rPr>
          <w:rtl/>
          <w:lang w:eastAsia="he-IL"/>
        </w:rPr>
        <w:t xml:space="preserve">תודה אחרונה וגדולה לאישה צעירה, חכמה ומיוחדת, </w:t>
      </w:r>
      <w:bookmarkStart w:id="6726" w:name="_ETM_Q31_585180"/>
      <w:bookmarkEnd w:id="6726"/>
      <w:r>
        <w:rPr>
          <w:rtl/>
          <w:lang w:eastAsia="he-IL"/>
        </w:rPr>
        <w:t>טל</w:t>
      </w:r>
      <w:r>
        <w:rPr>
          <w:rFonts w:hint="cs"/>
          <w:rtl/>
          <w:lang w:eastAsia="he-IL"/>
        </w:rPr>
        <w:t>א</w:t>
      </w:r>
      <w:r>
        <w:rPr>
          <w:rtl/>
          <w:lang w:eastAsia="he-IL"/>
        </w:rPr>
        <w:t>ור ו</w:t>
      </w:r>
      <w:r>
        <w:rPr>
          <w:rFonts w:hint="cs"/>
          <w:rtl/>
          <w:lang w:eastAsia="he-IL"/>
        </w:rPr>
        <w:t>ש</w:t>
      </w:r>
      <w:r>
        <w:rPr>
          <w:rtl/>
          <w:lang w:eastAsia="he-IL"/>
        </w:rPr>
        <w:t xml:space="preserve">די, שיש לי גם את הזכות שהיא הדוברת שלי, </w:t>
      </w:r>
      <w:bookmarkStart w:id="6727" w:name="_ETM_Q31_589843"/>
      <w:bookmarkEnd w:id="6727"/>
      <w:r>
        <w:rPr>
          <w:rtl/>
          <w:lang w:eastAsia="he-IL"/>
        </w:rPr>
        <w:t xml:space="preserve">ובזכות התעקשותה לשים את אור השמש כחומר חיטוי על פינות </w:t>
      </w:r>
      <w:bookmarkStart w:id="6728" w:name="_ETM_Q31_594506"/>
      <w:bookmarkEnd w:id="6728"/>
      <w:r>
        <w:rPr>
          <w:rtl/>
          <w:lang w:eastAsia="he-IL"/>
        </w:rPr>
        <w:t>חשוכות, הצעת החוק הזו נולדה.</w:t>
      </w:r>
      <w:bookmarkStart w:id="6729" w:name="_ETM_Q31_600320"/>
      <w:bookmarkEnd w:id="6729"/>
    </w:p>
    <w:p w:rsidR="00FF497E" w:rsidRDefault="00FF497E" w:rsidP="00335726">
      <w:pPr>
        <w:rPr>
          <w:rtl/>
          <w:lang w:eastAsia="he-IL"/>
        </w:rPr>
      </w:pPr>
      <w:bookmarkStart w:id="6730" w:name="_ETM_Q31_600326"/>
      <w:bookmarkStart w:id="6731" w:name="_ETM_Q31_600356"/>
      <w:bookmarkEnd w:id="6730"/>
      <w:bookmarkEnd w:id="6731"/>
    </w:p>
    <w:p w:rsidR="00FF497E" w:rsidRDefault="00FF497E" w:rsidP="00335726">
      <w:pPr>
        <w:rPr>
          <w:rtl/>
          <w:lang w:eastAsia="he-IL"/>
        </w:rPr>
      </w:pPr>
      <w:bookmarkStart w:id="6732" w:name="_ETM_Q31_600469"/>
      <w:bookmarkStart w:id="6733" w:name="_ETM_Q31_600581"/>
      <w:bookmarkEnd w:id="6732"/>
      <w:bookmarkEnd w:id="6733"/>
      <w:r>
        <w:rPr>
          <w:rtl/>
          <w:lang w:eastAsia="he-IL"/>
        </w:rPr>
        <w:t>אסיים בזה שאני מאוד מתרגשת</w:t>
      </w:r>
      <w:r>
        <w:rPr>
          <w:rFonts w:hint="cs"/>
          <w:rtl/>
          <w:lang w:eastAsia="he-IL"/>
        </w:rPr>
        <w:t>.</w:t>
      </w:r>
      <w:r>
        <w:rPr>
          <w:rtl/>
          <w:lang w:eastAsia="he-IL"/>
        </w:rPr>
        <w:t xml:space="preserve"> כאמור, זו הצעת החוק הראשונה </w:t>
      </w:r>
      <w:bookmarkStart w:id="6734" w:name="_ETM_Q31_603490"/>
      <w:bookmarkEnd w:id="6734"/>
      <w:r>
        <w:rPr>
          <w:rtl/>
          <w:lang w:eastAsia="he-IL"/>
        </w:rPr>
        <w:t xml:space="preserve">שלי והתוכנית המקורית שלי הייתה לסיים בתודות. </w:t>
      </w:r>
      <w:bookmarkStart w:id="6735" w:name="_ETM_Q31_607329"/>
      <w:bookmarkEnd w:id="6735"/>
      <w:r>
        <w:rPr>
          <w:rtl/>
          <w:lang w:eastAsia="he-IL"/>
        </w:rPr>
        <w:t xml:space="preserve">אבל אני מעלה היום את הצעת החוק להצבעה אחרי פעמיים </w:t>
      </w:r>
      <w:bookmarkStart w:id="6736" w:name="_ETM_Q31_610825"/>
      <w:bookmarkEnd w:id="6736"/>
      <w:r>
        <w:rPr>
          <w:rtl/>
          <w:lang w:eastAsia="he-IL"/>
        </w:rPr>
        <w:t>שמשכתי אותה</w:t>
      </w:r>
      <w:r>
        <w:rPr>
          <w:rFonts w:hint="cs"/>
          <w:rtl/>
          <w:lang w:eastAsia="he-IL"/>
        </w:rPr>
        <w:t>,</w:t>
      </w:r>
      <w:r>
        <w:rPr>
          <w:rtl/>
          <w:lang w:eastAsia="he-IL"/>
        </w:rPr>
        <w:t xml:space="preserve"> על מנת לאפשר</w:t>
      </w:r>
      <w:r>
        <w:rPr>
          <w:rFonts w:hint="cs"/>
          <w:rtl/>
          <w:lang w:eastAsia="he-IL"/>
        </w:rPr>
        <w:t xml:space="preserve"> –</w:t>
      </w:r>
      <w:r>
        <w:rPr>
          <w:rtl/>
          <w:lang w:eastAsia="he-IL"/>
        </w:rPr>
        <w:t xml:space="preserve"> שאלת את זה, השר שיקלי</w:t>
      </w:r>
      <w:r>
        <w:rPr>
          <w:rFonts w:hint="cs"/>
          <w:rtl/>
          <w:lang w:eastAsia="he-IL"/>
        </w:rPr>
        <w:t xml:space="preserve"> – </w:t>
      </w:r>
      <w:bookmarkStart w:id="6737" w:name="_ETM_Q31_614321"/>
      <w:bookmarkEnd w:id="6737"/>
      <w:r>
        <w:rPr>
          <w:rtl/>
          <w:lang w:eastAsia="he-IL"/>
        </w:rPr>
        <w:t xml:space="preserve">לאפשר למשרד הבריאות להציע הצעות. </w:t>
      </w:r>
      <w:bookmarkStart w:id="6738" w:name="_ETM_Q31_617940"/>
      <w:bookmarkEnd w:id="6738"/>
    </w:p>
    <w:p w:rsidR="00FF497E" w:rsidRDefault="00FF497E" w:rsidP="00335726">
      <w:pPr>
        <w:rPr>
          <w:rtl/>
          <w:lang w:eastAsia="he-IL"/>
        </w:rPr>
      </w:pPr>
      <w:bookmarkStart w:id="6739" w:name="_ETM_Q31_617974"/>
      <w:bookmarkEnd w:id="6739"/>
    </w:p>
    <w:p w:rsidR="00FF497E" w:rsidRDefault="00FF497E" w:rsidP="00335726">
      <w:pPr>
        <w:pStyle w:val="af6"/>
        <w:keepNext/>
        <w:rPr>
          <w:rtl/>
        </w:rPr>
      </w:pPr>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335726">
      <w:pPr>
        <w:rPr>
          <w:rtl/>
          <w:lang w:eastAsia="he-IL"/>
        </w:rPr>
      </w:pPr>
      <w:bookmarkStart w:id="6740" w:name="_ETM_Q31_616150"/>
      <w:bookmarkEnd w:id="6740"/>
      <w:r>
        <w:rPr>
          <w:rFonts w:hint="cs"/>
          <w:rtl/>
          <w:lang w:eastAsia="he-IL"/>
        </w:rPr>
        <w:t>השר אליהו.</w:t>
      </w:r>
      <w:bookmarkStart w:id="6741" w:name="_ETM_Q31_618451"/>
      <w:bookmarkEnd w:id="6741"/>
      <w:r>
        <w:rPr>
          <w:rFonts w:hint="cs"/>
          <w:rtl/>
          <w:lang w:eastAsia="he-IL"/>
        </w:rPr>
        <w:t xml:space="preserve"> השר אליהו. </w:t>
      </w:r>
    </w:p>
    <w:p w:rsidR="00FF497E" w:rsidRDefault="00FF497E" w:rsidP="00335726">
      <w:pPr>
        <w:rPr>
          <w:rtl/>
          <w:lang w:eastAsia="he-IL"/>
        </w:rPr>
      </w:pPr>
    </w:p>
    <w:p w:rsidR="00FF497E" w:rsidRDefault="00FF497E" w:rsidP="00335726">
      <w:pPr>
        <w:pStyle w:val="-"/>
        <w:keepNext/>
        <w:rPr>
          <w:rtl/>
        </w:rPr>
      </w:pPr>
      <w:bookmarkStart w:id="6742" w:name="ET_speakercontinue_6689_58"/>
      <w:r w:rsidRPr="00856ABD">
        <w:rPr>
          <w:rStyle w:val="TagStyle"/>
          <w:rtl/>
        </w:rPr>
        <w:t xml:space="preserve"> &lt;&lt; דובר_המשך &gt;&gt;</w:t>
      </w:r>
      <w:r w:rsidRPr="006E1545">
        <w:rPr>
          <w:rStyle w:val="TagStyle"/>
          <w:rtl/>
        </w:rPr>
        <w:t xml:space="preserve"> </w:t>
      </w:r>
      <w:r>
        <w:rPr>
          <w:rtl/>
        </w:rPr>
        <w:t>עדי עזוז (יש עתיד):</w:t>
      </w:r>
      <w:r w:rsidRPr="006E1545">
        <w:rPr>
          <w:rStyle w:val="TagStyle"/>
          <w:rtl/>
        </w:rPr>
        <w:t xml:space="preserve"> </w:t>
      </w:r>
      <w:r w:rsidRPr="00856ABD">
        <w:rPr>
          <w:rStyle w:val="TagStyle"/>
          <w:rtl/>
        </w:rPr>
        <w:t>&lt;&lt; דובר_המשך &gt;&gt;</w:t>
      </w:r>
      <w:r>
        <w:rPr>
          <w:rtl/>
        </w:rPr>
        <w:t xml:space="preserve">  </w:t>
      </w:r>
      <w:bookmarkEnd w:id="6742"/>
    </w:p>
    <w:p w:rsidR="00FF497E" w:rsidRDefault="00FF497E" w:rsidP="00335726">
      <w:pPr>
        <w:pStyle w:val="KeepWithNext"/>
        <w:rPr>
          <w:rtl/>
          <w:lang w:eastAsia="he-IL"/>
        </w:rPr>
      </w:pPr>
    </w:p>
    <w:p w:rsidR="00FF497E" w:rsidRDefault="00FF497E" w:rsidP="00335726">
      <w:pPr>
        <w:rPr>
          <w:rtl/>
          <w:lang w:eastAsia="he-IL"/>
        </w:rPr>
      </w:pPr>
      <w:bookmarkStart w:id="6743" w:name="_ETM_Q31_618466"/>
      <w:bookmarkEnd w:id="6743"/>
      <w:r>
        <w:rPr>
          <w:rFonts w:hint="cs"/>
          <w:rtl/>
          <w:lang w:eastAsia="he-IL"/>
        </w:rPr>
        <w:t xml:space="preserve">אליהו וסרלאוף. </w:t>
      </w:r>
      <w:bookmarkStart w:id="6744" w:name="_ETM_Q31_619032"/>
      <w:bookmarkEnd w:id="6744"/>
    </w:p>
    <w:p w:rsidR="00FF497E" w:rsidRDefault="00FF497E" w:rsidP="00335726">
      <w:pPr>
        <w:rPr>
          <w:rtl/>
          <w:lang w:eastAsia="he-IL"/>
        </w:rPr>
      </w:pPr>
      <w:bookmarkStart w:id="6745" w:name="_ETM_Q31_619073"/>
      <w:bookmarkEnd w:id="6745"/>
    </w:p>
    <w:p w:rsidR="00FF497E" w:rsidRDefault="00FF497E" w:rsidP="00335726">
      <w:pPr>
        <w:pStyle w:val="af6"/>
        <w:keepNext/>
        <w:rPr>
          <w:rtl/>
        </w:rPr>
      </w:pPr>
      <w:bookmarkStart w:id="6746" w:name="ET_yor_6598_59"/>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bookmarkEnd w:id="6746"/>
    </w:p>
    <w:p w:rsidR="00FF497E" w:rsidRDefault="00FF497E" w:rsidP="00335726">
      <w:pPr>
        <w:pStyle w:val="KeepWithNext"/>
        <w:rPr>
          <w:rtl/>
          <w:lang w:eastAsia="he-IL"/>
        </w:rPr>
      </w:pPr>
    </w:p>
    <w:p w:rsidR="00FF497E" w:rsidRDefault="00FF497E" w:rsidP="00335726">
      <w:pPr>
        <w:rPr>
          <w:rtl/>
          <w:lang w:eastAsia="he-IL"/>
        </w:rPr>
      </w:pPr>
      <w:bookmarkStart w:id="6747" w:name="_ETM_Q31_620435"/>
      <w:bookmarkEnd w:id="6747"/>
      <w:r>
        <w:rPr>
          <w:rFonts w:hint="cs"/>
          <w:rtl/>
          <w:lang w:eastAsia="he-IL"/>
        </w:rPr>
        <w:t xml:space="preserve">עמיחי אליהו. </w:t>
      </w:r>
      <w:bookmarkStart w:id="6748" w:name="_ETM_Q31_620786"/>
      <w:bookmarkEnd w:id="6748"/>
    </w:p>
    <w:p w:rsidR="00FF497E" w:rsidRDefault="00FF497E" w:rsidP="00335726">
      <w:pPr>
        <w:rPr>
          <w:rtl/>
          <w:lang w:eastAsia="he-IL"/>
        </w:rPr>
      </w:pPr>
      <w:bookmarkStart w:id="6749" w:name="_ETM_Q31_627563"/>
      <w:bookmarkStart w:id="6750" w:name="_ETM_Q31_627722"/>
      <w:bookmarkEnd w:id="6749"/>
      <w:bookmarkEnd w:id="6750"/>
    </w:p>
    <w:p w:rsidR="00FF497E" w:rsidRDefault="00FF497E" w:rsidP="00335726">
      <w:pPr>
        <w:pStyle w:val="-"/>
        <w:keepNext/>
        <w:rPr>
          <w:rtl/>
        </w:rPr>
      </w:pPr>
      <w:bookmarkStart w:id="6751" w:name="_ETM_Q31_620827"/>
      <w:bookmarkStart w:id="6752" w:name="ET_speakercontinue_6689_60"/>
      <w:bookmarkEnd w:id="6751"/>
      <w:r w:rsidRPr="00856ABD">
        <w:rPr>
          <w:rStyle w:val="TagStyle"/>
          <w:rtl/>
        </w:rPr>
        <w:t xml:space="preserve"> &lt;&lt; דובר_המשך &gt;&gt;</w:t>
      </w:r>
      <w:r w:rsidRPr="006E1545">
        <w:rPr>
          <w:rStyle w:val="TagStyle"/>
          <w:rtl/>
        </w:rPr>
        <w:t xml:space="preserve"> </w:t>
      </w:r>
      <w:r>
        <w:rPr>
          <w:rtl/>
        </w:rPr>
        <w:t>עדי עזוז (יש עתיד):</w:t>
      </w:r>
      <w:r w:rsidRPr="006E1545">
        <w:rPr>
          <w:rStyle w:val="TagStyle"/>
          <w:rtl/>
        </w:rPr>
        <w:t xml:space="preserve"> </w:t>
      </w:r>
      <w:r w:rsidRPr="00856ABD">
        <w:rPr>
          <w:rStyle w:val="TagStyle"/>
          <w:rtl/>
        </w:rPr>
        <w:t>&lt;&lt; דובר_המשך &gt;&gt;</w:t>
      </w:r>
      <w:r>
        <w:rPr>
          <w:rtl/>
        </w:rPr>
        <w:t xml:space="preserve">  </w:t>
      </w:r>
      <w:bookmarkEnd w:id="6752"/>
    </w:p>
    <w:p w:rsidR="00FF497E" w:rsidRDefault="00FF497E" w:rsidP="00335726">
      <w:pPr>
        <w:pStyle w:val="KeepWithNext"/>
        <w:rPr>
          <w:rtl/>
          <w:lang w:eastAsia="he-IL"/>
        </w:rPr>
      </w:pPr>
    </w:p>
    <w:p w:rsidR="00FF497E" w:rsidRDefault="00FF497E" w:rsidP="00335726">
      <w:pPr>
        <w:rPr>
          <w:rtl/>
          <w:lang w:eastAsia="he-IL"/>
        </w:rPr>
      </w:pPr>
      <w:bookmarkStart w:id="6753" w:name="_ETM_Q31_621661"/>
      <w:bookmarkEnd w:id="6753"/>
      <w:r>
        <w:rPr>
          <w:rFonts w:hint="cs"/>
          <w:rtl/>
          <w:lang w:eastAsia="he-IL"/>
        </w:rPr>
        <w:t>אני מתרגשת, אדוני</w:t>
      </w:r>
      <w:bookmarkStart w:id="6754" w:name="_ETM_Q31_618157"/>
      <w:bookmarkStart w:id="6755" w:name="_ETM_Q31_618184"/>
      <w:bookmarkEnd w:id="6754"/>
      <w:bookmarkEnd w:id="6755"/>
      <w:r>
        <w:rPr>
          <w:rFonts w:hint="cs"/>
          <w:rtl/>
          <w:lang w:eastAsia="he-IL"/>
        </w:rPr>
        <w:t xml:space="preserve">, אני </w:t>
      </w:r>
      <w:bookmarkStart w:id="6756" w:name="_ETM_Q31_621980"/>
      <w:bookmarkEnd w:id="6756"/>
      <w:r>
        <w:rPr>
          <w:rFonts w:hint="cs"/>
          <w:rtl/>
          <w:lang w:eastAsia="he-IL"/>
        </w:rPr>
        <w:t xml:space="preserve">מצטערת, עמיחי אליהו. </w:t>
      </w:r>
    </w:p>
    <w:p w:rsidR="00FF497E" w:rsidRDefault="00FF497E" w:rsidP="00335726">
      <w:pPr>
        <w:rPr>
          <w:rtl/>
          <w:lang w:eastAsia="he-IL"/>
        </w:rPr>
      </w:pPr>
      <w:bookmarkStart w:id="6757" w:name="_ETM_Q31_622221"/>
      <w:bookmarkEnd w:id="6757"/>
    </w:p>
    <w:p w:rsidR="00FF497E" w:rsidRDefault="00FF497E" w:rsidP="00335726">
      <w:pPr>
        <w:pStyle w:val="af6"/>
        <w:keepNext/>
        <w:rPr>
          <w:rtl/>
        </w:rPr>
      </w:pPr>
      <w:bookmarkStart w:id="6758" w:name="ET_yor_6598_61"/>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bookmarkEnd w:id="6758"/>
    </w:p>
    <w:p w:rsidR="00FF497E" w:rsidRDefault="00FF497E" w:rsidP="00335726">
      <w:pPr>
        <w:pStyle w:val="KeepWithNext"/>
        <w:rPr>
          <w:rtl/>
          <w:lang w:eastAsia="he-IL"/>
        </w:rPr>
      </w:pPr>
    </w:p>
    <w:p w:rsidR="00FF497E" w:rsidRDefault="00FF497E" w:rsidP="00335726">
      <w:pPr>
        <w:rPr>
          <w:rtl/>
          <w:lang w:eastAsia="he-IL"/>
        </w:rPr>
      </w:pPr>
      <w:bookmarkStart w:id="6759" w:name="_ETM_Q31_622768"/>
      <w:bookmarkEnd w:id="6759"/>
      <w:r>
        <w:rPr>
          <w:rFonts w:hint="cs"/>
          <w:rtl/>
          <w:lang w:eastAsia="he-IL"/>
        </w:rPr>
        <w:t xml:space="preserve">הכול בסדר, הכול בסדר. </w:t>
      </w:r>
      <w:bookmarkStart w:id="6760" w:name="_ETM_Q31_622091"/>
      <w:bookmarkEnd w:id="6760"/>
    </w:p>
    <w:p w:rsidR="00FF497E" w:rsidRDefault="00FF497E" w:rsidP="00335726">
      <w:pPr>
        <w:rPr>
          <w:rtl/>
          <w:lang w:eastAsia="he-IL"/>
        </w:rPr>
      </w:pPr>
      <w:bookmarkStart w:id="6761" w:name="_ETM_Q31_622128"/>
      <w:bookmarkEnd w:id="6761"/>
    </w:p>
    <w:p w:rsidR="00FF497E" w:rsidRDefault="00FF497E" w:rsidP="00335726">
      <w:pPr>
        <w:pStyle w:val="-"/>
        <w:keepNext/>
        <w:rPr>
          <w:rtl/>
        </w:rPr>
      </w:pPr>
      <w:bookmarkStart w:id="6762" w:name="ET_speakercontinue_6689_62"/>
      <w:r w:rsidRPr="00856ABD">
        <w:rPr>
          <w:rStyle w:val="TagStyle"/>
          <w:rtl/>
        </w:rPr>
        <w:t xml:space="preserve"> &lt;&lt; דובר_המשך &gt;&gt;</w:t>
      </w:r>
      <w:r w:rsidRPr="006E1545">
        <w:rPr>
          <w:rStyle w:val="TagStyle"/>
          <w:rtl/>
        </w:rPr>
        <w:t xml:space="preserve"> </w:t>
      </w:r>
      <w:r>
        <w:rPr>
          <w:rtl/>
        </w:rPr>
        <w:t>עדי עזוז (יש עתיד):</w:t>
      </w:r>
      <w:r w:rsidRPr="006E1545">
        <w:rPr>
          <w:rStyle w:val="TagStyle"/>
          <w:rtl/>
        </w:rPr>
        <w:t xml:space="preserve"> </w:t>
      </w:r>
      <w:r w:rsidRPr="00856ABD">
        <w:rPr>
          <w:rStyle w:val="TagStyle"/>
          <w:rtl/>
        </w:rPr>
        <w:t>&lt;&lt; דובר_המשך &gt;&gt;</w:t>
      </w:r>
      <w:r>
        <w:rPr>
          <w:rtl/>
        </w:rPr>
        <w:t xml:space="preserve">  </w:t>
      </w:r>
      <w:bookmarkEnd w:id="6762"/>
    </w:p>
    <w:p w:rsidR="00FF497E" w:rsidRDefault="00FF497E" w:rsidP="00335726">
      <w:pPr>
        <w:pStyle w:val="KeepWithNext"/>
        <w:rPr>
          <w:rtl/>
          <w:lang w:eastAsia="he-IL"/>
        </w:rPr>
      </w:pPr>
    </w:p>
    <w:p w:rsidR="00FF497E" w:rsidRDefault="00FF497E" w:rsidP="00335726">
      <w:pPr>
        <w:rPr>
          <w:rtl/>
          <w:lang w:eastAsia="he-IL"/>
        </w:rPr>
      </w:pPr>
      <w:bookmarkStart w:id="6763" w:name="_ETM_Q31_622956"/>
      <w:bookmarkStart w:id="6764" w:name="_ETM_Q31_622260"/>
      <w:bookmarkStart w:id="6765" w:name="_ETM_Q31_617817"/>
      <w:bookmarkEnd w:id="6763"/>
      <w:bookmarkEnd w:id="6764"/>
      <w:bookmarkEnd w:id="6765"/>
      <w:r>
        <w:rPr>
          <w:rFonts w:hint="cs"/>
          <w:rtl/>
          <w:lang w:eastAsia="he-IL"/>
        </w:rPr>
        <w:t>סלי</w:t>
      </w:r>
      <w:r>
        <w:rPr>
          <w:rtl/>
          <w:lang w:eastAsia="he-IL"/>
        </w:rPr>
        <w:t xml:space="preserve">חה, </w:t>
      </w:r>
      <w:bookmarkStart w:id="6766" w:name="_ETM_Q31_621313"/>
      <w:bookmarkEnd w:id="6766"/>
      <w:r>
        <w:rPr>
          <w:rtl/>
          <w:lang w:eastAsia="he-IL"/>
        </w:rPr>
        <w:t xml:space="preserve">עמיחי. </w:t>
      </w:r>
      <w:bookmarkStart w:id="6767" w:name="_ETM_Q31_626480"/>
      <w:bookmarkEnd w:id="6767"/>
      <w:r>
        <w:rPr>
          <w:rtl/>
          <w:lang w:eastAsia="he-IL"/>
        </w:rPr>
        <w:t>הזמנתי את ב</w:t>
      </w:r>
      <w:r>
        <w:rPr>
          <w:rFonts w:hint="cs"/>
          <w:rtl/>
          <w:lang w:eastAsia="he-IL"/>
        </w:rPr>
        <w:t>כ</w:t>
      </w:r>
      <w:r>
        <w:rPr>
          <w:rtl/>
          <w:lang w:eastAsia="he-IL"/>
        </w:rPr>
        <w:t xml:space="preserve">ירות המשרד ללשכתי, ביקשתי נתונים, תוכנית פעולה, הסדרה </w:t>
      </w:r>
      <w:bookmarkStart w:id="6768" w:name="_ETM_Q31_630738"/>
      <w:bookmarkEnd w:id="6768"/>
      <w:r>
        <w:rPr>
          <w:rtl/>
          <w:lang w:eastAsia="he-IL"/>
        </w:rPr>
        <w:t xml:space="preserve">בחוזרי מנכ"ל או תקנות. נתתי למשרד הזדמנות אחר הזדמנות להציע </w:t>
      </w:r>
      <w:bookmarkStart w:id="6769" w:name="_ETM_Q31_634997"/>
      <w:bookmarkEnd w:id="6769"/>
      <w:r>
        <w:rPr>
          <w:rtl/>
          <w:lang w:eastAsia="he-IL"/>
        </w:rPr>
        <w:t xml:space="preserve">חלופות, אך לצערי, ואני אומרת את זה באמת בצער גדול, </w:t>
      </w:r>
      <w:bookmarkStart w:id="6770" w:name="_ETM_Q31_639255"/>
      <w:bookmarkEnd w:id="6770"/>
      <w:r>
        <w:rPr>
          <w:rtl/>
          <w:lang w:eastAsia="he-IL"/>
        </w:rPr>
        <w:t xml:space="preserve">כי אני אדם של שיתופי פעולה והגעה לפשרות למען המטרה. </w:t>
      </w:r>
      <w:bookmarkStart w:id="6771" w:name="_ETM_Q31_643514"/>
      <w:bookmarkEnd w:id="6771"/>
      <w:r>
        <w:rPr>
          <w:rtl/>
          <w:lang w:eastAsia="he-IL"/>
        </w:rPr>
        <w:t>לא הוש</w:t>
      </w:r>
      <w:r>
        <w:rPr>
          <w:rFonts w:hint="cs"/>
          <w:rtl/>
          <w:lang w:eastAsia="he-IL"/>
        </w:rPr>
        <w:t>ט</w:t>
      </w:r>
      <w:r>
        <w:rPr>
          <w:rtl/>
          <w:lang w:eastAsia="he-IL"/>
        </w:rPr>
        <w:t xml:space="preserve">ה יד, אלא רק דיבורים בעלמא. </w:t>
      </w:r>
    </w:p>
    <w:p w:rsidR="00FF497E" w:rsidRDefault="00FF497E" w:rsidP="00335726">
      <w:pPr>
        <w:rPr>
          <w:rtl/>
          <w:lang w:eastAsia="he-IL"/>
        </w:rPr>
      </w:pPr>
      <w:bookmarkStart w:id="6772" w:name="_ETM_Q31_649018"/>
      <w:bookmarkStart w:id="6773" w:name="_ETM_Q31_649101"/>
      <w:bookmarkEnd w:id="6772"/>
      <w:bookmarkEnd w:id="6773"/>
    </w:p>
    <w:p w:rsidR="00FF497E" w:rsidRDefault="00FF497E" w:rsidP="00335726">
      <w:pPr>
        <w:rPr>
          <w:rtl/>
          <w:lang w:eastAsia="he-IL"/>
        </w:rPr>
      </w:pPr>
      <w:bookmarkStart w:id="6774" w:name="_ETM_Q31_649179"/>
      <w:bookmarkStart w:id="6775" w:name="_ETM_Q31_649246"/>
      <w:bookmarkEnd w:id="6774"/>
      <w:bookmarkEnd w:id="6775"/>
      <w:r>
        <w:rPr>
          <w:rtl/>
          <w:lang w:eastAsia="he-IL"/>
        </w:rPr>
        <w:t xml:space="preserve">החדרים האקוטיים קיימים </w:t>
      </w:r>
      <w:bookmarkStart w:id="6776" w:name="_ETM_Q31_647772"/>
      <w:bookmarkEnd w:id="6776"/>
      <w:r>
        <w:rPr>
          <w:rtl/>
          <w:lang w:eastAsia="he-IL"/>
        </w:rPr>
        <w:t xml:space="preserve">כבר מעל </w:t>
      </w:r>
      <w:r>
        <w:rPr>
          <w:rFonts w:hint="cs"/>
          <w:rtl/>
          <w:lang w:eastAsia="he-IL"/>
        </w:rPr>
        <w:t>20</w:t>
      </w:r>
      <w:r>
        <w:rPr>
          <w:rtl/>
          <w:lang w:eastAsia="he-IL"/>
        </w:rPr>
        <w:t xml:space="preserve"> שנה. יש כשלים משמעותיים בפעילותם, ומכאן </w:t>
      </w:r>
      <w:bookmarkStart w:id="6777" w:name="_ETM_Q31_652031"/>
      <w:bookmarkEnd w:id="6777"/>
      <w:r>
        <w:rPr>
          <w:rtl/>
          <w:lang w:eastAsia="he-IL"/>
        </w:rPr>
        <w:t xml:space="preserve">נולדה הצעת החוק שלי. </w:t>
      </w:r>
      <w:bookmarkStart w:id="6778" w:name="_ETM_Q31_656640"/>
      <w:bookmarkEnd w:id="6778"/>
      <w:r>
        <w:rPr>
          <w:rtl/>
          <w:lang w:eastAsia="he-IL"/>
        </w:rPr>
        <w:t xml:space="preserve">אני אומנם חברת כנסת חדשה, אבל אני מקדמת זכויות של </w:t>
      </w:r>
      <w:bookmarkStart w:id="6779" w:name="_ETM_Q31_660052"/>
      <w:bookmarkEnd w:id="6779"/>
      <w:r>
        <w:rPr>
          <w:rtl/>
          <w:lang w:eastAsia="he-IL"/>
        </w:rPr>
        <w:t>אוכלוסיות מוחלשות כבר כמעט</w:t>
      </w:r>
      <w:r>
        <w:rPr>
          <w:rFonts w:hint="cs"/>
          <w:rtl/>
          <w:lang w:eastAsia="he-IL"/>
        </w:rPr>
        <w:t xml:space="preserve"> 20</w:t>
      </w:r>
      <w:r>
        <w:rPr>
          <w:rtl/>
          <w:lang w:eastAsia="he-IL"/>
        </w:rPr>
        <w:t xml:space="preserve"> שנה</w:t>
      </w:r>
      <w:r>
        <w:rPr>
          <w:rFonts w:hint="cs"/>
          <w:rtl/>
          <w:lang w:eastAsia="he-IL"/>
        </w:rPr>
        <w:t>,</w:t>
      </w:r>
      <w:r>
        <w:rPr>
          <w:rtl/>
          <w:lang w:eastAsia="he-IL"/>
        </w:rPr>
        <w:t xml:space="preserve"> ואני יודעת דבר אחד</w:t>
      </w:r>
      <w:r>
        <w:rPr>
          <w:rFonts w:hint="cs"/>
          <w:rtl/>
          <w:lang w:eastAsia="he-IL"/>
        </w:rPr>
        <w:t>:</w:t>
      </w:r>
      <w:r>
        <w:rPr>
          <w:rtl/>
          <w:lang w:eastAsia="he-IL"/>
        </w:rPr>
        <w:t xml:space="preserve"> </w:t>
      </w:r>
      <w:bookmarkStart w:id="6780" w:name="_ETM_Q31_663464"/>
      <w:bookmarkEnd w:id="6780"/>
      <w:r>
        <w:rPr>
          <w:rtl/>
          <w:lang w:eastAsia="he-IL"/>
        </w:rPr>
        <w:t xml:space="preserve">כשרוצים, עושים. צריך להגיד בקול רם, אולי זה לא נעים, </w:t>
      </w:r>
      <w:bookmarkStart w:id="6781" w:name="_ETM_Q31_666876"/>
      <w:bookmarkEnd w:id="6781"/>
      <w:r>
        <w:rPr>
          <w:rtl/>
          <w:lang w:eastAsia="he-IL"/>
        </w:rPr>
        <w:t xml:space="preserve">אולי זה מורכב, אבל יש בכוחנו לעשות את זה וזה </w:t>
      </w:r>
      <w:bookmarkStart w:id="6782" w:name="_ETM_Q31_670288"/>
      <w:bookmarkEnd w:id="6782"/>
      <w:r>
        <w:rPr>
          <w:rtl/>
          <w:lang w:eastAsia="he-IL"/>
        </w:rPr>
        <w:t>תפקידנו.</w:t>
      </w:r>
      <w:bookmarkStart w:id="6783" w:name="_ETM_Q31_674533"/>
      <w:bookmarkEnd w:id="6783"/>
    </w:p>
    <w:p w:rsidR="00FF497E" w:rsidRDefault="00FF497E" w:rsidP="00335726">
      <w:pPr>
        <w:rPr>
          <w:rtl/>
          <w:lang w:eastAsia="he-IL"/>
        </w:rPr>
      </w:pPr>
      <w:bookmarkStart w:id="6784" w:name="_ETM_Q31_674586"/>
      <w:bookmarkEnd w:id="6784"/>
    </w:p>
    <w:p w:rsidR="00FF497E" w:rsidRDefault="00FF497E" w:rsidP="00335726">
      <w:pPr>
        <w:rPr>
          <w:rtl/>
          <w:lang w:eastAsia="he-IL"/>
        </w:rPr>
      </w:pPr>
      <w:bookmarkStart w:id="6785" w:name="_ETM_Q31_674725"/>
      <w:bookmarkStart w:id="6786" w:name="_ETM_Q31_674837"/>
      <w:bookmarkStart w:id="6787" w:name="_ETM_Q31_674269"/>
      <w:bookmarkEnd w:id="6785"/>
      <w:bookmarkEnd w:id="6786"/>
      <w:bookmarkEnd w:id="6787"/>
      <w:r>
        <w:rPr>
          <w:rtl/>
          <w:lang w:eastAsia="he-IL"/>
        </w:rPr>
        <w:t>אני קוראת לכן ולכ</w:t>
      </w:r>
      <w:r>
        <w:rPr>
          <w:rFonts w:hint="cs"/>
          <w:rtl/>
          <w:lang w:eastAsia="he-IL"/>
        </w:rPr>
        <w:t>ם,</w:t>
      </w:r>
      <w:r>
        <w:rPr>
          <w:rtl/>
          <w:lang w:eastAsia="he-IL"/>
        </w:rPr>
        <w:t xml:space="preserve"> מכל חלקי הבית, להצביע בעד נפגעות </w:t>
      </w:r>
      <w:bookmarkStart w:id="6788" w:name="_ETM_Q31_679134"/>
      <w:bookmarkEnd w:id="6788"/>
      <w:r>
        <w:rPr>
          <w:rtl/>
          <w:lang w:eastAsia="he-IL"/>
        </w:rPr>
        <w:t xml:space="preserve">ונפגעי אלימות מינית. תודה. </w:t>
      </w:r>
      <w:bookmarkStart w:id="6789" w:name="_ETM_Q31_681496"/>
      <w:bookmarkEnd w:id="6789"/>
    </w:p>
    <w:p w:rsidR="00FF497E" w:rsidRDefault="00FF497E" w:rsidP="00335726">
      <w:pPr>
        <w:rPr>
          <w:rtl/>
          <w:lang w:eastAsia="he-IL"/>
        </w:rPr>
      </w:pPr>
      <w:bookmarkStart w:id="6790" w:name="_ETM_Q31_681524"/>
      <w:bookmarkEnd w:id="6790"/>
    </w:p>
    <w:p w:rsidR="00FF497E" w:rsidRDefault="00FF497E" w:rsidP="00335726">
      <w:pPr>
        <w:pStyle w:val="af6"/>
        <w:keepNext/>
        <w:rPr>
          <w:rtl/>
        </w:rPr>
      </w:pPr>
      <w:bookmarkStart w:id="6791" w:name="_ETM_Q31_682193"/>
      <w:bookmarkStart w:id="6792" w:name="_ETM_Q31_682219"/>
      <w:bookmarkEnd w:id="6791"/>
      <w:bookmarkEnd w:id="6792"/>
      <w:r w:rsidRPr="00856ABD">
        <w:rPr>
          <w:rStyle w:val="TagStyle"/>
          <w:rtl/>
        </w:rPr>
        <w:t xml:space="preserve"> &lt;&lt; יור &gt;&gt;</w:t>
      </w:r>
      <w:r w:rsidRPr="006E1545">
        <w:rPr>
          <w:rStyle w:val="TagStyle"/>
          <w:rtl/>
        </w:rPr>
        <w:t xml:space="preserve"> </w:t>
      </w:r>
      <w:r>
        <w:rPr>
          <w:rtl/>
        </w:rPr>
        <w:t>היו"ר משה סולומון:</w:t>
      </w:r>
      <w:r w:rsidRPr="006E1545">
        <w:rPr>
          <w:rStyle w:val="TagStyle"/>
          <w:rtl/>
        </w:rPr>
        <w:t xml:space="preserve"> </w:t>
      </w:r>
      <w:r w:rsidRPr="00856ABD">
        <w:rPr>
          <w:rStyle w:val="TagStyle"/>
          <w:rtl/>
        </w:rPr>
        <w:t>&lt;&lt; יור &gt;&gt;</w:t>
      </w:r>
      <w:r>
        <w:rPr>
          <w:rtl/>
        </w:rPr>
        <w:t xml:space="preserve">  </w:t>
      </w:r>
    </w:p>
    <w:p w:rsidR="00FF497E" w:rsidRDefault="00FF497E" w:rsidP="00335726">
      <w:pPr>
        <w:pStyle w:val="KeepWithNext"/>
        <w:rPr>
          <w:rtl/>
          <w:lang w:eastAsia="he-IL"/>
        </w:rPr>
      </w:pPr>
    </w:p>
    <w:p w:rsidR="00FF497E" w:rsidRDefault="00FF497E" w:rsidP="000C305E">
      <w:pPr>
        <w:rPr>
          <w:rtl/>
          <w:lang w:eastAsia="he-IL"/>
        </w:rPr>
      </w:pPr>
      <w:bookmarkStart w:id="6793" w:name="_ETM_Q31_683696"/>
      <w:bookmarkEnd w:id="6793"/>
      <w:r>
        <w:rPr>
          <w:rtl/>
          <w:lang w:eastAsia="he-IL"/>
        </w:rPr>
        <w:t xml:space="preserve">תודה רבה. </w:t>
      </w:r>
      <w:bookmarkStart w:id="6794" w:name="_ETM_Q31_686380"/>
      <w:bookmarkEnd w:id="6794"/>
      <w:r>
        <w:rPr>
          <w:rFonts w:hint="cs"/>
          <w:rtl/>
          <w:lang w:eastAsia="he-IL"/>
        </w:rPr>
        <w:t xml:space="preserve">השר עמיחי </w:t>
      </w:r>
      <w:bookmarkStart w:id="6795" w:name="_ETM_Q31_688608"/>
      <w:bookmarkEnd w:id="6795"/>
      <w:r>
        <w:rPr>
          <w:rFonts w:hint="cs"/>
          <w:rtl/>
          <w:lang w:eastAsia="he-IL"/>
        </w:rPr>
        <w:t xml:space="preserve">ישיב </w:t>
      </w:r>
      <w:bookmarkStart w:id="6796" w:name="_ETM_Q31_687670"/>
      <w:bookmarkEnd w:id="6796"/>
      <w:r>
        <w:rPr>
          <w:rtl/>
          <w:lang w:eastAsia="he-IL"/>
        </w:rPr>
        <w:t xml:space="preserve">בשם הממשלה. </w:t>
      </w:r>
      <w:bookmarkStart w:id="6797" w:name="_ETM_Q31_695408"/>
      <w:bookmarkStart w:id="6798" w:name="_ETM_Q31_697450"/>
      <w:bookmarkStart w:id="6799" w:name="_ETM_Q31_699950"/>
      <w:bookmarkEnd w:id="6797"/>
      <w:bookmarkEnd w:id="6798"/>
      <w:bookmarkEnd w:id="6799"/>
      <w:r>
        <w:rPr>
          <w:rFonts w:hint="cs"/>
          <w:rtl/>
          <w:lang w:eastAsia="he-IL"/>
        </w:rPr>
        <w:t xml:space="preserve">בבקשה, אדוני השר. </w:t>
      </w:r>
      <w:bookmarkStart w:id="6800" w:name="_ETM_Q31_703781"/>
      <w:bookmarkEnd w:id="6800"/>
    </w:p>
    <w:p w:rsidR="00FF497E" w:rsidRDefault="00FF497E" w:rsidP="00335726">
      <w:pPr>
        <w:rPr>
          <w:rtl/>
          <w:lang w:eastAsia="he-IL"/>
        </w:rPr>
      </w:pPr>
      <w:bookmarkStart w:id="6801" w:name="_ETM_Q31_703854"/>
      <w:bookmarkEnd w:id="6801"/>
    </w:p>
    <w:p w:rsidR="00FF497E" w:rsidRDefault="00FF497E" w:rsidP="00335726">
      <w:pPr>
        <w:pStyle w:val="a4"/>
        <w:keepNext/>
        <w:rPr>
          <w:rtl/>
        </w:rPr>
      </w:pPr>
      <w:bookmarkStart w:id="6802" w:name="ET_speaker_6667_65"/>
      <w:r w:rsidRPr="00856ABD">
        <w:rPr>
          <w:rStyle w:val="TagStyle"/>
          <w:rtl/>
        </w:rPr>
        <w:t xml:space="preserve"> &lt;&lt; דובר &gt;&gt;</w:t>
      </w:r>
      <w:r w:rsidRPr="00A22779">
        <w:rPr>
          <w:rStyle w:val="TagStyle"/>
          <w:rtl/>
        </w:rPr>
        <w:t xml:space="preserve"> </w:t>
      </w:r>
      <w:bookmarkStart w:id="6803" w:name="_Toc221192975"/>
      <w:bookmarkStart w:id="6804" w:name="_Toc221194746"/>
      <w:r>
        <w:rPr>
          <w:rtl/>
        </w:rPr>
        <w:t>שר המורשת עמיחי אליהו:</w:t>
      </w:r>
      <w:bookmarkEnd w:id="6803"/>
      <w:bookmarkEnd w:id="6804"/>
      <w:r w:rsidRPr="00A22779">
        <w:rPr>
          <w:rStyle w:val="TagStyle"/>
          <w:rtl/>
        </w:rPr>
        <w:t xml:space="preserve"> </w:t>
      </w:r>
      <w:r w:rsidRPr="00856ABD">
        <w:rPr>
          <w:rStyle w:val="TagStyle"/>
          <w:rtl/>
        </w:rPr>
        <w:t>&lt;&lt; דובר &gt;&gt;</w:t>
      </w:r>
      <w:r>
        <w:rPr>
          <w:rtl/>
        </w:rPr>
        <w:t xml:space="preserve">  </w:t>
      </w:r>
      <w:bookmarkEnd w:id="6802"/>
    </w:p>
    <w:p w:rsidR="00FF497E" w:rsidRDefault="00FF497E" w:rsidP="00335726">
      <w:pPr>
        <w:pStyle w:val="KeepWithNext"/>
        <w:rPr>
          <w:rtl/>
          <w:lang w:eastAsia="he-IL"/>
        </w:rPr>
      </w:pPr>
    </w:p>
    <w:p w:rsidR="00FF497E" w:rsidRDefault="00FF497E" w:rsidP="000C305E">
      <w:pPr>
        <w:rPr>
          <w:rtl/>
          <w:lang w:eastAsia="he-IL"/>
        </w:rPr>
      </w:pPr>
      <w:bookmarkStart w:id="6805" w:name="_ETM_Q31_705184"/>
      <w:bookmarkStart w:id="6806" w:name="_ETM_Q31_702010"/>
      <w:bookmarkStart w:id="6807" w:name="_ETM_Q31_705330"/>
      <w:bookmarkEnd w:id="6805"/>
      <w:bookmarkEnd w:id="6806"/>
      <w:bookmarkEnd w:id="6807"/>
      <w:r>
        <w:rPr>
          <w:rtl/>
          <w:lang w:eastAsia="he-IL"/>
        </w:rPr>
        <w:t xml:space="preserve">אדוני היושב בראש, חבריי חברי הכנסת, לפני שאני אקרא את </w:t>
      </w:r>
      <w:bookmarkStart w:id="6808" w:name="_ETM_Q31_708470"/>
      <w:bookmarkEnd w:id="6808"/>
      <w:r>
        <w:rPr>
          <w:rtl/>
          <w:lang w:eastAsia="he-IL"/>
        </w:rPr>
        <w:t xml:space="preserve">תשובת הממשלה, אני רוצה לומר לך, עדי, שהנושא הזה, אני </w:t>
      </w:r>
      <w:bookmarkStart w:id="6809" w:name="_ETM_Q31_711610"/>
      <w:bookmarkEnd w:id="6809"/>
      <w:r>
        <w:rPr>
          <w:rtl/>
          <w:lang w:eastAsia="he-IL"/>
        </w:rPr>
        <w:t xml:space="preserve">עסוק בו עוד לפני שנכנסתי </w:t>
      </w:r>
      <w:bookmarkStart w:id="6810" w:name="_ETM_Q31_715270"/>
      <w:bookmarkEnd w:id="6810"/>
      <w:r>
        <w:rPr>
          <w:rtl/>
          <w:lang w:eastAsia="he-IL"/>
        </w:rPr>
        <w:t>להיות בפוליטיקה</w:t>
      </w:r>
      <w:r>
        <w:rPr>
          <w:rFonts w:hint="cs"/>
          <w:rtl/>
          <w:lang w:eastAsia="he-IL"/>
        </w:rPr>
        <w:t>.</w:t>
      </w:r>
      <w:r>
        <w:rPr>
          <w:rtl/>
          <w:lang w:eastAsia="he-IL"/>
        </w:rPr>
        <w:t xml:space="preserve"> </w:t>
      </w:r>
      <w:bookmarkStart w:id="6811" w:name="_ETM_Q31_718159"/>
      <w:bookmarkEnd w:id="6811"/>
      <w:r>
        <w:rPr>
          <w:rtl/>
          <w:lang w:eastAsia="he-IL"/>
        </w:rPr>
        <w:t xml:space="preserve">אם את זוכרת, לפני כמה שנים היה סופר חרדי שפגע </w:t>
      </w:r>
      <w:bookmarkStart w:id="6812" w:name="_ETM_Q31_722365"/>
      <w:bookmarkEnd w:id="6812"/>
      <w:r>
        <w:rPr>
          <w:rtl/>
          <w:lang w:eastAsia="he-IL"/>
        </w:rPr>
        <w:t>בלא</w:t>
      </w:r>
      <w:r>
        <w:rPr>
          <w:rFonts w:hint="cs"/>
          <w:rtl/>
          <w:lang w:eastAsia="he-IL"/>
        </w:rPr>
        <w:t>-</w:t>
      </w:r>
      <w:r>
        <w:rPr>
          <w:rtl/>
          <w:lang w:eastAsia="he-IL"/>
        </w:rPr>
        <w:t>מעט מטופלים שלו, גברים ונשים כאחד</w:t>
      </w:r>
      <w:bookmarkStart w:id="6813" w:name="_ETM_Q31_707490"/>
      <w:bookmarkEnd w:id="6813"/>
      <w:r>
        <w:rPr>
          <w:rFonts w:hint="cs"/>
          <w:rtl/>
          <w:lang w:eastAsia="he-IL"/>
        </w:rPr>
        <w:t>,</w:t>
      </w:r>
      <w:r>
        <w:rPr>
          <w:rtl/>
          <w:lang w:eastAsia="he-IL"/>
        </w:rPr>
        <w:t xml:space="preserve"> חיים ולדר. הסיפורים </w:t>
      </w:r>
      <w:bookmarkStart w:id="6814" w:name="_ETM_Q31_726571"/>
      <w:bookmarkEnd w:id="6814"/>
      <w:r>
        <w:rPr>
          <w:rtl/>
          <w:lang w:eastAsia="he-IL"/>
        </w:rPr>
        <w:t>בהתחלה הגיעו דווקא אליי בפייסבוק. משם</w:t>
      </w:r>
      <w:r>
        <w:rPr>
          <w:rFonts w:hint="cs"/>
          <w:rtl/>
          <w:lang w:eastAsia="he-IL"/>
        </w:rPr>
        <w:t>,</w:t>
      </w:r>
      <w:r>
        <w:rPr>
          <w:rtl/>
          <w:lang w:eastAsia="he-IL"/>
        </w:rPr>
        <w:t xml:space="preserve"> אבא שלי יצא נגדו, </w:t>
      </w:r>
      <w:bookmarkStart w:id="6815" w:name="_ETM_Q31_730777"/>
      <w:bookmarkEnd w:id="6815"/>
      <w:r>
        <w:rPr>
          <w:rtl/>
          <w:lang w:eastAsia="he-IL"/>
        </w:rPr>
        <w:t>ואתם יודעים איך המקרה שלו נגמר</w:t>
      </w:r>
      <w:r>
        <w:rPr>
          <w:rFonts w:hint="cs"/>
          <w:rtl/>
          <w:lang w:eastAsia="he-IL"/>
        </w:rPr>
        <w:t>.</w:t>
      </w:r>
      <w:r>
        <w:rPr>
          <w:rtl/>
          <w:lang w:eastAsia="he-IL"/>
        </w:rPr>
        <w:t xml:space="preserve"> אבל זה לא היה </w:t>
      </w:r>
      <w:bookmarkStart w:id="6816" w:name="_ETM_Q31_734983"/>
      <w:bookmarkEnd w:id="6816"/>
      <w:r>
        <w:rPr>
          <w:rtl/>
          <w:lang w:eastAsia="he-IL"/>
        </w:rPr>
        <w:t xml:space="preserve">הסיפור היחיד. </w:t>
      </w:r>
      <w:bookmarkStart w:id="6817" w:name="_ETM_Q31_739909"/>
      <w:bookmarkEnd w:id="6817"/>
    </w:p>
    <w:p w:rsidR="00FF497E" w:rsidRDefault="00FF497E" w:rsidP="00335726">
      <w:pPr>
        <w:rPr>
          <w:rtl/>
          <w:lang w:eastAsia="he-IL"/>
        </w:rPr>
      </w:pPr>
    </w:p>
    <w:p w:rsidR="00FF497E" w:rsidRDefault="00FF497E" w:rsidP="00335726">
      <w:pPr>
        <w:rPr>
          <w:rtl/>
        </w:rPr>
      </w:pPr>
      <w:bookmarkStart w:id="6818" w:name="TOR_Q32"/>
      <w:bookmarkStart w:id="6819" w:name="_ETM_Q32_180000"/>
      <w:bookmarkEnd w:id="6818"/>
      <w:bookmarkEnd w:id="6819"/>
      <w:r>
        <w:rPr>
          <w:rFonts w:hint="cs"/>
          <w:rtl/>
        </w:rPr>
        <w:t xml:space="preserve">בצפת היה "רב" </w:t>
      </w:r>
      <w:r>
        <w:rPr>
          <w:rtl/>
        </w:rPr>
        <w:t>–</w:t>
      </w:r>
      <w:r>
        <w:rPr>
          <w:rFonts w:hint="cs"/>
          <w:rtl/>
        </w:rPr>
        <w:t xml:space="preserve"> אני אומר רב במירכאות כפולות ומכופלות </w:t>
      </w:r>
      <w:r>
        <w:rPr>
          <w:rtl/>
        </w:rPr>
        <w:t>–</w:t>
      </w:r>
      <w:r>
        <w:rPr>
          <w:rFonts w:hint="cs"/>
          <w:rtl/>
        </w:rPr>
        <w:t xml:space="preserve"> שקראו לו עזרא שיינברג, וגם הוא פגע בהרבה מאוד אנשים. אני אומר את הדברים כי אנחנו מודעים באופן </w:t>
      </w:r>
      <w:bookmarkStart w:id="6820" w:name="_ETM_Q32_155787"/>
      <w:bookmarkEnd w:id="6820"/>
      <w:r>
        <w:rPr>
          <w:rFonts w:hint="cs"/>
          <w:rtl/>
        </w:rPr>
        <w:t>עמוק בצורך ללוות נפגעי ונפגעות תקיפה מינית. אין פה בכלל שאלה. אני אומר לך שליוויתי גם אני, כמו</w:t>
      </w:r>
      <w:bookmarkStart w:id="6821" w:name="_ETM_Q32_164923"/>
      <w:bookmarkEnd w:id="6821"/>
      <w:r>
        <w:rPr>
          <w:rFonts w:hint="cs"/>
          <w:rtl/>
        </w:rPr>
        <w:t xml:space="preserve"> שאת מציפה פה, אישה שנפגעה לבית חולים כזה, אחרי שהיא חתכה לעצמה את הוורידים, והייתה צריכה טיפול דחוף ולא היה לה מקום. </w:t>
      </w:r>
    </w:p>
    <w:p w:rsidR="00FF497E" w:rsidRDefault="00FF497E" w:rsidP="00335726">
      <w:pPr>
        <w:rPr>
          <w:rtl/>
        </w:rPr>
      </w:pPr>
      <w:bookmarkStart w:id="6822" w:name="_ETM_Q32_198403"/>
      <w:bookmarkEnd w:id="6822"/>
    </w:p>
    <w:p w:rsidR="00FF497E" w:rsidRDefault="00FF497E" w:rsidP="00335726">
      <w:pPr>
        <w:rPr>
          <w:rtl/>
        </w:rPr>
      </w:pPr>
      <w:bookmarkStart w:id="6823" w:name="_ETM_Q32_198466"/>
      <w:bookmarkStart w:id="6824" w:name="_ETM_Q32_198512"/>
      <w:bookmarkStart w:id="6825" w:name="_ETM_Q32_198566"/>
      <w:bookmarkEnd w:id="6823"/>
      <w:bookmarkEnd w:id="6824"/>
      <w:bookmarkEnd w:id="6825"/>
      <w:r>
        <w:rPr>
          <w:rFonts w:hint="cs"/>
          <w:rtl/>
        </w:rPr>
        <w:t>אני אומר לך את זה כאדם שנמצא פה. אני לא חושב שיש אחד מהחברים שיושבים פה במליאה, שלא מצדיק את הבקשה</w:t>
      </w:r>
      <w:bookmarkStart w:id="6826" w:name="_ETM_Q32_189331"/>
      <w:bookmarkEnd w:id="6826"/>
      <w:r>
        <w:rPr>
          <w:rFonts w:hint="cs"/>
          <w:rtl/>
        </w:rPr>
        <w:t xml:space="preserve">, אבל השאלה היא איך. </w:t>
      </w:r>
      <w:bookmarkStart w:id="6827" w:name="_ETM_Q32_190044"/>
      <w:bookmarkEnd w:id="6827"/>
    </w:p>
    <w:p w:rsidR="00FF497E" w:rsidRDefault="00FF497E" w:rsidP="00335726">
      <w:pPr>
        <w:rPr>
          <w:rtl/>
        </w:rPr>
      </w:pPr>
      <w:bookmarkStart w:id="6828" w:name="_ETM_Q32_190241"/>
      <w:bookmarkEnd w:id="6828"/>
    </w:p>
    <w:p w:rsidR="00FF497E" w:rsidRDefault="00FF497E" w:rsidP="00335726">
      <w:pPr>
        <w:pStyle w:val="af5"/>
        <w:keepNext/>
        <w:rPr>
          <w:rtl/>
        </w:rPr>
      </w:pPr>
      <w:bookmarkStart w:id="6829" w:name="ET_interruption_6689_10"/>
      <w:r w:rsidRPr="00A7177C">
        <w:rPr>
          <w:rStyle w:val="TagStyle"/>
          <w:rtl/>
        </w:rPr>
        <w:t xml:space="preserve"> &lt;&lt; קריאה &gt;&gt;</w:t>
      </w:r>
      <w:r w:rsidRPr="00C31641">
        <w:rPr>
          <w:rStyle w:val="TagStyle"/>
          <w:rtl/>
        </w:rPr>
        <w:t xml:space="preserve"> </w:t>
      </w:r>
      <w:r>
        <w:rPr>
          <w:rtl/>
        </w:rPr>
        <w:t>עדי עזוז (יש עתיד):</w:t>
      </w:r>
      <w:r w:rsidRPr="00C31641">
        <w:rPr>
          <w:rStyle w:val="TagStyle"/>
          <w:rtl/>
        </w:rPr>
        <w:t xml:space="preserve"> </w:t>
      </w:r>
      <w:r w:rsidRPr="00A7177C">
        <w:rPr>
          <w:rStyle w:val="TagStyle"/>
          <w:rtl/>
        </w:rPr>
        <w:t>&lt;&lt; קריאה &gt;&gt;</w:t>
      </w:r>
      <w:r>
        <w:rPr>
          <w:rtl/>
        </w:rPr>
        <w:t xml:space="preserve">   </w:t>
      </w:r>
      <w:bookmarkEnd w:id="6829"/>
    </w:p>
    <w:p w:rsidR="00FF497E" w:rsidRDefault="00FF497E" w:rsidP="00335726">
      <w:pPr>
        <w:pStyle w:val="KeepWithNext"/>
        <w:rPr>
          <w:rtl/>
        </w:rPr>
      </w:pPr>
    </w:p>
    <w:p w:rsidR="00FF497E" w:rsidRDefault="00FF497E" w:rsidP="00335726">
      <w:pPr>
        <w:rPr>
          <w:rtl/>
        </w:rPr>
      </w:pPr>
      <w:bookmarkStart w:id="6830" w:name="_ETM_Q32_189585"/>
      <w:bookmarkStart w:id="6831" w:name="_ETM_Q32_189636"/>
      <w:bookmarkStart w:id="6832" w:name="_ETM_Q32_189775"/>
      <w:bookmarkEnd w:id="6830"/>
      <w:bookmarkEnd w:id="6831"/>
      <w:bookmarkEnd w:id="6832"/>
      <w:r>
        <w:rPr>
          <w:rFonts w:hint="cs"/>
          <w:rtl/>
        </w:rPr>
        <w:t xml:space="preserve">אז תצביעו בעד. </w:t>
      </w:r>
    </w:p>
    <w:p w:rsidR="00FF497E" w:rsidRPr="00A7177C" w:rsidRDefault="00FF497E" w:rsidP="00335726">
      <w:pPr>
        <w:rPr>
          <w:rtl/>
        </w:rPr>
      </w:pPr>
    </w:p>
    <w:p w:rsidR="00FF497E" w:rsidRDefault="00FF497E" w:rsidP="00335726">
      <w:pPr>
        <w:pStyle w:val="-"/>
        <w:keepNext/>
        <w:rPr>
          <w:rtl/>
        </w:rPr>
      </w:pPr>
      <w:r w:rsidRPr="00A7177C">
        <w:rPr>
          <w:rStyle w:val="TagStyle"/>
          <w:rtl/>
        </w:rPr>
        <w:t xml:space="preserve"> &lt;&lt; דובר_המשך &gt;&gt;</w:t>
      </w:r>
      <w:r w:rsidRPr="00C31641">
        <w:rPr>
          <w:rStyle w:val="TagStyle"/>
          <w:rtl/>
        </w:rPr>
        <w:t xml:space="preserve"> </w:t>
      </w:r>
      <w:r>
        <w:rPr>
          <w:rtl/>
        </w:rPr>
        <w:t>שר המורשת עמיחי אליהו:</w:t>
      </w:r>
      <w:r w:rsidRPr="00C31641">
        <w:rPr>
          <w:rStyle w:val="TagStyle"/>
          <w:rtl/>
        </w:rPr>
        <w:t xml:space="preserve"> </w:t>
      </w:r>
      <w:r w:rsidRPr="00A7177C">
        <w:rPr>
          <w:rStyle w:val="TagStyle"/>
          <w:rtl/>
        </w:rPr>
        <w:t>&lt;&lt; דובר_המשך &gt;&gt;</w:t>
      </w:r>
      <w:r>
        <w:rPr>
          <w:rtl/>
        </w:rPr>
        <w:t xml:space="preserve">   </w:t>
      </w:r>
    </w:p>
    <w:p w:rsidR="00FF497E" w:rsidRDefault="00FF497E" w:rsidP="00335726">
      <w:pPr>
        <w:pStyle w:val="KeepWithNext"/>
        <w:rPr>
          <w:rtl/>
        </w:rPr>
      </w:pPr>
    </w:p>
    <w:p w:rsidR="00FF497E" w:rsidRPr="00C31641" w:rsidRDefault="00FF497E" w:rsidP="00335726">
      <w:pPr>
        <w:rPr>
          <w:rtl/>
        </w:rPr>
      </w:pPr>
      <w:r>
        <w:rPr>
          <w:rFonts w:hint="cs"/>
          <w:rtl/>
        </w:rPr>
        <w:t xml:space="preserve">לא, תקשיבי טוב. </w:t>
      </w:r>
    </w:p>
    <w:p w:rsidR="00FF497E" w:rsidRDefault="00FF497E" w:rsidP="00335726">
      <w:pPr>
        <w:rPr>
          <w:rtl/>
        </w:rPr>
      </w:pPr>
    </w:p>
    <w:p w:rsidR="00FF497E" w:rsidRDefault="00FF497E" w:rsidP="00335726">
      <w:pPr>
        <w:pStyle w:val="af5"/>
        <w:keepNext/>
        <w:rPr>
          <w:rtl/>
        </w:rPr>
      </w:pPr>
      <w:bookmarkStart w:id="6833" w:name="ET_interruption_6574_16"/>
      <w:r w:rsidRPr="00A7177C">
        <w:rPr>
          <w:rStyle w:val="TagStyle"/>
          <w:rtl/>
        </w:rPr>
        <w:t xml:space="preserve"> &lt;&lt; קריאה &gt;&gt;</w:t>
      </w:r>
      <w:r w:rsidRPr="00C31641">
        <w:rPr>
          <w:rStyle w:val="TagStyle"/>
          <w:rtl/>
        </w:rPr>
        <w:t xml:space="preserve"> </w:t>
      </w:r>
      <w:r>
        <w:rPr>
          <w:rtl/>
        </w:rPr>
        <w:t>ירון לוי (יש עתיד):</w:t>
      </w:r>
      <w:r w:rsidRPr="00C31641">
        <w:rPr>
          <w:rStyle w:val="TagStyle"/>
          <w:rtl/>
        </w:rPr>
        <w:t xml:space="preserve"> </w:t>
      </w:r>
      <w:r w:rsidRPr="00A7177C">
        <w:rPr>
          <w:rStyle w:val="TagStyle"/>
          <w:rtl/>
        </w:rPr>
        <w:t>&lt;&lt; קריאה &gt;&gt;</w:t>
      </w:r>
      <w:r>
        <w:rPr>
          <w:rtl/>
        </w:rPr>
        <w:t xml:space="preserve">   </w:t>
      </w:r>
      <w:bookmarkEnd w:id="6833"/>
    </w:p>
    <w:p w:rsidR="00FF497E" w:rsidRDefault="00FF497E" w:rsidP="00335726">
      <w:pPr>
        <w:pStyle w:val="KeepWithNext"/>
        <w:rPr>
          <w:rtl/>
          <w:lang w:eastAsia="he-IL"/>
        </w:rPr>
      </w:pPr>
    </w:p>
    <w:p w:rsidR="00FF497E" w:rsidRDefault="00FF497E" w:rsidP="00335726">
      <w:pPr>
        <w:ind w:firstLine="0"/>
        <w:rPr>
          <w:rtl/>
          <w:lang w:eastAsia="he-IL"/>
        </w:rPr>
      </w:pPr>
      <w:bookmarkStart w:id="6834" w:name="_ETM_Q32_197307"/>
      <w:bookmarkEnd w:id="6834"/>
      <w:r>
        <w:rPr>
          <w:rtl/>
          <w:lang w:eastAsia="he-IL"/>
        </w:rPr>
        <w:tab/>
      </w:r>
      <w:r>
        <w:rPr>
          <w:rFonts w:hint="cs"/>
          <w:rtl/>
          <w:lang w:eastAsia="he-IL"/>
        </w:rPr>
        <w:t>למה היא חזרה?</w:t>
      </w:r>
    </w:p>
    <w:p w:rsidR="00FF497E" w:rsidRPr="00C31641" w:rsidRDefault="00FF497E" w:rsidP="000C305E">
      <w:pPr>
        <w:rPr>
          <w:rtl/>
          <w:lang w:eastAsia="he-IL"/>
        </w:rPr>
      </w:pPr>
    </w:p>
    <w:p w:rsidR="00FF497E" w:rsidRDefault="00FF497E" w:rsidP="00335726">
      <w:pPr>
        <w:pStyle w:val="af5"/>
        <w:keepNext/>
        <w:rPr>
          <w:rtl/>
        </w:rPr>
      </w:pPr>
      <w:bookmarkStart w:id="6835" w:name="ET_interruption_6689_14"/>
      <w:r w:rsidRPr="00A7177C">
        <w:rPr>
          <w:rStyle w:val="TagStyle"/>
          <w:rtl/>
        </w:rPr>
        <w:t xml:space="preserve"> &lt;&lt; קריאה &gt;&gt;</w:t>
      </w:r>
      <w:r w:rsidRPr="00C31641">
        <w:rPr>
          <w:rStyle w:val="TagStyle"/>
          <w:rtl/>
        </w:rPr>
        <w:t xml:space="preserve"> </w:t>
      </w:r>
      <w:r>
        <w:rPr>
          <w:rtl/>
        </w:rPr>
        <w:t>עדי עזוז (יש עתיד):</w:t>
      </w:r>
      <w:r w:rsidRPr="00C31641">
        <w:rPr>
          <w:rStyle w:val="TagStyle"/>
          <w:rtl/>
        </w:rPr>
        <w:t xml:space="preserve"> </w:t>
      </w:r>
      <w:r w:rsidRPr="00A7177C">
        <w:rPr>
          <w:rStyle w:val="TagStyle"/>
          <w:rtl/>
        </w:rPr>
        <w:t>&lt;&lt; קריאה &gt;&gt;</w:t>
      </w:r>
      <w:r>
        <w:rPr>
          <w:rtl/>
        </w:rPr>
        <w:t xml:space="preserve">   </w:t>
      </w:r>
      <w:bookmarkEnd w:id="6835"/>
    </w:p>
    <w:p w:rsidR="00FF497E" w:rsidRDefault="00FF497E" w:rsidP="00335726">
      <w:pPr>
        <w:pStyle w:val="KeepWithNext"/>
        <w:rPr>
          <w:rtl/>
        </w:rPr>
      </w:pPr>
    </w:p>
    <w:p w:rsidR="00FF497E" w:rsidRDefault="00FF497E" w:rsidP="00335726">
      <w:pPr>
        <w:rPr>
          <w:rtl/>
        </w:rPr>
      </w:pPr>
      <w:r>
        <w:rPr>
          <w:rFonts w:hint="cs"/>
          <w:rtl/>
        </w:rPr>
        <w:t>למה היא חזרה?</w:t>
      </w:r>
    </w:p>
    <w:p w:rsidR="00FF497E" w:rsidRDefault="00FF497E" w:rsidP="00335726">
      <w:pPr>
        <w:rPr>
          <w:rtl/>
        </w:rPr>
      </w:pPr>
    </w:p>
    <w:p w:rsidR="00FF497E" w:rsidRDefault="00FF497E" w:rsidP="00335726">
      <w:pPr>
        <w:pStyle w:val="af6"/>
        <w:keepNext/>
        <w:rPr>
          <w:rtl/>
        </w:rPr>
      </w:pPr>
      <w:bookmarkStart w:id="6836" w:name="_ETM_Q32_195094"/>
      <w:bookmarkStart w:id="6837" w:name="_ETM_Q32_195261"/>
      <w:bookmarkStart w:id="6838" w:name="_ETM_Q32_202731"/>
      <w:bookmarkEnd w:id="6836"/>
      <w:bookmarkEnd w:id="6837"/>
      <w:bookmarkEnd w:id="6838"/>
      <w:r w:rsidRPr="00A7177C">
        <w:rPr>
          <w:rStyle w:val="TagStyle"/>
          <w:rtl/>
        </w:rPr>
        <w:t>&lt;&lt; יור &gt;&gt;</w:t>
      </w:r>
      <w:r w:rsidRPr="008A63F9">
        <w:rPr>
          <w:rStyle w:val="TagStyle"/>
          <w:rtl/>
        </w:rPr>
        <w:t xml:space="preserve"> </w:t>
      </w:r>
      <w:r>
        <w:rPr>
          <w:rtl/>
        </w:rPr>
        <w:t>היו"ר משה סולומון:</w:t>
      </w:r>
      <w:r w:rsidRPr="008A63F9">
        <w:rPr>
          <w:rStyle w:val="TagStyle"/>
          <w:rtl/>
        </w:rPr>
        <w:t xml:space="preserve"> </w:t>
      </w:r>
      <w:r w:rsidRPr="00A7177C">
        <w:rPr>
          <w:rStyle w:val="TagStyle"/>
          <w:rtl/>
        </w:rPr>
        <w:t>&lt;&lt; יור &gt;&gt;</w:t>
      </w:r>
      <w:r>
        <w:rPr>
          <w:rtl/>
        </w:rPr>
        <w:t xml:space="preserve">   </w:t>
      </w:r>
    </w:p>
    <w:p w:rsidR="00FF497E" w:rsidRDefault="00FF497E" w:rsidP="00335726">
      <w:pPr>
        <w:pStyle w:val="KeepWithNext"/>
        <w:rPr>
          <w:rtl/>
        </w:rPr>
      </w:pPr>
    </w:p>
    <w:p w:rsidR="00FF497E" w:rsidRPr="00C31641" w:rsidRDefault="00FF497E" w:rsidP="00335726">
      <w:pPr>
        <w:rPr>
          <w:rtl/>
        </w:rPr>
      </w:pPr>
      <w:r>
        <w:rPr>
          <w:rFonts w:hint="cs"/>
          <w:rtl/>
        </w:rPr>
        <w:t>חברת הכנסת טלי גוטליב, אני החזרתי</w:t>
      </w:r>
      <w:bookmarkStart w:id="6839" w:name="_ETM_Q32_205449"/>
      <w:bookmarkEnd w:id="6839"/>
      <w:r>
        <w:rPr>
          <w:rFonts w:hint="cs"/>
          <w:rtl/>
        </w:rPr>
        <w:t xml:space="preserve"> אותך, ביקשתי להחזיר אותך להצבעה. לא צריך - - -</w:t>
      </w:r>
    </w:p>
    <w:p w:rsidR="00FF497E" w:rsidRPr="00C31641" w:rsidRDefault="00FF497E" w:rsidP="00335726">
      <w:pPr>
        <w:rPr>
          <w:rtl/>
        </w:rPr>
      </w:pPr>
    </w:p>
    <w:p w:rsidR="00FF497E" w:rsidRDefault="00FF497E" w:rsidP="00335726">
      <w:pPr>
        <w:pStyle w:val="-"/>
        <w:keepNext/>
        <w:rPr>
          <w:rtl/>
        </w:rPr>
      </w:pPr>
      <w:bookmarkStart w:id="6840" w:name="_ETM_Q32_197649"/>
      <w:bookmarkStart w:id="6841" w:name="ET_speakercontinue_6667_18"/>
      <w:bookmarkEnd w:id="6840"/>
      <w:r w:rsidRPr="00A7177C">
        <w:rPr>
          <w:rStyle w:val="TagStyle"/>
          <w:rtl/>
        </w:rPr>
        <w:t xml:space="preserve"> &lt;&lt; דובר_המשך &gt;&gt;</w:t>
      </w:r>
      <w:r w:rsidRPr="00C31641">
        <w:rPr>
          <w:rStyle w:val="TagStyle"/>
          <w:rtl/>
        </w:rPr>
        <w:t xml:space="preserve"> </w:t>
      </w:r>
      <w:r>
        <w:rPr>
          <w:rtl/>
        </w:rPr>
        <w:t>שר המורשת עמיחי אליהו:</w:t>
      </w:r>
      <w:r w:rsidRPr="00C31641">
        <w:rPr>
          <w:rStyle w:val="TagStyle"/>
          <w:rtl/>
        </w:rPr>
        <w:t xml:space="preserve"> </w:t>
      </w:r>
      <w:r w:rsidRPr="00A7177C">
        <w:rPr>
          <w:rStyle w:val="TagStyle"/>
          <w:rtl/>
        </w:rPr>
        <w:t>&lt;&lt; דובר_המשך &gt;&gt;</w:t>
      </w:r>
      <w:r>
        <w:rPr>
          <w:rtl/>
        </w:rPr>
        <w:t xml:space="preserve">   </w:t>
      </w:r>
      <w:bookmarkEnd w:id="6841"/>
    </w:p>
    <w:p w:rsidR="00FF497E" w:rsidRDefault="00FF497E" w:rsidP="00335726">
      <w:pPr>
        <w:pStyle w:val="KeepWithNext"/>
        <w:rPr>
          <w:rtl/>
        </w:rPr>
      </w:pPr>
    </w:p>
    <w:p w:rsidR="00FF497E" w:rsidRDefault="00FF497E" w:rsidP="00335726">
      <w:pPr>
        <w:rPr>
          <w:rtl/>
        </w:rPr>
      </w:pPr>
      <w:bookmarkStart w:id="6842" w:name="_ETM_Q32_208766"/>
      <w:bookmarkEnd w:id="6842"/>
      <w:r>
        <w:rPr>
          <w:rFonts w:hint="cs"/>
          <w:rtl/>
        </w:rPr>
        <w:t xml:space="preserve">ואני אומר לך, עדי, </w:t>
      </w:r>
      <w:bookmarkStart w:id="6843" w:name="_ETM_Q32_207860"/>
      <w:bookmarkEnd w:id="6843"/>
      <w:r>
        <w:rPr>
          <w:rtl/>
        </w:rPr>
        <w:t xml:space="preserve">שזה בכלל לא קשור לחקיקה. </w:t>
      </w:r>
      <w:bookmarkStart w:id="6844" w:name="_ETM_Q32_211649"/>
      <w:bookmarkEnd w:id="6844"/>
      <w:r>
        <w:rPr>
          <w:rFonts w:hint="cs"/>
          <w:rtl/>
        </w:rPr>
        <w:t>ה</w:t>
      </w:r>
      <w:r>
        <w:rPr>
          <w:rtl/>
        </w:rPr>
        <w:t>בית הזה יש לו כמה תפקידים</w:t>
      </w:r>
      <w:r>
        <w:rPr>
          <w:rFonts w:hint="cs"/>
          <w:rtl/>
        </w:rPr>
        <w:t>:</w:t>
      </w:r>
      <w:r>
        <w:rPr>
          <w:rtl/>
        </w:rPr>
        <w:t xml:space="preserve"> יש לו תפקיד כמחוקק </w:t>
      </w:r>
      <w:bookmarkStart w:id="6845" w:name="_ETM_Q32_216789"/>
      <w:bookmarkEnd w:id="6845"/>
      <w:r>
        <w:rPr>
          <w:rtl/>
        </w:rPr>
        <w:t xml:space="preserve">ויש לו תפקיד כמערכת שמבקרת את התנהלות הממשלה ומשרדי הממשלה. </w:t>
      </w:r>
      <w:bookmarkStart w:id="6846" w:name="_ETM_Q32_221929"/>
      <w:bookmarkEnd w:id="6846"/>
      <w:r>
        <w:rPr>
          <w:rtl/>
        </w:rPr>
        <w:t xml:space="preserve">אני שוחחתי עם שר הבריאות לשעבר, </w:t>
      </w:r>
      <w:bookmarkStart w:id="6847" w:name="_ETM_Q32_227069"/>
      <w:bookmarkEnd w:id="6847"/>
      <w:r>
        <w:rPr>
          <w:rtl/>
        </w:rPr>
        <w:t>בוסו,  על הסוגיה הז</w:t>
      </w:r>
      <w:r>
        <w:rPr>
          <w:rFonts w:hint="cs"/>
          <w:rtl/>
        </w:rPr>
        <w:t xml:space="preserve">את, בוסו, </w:t>
      </w:r>
      <w:r>
        <w:rPr>
          <w:rtl/>
        </w:rPr>
        <w:t>שהוא בחור</w:t>
      </w:r>
      <w:r>
        <w:rPr>
          <w:rFonts w:hint="cs"/>
          <w:rtl/>
        </w:rPr>
        <w:t xml:space="preserve"> רציני</w:t>
      </w:r>
      <w:r>
        <w:rPr>
          <w:rtl/>
        </w:rPr>
        <w:t xml:space="preserve">. </w:t>
      </w:r>
    </w:p>
    <w:p w:rsidR="00FF497E" w:rsidRDefault="00FF497E" w:rsidP="00335726">
      <w:pPr>
        <w:rPr>
          <w:rtl/>
        </w:rPr>
      </w:pPr>
      <w:bookmarkStart w:id="6848" w:name="_ETM_Q32_231601"/>
      <w:bookmarkStart w:id="6849" w:name="_ETM_Q32_231850"/>
      <w:bookmarkEnd w:id="6848"/>
      <w:bookmarkEnd w:id="6849"/>
    </w:p>
    <w:p w:rsidR="00FF497E" w:rsidRDefault="00FF497E" w:rsidP="00335726">
      <w:pPr>
        <w:pStyle w:val="af5"/>
        <w:keepNext/>
        <w:rPr>
          <w:rtl/>
        </w:rPr>
      </w:pPr>
      <w:bookmarkStart w:id="6850" w:name="ET_interruption_6689_19"/>
      <w:r w:rsidRPr="00A7177C">
        <w:rPr>
          <w:rStyle w:val="TagStyle"/>
          <w:rtl/>
        </w:rPr>
        <w:t xml:space="preserve"> &lt;&lt; קריאה &gt;&gt;</w:t>
      </w:r>
      <w:r w:rsidRPr="00F40A4B">
        <w:rPr>
          <w:rStyle w:val="TagStyle"/>
          <w:rtl/>
        </w:rPr>
        <w:t xml:space="preserve"> </w:t>
      </w:r>
      <w:r>
        <w:rPr>
          <w:rtl/>
        </w:rPr>
        <w:t>עדי עזוז (יש עתיד):</w:t>
      </w:r>
      <w:r w:rsidRPr="00F40A4B">
        <w:rPr>
          <w:rStyle w:val="TagStyle"/>
          <w:rtl/>
        </w:rPr>
        <w:t xml:space="preserve"> </w:t>
      </w:r>
      <w:r w:rsidRPr="00A7177C">
        <w:rPr>
          <w:rStyle w:val="TagStyle"/>
          <w:rtl/>
        </w:rPr>
        <w:t>&lt;&lt; קריאה &gt;&gt;</w:t>
      </w:r>
      <w:r>
        <w:rPr>
          <w:rtl/>
        </w:rPr>
        <w:t xml:space="preserve">   </w:t>
      </w:r>
      <w:bookmarkEnd w:id="6850"/>
    </w:p>
    <w:p w:rsidR="00FF497E" w:rsidRDefault="00FF497E" w:rsidP="00335726">
      <w:pPr>
        <w:pStyle w:val="KeepWithNext"/>
        <w:rPr>
          <w:rtl/>
        </w:rPr>
      </w:pPr>
    </w:p>
    <w:p w:rsidR="00FF497E" w:rsidRDefault="00FF497E" w:rsidP="00335726">
      <w:pPr>
        <w:rPr>
          <w:rtl/>
        </w:rPr>
      </w:pPr>
      <w:r>
        <w:rPr>
          <w:rFonts w:hint="cs"/>
          <w:rtl/>
        </w:rPr>
        <w:t>- - -</w:t>
      </w:r>
    </w:p>
    <w:p w:rsidR="00FF497E" w:rsidRDefault="00FF497E" w:rsidP="00335726">
      <w:pPr>
        <w:rPr>
          <w:rtl/>
        </w:rPr>
      </w:pPr>
    </w:p>
    <w:p w:rsidR="00FF497E" w:rsidRDefault="00FF497E" w:rsidP="00335726">
      <w:pPr>
        <w:pStyle w:val="-"/>
        <w:keepNext/>
        <w:rPr>
          <w:rtl/>
        </w:rPr>
      </w:pPr>
      <w:bookmarkStart w:id="6851" w:name="ET_speakercontinue_6667_20"/>
      <w:r w:rsidRPr="00A7177C">
        <w:rPr>
          <w:rStyle w:val="TagStyle"/>
          <w:rtl/>
        </w:rPr>
        <w:t xml:space="preserve"> &lt;&lt; דובר_המשך &gt;&gt;</w:t>
      </w:r>
      <w:r w:rsidRPr="00F40A4B">
        <w:rPr>
          <w:rStyle w:val="TagStyle"/>
          <w:rtl/>
        </w:rPr>
        <w:t xml:space="preserve"> </w:t>
      </w:r>
      <w:r>
        <w:rPr>
          <w:rtl/>
        </w:rPr>
        <w:t>שר המורשת עמיחי אליהו:</w:t>
      </w:r>
      <w:r w:rsidRPr="00F40A4B">
        <w:rPr>
          <w:rStyle w:val="TagStyle"/>
          <w:rtl/>
        </w:rPr>
        <w:t xml:space="preserve"> </w:t>
      </w:r>
      <w:r w:rsidRPr="00A7177C">
        <w:rPr>
          <w:rStyle w:val="TagStyle"/>
          <w:rtl/>
        </w:rPr>
        <w:t>&lt;&lt; דובר_המשך &gt;&gt;</w:t>
      </w:r>
      <w:r>
        <w:rPr>
          <w:rtl/>
        </w:rPr>
        <w:t xml:space="preserve">   </w:t>
      </w:r>
      <w:bookmarkEnd w:id="6851"/>
    </w:p>
    <w:p w:rsidR="00FF497E" w:rsidRDefault="00FF497E" w:rsidP="00335726">
      <w:pPr>
        <w:pStyle w:val="KeepWithNext"/>
        <w:rPr>
          <w:rtl/>
        </w:rPr>
      </w:pPr>
    </w:p>
    <w:p w:rsidR="00FF497E" w:rsidRPr="00F40A4B" w:rsidRDefault="00FF497E" w:rsidP="00335726">
      <w:pPr>
        <w:rPr>
          <w:rtl/>
        </w:rPr>
      </w:pPr>
      <w:r>
        <w:rPr>
          <w:rFonts w:hint="cs"/>
          <w:rtl/>
        </w:rPr>
        <w:t xml:space="preserve">שנייה אחת, שנייה. </w:t>
      </w:r>
    </w:p>
    <w:p w:rsidR="00FF497E" w:rsidRDefault="00FF497E" w:rsidP="00335726">
      <w:pPr>
        <w:rPr>
          <w:rtl/>
        </w:rPr>
      </w:pPr>
    </w:p>
    <w:p w:rsidR="00FF497E" w:rsidRDefault="00FF497E" w:rsidP="00335726">
      <w:pPr>
        <w:pStyle w:val="af6"/>
        <w:keepNext/>
        <w:rPr>
          <w:rtl/>
        </w:rPr>
      </w:pPr>
      <w:r w:rsidRPr="00A7177C">
        <w:rPr>
          <w:rStyle w:val="TagStyle"/>
          <w:rtl/>
        </w:rPr>
        <w:t>&lt;&lt; יור &gt;&gt;</w:t>
      </w:r>
      <w:r w:rsidRPr="008A63F9">
        <w:rPr>
          <w:rStyle w:val="TagStyle"/>
          <w:rtl/>
        </w:rPr>
        <w:t xml:space="preserve"> </w:t>
      </w:r>
      <w:r>
        <w:rPr>
          <w:rtl/>
        </w:rPr>
        <w:t>היו"ר משה סולומון:</w:t>
      </w:r>
      <w:r w:rsidRPr="008A63F9">
        <w:rPr>
          <w:rStyle w:val="TagStyle"/>
          <w:rtl/>
        </w:rPr>
        <w:t xml:space="preserve"> </w:t>
      </w:r>
      <w:r w:rsidRPr="00A7177C">
        <w:rPr>
          <w:rStyle w:val="TagStyle"/>
          <w:rtl/>
        </w:rPr>
        <w:t>&lt;&lt; יור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 xml:space="preserve">חברת הכנסת </w:t>
      </w:r>
      <w:bookmarkStart w:id="6852" w:name="_ETM_Q32_233578"/>
      <w:bookmarkEnd w:id="6852"/>
      <w:r>
        <w:rPr>
          <w:rFonts w:hint="cs"/>
          <w:rtl/>
        </w:rPr>
        <w:t xml:space="preserve">עדי עזוז, </w:t>
      </w:r>
      <w:bookmarkStart w:id="6853" w:name="_ETM_Q32_232830"/>
      <w:bookmarkEnd w:id="6853"/>
      <w:r>
        <w:rPr>
          <w:rtl/>
        </w:rPr>
        <w:t>באמת</w:t>
      </w:r>
      <w:r>
        <w:rPr>
          <w:rFonts w:hint="cs"/>
          <w:rtl/>
        </w:rPr>
        <w:t>,</w:t>
      </w:r>
      <w:r>
        <w:rPr>
          <w:rtl/>
        </w:rPr>
        <w:t xml:space="preserve"> השר משיב לא רק מתוך </w:t>
      </w:r>
      <w:bookmarkStart w:id="6854" w:name="_ETM_Q32_236224"/>
      <w:bookmarkEnd w:id="6854"/>
      <w:r>
        <w:rPr>
          <w:rtl/>
        </w:rPr>
        <w:t>מה שכתוב, אלא מתוך מה שהוא ח</w:t>
      </w:r>
      <w:r>
        <w:rPr>
          <w:rFonts w:hint="cs"/>
          <w:rtl/>
        </w:rPr>
        <w:t>ווה ועשה, אז כדאי ל</w:t>
      </w:r>
      <w:r>
        <w:rPr>
          <w:rtl/>
        </w:rPr>
        <w:t>הקשיב</w:t>
      </w:r>
      <w:r>
        <w:rPr>
          <w:rFonts w:hint="cs"/>
          <w:rtl/>
        </w:rPr>
        <w:t>.</w:t>
      </w:r>
      <w:bookmarkStart w:id="6855" w:name="_ETM_Q32_241670"/>
      <w:bookmarkEnd w:id="6855"/>
    </w:p>
    <w:p w:rsidR="00FF497E" w:rsidRDefault="00FF497E" w:rsidP="00335726">
      <w:pPr>
        <w:rPr>
          <w:rtl/>
        </w:rPr>
      </w:pPr>
      <w:bookmarkStart w:id="6856" w:name="_ETM_Q32_241862"/>
      <w:bookmarkEnd w:id="6856"/>
    </w:p>
    <w:p w:rsidR="00FF497E" w:rsidRDefault="00FF497E" w:rsidP="00335726">
      <w:pPr>
        <w:pStyle w:val="-"/>
        <w:keepNext/>
        <w:rPr>
          <w:rtl/>
        </w:rPr>
      </w:pPr>
      <w:r w:rsidRPr="00A7177C">
        <w:rPr>
          <w:rStyle w:val="TagStyle"/>
          <w:rtl/>
        </w:rPr>
        <w:t xml:space="preserve"> &lt;&lt; דובר_המשך &gt;&gt;</w:t>
      </w:r>
      <w:r w:rsidRPr="00F40A4B">
        <w:rPr>
          <w:rStyle w:val="TagStyle"/>
          <w:rtl/>
        </w:rPr>
        <w:t xml:space="preserve"> </w:t>
      </w:r>
      <w:r>
        <w:rPr>
          <w:rtl/>
        </w:rPr>
        <w:t>שר המורשת עמיחי אליהו:</w:t>
      </w:r>
      <w:r w:rsidRPr="00F40A4B">
        <w:rPr>
          <w:rStyle w:val="TagStyle"/>
          <w:rtl/>
        </w:rPr>
        <w:t xml:space="preserve"> </w:t>
      </w:r>
      <w:r w:rsidRPr="00A7177C">
        <w:rPr>
          <w:rStyle w:val="TagStyle"/>
          <w:rtl/>
        </w:rPr>
        <w:t>&lt;&lt; דובר_המשך &gt;&gt;</w:t>
      </w:r>
      <w:r>
        <w:rPr>
          <w:rtl/>
        </w:rPr>
        <w:t xml:space="preserve">   </w:t>
      </w:r>
    </w:p>
    <w:p w:rsidR="00FF497E" w:rsidRDefault="00FF497E" w:rsidP="00335726">
      <w:pPr>
        <w:pStyle w:val="KeepWithNext"/>
        <w:rPr>
          <w:rtl/>
        </w:rPr>
      </w:pPr>
    </w:p>
    <w:p w:rsidR="00FF497E" w:rsidRDefault="00FF497E" w:rsidP="00335726">
      <w:pPr>
        <w:rPr>
          <w:rtl/>
        </w:rPr>
      </w:pPr>
      <w:bookmarkStart w:id="6857" w:name="_ETM_Q32_241116"/>
      <w:bookmarkStart w:id="6858" w:name="_ETM_Q32_239790"/>
      <w:bookmarkEnd w:id="6857"/>
      <w:bookmarkEnd w:id="6858"/>
      <w:r>
        <w:rPr>
          <w:rtl/>
        </w:rPr>
        <w:t xml:space="preserve">יש פה סוגיה רצינית מדי, ואני אומר לך שאני חושב </w:t>
      </w:r>
      <w:bookmarkStart w:id="6859" w:name="_ETM_Q32_243744"/>
      <w:bookmarkEnd w:id="6859"/>
      <w:r>
        <w:rPr>
          <w:rtl/>
        </w:rPr>
        <w:t>שכל החברים פה במליאה, מבינים את החשיבות של זה</w:t>
      </w:r>
      <w:r>
        <w:rPr>
          <w:rFonts w:hint="cs"/>
          <w:rtl/>
        </w:rPr>
        <w:t>.</w:t>
      </w:r>
      <w:r>
        <w:rPr>
          <w:rtl/>
        </w:rPr>
        <w:t xml:space="preserve"> </w:t>
      </w:r>
      <w:bookmarkStart w:id="6860" w:name="_ETM_Q32_247879"/>
      <w:bookmarkEnd w:id="6860"/>
      <w:r>
        <w:rPr>
          <w:rtl/>
        </w:rPr>
        <w:t xml:space="preserve">צריכים לעשות אותה בכלים אחרים ולא בכלי חקיקה. הפתרון הנדרש </w:t>
      </w:r>
      <w:bookmarkStart w:id="6861" w:name="_ETM_Q32_251954"/>
      <w:bookmarkEnd w:id="6861"/>
      <w:r>
        <w:rPr>
          <w:rtl/>
        </w:rPr>
        <w:t>לסוגיה הזו הוא לא בחקיקה</w:t>
      </w:r>
      <w:r>
        <w:rPr>
          <w:rFonts w:hint="cs"/>
          <w:rtl/>
        </w:rPr>
        <w:t xml:space="preserve">; </w:t>
      </w:r>
      <w:r>
        <w:rPr>
          <w:rtl/>
        </w:rPr>
        <w:t>הוא כן בביקורת על הממשלה</w:t>
      </w:r>
      <w:r>
        <w:rPr>
          <w:rFonts w:hint="cs"/>
          <w:rtl/>
        </w:rPr>
        <w:t>;</w:t>
      </w:r>
      <w:r>
        <w:rPr>
          <w:rtl/>
        </w:rPr>
        <w:t xml:space="preserve"> </w:t>
      </w:r>
      <w:bookmarkStart w:id="6862" w:name="_ETM_Q32_256029"/>
      <w:bookmarkEnd w:id="6862"/>
      <w:r>
        <w:rPr>
          <w:rtl/>
        </w:rPr>
        <w:t xml:space="preserve">הוא כן בעבודה משותפת עם משרד הבריאות במקרה הזה, כדי </w:t>
      </w:r>
      <w:bookmarkStart w:id="6863" w:name="_ETM_Q32_260104"/>
      <w:bookmarkEnd w:id="6863"/>
      <w:r>
        <w:rPr>
          <w:rtl/>
        </w:rPr>
        <w:t>להוביל לפתרון נכון</w:t>
      </w:r>
      <w:r>
        <w:rPr>
          <w:rFonts w:hint="cs"/>
          <w:rtl/>
        </w:rPr>
        <w:t>;</w:t>
      </w:r>
      <w:r>
        <w:rPr>
          <w:rtl/>
        </w:rPr>
        <w:t xml:space="preserve"> כדי </w:t>
      </w:r>
      <w:bookmarkStart w:id="6864" w:name="_ETM_Q32_264190"/>
      <w:bookmarkEnd w:id="6864"/>
      <w:r>
        <w:rPr>
          <w:rtl/>
        </w:rPr>
        <w:t>להגדיל את התקנים, את הבתים האלה</w:t>
      </w:r>
      <w:r>
        <w:rPr>
          <w:rFonts w:hint="cs"/>
          <w:rtl/>
        </w:rPr>
        <w:t>, כמו שקראת להם,</w:t>
      </w:r>
      <w:r>
        <w:rPr>
          <w:rtl/>
        </w:rPr>
        <w:t xml:space="preserve"> המרכזים האקוטיים</w:t>
      </w:r>
      <w:r>
        <w:rPr>
          <w:rFonts w:hint="cs"/>
          <w:rtl/>
        </w:rPr>
        <w:t>.</w:t>
      </w:r>
      <w:r>
        <w:rPr>
          <w:rtl/>
        </w:rPr>
        <w:t xml:space="preserve"> לבוא </w:t>
      </w:r>
      <w:bookmarkStart w:id="6865" w:name="_ETM_Q32_269626"/>
      <w:bookmarkEnd w:id="6865"/>
      <w:r>
        <w:rPr>
          <w:rtl/>
        </w:rPr>
        <w:t xml:space="preserve">עכשיו ולחוקק, זה לא לעבוד נכון, לדעתי, בכלים הנכונים והחשובים </w:t>
      </w:r>
      <w:bookmarkStart w:id="6866" w:name="_ETM_Q32_275063"/>
      <w:bookmarkEnd w:id="6866"/>
      <w:r>
        <w:rPr>
          <w:rtl/>
        </w:rPr>
        <w:t>שיש לבית הזה</w:t>
      </w:r>
      <w:r>
        <w:rPr>
          <w:rFonts w:hint="cs"/>
          <w:rtl/>
        </w:rPr>
        <w:t>.</w:t>
      </w:r>
    </w:p>
    <w:p w:rsidR="00FF497E" w:rsidRDefault="00FF497E" w:rsidP="00335726">
      <w:pPr>
        <w:rPr>
          <w:rtl/>
        </w:rPr>
      </w:pPr>
      <w:bookmarkStart w:id="6867" w:name="_ETM_Q32_277690"/>
      <w:bookmarkStart w:id="6868" w:name="_ETM_Q32_277838"/>
      <w:bookmarkEnd w:id="6867"/>
      <w:bookmarkEnd w:id="6868"/>
    </w:p>
    <w:p w:rsidR="00FF497E" w:rsidRDefault="00FF497E" w:rsidP="00335726">
      <w:pPr>
        <w:rPr>
          <w:rtl/>
        </w:rPr>
      </w:pPr>
      <w:bookmarkStart w:id="6869" w:name="_ETM_Q32_278012"/>
      <w:bookmarkStart w:id="6870" w:name="_ETM_Q32_278110"/>
      <w:bookmarkEnd w:id="6869"/>
      <w:bookmarkEnd w:id="6870"/>
      <w:r>
        <w:rPr>
          <w:rtl/>
        </w:rPr>
        <w:t>מפה אני אצלול לתשובת הממשלה</w:t>
      </w:r>
      <w:r>
        <w:rPr>
          <w:rFonts w:hint="cs"/>
          <w:rtl/>
        </w:rPr>
        <w:t>.</w:t>
      </w:r>
      <w:bookmarkStart w:id="6871" w:name="_ETM_Q32_282440"/>
      <w:bookmarkEnd w:id="6871"/>
      <w:r>
        <w:rPr>
          <w:rtl/>
        </w:rPr>
        <w:t xml:space="preserve"> </w:t>
      </w:r>
      <w:bookmarkStart w:id="6872" w:name="_ETM_Q32_284650"/>
      <w:bookmarkEnd w:id="6872"/>
      <w:r>
        <w:rPr>
          <w:rFonts w:hint="cs"/>
          <w:rtl/>
        </w:rPr>
        <w:t xml:space="preserve">אין צורך לצלול: </w:t>
      </w:r>
      <w:r>
        <w:rPr>
          <w:rtl/>
        </w:rPr>
        <w:t>עניינה של הצעת החוק ה</w:t>
      </w:r>
      <w:r>
        <w:rPr>
          <w:rFonts w:hint="cs"/>
          <w:rtl/>
        </w:rPr>
        <w:t>ו</w:t>
      </w:r>
      <w:r>
        <w:rPr>
          <w:rtl/>
        </w:rPr>
        <w:t xml:space="preserve">א קביעת כללים </w:t>
      </w:r>
      <w:r>
        <w:rPr>
          <w:rFonts w:hint="cs"/>
          <w:rtl/>
        </w:rPr>
        <w:t>ו</w:t>
      </w:r>
      <w:r>
        <w:rPr>
          <w:rtl/>
        </w:rPr>
        <w:t xml:space="preserve">אמות מידה </w:t>
      </w:r>
      <w:bookmarkStart w:id="6873" w:name="_ETM_Q32_288014"/>
      <w:bookmarkEnd w:id="6873"/>
      <w:r>
        <w:rPr>
          <w:rFonts w:hint="cs"/>
          <w:rtl/>
        </w:rPr>
        <w:t>ל</w:t>
      </w:r>
      <w:r>
        <w:rPr>
          <w:rtl/>
        </w:rPr>
        <w:t>הפעלת מרכזיים אקוטיים על ידי שר הבריאות</w:t>
      </w:r>
      <w:r>
        <w:rPr>
          <w:rFonts w:hint="cs"/>
          <w:rtl/>
        </w:rPr>
        <w:t>,</w:t>
      </w:r>
      <w:r>
        <w:rPr>
          <w:rtl/>
        </w:rPr>
        <w:t xml:space="preserve"> באישור ועדת הבריאות </w:t>
      </w:r>
      <w:bookmarkStart w:id="6874" w:name="_ETM_Q32_291378"/>
      <w:bookmarkEnd w:id="6874"/>
      <w:r>
        <w:rPr>
          <w:rtl/>
        </w:rPr>
        <w:t xml:space="preserve">של הכנסת, וכן קביעה של חובות דיווח למשרד הבריאות ולוועדת </w:t>
      </w:r>
      <w:bookmarkStart w:id="6875" w:name="_ETM_Q32_294742"/>
      <w:bookmarkEnd w:id="6875"/>
      <w:r>
        <w:rPr>
          <w:rtl/>
        </w:rPr>
        <w:t xml:space="preserve">הבריאות של הכנסת. אין אחד בבית </w:t>
      </w:r>
      <w:bookmarkStart w:id="6876" w:name="_ETM_Q32_298106"/>
      <w:bookmarkEnd w:id="6876"/>
      <w:r>
        <w:rPr>
          <w:rtl/>
        </w:rPr>
        <w:t>הזה שמתנגד להצעה שתטיב את הטיפול בנפגעי עבירה</w:t>
      </w:r>
      <w:r>
        <w:rPr>
          <w:rFonts w:hint="cs"/>
          <w:rtl/>
        </w:rPr>
        <w:t>.</w:t>
      </w:r>
      <w:r>
        <w:rPr>
          <w:rtl/>
        </w:rPr>
        <w:t xml:space="preserve"> </w:t>
      </w:r>
      <w:bookmarkStart w:id="6877" w:name="_ETM_Q32_302089"/>
      <w:bookmarkEnd w:id="6877"/>
      <w:r>
        <w:rPr>
          <w:rtl/>
        </w:rPr>
        <w:t xml:space="preserve">משרד הבריאות פועל מתוך מחויבות עמוקה לשמירה על שלומם וזכויותיהם </w:t>
      </w:r>
      <w:bookmarkStart w:id="6878" w:name="_ETM_Q32_305979"/>
      <w:bookmarkEnd w:id="6878"/>
      <w:r>
        <w:rPr>
          <w:rtl/>
        </w:rPr>
        <w:t>של נפגעי העבירה</w:t>
      </w:r>
      <w:r>
        <w:rPr>
          <w:rFonts w:hint="cs"/>
          <w:rtl/>
        </w:rPr>
        <w:t>,</w:t>
      </w:r>
      <w:r>
        <w:rPr>
          <w:rtl/>
        </w:rPr>
        <w:t xml:space="preserve"> </w:t>
      </w:r>
      <w:r>
        <w:rPr>
          <w:rFonts w:hint="cs"/>
          <w:rtl/>
        </w:rPr>
        <w:t>ול</w:t>
      </w:r>
      <w:r>
        <w:rPr>
          <w:rtl/>
        </w:rPr>
        <w:t>מתן מענה לנפגעות ולנפגעים</w:t>
      </w:r>
      <w:r>
        <w:rPr>
          <w:rFonts w:hint="cs"/>
          <w:rtl/>
        </w:rPr>
        <w:t>.</w:t>
      </w:r>
      <w:r>
        <w:rPr>
          <w:rtl/>
        </w:rPr>
        <w:t xml:space="preserve"> </w:t>
      </w:r>
      <w:bookmarkStart w:id="6879" w:name="_ETM_Q32_310479"/>
      <w:bookmarkEnd w:id="6879"/>
      <w:r>
        <w:rPr>
          <w:rtl/>
        </w:rPr>
        <w:t xml:space="preserve">אלא שהצעת החוק שבנדון אינה </w:t>
      </w:r>
      <w:r>
        <w:rPr>
          <w:rFonts w:hint="cs"/>
          <w:rtl/>
        </w:rPr>
        <w:t>ה</w:t>
      </w:r>
      <w:r>
        <w:rPr>
          <w:rtl/>
        </w:rPr>
        <w:t xml:space="preserve">דרך להשגת המטרה, שכן כבר </w:t>
      </w:r>
      <w:bookmarkStart w:id="6880" w:name="_ETM_Q32_313414"/>
      <w:bookmarkEnd w:id="6880"/>
      <w:r>
        <w:rPr>
          <w:rtl/>
        </w:rPr>
        <w:t xml:space="preserve">היום קיימת הסדרה מקצועית של הנושא </w:t>
      </w:r>
      <w:bookmarkStart w:id="6881" w:name="_ETM_Q32_316869"/>
      <w:bookmarkEnd w:id="6881"/>
      <w:r>
        <w:rPr>
          <w:rtl/>
        </w:rPr>
        <w:t>המתבצעת באמצעות חוזר מנכ"ל משרד הבריאות</w:t>
      </w:r>
      <w:r>
        <w:rPr>
          <w:rFonts w:hint="cs"/>
          <w:rtl/>
        </w:rPr>
        <w:t>,</w:t>
      </w:r>
      <w:r>
        <w:rPr>
          <w:rtl/>
        </w:rPr>
        <w:t xml:space="preserve"> הקובע אמות מידה </w:t>
      </w:r>
      <w:bookmarkStart w:id="6882" w:name="_ETM_Q32_321939"/>
      <w:bookmarkEnd w:id="6882"/>
      <w:r>
        <w:rPr>
          <w:rFonts w:hint="cs"/>
          <w:rtl/>
        </w:rPr>
        <w:t>ל</w:t>
      </w:r>
      <w:r>
        <w:rPr>
          <w:rtl/>
        </w:rPr>
        <w:t xml:space="preserve">הפעלת מרכז </w:t>
      </w:r>
      <w:r>
        <w:rPr>
          <w:rFonts w:hint="cs"/>
          <w:rtl/>
        </w:rPr>
        <w:t>א</w:t>
      </w:r>
      <w:r>
        <w:rPr>
          <w:rtl/>
        </w:rPr>
        <w:t xml:space="preserve">קוטי, ובכלל זה תנאים להכרה </w:t>
      </w:r>
      <w:bookmarkStart w:id="6883" w:name="_ETM_Q32_328600"/>
      <w:bookmarkEnd w:id="6883"/>
      <w:r>
        <w:rPr>
          <w:rtl/>
        </w:rPr>
        <w:t>במרכז</w:t>
      </w:r>
      <w:r>
        <w:rPr>
          <w:rFonts w:hint="cs"/>
          <w:rtl/>
        </w:rPr>
        <w:t xml:space="preserve">: </w:t>
      </w:r>
      <w:bookmarkStart w:id="6884" w:name="_ETM_Q32_327749"/>
      <w:bookmarkStart w:id="6885" w:name="_ETM_Q32_327917"/>
      <w:bookmarkStart w:id="6886" w:name="_ETM_Q32_328029"/>
      <w:bookmarkStart w:id="6887" w:name="_ETM_Q32_328108"/>
      <w:bookmarkEnd w:id="6884"/>
      <w:bookmarkEnd w:id="6885"/>
      <w:bookmarkEnd w:id="6886"/>
      <w:bookmarkEnd w:id="6887"/>
      <w:r>
        <w:rPr>
          <w:rtl/>
        </w:rPr>
        <w:t xml:space="preserve">מפרט השירותים ומצבת כוח האדם, מהלך הקליטה והטיפול ואופן </w:t>
      </w:r>
      <w:bookmarkStart w:id="6888" w:name="_ETM_Q32_333514"/>
      <w:bookmarkEnd w:id="6888"/>
      <w:r>
        <w:rPr>
          <w:rtl/>
        </w:rPr>
        <w:t xml:space="preserve">איסוף הראיות. </w:t>
      </w:r>
    </w:p>
    <w:p w:rsidR="00FF497E" w:rsidRDefault="00FF497E" w:rsidP="00335726">
      <w:pPr>
        <w:rPr>
          <w:rtl/>
        </w:rPr>
      </w:pPr>
      <w:bookmarkStart w:id="6889" w:name="_ETM_Q32_349666"/>
      <w:bookmarkStart w:id="6890" w:name="_ETM_Q32_349729"/>
      <w:bookmarkEnd w:id="6889"/>
      <w:bookmarkEnd w:id="6890"/>
    </w:p>
    <w:p w:rsidR="00FF497E" w:rsidRDefault="00FF497E" w:rsidP="00335726">
      <w:pPr>
        <w:rPr>
          <w:rtl/>
        </w:rPr>
      </w:pPr>
      <w:bookmarkStart w:id="6891" w:name="_ETM_Q32_350081"/>
      <w:bookmarkStart w:id="6892" w:name="_ETM_Q32_350131"/>
      <w:bookmarkEnd w:id="6891"/>
      <w:bookmarkEnd w:id="6892"/>
      <w:r>
        <w:rPr>
          <w:rtl/>
        </w:rPr>
        <w:t xml:space="preserve">בנוסף, סעיף </w:t>
      </w:r>
      <w:r>
        <w:rPr>
          <w:rFonts w:hint="cs"/>
          <w:rtl/>
        </w:rPr>
        <w:t>22א</w:t>
      </w:r>
      <w:r>
        <w:rPr>
          <w:rtl/>
        </w:rPr>
        <w:t xml:space="preserve"> לחוק זכויות נפגעי עבירה</w:t>
      </w:r>
      <w:bookmarkStart w:id="6893" w:name="_ETM_Q32_339679"/>
      <w:bookmarkEnd w:id="6893"/>
      <w:r>
        <w:rPr>
          <w:rFonts w:hint="cs"/>
          <w:rtl/>
        </w:rPr>
        <w:t xml:space="preserve">, 2001 </w:t>
      </w:r>
      <w:bookmarkStart w:id="6894" w:name="_ETM_Q32_352736"/>
      <w:bookmarkEnd w:id="6894"/>
      <w:r>
        <w:rPr>
          <w:rFonts w:hint="cs"/>
          <w:rtl/>
        </w:rPr>
        <w:t xml:space="preserve">- - </w:t>
      </w:r>
    </w:p>
    <w:p w:rsidR="00FF497E" w:rsidRPr="00A7177C" w:rsidRDefault="00FF497E" w:rsidP="00335726">
      <w:pPr>
        <w:rPr>
          <w:rtl/>
        </w:rPr>
      </w:pPr>
    </w:p>
    <w:p w:rsidR="00FF497E" w:rsidRDefault="00FF497E" w:rsidP="00335726">
      <w:pPr>
        <w:pStyle w:val="af6"/>
        <w:keepNext/>
        <w:rPr>
          <w:rtl/>
        </w:rPr>
      </w:pPr>
      <w:r w:rsidRPr="00A7177C">
        <w:rPr>
          <w:rStyle w:val="TagStyle"/>
          <w:rtl/>
        </w:rPr>
        <w:t xml:space="preserve"> &lt;&lt; יור &gt;&gt;</w:t>
      </w:r>
      <w:r w:rsidRPr="00F40A4B">
        <w:rPr>
          <w:rStyle w:val="TagStyle"/>
          <w:rtl/>
        </w:rPr>
        <w:t xml:space="preserve"> </w:t>
      </w:r>
      <w:r>
        <w:rPr>
          <w:rtl/>
        </w:rPr>
        <w:t>היו"ר משה סולומון:</w:t>
      </w:r>
      <w:r w:rsidRPr="00F40A4B">
        <w:rPr>
          <w:rStyle w:val="TagStyle"/>
          <w:rtl/>
        </w:rPr>
        <w:t xml:space="preserve"> </w:t>
      </w:r>
      <w:r w:rsidRPr="00A7177C">
        <w:rPr>
          <w:rStyle w:val="TagStyle"/>
          <w:rtl/>
        </w:rPr>
        <w:t>&lt;&lt; יור &gt;&gt;</w:t>
      </w:r>
      <w:r>
        <w:rPr>
          <w:rtl/>
        </w:rPr>
        <w:t xml:space="preserve">   </w:t>
      </w:r>
    </w:p>
    <w:p w:rsidR="00FF497E" w:rsidRDefault="00FF497E" w:rsidP="00335726">
      <w:pPr>
        <w:pStyle w:val="KeepWithNext"/>
        <w:rPr>
          <w:rtl/>
        </w:rPr>
      </w:pPr>
    </w:p>
    <w:p w:rsidR="00FF497E" w:rsidRDefault="00FF497E" w:rsidP="00335726">
      <w:pPr>
        <w:rPr>
          <w:rtl/>
        </w:rPr>
      </w:pPr>
      <w:bookmarkStart w:id="6895" w:name="_ETM_Q32_341770"/>
      <w:bookmarkEnd w:id="6895"/>
      <w:r>
        <w:rPr>
          <w:rtl/>
        </w:rPr>
        <w:t xml:space="preserve">חברי הכנסת, נא לשמור על שקט </w:t>
      </w:r>
      <w:r>
        <w:rPr>
          <w:rFonts w:hint="cs"/>
          <w:rtl/>
        </w:rPr>
        <w:t>ב</w:t>
      </w:r>
      <w:r>
        <w:rPr>
          <w:rtl/>
        </w:rPr>
        <w:t>מליאה</w:t>
      </w:r>
      <w:r>
        <w:rPr>
          <w:rFonts w:hint="cs"/>
          <w:rtl/>
        </w:rPr>
        <w:t>.</w:t>
      </w:r>
      <w:r>
        <w:rPr>
          <w:rtl/>
        </w:rPr>
        <w:t xml:space="preserve"> זה מפריע מאוד.</w:t>
      </w:r>
    </w:p>
    <w:p w:rsidR="00FF497E" w:rsidRDefault="00FF497E" w:rsidP="00335726">
      <w:pPr>
        <w:rPr>
          <w:rtl/>
        </w:rPr>
      </w:pPr>
    </w:p>
    <w:p w:rsidR="00FF497E" w:rsidRDefault="00FF497E" w:rsidP="00335726">
      <w:pPr>
        <w:pStyle w:val="-"/>
        <w:keepNext/>
        <w:rPr>
          <w:rtl/>
        </w:rPr>
      </w:pPr>
      <w:bookmarkStart w:id="6896" w:name="ET_speakercontinue_6667_25"/>
      <w:r w:rsidRPr="00A7177C">
        <w:rPr>
          <w:rStyle w:val="TagStyle"/>
          <w:rtl/>
        </w:rPr>
        <w:t xml:space="preserve"> &lt;&lt; דובר_המשך &gt;&gt;</w:t>
      </w:r>
      <w:r w:rsidRPr="00F40A4B">
        <w:rPr>
          <w:rStyle w:val="TagStyle"/>
          <w:rtl/>
        </w:rPr>
        <w:t xml:space="preserve"> </w:t>
      </w:r>
      <w:r>
        <w:rPr>
          <w:rtl/>
        </w:rPr>
        <w:t>שר המורשת עמיחי אליהו:</w:t>
      </w:r>
      <w:r w:rsidRPr="00F40A4B">
        <w:rPr>
          <w:rStyle w:val="TagStyle"/>
          <w:rtl/>
        </w:rPr>
        <w:t xml:space="preserve"> </w:t>
      </w:r>
      <w:r w:rsidRPr="00A7177C">
        <w:rPr>
          <w:rStyle w:val="TagStyle"/>
          <w:rtl/>
        </w:rPr>
        <w:t>&lt;&lt; דובר_המשך &gt;&gt;</w:t>
      </w:r>
      <w:r>
        <w:rPr>
          <w:rtl/>
        </w:rPr>
        <w:t xml:space="preserve">   </w:t>
      </w:r>
      <w:bookmarkEnd w:id="6896"/>
    </w:p>
    <w:p w:rsidR="00FF497E" w:rsidRDefault="00FF497E" w:rsidP="00335726">
      <w:pPr>
        <w:pStyle w:val="KeepWithNext"/>
        <w:rPr>
          <w:rtl/>
        </w:rPr>
      </w:pPr>
    </w:p>
    <w:p w:rsidR="00FF497E" w:rsidRDefault="00FF497E" w:rsidP="00335726">
      <w:pPr>
        <w:rPr>
          <w:rtl/>
        </w:rPr>
      </w:pPr>
      <w:bookmarkStart w:id="6897" w:name="_ETM_Q32_344360"/>
      <w:bookmarkEnd w:id="6897"/>
      <w:r>
        <w:rPr>
          <w:rFonts w:hint="cs"/>
          <w:rtl/>
        </w:rPr>
        <w:t xml:space="preserve">- - </w:t>
      </w:r>
      <w:r>
        <w:rPr>
          <w:rtl/>
        </w:rPr>
        <w:t>מסדיר את ההיבטים</w:t>
      </w:r>
      <w:r>
        <w:rPr>
          <w:rFonts w:hint="cs"/>
          <w:rtl/>
        </w:rPr>
        <w:t xml:space="preserve"> הרבים לנטילת </w:t>
      </w:r>
      <w:bookmarkStart w:id="6898" w:name="_ETM_Q32_345000"/>
      <w:bookmarkEnd w:id="6898"/>
      <w:r>
        <w:rPr>
          <w:rFonts w:hint="cs"/>
          <w:rtl/>
        </w:rPr>
        <w:t>ד</w:t>
      </w:r>
      <w:r>
        <w:rPr>
          <w:rtl/>
        </w:rPr>
        <w:t xml:space="preserve">גימה פורנזית מנפגע עבירת מין ושמירתה. חוק זה גם מגדיר </w:t>
      </w:r>
      <w:bookmarkStart w:id="6899" w:name="_ETM_Q32_349363"/>
      <w:bookmarkEnd w:id="6899"/>
      <w:r>
        <w:rPr>
          <w:rtl/>
        </w:rPr>
        <w:t>את המרכז הלאומי לרפואה משפטית כגוף מקצועי</w:t>
      </w:r>
      <w:r>
        <w:rPr>
          <w:rFonts w:hint="cs"/>
          <w:rtl/>
        </w:rPr>
        <w:t>,</w:t>
      </w:r>
      <w:r>
        <w:rPr>
          <w:rtl/>
        </w:rPr>
        <w:t xml:space="preserve"> המנחה ומסמיך את </w:t>
      </w:r>
      <w:bookmarkStart w:id="6900" w:name="_ETM_Q32_353726"/>
      <w:bookmarkEnd w:id="6900"/>
      <w:r>
        <w:rPr>
          <w:rtl/>
        </w:rPr>
        <w:t xml:space="preserve">הצוותים הרפואיים במרכזיים האקוטיים. כמו כן, </w:t>
      </w:r>
      <w:bookmarkStart w:id="6901" w:name="_ETM_Q32_358679"/>
      <w:bookmarkEnd w:id="6901"/>
      <w:r>
        <w:rPr>
          <w:rtl/>
        </w:rPr>
        <w:t xml:space="preserve">חוזר </w:t>
      </w:r>
      <w:r>
        <w:rPr>
          <w:rFonts w:hint="cs"/>
          <w:rtl/>
        </w:rPr>
        <w:t xml:space="preserve">07/25 </w:t>
      </w:r>
      <w:r>
        <w:rPr>
          <w:rtl/>
        </w:rPr>
        <w:t>–</w:t>
      </w:r>
      <w:r>
        <w:rPr>
          <w:rFonts w:hint="cs"/>
          <w:rtl/>
        </w:rPr>
        <w:t xml:space="preserve"> אבחון </w:t>
      </w:r>
      <w:bookmarkStart w:id="6902" w:name="_ETM_Q32_361820"/>
      <w:bookmarkEnd w:id="6902"/>
      <w:r>
        <w:rPr>
          <w:rtl/>
        </w:rPr>
        <w:t>חשד לחשיפה לחומרים משנ</w:t>
      </w:r>
      <w:r>
        <w:rPr>
          <w:rFonts w:hint="cs"/>
          <w:rtl/>
        </w:rPr>
        <w:t>י</w:t>
      </w:r>
      <w:r>
        <w:rPr>
          <w:rtl/>
        </w:rPr>
        <w:t xml:space="preserve"> תודעה או מדכא</w:t>
      </w:r>
      <w:r>
        <w:rPr>
          <w:rFonts w:hint="cs"/>
          <w:rtl/>
        </w:rPr>
        <w:t>י</w:t>
      </w:r>
      <w:r>
        <w:rPr>
          <w:rtl/>
        </w:rPr>
        <w:t xml:space="preserve"> הכרה בהקשר </w:t>
      </w:r>
      <w:bookmarkStart w:id="6903" w:name="_ETM_Q32_365591"/>
      <w:bookmarkEnd w:id="6903"/>
      <w:r>
        <w:rPr>
          <w:rtl/>
        </w:rPr>
        <w:t xml:space="preserve">של פגיעה מינית, משלים את ההנחיות המקצועיות בנושא. </w:t>
      </w:r>
    </w:p>
    <w:p w:rsidR="00FF497E" w:rsidRDefault="00FF497E" w:rsidP="00335726">
      <w:pPr>
        <w:rPr>
          <w:rtl/>
        </w:rPr>
      </w:pPr>
      <w:bookmarkStart w:id="6904" w:name="_ETM_Q32_367488"/>
      <w:bookmarkEnd w:id="6904"/>
    </w:p>
    <w:p w:rsidR="00FF497E" w:rsidRDefault="00FF497E" w:rsidP="00335726">
      <w:pPr>
        <w:rPr>
          <w:rtl/>
        </w:rPr>
      </w:pPr>
      <w:bookmarkStart w:id="6905" w:name="_ETM_Q32_367879"/>
      <w:bookmarkStart w:id="6906" w:name="_ETM_Q32_367926"/>
      <w:bookmarkStart w:id="6907" w:name="_ETM_Q32_368018"/>
      <w:bookmarkEnd w:id="6905"/>
      <w:bookmarkEnd w:id="6906"/>
      <w:bookmarkEnd w:id="6907"/>
      <w:r>
        <w:rPr>
          <w:rFonts w:hint="cs"/>
          <w:rtl/>
        </w:rPr>
        <w:t>ל</w:t>
      </w:r>
      <w:r>
        <w:rPr>
          <w:rtl/>
        </w:rPr>
        <w:t xml:space="preserve">עניין דיווח, </w:t>
      </w:r>
      <w:bookmarkStart w:id="6908" w:name="_ETM_Q32_369363"/>
      <w:bookmarkEnd w:id="6908"/>
      <w:r>
        <w:rPr>
          <w:rtl/>
        </w:rPr>
        <w:t xml:space="preserve">בקרה ואיכות, משרד הבריאות </w:t>
      </w:r>
      <w:r>
        <w:rPr>
          <w:rFonts w:hint="cs"/>
          <w:rtl/>
        </w:rPr>
        <w:t>מפ</w:t>
      </w:r>
      <w:r>
        <w:rPr>
          <w:rtl/>
        </w:rPr>
        <w:t xml:space="preserve">קח באופן שוטף על פעילות המרכזים </w:t>
      </w:r>
      <w:bookmarkStart w:id="6909" w:name="_ETM_Q32_373135"/>
      <w:bookmarkEnd w:id="6909"/>
      <w:r>
        <w:rPr>
          <w:rtl/>
        </w:rPr>
        <w:t>האקוטיים</w:t>
      </w:r>
      <w:r>
        <w:rPr>
          <w:rFonts w:hint="cs"/>
          <w:rtl/>
        </w:rPr>
        <w:t>.</w:t>
      </w:r>
      <w:r>
        <w:rPr>
          <w:rtl/>
        </w:rPr>
        <w:t xml:space="preserve"> במסגרת הסכמי התקשרות של המשרד עם המרכזים האקוטיים קבועה </w:t>
      </w:r>
      <w:bookmarkStart w:id="6910" w:name="_ETM_Q32_376907"/>
      <w:bookmarkEnd w:id="6910"/>
      <w:r>
        <w:rPr>
          <w:rtl/>
        </w:rPr>
        <w:t>חובת דיווח, והמשרד מקבל נתונים ומידע בהתאם לדרישתו</w:t>
      </w:r>
      <w:r>
        <w:rPr>
          <w:rFonts w:hint="cs"/>
          <w:rtl/>
        </w:rPr>
        <w:t>.</w:t>
      </w:r>
      <w:r>
        <w:rPr>
          <w:rtl/>
        </w:rPr>
        <w:t xml:space="preserve"> </w:t>
      </w:r>
      <w:bookmarkStart w:id="6911" w:name="_ETM_Q32_381220"/>
      <w:bookmarkEnd w:id="6911"/>
      <w:r>
        <w:rPr>
          <w:rtl/>
        </w:rPr>
        <w:t xml:space="preserve">במהלך השנה האחרונה קיים המשרד סדרת בקרות בחדרים אקוטיים בבתי </w:t>
      </w:r>
      <w:bookmarkStart w:id="6912" w:name="_ETM_Q32_385236"/>
      <w:bookmarkEnd w:id="6912"/>
      <w:r>
        <w:rPr>
          <w:rtl/>
        </w:rPr>
        <w:t>חולים</w:t>
      </w:r>
      <w:r>
        <w:rPr>
          <w:rFonts w:hint="cs"/>
          <w:rtl/>
        </w:rPr>
        <w:t>,</w:t>
      </w:r>
      <w:r>
        <w:rPr>
          <w:rtl/>
        </w:rPr>
        <w:t xml:space="preserve"> ונמצא בעיצומו של תהליך לגיבוש מודל בקרה מעודכן</w:t>
      </w:r>
      <w:r>
        <w:rPr>
          <w:rFonts w:hint="cs"/>
          <w:rtl/>
        </w:rPr>
        <w:t>.</w:t>
      </w:r>
    </w:p>
    <w:p w:rsidR="00FF497E" w:rsidRDefault="00FF497E" w:rsidP="00335726">
      <w:pPr>
        <w:rPr>
          <w:rtl/>
        </w:rPr>
      </w:pPr>
      <w:bookmarkStart w:id="6913" w:name="_ETM_Q32_388951"/>
      <w:bookmarkEnd w:id="6913"/>
    </w:p>
    <w:p w:rsidR="00FF497E" w:rsidRDefault="00FF497E" w:rsidP="00335726">
      <w:pPr>
        <w:rPr>
          <w:rtl/>
        </w:rPr>
      </w:pPr>
      <w:bookmarkStart w:id="6914" w:name="_ETM_Q32_389289"/>
      <w:bookmarkStart w:id="6915" w:name="_ETM_Q32_389402"/>
      <w:bookmarkStart w:id="6916" w:name="_ETM_Q32_389556"/>
      <w:bookmarkEnd w:id="6914"/>
      <w:bookmarkEnd w:id="6915"/>
      <w:bookmarkEnd w:id="6916"/>
      <w:r>
        <w:rPr>
          <w:rtl/>
        </w:rPr>
        <w:t xml:space="preserve">אני </w:t>
      </w:r>
      <w:bookmarkStart w:id="6917" w:name="_ETM_Q32_389253"/>
      <w:bookmarkEnd w:id="6917"/>
      <w:r>
        <w:rPr>
          <w:rtl/>
        </w:rPr>
        <w:t>אומר גם לך, עדי, שוב, זה נושא חשוב</w:t>
      </w:r>
      <w:r>
        <w:rPr>
          <w:rFonts w:hint="cs"/>
          <w:rtl/>
        </w:rPr>
        <w:t>.</w:t>
      </w:r>
      <w:r>
        <w:rPr>
          <w:rtl/>
        </w:rPr>
        <w:t xml:space="preserve"> </w:t>
      </w:r>
      <w:bookmarkStart w:id="6918" w:name="_ETM_Q32_393809"/>
      <w:bookmarkEnd w:id="6918"/>
      <w:r>
        <w:rPr>
          <w:rtl/>
        </w:rPr>
        <w:t xml:space="preserve">אני </w:t>
      </w:r>
      <w:r>
        <w:rPr>
          <w:rFonts w:hint="cs"/>
          <w:rtl/>
        </w:rPr>
        <w:t>מאמין ש</w:t>
      </w:r>
      <w:bookmarkStart w:id="6919" w:name="_ETM_Q32_399105"/>
      <w:bookmarkEnd w:id="6919"/>
      <w:r>
        <w:rPr>
          <w:rtl/>
        </w:rPr>
        <w:t xml:space="preserve">אם ירצו לעשות עבודה מסודרת בנושא, תמצאו ידיים שרוצות </w:t>
      </w:r>
      <w:bookmarkStart w:id="6920" w:name="_ETM_Q32_404402"/>
      <w:bookmarkEnd w:id="6920"/>
      <w:r>
        <w:rPr>
          <w:rtl/>
        </w:rPr>
        <w:t xml:space="preserve">לשתף פעולה בסיפור הזה. אני יכול לספר </w:t>
      </w:r>
      <w:r>
        <w:rPr>
          <w:rFonts w:hint="cs"/>
          <w:rtl/>
        </w:rPr>
        <w:t xml:space="preserve">היום, </w:t>
      </w:r>
      <w:r>
        <w:rPr>
          <w:rtl/>
        </w:rPr>
        <w:t xml:space="preserve">שאחותי הצעירה, </w:t>
      </w:r>
      <w:bookmarkStart w:id="6921" w:name="_ETM_Q32_409699"/>
      <w:bookmarkEnd w:id="6921"/>
      <w:r>
        <w:rPr>
          <w:rtl/>
        </w:rPr>
        <w:t>אפרת רבינוביץ', מפעילה קו שמדווח ו</w:t>
      </w:r>
      <w:bookmarkStart w:id="6922" w:name="_ETM_Q32_415005"/>
      <w:bookmarkEnd w:id="6922"/>
      <w:r>
        <w:rPr>
          <w:rFonts w:hint="cs"/>
          <w:rtl/>
        </w:rPr>
        <w:t>אוסף,</w:t>
      </w:r>
      <w:r>
        <w:rPr>
          <w:rtl/>
        </w:rPr>
        <w:t xml:space="preserve"> לצורך העניין, סיפורים מסמרי שיער של נפגעי עבירה ונפגעות עבירה, </w:t>
      </w:r>
      <w:bookmarkStart w:id="6923" w:name="_ETM_Q32_420301"/>
      <w:bookmarkEnd w:id="6923"/>
      <w:r>
        <w:rPr>
          <w:rtl/>
        </w:rPr>
        <w:t>גם בציבור הדתי וגם בציבור החרדי</w:t>
      </w:r>
      <w:r>
        <w:rPr>
          <w:rFonts w:hint="cs"/>
          <w:rtl/>
        </w:rPr>
        <w:t>.</w:t>
      </w:r>
      <w:r>
        <w:rPr>
          <w:rtl/>
        </w:rPr>
        <w:t xml:space="preserve"> המודעות בהחלט צריכה ללכת </w:t>
      </w:r>
      <w:bookmarkStart w:id="6924" w:name="_ETM_Q32_425598"/>
      <w:bookmarkEnd w:id="6924"/>
      <w:r>
        <w:rPr>
          <w:rtl/>
        </w:rPr>
        <w:t>ולעלות</w:t>
      </w:r>
      <w:r>
        <w:rPr>
          <w:rFonts w:hint="cs"/>
          <w:rtl/>
        </w:rPr>
        <w:t>.</w:t>
      </w:r>
      <w:r>
        <w:rPr>
          <w:rtl/>
        </w:rPr>
        <w:t xml:space="preserve"> משרד הבריאות בהחלט צריך להפנות עוד משאבים לשם</w:t>
      </w:r>
      <w:r>
        <w:rPr>
          <w:rFonts w:hint="cs"/>
          <w:rtl/>
        </w:rPr>
        <w:t>.</w:t>
      </w:r>
    </w:p>
    <w:p w:rsidR="00FF497E" w:rsidRDefault="00FF497E" w:rsidP="00335726">
      <w:pPr>
        <w:rPr>
          <w:rtl/>
        </w:rPr>
      </w:pPr>
      <w:bookmarkStart w:id="6925" w:name="_ETM_Q32_434537"/>
      <w:bookmarkStart w:id="6926" w:name="_ETM_Q32_434588"/>
      <w:bookmarkEnd w:id="6925"/>
      <w:bookmarkEnd w:id="6926"/>
    </w:p>
    <w:p w:rsidR="00FF497E" w:rsidRDefault="00FF497E" w:rsidP="00335726">
      <w:pPr>
        <w:rPr>
          <w:rtl/>
        </w:rPr>
      </w:pPr>
      <w:bookmarkStart w:id="6927" w:name="_ETM_Q32_434664"/>
      <w:bookmarkStart w:id="6928" w:name="_ETM_Q32_434714"/>
      <w:bookmarkEnd w:id="6927"/>
      <w:bookmarkEnd w:id="6928"/>
      <w:r>
        <w:rPr>
          <w:rtl/>
        </w:rPr>
        <w:t xml:space="preserve"> אבל </w:t>
      </w:r>
      <w:bookmarkStart w:id="6929" w:name="_ETM_Q32_430894"/>
      <w:bookmarkEnd w:id="6929"/>
      <w:r>
        <w:rPr>
          <w:rtl/>
        </w:rPr>
        <w:t xml:space="preserve">שוב, כמו שאמרתי קודם, הדרך </w:t>
      </w:r>
      <w:bookmarkStart w:id="6930" w:name="_ETM_Q32_436201"/>
      <w:bookmarkEnd w:id="6930"/>
      <w:r>
        <w:rPr>
          <w:rtl/>
        </w:rPr>
        <w:t xml:space="preserve">לתקן משרדי ממשלה היא לא תמיד באמצעות חקיקה. החקיקה היא </w:t>
      </w:r>
      <w:bookmarkStart w:id="6931" w:name="_ETM_Q32_441500"/>
      <w:bookmarkEnd w:id="6931"/>
      <w:r>
        <w:rPr>
          <w:rtl/>
        </w:rPr>
        <w:t xml:space="preserve">כלי שכדאי לשמור אותו לדברים הנכונים. </w:t>
      </w:r>
      <w:bookmarkStart w:id="6932" w:name="_ETM_Q32_446332"/>
      <w:bookmarkStart w:id="6933" w:name="_ETM_Q32_446529"/>
      <w:bookmarkStart w:id="6934" w:name="_ETM_Q32_447004"/>
      <w:bookmarkStart w:id="6935" w:name="_ETM_Q32_447159"/>
      <w:bookmarkEnd w:id="6932"/>
      <w:bookmarkEnd w:id="6933"/>
      <w:bookmarkEnd w:id="6934"/>
      <w:bookmarkEnd w:id="6935"/>
      <w:r>
        <w:rPr>
          <w:rtl/>
        </w:rPr>
        <w:t xml:space="preserve">כן חשוב לחזק את </w:t>
      </w:r>
      <w:bookmarkStart w:id="6936" w:name="_ETM_Q32_446800"/>
      <w:bookmarkEnd w:id="6936"/>
      <w:r>
        <w:rPr>
          <w:rtl/>
        </w:rPr>
        <w:t xml:space="preserve">הוועדות ואת היכולת לבקר את הפעילות ואת הקצאת המשאבים על </w:t>
      </w:r>
      <w:bookmarkStart w:id="6937" w:name="_ETM_Q32_452099"/>
      <w:bookmarkEnd w:id="6937"/>
      <w:r>
        <w:rPr>
          <w:rtl/>
        </w:rPr>
        <w:t>המשרדים</w:t>
      </w:r>
      <w:r>
        <w:rPr>
          <w:rFonts w:hint="cs"/>
          <w:rtl/>
        </w:rPr>
        <w:t>,</w:t>
      </w:r>
      <w:r>
        <w:rPr>
          <w:rtl/>
        </w:rPr>
        <w:t xml:space="preserve"> כדי לכוון אותם ולייצג את כוח העם</w:t>
      </w:r>
      <w:r>
        <w:rPr>
          <w:rFonts w:hint="cs"/>
          <w:rtl/>
        </w:rPr>
        <w:t xml:space="preserve">. אני </w:t>
      </w:r>
      <w:r>
        <w:rPr>
          <w:rtl/>
        </w:rPr>
        <w:t>חוזר ואומר</w:t>
      </w:r>
      <w:r>
        <w:rPr>
          <w:rFonts w:hint="cs"/>
          <w:rtl/>
        </w:rPr>
        <w:t>.</w:t>
      </w:r>
      <w:r>
        <w:rPr>
          <w:rtl/>
        </w:rPr>
        <w:t xml:space="preserve"> </w:t>
      </w:r>
      <w:bookmarkStart w:id="6938" w:name="_ETM_Q32_457700"/>
      <w:bookmarkEnd w:id="6938"/>
    </w:p>
    <w:p w:rsidR="00FF497E" w:rsidRDefault="00FF497E" w:rsidP="00335726">
      <w:pPr>
        <w:rPr>
          <w:rtl/>
        </w:rPr>
      </w:pPr>
      <w:bookmarkStart w:id="6939" w:name="_ETM_Q32_475913"/>
      <w:bookmarkStart w:id="6940" w:name="_ETM_Q32_475947"/>
      <w:bookmarkEnd w:id="6939"/>
      <w:bookmarkEnd w:id="6940"/>
    </w:p>
    <w:p w:rsidR="00FF497E" w:rsidRDefault="00FF497E" w:rsidP="00335726">
      <w:pPr>
        <w:rPr>
          <w:rtl/>
        </w:rPr>
      </w:pPr>
      <w:bookmarkStart w:id="6941" w:name="_ETM_Q32_476025"/>
      <w:bookmarkStart w:id="6942" w:name="_ETM_Q32_476056"/>
      <w:bookmarkEnd w:id="6941"/>
      <w:bookmarkEnd w:id="6942"/>
      <w:r>
        <w:rPr>
          <w:rtl/>
        </w:rPr>
        <w:t>על הנושא הזה כתוב בתורה</w:t>
      </w:r>
      <w:r>
        <w:rPr>
          <w:rFonts w:hint="cs"/>
          <w:rtl/>
        </w:rPr>
        <w:t>:</w:t>
      </w:r>
      <w:r>
        <w:rPr>
          <w:rtl/>
        </w:rPr>
        <w:t xml:space="preserve"> </w:t>
      </w:r>
      <w:r>
        <w:rPr>
          <w:rFonts w:hint="cs"/>
          <w:rtl/>
        </w:rPr>
        <w:t>"</w:t>
      </w:r>
      <w:r>
        <w:rPr>
          <w:rtl/>
        </w:rPr>
        <w:t xml:space="preserve">כי כאשר יקום איש על </w:t>
      </w:r>
      <w:bookmarkStart w:id="6943" w:name="_ETM_Q32_461815"/>
      <w:bookmarkEnd w:id="6943"/>
      <w:r>
        <w:rPr>
          <w:rtl/>
        </w:rPr>
        <w:t>רעהו ורצחו נפש כן הדבר הזה</w:t>
      </w:r>
      <w:r>
        <w:rPr>
          <w:rFonts w:hint="cs"/>
          <w:rtl/>
        </w:rPr>
        <w:t>"</w:t>
      </w:r>
      <w:r>
        <w:rPr>
          <w:rtl/>
        </w:rPr>
        <w:t>. ככה התורה מתייחסת לאונס</w:t>
      </w:r>
      <w:r>
        <w:rPr>
          <w:rFonts w:hint="cs"/>
          <w:rtl/>
        </w:rPr>
        <w:t>;</w:t>
      </w:r>
      <w:r>
        <w:rPr>
          <w:rtl/>
        </w:rPr>
        <w:t xml:space="preserve"> </w:t>
      </w:r>
      <w:bookmarkStart w:id="6944" w:name="_ETM_Q32_465931"/>
      <w:bookmarkEnd w:id="6944"/>
      <w:r>
        <w:rPr>
          <w:rtl/>
        </w:rPr>
        <w:t>ככה התורה מתייחסת לפגיעה מינית</w:t>
      </w:r>
      <w:r>
        <w:rPr>
          <w:rFonts w:hint="cs"/>
          <w:rtl/>
        </w:rPr>
        <w:t>.</w:t>
      </w:r>
      <w:r>
        <w:rPr>
          <w:rtl/>
        </w:rPr>
        <w:t xml:space="preserve"> זה רצח, וזה לא רצח </w:t>
      </w:r>
      <w:bookmarkStart w:id="6945" w:name="_ETM_Q32_470047"/>
      <w:bookmarkEnd w:id="6945"/>
      <w:r>
        <w:rPr>
          <w:rtl/>
        </w:rPr>
        <w:t>חד</w:t>
      </w:r>
      <w:r>
        <w:rPr>
          <w:rFonts w:hint="cs"/>
          <w:rtl/>
        </w:rPr>
        <w:t>-</w:t>
      </w:r>
      <w:r>
        <w:rPr>
          <w:rtl/>
        </w:rPr>
        <w:t xml:space="preserve">פעמי, כי מי שעברה פגיעה מינית או מי שעבר </w:t>
      </w:r>
      <w:bookmarkStart w:id="6946" w:name="_ETM_Q32_474163"/>
      <w:bookmarkEnd w:id="6946"/>
      <w:r>
        <w:rPr>
          <w:rtl/>
        </w:rPr>
        <w:t xml:space="preserve">פגיעה מינית, חוזר וחווה את זה </w:t>
      </w:r>
      <w:bookmarkStart w:id="6947" w:name="_ETM_Q32_478290"/>
      <w:bookmarkEnd w:id="6947"/>
      <w:r>
        <w:rPr>
          <w:rtl/>
        </w:rPr>
        <w:t>יום</w:t>
      </w:r>
      <w:r>
        <w:rPr>
          <w:rFonts w:hint="cs"/>
          <w:rtl/>
        </w:rPr>
        <w:t>-</w:t>
      </w:r>
      <w:r>
        <w:rPr>
          <w:rtl/>
        </w:rPr>
        <w:t>יום, לא פעם אחת</w:t>
      </w:r>
      <w:r>
        <w:rPr>
          <w:rFonts w:hint="cs"/>
          <w:rtl/>
        </w:rPr>
        <w:t>.</w:t>
      </w:r>
      <w:r>
        <w:rPr>
          <w:rtl/>
        </w:rPr>
        <w:t xml:space="preserve"> הוא נרצח פעם אחרי פעם</w:t>
      </w:r>
      <w:r>
        <w:rPr>
          <w:rFonts w:hint="cs"/>
          <w:rtl/>
        </w:rPr>
        <w:t>.</w:t>
      </w:r>
      <w:r>
        <w:rPr>
          <w:rtl/>
        </w:rPr>
        <w:t xml:space="preserve"> </w:t>
      </w:r>
      <w:bookmarkStart w:id="6948" w:name="_ETM_Q32_482591"/>
      <w:bookmarkEnd w:id="6948"/>
      <w:r>
        <w:rPr>
          <w:rtl/>
        </w:rPr>
        <w:t>ככה תורתנו הקדושה מתייחסת לדבר הזה</w:t>
      </w:r>
      <w:r>
        <w:rPr>
          <w:rFonts w:hint="cs"/>
          <w:rtl/>
        </w:rPr>
        <w:t>;</w:t>
      </w:r>
      <w:r>
        <w:rPr>
          <w:rtl/>
        </w:rPr>
        <w:t xml:space="preserve"> ככה אני חושב שראוי </w:t>
      </w:r>
      <w:bookmarkStart w:id="6949" w:name="_ETM_Q32_486893"/>
      <w:bookmarkEnd w:id="6949"/>
      <w:r>
        <w:rPr>
          <w:rtl/>
        </w:rPr>
        <w:t>שהבית יתייחס לסוגיה הזו</w:t>
      </w:r>
      <w:r>
        <w:rPr>
          <w:rFonts w:hint="cs"/>
          <w:rtl/>
        </w:rPr>
        <w:t xml:space="preserve">. </w:t>
      </w:r>
      <w:r>
        <w:rPr>
          <w:rtl/>
        </w:rPr>
        <w:t>האנשים האלה</w:t>
      </w:r>
      <w:r>
        <w:rPr>
          <w:rFonts w:hint="cs"/>
          <w:rtl/>
        </w:rPr>
        <w:t>,</w:t>
      </w:r>
      <w:r>
        <w:rPr>
          <w:rtl/>
        </w:rPr>
        <w:t xml:space="preserve"> שעברו</w:t>
      </w:r>
      <w:r>
        <w:rPr>
          <w:rFonts w:hint="cs"/>
          <w:rtl/>
        </w:rPr>
        <w:t>,</w:t>
      </w:r>
      <w:r>
        <w:rPr>
          <w:rtl/>
        </w:rPr>
        <w:t xml:space="preserve"> צריכים כל יום </w:t>
      </w:r>
      <w:bookmarkStart w:id="6950" w:name="_ETM_Q32_491195"/>
      <w:bookmarkEnd w:id="6950"/>
      <w:r>
        <w:rPr>
          <w:rtl/>
        </w:rPr>
        <w:t>למצוא את הכוחות מחדש</w:t>
      </w:r>
      <w:r>
        <w:rPr>
          <w:rFonts w:hint="cs"/>
          <w:rtl/>
        </w:rPr>
        <w:t>,</w:t>
      </w:r>
      <w:r>
        <w:rPr>
          <w:rtl/>
        </w:rPr>
        <w:t xml:space="preserve"> כדי לחזור ולפעול ולהתערות בחברה</w:t>
      </w:r>
      <w:r>
        <w:rPr>
          <w:rFonts w:hint="cs"/>
          <w:rtl/>
        </w:rPr>
        <w:t>,</w:t>
      </w:r>
      <w:r>
        <w:rPr>
          <w:rtl/>
        </w:rPr>
        <w:t xml:space="preserve"> להקים </w:t>
      </w:r>
      <w:bookmarkStart w:id="6951" w:name="_ETM_Q32_495497"/>
      <w:bookmarkEnd w:id="6951"/>
      <w:r>
        <w:rPr>
          <w:rtl/>
        </w:rPr>
        <w:t xml:space="preserve">בתים ולהקים את החיים שלהם. </w:t>
      </w:r>
    </w:p>
    <w:p w:rsidR="00FF497E" w:rsidRDefault="00FF497E" w:rsidP="00335726">
      <w:pPr>
        <w:rPr>
          <w:rtl/>
        </w:rPr>
      </w:pPr>
      <w:bookmarkStart w:id="6952" w:name="_ETM_Q32_499904"/>
      <w:bookmarkStart w:id="6953" w:name="_ETM_Q32_500139"/>
      <w:bookmarkStart w:id="6954" w:name="_ETM_Q32_500390"/>
      <w:bookmarkEnd w:id="6952"/>
      <w:bookmarkEnd w:id="6953"/>
      <w:bookmarkEnd w:id="6954"/>
    </w:p>
    <w:p w:rsidR="00FF497E" w:rsidRDefault="00FF497E" w:rsidP="003635C1">
      <w:pPr>
        <w:rPr>
          <w:rtl/>
        </w:rPr>
      </w:pPr>
      <w:bookmarkStart w:id="6955" w:name="_ETM_Q32_500529"/>
      <w:bookmarkEnd w:id="6955"/>
      <w:r>
        <w:rPr>
          <w:rtl/>
        </w:rPr>
        <w:t xml:space="preserve">לכן, </w:t>
      </w:r>
      <w:bookmarkStart w:id="6956" w:name="_ETM_Q32_500049"/>
      <w:bookmarkEnd w:id="6956"/>
      <w:r>
        <w:rPr>
          <w:rtl/>
        </w:rPr>
        <w:t>כשאנחנו ניגשים לסוגיה הזו, אנחנו ניגשים אליה ביר</w:t>
      </w:r>
      <w:r>
        <w:rPr>
          <w:rFonts w:hint="cs"/>
          <w:rtl/>
        </w:rPr>
        <w:t>א</w:t>
      </w:r>
      <w:r>
        <w:rPr>
          <w:rtl/>
        </w:rPr>
        <w:t>ת כבוד</w:t>
      </w:r>
      <w:r>
        <w:rPr>
          <w:rFonts w:hint="cs"/>
          <w:rtl/>
        </w:rPr>
        <w:t>;</w:t>
      </w:r>
      <w:r>
        <w:rPr>
          <w:rtl/>
        </w:rPr>
        <w:t xml:space="preserve"> ניגשים </w:t>
      </w:r>
      <w:bookmarkStart w:id="6957" w:name="_ETM_Q32_504572"/>
      <w:bookmarkEnd w:id="6957"/>
      <w:r>
        <w:rPr>
          <w:rtl/>
        </w:rPr>
        <w:t>אליה מתוך הבנה שזו סוגיה חשובה של הצלת נפשות כפשוט</w:t>
      </w:r>
      <w:r>
        <w:rPr>
          <w:rFonts w:hint="cs"/>
          <w:rtl/>
        </w:rPr>
        <w:t>ה</w:t>
      </w:r>
      <w:r>
        <w:rPr>
          <w:rtl/>
        </w:rPr>
        <w:t xml:space="preserve">, </w:t>
      </w:r>
      <w:bookmarkStart w:id="6958" w:name="_ETM_Q32_509096"/>
      <w:bookmarkEnd w:id="6958"/>
      <w:r>
        <w:rPr>
          <w:rtl/>
        </w:rPr>
        <w:t>של הצלת חיים כפשוט</w:t>
      </w:r>
      <w:r>
        <w:rPr>
          <w:rFonts w:hint="cs"/>
          <w:rtl/>
        </w:rPr>
        <w:t>ה.</w:t>
      </w:r>
      <w:bookmarkStart w:id="6959" w:name="_ETM_Q32_513091"/>
      <w:bookmarkEnd w:id="6959"/>
      <w:r>
        <w:rPr>
          <w:rFonts w:hint="cs"/>
          <w:rtl/>
        </w:rPr>
        <w:t xml:space="preserve"> "</w:t>
      </w:r>
      <w:r>
        <w:rPr>
          <w:rtl/>
        </w:rPr>
        <w:t>כל המציל נפש מישראל</w:t>
      </w:r>
      <w:r>
        <w:rPr>
          <w:rFonts w:hint="cs"/>
          <w:rtl/>
        </w:rPr>
        <w:t xml:space="preserve"> כאילו</w:t>
      </w:r>
      <w:r>
        <w:rPr>
          <w:rtl/>
        </w:rPr>
        <w:t xml:space="preserve"> הציל עולם </w:t>
      </w:r>
      <w:bookmarkStart w:id="6960" w:name="_ETM_Q32_513619"/>
      <w:bookmarkEnd w:id="6960"/>
      <w:r>
        <w:rPr>
          <w:rtl/>
        </w:rPr>
        <w:t>מלא</w:t>
      </w:r>
      <w:r>
        <w:rPr>
          <w:rFonts w:hint="cs"/>
          <w:rtl/>
        </w:rPr>
        <w:t>" –</w:t>
      </w:r>
      <w:r>
        <w:rPr>
          <w:rtl/>
        </w:rPr>
        <w:t xml:space="preserve"> על אחת כמה וכמה ילד או ילדה</w:t>
      </w:r>
      <w:r>
        <w:rPr>
          <w:rFonts w:hint="cs"/>
          <w:rtl/>
        </w:rPr>
        <w:t>, ו</w:t>
      </w:r>
      <w:bookmarkStart w:id="6961" w:name="_ETM_Q32_544352"/>
      <w:bookmarkStart w:id="6962" w:name="_ETM_Q32_544395"/>
      <w:bookmarkStart w:id="6963" w:name="_ETM_Q32_545761"/>
      <w:bookmarkStart w:id="6964" w:name="_ETM_Q32_545802"/>
      <w:bookmarkEnd w:id="6961"/>
      <w:bookmarkEnd w:id="6962"/>
      <w:bookmarkEnd w:id="6963"/>
      <w:bookmarkEnd w:id="6964"/>
      <w:r>
        <w:rPr>
          <w:rtl/>
        </w:rPr>
        <w:t xml:space="preserve">גם יותר </w:t>
      </w:r>
      <w:bookmarkStart w:id="6965" w:name="_ETM_Q32_518142"/>
      <w:bookmarkEnd w:id="6965"/>
      <w:r>
        <w:rPr>
          <w:rtl/>
        </w:rPr>
        <w:t>מזה, שעברו את המסע המשפיל הזה שפוגע להם בנפש</w:t>
      </w:r>
      <w:r>
        <w:rPr>
          <w:rFonts w:hint="cs"/>
          <w:rtl/>
        </w:rPr>
        <w:t>,</w:t>
      </w:r>
      <w:r>
        <w:rPr>
          <w:rtl/>
        </w:rPr>
        <w:t xml:space="preserve"> של </w:t>
      </w:r>
      <w:bookmarkStart w:id="6966" w:name="_ETM_Q32_522666"/>
      <w:bookmarkEnd w:id="6966"/>
      <w:r>
        <w:rPr>
          <w:rtl/>
        </w:rPr>
        <w:t>פגיעה מינית</w:t>
      </w:r>
      <w:r>
        <w:rPr>
          <w:rFonts w:hint="cs"/>
          <w:rtl/>
        </w:rPr>
        <w:t>.</w:t>
      </w:r>
      <w:bookmarkStart w:id="6967" w:name="_ETM_Q32_527470"/>
      <w:bookmarkEnd w:id="6967"/>
      <w:r>
        <w:rPr>
          <w:rFonts w:hint="cs"/>
          <w:rtl/>
        </w:rPr>
        <w:t xml:space="preserve"> </w:t>
      </w:r>
      <w:r>
        <w:rPr>
          <w:rtl/>
        </w:rPr>
        <w:t xml:space="preserve">במקביל לזה, </w:t>
      </w:r>
      <w:r>
        <w:rPr>
          <w:rFonts w:hint="cs"/>
          <w:rtl/>
        </w:rPr>
        <w:t xml:space="preserve">צריך בהחלט </w:t>
      </w:r>
      <w:r>
        <w:rPr>
          <w:rtl/>
        </w:rPr>
        <w:t xml:space="preserve">לא רק לעסוק במרכזי טיפול, צריך </w:t>
      </w:r>
      <w:bookmarkStart w:id="6968" w:name="_ETM_Q32_532285"/>
      <w:bookmarkEnd w:id="6968"/>
      <w:r>
        <w:rPr>
          <w:rtl/>
        </w:rPr>
        <w:t xml:space="preserve">לעסוק בחינוך נכון, במסגרות נכונות, בכבוד לגוף, בכבוד לגוף של </w:t>
      </w:r>
      <w:bookmarkStart w:id="6969" w:name="_ETM_Q32_537101"/>
      <w:bookmarkEnd w:id="6969"/>
      <w:r>
        <w:rPr>
          <w:rtl/>
        </w:rPr>
        <w:t>האישה, בכבוד לגוף של הגבר, בכבוד למיניות</w:t>
      </w:r>
      <w:r>
        <w:rPr>
          <w:rFonts w:hint="cs"/>
          <w:rtl/>
        </w:rPr>
        <w:t xml:space="preserve">. </w:t>
      </w:r>
      <w:r>
        <w:rPr>
          <w:rtl/>
        </w:rPr>
        <w:t xml:space="preserve">דברים שהם חשובים </w:t>
      </w:r>
      <w:bookmarkStart w:id="6970" w:name="_ETM_Q32_541917"/>
      <w:bookmarkEnd w:id="6970"/>
      <w:r>
        <w:rPr>
          <w:rtl/>
        </w:rPr>
        <w:t xml:space="preserve">בדור הזה על אחת כמה וכמה. </w:t>
      </w:r>
    </w:p>
    <w:p w:rsidR="00FF497E" w:rsidRDefault="00FF497E" w:rsidP="00335726">
      <w:pPr>
        <w:rPr>
          <w:rtl/>
        </w:rPr>
      </w:pPr>
      <w:bookmarkStart w:id="6971" w:name="_ETM_Q32_548360"/>
      <w:bookmarkEnd w:id="6971"/>
    </w:p>
    <w:p w:rsidR="00FF497E" w:rsidRDefault="00FF497E" w:rsidP="00335726">
      <w:pPr>
        <w:rPr>
          <w:rtl/>
        </w:rPr>
      </w:pPr>
      <w:bookmarkStart w:id="6972" w:name="_ETM_Q32_548629"/>
      <w:bookmarkStart w:id="6973" w:name="_ETM_Q32_548692"/>
      <w:bookmarkStart w:id="6974" w:name="_ETM_Q32_548792"/>
      <w:bookmarkEnd w:id="6972"/>
      <w:bookmarkEnd w:id="6973"/>
      <w:bookmarkEnd w:id="6974"/>
      <w:r>
        <w:rPr>
          <w:rtl/>
        </w:rPr>
        <w:t xml:space="preserve">זה שיש מציאות היום </w:t>
      </w:r>
      <w:bookmarkStart w:id="6975" w:name="_ETM_Q32_546733"/>
      <w:bookmarkEnd w:id="6975"/>
      <w:r>
        <w:rPr>
          <w:rtl/>
        </w:rPr>
        <w:t>שילדים יכולים לה</w:t>
      </w:r>
      <w:r>
        <w:rPr>
          <w:rFonts w:hint="cs"/>
          <w:rtl/>
        </w:rPr>
        <w:t>חזיק</w:t>
      </w:r>
      <w:r>
        <w:rPr>
          <w:rtl/>
        </w:rPr>
        <w:t xml:space="preserve"> </w:t>
      </w:r>
      <w:bookmarkStart w:id="6976" w:name="_ETM_Q32_551559"/>
      <w:bookmarkEnd w:id="6976"/>
      <w:r>
        <w:rPr>
          <w:rtl/>
        </w:rPr>
        <w:t xml:space="preserve">בפלאפון שלהם את הדבר שמבזה או מתייחס לגוף האישה כאל </w:t>
      </w:r>
      <w:bookmarkStart w:id="6977" w:name="_ETM_Q32_556375"/>
      <w:bookmarkEnd w:id="6977"/>
      <w:r>
        <w:rPr>
          <w:rtl/>
        </w:rPr>
        <w:t xml:space="preserve">חפץ, זה דבר נורא. זה שבתי ספר לא מודעים בכלל </w:t>
      </w:r>
      <w:bookmarkStart w:id="6978" w:name="_ETM_Q32_561191"/>
      <w:bookmarkEnd w:id="6978"/>
      <w:r>
        <w:rPr>
          <w:rtl/>
        </w:rPr>
        <w:t xml:space="preserve">לסוגיה הזו, זה דבר שאנחנו צריכים לתקן. יש לנו </w:t>
      </w:r>
      <w:bookmarkStart w:id="6979" w:name="_ETM_Q32_566007"/>
      <w:bookmarkEnd w:id="6979"/>
      <w:r>
        <w:rPr>
          <w:rtl/>
        </w:rPr>
        <w:t xml:space="preserve">מערכת ערכית, כמו שאני נוהג לבוא ולומר כאן, בהרבה מאוד </w:t>
      </w:r>
      <w:bookmarkStart w:id="6980" w:name="_ETM_Q32_570823"/>
      <w:bookmarkEnd w:id="6980"/>
      <w:r>
        <w:rPr>
          <w:rtl/>
        </w:rPr>
        <w:t>סוגיות שצריכה לחנך</w:t>
      </w:r>
      <w:r>
        <w:rPr>
          <w:rFonts w:hint="cs"/>
          <w:rtl/>
        </w:rPr>
        <w:t xml:space="preserve">, </w:t>
      </w:r>
      <w:r>
        <w:rPr>
          <w:rtl/>
        </w:rPr>
        <w:t>לשים את הדברים על השולחן ולעסוק בהם</w:t>
      </w:r>
      <w:r>
        <w:rPr>
          <w:rFonts w:hint="cs"/>
          <w:rtl/>
        </w:rPr>
        <w:t>.</w:t>
      </w:r>
      <w:r>
        <w:rPr>
          <w:rtl/>
        </w:rPr>
        <w:t xml:space="preserve"> </w:t>
      </w:r>
      <w:bookmarkStart w:id="6981" w:name="_ETM_Q32_575649"/>
      <w:bookmarkEnd w:id="6981"/>
      <w:r>
        <w:rPr>
          <w:rtl/>
        </w:rPr>
        <w:t>זה בהחלט חשוב לפתח תוכניות נכונות, בוגרות, מתוך התפיסה היהודית</w:t>
      </w:r>
      <w:r>
        <w:rPr>
          <w:rFonts w:hint="cs"/>
          <w:rtl/>
        </w:rPr>
        <w:t>.</w:t>
      </w:r>
      <w:r>
        <w:rPr>
          <w:rtl/>
        </w:rPr>
        <w:t xml:space="preserve"> </w:t>
      </w:r>
      <w:bookmarkStart w:id="6982" w:name="_ETM_Q32_580467"/>
      <w:bookmarkEnd w:id="6982"/>
      <w:r>
        <w:rPr>
          <w:rtl/>
        </w:rPr>
        <w:t>אני חושב שזה ייתן מענה נכון.</w:t>
      </w:r>
      <w:bookmarkStart w:id="6983" w:name="_ETM_Q32_586042"/>
      <w:bookmarkEnd w:id="6983"/>
    </w:p>
    <w:p w:rsidR="00FF497E" w:rsidRDefault="00FF497E" w:rsidP="00335726">
      <w:pPr>
        <w:rPr>
          <w:rtl/>
        </w:rPr>
      </w:pPr>
    </w:p>
    <w:p w:rsidR="00FF497E" w:rsidRDefault="00FF497E" w:rsidP="00335726">
      <w:pPr>
        <w:rPr>
          <w:rtl/>
        </w:rPr>
      </w:pPr>
      <w:bookmarkStart w:id="6984" w:name="_ETM_Q32_586349"/>
      <w:bookmarkStart w:id="6985" w:name="_ETM_Q32_586426"/>
      <w:bookmarkStart w:id="6986" w:name="_ETM_Q32_586571"/>
      <w:bookmarkEnd w:id="6984"/>
      <w:bookmarkEnd w:id="6985"/>
      <w:bookmarkEnd w:id="6986"/>
      <w:r>
        <w:rPr>
          <w:rtl/>
        </w:rPr>
        <w:t xml:space="preserve">לגבי הקצאת התקנים והקצאת </w:t>
      </w:r>
      <w:bookmarkStart w:id="6987" w:name="_ETM_Q32_585285"/>
      <w:bookmarkEnd w:id="6987"/>
      <w:r>
        <w:rPr>
          <w:rtl/>
        </w:rPr>
        <w:t xml:space="preserve">המשאבים של משרד הבריאות, אני מבין, גם בשיחה שעשיתי עם </w:t>
      </w:r>
      <w:bookmarkStart w:id="6988" w:name="_ETM_Q32_590103"/>
      <w:bookmarkEnd w:id="6988"/>
      <w:r>
        <w:rPr>
          <w:rtl/>
        </w:rPr>
        <w:t xml:space="preserve">אנשים במשרד הבריאות ועם נציגים בפוליטיקה שעסוקים בנושא, שהם בהחלט </w:t>
      </w:r>
      <w:bookmarkStart w:id="6989" w:name="_ETM_Q32_594921"/>
      <w:bookmarkEnd w:id="6989"/>
      <w:r>
        <w:rPr>
          <w:rtl/>
        </w:rPr>
        <w:t>פתוחים לנושא.</w:t>
      </w:r>
    </w:p>
    <w:p w:rsidR="00FF497E" w:rsidRDefault="00FF497E" w:rsidP="00335726">
      <w:pPr>
        <w:rPr>
          <w:rtl/>
        </w:rPr>
      </w:pPr>
      <w:bookmarkStart w:id="6990" w:name="_ETM_Q32_602354"/>
      <w:bookmarkEnd w:id="6990"/>
    </w:p>
    <w:p w:rsidR="00FF497E" w:rsidRDefault="00FF497E" w:rsidP="003635C1">
      <w:pPr>
        <w:rPr>
          <w:rtl/>
        </w:rPr>
      </w:pPr>
      <w:bookmarkStart w:id="6991" w:name="_ETM_Q32_602661"/>
      <w:bookmarkStart w:id="6992" w:name="_ETM_Q32_602728"/>
      <w:bookmarkStart w:id="6993" w:name="_ETM_Q32_602940"/>
      <w:bookmarkStart w:id="6994" w:name="_ETM_Q32_599910"/>
      <w:bookmarkEnd w:id="6991"/>
      <w:bookmarkEnd w:id="6992"/>
      <w:bookmarkEnd w:id="6993"/>
      <w:bookmarkEnd w:id="6994"/>
      <w:r>
        <w:rPr>
          <w:rFonts w:hint="cs"/>
          <w:rtl/>
        </w:rPr>
        <w:t>ת</w:t>
      </w:r>
      <w:r>
        <w:rPr>
          <w:rtl/>
        </w:rPr>
        <w:t xml:space="preserve">ודה רבה מהצד הזה שהעלית את הנושא </w:t>
      </w:r>
      <w:r>
        <w:rPr>
          <w:rFonts w:hint="cs"/>
          <w:rtl/>
        </w:rPr>
        <w:t>ע</w:t>
      </w:r>
      <w:r>
        <w:rPr>
          <w:rtl/>
        </w:rPr>
        <w:t>ל</w:t>
      </w:r>
      <w:r>
        <w:rPr>
          <w:rFonts w:hint="cs"/>
          <w:rtl/>
        </w:rPr>
        <w:t xml:space="preserve"> </w:t>
      </w:r>
      <w:bookmarkStart w:id="6995" w:name="_ETM_Q32_592104"/>
      <w:bookmarkEnd w:id="6995"/>
      <w:r>
        <w:rPr>
          <w:rtl/>
        </w:rPr>
        <w:t>סדר</w:t>
      </w:r>
      <w:r>
        <w:rPr>
          <w:rFonts w:hint="cs"/>
          <w:rtl/>
        </w:rPr>
        <w:t>-</w:t>
      </w:r>
      <w:r>
        <w:rPr>
          <w:rtl/>
        </w:rPr>
        <w:t xml:space="preserve">היום. </w:t>
      </w:r>
      <w:bookmarkStart w:id="6996" w:name="_ETM_Q32_604099"/>
      <w:bookmarkEnd w:id="6996"/>
      <w:r>
        <w:rPr>
          <w:rtl/>
        </w:rPr>
        <w:t xml:space="preserve">זה חשוב מאוד להעלות את הנושא </w:t>
      </w:r>
      <w:r>
        <w:rPr>
          <w:rFonts w:hint="cs"/>
          <w:rtl/>
        </w:rPr>
        <w:t>ע</w:t>
      </w:r>
      <w:r>
        <w:rPr>
          <w:rtl/>
        </w:rPr>
        <w:t>ל</w:t>
      </w:r>
      <w:r>
        <w:rPr>
          <w:rFonts w:hint="cs"/>
          <w:rtl/>
        </w:rPr>
        <w:t xml:space="preserve"> </w:t>
      </w:r>
      <w:r>
        <w:rPr>
          <w:rtl/>
        </w:rPr>
        <w:t>סדר</w:t>
      </w:r>
      <w:r>
        <w:rPr>
          <w:rFonts w:hint="cs"/>
          <w:rtl/>
        </w:rPr>
        <w:t>-</w:t>
      </w:r>
      <w:r>
        <w:rPr>
          <w:rtl/>
        </w:rPr>
        <w:t xml:space="preserve">היום. הפתרון הוא </w:t>
      </w:r>
      <w:bookmarkStart w:id="6997" w:name="_ETM_Q32_608289"/>
      <w:bookmarkEnd w:id="6997"/>
      <w:r>
        <w:rPr>
          <w:rtl/>
        </w:rPr>
        <w:t>לא בחקיקה. אי</w:t>
      </w:r>
      <w:r>
        <w:rPr>
          <w:rFonts w:hint="cs"/>
          <w:rtl/>
        </w:rPr>
        <w:t>-</w:t>
      </w:r>
      <w:r>
        <w:rPr>
          <w:rtl/>
        </w:rPr>
        <w:t xml:space="preserve">אפשר לבוא ולתקן כל לקונה של התנהלות </w:t>
      </w:r>
      <w:bookmarkStart w:id="6998" w:name="_ETM_Q32_612479"/>
      <w:bookmarkEnd w:id="6998"/>
      <w:r>
        <w:rPr>
          <w:rtl/>
        </w:rPr>
        <w:t>או הקצאת משאבים בצורה של חקיקה</w:t>
      </w:r>
      <w:r>
        <w:rPr>
          <w:rFonts w:hint="cs"/>
          <w:rtl/>
        </w:rPr>
        <w:t>.</w:t>
      </w:r>
      <w:r>
        <w:rPr>
          <w:rtl/>
        </w:rPr>
        <w:t xml:space="preserve"> יש דרכים אחרות שאפשר </w:t>
      </w:r>
      <w:bookmarkStart w:id="6999" w:name="_ETM_Q32_616669"/>
      <w:bookmarkEnd w:id="6999"/>
      <w:r>
        <w:rPr>
          <w:rtl/>
        </w:rPr>
        <w:t>לקדם בנושא הזה.</w:t>
      </w:r>
      <w:bookmarkStart w:id="7000" w:name="_ETM_Q32_622850"/>
      <w:bookmarkEnd w:id="7000"/>
    </w:p>
    <w:p w:rsidR="00FF497E" w:rsidRPr="00A7177C" w:rsidRDefault="00FF497E" w:rsidP="00335726">
      <w:pPr>
        <w:rPr>
          <w:rtl/>
        </w:rPr>
      </w:pPr>
    </w:p>
    <w:p w:rsidR="00FF497E" w:rsidRDefault="00FF497E" w:rsidP="00335726">
      <w:pPr>
        <w:pStyle w:val="af5"/>
        <w:keepNext/>
        <w:rPr>
          <w:rtl/>
        </w:rPr>
      </w:pPr>
      <w:bookmarkStart w:id="7001" w:name="ET_interruption_6461_27"/>
      <w:r w:rsidRPr="00A7177C">
        <w:rPr>
          <w:rStyle w:val="TagStyle"/>
          <w:rtl/>
        </w:rPr>
        <w:t xml:space="preserve"> &lt;&lt; קריאה &gt;&gt;</w:t>
      </w:r>
      <w:r w:rsidRPr="00B11054">
        <w:rPr>
          <w:rStyle w:val="TagStyle"/>
          <w:rtl/>
        </w:rPr>
        <w:t xml:space="preserve"> </w:t>
      </w:r>
      <w:r>
        <w:rPr>
          <w:rtl/>
        </w:rPr>
        <w:t>שר התקשורת שלמה קרעי:</w:t>
      </w:r>
      <w:r w:rsidRPr="00B11054">
        <w:rPr>
          <w:rStyle w:val="TagStyle"/>
          <w:rtl/>
        </w:rPr>
        <w:t xml:space="preserve"> </w:t>
      </w:r>
      <w:r w:rsidRPr="00A7177C">
        <w:rPr>
          <w:rStyle w:val="TagStyle"/>
          <w:rtl/>
        </w:rPr>
        <w:t>&lt;&lt; קריאה &gt;&gt;</w:t>
      </w:r>
      <w:r>
        <w:rPr>
          <w:rtl/>
        </w:rPr>
        <w:t xml:space="preserve">   </w:t>
      </w:r>
      <w:bookmarkEnd w:id="7001"/>
    </w:p>
    <w:p w:rsidR="00FF497E" w:rsidRDefault="00FF497E" w:rsidP="00335726">
      <w:pPr>
        <w:pStyle w:val="KeepWithNext"/>
        <w:rPr>
          <w:rtl/>
        </w:rPr>
      </w:pPr>
    </w:p>
    <w:p w:rsidR="00FF497E" w:rsidRPr="00B11054" w:rsidRDefault="00FF497E" w:rsidP="00335726">
      <w:pPr>
        <w:rPr>
          <w:rtl/>
        </w:rPr>
      </w:pPr>
      <w:r>
        <w:rPr>
          <w:rFonts w:hint="cs"/>
          <w:rtl/>
        </w:rPr>
        <w:t>- - -</w:t>
      </w:r>
    </w:p>
    <w:p w:rsidR="00FF497E" w:rsidRPr="00A7177C" w:rsidRDefault="00FF497E" w:rsidP="00335726">
      <w:pPr>
        <w:rPr>
          <w:rtl/>
        </w:rPr>
      </w:pPr>
    </w:p>
    <w:p w:rsidR="00FF497E" w:rsidRDefault="00FF497E" w:rsidP="00335726">
      <w:pPr>
        <w:pStyle w:val="af6"/>
        <w:keepNext/>
        <w:rPr>
          <w:rtl/>
        </w:rPr>
      </w:pPr>
      <w:bookmarkStart w:id="7002" w:name="ET_yor_6691_29"/>
      <w:r w:rsidRPr="00A7177C">
        <w:rPr>
          <w:rStyle w:val="TagStyle"/>
          <w:rtl/>
        </w:rPr>
        <w:t xml:space="preserve"> &lt;&lt; יור &gt;&gt;</w:t>
      </w:r>
      <w:r w:rsidRPr="00B11054">
        <w:rPr>
          <w:rStyle w:val="TagStyle"/>
          <w:rtl/>
        </w:rPr>
        <w:t xml:space="preserve"> </w:t>
      </w:r>
      <w:r>
        <w:rPr>
          <w:rtl/>
        </w:rPr>
        <w:t>היו"ר אליהו רביבו:</w:t>
      </w:r>
      <w:r w:rsidRPr="00B11054">
        <w:rPr>
          <w:rStyle w:val="TagStyle"/>
          <w:rtl/>
        </w:rPr>
        <w:t xml:space="preserve"> </w:t>
      </w:r>
      <w:r w:rsidRPr="00A7177C">
        <w:rPr>
          <w:rStyle w:val="TagStyle"/>
          <w:rtl/>
        </w:rPr>
        <w:t>&lt;&lt; יור &gt;&gt;</w:t>
      </w:r>
      <w:r>
        <w:rPr>
          <w:rtl/>
        </w:rPr>
        <w:t xml:space="preserve">   </w:t>
      </w:r>
      <w:bookmarkEnd w:id="7002"/>
    </w:p>
    <w:p w:rsidR="00FF497E" w:rsidRDefault="00FF497E" w:rsidP="00335726">
      <w:pPr>
        <w:pStyle w:val="KeepWithNext"/>
        <w:rPr>
          <w:rtl/>
        </w:rPr>
      </w:pPr>
    </w:p>
    <w:p w:rsidR="00FF497E" w:rsidRDefault="00FF497E" w:rsidP="00335726">
      <w:pPr>
        <w:rPr>
          <w:rtl/>
        </w:rPr>
      </w:pPr>
      <w:bookmarkStart w:id="7003" w:name="_ETM_Q32_634390"/>
      <w:bookmarkEnd w:id="7003"/>
      <w:r>
        <w:rPr>
          <w:rFonts w:hint="cs"/>
          <w:rtl/>
        </w:rPr>
        <w:t xml:space="preserve">עדי? </w:t>
      </w:r>
      <w:r>
        <w:rPr>
          <w:rtl/>
        </w:rPr>
        <w:t xml:space="preserve">חברת הכנסת </w:t>
      </w:r>
      <w:r>
        <w:rPr>
          <w:rFonts w:hint="cs"/>
          <w:rtl/>
        </w:rPr>
        <w:t>ה</w:t>
      </w:r>
      <w:r>
        <w:rPr>
          <w:rtl/>
        </w:rPr>
        <w:t>מציעה, הוא פונה אלייך.</w:t>
      </w:r>
      <w:bookmarkStart w:id="7004" w:name="_ETM_Q32_639750"/>
      <w:bookmarkEnd w:id="7004"/>
    </w:p>
    <w:p w:rsidR="00FF497E" w:rsidRDefault="00FF497E" w:rsidP="00335726">
      <w:pPr>
        <w:rPr>
          <w:rtl/>
        </w:rPr>
      </w:pPr>
      <w:bookmarkStart w:id="7005" w:name="_ETM_Q32_639968"/>
      <w:bookmarkEnd w:id="7005"/>
    </w:p>
    <w:p w:rsidR="00FF497E" w:rsidRDefault="00FF497E" w:rsidP="00335726">
      <w:pPr>
        <w:pStyle w:val="-"/>
        <w:keepNext/>
        <w:rPr>
          <w:rtl/>
        </w:rPr>
      </w:pPr>
      <w:r w:rsidRPr="00A7177C">
        <w:rPr>
          <w:rStyle w:val="TagStyle"/>
          <w:rtl/>
        </w:rPr>
        <w:t xml:space="preserve"> &lt;&lt; דובר_המשך &gt;&gt;</w:t>
      </w:r>
      <w:r w:rsidRPr="00B11054">
        <w:rPr>
          <w:rStyle w:val="TagStyle"/>
          <w:rtl/>
        </w:rPr>
        <w:t xml:space="preserve"> </w:t>
      </w:r>
      <w:r>
        <w:rPr>
          <w:rtl/>
        </w:rPr>
        <w:t>שר המורשת עמיחי אליהו:</w:t>
      </w:r>
      <w:r w:rsidRPr="00B11054">
        <w:rPr>
          <w:rStyle w:val="TagStyle"/>
          <w:rtl/>
        </w:rPr>
        <w:t xml:space="preserve"> </w:t>
      </w:r>
      <w:r w:rsidRPr="00A7177C">
        <w:rPr>
          <w:rStyle w:val="TagStyle"/>
          <w:rtl/>
        </w:rPr>
        <w:t>&lt;&lt; דובר_המשך &gt;&gt;</w:t>
      </w:r>
      <w:r>
        <w:rPr>
          <w:rtl/>
        </w:rPr>
        <w:t xml:space="preserve">   </w:t>
      </w:r>
    </w:p>
    <w:p w:rsidR="00FF497E" w:rsidRDefault="00FF497E" w:rsidP="00335726">
      <w:pPr>
        <w:pStyle w:val="KeepWithNext"/>
        <w:rPr>
          <w:rtl/>
        </w:rPr>
      </w:pPr>
    </w:p>
    <w:p w:rsidR="00FF497E" w:rsidRDefault="00FF497E" w:rsidP="00335726">
      <w:pPr>
        <w:rPr>
          <w:rtl/>
        </w:rPr>
      </w:pPr>
      <w:bookmarkStart w:id="7006" w:name="_ETM_Q32_641062"/>
      <w:bookmarkStart w:id="7007" w:name="_ETM_Q32_638399"/>
      <w:bookmarkEnd w:id="7006"/>
      <w:bookmarkEnd w:id="7007"/>
      <w:r>
        <w:rPr>
          <w:rtl/>
        </w:rPr>
        <w:t xml:space="preserve">ההצעה היא להפוך את זה לדיון בוועדת הבריאות. </w:t>
      </w:r>
      <w:bookmarkStart w:id="7008" w:name="_ETM_Q32_641980"/>
      <w:bookmarkEnd w:id="7008"/>
      <w:r>
        <w:rPr>
          <w:rtl/>
        </w:rPr>
        <w:t>הצעה לסדר</w:t>
      </w:r>
      <w:r>
        <w:rPr>
          <w:rFonts w:hint="cs"/>
          <w:rtl/>
        </w:rPr>
        <w:t>-היום</w:t>
      </w:r>
      <w:r>
        <w:rPr>
          <w:rtl/>
        </w:rPr>
        <w:t>? אנחנו מציעים לך להפוך את זה להצעה לסדר</w:t>
      </w:r>
      <w:r>
        <w:rPr>
          <w:rFonts w:hint="cs"/>
          <w:rtl/>
        </w:rPr>
        <w:t>-היום</w:t>
      </w:r>
      <w:r>
        <w:rPr>
          <w:rtl/>
        </w:rPr>
        <w:t xml:space="preserve"> </w:t>
      </w:r>
      <w:bookmarkStart w:id="7009" w:name="_ETM_Q32_646549"/>
      <w:bookmarkEnd w:id="7009"/>
      <w:r>
        <w:rPr>
          <w:rtl/>
        </w:rPr>
        <w:t xml:space="preserve">בוועדת הבריאות. אני חושב שזה נושא חשוב. </w:t>
      </w:r>
      <w:r>
        <w:rPr>
          <w:rFonts w:hint="cs"/>
          <w:rtl/>
        </w:rPr>
        <w:t xml:space="preserve">זה </w:t>
      </w:r>
      <w:r>
        <w:rPr>
          <w:rtl/>
        </w:rPr>
        <w:t>נמצא אצלך</w:t>
      </w:r>
      <w:r>
        <w:rPr>
          <w:rFonts w:hint="cs"/>
          <w:rtl/>
        </w:rPr>
        <w:t>.</w:t>
      </w:r>
    </w:p>
    <w:p w:rsidR="00FF497E" w:rsidRDefault="00FF497E" w:rsidP="00335726">
      <w:pPr>
        <w:rPr>
          <w:rtl/>
        </w:rPr>
      </w:pPr>
      <w:bookmarkStart w:id="7010" w:name="_ETM_Q32_652376"/>
      <w:bookmarkStart w:id="7011" w:name="_ETM_Q32_652797"/>
      <w:bookmarkStart w:id="7012" w:name="_ETM_Q32_652840"/>
      <w:bookmarkStart w:id="7013" w:name="_ETM_Q32_652988"/>
      <w:bookmarkEnd w:id="7010"/>
      <w:bookmarkEnd w:id="7011"/>
      <w:bookmarkEnd w:id="7012"/>
      <w:bookmarkEnd w:id="7013"/>
    </w:p>
    <w:p w:rsidR="00FF497E" w:rsidRDefault="00FF497E" w:rsidP="00335726">
      <w:pPr>
        <w:pStyle w:val="af5"/>
        <w:keepNext/>
        <w:rPr>
          <w:rtl/>
        </w:rPr>
      </w:pPr>
      <w:r w:rsidRPr="00A7177C">
        <w:rPr>
          <w:rStyle w:val="TagStyle"/>
          <w:rtl/>
        </w:rPr>
        <w:t xml:space="preserve"> &lt;&lt; קריאה &gt;&gt;</w:t>
      </w:r>
      <w:r w:rsidRPr="00B11054">
        <w:rPr>
          <w:rStyle w:val="TagStyle"/>
          <w:rtl/>
        </w:rPr>
        <w:t xml:space="preserve"> </w:t>
      </w:r>
      <w:r>
        <w:rPr>
          <w:rtl/>
        </w:rPr>
        <w:t>יוראי להב הרצנו (יש עתיד):</w:t>
      </w:r>
      <w:r w:rsidRPr="00B11054">
        <w:rPr>
          <w:rStyle w:val="TagStyle"/>
          <w:rtl/>
        </w:rPr>
        <w:t xml:space="preserve"> </w:t>
      </w:r>
      <w:r w:rsidRPr="00A7177C">
        <w:rPr>
          <w:rStyle w:val="TagStyle"/>
          <w:rtl/>
        </w:rPr>
        <w:t>&lt;&lt; קריאה &gt;&gt;</w:t>
      </w:r>
      <w:r>
        <w:rPr>
          <w:rtl/>
        </w:rPr>
        <w:t xml:space="preserve">   </w:t>
      </w:r>
    </w:p>
    <w:p w:rsidR="00FF497E" w:rsidRDefault="00FF497E" w:rsidP="00335726">
      <w:pPr>
        <w:pStyle w:val="KeepWithNext"/>
        <w:rPr>
          <w:rtl/>
        </w:rPr>
      </w:pPr>
    </w:p>
    <w:p w:rsidR="00FF497E" w:rsidRDefault="00FF497E" w:rsidP="00335726">
      <w:pPr>
        <w:rPr>
          <w:rtl/>
        </w:rPr>
      </w:pPr>
      <w:bookmarkStart w:id="7014" w:name="_ETM_Q32_654682"/>
      <w:bookmarkStart w:id="7015" w:name="_ETM_Q32_654997"/>
      <w:bookmarkStart w:id="7016" w:name="_ETM_Q32_655340"/>
      <w:bookmarkStart w:id="7017" w:name="_ETM_Q32_655382"/>
      <w:bookmarkEnd w:id="7014"/>
      <w:bookmarkEnd w:id="7015"/>
      <w:bookmarkEnd w:id="7016"/>
      <w:bookmarkEnd w:id="7017"/>
      <w:r>
        <w:rPr>
          <w:rFonts w:hint="cs"/>
          <w:rtl/>
        </w:rPr>
        <w:t>רציני?</w:t>
      </w:r>
      <w:bookmarkStart w:id="7018" w:name="_ETM_Q32_653764"/>
      <w:bookmarkEnd w:id="7018"/>
    </w:p>
    <w:p w:rsidR="00FF497E" w:rsidRDefault="00FF497E" w:rsidP="00335726">
      <w:pPr>
        <w:rPr>
          <w:rtl/>
        </w:rPr>
      </w:pPr>
      <w:bookmarkStart w:id="7019" w:name="_ETM_Q32_653945"/>
      <w:bookmarkEnd w:id="7019"/>
    </w:p>
    <w:p w:rsidR="00FF497E" w:rsidRDefault="00FF497E" w:rsidP="00335726">
      <w:pPr>
        <w:pStyle w:val="-"/>
        <w:keepNext/>
        <w:rPr>
          <w:rtl/>
        </w:rPr>
      </w:pPr>
      <w:r w:rsidRPr="00A7177C">
        <w:rPr>
          <w:rStyle w:val="TagStyle"/>
          <w:rtl/>
        </w:rPr>
        <w:t xml:space="preserve"> &lt;&lt; דובר_המשך &gt;&gt;</w:t>
      </w:r>
      <w:r w:rsidRPr="00B11054">
        <w:rPr>
          <w:rStyle w:val="TagStyle"/>
          <w:rtl/>
        </w:rPr>
        <w:t xml:space="preserve"> </w:t>
      </w:r>
      <w:r>
        <w:rPr>
          <w:rtl/>
        </w:rPr>
        <w:t>שר המורשת עמיחי אליהו:</w:t>
      </w:r>
      <w:r w:rsidRPr="00B11054">
        <w:rPr>
          <w:rStyle w:val="TagStyle"/>
          <w:rtl/>
        </w:rPr>
        <w:t xml:space="preserve"> </w:t>
      </w:r>
      <w:r w:rsidRPr="00A7177C">
        <w:rPr>
          <w:rStyle w:val="TagStyle"/>
          <w:rtl/>
        </w:rPr>
        <w:t>&lt;&lt; דובר_המשך &gt;&gt;</w:t>
      </w:r>
      <w:r>
        <w:rPr>
          <w:rtl/>
        </w:rPr>
        <w:t xml:space="preserve">   </w:t>
      </w:r>
    </w:p>
    <w:p w:rsidR="00FF497E" w:rsidRDefault="00FF497E" w:rsidP="00335726">
      <w:pPr>
        <w:pStyle w:val="KeepWithNext"/>
        <w:rPr>
          <w:rtl/>
        </w:rPr>
      </w:pPr>
    </w:p>
    <w:p w:rsidR="00FF497E" w:rsidRDefault="00FF497E" w:rsidP="00335726">
      <w:pPr>
        <w:rPr>
          <w:rtl/>
        </w:rPr>
      </w:pPr>
      <w:bookmarkStart w:id="7020" w:name="_ETM_Q32_655081"/>
      <w:bookmarkEnd w:id="7020"/>
      <w:r>
        <w:rPr>
          <w:rFonts w:hint="cs"/>
          <w:rtl/>
        </w:rPr>
        <w:t>כן, למה לא?</w:t>
      </w:r>
      <w:bookmarkStart w:id="7021" w:name="_ETM_Q32_654626"/>
      <w:bookmarkEnd w:id="7021"/>
    </w:p>
    <w:p w:rsidR="00FF497E" w:rsidRDefault="00FF497E" w:rsidP="00335726">
      <w:pPr>
        <w:rPr>
          <w:rtl/>
        </w:rPr>
      </w:pPr>
      <w:bookmarkStart w:id="7022" w:name="_ETM_Q32_631665"/>
      <w:bookmarkStart w:id="7023" w:name="_ETM_Q32_631723"/>
      <w:bookmarkEnd w:id="7022"/>
      <w:bookmarkEnd w:id="7023"/>
    </w:p>
    <w:p w:rsidR="00FF497E" w:rsidRDefault="00FF497E" w:rsidP="00335726">
      <w:pPr>
        <w:pStyle w:val="af5"/>
        <w:keepNext/>
        <w:rPr>
          <w:rtl/>
        </w:rPr>
      </w:pPr>
      <w:bookmarkStart w:id="7024" w:name="_ETM_Q32_654777"/>
      <w:bookmarkStart w:id="7025" w:name="ET_interruption_5787_33"/>
      <w:bookmarkEnd w:id="7024"/>
      <w:r w:rsidRPr="00A7177C">
        <w:rPr>
          <w:rStyle w:val="TagStyle"/>
          <w:rtl/>
        </w:rPr>
        <w:t xml:space="preserve"> &lt;&lt; קריאה &gt;&gt;</w:t>
      </w:r>
      <w:r w:rsidRPr="00B11054">
        <w:rPr>
          <w:rStyle w:val="TagStyle"/>
          <w:rtl/>
        </w:rPr>
        <w:t xml:space="preserve"> </w:t>
      </w:r>
      <w:r>
        <w:rPr>
          <w:rtl/>
        </w:rPr>
        <w:t>יוראי להב הרצנו (יש עתיד):</w:t>
      </w:r>
      <w:r w:rsidRPr="00B11054">
        <w:rPr>
          <w:rStyle w:val="TagStyle"/>
          <w:rtl/>
        </w:rPr>
        <w:t xml:space="preserve"> </w:t>
      </w:r>
      <w:r w:rsidRPr="00A7177C">
        <w:rPr>
          <w:rStyle w:val="TagStyle"/>
          <w:rtl/>
        </w:rPr>
        <w:t>&lt;&lt; קריאה &gt;&gt;</w:t>
      </w:r>
      <w:r>
        <w:rPr>
          <w:rtl/>
        </w:rPr>
        <w:t xml:space="preserve">   </w:t>
      </w:r>
      <w:bookmarkEnd w:id="7025"/>
    </w:p>
    <w:p w:rsidR="00FF497E" w:rsidRDefault="00FF497E" w:rsidP="00335726">
      <w:pPr>
        <w:pStyle w:val="KeepWithNext"/>
        <w:rPr>
          <w:rtl/>
        </w:rPr>
      </w:pPr>
    </w:p>
    <w:p w:rsidR="00FF497E" w:rsidRDefault="00FF497E" w:rsidP="00335726">
      <w:pPr>
        <w:rPr>
          <w:rtl/>
        </w:rPr>
      </w:pPr>
      <w:bookmarkStart w:id="7026" w:name="_ETM_Q32_656405"/>
      <w:bookmarkStart w:id="7027" w:name="_ETM_Q32_656701"/>
      <w:bookmarkStart w:id="7028" w:name="_ETM_Q32_656948"/>
      <w:bookmarkEnd w:id="7026"/>
      <w:bookmarkEnd w:id="7027"/>
      <w:bookmarkEnd w:id="7028"/>
      <w:r>
        <w:rPr>
          <w:rFonts w:hint="cs"/>
          <w:rtl/>
        </w:rPr>
        <w:t>המקסימום שאתם מציעים זה דיון?</w:t>
      </w:r>
      <w:bookmarkStart w:id="7029" w:name="_ETM_Q32_657704"/>
      <w:bookmarkEnd w:id="7029"/>
    </w:p>
    <w:p w:rsidR="00FF497E" w:rsidRDefault="00FF497E" w:rsidP="00335726">
      <w:pPr>
        <w:rPr>
          <w:rtl/>
        </w:rPr>
      </w:pPr>
      <w:bookmarkStart w:id="7030" w:name="_ETM_Q32_657904"/>
      <w:bookmarkEnd w:id="7030"/>
    </w:p>
    <w:p w:rsidR="00FF497E" w:rsidRDefault="00FF497E" w:rsidP="00335726">
      <w:pPr>
        <w:pStyle w:val="-"/>
        <w:keepNext/>
        <w:rPr>
          <w:rtl/>
        </w:rPr>
      </w:pPr>
      <w:bookmarkStart w:id="7031" w:name="ET_speakercontinue_6667_34"/>
      <w:r w:rsidRPr="00A7177C">
        <w:rPr>
          <w:rStyle w:val="TagStyle"/>
          <w:rtl/>
        </w:rPr>
        <w:t xml:space="preserve"> &lt;&lt; דובר_המשך &gt;&gt;</w:t>
      </w:r>
      <w:r w:rsidRPr="00B11054">
        <w:rPr>
          <w:rStyle w:val="TagStyle"/>
          <w:rtl/>
        </w:rPr>
        <w:t xml:space="preserve"> </w:t>
      </w:r>
      <w:r>
        <w:rPr>
          <w:rtl/>
        </w:rPr>
        <w:t>שר המורשת עמיחי אליהו:</w:t>
      </w:r>
      <w:r w:rsidRPr="00B11054">
        <w:rPr>
          <w:rStyle w:val="TagStyle"/>
          <w:rtl/>
        </w:rPr>
        <w:t xml:space="preserve"> </w:t>
      </w:r>
      <w:r w:rsidRPr="00A7177C">
        <w:rPr>
          <w:rStyle w:val="TagStyle"/>
          <w:rtl/>
        </w:rPr>
        <w:t>&lt;&lt; דובר_המשך &gt;&gt;</w:t>
      </w:r>
      <w:r>
        <w:rPr>
          <w:rtl/>
        </w:rPr>
        <w:t xml:space="preserve">   </w:t>
      </w:r>
      <w:bookmarkEnd w:id="7031"/>
    </w:p>
    <w:p w:rsidR="00FF497E" w:rsidRDefault="00FF497E" w:rsidP="00335726">
      <w:pPr>
        <w:pStyle w:val="KeepWithNext"/>
        <w:rPr>
          <w:rtl/>
        </w:rPr>
      </w:pPr>
    </w:p>
    <w:p w:rsidR="00FF497E" w:rsidRDefault="00FF497E" w:rsidP="00335726">
      <w:pPr>
        <w:rPr>
          <w:rtl/>
        </w:rPr>
      </w:pPr>
      <w:bookmarkStart w:id="7032" w:name="_ETM_Q32_658754"/>
      <w:bookmarkEnd w:id="7032"/>
      <w:r>
        <w:rPr>
          <w:rFonts w:hint="cs"/>
          <w:rtl/>
        </w:rPr>
        <w:t xml:space="preserve">לא. </w:t>
      </w:r>
      <w:bookmarkStart w:id="7033" w:name="_ETM_Q32_662026"/>
      <w:bookmarkEnd w:id="7033"/>
    </w:p>
    <w:p w:rsidR="00FF497E" w:rsidRDefault="00FF497E" w:rsidP="00335726">
      <w:pPr>
        <w:rPr>
          <w:rtl/>
        </w:rPr>
      </w:pPr>
      <w:bookmarkStart w:id="7034" w:name="_ETM_Q32_662215"/>
      <w:bookmarkEnd w:id="7034"/>
    </w:p>
    <w:p w:rsidR="00FF497E" w:rsidRDefault="00FF497E" w:rsidP="00335726">
      <w:pPr>
        <w:pStyle w:val="af6"/>
        <w:keepNext/>
        <w:rPr>
          <w:rtl/>
        </w:rPr>
      </w:pPr>
      <w:bookmarkStart w:id="7035" w:name="ET_yor_6691_35"/>
      <w:r w:rsidRPr="00A7177C">
        <w:rPr>
          <w:rStyle w:val="TagStyle"/>
          <w:rtl/>
        </w:rPr>
        <w:t xml:space="preserve"> &lt;&lt; יור &gt;&gt;</w:t>
      </w:r>
      <w:r w:rsidRPr="00C51EAF">
        <w:rPr>
          <w:rStyle w:val="TagStyle"/>
          <w:rtl/>
        </w:rPr>
        <w:t xml:space="preserve"> </w:t>
      </w:r>
      <w:r>
        <w:rPr>
          <w:rtl/>
        </w:rPr>
        <w:t>היו"ר אליהו רביבו:</w:t>
      </w:r>
      <w:r w:rsidRPr="00C51EAF">
        <w:rPr>
          <w:rStyle w:val="TagStyle"/>
          <w:rtl/>
        </w:rPr>
        <w:t xml:space="preserve"> </w:t>
      </w:r>
      <w:r w:rsidRPr="00A7177C">
        <w:rPr>
          <w:rStyle w:val="TagStyle"/>
          <w:rtl/>
        </w:rPr>
        <w:t>&lt;&lt; יור &gt;&gt;</w:t>
      </w:r>
      <w:r>
        <w:rPr>
          <w:rtl/>
        </w:rPr>
        <w:t xml:space="preserve">   </w:t>
      </w:r>
      <w:bookmarkEnd w:id="7035"/>
    </w:p>
    <w:p w:rsidR="00FF497E" w:rsidRDefault="00FF497E" w:rsidP="00335726">
      <w:pPr>
        <w:pStyle w:val="KeepWithNext"/>
        <w:rPr>
          <w:rtl/>
        </w:rPr>
      </w:pPr>
    </w:p>
    <w:p w:rsidR="00FF497E" w:rsidRDefault="00FF497E" w:rsidP="00335726">
      <w:pPr>
        <w:rPr>
          <w:rtl/>
        </w:rPr>
      </w:pPr>
      <w:bookmarkStart w:id="7036" w:name="_ETM_Q32_663327"/>
      <w:bookmarkEnd w:id="7036"/>
      <w:r>
        <w:rPr>
          <w:rFonts w:hint="cs"/>
          <w:rtl/>
        </w:rPr>
        <w:t>חבר הכנסת יוראי</w:t>
      </w:r>
      <w:bookmarkStart w:id="7037" w:name="_ETM_Q32_663175"/>
      <w:bookmarkEnd w:id="7037"/>
      <w:r>
        <w:rPr>
          <w:rFonts w:hint="cs"/>
          <w:rtl/>
        </w:rPr>
        <w:t xml:space="preserve"> הרצנו - - -</w:t>
      </w:r>
      <w:bookmarkStart w:id="7038" w:name="_ETM_Q32_663338"/>
      <w:bookmarkEnd w:id="7038"/>
    </w:p>
    <w:p w:rsidR="00FF497E" w:rsidRDefault="00FF497E" w:rsidP="00335726">
      <w:pPr>
        <w:rPr>
          <w:rtl/>
        </w:rPr>
      </w:pPr>
      <w:bookmarkStart w:id="7039" w:name="_ETM_Q32_663530"/>
      <w:bookmarkEnd w:id="7039"/>
    </w:p>
    <w:p w:rsidR="00FF497E" w:rsidRDefault="00FF497E" w:rsidP="00335726">
      <w:pPr>
        <w:pStyle w:val="-"/>
        <w:keepNext/>
        <w:rPr>
          <w:rtl/>
        </w:rPr>
      </w:pPr>
      <w:r w:rsidRPr="00A7177C">
        <w:rPr>
          <w:rStyle w:val="TagStyle"/>
          <w:rtl/>
        </w:rPr>
        <w:t xml:space="preserve"> &lt;&lt; דובר_המשך &gt;&gt;</w:t>
      </w:r>
      <w:r w:rsidRPr="00C51EAF">
        <w:rPr>
          <w:rStyle w:val="TagStyle"/>
          <w:rtl/>
        </w:rPr>
        <w:t xml:space="preserve"> </w:t>
      </w:r>
      <w:r>
        <w:rPr>
          <w:rtl/>
        </w:rPr>
        <w:t>שר המורשת עמיחי אליהו:</w:t>
      </w:r>
      <w:r w:rsidRPr="00C51EAF">
        <w:rPr>
          <w:rStyle w:val="TagStyle"/>
          <w:rtl/>
        </w:rPr>
        <w:t xml:space="preserve"> </w:t>
      </w:r>
      <w:r w:rsidRPr="00A7177C">
        <w:rPr>
          <w:rStyle w:val="TagStyle"/>
          <w:rtl/>
        </w:rPr>
        <w:t>&lt;&lt; דובר_המשך &gt;&gt;</w:t>
      </w:r>
      <w:r>
        <w:rPr>
          <w:rtl/>
        </w:rPr>
        <w:t xml:space="preserve">   </w:t>
      </w:r>
    </w:p>
    <w:p w:rsidR="00FF497E" w:rsidRDefault="00FF497E" w:rsidP="00335726">
      <w:pPr>
        <w:pStyle w:val="KeepWithNext"/>
        <w:rPr>
          <w:rtl/>
        </w:rPr>
      </w:pPr>
    </w:p>
    <w:p w:rsidR="00FF497E" w:rsidRDefault="00FF497E" w:rsidP="00335726">
      <w:pPr>
        <w:rPr>
          <w:rtl/>
        </w:rPr>
      </w:pPr>
      <w:bookmarkStart w:id="7040" w:name="_ETM_Q32_668024"/>
      <w:bookmarkEnd w:id="7040"/>
      <w:r>
        <w:rPr>
          <w:rFonts w:hint="cs"/>
          <w:rtl/>
        </w:rPr>
        <w:t xml:space="preserve">מצביעים? תודה רבה. </w:t>
      </w:r>
    </w:p>
    <w:p w:rsidR="00FF497E" w:rsidRDefault="00FF497E" w:rsidP="00335726">
      <w:pPr>
        <w:rPr>
          <w:rtl/>
        </w:rPr>
      </w:pPr>
      <w:bookmarkStart w:id="7041" w:name="_ETM_Q32_681330"/>
      <w:bookmarkStart w:id="7042" w:name="_ETM_Q32_681507"/>
      <w:bookmarkEnd w:id="7041"/>
      <w:bookmarkEnd w:id="7042"/>
    </w:p>
    <w:p w:rsidR="00FF497E" w:rsidRDefault="00FF497E" w:rsidP="00335726">
      <w:pPr>
        <w:pStyle w:val="af6"/>
        <w:keepNext/>
        <w:rPr>
          <w:rtl/>
        </w:rPr>
      </w:pPr>
      <w:bookmarkStart w:id="7043" w:name="ET_yor_6691_37"/>
      <w:r w:rsidRPr="00A7177C">
        <w:rPr>
          <w:rStyle w:val="TagStyle"/>
          <w:rtl/>
        </w:rPr>
        <w:t xml:space="preserve"> &lt;&lt; יור &gt;&gt;</w:t>
      </w:r>
      <w:r w:rsidRPr="00C51EAF">
        <w:rPr>
          <w:rStyle w:val="TagStyle"/>
          <w:rtl/>
        </w:rPr>
        <w:t xml:space="preserve"> </w:t>
      </w:r>
      <w:r>
        <w:rPr>
          <w:rtl/>
        </w:rPr>
        <w:t>היו"ר אליהו רביבו:</w:t>
      </w:r>
      <w:r w:rsidRPr="00C51EAF">
        <w:rPr>
          <w:rStyle w:val="TagStyle"/>
          <w:rtl/>
        </w:rPr>
        <w:t xml:space="preserve"> </w:t>
      </w:r>
      <w:r w:rsidRPr="00A7177C">
        <w:rPr>
          <w:rStyle w:val="TagStyle"/>
          <w:rtl/>
        </w:rPr>
        <w:t>&lt;&lt; יור &gt;&gt;</w:t>
      </w:r>
      <w:r>
        <w:rPr>
          <w:rtl/>
        </w:rPr>
        <w:t xml:space="preserve">   </w:t>
      </w:r>
      <w:bookmarkEnd w:id="7043"/>
    </w:p>
    <w:p w:rsidR="00FF497E" w:rsidRDefault="00FF497E" w:rsidP="00335726">
      <w:pPr>
        <w:pStyle w:val="KeepWithNext"/>
        <w:rPr>
          <w:rtl/>
        </w:rPr>
      </w:pPr>
    </w:p>
    <w:p w:rsidR="00FF497E" w:rsidRDefault="00FF497E" w:rsidP="00335726">
      <w:pPr>
        <w:rPr>
          <w:rtl/>
        </w:rPr>
      </w:pPr>
      <w:bookmarkStart w:id="7044" w:name="_ETM_Q32_684883"/>
      <w:bookmarkEnd w:id="7044"/>
      <w:r>
        <w:rPr>
          <w:rFonts w:hint="cs"/>
          <w:rtl/>
        </w:rPr>
        <w:t>אוקיי. חברת</w:t>
      </w:r>
      <w:bookmarkStart w:id="7045" w:name="_ETM_Q32_682970"/>
      <w:bookmarkEnd w:id="7045"/>
      <w:r>
        <w:rPr>
          <w:rFonts w:hint="cs"/>
          <w:rtl/>
        </w:rPr>
        <w:t xml:space="preserve"> הכנסת המציעה, את מוזמנת לעלות ולהגיב להצעה. שלוש</w:t>
      </w:r>
      <w:bookmarkStart w:id="7046" w:name="_ETM_Q32_698628"/>
      <w:bookmarkEnd w:id="7046"/>
      <w:r>
        <w:rPr>
          <w:rFonts w:hint="cs"/>
          <w:rtl/>
        </w:rPr>
        <w:t xml:space="preserve"> דקות לרשותך, בבקשה. </w:t>
      </w:r>
      <w:bookmarkStart w:id="7047" w:name="_ETM_Q32_652617"/>
      <w:bookmarkEnd w:id="7047"/>
    </w:p>
    <w:p w:rsidR="00FF497E" w:rsidRDefault="00FF497E" w:rsidP="00335726">
      <w:pPr>
        <w:rPr>
          <w:rtl/>
        </w:rPr>
      </w:pPr>
      <w:bookmarkStart w:id="7048" w:name="_ETM_Q32_652566"/>
      <w:bookmarkEnd w:id="7048"/>
    </w:p>
    <w:p w:rsidR="00FF497E" w:rsidRDefault="00FF497E" w:rsidP="00335726">
      <w:pPr>
        <w:pStyle w:val="a4"/>
        <w:keepNext/>
        <w:rPr>
          <w:rtl/>
        </w:rPr>
      </w:pPr>
      <w:bookmarkStart w:id="7049" w:name="ET_speaker_6689_38"/>
      <w:r w:rsidRPr="00A7177C">
        <w:rPr>
          <w:rStyle w:val="TagStyle"/>
          <w:rtl/>
        </w:rPr>
        <w:t xml:space="preserve"> &lt;&lt; דובר &gt;&gt;</w:t>
      </w:r>
      <w:r w:rsidRPr="00C51EAF">
        <w:rPr>
          <w:rStyle w:val="TagStyle"/>
          <w:rtl/>
        </w:rPr>
        <w:t xml:space="preserve"> </w:t>
      </w:r>
      <w:bookmarkStart w:id="7050" w:name="_Toc221192976"/>
      <w:bookmarkStart w:id="7051" w:name="_Toc221194747"/>
      <w:r>
        <w:rPr>
          <w:rtl/>
        </w:rPr>
        <w:t>עדי עזוז (יש עתיד):</w:t>
      </w:r>
      <w:bookmarkEnd w:id="7050"/>
      <w:bookmarkEnd w:id="7051"/>
      <w:r w:rsidRPr="00C51EAF">
        <w:rPr>
          <w:rStyle w:val="TagStyle"/>
          <w:rtl/>
        </w:rPr>
        <w:t xml:space="preserve"> </w:t>
      </w:r>
      <w:r w:rsidRPr="00A7177C">
        <w:rPr>
          <w:rStyle w:val="TagStyle"/>
          <w:rtl/>
        </w:rPr>
        <w:t>&lt;&lt; דובר &gt;&gt;</w:t>
      </w:r>
      <w:r>
        <w:rPr>
          <w:rtl/>
        </w:rPr>
        <w:t xml:space="preserve">   </w:t>
      </w:r>
      <w:bookmarkEnd w:id="7049"/>
    </w:p>
    <w:p w:rsidR="00FF497E" w:rsidRDefault="00FF497E" w:rsidP="00335726">
      <w:pPr>
        <w:pStyle w:val="KeepWithNext"/>
        <w:rPr>
          <w:rtl/>
        </w:rPr>
      </w:pPr>
    </w:p>
    <w:p w:rsidR="00FF497E" w:rsidRDefault="00FF497E" w:rsidP="00335726">
      <w:pPr>
        <w:rPr>
          <w:rtl/>
        </w:rPr>
      </w:pPr>
      <w:bookmarkStart w:id="7052" w:name="_ETM_Q32_699155"/>
      <w:bookmarkStart w:id="7053" w:name="_ETM_Q32_670660"/>
      <w:bookmarkStart w:id="7054" w:name="_ETM_Q32_701359"/>
      <w:bookmarkEnd w:id="7052"/>
      <w:bookmarkEnd w:id="7053"/>
      <w:bookmarkEnd w:id="7054"/>
      <w:r>
        <w:rPr>
          <w:rtl/>
        </w:rPr>
        <w:t>אף פעם לא ראיתי סיטואציה שבה כל חבר</w:t>
      </w:r>
      <w:r>
        <w:rPr>
          <w:rFonts w:hint="cs"/>
          <w:rtl/>
        </w:rPr>
        <w:t>ת הכנסת</w:t>
      </w:r>
      <w:r>
        <w:rPr>
          <w:rtl/>
        </w:rPr>
        <w:t xml:space="preserve"> וחבר </w:t>
      </w:r>
      <w:r>
        <w:rPr>
          <w:rFonts w:hint="cs"/>
          <w:rtl/>
        </w:rPr>
        <w:t>ה</w:t>
      </w:r>
      <w:r>
        <w:rPr>
          <w:rtl/>
        </w:rPr>
        <w:t xml:space="preserve">כנסת </w:t>
      </w:r>
      <w:bookmarkStart w:id="7055" w:name="_ETM_Q32_706899"/>
      <w:bookmarkEnd w:id="7055"/>
      <w:r>
        <w:rPr>
          <w:rtl/>
        </w:rPr>
        <w:t xml:space="preserve">מהקואליציה רוצים את החוק, תומכים בחוק, אבל אומרים לי שיש </w:t>
      </w:r>
      <w:bookmarkStart w:id="7056" w:name="_ETM_Q32_712439"/>
      <w:bookmarkEnd w:id="7056"/>
      <w:r>
        <w:rPr>
          <w:rtl/>
        </w:rPr>
        <w:t>משמעת קואליציונית</w:t>
      </w:r>
      <w:r>
        <w:rPr>
          <w:rFonts w:hint="cs"/>
          <w:rtl/>
        </w:rPr>
        <w:t>.</w:t>
      </w:r>
      <w:r>
        <w:rPr>
          <w:rtl/>
        </w:rPr>
        <w:t xml:space="preserve"> </w:t>
      </w:r>
      <w:r>
        <w:rPr>
          <w:rFonts w:hint="cs"/>
          <w:rtl/>
        </w:rPr>
        <w:t xml:space="preserve">אז  </w:t>
      </w:r>
      <w:r>
        <w:rPr>
          <w:rtl/>
        </w:rPr>
        <w:t xml:space="preserve">בשם המשמעת </w:t>
      </w:r>
      <w:bookmarkStart w:id="7057" w:name="_ETM_Q32_720000"/>
      <w:bookmarkEnd w:id="7057"/>
      <w:r>
        <w:rPr>
          <w:rFonts w:hint="cs"/>
          <w:rtl/>
        </w:rPr>
        <w:t xml:space="preserve">הקואליציונית, </w:t>
      </w:r>
      <w:r>
        <w:rPr>
          <w:rtl/>
        </w:rPr>
        <w:t>צעירים וצעירות, ילדים וילדות</w:t>
      </w:r>
      <w:r>
        <w:rPr>
          <w:rFonts w:hint="cs"/>
          <w:rtl/>
        </w:rPr>
        <w:t>,</w:t>
      </w:r>
      <w:r>
        <w:rPr>
          <w:rtl/>
        </w:rPr>
        <w:t xml:space="preserve"> יקבלו יחס מכפיר בחדרים האקוטיים</w:t>
      </w:r>
      <w:r>
        <w:rPr>
          <w:rFonts w:hint="cs"/>
          <w:rtl/>
        </w:rPr>
        <w:t>;</w:t>
      </w:r>
      <w:r>
        <w:rPr>
          <w:rtl/>
        </w:rPr>
        <w:t xml:space="preserve"> לא </w:t>
      </w:r>
      <w:bookmarkStart w:id="7058" w:name="_ETM_Q32_725010"/>
      <w:bookmarkEnd w:id="7058"/>
      <w:r>
        <w:rPr>
          <w:rFonts w:hint="cs"/>
          <w:rtl/>
        </w:rPr>
        <w:t>י</w:t>
      </w:r>
      <w:r>
        <w:rPr>
          <w:rtl/>
        </w:rPr>
        <w:t>יאספו ראיות.</w:t>
      </w:r>
      <w:bookmarkStart w:id="7059" w:name="_ETM_Q32_725665"/>
      <w:bookmarkEnd w:id="7059"/>
    </w:p>
    <w:p w:rsidR="00FF497E" w:rsidRDefault="00FF497E" w:rsidP="00335726">
      <w:pPr>
        <w:rPr>
          <w:rtl/>
        </w:rPr>
      </w:pPr>
      <w:bookmarkStart w:id="7060" w:name="_ETM_Q32_726290"/>
      <w:bookmarkEnd w:id="7060"/>
    </w:p>
    <w:p w:rsidR="00FF497E" w:rsidRDefault="00FF497E" w:rsidP="00335726">
      <w:pPr>
        <w:pStyle w:val="af5"/>
        <w:keepNext/>
        <w:rPr>
          <w:rtl/>
        </w:rPr>
      </w:pPr>
      <w:bookmarkStart w:id="7061" w:name="ET_interruption_6667_39"/>
      <w:r w:rsidRPr="00A7177C">
        <w:rPr>
          <w:rStyle w:val="TagStyle"/>
          <w:rtl/>
        </w:rPr>
        <w:t xml:space="preserve"> &lt;&lt; קריאה &gt;&gt;</w:t>
      </w:r>
      <w:r w:rsidRPr="00C51EAF">
        <w:rPr>
          <w:rStyle w:val="TagStyle"/>
          <w:rtl/>
        </w:rPr>
        <w:t xml:space="preserve"> </w:t>
      </w:r>
      <w:r>
        <w:rPr>
          <w:rtl/>
        </w:rPr>
        <w:t>שר המורשת עמיחי אליהו:</w:t>
      </w:r>
      <w:r w:rsidRPr="00C51EAF">
        <w:rPr>
          <w:rStyle w:val="TagStyle"/>
          <w:rtl/>
        </w:rPr>
        <w:t xml:space="preserve"> </w:t>
      </w:r>
      <w:r w:rsidRPr="00A7177C">
        <w:rPr>
          <w:rStyle w:val="TagStyle"/>
          <w:rtl/>
        </w:rPr>
        <w:t>&lt;&lt; קריאה &gt;&gt;</w:t>
      </w:r>
      <w:r>
        <w:rPr>
          <w:rtl/>
        </w:rPr>
        <w:t xml:space="preserve">   </w:t>
      </w:r>
      <w:bookmarkEnd w:id="7061"/>
    </w:p>
    <w:p w:rsidR="00FF497E" w:rsidRDefault="00FF497E" w:rsidP="00335726">
      <w:pPr>
        <w:pStyle w:val="KeepWithNext"/>
        <w:rPr>
          <w:rtl/>
        </w:rPr>
      </w:pPr>
    </w:p>
    <w:p w:rsidR="00FF497E" w:rsidRDefault="00FF497E" w:rsidP="00335726">
      <w:pPr>
        <w:rPr>
          <w:rtl/>
        </w:rPr>
      </w:pPr>
      <w:r>
        <w:rPr>
          <w:rFonts w:hint="cs"/>
          <w:rtl/>
        </w:rPr>
        <w:t>- - -</w:t>
      </w:r>
      <w:bookmarkStart w:id="7062" w:name="_ETM_Q32_725481"/>
      <w:bookmarkEnd w:id="7062"/>
    </w:p>
    <w:p w:rsidR="00FF497E" w:rsidRDefault="00FF497E" w:rsidP="00335726">
      <w:pPr>
        <w:rPr>
          <w:rtl/>
        </w:rPr>
      </w:pPr>
      <w:bookmarkStart w:id="7063" w:name="_ETM_Q32_725670"/>
      <w:bookmarkEnd w:id="7063"/>
    </w:p>
    <w:p w:rsidR="00FF497E" w:rsidRDefault="00FF497E" w:rsidP="00335726">
      <w:pPr>
        <w:pStyle w:val="-"/>
        <w:keepNext/>
        <w:rPr>
          <w:rtl/>
        </w:rPr>
      </w:pPr>
      <w:bookmarkStart w:id="7064" w:name="ET_speakercontinue_6689_40"/>
      <w:r w:rsidRPr="00A7177C">
        <w:rPr>
          <w:rStyle w:val="TagStyle"/>
          <w:rtl/>
        </w:rPr>
        <w:t xml:space="preserve"> &lt;&lt; דובר_המשך &gt;&gt;</w:t>
      </w:r>
      <w:r w:rsidRPr="00C51EAF">
        <w:rPr>
          <w:rStyle w:val="TagStyle"/>
          <w:rtl/>
        </w:rPr>
        <w:t xml:space="preserve"> </w:t>
      </w:r>
      <w:r>
        <w:rPr>
          <w:rtl/>
        </w:rPr>
        <w:t>עדי עזוז (יש עתיד):</w:t>
      </w:r>
      <w:r w:rsidRPr="00C51EAF">
        <w:rPr>
          <w:rStyle w:val="TagStyle"/>
          <w:rtl/>
        </w:rPr>
        <w:t xml:space="preserve"> </w:t>
      </w:r>
      <w:r w:rsidRPr="00A7177C">
        <w:rPr>
          <w:rStyle w:val="TagStyle"/>
          <w:rtl/>
        </w:rPr>
        <w:t>&lt;&lt; דובר_המשך &gt;&gt;</w:t>
      </w:r>
      <w:r>
        <w:rPr>
          <w:rtl/>
        </w:rPr>
        <w:t xml:space="preserve">   </w:t>
      </w:r>
      <w:bookmarkEnd w:id="7064"/>
    </w:p>
    <w:p w:rsidR="00FF497E" w:rsidRDefault="00FF497E" w:rsidP="00335726">
      <w:pPr>
        <w:pStyle w:val="KeepWithNext"/>
        <w:rPr>
          <w:rtl/>
        </w:rPr>
      </w:pPr>
    </w:p>
    <w:p w:rsidR="00FF497E" w:rsidRDefault="00FF497E" w:rsidP="00335726">
      <w:pPr>
        <w:rPr>
          <w:rtl/>
        </w:rPr>
      </w:pPr>
      <w:bookmarkStart w:id="7065" w:name="_ETM_Q32_727103"/>
      <w:bookmarkEnd w:id="7065"/>
      <w:r>
        <w:rPr>
          <w:rFonts w:hint="cs"/>
          <w:rtl/>
        </w:rPr>
        <w:t>אני קשובה מאוד,</w:t>
      </w:r>
      <w:bookmarkStart w:id="7066" w:name="_ETM_Q32_729753"/>
      <w:bookmarkEnd w:id="7066"/>
      <w:r>
        <w:rPr>
          <w:rFonts w:hint="cs"/>
          <w:rtl/>
        </w:rPr>
        <w:t xml:space="preserve"> אדוני. בוא, אני אסביר לך. </w:t>
      </w:r>
      <w:bookmarkStart w:id="7067" w:name="_ETM_Q32_730626"/>
      <w:bookmarkEnd w:id="7067"/>
    </w:p>
    <w:p w:rsidR="00FF497E" w:rsidRDefault="00FF497E" w:rsidP="00335726">
      <w:pPr>
        <w:rPr>
          <w:rtl/>
        </w:rPr>
      </w:pPr>
      <w:bookmarkStart w:id="7068" w:name="_ETM_Q32_730826"/>
      <w:bookmarkEnd w:id="7068"/>
    </w:p>
    <w:p w:rsidR="00FF497E" w:rsidRDefault="00FF497E" w:rsidP="00335726">
      <w:pPr>
        <w:pStyle w:val="af5"/>
        <w:keepNext/>
        <w:rPr>
          <w:rtl/>
        </w:rPr>
      </w:pPr>
      <w:bookmarkStart w:id="7069" w:name="ET_interruption_6667_41"/>
      <w:r w:rsidRPr="00A7177C">
        <w:rPr>
          <w:rStyle w:val="TagStyle"/>
          <w:rtl/>
        </w:rPr>
        <w:t xml:space="preserve"> &lt;&lt; קריאה &gt;&gt;</w:t>
      </w:r>
      <w:r w:rsidRPr="00C51EAF">
        <w:rPr>
          <w:rStyle w:val="TagStyle"/>
          <w:rtl/>
        </w:rPr>
        <w:t xml:space="preserve"> </w:t>
      </w:r>
      <w:r>
        <w:rPr>
          <w:rtl/>
        </w:rPr>
        <w:t>שר המורשת עמיחי אליהו:</w:t>
      </w:r>
      <w:r w:rsidRPr="00C51EAF">
        <w:rPr>
          <w:rStyle w:val="TagStyle"/>
          <w:rtl/>
        </w:rPr>
        <w:t xml:space="preserve"> </w:t>
      </w:r>
      <w:r w:rsidRPr="00A7177C">
        <w:rPr>
          <w:rStyle w:val="TagStyle"/>
          <w:rtl/>
        </w:rPr>
        <w:t>&lt;&lt; קריאה &gt;&gt;</w:t>
      </w:r>
      <w:r>
        <w:rPr>
          <w:rtl/>
        </w:rPr>
        <w:t xml:space="preserve">   </w:t>
      </w:r>
      <w:bookmarkEnd w:id="7069"/>
    </w:p>
    <w:p w:rsidR="00FF497E" w:rsidRDefault="00FF497E" w:rsidP="00335726">
      <w:pPr>
        <w:pStyle w:val="KeepWithNext"/>
        <w:rPr>
          <w:rtl/>
        </w:rPr>
      </w:pPr>
    </w:p>
    <w:p w:rsidR="00FF497E" w:rsidRDefault="00FF497E" w:rsidP="00335726">
      <w:pPr>
        <w:rPr>
          <w:rtl/>
        </w:rPr>
      </w:pPr>
      <w:bookmarkStart w:id="7070" w:name="_ETM_Q32_734208"/>
      <w:bookmarkEnd w:id="7070"/>
      <w:r>
        <w:rPr>
          <w:rFonts w:hint="cs"/>
          <w:rtl/>
        </w:rPr>
        <w:t>את לא קשובה, הכול סיסמאות.</w:t>
      </w:r>
      <w:bookmarkStart w:id="7071" w:name="_ETM_Q32_732304"/>
      <w:bookmarkEnd w:id="7071"/>
      <w:r>
        <w:rPr>
          <w:rFonts w:hint="cs"/>
          <w:rtl/>
        </w:rPr>
        <w:t xml:space="preserve"> </w:t>
      </w:r>
      <w:bookmarkStart w:id="7072" w:name="_ETM_Q32_733248"/>
      <w:bookmarkEnd w:id="7072"/>
    </w:p>
    <w:p w:rsidR="00FF497E" w:rsidRDefault="00FF497E" w:rsidP="00335726">
      <w:pPr>
        <w:rPr>
          <w:rtl/>
        </w:rPr>
      </w:pPr>
      <w:bookmarkStart w:id="7073" w:name="_ETM_Q32_733432"/>
      <w:bookmarkEnd w:id="7073"/>
    </w:p>
    <w:p w:rsidR="00FF497E" w:rsidRDefault="00FF497E" w:rsidP="00335726">
      <w:pPr>
        <w:pStyle w:val="-"/>
        <w:keepNext/>
        <w:rPr>
          <w:rtl/>
        </w:rPr>
      </w:pPr>
      <w:bookmarkStart w:id="7074" w:name="ET_speakercontinue_6689_42"/>
      <w:r w:rsidRPr="00A7177C">
        <w:rPr>
          <w:rStyle w:val="TagStyle"/>
          <w:rtl/>
        </w:rPr>
        <w:t xml:space="preserve"> &lt;&lt; דובר_המשך &gt;&gt;</w:t>
      </w:r>
      <w:r w:rsidRPr="00C51EAF">
        <w:rPr>
          <w:rStyle w:val="TagStyle"/>
          <w:rtl/>
        </w:rPr>
        <w:t xml:space="preserve"> </w:t>
      </w:r>
      <w:r>
        <w:rPr>
          <w:rtl/>
        </w:rPr>
        <w:t>עדי עזוז (יש עתיד):</w:t>
      </w:r>
      <w:r w:rsidRPr="00C51EAF">
        <w:rPr>
          <w:rStyle w:val="TagStyle"/>
          <w:rtl/>
        </w:rPr>
        <w:t xml:space="preserve"> </w:t>
      </w:r>
      <w:r w:rsidRPr="00A7177C">
        <w:rPr>
          <w:rStyle w:val="TagStyle"/>
          <w:rtl/>
        </w:rPr>
        <w:t>&lt;&lt; דובר_המשך &gt;&gt;</w:t>
      </w:r>
      <w:r>
        <w:rPr>
          <w:rtl/>
        </w:rPr>
        <w:t xml:space="preserve">   </w:t>
      </w:r>
      <w:bookmarkEnd w:id="7074"/>
    </w:p>
    <w:p w:rsidR="00FF497E" w:rsidRDefault="00FF497E" w:rsidP="00335726">
      <w:pPr>
        <w:pStyle w:val="KeepWithNext"/>
        <w:rPr>
          <w:rtl/>
        </w:rPr>
      </w:pPr>
    </w:p>
    <w:p w:rsidR="00FF497E" w:rsidRDefault="00FF497E" w:rsidP="003635C1">
      <w:pPr>
        <w:rPr>
          <w:rtl/>
        </w:rPr>
      </w:pPr>
      <w:bookmarkStart w:id="7075" w:name="_ETM_Q32_735078"/>
      <w:bookmarkEnd w:id="7075"/>
      <w:r>
        <w:rPr>
          <w:rFonts w:hint="cs"/>
          <w:rtl/>
        </w:rPr>
        <w:t>כל דבר שלא מתאים</w:t>
      </w:r>
      <w:bookmarkStart w:id="7076" w:name="_ETM_Q32_742376"/>
      <w:bookmarkEnd w:id="7076"/>
      <w:r>
        <w:rPr>
          <w:rFonts w:hint="cs"/>
          <w:rtl/>
        </w:rPr>
        <w:t xml:space="preserve"> לך – "את לא קשובה". </w:t>
      </w:r>
      <w:bookmarkStart w:id="7077" w:name="_ETM_Q32_726075"/>
      <w:bookmarkStart w:id="7078" w:name="_ETM_Q32_726126"/>
      <w:bookmarkEnd w:id="7077"/>
      <w:bookmarkEnd w:id="7078"/>
      <w:r>
        <w:rPr>
          <w:rFonts w:hint="cs"/>
          <w:rtl/>
        </w:rPr>
        <w:t xml:space="preserve">אתה יודע, אמרו לי את זה גם על </w:t>
      </w:r>
      <w:bookmarkStart w:id="7079" w:name="_ETM_Q32_735840"/>
      <w:bookmarkEnd w:id="7079"/>
      <w:r>
        <w:rPr>
          <w:rtl/>
        </w:rPr>
        <w:t>בוגרים עם אוטיזם</w:t>
      </w:r>
      <w:r>
        <w:rPr>
          <w:rFonts w:hint="cs"/>
          <w:rtl/>
        </w:rPr>
        <w:t>.</w:t>
      </w:r>
      <w:r>
        <w:rPr>
          <w:rtl/>
        </w:rPr>
        <w:t xml:space="preserve"> במשך כמעט </w:t>
      </w:r>
      <w:bookmarkStart w:id="7080" w:name="_ETM_Q32_739080"/>
      <w:bookmarkEnd w:id="7080"/>
      <w:r>
        <w:rPr>
          <w:rFonts w:hint="cs"/>
          <w:rtl/>
        </w:rPr>
        <w:t xml:space="preserve">קידמתי </w:t>
      </w:r>
      <w:bookmarkStart w:id="7081" w:name="_ETM_Q32_739525"/>
      <w:bookmarkEnd w:id="7081"/>
      <w:r>
        <w:rPr>
          <w:rtl/>
        </w:rPr>
        <w:t>עם יושב ראש האופוזיציה</w:t>
      </w:r>
      <w:r>
        <w:rPr>
          <w:rFonts w:hint="cs"/>
          <w:rtl/>
        </w:rPr>
        <w:t xml:space="preserve"> </w:t>
      </w:r>
      <w:r>
        <w:rPr>
          <w:rtl/>
        </w:rPr>
        <w:t xml:space="preserve">יאיר לפיד, חוק שירותי רווחה לאנשים </w:t>
      </w:r>
      <w:bookmarkStart w:id="7082" w:name="_ETM_Q32_741649"/>
      <w:bookmarkEnd w:id="7082"/>
      <w:r>
        <w:rPr>
          <w:rtl/>
        </w:rPr>
        <w:t xml:space="preserve">עם מוגבלויות. היינו </w:t>
      </w:r>
      <w:bookmarkStart w:id="7083" w:name="_ETM_Q32_745000"/>
      <w:bookmarkEnd w:id="7083"/>
      <w:r>
        <w:rPr>
          <w:rFonts w:hint="cs"/>
          <w:rtl/>
        </w:rPr>
        <w:t xml:space="preserve">בלשכת שרי </w:t>
      </w:r>
      <w:r>
        <w:rPr>
          <w:rtl/>
        </w:rPr>
        <w:t>האוצר והרווחה לדורותיהם</w:t>
      </w:r>
      <w:r>
        <w:rPr>
          <w:rFonts w:hint="cs"/>
          <w:rtl/>
        </w:rPr>
        <w:t>,</w:t>
      </w:r>
      <w:r>
        <w:rPr>
          <w:rtl/>
        </w:rPr>
        <w:t xml:space="preserve"> </w:t>
      </w:r>
      <w:bookmarkStart w:id="7084" w:name="_ETM_Q32_747489"/>
      <w:bookmarkEnd w:id="7084"/>
      <w:r>
        <w:rPr>
          <w:rtl/>
        </w:rPr>
        <w:t xml:space="preserve">וכל אחד </w:t>
      </w:r>
      <w:bookmarkStart w:id="7085" w:name="_ETM_Q32_748880"/>
      <w:bookmarkEnd w:id="7085"/>
      <w:r>
        <w:rPr>
          <w:rFonts w:hint="cs"/>
          <w:rtl/>
        </w:rPr>
        <w:t xml:space="preserve">מהם אמר: </w:t>
      </w:r>
      <w:r>
        <w:rPr>
          <w:rtl/>
        </w:rPr>
        <w:t>לא, זה לא לחקיקה, בוא נעשה בהוראות התע</w:t>
      </w:r>
      <w:r>
        <w:rPr>
          <w:rFonts w:hint="cs"/>
          <w:rtl/>
        </w:rPr>
        <w:t>"</w:t>
      </w:r>
      <w:r>
        <w:rPr>
          <w:rtl/>
        </w:rPr>
        <w:t>ס</w:t>
      </w:r>
      <w:r>
        <w:rPr>
          <w:rFonts w:hint="cs"/>
          <w:rtl/>
        </w:rPr>
        <w:t>.</w:t>
      </w:r>
      <w:r>
        <w:rPr>
          <w:rtl/>
        </w:rPr>
        <w:t xml:space="preserve"> זה לא </w:t>
      </w:r>
      <w:bookmarkStart w:id="7086" w:name="_ETM_Q32_752119"/>
      <w:bookmarkEnd w:id="7086"/>
      <w:r>
        <w:rPr>
          <w:rtl/>
        </w:rPr>
        <w:t>זה. הורים ובוגרים חזרו על ה</w:t>
      </w:r>
      <w:r>
        <w:rPr>
          <w:rFonts w:hint="cs"/>
          <w:rtl/>
        </w:rPr>
        <w:t>פתח</w:t>
      </w:r>
      <w:r>
        <w:rPr>
          <w:rtl/>
        </w:rPr>
        <w:t>ים של הרשויו</w:t>
      </w:r>
      <w:r>
        <w:rPr>
          <w:rFonts w:hint="cs"/>
          <w:rtl/>
        </w:rPr>
        <w:t>ת</w:t>
      </w:r>
      <w:r>
        <w:rPr>
          <w:rtl/>
        </w:rPr>
        <w:t xml:space="preserve"> </w:t>
      </w:r>
      <w:bookmarkStart w:id="7087" w:name="_ETM_Q32_755950"/>
      <w:bookmarkEnd w:id="7087"/>
      <w:r>
        <w:rPr>
          <w:rFonts w:hint="cs"/>
          <w:rtl/>
        </w:rPr>
        <w:t xml:space="preserve">המקומיות, </w:t>
      </w:r>
      <w:r>
        <w:rPr>
          <w:rtl/>
        </w:rPr>
        <w:t>התחננו למועדונית, למרכז תעסוקה, לבית לחיים</w:t>
      </w:r>
      <w:r>
        <w:rPr>
          <w:rFonts w:hint="cs"/>
          <w:rtl/>
        </w:rPr>
        <w:t xml:space="preserve">. </w:t>
      </w:r>
      <w:bookmarkStart w:id="7088" w:name="TOR_Q33"/>
      <w:bookmarkEnd w:id="7088"/>
      <w:r>
        <w:rPr>
          <w:rFonts w:hint="cs"/>
          <w:rtl/>
        </w:rPr>
        <w:t>אבל מה קרה? הם לא קיבלו. ואז, כשקמה ממשלת השינוי, ולפיד אמר: מתהפך סדר העדיפויות</w:t>
      </w:r>
      <w:bookmarkStart w:id="7089" w:name="_ETM_Q33_165855"/>
      <w:bookmarkEnd w:id="7089"/>
      <w:r>
        <w:rPr>
          <w:rFonts w:hint="cs"/>
          <w:rtl/>
        </w:rPr>
        <w:t>, ילדים עם מוגבלויות הופכים להיות במקום ראשון</w:t>
      </w:r>
      <w:bookmarkStart w:id="7090" w:name="_ETM_Q33_168363"/>
      <w:bookmarkEnd w:id="7090"/>
      <w:r>
        <w:rPr>
          <w:rFonts w:hint="cs"/>
          <w:rtl/>
        </w:rPr>
        <w:t xml:space="preserve"> </w:t>
      </w:r>
      <w:r>
        <w:rPr>
          <w:rtl/>
        </w:rPr>
        <w:t>–</w:t>
      </w:r>
      <w:r>
        <w:rPr>
          <w:rFonts w:hint="cs"/>
          <w:rtl/>
        </w:rPr>
        <w:t xml:space="preserve"> החוק עבר, 2.2 מיליארד שקל.</w:t>
      </w:r>
      <w:bookmarkStart w:id="7091" w:name="_ETM_Q33_173860"/>
      <w:bookmarkEnd w:id="7091"/>
    </w:p>
    <w:p w:rsidR="00FF497E" w:rsidRDefault="00FF497E" w:rsidP="00335726">
      <w:pPr>
        <w:rPr>
          <w:rtl/>
        </w:rPr>
      </w:pPr>
      <w:bookmarkStart w:id="7092" w:name="_ETM_Q33_173911"/>
      <w:bookmarkEnd w:id="7092"/>
    </w:p>
    <w:p w:rsidR="00FF497E" w:rsidRDefault="00FF497E" w:rsidP="00335726">
      <w:pPr>
        <w:pStyle w:val="af5"/>
        <w:keepNext/>
        <w:rPr>
          <w:rtl/>
        </w:rPr>
      </w:pPr>
      <w:r w:rsidRPr="00B42035">
        <w:rPr>
          <w:rStyle w:val="TagStyle"/>
          <w:rtl/>
        </w:rPr>
        <w:t xml:space="preserve"> &lt;&lt; קריאה &gt;&gt; </w:t>
      </w:r>
      <w:r>
        <w:rPr>
          <w:rtl/>
        </w:rPr>
        <w:t>שר המורשת עמיחי אליהו:</w:t>
      </w:r>
      <w:r w:rsidRPr="00B42035">
        <w:rPr>
          <w:rStyle w:val="TagStyle"/>
          <w:rtl/>
        </w:rPr>
        <w:t xml:space="preserve"> &lt;&lt; קריאה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מה זה קשור</w:t>
      </w:r>
      <w:bookmarkStart w:id="7093" w:name="_ETM_Q33_170601"/>
      <w:bookmarkEnd w:id="7093"/>
      <w:r>
        <w:rPr>
          <w:rFonts w:hint="cs"/>
          <w:rtl/>
        </w:rPr>
        <w:t xml:space="preserve"> לחקיקה?</w:t>
      </w:r>
      <w:bookmarkStart w:id="7094" w:name="_ETM_Q33_173313"/>
      <w:bookmarkEnd w:id="7094"/>
    </w:p>
    <w:p w:rsidR="00FF497E" w:rsidRDefault="00FF497E" w:rsidP="00335726">
      <w:pPr>
        <w:rPr>
          <w:rtl/>
        </w:rPr>
      </w:pPr>
      <w:bookmarkStart w:id="7095" w:name="_ETM_Q33_173360"/>
      <w:bookmarkEnd w:id="7095"/>
    </w:p>
    <w:p w:rsidR="00FF497E" w:rsidRDefault="00FF497E" w:rsidP="00335726">
      <w:pPr>
        <w:pStyle w:val="-"/>
        <w:keepNext/>
        <w:rPr>
          <w:rtl/>
        </w:rPr>
      </w:pPr>
      <w:bookmarkStart w:id="7096" w:name="ET_speakercontinue_6689_4"/>
      <w:r w:rsidRPr="00B42035">
        <w:rPr>
          <w:rStyle w:val="TagStyle"/>
          <w:rtl/>
        </w:rPr>
        <w:t xml:space="preserve"> &lt;&lt; דובר_המשך &gt;&gt; </w:t>
      </w:r>
      <w:r>
        <w:rPr>
          <w:rtl/>
        </w:rPr>
        <w:t>עדי עזוז (יש עתיד):</w:t>
      </w:r>
      <w:r w:rsidRPr="00B42035">
        <w:rPr>
          <w:rStyle w:val="TagStyle"/>
          <w:rtl/>
        </w:rPr>
        <w:t xml:space="preserve"> &lt;&lt; דובר_המשך &gt;&gt;</w:t>
      </w:r>
      <w:r>
        <w:rPr>
          <w:rtl/>
        </w:rPr>
        <w:t xml:space="preserve">  </w:t>
      </w:r>
      <w:bookmarkEnd w:id="7096"/>
    </w:p>
    <w:p w:rsidR="00FF497E" w:rsidRDefault="00FF497E" w:rsidP="00335726">
      <w:pPr>
        <w:pStyle w:val="KeepWithNext"/>
        <w:rPr>
          <w:rtl/>
        </w:rPr>
      </w:pPr>
    </w:p>
    <w:p w:rsidR="00FF497E" w:rsidRDefault="00FF497E" w:rsidP="00335726">
      <w:pPr>
        <w:rPr>
          <w:rtl/>
        </w:rPr>
      </w:pPr>
      <w:r>
        <w:rPr>
          <w:rFonts w:hint="cs"/>
          <w:rtl/>
        </w:rPr>
        <w:t>ופה בדיוק אותו דבר. בגלל שאני חברת כנסת מהאופוזיציה, עשיתי את ההצעה הזאת דווקא לא תקציבית, שלא תקשה עלי</w:t>
      </w:r>
      <w:bookmarkStart w:id="7097" w:name="_ETM_Q33_181651"/>
      <w:bookmarkEnd w:id="7097"/>
      <w:r>
        <w:rPr>
          <w:rFonts w:hint="cs"/>
          <w:rtl/>
        </w:rPr>
        <w:t xml:space="preserve">כם מדי לעזור לנאנסות. </w:t>
      </w:r>
      <w:bookmarkStart w:id="7098" w:name="_ETM_Q33_185242"/>
      <w:bookmarkEnd w:id="7098"/>
    </w:p>
    <w:p w:rsidR="00FF497E" w:rsidRDefault="00FF497E" w:rsidP="00335726">
      <w:pPr>
        <w:rPr>
          <w:rtl/>
        </w:rPr>
      </w:pPr>
      <w:bookmarkStart w:id="7099" w:name="_ETM_Q33_185275"/>
      <w:bookmarkEnd w:id="7099"/>
    </w:p>
    <w:p w:rsidR="00FF497E" w:rsidRDefault="00FF497E" w:rsidP="00335726">
      <w:pPr>
        <w:rPr>
          <w:rtl/>
        </w:rPr>
      </w:pPr>
      <w:bookmarkStart w:id="7100" w:name="_ETM_Q33_185459"/>
      <w:bookmarkStart w:id="7101" w:name="_ETM_Q33_185485"/>
      <w:bookmarkEnd w:id="7100"/>
      <w:bookmarkEnd w:id="7101"/>
      <w:r>
        <w:rPr>
          <w:rFonts w:hint="cs"/>
          <w:rtl/>
        </w:rPr>
        <w:t xml:space="preserve">וגם אתה עומד </w:t>
      </w:r>
      <w:bookmarkStart w:id="7102" w:name="_ETM_Q33_184588"/>
      <w:bookmarkEnd w:id="7102"/>
      <w:r>
        <w:rPr>
          <w:rFonts w:hint="cs"/>
          <w:rtl/>
        </w:rPr>
        <w:t>פה ואומר: אונס זה רצח; אונס זה לא רצח.</w:t>
      </w:r>
      <w:bookmarkStart w:id="7103" w:name="_ETM_Q33_187573"/>
      <w:bookmarkEnd w:id="7103"/>
      <w:r>
        <w:rPr>
          <w:rFonts w:hint="cs"/>
          <w:rtl/>
        </w:rPr>
        <w:t xml:space="preserve"> אפשר להשתקם מאונס. אם ניתן להם את מה שצריכים, הם יוכלו להשתקם. </w:t>
      </w:r>
    </w:p>
    <w:p w:rsidR="00FF497E" w:rsidRDefault="00FF497E" w:rsidP="00335726">
      <w:pPr>
        <w:rPr>
          <w:rtl/>
        </w:rPr>
      </w:pPr>
      <w:bookmarkStart w:id="7104" w:name="_ETM_Q33_192118"/>
      <w:bookmarkEnd w:id="7104"/>
    </w:p>
    <w:p w:rsidR="00FF497E" w:rsidRDefault="00FF497E" w:rsidP="00335726">
      <w:pPr>
        <w:pStyle w:val="af5"/>
        <w:keepNext/>
        <w:rPr>
          <w:rtl/>
        </w:rPr>
      </w:pPr>
      <w:r w:rsidRPr="00B42035">
        <w:rPr>
          <w:rStyle w:val="TagStyle"/>
          <w:rtl/>
        </w:rPr>
        <w:t xml:space="preserve"> &lt;&lt; קריאה &gt;&gt; </w:t>
      </w:r>
      <w:r>
        <w:rPr>
          <w:rtl/>
        </w:rPr>
        <w:t>שר המורשת עמיחי אליהו:</w:t>
      </w:r>
      <w:r w:rsidRPr="00B42035">
        <w:rPr>
          <w:rStyle w:val="TagStyle"/>
          <w:rtl/>
        </w:rPr>
        <w:t xml:space="preserve"> &lt;&lt; קריאה &gt;&gt;</w:t>
      </w:r>
      <w:r>
        <w:rPr>
          <w:rtl/>
        </w:rPr>
        <w:t xml:space="preserve">  </w:t>
      </w:r>
    </w:p>
    <w:p w:rsidR="00FF497E" w:rsidRDefault="00FF497E" w:rsidP="00335726">
      <w:pPr>
        <w:pStyle w:val="KeepWithNext"/>
        <w:rPr>
          <w:rtl/>
        </w:rPr>
      </w:pPr>
    </w:p>
    <w:p w:rsidR="00FF497E" w:rsidRDefault="00FF497E" w:rsidP="00335726">
      <w:pPr>
        <w:rPr>
          <w:rtl/>
        </w:rPr>
      </w:pPr>
      <w:r>
        <w:rPr>
          <w:rFonts w:hint="cs"/>
          <w:rtl/>
        </w:rPr>
        <w:t>מה זה קשור?</w:t>
      </w:r>
      <w:bookmarkStart w:id="7105" w:name="_ETM_Q33_193255"/>
      <w:bookmarkEnd w:id="7105"/>
    </w:p>
    <w:p w:rsidR="00FF497E" w:rsidRDefault="00FF497E" w:rsidP="00335726">
      <w:pPr>
        <w:rPr>
          <w:rtl/>
        </w:rPr>
      </w:pPr>
      <w:bookmarkStart w:id="7106" w:name="_ETM_Q33_193304"/>
      <w:bookmarkEnd w:id="7106"/>
    </w:p>
    <w:p w:rsidR="00FF497E" w:rsidRDefault="00FF497E" w:rsidP="00335726">
      <w:pPr>
        <w:pStyle w:val="-"/>
        <w:keepNext/>
        <w:rPr>
          <w:rtl/>
        </w:rPr>
      </w:pPr>
      <w:bookmarkStart w:id="7107" w:name="ET_speakercontinue_6689_6"/>
      <w:r w:rsidRPr="00B42035">
        <w:rPr>
          <w:rStyle w:val="TagStyle"/>
          <w:rtl/>
        </w:rPr>
        <w:t xml:space="preserve"> &lt;&lt; דובר_המשך &gt;&gt; </w:t>
      </w:r>
      <w:r>
        <w:rPr>
          <w:rtl/>
        </w:rPr>
        <w:t>עדי עזוז (יש עתיד):</w:t>
      </w:r>
      <w:r w:rsidRPr="00B42035">
        <w:rPr>
          <w:rStyle w:val="TagStyle"/>
          <w:rtl/>
        </w:rPr>
        <w:t xml:space="preserve"> &lt;&lt; דובר_המשך &gt;&gt;</w:t>
      </w:r>
      <w:r>
        <w:rPr>
          <w:rtl/>
        </w:rPr>
        <w:t xml:space="preserve">  </w:t>
      </w:r>
      <w:bookmarkEnd w:id="7107"/>
    </w:p>
    <w:p w:rsidR="00FF497E" w:rsidRDefault="00FF497E" w:rsidP="00335726">
      <w:pPr>
        <w:pStyle w:val="KeepWithNext"/>
        <w:rPr>
          <w:rtl/>
        </w:rPr>
      </w:pPr>
    </w:p>
    <w:p w:rsidR="00FF497E" w:rsidRDefault="00FF497E" w:rsidP="00335726">
      <w:pPr>
        <w:rPr>
          <w:rtl/>
        </w:rPr>
      </w:pPr>
      <w:bookmarkStart w:id="7108" w:name="_ETM_Q33_194526"/>
      <w:bookmarkEnd w:id="7108"/>
      <w:r>
        <w:rPr>
          <w:rFonts w:hint="cs"/>
          <w:rtl/>
        </w:rPr>
        <w:t>וההצעה הזאת לא עוברת בממשלה</w:t>
      </w:r>
      <w:bookmarkStart w:id="7109" w:name="_ETM_Q33_194196"/>
      <w:bookmarkEnd w:id="7109"/>
      <w:r>
        <w:rPr>
          <w:rFonts w:hint="cs"/>
          <w:rtl/>
        </w:rPr>
        <w:t xml:space="preserve"> הזאת. אתם יודעים מה? אולי באמת אני עד כדי</w:t>
      </w:r>
      <w:bookmarkStart w:id="7110" w:name="_ETM_Q33_197216"/>
      <w:bookmarkEnd w:id="7110"/>
      <w:r>
        <w:rPr>
          <w:rFonts w:hint="cs"/>
          <w:rtl/>
        </w:rPr>
        <w:t xml:space="preserve"> כך חדשה ותמימה. הרי זו ממשלה שכל היום מעבירה חקיקה נגד </w:t>
      </w:r>
      <w:bookmarkStart w:id="7111" w:name="_ETM_Q33_201630"/>
      <w:bookmarkEnd w:id="7111"/>
      <w:r>
        <w:rPr>
          <w:rFonts w:hint="cs"/>
          <w:rtl/>
        </w:rPr>
        <w:t>נשים. כל היום אתם עסוקים באיך לשנוא</w:t>
      </w:r>
      <w:bookmarkStart w:id="7112" w:name="_ETM_Q33_206222"/>
      <w:bookmarkEnd w:id="7112"/>
      <w:r>
        <w:rPr>
          <w:rFonts w:hint="cs"/>
          <w:rtl/>
        </w:rPr>
        <w:t xml:space="preserve"> נשים, בלהפריד נשים, בלהשחית שלטים של נשים. אז</w:t>
      </w:r>
      <w:bookmarkStart w:id="7113" w:name="_ETM_Q33_209327"/>
      <w:bookmarkEnd w:id="7113"/>
      <w:r>
        <w:rPr>
          <w:rFonts w:hint="cs"/>
          <w:rtl/>
        </w:rPr>
        <w:t xml:space="preserve"> מכם אני מצפה? אז תצביעו נגד. אתם לא רוצים להצביע</w:t>
      </w:r>
      <w:bookmarkStart w:id="7114" w:name="_ETM_Q33_213821"/>
      <w:bookmarkEnd w:id="7114"/>
      <w:r>
        <w:rPr>
          <w:rFonts w:hint="cs"/>
          <w:rtl/>
        </w:rPr>
        <w:t xml:space="preserve"> בעד נפגעות ונפגעי אלימות מינית? זה הפרצוף שלכם, </w:t>
      </w:r>
      <w:bookmarkStart w:id="7115" w:name="_ETM_Q33_215220"/>
      <w:bookmarkEnd w:id="7115"/>
      <w:r>
        <w:rPr>
          <w:rFonts w:hint="cs"/>
          <w:rtl/>
        </w:rPr>
        <w:t xml:space="preserve">וככה הקואליציה הזאת נראית. </w:t>
      </w:r>
      <w:bookmarkStart w:id="7116" w:name="_ETM_Q33_221476"/>
      <w:bookmarkEnd w:id="7116"/>
    </w:p>
    <w:p w:rsidR="00FF497E" w:rsidRDefault="00FF497E" w:rsidP="00335726">
      <w:pPr>
        <w:rPr>
          <w:rtl/>
        </w:rPr>
      </w:pPr>
      <w:bookmarkStart w:id="7117" w:name="_ETM_Q33_221522"/>
      <w:bookmarkEnd w:id="7117"/>
    </w:p>
    <w:p w:rsidR="00FF497E" w:rsidRDefault="00FF497E" w:rsidP="00335726">
      <w:pPr>
        <w:pStyle w:val="af6"/>
        <w:keepNext/>
        <w:rPr>
          <w:rtl/>
        </w:rPr>
      </w:pPr>
      <w:bookmarkStart w:id="7118" w:name="ET_yor_6691_7"/>
      <w:r w:rsidRPr="00B42035">
        <w:rPr>
          <w:rStyle w:val="TagStyle"/>
          <w:rtl/>
        </w:rPr>
        <w:t xml:space="preserve"> &lt;&lt; יור &gt;&gt; </w:t>
      </w:r>
      <w:r>
        <w:rPr>
          <w:rtl/>
        </w:rPr>
        <w:t>היו"ר אליהו רביבו:</w:t>
      </w:r>
      <w:r w:rsidRPr="00B42035">
        <w:rPr>
          <w:rStyle w:val="TagStyle"/>
          <w:rtl/>
        </w:rPr>
        <w:t xml:space="preserve"> &lt;&lt; יור &gt;&gt;</w:t>
      </w:r>
      <w:r>
        <w:rPr>
          <w:rtl/>
        </w:rPr>
        <w:t xml:space="preserve">  </w:t>
      </w:r>
      <w:bookmarkEnd w:id="7118"/>
    </w:p>
    <w:p w:rsidR="00FF497E" w:rsidRDefault="00FF497E" w:rsidP="00335726">
      <w:pPr>
        <w:pStyle w:val="KeepWithNext"/>
        <w:rPr>
          <w:rtl/>
        </w:rPr>
      </w:pPr>
    </w:p>
    <w:p w:rsidR="00FF497E" w:rsidRDefault="00FF497E" w:rsidP="00335726">
      <w:pPr>
        <w:rPr>
          <w:rtl/>
        </w:rPr>
      </w:pPr>
      <w:bookmarkStart w:id="7119" w:name="_ETM_Q33_219694"/>
      <w:bookmarkStart w:id="7120" w:name="_ETM_Q33_230520"/>
      <w:bookmarkEnd w:id="7119"/>
      <w:bookmarkEnd w:id="7120"/>
      <w:r>
        <w:rPr>
          <w:rtl/>
        </w:rPr>
        <w:t xml:space="preserve">חברות וחברת הכנסת, אנו נעבור להצבעה על </w:t>
      </w:r>
      <w:r w:rsidRPr="00141759">
        <w:rPr>
          <w:rtl/>
        </w:rPr>
        <w:t xml:space="preserve">הצעת </w:t>
      </w:r>
      <w:r>
        <w:rPr>
          <w:rFonts w:hint="cs"/>
          <w:rtl/>
        </w:rPr>
        <w:t>ה</w:t>
      </w:r>
      <w:r w:rsidRPr="00141759">
        <w:rPr>
          <w:rtl/>
        </w:rPr>
        <w:t>חוק לתיקון פקודת בריאות העם (מרכזים אקוטיים), התשפ"ו–2025, הצבעה.</w:t>
      </w:r>
    </w:p>
    <w:p w:rsidR="00FF497E" w:rsidRDefault="00FF497E" w:rsidP="00335726">
      <w:pPr>
        <w:rPr>
          <w:rtl/>
        </w:rPr>
      </w:pPr>
      <w:bookmarkStart w:id="7121" w:name="_ETM_Q33_234391"/>
      <w:bookmarkStart w:id="7122" w:name="_ETM_Q33_234439"/>
      <w:bookmarkStart w:id="7123" w:name="_ETM_Q33_244326"/>
      <w:bookmarkEnd w:id="7121"/>
      <w:bookmarkEnd w:id="7122"/>
      <w:bookmarkEnd w:id="7123"/>
    </w:p>
    <w:p w:rsidR="00FF497E" w:rsidRDefault="00FF497E" w:rsidP="00335726">
      <w:pPr>
        <w:pStyle w:val="af1"/>
        <w:keepNext/>
        <w:rPr>
          <w:rtl/>
        </w:rPr>
      </w:pPr>
      <w:bookmarkStart w:id="7124" w:name="_ETM_Q33_244375"/>
      <w:bookmarkEnd w:id="7124"/>
      <w:r>
        <w:rPr>
          <w:rtl/>
        </w:rPr>
        <w:t>הצבעה מס'</w:t>
      </w:r>
      <w:r>
        <w:rPr>
          <w:rFonts w:hint="cs"/>
          <w:rtl/>
        </w:rPr>
        <w:t xml:space="preserve"> 8</w:t>
      </w:r>
    </w:p>
    <w:p w:rsidR="00FF497E" w:rsidRDefault="00FF497E" w:rsidP="00335726">
      <w:pPr>
        <w:pStyle w:val="--"/>
        <w:keepNext/>
        <w:rPr>
          <w:rtl/>
        </w:rPr>
      </w:pPr>
    </w:p>
    <w:p w:rsidR="00FF497E" w:rsidRDefault="00FF497E" w:rsidP="00335726">
      <w:pPr>
        <w:pStyle w:val="--"/>
        <w:keepNext/>
        <w:rPr>
          <w:rtl/>
        </w:rPr>
      </w:pPr>
      <w:r>
        <w:rPr>
          <w:rtl/>
        </w:rPr>
        <w:t>בעד ההצעה להעביר את הצעת החוק לוועדה –</w:t>
      </w:r>
      <w:r>
        <w:rPr>
          <w:rFonts w:hint="cs"/>
          <w:rtl/>
        </w:rPr>
        <w:t xml:space="preserve"> 36</w:t>
      </w:r>
    </w:p>
    <w:p w:rsidR="00FF497E" w:rsidRDefault="00FF497E" w:rsidP="00335726">
      <w:pPr>
        <w:pStyle w:val="--"/>
        <w:keepNext/>
        <w:rPr>
          <w:rtl/>
        </w:rPr>
      </w:pPr>
      <w:r>
        <w:rPr>
          <w:rFonts w:hint="cs"/>
          <w:rtl/>
        </w:rPr>
        <w:t>בעד ההצעה להסיר את הצעת החוק מסדר-היום</w:t>
      </w:r>
      <w:r>
        <w:rPr>
          <w:rtl/>
        </w:rPr>
        <w:t xml:space="preserve"> – </w:t>
      </w:r>
      <w:r>
        <w:rPr>
          <w:rFonts w:hint="cs"/>
          <w:rtl/>
        </w:rPr>
        <w:t>43</w:t>
      </w:r>
    </w:p>
    <w:p w:rsidR="00FF497E" w:rsidRDefault="00FF497E" w:rsidP="00335726">
      <w:pPr>
        <w:pStyle w:val="--"/>
        <w:keepNext/>
        <w:rPr>
          <w:rtl/>
        </w:rPr>
      </w:pPr>
      <w:r>
        <w:rPr>
          <w:rtl/>
        </w:rPr>
        <w:t xml:space="preserve">נמנעים – </w:t>
      </w:r>
      <w:r>
        <w:rPr>
          <w:rFonts w:hint="cs"/>
          <w:rtl/>
        </w:rPr>
        <w:t>אין</w:t>
      </w:r>
    </w:p>
    <w:p w:rsidR="00FF497E" w:rsidRDefault="00FF497E" w:rsidP="00335726">
      <w:pPr>
        <w:pStyle w:val="af2"/>
        <w:rPr>
          <w:rtl/>
        </w:rPr>
      </w:pPr>
      <w:r>
        <w:rPr>
          <w:rtl/>
        </w:rPr>
        <w:t xml:space="preserve">ההצעה להעביר </w:t>
      </w:r>
      <w:r>
        <w:rPr>
          <w:rFonts w:hint="cs"/>
          <w:rtl/>
        </w:rPr>
        <w:t xml:space="preserve">לוועדה </w:t>
      </w:r>
      <w:r>
        <w:rPr>
          <w:rtl/>
        </w:rPr>
        <w:t xml:space="preserve">את </w:t>
      </w:r>
      <w:r w:rsidRPr="00141759">
        <w:rPr>
          <w:rtl/>
        </w:rPr>
        <w:t>הצעת חוק לתיקון פקודת בריאות העם (מרכז</w:t>
      </w:r>
      <w:r>
        <w:rPr>
          <w:rtl/>
        </w:rPr>
        <w:t>ים אקוטיים), התשפ"ו–2</w:t>
      </w:r>
      <w:r>
        <w:rPr>
          <w:rFonts w:hint="cs"/>
          <w:rtl/>
        </w:rPr>
        <w:t>025</w:t>
      </w:r>
      <w:r>
        <w:rPr>
          <w:rtl/>
        </w:rPr>
        <w:t xml:space="preserve">, </w:t>
      </w:r>
      <w:r>
        <w:rPr>
          <w:rFonts w:hint="cs"/>
          <w:rtl/>
        </w:rPr>
        <w:t>לא נתקבלה.</w:t>
      </w:r>
      <w:bookmarkStart w:id="7125" w:name="_ETM_Q33_245178"/>
      <w:bookmarkEnd w:id="7125"/>
    </w:p>
    <w:p w:rsidR="00FF497E" w:rsidRDefault="00FF497E" w:rsidP="00335726">
      <w:pPr>
        <w:rPr>
          <w:rtl/>
        </w:rPr>
      </w:pPr>
      <w:bookmarkStart w:id="7126" w:name="_ETM_Q33_245232"/>
      <w:bookmarkEnd w:id="7126"/>
    </w:p>
    <w:p w:rsidR="00FF497E" w:rsidRDefault="00FF497E" w:rsidP="00335726">
      <w:pPr>
        <w:pStyle w:val="af6"/>
        <w:keepNext/>
        <w:rPr>
          <w:rtl/>
        </w:rPr>
      </w:pPr>
      <w:bookmarkStart w:id="7127" w:name="ET_yor_6691_8"/>
      <w:r w:rsidRPr="00141759">
        <w:rPr>
          <w:rStyle w:val="TagStyle"/>
          <w:rtl/>
        </w:rPr>
        <w:t xml:space="preserve"> &lt;&lt; יור &gt;&gt; </w:t>
      </w:r>
      <w:r>
        <w:rPr>
          <w:rtl/>
        </w:rPr>
        <w:t>היו"ר אליהו רביבו:</w:t>
      </w:r>
      <w:r w:rsidRPr="00141759">
        <w:rPr>
          <w:rStyle w:val="TagStyle"/>
          <w:rtl/>
        </w:rPr>
        <w:t xml:space="preserve"> &lt;&lt; יור &gt;&gt;</w:t>
      </w:r>
      <w:r>
        <w:rPr>
          <w:rtl/>
        </w:rPr>
        <w:t xml:space="preserve">  </w:t>
      </w:r>
      <w:bookmarkEnd w:id="7127"/>
    </w:p>
    <w:p w:rsidR="00FF497E" w:rsidRDefault="00FF497E" w:rsidP="00335726">
      <w:pPr>
        <w:pStyle w:val="KeepWithNext"/>
        <w:rPr>
          <w:rtl/>
        </w:rPr>
      </w:pPr>
    </w:p>
    <w:p w:rsidR="00FF497E" w:rsidRDefault="00FF497E" w:rsidP="003635C1">
      <w:pPr>
        <w:rPr>
          <w:rtl/>
        </w:rPr>
      </w:pPr>
      <w:bookmarkStart w:id="7128" w:name="_ETM_Q33_246847"/>
      <w:bookmarkStart w:id="7129" w:name="_ETM_Q33_266480"/>
      <w:bookmarkEnd w:id="7128"/>
      <w:bookmarkEnd w:id="7129"/>
      <w:r>
        <w:rPr>
          <w:rFonts w:hint="cs"/>
          <w:rtl/>
        </w:rPr>
        <w:t>36 ב</w:t>
      </w:r>
      <w:r>
        <w:rPr>
          <w:rtl/>
        </w:rPr>
        <w:t xml:space="preserve">עד, </w:t>
      </w:r>
      <w:r>
        <w:rPr>
          <w:rFonts w:hint="cs"/>
          <w:rtl/>
        </w:rPr>
        <w:t xml:space="preserve">43 </w:t>
      </w:r>
      <w:r>
        <w:rPr>
          <w:rtl/>
        </w:rPr>
        <w:t>נגד</w:t>
      </w:r>
      <w:r>
        <w:rPr>
          <w:rFonts w:hint="cs"/>
          <w:rtl/>
        </w:rPr>
        <w:t>.</w:t>
      </w:r>
      <w:r>
        <w:rPr>
          <w:rtl/>
        </w:rPr>
        <w:t xml:space="preserve"> אשר על כן, אני </w:t>
      </w:r>
      <w:bookmarkStart w:id="7130" w:name="_ETM_Q33_271661"/>
      <w:bookmarkEnd w:id="7130"/>
      <w:r>
        <w:rPr>
          <w:rtl/>
        </w:rPr>
        <w:t xml:space="preserve">קובע בזאת כי </w:t>
      </w:r>
      <w:r w:rsidRPr="00141759">
        <w:rPr>
          <w:rtl/>
        </w:rPr>
        <w:t xml:space="preserve">הצעת </w:t>
      </w:r>
      <w:r>
        <w:rPr>
          <w:rFonts w:hint="cs"/>
          <w:rtl/>
        </w:rPr>
        <w:t>ה</w:t>
      </w:r>
      <w:r w:rsidRPr="00141759">
        <w:rPr>
          <w:rtl/>
        </w:rPr>
        <w:t>חוק לתיקון פקודת בריאות העם (מרכז</w:t>
      </w:r>
      <w:r>
        <w:rPr>
          <w:rtl/>
        </w:rPr>
        <w:t xml:space="preserve">ים אקוטיים), התשפ"ו–2025, </w:t>
      </w:r>
      <w:bookmarkStart w:id="7131" w:name="_ETM_Q33_276843"/>
      <w:bookmarkEnd w:id="7131"/>
      <w:r>
        <w:rPr>
          <w:rtl/>
        </w:rPr>
        <w:t>לא צלחה את ההצבעה</w:t>
      </w:r>
      <w:r>
        <w:rPr>
          <w:rFonts w:hint="cs"/>
          <w:rtl/>
        </w:rPr>
        <w:t>.</w:t>
      </w:r>
      <w:r>
        <w:rPr>
          <w:rtl/>
        </w:rPr>
        <w:t xml:space="preserve"> אשר על </w:t>
      </w:r>
      <w:bookmarkStart w:id="7132" w:name="_ETM_Q33_282025"/>
      <w:bookmarkEnd w:id="7132"/>
      <w:r>
        <w:rPr>
          <w:rtl/>
        </w:rPr>
        <w:t>כן</w:t>
      </w:r>
      <w:r>
        <w:rPr>
          <w:rFonts w:hint="cs"/>
          <w:rtl/>
        </w:rPr>
        <w:t>,</w:t>
      </w:r>
      <w:r>
        <w:rPr>
          <w:rtl/>
        </w:rPr>
        <w:t xml:space="preserve"> </w:t>
      </w:r>
      <w:r>
        <w:rPr>
          <w:rFonts w:hint="cs"/>
          <w:rtl/>
        </w:rPr>
        <w:t xml:space="preserve">היא </w:t>
      </w:r>
      <w:bookmarkStart w:id="7133" w:name="_ETM_Q33_279230"/>
      <w:bookmarkEnd w:id="7133"/>
      <w:r>
        <w:rPr>
          <w:rtl/>
        </w:rPr>
        <w:t>תוסר מסדר</w:t>
      </w:r>
      <w:r>
        <w:rPr>
          <w:rFonts w:hint="cs"/>
          <w:rtl/>
        </w:rPr>
        <w:t>-</w:t>
      </w:r>
      <w:r>
        <w:rPr>
          <w:rtl/>
        </w:rPr>
        <w:t xml:space="preserve">יומה של הכנסת. </w:t>
      </w:r>
      <w:bookmarkStart w:id="7134" w:name="_ETM_Q33_285962"/>
      <w:bookmarkStart w:id="7135" w:name="_ETM_Q33_285990"/>
      <w:bookmarkStart w:id="7136" w:name="_ETM_Q33_286156"/>
      <w:bookmarkStart w:id="7137" w:name="_ETM_Q33_286180"/>
      <w:bookmarkEnd w:id="7134"/>
      <w:bookmarkEnd w:id="7135"/>
      <w:bookmarkEnd w:id="7136"/>
      <w:bookmarkEnd w:id="7137"/>
    </w:p>
    <w:p w:rsidR="00FF497E" w:rsidRDefault="00FF497E" w:rsidP="003635C1">
      <w:pPr>
        <w:rPr>
          <w:rtl/>
        </w:rPr>
      </w:pPr>
    </w:p>
    <w:p w:rsidR="00FF497E" w:rsidRDefault="00FF497E" w:rsidP="003635C1"/>
    <w:p w:rsidR="00FF497E" w:rsidRDefault="00FF497E" w:rsidP="00335726">
      <w:pPr>
        <w:pStyle w:val="a6"/>
        <w:rPr>
          <w:rtl/>
        </w:rPr>
      </w:pPr>
      <w:bookmarkStart w:id="7138" w:name="ET_subject_הודעה_אישית_של_חברת_הכנ_1"/>
      <w:r w:rsidRPr="00412A49">
        <w:rPr>
          <w:rStyle w:val="TagStyle"/>
          <w:rtl/>
        </w:rPr>
        <w:t xml:space="preserve"> &lt;&lt; נושא &gt;&gt; </w:t>
      </w:r>
      <w:bookmarkStart w:id="7139" w:name="_Toc221192977"/>
      <w:bookmarkStart w:id="7140" w:name="_Toc221194748"/>
      <w:r>
        <w:rPr>
          <w:rtl/>
        </w:rPr>
        <w:t>הודעה אישית של חברת הכנסת טלי גוטליב</w:t>
      </w:r>
      <w:bookmarkEnd w:id="7139"/>
      <w:bookmarkEnd w:id="7140"/>
      <w:r w:rsidRPr="00412A49">
        <w:rPr>
          <w:rStyle w:val="TagStyle"/>
          <w:rtl/>
        </w:rPr>
        <w:t xml:space="preserve"> &lt;&lt; נושא &gt;&gt;</w:t>
      </w:r>
      <w:r>
        <w:rPr>
          <w:rtl/>
        </w:rPr>
        <w:t xml:space="preserve">  </w:t>
      </w:r>
      <w:bookmarkEnd w:id="7138"/>
    </w:p>
    <w:p w:rsidR="00FF497E" w:rsidRDefault="00FF497E" w:rsidP="00335726">
      <w:pPr>
        <w:pStyle w:val="KeepWithNext"/>
        <w:rPr>
          <w:rtl/>
        </w:rPr>
      </w:pPr>
    </w:p>
    <w:p w:rsidR="00FF497E" w:rsidRDefault="00FF497E" w:rsidP="00335726">
      <w:pPr>
        <w:pStyle w:val="af6"/>
        <w:keepNext/>
        <w:rPr>
          <w:rtl/>
        </w:rPr>
      </w:pPr>
      <w:bookmarkStart w:id="7141" w:name="ET_yor_6691_9"/>
      <w:r w:rsidRPr="00141759">
        <w:rPr>
          <w:rStyle w:val="TagStyle"/>
          <w:rtl/>
        </w:rPr>
        <w:t xml:space="preserve"> &lt;&lt; יור &gt;&gt; </w:t>
      </w:r>
      <w:r>
        <w:rPr>
          <w:rtl/>
        </w:rPr>
        <w:t>היו"ר אליהו רביבו:</w:t>
      </w:r>
      <w:r w:rsidRPr="00141759">
        <w:rPr>
          <w:rStyle w:val="TagStyle"/>
          <w:rtl/>
        </w:rPr>
        <w:t xml:space="preserve"> &lt;&lt; יור &gt;&gt;</w:t>
      </w:r>
      <w:r>
        <w:rPr>
          <w:rtl/>
        </w:rPr>
        <w:t xml:space="preserve">  </w:t>
      </w:r>
      <w:bookmarkEnd w:id="7141"/>
    </w:p>
    <w:p w:rsidR="00FF497E" w:rsidRDefault="00FF497E" w:rsidP="00335726">
      <w:pPr>
        <w:pStyle w:val="KeepWithNext"/>
        <w:rPr>
          <w:rtl/>
        </w:rPr>
      </w:pPr>
    </w:p>
    <w:p w:rsidR="00FF497E" w:rsidRDefault="00FF497E" w:rsidP="00335726">
      <w:pPr>
        <w:rPr>
          <w:rtl/>
        </w:rPr>
      </w:pPr>
      <w:r>
        <w:rPr>
          <w:rtl/>
        </w:rPr>
        <w:t xml:space="preserve">לפני שנמסור הודעה, התבקשתי </w:t>
      </w:r>
      <w:bookmarkStart w:id="7142" w:name="_ETM_Q33_287207"/>
      <w:bookmarkEnd w:id="7142"/>
      <w:r>
        <w:rPr>
          <w:rtl/>
        </w:rPr>
        <w:t xml:space="preserve">על ידי חברת הכנסת </w:t>
      </w:r>
      <w:r>
        <w:rPr>
          <w:rFonts w:hint="cs"/>
          <w:rtl/>
        </w:rPr>
        <w:t>ט</w:t>
      </w:r>
      <w:r>
        <w:rPr>
          <w:rtl/>
        </w:rPr>
        <w:t>לי גוטליב למסור הודעה אישית בגי</w:t>
      </w:r>
      <w:bookmarkStart w:id="7143" w:name="_ETM_Q33_292760"/>
      <w:bookmarkEnd w:id="7143"/>
      <w:r>
        <w:rPr>
          <w:rFonts w:hint="cs"/>
          <w:rtl/>
        </w:rPr>
        <w:t xml:space="preserve">ן </w:t>
      </w:r>
      <w:r>
        <w:rPr>
          <w:rtl/>
        </w:rPr>
        <w:t>דברים שנאמרו לגביה</w:t>
      </w:r>
      <w:r>
        <w:rPr>
          <w:rFonts w:hint="cs"/>
          <w:rtl/>
        </w:rPr>
        <w:t>.</w:t>
      </w:r>
      <w:r>
        <w:rPr>
          <w:rtl/>
        </w:rPr>
        <w:t xml:space="preserve"> בבקשה, חברת הכנסת גוטליב.</w:t>
      </w:r>
      <w:bookmarkStart w:id="7144" w:name="_ETM_Q33_300949"/>
      <w:bookmarkEnd w:id="7144"/>
      <w:r>
        <w:rPr>
          <w:rtl/>
        </w:rPr>
        <w:t xml:space="preserve"> </w:t>
      </w:r>
      <w:bookmarkStart w:id="7145" w:name="_ETM_Q33_304139"/>
      <w:bookmarkEnd w:id="7145"/>
      <w:r>
        <w:rPr>
          <w:rtl/>
        </w:rPr>
        <w:t>חמש דקות לרשותך, בבקשה.</w:t>
      </w:r>
    </w:p>
    <w:p w:rsidR="00FF497E" w:rsidRDefault="00FF497E" w:rsidP="00335726">
      <w:pPr>
        <w:rPr>
          <w:rtl/>
        </w:rPr>
      </w:pPr>
      <w:bookmarkStart w:id="7146" w:name="_ETM_Q33_308566"/>
      <w:bookmarkStart w:id="7147" w:name="_ETM_Q33_308617"/>
      <w:bookmarkStart w:id="7148" w:name="_ETM_Q33_309010"/>
      <w:bookmarkEnd w:id="7146"/>
      <w:bookmarkEnd w:id="7147"/>
      <w:bookmarkEnd w:id="7148"/>
    </w:p>
    <w:p w:rsidR="00FF497E" w:rsidRDefault="00FF497E" w:rsidP="00335726">
      <w:pPr>
        <w:pStyle w:val="a4"/>
        <w:keepNext/>
        <w:rPr>
          <w:rtl/>
        </w:rPr>
      </w:pPr>
      <w:bookmarkStart w:id="7149" w:name="ET_speaker_6345_10"/>
      <w:r w:rsidRPr="00141759">
        <w:rPr>
          <w:rStyle w:val="TagStyle"/>
          <w:rtl/>
        </w:rPr>
        <w:t xml:space="preserve"> &lt;&lt; דובר &gt;&gt; </w:t>
      </w:r>
      <w:bookmarkStart w:id="7150" w:name="_Toc221192978"/>
      <w:bookmarkStart w:id="7151" w:name="_Toc221194749"/>
      <w:r>
        <w:rPr>
          <w:rtl/>
        </w:rPr>
        <w:t>טלי גוטליב (הליכוד):</w:t>
      </w:r>
      <w:bookmarkEnd w:id="7150"/>
      <w:bookmarkEnd w:id="7151"/>
      <w:r w:rsidRPr="00141759">
        <w:rPr>
          <w:rStyle w:val="TagStyle"/>
          <w:rtl/>
        </w:rPr>
        <w:t xml:space="preserve"> &lt;&lt; דובר &gt;&gt;</w:t>
      </w:r>
      <w:r>
        <w:rPr>
          <w:rtl/>
        </w:rPr>
        <w:t xml:space="preserve">  </w:t>
      </w:r>
      <w:bookmarkEnd w:id="7149"/>
    </w:p>
    <w:p w:rsidR="00FF497E" w:rsidRDefault="00FF497E" w:rsidP="00335726">
      <w:pPr>
        <w:pStyle w:val="KeepWithNext"/>
        <w:rPr>
          <w:rtl/>
        </w:rPr>
      </w:pPr>
    </w:p>
    <w:p w:rsidR="00FF497E" w:rsidRDefault="00FF497E" w:rsidP="003635C1">
      <w:pPr>
        <w:rPr>
          <w:rtl/>
        </w:rPr>
      </w:pPr>
      <w:bookmarkStart w:id="7152" w:name="_ETM_Q33_309434"/>
      <w:bookmarkStart w:id="7153" w:name="_ETM_Q33_309476"/>
      <w:bookmarkStart w:id="7154" w:name="_ETM_Q33_308990"/>
      <w:bookmarkStart w:id="7155" w:name="_ETM_Q33_311895"/>
      <w:bookmarkEnd w:id="7152"/>
      <w:bookmarkEnd w:id="7153"/>
      <w:bookmarkEnd w:id="7154"/>
      <w:bookmarkEnd w:id="7155"/>
      <w:r>
        <w:rPr>
          <w:rtl/>
        </w:rPr>
        <w:t>לידיעת מפלגת יש עתיד</w:t>
      </w:r>
      <w:r>
        <w:rPr>
          <w:rFonts w:hint="cs"/>
          <w:rtl/>
        </w:rPr>
        <w:t>,</w:t>
      </w:r>
      <w:r>
        <w:rPr>
          <w:rtl/>
        </w:rPr>
        <w:t xml:space="preserve"> </w:t>
      </w:r>
      <w:bookmarkStart w:id="7156" w:name="_ETM_Q33_315470"/>
      <w:bookmarkEnd w:id="7156"/>
      <w:r>
        <w:rPr>
          <w:rtl/>
        </w:rPr>
        <w:t xml:space="preserve">קבלו </w:t>
      </w:r>
      <w:bookmarkStart w:id="7157" w:name="_ETM_Q33_318240"/>
      <w:bookmarkEnd w:id="7157"/>
      <w:r>
        <w:rPr>
          <w:rtl/>
        </w:rPr>
        <w:t>את העובדות הבאות</w:t>
      </w:r>
      <w:r>
        <w:rPr>
          <w:rFonts w:hint="cs"/>
          <w:rtl/>
        </w:rPr>
        <w:t>:</w:t>
      </w:r>
      <w:r>
        <w:rPr>
          <w:rtl/>
        </w:rPr>
        <w:t xml:space="preserve"> בסוף </w:t>
      </w:r>
      <w:bookmarkStart w:id="7158" w:name="_ETM_Q33_322729"/>
      <w:bookmarkEnd w:id="7158"/>
      <w:r>
        <w:rPr>
          <w:rtl/>
        </w:rPr>
        <w:t>אנחנו חברי כנסת</w:t>
      </w:r>
      <w:r>
        <w:rPr>
          <w:rFonts w:hint="cs"/>
          <w:rtl/>
        </w:rPr>
        <w:t>,</w:t>
      </w:r>
      <w:r>
        <w:rPr>
          <w:rtl/>
        </w:rPr>
        <w:t xml:space="preserve"> ולאמינות ונאמנות בינינו יש ערך. כשאנחנו יושבים </w:t>
      </w:r>
      <w:bookmarkStart w:id="7159" w:name="_ETM_Q33_327219"/>
      <w:bookmarkEnd w:id="7159"/>
      <w:r>
        <w:rPr>
          <w:rtl/>
        </w:rPr>
        <w:t>עם מצי</w:t>
      </w:r>
      <w:r>
        <w:rPr>
          <w:rFonts w:hint="cs"/>
          <w:rtl/>
        </w:rPr>
        <w:t xml:space="preserve">עת </w:t>
      </w:r>
      <w:r>
        <w:rPr>
          <w:rtl/>
        </w:rPr>
        <w:t>החוק הזה</w:t>
      </w:r>
      <w:r>
        <w:rPr>
          <w:rFonts w:hint="cs"/>
          <w:rtl/>
        </w:rPr>
        <w:t xml:space="preserve"> –</w:t>
      </w:r>
      <w:r>
        <w:rPr>
          <w:rtl/>
        </w:rPr>
        <w:t xml:space="preserve"> </w:t>
      </w:r>
      <w:r>
        <w:rPr>
          <w:rFonts w:hint="cs"/>
          <w:rtl/>
        </w:rPr>
        <w:t xml:space="preserve">היא </w:t>
      </w:r>
      <w:r>
        <w:rPr>
          <w:rtl/>
        </w:rPr>
        <w:t>ישבה איתי</w:t>
      </w:r>
      <w:r>
        <w:rPr>
          <w:rFonts w:hint="cs"/>
          <w:rtl/>
        </w:rPr>
        <w:t>,</w:t>
      </w:r>
      <w:r>
        <w:rPr>
          <w:rtl/>
        </w:rPr>
        <w:t xml:space="preserve"> עם קטי שטרית ועם </w:t>
      </w:r>
      <w:bookmarkStart w:id="7160" w:name="_ETM_Q33_331709"/>
      <w:bookmarkEnd w:id="7160"/>
      <w:r>
        <w:rPr>
          <w:rtl/>
        </w:rPr>
        <w:t>נבו</w:t>
      </w:r>
      <w:r>
        <w:rPr>
          <w:rFonts w:hint="cs"/>
          <w:rtl/>
        </w:rPr>
        <w:t xml:space="preserve">, </w:t>
      </w:r>
      <w:r>
        <w:rPr>
          <w:rtl/>
        </w:rPr>
        <w:t>המנהל של ראש הממשלה</w:t>
      </w:r>
      <w:r>
        <w:rPr>
          <w:rFonts w:hint="cs"/>
          <w:rtl/>
        </w:rPr>
        <w:t>,</w:t>
      </w:r>
      <w:r>
        <w:rPr>
          <w:rtl/>
        </w:rPr>
        <w:t xml:space="preserve"> </w:t>
      </w:r>
      <w:bookmarkStart w:id="7161" w:name="_ETM_Q33_336729"/>
      <w:bookmarkEnd w:id="7161"/>
      <w:r>
        <w:rPr>
          <w:rtl/>
        </w:rPr>
        <w:t>והיא אומרת לנו באותה פגישה, פה בפרסה</w:t>
      </w:r>
      <w:r>
        <w:rPr>
          <w:rFonts w:hint="cs"/>
          <w:rtl/>
        </w:rPr>
        <w:t xml:space="preserve"> –</w:t>
      </w:r>
      <w:r>
        <w:rPr>
          <w:rtl/>
        </w:rPr>
        <w:t xml:space="preserve"> גם אופיר הגיע, </w:t>
      </w:r>
      <w:bookmarkStart w:id="7162" w:name="_ETM_Q33_340342"/>
      <w:bookmarkEnd w:id="7162"/>
      <w:r>
        <w:rPr>
          <w:rtl/>
        </w:rPr>
        <w:t>יו</w:t>
      </w:r>
      <w:r>
        <w:rPr>
          <w:rFonts w:hint="cs"/>
          <w:rtl/>
        </w:rPr>
        <w:t>"</w:t>
      </w:r>
      <w:r>
        <w:rPr>
          <w:rtl/>
        </w:rPr>
        <w:t>ר הקואליציה</w:t>
      </w:r>
      <w:r>
        <w:rPr>
          <w:rFonts w:hint="cs"/>
          <w:rtl/>
        </w:rPr>
        <w:t xml:space="preserve"> </w:t>
      </w:r>
      <w:r>
        <w:rPr>
          <w:rtl/>
        </w:rPr>
        <w:t xml:space="preserve">– הרי מה אומר החוק הזה? אני מקריאה לכם. </w:t>
      </w:r>
      <w:bookmarkStart w:id="7163" w:name="_ETM_Q33_343955"/>
      <w:bookmarkEnd w:id="7163"/>
      <w:r>
        <w:rPr>
          <w:rtl/>
        </w:rPr>
        <w:t>החוק הזה אומר</w:t>
      </w:r>
      <w:r>
        <w:rPr>
          <w:rFonts w:hint="cs"/>
          <w:rtl/>
        </w:rPr>
        <w:t>:</w:t>
      </w:r>
      <w:r>
        <w:rPr>
          <w:rtl/>
        </w:rPr>
        <w:t xml:space="preserve"> שר הבריאות באישור ועדת בריאות יקבע אמות </w:t>
      </w:r>
      <w:bookmarkStart w:id="7164" w:name="_ETM_Q33_347568"/>
      <w:bookmarkEnd w:id="7164"/>
      <w:r>
        <w:rPr>
          <w:rtl/>
        </w:rPr>
        <w:t>מידה, נהלים להפעלת חדרים אקוטיים. מעולה</w:t>
      </w:r>
      <w:r>
        <w:rPr>
          <w:rFonts w:hint="cs"/>
          <w:rtl/>
        </w:rPr>
        <w:t>,</w:t>
      </w:r>
      <w:r>
        <w:rPr>
          <w:rtl/>
        </w:rPr>
        <w:t xml:space="preserve"> כתוב בחוק</w:t>
      </w:r>
      <w:r>
        <w:rPr>
          <w:rFonts w:hint="cs"/>
          <w:rtl/>
        </w:rPr>
        <w:t>.</w:t>
      </w:r>
      <w:r>
        <w:rPr>
          <w:rtl/>
        </w:rPr>
        <w:t xml:space="preserve"> אבל זה </w:t>
      </w:r>
      <w:bookmarkStart w:id="7165" w:name="_ETM_Q33_351181"/>
      <w:bookmarkEnd w:id="7165"/>
      <w:r>
        <w:rPr>
          <w:rtl/>
        </w:rPr>
        <w:t>לא צריך להיות כתוב בחוק</w:t>
      </w:r>
      <w:r>
        <w:rPr>
          <w:rFonts w:hint="cs"/>
          <w:rtl/>
        </w:rPr>
        <w:t>,</w:t>
      </w:r>
      <w:r>
        <w:rPr>
          <w:rtl/>
        </w:rPr>
        <w:t xml:space="preserve"> כי </w:t>
      </w:r>
      <w:r>
        <w:rPr>
          <w:rFonts w:hint="cs"/>
          <w:rtl/>
        </w:rPr>
        <w:t xml:space="preserve">אם </w:t>
      </w:r>
      <w:r>
        <w:rPr>
          <w:rtl/>
        </w:rPr>
        <w:t>ממילא השר יקבע</w:t>
      </w:r>
      <w:r>
        <w:rPr>
          <w:rFonts w:hint="cs"/>
          <w:rtl/>
        </w:rPr>
        <w:t xml:space="preserve"> </w:t>
      </w:r>
      <w:r>
        <w:rPr>
          <w:rtl/>
        </w:rPr>
        <w:t xml:space="preserve">– </w:t>
      </w:r>
      <w:bookmarkStart w:id="7166" w:name="_ETM_Q33_354794"/>
      <w:bookmarkEnd w:id="7166"/>
      <w:r>
        <w:rPr>
          <w:rtl/>
        </w:rPr>
        <w:t>החוק לא קובע כלום</w:t>
      </w:r>
      <w:r>
        <w:rPr>
          <w:rFonts w:hint="cs"/>
          <w:rtl/>
        </w:rPr>
        <w:t xml:space="preserve"> </w:t>
      </w:r>
      <w:r>
        <w:rPr>
          <w:rtl/>
        </w:rPr>
        <w:t xml:space="preserve">– השר יקבע, וועדת הבריאות תאשר, שזו </w:t>
      </w:r>
      <w:bookmarkStart w:id="7167" w:name="_ETM_Q33_358407"/>
      <w:bookmarkEnd w:id="7167"/>
      <w:r>
        <w:rPr>
          <w:rtl/>
        </w:rPr>
        <w:t>פרוצדורה הזויה</w:t>
      </w:r>
      <w:r>
        <w:rPr>
          <w:rFonts w:hint="cs"/>
          <w:rtl/>
        </w:rPr>
        <w:t>.</w:t>
      </w:r>
      <w:r>
        <w:rPr>
          <w:rtl/>
        </w:rPr>
        <w:t xml:space="preserve"> הציעו לה</w:t>
      </w:r>
      <w:r>
        <w:rPr>
          <w:rFonts w:hint="cs"/>
          <w:rtl/>
        </w:rPr>
        <w:t>,</w:t>
      </w:r>
      <w:r>
        <w:rPr>
          <w:rtl/>
        </w:rPr>
        <w:t xml:space="preserve"> </w:t>
      </w:r>
      <w:bookmarkStart w:id="7168" w:name="_ETM_Q33_362258"/>
      <w:bookmarkEnd w:id="7168"/>
      <w:r>
        <w:rPr>
          <w:rtl/>
        </w:rPr>
        <w:t xml:space="preserve">והיא אמרה ואישרה שברור לה שהחוק הזה לא יעבור, כי </w:t>
      </w:r>
      <w:bookmarkStart w:id="7169" w:name="_ETM_Q33_364962"/>
      <w:bookmarkEnd w:id="7169"/>
      <w:r>
        <w:rPr>
          <w:rtl/>
        </w:rPr>
        <w:t>ברור לה שהצעת החוק הזו נועדה לקדם במהרה קביעת נ</w:t>
      </w:r>
      <w:r>
        <w:rPr>
          <w:rFonts w:hint="cs"/>
          <w:rtl/>
        </w:rPr>
        <w:t>וה</w:t>
      </w:r>
      <w:r>
        <w:rPr>
          <w:rtl/>
        </w:rPr>
        <w:t xml:space="preserve">לי </w:t>
      </w:r>
      <w:bookmarkStart w:id="7170" w:name="_ETM_Q33_367665"/>
      <w:bookmarkEnd w:id="7170"/>
      <w:r>
        <w:rPr>
          <w:rtl/>
        </w:rPr>
        <w:t xml:space="preserve">עבודה. </w:t>
      </w:r>
      <w:bookmarkStart w:id="7171" w:name="_ETM_Q33_373449"/>
      <w:bookmarkEnd w:id="7171"/>
      <w:r>
        <w:rPr>
          <w:rFonts w:hint="cs"/>
          <w:rtl/>
        </w:rPr>
        <w:t xml:space="preserve">היא יושבת איתי </w:t>
      </w:r>
      <w:bookmarkStart w:id="7172" w:name="_ETM_Q33_369071"/>
      <w:bookmarkEnd w:id="7172"/>
      <w:r>
        <w:rPr>
          <w:rFonts w:hint="cs"/>
          <w:rtl/>
        </w:rPr>
        <w:t xml:space="preserve">ועם המנהל של ראש הממשלה, </w:t>
      </w:r>
      <w:r>
        <w:rPr>
          <w:rtl/>
        </w:rPr>
        <w:t xml:space="preserve">שהקדיש </w:t>
      </w:r>
      <w:bookmarkStart w:id="7173" w:name="_ETM_Q33_375839"/>
      <w:bookmarkEnd w:id="7173"/>
      <w:r>
        <w:rPr>
          <w:rFonts w:hint="cs"/>
          <w:rtl/>
        </w:rPr>
        <w:t xml:space="preserve">את הזמן הזה, </w:t>
      </w:r>
      <w:bookmarkStart w:id="7174" w:name="_ETM_Q33_374351"/>
      <w:bookmarkEnd w:id="7174"/>
      <w:r>
        <w:rPr>
          <w:rFonts w:hint="cs"/>
          <w:rtl/>
        </w:rPr>
        <w:t>ואני וקטי – ומסבירים - - -</w:t>
      </w:r>
    </w:p>
    <w:p w:rsidR="00FF497E" w:rsidRDefault="00FF497E" w:rsidP="00335726">
      <w:pPr>
        <w:rPr>
          <w:rtl/>
        </w:rPr>
      </w:pPr>
      <w:bookmarkStart w:id="7175" w:name="_ETM_Q33_371928"/>
      <w:bookmarkStart w:id="7176" w:name="_ETM_Q33_371975"/>
      <w:bookmarkStart w:id="7177" w:name="_ETM_Q33_372121"/>
      <w:bookmarkStart w:id="7178" w:name="_ETM_Q33_372153"/>
      <w:bookmarkEnd w:id="7175"/>
      <w:bookmarkEnd w:id="7176"/>
      <w:bookmarkEnd w:id="7177"/>
      <w:bookmarkEnd w:id="7178"/>
    </w:p>
    <w:p w:rsidR="00FF497E" w:rsidRDefault="00FF497E" w:rsidP="00335726">
      <w:pPr>
        <w:pStyle w:val="af5"/>
        <w:keepNext/>
        <w:rPr>
          <w:rtl/>
        </w:rPr>
      </w:pPr>
      <w:bookmarkStart w:id="7179" w:name="ET_interruption_6127_11"/>
      <w:r w:rsidRPr="0053377F">
        <w:rPr>
          <w:rStyle w:val="TagStyle"/>
          <w:rtl/>
        </w:rPr>
        <w:t xml:space="preserve"> &lt;&lt; קריאה &gt;&gt; </w:t>
      </w:r>
      <w:r>
        <w:rPr>
          <w:rtl/>
        </w:rPr>
        <w:t>ולדימיר בליאק (יש עתיד):</w:t>
      </w:r>
      <w:r w:rsidRPr="0053377F">
        <w:rPr>
          <w:rStyle w:val="TagStyle"/>
          <w:rtl/>
        </w:rPr>
        <w:t xml:space="preserve"> &lt;&lt; קריאה &gt;&gt;</w:t>
      </w:r>
      <w:r>
        <w:rPr>
          <w:rtl/>
        </w:rPr>
        <w:t xml:space="preserve">  </w:t>
      </w:r>
      <w:bookmarkEnd w:id="7179"/>
    </w:p>
    <w:p w:rsidR="00FF497E" w:rsidRDefault="00FF497E" w:rsidP="00335726">
      <w:pPr>
        <w:pStyle w:val="KeepWithNext"/>
        <w:rPr>
          <w:rtl/>
        </w:rPr>
      </w:pPr>
    </w:p>
    <w:p w:rsidR="00FF497E" w:rsidRDefault="00FF497E" w:rsidP="00335726">
      <w:pPr>
        <w:rPr>
          <w:rtl/>
        </w:rPr>
      </w:pPr>
      <w:bookmarkStart w:id="7180" w:name="_ETM_Q33_376567"/>
      <w:bookmarkEnd w:id="7180"/>
      <w:r>
        <w:rPr>
          <w:rFonts w:hint="cs"/>
          <w:rtl/>
        </w:rPr>
        <w:t>מי המנהל של ראש הממשלה?</w:t>
      </w:r>
      <w:bookmarkStart w:id="7181" w:name="_ETM_Q33_372801"/>
      <w:bookmarkEnd w:id="7181"/>
      <w:r>
        <w:rPr>
          <w:rFonts w:hint="cs"/>
          <w:rtl/>
        </w:rPr>
        <w:t xml:space="preserve"> מי המנהל של ראש הממשלה?</w:t>
      </w:r>
    </w:p>
    <w:p w:rsidR="00FF497E" w:rsidRDefault="00FF497E" w:rsidP="00335726">
      <w:pPr>
        <w:rPr>
          <w:rtl/>
        </w:rPr>
      </w:pPr>
      <w:bookmarkStart w:id="7182" w:name="_ETM_Q33_372841"/>
      <w:bookmarkStart w:id="7183" w:name="_ETM_Q33_372971"/>
      <w:bookmarkStart w:id="7184" w:name="_ETM_Q33_373004"/>
      <w:bookmarkEnd w:id="7182"/>
      <w:bookmarkEnd w:id="7183"/>
      <w:bookmarkEnd w:id="7184"/>
    </w:p>
    <w:p w:rsidR="00FF497E" w:rsidRDefault="00FF497E" w:rsidP="00335726">
      <w:pPr>
        <w:pStyle w:val="-"/>
        <w:keepNext/>
        <w:rPr>
          <w:rtl/>
        </w:rPr>
      </w:pPr>
      <w:bookmarkStart w:id="7185" w:name="ET_speakercontinue_6345_12"/>
      <w:r w:rsidRPr="0053377F">
        <w:rPr>
          <w:rStyle w:val="TagStyle"/>
          <w:rtl/>
        </w:rPr>
        <w:t xml:space="preserve"> &lt;&lt; דובר_המשך &gt;&gt; </w:t>
      </w:r>
      <w:r>
        <w:rPr>
          <w:rtl/>
        </w:rPr>
        <w:t>טלי גוטליב (הליכוד):</w:t>
      </w:r>
      <w:r w:rsidRPr="0053377F">
        <w:rPr>
          <w:rStyle w:val="TagStyle"/>
          <w:rtl/>
        </w:rPr>
        <w:t xml:space="preserve"> &lt;&lt; דובר_המשך &gt;&gt;</w:t>
      </w:r>
      <w:r>
        <w:rPr>
          <w:rtl/>
        </w:rPr>
        <w:t xml:space="preserve">  </w:t>
      </w:r>
      <w:bookmarkEnd w:id="7185"/>
    </w:p>
    <w:p w:rsidR="00FF497E" w:rsidRDefault="00FF497E" w:rsidP="00335726">
      <w:pPr>
        <w:pStyle w:val="KeepWithNext"/>
        <w:rPr>
          <w:rtl/>
        </w:rPr>
      </w:pPr>
    </w:p>
    <w:p w:rsidR="00FF497E" w:rsidRDefault="00FF497E" w:rsidP="00335726">
      <w:pPr>
        <w:rPr>
          <w:rtl/>
        </w:rPr>
      </w:pPr>
      <w:bookmarkStart w:id="7186" w:name="_ETM_Q33_374733"/>
      <w:bookmarkEnd w:id="7186"/>
      <w:r>
        <w:rPr>
          <w:rFonts w:hint="cs"/>
          <w:rtl/>
        </w:rPr>
        <w:t>אל</w:t>
      </w:r>
      <w:bookmarkStart w:id="7187" w:name="_ETM_Q33_378035"/>
      <w:bookmarkEnd w:id="7187"/>
      <w:r>
        <w:rPr>
          <w:rFonts w:hint="cs"/>
          <w:rtl/>
        </w:rPr>
        <w:t xml:space="preserve"> תפריע לי. </w:t>
      </w:r>
      <w:bookmarkStart w:id="7188" w:name="_ETM_Q33_378980"/>
      <w:bookmarkEnd w:id="7188"/>
      <w:r>
        <w:rPr>
          <w:rFonts w:hint="cs"/>
          <w:rtl/>
        </w:rPr>
        <w:t xml:space="preserve">ומסבירים לה, ואז אנחנו באים לפה, ומה שאני שומעת ממנה </w:t>
      </w:r>
      <w:r>
        <w:rPr>
          <w:rtl/>
        </w:rPr>
        <w:t>–</w:t>
      </w:r>
      <w:r>
        <w:rPr>
          <w:rFonts w:hint="cs"/>
          <w:rtl/>
        </w:rPr>
        <w:t xml:space="preserve"> </w:t>
      </w:r>
      <w:bookmarkStart w:id="7189" w:name="_ETM_Q33_381845"/>
      <w:bookmarkStart w:id="7190" w:name="_ETM_Q33_382839"/>
      <w:bookmarkEnd w:id="7189"/>
      <w:bookmarkEnd w:id="7190"/>
      <w:r>
        <w:rPr>
          <w:rFonts w:hint="cs"/>
          <w:rtl/>
        </w:rPr>
        <w:t xml:space="preserve">אני </w:t>
      </w:r>
      <w:r>
        <w:rPr>
          <w:rtl/>
        </w:rPr>
        <w:t>בהלם</w:t>
      </w:r>
      <w:r>
        <w:rPr>
          <w:rFonts w:hint="cs"/>
          <w:rtl/>
        </w:rPr>
        <w:t xml:space="preserve">, בהלם גמור </w:t>
      </w:r>
      <w:r>
        <w:rPr>
          <w:rtl/>
        </w:rPr>
        <w:t>–</w:t>
      </w:r>
      <w:r>
        <w:rPr>
          <w:rFonts w:hint="cs"/>
          <w:rtl/>
        </w:rPr>
        <w:t xml:space="preserve"> שאנחנו לא חפצים ב</w:t>
      </w:r>
      <w:bookmarkStart w:id="7191" w:name="_ETM_Q33_386809"/>
      <w:bookmarkEnd w:id="7191"/>
      <w:r>
        <w:rPr>
          <w:rtl/>
        </w:rPr>
        <w:t>חוק הזה</w:t>
      </w:r>
      <w:r>
        <w:rPr>
          <w:rFonts w:hint="cs"/>
          <w:rtl/>
        </w:rPr>
        <w:t xml:space="preserve">, ואנחנו </w:t>
      </w:r>
      <w:bookmarkStart w:id="7192" w:name="_ETM_Q33_388179"/>
      <w:bookmarkEnd w:id="7192"/>
      <w:r>
        <w:rPr>
          <w:rFonts w:hint="cs"/>
          <w:rtl/>
        </w:rPr>
        <w:t>לא חפצים</w:t>
      </w:r>
      <w:bookmarkStart w:id="7193" w:name="_ETM_Q33_386124"/>
      <w:bookmarkEnd w:id="7193"/>
      <w:r>
        <w:rPr>
          <w:rFonts w:hint="cs"/>
          <w:rtl/>
        </w:rPr>
        <w:t xml:space="preserve"> </w:t>
      </w:r>
      <w:r>
        <w:rPr>
          <w:rtl/>
        </w:rPr>
        <w:t xml:space="preserve">לעזור למתלוננים ולמתלוננות בבית החולים. זו חוצפה שאין לתאר. </w:t>
      </w:r>
      <w:bookmarkStart w:id="7194" w:name="_ETM_Q33_391974"/>
      <w:bookmarkEnd w:id="7194"/>
    </w:p>
    <w:p w:rsidR="00FF497E" w:rsidRDefault="00FF497E" w:rsidP="00335726">
      <w:pPr>
        <w:rPr>
          <w:rtl/>
        </w:rPr>
      </w:pPr>
      <w:bookmarkStart w:id="7195" w:name="_ETM_Q33_395254"/>
      <w:bookmarkStart w:id="7196" w:name="_ETM_Q33_395301"/>
      <w:bookmarkEnd w:id="7195"/>
      <w:bookmarkEnd w:id="7196"/>
    </w:p>
    <w:p w:rsidR="00FF497E" w:rsidRDefault="00FF497E" w:rsidP="003635C1">
      <w:pPr>
        <w:rPr>
          <w:rtl/>
        </w:rPr>
      </w:pPr>
      <w:bookmarkStart w:id="7197" w:name="_ETM_Q33_395447"/>
      <w:bookmarkStart w:id="7198" w:name="_ETM_Q33_395501"/>
      <w:bookmarkEnd w:id="7197"/>
      <w:bookmarkEnd w:id="7198"/>
      <w:r>
        <w:rPr>
          <w:rtl/>
        </w:rPr>
        <w:t>עכשיו, תקשיבו טוב</w:t>
      </w:r>
      <w:r>
        <w:rPr>
          <w:rFonts w:hint="cs"/>
          <w:rtl/>
        </w:rPr>
        <w:t>:</w:t>
      </w:r>
      <w:r>
        <w:rPr>
          <w:rtl/>
        </w:rPr>
        <w:t xml:space="preserve"> כל אחד פה באופוזיציה יודע</w:t>
      </w:r>
      <w:r>
        <w:rPr>
          <w:rFonts w:hint="cs"/>
          <w:rtl/>
        </w:rPr>
        <w:t xml:space="preserve"> –</w:t>
      </w:r>
      <w:r>
        <w:rPr>
          <w:rtl/>
        </w:rPr>
        <w:t xml:space="preserve"> כל אחד</w:t>
      </w:r>
      <w:r>
        <w:rPr>
          <w:rFonts w:hint="cs"/>
          <w:rtl/>
        </w:rPr>
        <w:t xml:space="preserve"> –</w:t>
      </w:r>
      <w:r>
        <w:rPr>
          <w:rtl/>
        </w:rPr>
        <w:t xml:space="preserve"> </w:t>
      </w:r>
      <w:bookmarkStart w:id="7199" w:name="_ETM_Q33_395769"/>
      <w:bookmarkEnd w:id="7199"/>
      <w:r>
        <w:rPr>
          <w:rtl/>
        </w:rPr>
        <w:t>שאם אני אומרת שאני עוזרת לקדם חוק</w:t>
      </w:r>
      <w:r>
        <w:rPr>
          <w:rFonts w:hint="cs"/>
          <w:rtl/>
        </w:rPr>
        <w:t>,</w:t>
      </w:r>
      <w:r>
        <w:rPr>
          <w:rtl/>
        </w:rPr>
        <w:t xml:space="preserve"> אני עוזרת לקדם </w:t>
      </w:r>
      <w:bookmarkStart w:id="7200" w:name="_ETM_Q33_399564"/>
      <w:bookmarkEnd w:id="7200"/>
      <w:r>
        <w:rPr>
          <w:rtl/>
        </w:rPr>
        <w:t>חוק</w:t>
      </w:r>
      <w:r>
        <w:rPr>
          <w:rFonts w:hint="cs"/>
          <w:rtl/>
        </w:rPr>
        <w:t xml:space="preserve">. ישבו </w:t>
      </w:r>
      <w:r>
        <w:rPr>
          <w:rtl/>
        </w:rPr>
        <w:t>פה אנשים</w:t>
      </w:r>
      <w:r>
        <w:rPr>
          <w:rFonts w:hint="cs"/>
          <w:rtl/>
        </w:rPr>
        <w:t>,</w:t>
      </w:r>
      <w:r>
        <w:rPr>
          <w:rtl/>
        </w:rPr>
        <w:t xml:space="preserve"> פה במשכן הזה</w:t>
      </w:r>
      <w:r>
        <w:rPr>
          <w:rFonts w:hint="cs"/>
          <w:rtl/>
        </w:rPr>
        <w:t xml:space="preserve"> </w:t>
      </w:r>
      <w:r>
        <w:rPr>
          <w:rtl/>
        </w:rPr>
        <w:t xml:space="preserve">– כמה פעמים שאמרתי </w:t>
      </w:r>
      <w:bookmarkStart w:id="7201" w:name="_ETM_Q33_403359"/>
      <w:bookmarkEnd w:id="7201"/>
      <w:r>
        <w:rPr>
          <w:rtl/>
        </w:rPr>
        <w:t>לכם לדחות</w:t>
      </w:r>
      <w:r>
        <w:rPr>
          <w:rFonts w:hint="cs"/>
          <w:rtl/>
        </w:rPr>
        <w:t xml:space="preserve"> –</w:t>
      </w:r>
      <w:r>
        <w:rPr>
          <w:rtl/>
        </w:rPr>
        <w:t xml:space="preserve"> וזה הוביל לחקיקה</w:t>
      </w:r>
      <w:r>
        <w:rPr>
          <w:rFonts w:hint="cs"/>
          <w:rtl/>
        </w:rPr>
        <w:t>.</w:t>
      </w:r>
      <w:r>
        <w:rPr>
          <w:rtl/>
        </w:rPr>
        <w:t xml:space="preserve"> כמה פעמים אמרתי לכם כך </w:t>
      </w:r>
      <w:bookmarkStart w:id="7202" w:name="_ETM_Q33_407154"/>
      <w:bookmarkEnd w:id="7202"/>
      <w:r>
        <w:rPr>
          <w:rtl/>
        </w:rPr>
        <w:t>או אחרת עוד לפני, וקידמתי את זה בפני ועדת השרים</w:t>
      </w:r>
      <w:r>
        <w:rPr>
          <w:rFonts w:hint="cs"/>
          <w:rtl/>
        </w:rPr>
        <w:t>.</w:t>
      </w:r>
      <w:r>
        <w:rPr>
          <w:rtl/>
        </w:rPr>
        <w:t xml:space="preserve"> </w:t>
      </w:r>
      <w:bookmarkStart w:id="7203" w:name="_ETM_Q33_411479"/>
      <w:bookmarkEnd w:id="7203"/>
      <w:r>
        <w:rPr>
          <w:rtl/>
        </w:rPr>
        <w:t>מדהים</w:t>
      </w:r>
      <w:r>
        <w:rPr>
          <w:rFonts w:hint="cs"/>
          <w:rtl/>
        </w:rPr>
        <w:t>.</w:t>
      </w:r>
      <w:r>
        <w:rPr>
          <w:rtl/>
        </w:rPr>
        <w:t xml:space="preserve"> אני פשוט בהלם מזה שאני סופגת פה עלבונות</w:t>
      </w:r>
      <w:r>
        <w:rPr>
          <w:rFonts w:hint="cs"/>
          <w:rtl/>
        </w:rPr>
        <w:t>.</w:t>
      </w:r>
      <w:r>
        <w:rPr>
          <w:rtl/>
        </w:rPr>
        <w:t xml:space="preserve"> </w:t>
      </w:r>
      <w:bookmarkStart w:id="7204" w:name="_ETM_Q33_415122"/>
      <w:bookmarkEnd w:id="7204"/>
      <w:r>
        <w:rPr>
          <w:rtl/>
        </w:rPr>
        <w:t>אני אומרת כאן למצי</w:t>
      </w:r>
      <w:r>
        <w:rPr>
          <w:rFonts w:hint="cs"/>
          <w:rtl/>
        </w:rPr>
        <w:t>עה:</w:t>
      </w:r>
      <w:r>
        <w:rPr>
          <w:rtl/>
        </w:rPr>
        <w:t xml:space="preserve"> צר לי</w:t>
      </w:r>
      <w:r>
        <w:rPr>
          <w:rFonts w:hint="cs"/>
          <w:rtl/>
        </w:rPr>
        <w:t>,</w:t>
      </w:r>
      <w:r>
        <w:rPr>
          <w:rtl/>
        </w:rPr>
        <w:t xml:space="preserve"> ותנחומיי שאת צריכה להשתמש </w:t>
      </w:r>
      <w:bookmarkStart w:id="7205" w:name="_ETM_Q33_418766"/>
      <w:bookmarkEnd w:id="7205"/>
      <w:r>
        <w:rPr>
          <w:rtl/>
        </w:rPr>
        <w:t>בשם שלי כדי לקבל טראפיק ברשתות</w:t>
      </w:r>
      <w:r>
        <w:rPr>
          <w:rFonts w:hint="cs"/>
          <w:rtl/>
        </w:rPr>
        <w:t>.</w:t>
      </w:r>
      <w:r>
        <w:rPr>
          <w:rtl/>
        </w:rPr>
        <w:t xml:space="preserve"> באמת, אני מציעה לך </w:t>
      </w:r>
      <w:bookmarkStart w:id="7206" w:name="_ETM_Q33_422410"/>
      <w:bookmarkEnd w:id="7206"/>
      <w:r>
        <w:rPr>
          <w:rtl/>
        </w:rPr>
        <w:t xml:space="preserve">להצליח בזכות עצמך. </w:t>
      </w:r>
    </w:p>
    <w:p w:rsidR="00FF497E" w:rsidRDefault="00FF497E" w:rsidP="00335726">
      <w:pPr>
        <w:rPr>
          <w:rtl/>
        </w:rPr>
      </w:pPr>
      <w:bookmarkStart w:id="7207" w:name="_ETM_Q33_425013"/>
      <w:bookmarkStart w:id="7208" w:name="_ETM_Q33_425057"/>
      <w:bookmarkEnd w:id="7207"/>
      <w:bookmarkEnd w:id="7208"/>
    </w:p>
    <w:p w:rsidR="00FF497E" w:rsidRDefault="00FF497E" w:rsidP="003635C1">
      <w:pPr>
        <w:rPr>
          <w:rtl/>
        </w:rPr>
      </w:pPr>
      <w:bookmarkStart w:id="7209" w:name="_ETM_Q33_425182"/>
      <w:bookmarkStart w:id="7210" w:name="_ETM_Q33_425250"/>
      <w:bookmarkEnd w:id="7209"/>
      <w:bookmarkEnd w:id="7210"/>
      <w:r>
        <w:rPr>
          <w:rtl/>
        </w:rPr>
        <w:t xml:space="preserve">הדבר היחיד שאת צריכה לזכור </w:t>
      </w:r>
      <w:r>
        <w:rPr>
          <w:rFonts w:hint="cs"/>
          <w:rtl/>
        </w:rPr>
        <w:t>הוא</w:t>
      </w:r>
      <w:r>
        <w:rPr>
          <w:rtl/>
        </w:rPr>
        <w:t xml:space="preserve"> </w:t>
      </w:r>
      <w:r>
        <w:rPr>
          <w:rFonts w:hint="cs"/>
          <w:rtl/>
        </w:rPr>
        <w:t>ש</w:t>
      </w:r>
      <w:r>
        <w:rPr>
          <w:rtl/>
        </w:rPr>
        <w:t xml:space="preserve">באמת </w:t>
      </w:r>
      <w:bookmarkStart w:id="7211" w:name="_ETM_Q33_426054"/>
      <w:bookmarkEnd w:id="7211"/>
      <w:r>
        <w:rPr>
          <w:rtl/>
        </w:rPr>
        <w:t xml:space="preserve">אצלי אין </w:t>
      </w:r>
      <w:r>
        <w:t>second chance</w:t>
      </w:r>
      <w:r>
        <w:rPr>
          <w:rFonts w:hint="cs"/>
          <w:rtl/>
        </w:rPr>
        <w:t xml:space="preserve">. </w:t>
      </w:r>
      <w:r>
        <w:rPr>
          <w:rtl/>
        </w:rPr>
        <w:t>אותי משקרים פעם אחת</w:t>
      </w:r>
      <w:r>
        <w:rPr>
          <w:rFonts w:hint="cs"/>
          <w:rtl/>
        </w:rPr>
        <w:t>.</w:t>
      </w:r>
      <w:r>
        <w:rPr>
          <w:rtl/>
        </w:rPr>
        <w:t xml:space="preserve"> אני לא </w:t>
      </w:r>
      <w:bookmarkStart w:id="7212" w:name="_ETM_Q33_429698"/>
      <w:bookmarkEnd w:id="7212"/>
      <w:r>
        <w:rPr>
          <w:rtl/>
        </w:rPr>
        <w:t>יודעת איפה אני אהיה ואיפה את</w:t>
      </w:r>
      <w:r>
        <w:rPr>
          <w:rFonts w:hint="cs"/>
          <w:rtl/>
        </w:rPr>
        <w:t xml:space="preserve"> תהיי</w:t>
      </w:r>
      <w:r>
        <w:rPr>
          <w:rtl/>
        </w:rPr>
        <w:t xml:space="preserve">. בכל מקום שאני אהיה, </w:t>
      </w:r>
      <w:bookmarkStart w:id="7213" w:name="_ETM_Q33_433342"/>
      <w:bookmarkEnd w:id="7213"/>
      <w:r>
        <w:rPr>
          <w:rtl/>
        </w:rPr>
        <w:t xml:space="preserve">לא אשכח לשנייה ששיקרת. אין אצלי כזה דבר. </w:t>
      </w:r>
    </w:p>
    <w:p w:rsidR="00FF497E" w:rsidRDefault="00FF497E" w:rsidP="00335726">
      <w:pPr>
        <w:rPr>
          <w:rtl/>
        </w:rPr>
      </w:pPr>
    </w:p>
    <w:p w:rsidR="00FF497E" w:rsidRDefault="00FF497E" w:rsidP="003635C1">
      <w:pPr>
        <w:rPr>
          <w:rtl/>
        </w:rPr>
      </w:pPr>
      <w:bookmarkStart w:id="7214" w:name="_ETM_Q33_451000"/>
      <w:bookmarkEnd w:id="7214"/>
      <w:r>
        <w:rPr>
          <w:rtl/>
        </w:rPr>
        <w:t xml:space="preserve">אני מבהירה </w:t>
      </w:r>
      <w:bookmarkStart w:id="7215" w:name="_ETM_Q33_436986"/>
      <w:bookmarkEnd w:id="7215"/>
      <w:r>
        <w:rPr>
          <w:rtl/>
        </w:rPr>
        <w:t xml:space="preserve">לכם, </w:t>
      </w:r>
      <w:bookmarkStart w:id="7216" w:name="_ETM_Q33_441149"/>
      <w:bookmarkEnd w:id="7216"/>
      <w:r>
        <w:rPr>
          <w:rtl/>
        </w:rPr>
        <w:t>המציעה של החוק הזה</w:t>
      </w:r>
      <w:bookmarkStart w:id="7217" w:name="_ETM_Q33_440978"/>
      <w:bookmarkEnd w:id="7217"/>
      <w:r>
        <w:rPr>
          <w:rFonts w:hint="cs"/>
          <w:rtl/>
        </w:rPr>
        <w:t xml:space="preserve"> </w:t>
      </w:r>
      <w:r>
        <w:rPr>
          <w:rtl/>
        </w:rPr>
        <w:t xml:space="preserve">– ואני הקראתי לכם את החוק הזה </w:t>
      </w:r>
      <w:bookmarkStart w:id="7218" w:name="_ETM_Q33_443605"/>
      <w:bookmarkEnd w:id="7218"/>
      <w:r>
        <w:rPr>
          <w:rtl/>
        </w:rPr>
        <w:t>כדי שיהיה ברור</w:t>
      </w:r>
      <w:r>
        <w:rPr>
          <w:rFonts w:hint="cs"/>
          <w:rtl/>
        </w:rPr>
        <w:t>.</w:t>
      </w:r>
      <w:r>
        <w:rPr>
          <w:rtl/>
        </w:rPr>
        <w:t xml:space="preserve"> החדרים האקוטיים הרי לא קיימים בכל בתי </w:t>
      </w:r>
      <w:bookmarkStart w:id="7219" w:name="_ETM_Q33_446062"/>
      <w:bookmarkEnd w:id="7219"/>
      <w:r>
        <w:rPr>
          <w:rtl/>
        </w:rPr>
        <w:t xml:space="preserve">החולים. </w:t>
      </w:r>
      <w:bookmarkStart w:id="7220" w:name="_ETM_Q33_449070"/>
      <w:bookmarkEnd w:id="7220"/>
      <w:r>
        <w:rPr>
          <w:rtl/>
        </w:rPr>
        <w:t xml:space="preserve">בבתי חולים שיש חדר כזה, חקיקה של נוהל עבודה לא </w:t>
      </w:r>
      <w:bookmarkStart w:id="7221" w:name="_ETM_Q33_452205"/>
      <w:bookmarkEnd w:id="7221"/>
      <w:r>
        <w:rPr>
          <w:rtl/>
        </w:rPr>
        <w:t>יכולה להתאים לכל בית חולים</w:t>
      </w:r>
      <w:r>
        <w:rPr>
          <w:rFonts w:hint="cs"/>
          <w:rtl/>
        </w:rPr>
        <w:t>,</w:t>
      </w:r>
      <w:r>
        <w:rPr>
          <w:rtl/>
        </w:rPr>
        <w:t xml:space="preserve"> כי כל בית חולים זה </w:t>
      </w:r>
      <w:bookmarkStart w:id="7222" w:name="_ETM_Q33_455341"/>
      <w:bookmarkEnd w:id="7222"/>
      <w:r>
        <w:rPr>
          <w:rtl/>
        </w:rPr>
        <w:t>נגזרת של איפה זה ביחס לחדר המיון</w:t>
      </w:r>
      <w:r>
        <w:rPr>
          <w:rFonts w:hint="cs"/>
          <w:rtl/>
        </w:rPr>
        <w:t>,</w:t>
      </w:r>
      <w:r>
        <w:rPr>
          <w:rtl/>
        </w:rPr>
        <w:t xml:space="preserve"> ואם יש כוח </w:t>
      </w:r>
      <w:bookmarkStart w:id="7223" w:name="_ETM_Q33_458476"/>
      <w:bookmarkEnd w:id="7223"/>
      <w:r>
        <w:rPr>
          <w:rtl/>
        </w:rPr>
        <w:t xml:space="preserve">אדם תואם או לא תואם. יש בתי חולים שלא </w:t>
      </w:r>
      <w:bookmarkStart w:id="7224" w:name="_ETM_Q33_461612"/>
      <w:bookmarkEnd w:id="7224"/>
      <w:r>
        <w:rPr>
          <w:rtl/>
        </w:rPr>
        <w:t>מגיע</w:t>
      </w:r>
      <w:r>
        <w:rPr>
          <w:rFonts w:hint="cs"/>
          <w:rtl/>
        </w:rPr>
        <w:t>ות</w:t>
      </w:r>
      <w:r>
        <w:rPr>
          <w:rtl/>
        </w:rPr>
        <w:t xml:space="preserve"> אלי</w:t>
      </w:r>
      <w:r>
        <w:rPr>
          <w:rFonts w:hint="cs"/>
          <w:rtl/>
        </w:rPr>
        <w:t>הם</w:t>
      </w:r>
      <w:r>
        <w:rPr>
          <w:rtl/>
        </w:rPr>
        <w:t xml:space="preserve"> מתלוננות או מגיעים אלי</w:t>
      </w:r>
      <w:r>
        <w:rPr>
          <w:rFonts w:hint="cs"/>
          <w:rtl/>
        </w:rPr>
        <w:t>הם</w:t>
      </w:r>
      <w:r>
        <w:rPr>
          <w:rtl/>
        </w:rPr>
        <w:t xml:space="preserve"> מתלוננים, כי אין רופאים </w:t>
      </w:r>
      <w:bookmarkStart w:id="7225" w:name="_ETM_Q33_464747"/>
      <w:bookmarkEnd w:id="7225"/>
      <w:r>
        <w:rPr>
          <w:rtl/>
        </w:rPr>
        <w:t>בודקים מקצועיים בתוכו</w:t>
      </w:r>
      <w:r>
        <w:rPr>
          <w:rFonts w:hint="cs"/>
          <w:rtl/>
        </w:rPr>
        <w:t>, ומפ</w:t>
      </w:r>
      <w:r>
        <w:rPr>
          <w:rtl/>
        </w:rPr>
        <w:t xml:space="preserve">נים את זה לבית חולים אחר. עוד </w:t>
      </w:r>
      <w:bookmarkStart w:id="7226" w:name="_ETM_Q33_467883"/>
      <w:bookmarkEnd w:id="7226"/>
      <w:r>
        <w:rPr>
          <w:rtl/>
        </w:rPr>
        <w:t>דבר</w:t>
      </w:r>
      <w:r>
        <w:rPr>
          <w:rFonts w:hint="cs"/>
          <w:rtl/>
        </w:rPr>
        <w:t xml:space="preserve"> –</w:t>
      </w:r>
      <w:r>
        <w:rPr>
          <w:rtl/>
        </w:rPr>
        <w:t xml:space="preserve"> לדוגמה, דגימה</w:t>
      </w:r>
      <w:r>
        <w:rPr>
          <w:rFonts w:hint="cs"/>
          <w:rtl/>
        </w:rPr>
        <w:t>:</w:t>
      </w:r>
      <w:r>
        <w:rPr>
          <w:rtl/>
        </w:rPr>
        <w:t xml:space="preserve"> </w:t>
      </w:r>
      <w:bookmarkStart w:id="7227" w:name="_ETM_Q33_471540"/>
      <w:bookmarkEnd w:id="7227"/>
      <w:r>
        <w:rPr>
          <w:rtl/>
        </w:rPr>
        <w:t xml:space="preserve">לא בכל בתי </w:t>
      </w:r>
      <w:r>
        <w:rPr>
          <w:rFonts w:hint="cs"/>
          <w:rtl/>
        </w:rPr>
        <w:t>ה</w:t>
      </w:r>
      <w:r>
        <w:rPr>
          <w:rtl/>
        </w:rPr>
        <w:t xml:space="preserve">חולים יש יכולת להשאיר את הדגימה אצלם, </w:t>
      </w:r>
      <w:bookmarkStart w:id="7228" w:name="_ETM_Q33_474646"/>
      <w:bookmarkEnd w:id="7228"/>
      <w:r>
        <w:rPr>
          <w:rtl/>
        </w:rPr>
        <w:t xml:space="preserve">אפילו לא </w:t>
      </w:r>
      <w:r>
        <w:rPr>
          <w:rFonts w:hint="cs"/>
          <w:rtl/>
        </w:rPr>
        <w:t xml:space="preserve">ל-24 </w:t>
      </w:r>
      <w:r>
        <w:rPr>
          <w:rtl/>
        </w:rPr>
        <w:t>שעות בתנאים מסוימים</w:t>
      </w:r>
      <w:r>
        <w:rPr>
          <w:rFonts w:hint="cs"/>
          <w:rtl/>
        </w:rPr>
        <w:t xml:space="preserve">, </w:t>
      </w:r>
      <w:r>
        <w:rPr>
          <w:rtl/>
        </w:rPr>
        <w:t xml:space="preserve">לכן שולחים את </w:t>
      </w:r>
      <w:bookmarkStart w:id="7229" w:name="_ETM_Q33_477752"/>
      <w:bookmarkEnd w:id="7229"/>
      <w:r>
        <w:rPr>
          <w:rtl/>
        </w:rPr>
        <w:t xml:space="preserve">זה לבית חולים אחר. יותר מזה, המשטרה </w:t>
      </w:r>
      <w:bookmarkStart w:id="7230" w:name="_ETM_Q33_481170"/>
      <w:bookmarkEnd w:id="7230"/>
      <w:r>
        <w:rPr>
          <w:rtl/>
        </w:rPr>
        <w:t xml:space="preserve">היא זו שאמונה על איסוף הראיות, כי אחרת אנחנו נכשיל, </w:t>
      </w:r>
      <w:bookmarkStart w:id="7231" w:name="_ETM_Q33_484565"/>
      <w:bookmarkEnd w:id="7231"/>
      <w:r>
        <w:rPr>
          <w:rtl/>
        </w:rPr>
        <w:t xml:space="preserve">חס וחלילה, אפשרות הרשעה. כי אם אין לך קשר או </w:t>
      </w:r>
      <w:bookmarkStart w:id="7232" w:name="_ETM_Q33_487960"/>
      <w:bookmarkEnd w:id="7232"/>
      <w:r>
        <w:rPr>
          <w:rtl/>
        </w:rPr>
        <w:t xml:space="preserve">נתק </w:t>
      </w:r>
      <w:r>
        <w:rPr>
          <w:rFonts w:hint="cs"/>
          <w:rtl/>
        </w:rPr>
        <w:t>ב</w:t>
      </w:r>
      <w:r>
        <w:rPr>
          <w:rtl/>
        </w:rPr>
        <w:t>שרשרת הראיה</w:t>
      </w:r>
      <w:r>
        <w:rPr>
          <w:rFonts w:hint="cs"/>
          <w:rtl/>
        </w:rPr>
        <w:t>, ב</w:t>
      </w:r>
      <w:r>
        <w:rPr>
          <w:rtl/>
        </w:rPr>
        <w:t>שרשרת שמירת הראיה, ת</w:t>
      </w:r>
      <w:r>
        <w:rPr>
          <w:rFonts w:hint="cs"/>
          <w:rtl/>
        </w:rPr>
        <w:t>י</w:t>
      </w:r>
      <w:r>
        <w:rPr>
          <w:rtl/>
        </w:rPr>
        <w:t>טע</w:t>
      </w:r>
      <w:r>
        <w:rPr>
          <w:rFonts w:hint="cs"/>
          <w:rtl/>
        </w:rPr>
        <w:t xml:space="preserve">נה </w:t>
      </w:r>
      <w:r>
        <w:rPr>
          <w:rtl/>
        </w:rPr>
        <w:t xml:space="preserve">עליכם </w:t>
      </w:r>
      <w:bookmarkStart w:id="7233" w:name="_ETM_Q33_491355"/>
      <w:bookmarkEnd w:id="7233"/>
      <w:r>
        <w:rPr>
          <w:rtl/>
        </w:rPr>
        <w:t>טענות</w:t>
      </w:r>
      <w:r>
        <w:rPr>
          <w:rFonts w:hint="cs"/>
          <w:rtl/>
        </w:rPr>
        <w:t xml:space="preserve"> </w:t>
      </w:r>
      <w:r>
        <w:rPr>
          <w:rtl/>
        </w:rPr>
        <w:t>על זה</w:t>
      </w:r>
      <w:r>
        <w:rPr>
          <w:rFonts w:hint="cs"/>
          <w:rtl/>
        </w:rPr>
        <w:t>,</w:t>
      </w:r>
      <w:r>
        <w:rPr>
          <w:rtl/>
        </w:rPr>
        <w:t xml:space="preserve"> אני אומרת לכם, כיד הדמיון של סנגור, ואין חקר </w:t>
      </w:r>
      <w:bookmarkStart w:id="7234" w:name="_ETM_Q33_494750"/>
      <w:bookmarkEnd w:id="7234"/>
      <w:r>
        <w:rPr>
          <w:rtl/>
        </w:rPr>
        <w:t xml:space="preserve">לתבונת סנגור בהקשר הזה. </w:t>
      </w:r>
    </w:p>
    <w:p w:rsidR="00FF497E" w:rsidRDefault="00FF497E" w:rsidP="00335726">
      <w:pPr>
        <w:rPr>
          <w:rtl/>
        </w:rPr>
      </w:pPr>
      <w:bookmarkStart w:id="7235" w:name="_ETM_Q33_499041"/>
      <w:bookmarkStart w:id="7236" w:name="_ETM_Q33_499102"/>
      <w:bookmarkEnd w:id="7235"/>
      <w:bookmarkEnd w:id="7236"/>
    </w:p>
    <w:p w:rsidR="00FF497E" w:rsidRDefault="00FF497E" w:rsidP="00335726">
      <w:pPr>
        <w:rPr>
          <w:rtl/>
        </w:rPr>
      </w:pPr>
      <w:bookmarkStart w:id="7237" w:name="_ETM_Q33_499256"/>
      <w:bookmarkStart w:id="7238" w:name="_ETM_Q33_499283"/>
      <w:bookmarkEnd w:id="7237"/>
      <w:bookmarkEnd w:id="7238"/>
      <w:r>
        <w:rPr>
          <w:rtl/>
        </w:rPr>
        <w:t>לכן</w:t>
      </w:r>
      <w:r>
        <w:rPr>
          <w:rFonts w:hint="cs"/>
          <w:rtl/>
        </w:rPr>
        <w:t>,</w:t>
      </w:r>
      <w:r>
        <w:rPr>
          <w:rtl/>
        </w:rPr>
        <w:t xml:space="preserve"> מה כתוב בחוק הזה? שר </w:t>
      </w:r>
      <w:bookmarkStart w:id="7239" w:name="_ETM_Q33_498145"/>
      <w:bookmarkEnd w:id="7239"/>
      <w:r>
        <w:rPr>
          <w:rtl/>
        </w:rPr>
        <w:t xml:space="preserve">הבריאות באישור ועדת הבריאות של הכנסת יקבע כללים </w:t>
      </w:r>
      <w:r>
        <w:rPr>
          <w:rFonts w:hint="cs"/>
          <w:rtl/>
        </w:rPr>
        <w:t>ו</w:t>
      </w:r>
      <w:r>
        <w:rPr>
          <w:rtl/>
        </w:rPr>
        <w:t>אמות מידה</w:t>
      </w:r>
      <w:r>
        <w:rPr>
          <w:rFonts w:hint="cs"/>
          <w:rtl/>
        </w:rPr>
        <w:t xml:space="preserve"> –</w:t>
      </w:r>
      <w:r>
        <w:rPr>
          <w:rtl/>
        </w:rPr>
        <w:t xml:space="preserve"> </w:t>
      </w:r>
      <w:bookmarkStart w:id="7240" w:name="_ETM_Q33_501540"/>
      <w:bookmarkEnd w:id="7240"/>
      <w:r>
        <w:rPr>
          <w:rtl/>
        </w:rPr>
        <w:t>אמות מידה מאוד ברורות</w:t>
      </w:r>
      <w:r>
        <w:rPr>
          <w:rFonts w:hint="cs"/>
          <w:rtl/>
        </w:rPr>
        <w:t>.</w:t>
      </w:r>
      <w:r>
        <w:rPr>
          <w:rtl/>
        </w:rPr>
        <w:t xml:space="preserve"> ומי שצריך לקבוע אות</w:t>
      </w:r>
      <w:r>
        <w:rPr>
          <w:rFonts w:hint="cs"/>
          <w:rtl/>
        </w:rPr>
        <w:t>ן</w:t>
      </w:r>
      <w:r>
        <w:rPr>
          <w:rtl/>
        </w:rPr>
        <w:t xml:space="preserve"> </w:t>
      </w:r>
      <w:bookmarkStart w:id="7241" w:name="_ETM_Q33_504946"/>
      <w:bookmarkEnd w:id="7241"/>
      <w:r>
        <w:rPr>
          <w:rtl/>
        </w:rPr>
        <w:t>ה</w:t>
      </w:r>
      <w:r>
        <w:rPr>
          <w:rFonts w:hint="cs"/>
          <w:rtl/>
        </w:rPr>
        <w:t>וא</w:t>
      </w:r>
      <w:r>
        <w:rPr>
          <w:rtl/>
        </w:rPr>
        <w:t xml:space="preserve"> לא השר באישור ועדת הבריאות</w:t>
      </w:r>
      <w:r>
        <w:rPr>
          <w:rFonts w:hint="cs"/>
          <w:rtl/>
        </w:rPr>
        <w:t xml:space="preserve"> –</w:t>
      </w:r>
      <w:r>
        <w:rPr>
          <w:rtl/>
        </w:rPr>
        <w:t xml:space="preserve"> לא</w:t>
      </w:r>
      <w:r>
        <w:rPr>
          <w:rFonts w:hint="cs"/>
          <w:rtl/>
        </w:rPr>
        <w:t>.</w:t>
      </w:r>
      <w:r>
        <w:rPr>
          <w:rtl/>
        </w:rPr>
        <w:t xml:space="preserve"> </w:t>
      </w:r>
      <w:r>
        <w:rPr>
          <w:rFonts w:hint="cs"/>
          <w:rtl/>
        </w:rPr>
        <w:t>אל</w:t>
      </w:r>
      <w:r>
        <w:rPr>
          <w:rtl/>
        </w:rPr>
        <w:t xml:space="preserve">ה פרוצדורות הזויות </w:t>
      </w:r>
      <w:bookmarkStart w:id="7242" w:name="_ETM_Q33_508341"/>
      <w:bookmarkEnd w:id="7242"/>
      <w:r>
        <w:rPr>
          <w:rtl/>
        </w:rPr>
        <w:t xml:space="preserve">שאין להן מקום, כי אפילו אמות המידה לא נקבעות בחוק </w:t>
      </w:r>
      <w:bookmarkStart w:id="7243" w:name="_ETM_Q33_511736"/>
      <w:bookmarkEnd w:id="7243"/>
      <w:r>
        <w:rPr>
          <w:rtl/>
        </w:rPr>
        <w:t>הזה. אמות המידה הן כל כך מובהקות</w:t>
      </w:r>
      <w:r>
        <w:rPr>
          <w:rFonts w:hint="cs"/>
          <w:rtl/>
        </w:rPr>
        <w:t>,</w:t>
      </w:r>
      <w:r>
        <w:rPr>
          <w:rtl/>
        </w:rPr>
        <w:t xml:space="preserve"> שמי שצריך לקבוע </w:t>
      </w:r>
      <w:bookmarkStart w:id="7244" w:name="_ETM_Q33_515131"/>
      <w:bookmarkEnd w:id="7244"/>
      <w:r>
        <w:rPr>
          <w:rtl/>
        </w:rPr>
        <w:t xml:space="preserve">אותן </w:t>
      </w:r>
      <w:r>
        <w:rPr>
          <w:rFonts w:hint="cs"/>
          <w:rtl/>
        </w:rPr>
        <w:t>הוא</w:t>
      </w:r>
      <w:r>
        <w:rPr>
          <w:rtl/>
        </w:rPr>
        <w:t xml:space="preserve"> בתי החולים</w:t>
      </w:r>
      <w:r>
        <w:rPr>
          <w:rFonts w:hint="cs"/>
          <w:rtl/>
        </w:rPr>
        <w:t>,</w:t>
      </w:r>
      <w:r>
        <w:rPr>
          <w:rtl/>
        </w:rPr>
        <w:t xml:space="preserve"> כל בית חולים בהתאם למצב שבו</w:t>
      </w:r>
      <w:r>
        <w:rPr>
          <w:rFonts w:hint="cs"/>
          <w:rtl/>
        </w:rPr>
        <w:t>.</w:t>
      </w:r>
      <w:r>
        <w:rPr>
          <w:rtl/>
        </w:rPr>
        <w:t xml:space="preserve"> </w:t>
      </w:r>
      <w:bookmarkStart w:id="7245" w:name="_ETM_Q33_518526"/>
      <w:bookmarkEnd w:id="7245"/>
      <w:r>
        <w:rPr>
          <w:rtl/>
        </w:rPr>
        <w:t>לדוגמה, בית חולים שאין בו חדר אקוטי, כשמגיע</w:t>
      </w:r>
      <w:r>
        <w:rPr>
          <w:rFonts w:hint="cs"/>
          <w:rtl/>
        </w:rPr>
        <w:t xml:space="preserve">ים </w:t>
      </w:r>
      <w:bookmarkStart w:id="7246" w:name="_ETM_Q33_522728"/>
      <w:bookmarkEnd w:id="7246"/>
      <w:r>
        <w:rPr>
          <w:rtl/>
        </w:rPr>
        <w:t xml:space="preserve">למיון מתלונן </w:t>
      </w:r>
      <w:bookmarkStart w:id="7247" w:name="_ETM_Q33_521921"/>
      <w:bookmarkEnd w:id="7247"/>
      <w:r>
        <w:rPr>
          <w:rtl/>
        </w:rPr>
        <w:t>או מתלוננת, צריך שיהיה ברור שצריך שיהיה שם לדוגמה שילוט</w:t>
      </w:r>
      <w:r>
        <w:rPr>
          <w:rFonts w:hint="cs"/>
          <w:rtl/>
        </w:rPr>
        <w:t>:</w:t>
      </w:r>
      <w:r>
        <w:rPr>
          <w:rtl/>
        </w:rPr>
        <w:t xml:space="preserve"> </w:t>
      </w:r>
      <w:bookmarkStart w:id="7248" w:name="_ETM_Q33_525316"/>
      <w:bookmarkEnd w:id="7248"/>
      <w:r>
        <w:rPr>
          <w:rtl/>
        </w:rPr>
        <w:t xml:space="preserve">ככל שאתה </w:t>
      </w:r>
      <w:bookmarkStart w:id="7249" w:name="_ETM_Q33_528721"/>
      <w:bookmarkEnd w:id="7249"/>
      <w:r>
        <w:rPr>
          <w:rtl/>
        </w:rPr>
        <w:t>קורבן</w:t>
      </w:r>
      <w:r>
        <w:rPr>
          <w:rFonts w:hint="cs"/>
          <w:rtl/>
        </w:rPr>
        <w:t>,</w:t>
      </w:r>
      <w:r>
        <w:rPr>
          <w:rtl/>
        </w:rPr>
        <w:t xml:space="preserve"> חלילה, אנו מציעים לך לבקש לדבר עם האחות ביחידות</w:t>
      </w:r>
      <w:bookmarkStart w:id="7250" w:name="_ETM_Q33_532684"/>
      <w:bookmarkEnd w:id="7250"/>
      <w:r>
        <w:rPr>
          <w:rFonts w:hint="cs"/>
          <w:rtl/>
        </w:rPr>
        <w:t xml:space="preserve"> </w:t>
      </w:r>
      <w:r>
        <w:rPr>
          <w:rtl/>
        </w:rPr>
        <w:t>–</w:t>
      </w:r>
      <w:r>
        <w:rPr>
          <w:rFonts w:hint="cs"/>
          <w:rtl/>
        </w:rPr>
        <w:t xml:space="preserve"> </w:t>
      </w:r>
      <w:r>
        <w:rPr>
          <w:rtl/>
        </w:rPr>
        <w:t>דוגמה</w:t>
      </w:r>
      <w:r>
        <w:rPr>
          <w:rFonts w:hint="cs"/>
          <w:rtl/>
        </w:rPr>
        <w:t>;</w:t>
      </w:r>
      <w:r>
        <w:rPr>
          <w:rtl/>
        </w:rPr>
        <w:t xml:space="preserve"> ככל שאתה קורבן או ככל שאת קורבן, אנחנו מציעים </w:t>
      </w:r>
      <w:bookmarkStart w:id="7251" w:name="_ETM_Q33_536647"/>
      <w:bookmarkEnd w:id="7251"/>
      <w:r>
        <w:rPr>
          <w:rtl/>
        </w:rPr>
        <w:t xml:space="preserve">לך לשלוח מישהו במקומך לדבר עם הפקידה. לדוגמה, נוהל עבודה. </w:t>
      </w:r>
      <w:bookmarkStart w:id="7252" w:name="_ETM_Q33_540610"/>
      <w:bookmarkEnd w:id="7252"/>
      <w:r>
        <w:rPr>
          <w:rtl/>
        </w:rPr>
        <w:t xml:space="preserve">לדוגמה, בבית חולים שיש בו חדר, אבל הוא לא נמצא </w:t>
      </w:r>
      <w:bookmarkStart w:id="7253" w:name="_ETM_Q33_544573"/>
      <w:bookmarkEnd w:id="7253"/>
      <w:r>
        <w:rPr>
          <w:rtl/>
        </w:rPr>
        <w:t>בסמוך לקבלה, לכתוב שלט</w:t>
      </w:r>
      <w:r>
        <w:rPr>
          <w:rFonts w:hint="cs"/>
          <w:rtl/>
        </w:rPr>
        <w:t>:</w:t>
      </w:r>
      <w:r>
        <w:rPr>
          <w:rtl/>
        </w:rPr>
        <w:t xml:space="preserve"> לנפגע</w:t>
      </w:r>
      <w:r>
        <w:rPr>
          <w:rFonts w:hint="cs"/>
          <w:rtl/>
        </w:rPr>
        <w:t>,</w:t>
      </w:r>
      <w:r>
        <w:rPr>
          <w:rtl/>
        </w:rPr>
        <w:t xml:space="preserve"> נפגעת וכו</w:t>
      </w:r>
      <w:r>
        <w:rPr>
          <w:rFonts w:hint="cs"/>
          <w:rtl/>
        </w:rPr>
        <w:t>',</w:t>
      </w:r>
      <w:r>
        <w:rPr>
          <w:rtl/>
        </w:rPr>
        <w:t xml:space="preserve"> אנא פנו באמצעות </w:t>
      </w:r>
      <w:bookmarkStart w:id="7254" w:name="_ETM_Q33_548536"/>
      <w:bookmarkEnd w:id="7254"/>
      <w:r>
        <w:rPr>
          <w:rtl/>
        </w:rPr>
        <w:t xml:space="preserve">אדם אחר, ניתן להגיש מכתב. </w:t>
      </w:r>
      <w:bookmarkStart w:id="7255" w:name="_ETM_Q33_552950"/>
      <w:bookmarkEnd w:id="7255"/>
      <w:r>
        <w:rPr>
          <w:rtl/>
        </w:rPr>
        <w:t>דברים מינימליים</w:t>
      </w:r>
      <w:r>
        <w:rPr>
          <w:rFonts w:hint="cs"/>
          <w:rtl/>
        </w:rPr>
        <w:t>.</w:t>
      </w:r>
      <w:r>
        <w:rPr>
          <w:rtl/>
        </w:rPr>
        <w:t xml:space="preserve"> זה לא חוק</w:t>
      </w:r>
      <w:r>
        <w:rPr>
          <w:rFonts w:hint="cs"/>
          <w:rtl/>
        </w:rPr>
        <w:t xml:space="preserve"> –</w:t>
      </w:r>
      <w:r>
        <w:rPr>
          <w:rtl/>
        </w:rPr>
        <w:t xml:space="preserve"> זה נוהל עבודה. </w:t>
      </w:r>
    </w:p>
    <w:p w:rsidR="00FF497E" w:rsidRDefault="00FF497E" w:rsidP="00335726">
      <w:pPr>
        <w:rPr>
          <w:rtl/>
        </w:rPr>
      </w:pPr>
      <w:bookmarkStart w:id="7256" w:name="_ETM_Q33_556303"/>
      <w:bookmarkStart w:id="7257" w:name="_ETM_Q33_556341"/>
      <w:bookmarkEnd w:id="7256"/>
      <w:bookmarkEnd w:id="7257"/>
    </w:p>
    <w:p w:rsidR="00FF497E" w:rsidRDefault="00FF497E" w:rsidP="00335726">
      <w:pPr>
        <w:rPr>
          <w:rtl/>
        </w:rPr>
      </w:pPr>
      <w:bookmarkStart w:id="7258" w:name="_ETM_Q33_556471"/>
      <w:bookmarkStart w:id="7259" w:name="_ETM_Q33_556542"/>
      <w:bookmarkEnd w:id="7258"/>
      <w:bookmarkEnd w:id="7259"/>
      <w:r>
        <w:rPr>
          <w:rtl/>
        </w:rPr>
        <w:t xml:space="preserve">אז אנחנו </w:t>
      </w:r>
      <w:bookmarkStart w:id="7260" w:name="_ETM_Q33_556672"/>
      <w:bookmarkEnd w:id="7260"/>
      <w:r>
        <w:rPr>
          <w:rtl/>
        </w:rPr>
        <w:t>יושבים איתה</w:t>
      </w:r>
      <w:r>
        <w:rPr>
          <w:rFonts w:hint="cs"/>
          <w:rtl/>
        </w:rPr>
        <w:t>, עם</w:t>
      </w:r>
      <w:r>
        <w:rPr>
          <w:rtl/>
        </w:rPr>
        <w:t xml:space="preserve"> נבו</w:t>
      </w:r>
      <w:r>
        <w:rPr>
          <w:rFonts w:hint="cs"/>
          <w:rtl/>
        </w:rPr>
        <w:t>,</w:t>
      </w:r>
      <w:r>
        <w:rPr>
          <w:rtl/>
        </w:rPr>
        <w:t xml:space="preserve"> כדי לקבל זירוז</w:t>
      </w:r>
      <w:r>
        <w:rPr>
          <w:rFonts w:hint="cs"/>
          <w:rtl/>
        </w:rPr>
        <w:t>.</w:t>
      </w:r>
      <w:r>
        <w:rPr>
          <w:rtl/>
        </w:rPr>
        <w:t xml:space="preserve"> יש משמעות</w:t>
      </w:r>
      <w:bookmarkStart w:id="7261" w:name="_ETM_Q33_559312"/>
      <w:bookmarkEnd w:id="7261"/>
      <w:r>
        <w:rPr>
          <w:rFonts w:hint="cs"/>
          <w:rtl/>
        </w:rPr>
        <w:t xml:space="preserve"> – נבו </w:t>
      </w:r>
      <w:bookmarkStart w:id="7262" w:name="_ETM_Q33_560394"/>
      <w:bookmarkEnd w:id="7262"/>
      <w:r>
        <w:rPr>
          <w:rtl/>
        </w:rPr>
        <w:t xml:space="preserve">לא חבר כנסת, אבל הוא באמת איש תותח שיכול לקדם </w:t>
      </w:r>
      <w:bookmarkStart w:id="7263" w:name="_ETM_Q33_564116"/>
      <w:bookmarkEnd w:id="7263"/>
      <w:r>
        <w:rPr>
          <w:rtl/>
        </w:rPr>
        <w:t>מהלכים לעזור לקדם קביעת נ</w:t>
      </w:r>
      <w:r>
        <w:rPr>
          <w:rFonts w:hint="cs"/>
          <w:rtl/>
        </w:rPr>
        <w:t>ו</w:t>
      </w:r>
      <w:r>
        <w:rPr>
          <w:rtl/>
        </w:rPr>
        <w:t>הלי עבודה. אז עומדת כא</w:t>
      </w:r>
      <w:r>
        <w:rPr>
          <w:rFonts w:hint="cs"/>
          <w:rtl/>
        </w:rPr>
        <w:t xml:space="preserve">ן הח"כית </w:t>
      </w:r>
      <w:bookmarkStart w:id="7264" w:name="_ETM_Q33_568190"/>
      <w:bookmarkEnd w:id="7264"/>
      <w:r>
        <w:rPr>
          <w:rtl/>
        </w:rPr>
        <w:t xml:space="preserve">הזו </w:t>
      </w:r>
      <w:r>
        <w:rPr>
          <w:rFonts w:hint="cs"/>
          <w:rtl/>
        </w:rPr>
        <w:t>מ</w:t>
      </w:r>
      <w:r>
        <w:rPr>
          <w:rtl/>
        </w:rPr>
        <w:t>יש עתיד</w:t>
      </w:r>
      <w:r>
        <w:rPr>
          <w:rFonts w:hint="cs"/>
          <w:rtl/>
        </w:rPr>
        <w:t xml:space="preserve"> </w:t>
      </w:r>
      <w:r>
        <w:rPr>
          <w:rtl/>
        </w:rPr>
        <w:t xml:space="preserve">– אני לא מבינה. תדעו לכם, אמינות </w:t>
      </w:r>
      <w:bookmarkStart w:id="7265" w:name="_ETM_Q33_571709"/>
      <w:bookmarkEnd w:id="7265"/>
      <w:r>
        <w:rPr>
          <w:rtl/>
        </w:rPr>
        <w:t>זה א</w:t>
      </w:r>
      <w:r>
        <w:rPr>
          <w:rFonts w:hint="cs"/>
          <w:rtl/>
        </w:rPr>
        <w:t xml:space="preserve">לף-בית, אלף-בית. </w:t>
      </w:r>
      <w:r>
        <w:rPr>
          <w:rtl/>
        </w:rPr>
        <w:t>לא סתם התרגזתי כאן</w:t>
      </w:r>
      <w:r>
        <w:rPr>
          <w:rFonts w:hint="cs"/>
          <w:rtl/>
        </w:rPr>
        <w:t>.</w:t>
      </w:r>
      <w:r>
        <w:rPr>
          <w:rtl/>
        </w:rPr>
        <w:t xml:space="preserve"> כי זה </w:t>
      </w:r>
      <w:bookmarkStart w:id="7266" w:name="_ETM_Q33_575229"/>
      <w:bookmarkEnd w:id="7266"/>
      <w:r>
        <w:rPr>
          <w:rtl/>
        </w:rPr>
        <w:t xml:space="preserve">מה שהיה כאן בחוץ, בפרסה. אז אני עומדת פה, שומעת </w:t>
      </w:r>
      <w:bookmarkStart w:id="7267" w:name="_ETM_Q33_578749"/>
      <w:bookmarkEnd w:id="7267"/>
      <w:r>
        <w:rPr>
          <w:rtl/>
        </w:rPr>
        <w:t>חברת כנסת שיש לה אג'נדה</w:t>
      </w:r>
      <w:r>
        <w:rPr>
          <w:rFonts w:hint="cs"/>
          <w:rtl/>
        </w:rPr>
        <w:t>,</w:t>
      </w:r>
      <w:r>
        <w:rPr>
          <w:rtl/>
        </w:rPr>
        <w:t xml:space="preserve"> וזה בסדר. אתם יכולים לקרוא </w:t>
      </w:r>
      <w:bookmarkStart w:id="7268" w:name="_ETM_Q33_582269"/>
      <w:bookmarkEnd w:id="7268"/>
      <w:r>
        <w:rPr>
          <w:rtl/>
        </w:rPr>
        <w:t>לי בשמות כמה שאתם רוצים</w:t>
      </w:r>
      <w:r>
        <w:rPr>
          <w:rFonts w:hint="cs"/>
          <w:rtl/>
        </w:rPr>
        <w:t>,</w:t>
      </w:r>
      <w:r>
        <w:rPr>
          <w:rtl/>
        </w:rPr>
        <w:t xml:space="preserve"> אבל אתם לא מבינים שרואים </w:t>
      </w:r>
      <w:bookmarkStart w:id="7269" w:name="_ETM_Q33_585789"/>
      <w:bookmarkEnd w:id="7269"/>
      <w:r>
        <w:rPr>
          <w:rtl/>
        </w:rPr>
        <w:t xml:space="preserve">לכם ורואים אתכם. </w:t>
      </w:r>
      <w:r>
        <w:rPr>
          <w:rFonts w:hint="cs"/>
          <w:rtl/>
        </w:rPr>
        <w:t xml:space="preserve">היא </w:t>
      </w:r>
      <w:r>
        <w:rPr>
          <w:rtl/>
        </w:rPr>
        <w:t xml:space="preserve">תשב איתי עוד פעם אחת </w:t>
      </w:r>
      <w:bookmarkStart w:id="7270" w:name="_ETM_Q33_589309"/>
      <w:bookmarkEnd w:id="7270"/>
      <w:r>
        <w:rPr>
          <w:rtl/>
        </w:rPr>
        <w:t>לדבר על חוק</w:t>
      </w:r>
      <w:r>
        <w:rPr>
          <w:rFonts w:hint="cs"/>
          <w:rtl/>
        </w:rPr>
        <w:t>?</w:t>
      </w:r>
      <w:r>
        <w:rPr>
          <w:rtl/>
        </w:rPr>
        <w:t xml:space="preserve"> לא יקרה בחיים. </w:t>
      </w:r>
      <w:bookmarkStart w:id="7271" w:name="_ETM_Q33_593660"/>
      <w:bookmarkEnd w:id="7271"/>
      <w:r>
        <w:rPr>
          <w:rtl/>
        </w:rPr>
        <w:t>לכן אני אומרת, היא הפסידה פה</w:t>
      </w:r>
      <w:r>
        <w:rPr>
          <w:rFonts w:hint="cs"/>
          <w:rtl/>
        </w:rPr>
        <w:t>.</w:t>
      </w:r>
    </w:p>
    <w:p w:rsidR="00FF497E" w:rsidRDefault="00FF497E" w:rsidP="00335726">
      <w:pPr>
        <w:rPr>
          <w:rtl/>
        </w:rPr>
      </w:pPr>
      <w:bookmarkStart w:id="7272" w:name="_ETM_Q33_595617"/>
      <w:bookmarkStart w:id="7273" w:name="_ETM_Q33_595676"/>
      <w:bookmarkEnd w:id="7272"/>
      <w:bookmarkEnd w:id="7273"/>
    </w:p>
    <w:p w:rsidR="00FF497E" w:rsidRDefault="00FF497E" w:rsidP="00335726">
      <w:pPr>
        <w:pStyle w:val="af6"/>
        <w:keepNext/>
        <w:rPr>
          <w:rtl/>
        </w:rPr>
      </w:pPr>
      <w:bookmarkStart w:id="7274" w:name="ET_yor_6691_13"/>
      <w:r w:rsidRPr="00B1533E">
        <w:rPr>
          <w:rStyle w:val="TagStyle"/>
          <w:rtl/>
        </w:rPr>
        <w:t xml:space="preserve"> &lt;&lt; יור &gt;&gt; </w:t>
      </w:r>
      <w:r>
        <w:rPr>
          <w:rtl/>
        </w:rPr>
        <w:t>היו"ר אליהו רביבו:</w:t>
      </w:r>
      <w:r w:rsidRPr="00B1533E">
        <w:rPr>
          <w:rStyle w:val="TagStyle"/>
          <w:rtl/>
        </w:rPr>
        <w:t xml:space="preserve"> &lt;&lt; יור &gt;&gt;</w:t>
      </w:r>
      <w:r>
        <w:rPr>
          <w:rtl/>
        </w:rPr>
        <w:t xml:space="preserve">  </w:t>
      </w:r>
      <w:bookmarkEnd w:id="7274"/>
    </w:p>
    <w:p w:rsidR="00FF497E" w:rsidRDefault="00FF497E" w:rsidP="00335726">
      <w:pPr>
        <w:pStyle w:val="KeepWithNext"/>
        <w:rPr>
          <w:rtl/>
        </w:rPr>
      </w:pPr>
    </w:p>
    <w:p w:rsidR="00FF497E" w:rsidRDefault="00FF497E" w:rsidP="00335726">
      <w:pPr>
        <w:rPr>
          <w:rtl/>
        </w:rPr>
      </w:pPr>
      <w:bookmarkStart w:id="7275" w:name="_ETM_Q33_591192"/>
      <w:bookmarkEnd w:id="7275"/>
      <w:r>
        <w:rPr>
          <w:rFonts w:hint="cs"/>
          <w:rtl/>
        </w:rPr>
        <w:t xml:space="preserve">תודה </w:t>
      </w:r>
      <w:bookmarkStart w:id="7276" w:name="_ETM_Q33_592407"/>
      <w:bookmarkEnd w:id="7276"/>
      <w:r>
        <w:rPr>
          <w:rFonts w:hint="cs"/>
          <w:rtl/>
        </w:rPr>
        <w:t>רבה.</w:t>
      </w:r>
      <w:bookmarkStart w:id="7277" w:name="_ETM_Q33_593823"/>
      <w:bookmarkStart w:id="7278" w:name="_ETM_Q33_593867"/>
      <w:bookmarkEnd w:id="7277"/>
      <w:bookmarkEnd w:id="7278"/>
    </w:p>
    <w:p w:rsidR="00FF497E" w:rsidRDefault="00FF497E" w:rsidP="00335726">
      <w:pPr>
        <w:rPr>
          <w:rtl/>
        </w:rPr>
      </w:pPr>
      <w:bookmarkStart w:id="7279" w:name="_ETM_Q33_593992"/>
      <w:bookmarkStart w:id="7280" w:name="_ETM_Q33_594062"/>
      <w:bookmarkEnd w:id="7279"/>
      <w:bookmarkEnd w:id="7280"/>
    </w:p>
    <w:p w:rsidR="00FF497E" w:rsidRDefault="00FF497E" w:rsidP="00335726">
      <w:pPr>
        <w:pStyle w:val="-"/>
        <w:keepNext/>
        <w:rPr>
          <w:rtl/>
        </w:rPr>
      </w:pPr>
      <w:bookmarkStart w:id="7281" w:name="ET_speakercontinue_6345_14"/>
      <w:r w:rsidRPr="00B1533E">
        <w:rPr>
          <w:rStyle w:val="TagStyle"/>
          <w:rtl/>
        </w:rPr>
        <w:t xml:space="preserve"> &lt;&lt; דובר_המשך &gt;&gt; </w:t>
      </w:r>
      <w:r>
        <w:rPr>
          <w:rtl/>
        </w:rPr>
        <w:t>טלי גוטליב (הליכוד):</w:t>
      </w:r>
      <w:r w:rsidRPr="00B1533E">
        <w:rPr>
          <w:rStyle w:val="TagStyle"/>
          <w:rtl/>
        </w:rPr>
        <w:t xml:space="preserve"> &lt;&lt; דובר_המשך &gt;&gt;</w:t>
      </w:r>
      <w:r>
        <w:rPr>
          <w:rtl/>
        </w:rPr>
        <w:t xml:space="preserve">  </w:t>
      </w:r>
      <w:bookmarkEnd w:id="7281"/>
    </w:p>
    <w:p w:rsidR="00FF497E" w:rsidRDefault="00FF497E" w:rsidP="00335726">
      <w:pPr>
        <w:pStyle w:val="KeepWithNext"/>
        <w:rPr>
          <w:rtl/>
        </w:rPr>
      </w:pPr>
    </w:p>
    <w:p w:rsidR="00FF497E" w:rsidRDefault="00FF497E" w:rsidP="00335726">
      <w:pPr>
        <w:rPr>
          <w:rtl/>
        </w:rPr>
      </w:pPr>
      <w:bookmarkStart w:id="7282" w:name="_ETM_Q33_595028"/>
      <w:bookmarkEnd w:id="7282"/>
      <w:r>
        <w:rPr>
          <w:rtl/>
        </w:rPr>
        <w:t xml:space="preserve">היא הפסידה את הזירוז </w:t>
      </w:r>
      <w:bookmarkStart w:id="7283" w:name="_ETM_Q33_597065"/>
      <w:bookmarkEnd w:id="7283"/>
      <w:r>
        <w:rPr>
          <w:rtl/>
        </w:rPr>
        <w:t>של קביעת נ</w:t>
      </w:r>
      <w:r>
        <w:rPr>
          <w:rFonts w:hint="cs"/>
          <w:rtl/>
        </w:rPr>
        <w:t>ו</w:t>
      </w:r>
      <w:r>
        <w:rPr>
          <w:rtl/>
        </w:rPr>
        <w:t>הלי עבודה כפי שצריך היה ל</w:t>
      </w:r>
      <w:r>
        <w:rPr>
          <w:rFonts w:hint="cs"/>
          <w:rtl/>
        </w:rPr>
        <w:t>הי</w:t>
      </w:r>
      <w:r>
        <w:rPr>
          <w:rtl/>
        </w:rPr>
        <w:t>עשות</w:t>
      </w:r>
      <w:r>
        <w:rPr>
          <w:rFonts w:hint="cs"/>
          <w:rtl/>
        </w:rPr>
        <w:t>.</w:t>
      </w:r>
    </w:p>
    <w:p w:rsidR="00FF497E" w:rsidRDefault="00FF497E" w:rsidP="00335726">
      <w:pPr>
        <w:rPr>
          <w:rtl/>
        </w:rPr>
      </w:pPr>
      <w:bookmarkStart w:id="7284" w:name="_ETM_Q33_596264"/>
      <w:bookmarkStart w:id="7285" w:name="_ETM_Q33_596309"/>
      <w:bookmarkEnd w:id="7284"/>
      <w:bookmarkEnd w:id="7285"/>
    </w:p>
    <w:p w:rsidR="00FF497E" w:rsidRDefault="00FF497E" w:rsidP="00335726">
      <w:pPr>
        <w:pStyle w:val="af6"/>
        <w:keepNext/>
        <w:rPr>
          <w:rtl/>
        </w:rPr>
      </w:pPr>
      <w:bookmarkStart w:id="7286" w:name="ET_yor_6691_15"/>
      <w:r w:rsidRPr="00B1533E">
        <w:rPr>
          <w:rStyle w:val="TagStyle"/>
          <w:rtl/>
        </w:rPr>
        <w:t xml:space="preserve"> &lt;&lt; יור &gt;&gt; </w:t>
      </w:r>
      <w:r>
        <w:rPr>
          <w:rtl/>
        </w:rPr>
        <w:t>היו"ר אליהו רביבו:</w:t>
      </w:r>
      <w:r w:rsidRPr="00B1533E">
        <w:rPr>
          <w:rStyle w:val="TagStyle"/>
          <w:rtl/>
        </w:rPr>
        <w:t xml:space="preserve"> &lt;&lt; יור &gt;&gt;</w:t>
      </w:r>
      <w:r>
        <w:rPr>
          <w:rtl/>
        </w:rPr>
        <w:t xml:space="preserve">  </w:t>
      </w:r>
      <w:bookmarkEnd w:id="7286"/>
    </w:p>
    <w:p w:rsidR="00FF497E" w:rsidRDefault="00FF497E" w:rsidP="00335726">
      <w:pPr>
        <w:pStyle w:val="KeepWithNext"/>
        <w:rPr>
          <w:rtl/>
        </w:rPr>
      </w:pPr>
    </w:p>
    <w:p w:rsidR="00FF497E" w:rsidRDefault="00FF497E" w:rsidP="00335726">
      <w:pPr>
        <w:rPr>
          <w:rtl/>
        </w:rPr>
      </w:pPr>
      <w:bookmarkStart w:id="7287" w:name="_ETM_Q33_597314"/>
      <w:bookmarkEnd w:id="7287"/>
      <w:r>
        <w:rPr>
          <w:rFonts w:hint="cs"/>
          <w:rtl/>
        </w:rPr>
        <w:t>תודה רבה.</w:t>
      </w:r>
    </w:p>
    <w:p w:rsidR="00FF497E" w:rsidRDefault="00FF497E" w:rsidP="00335726">
      <w:pPr>
        <w:rPr>
          <w:rtl/>
        </w:rPr>
      </w:pPr>
      <w:bookmarkStart w:id="7288" w:name="_ETM_Q33_601720"/>
      <w:bookmarkEnd w:id="7288"/>
    </w:p>
    <w:p w:rsidR="00FF497E" w:rsidRDefault="00FF497E" w:rsidP="003635C1">
      <w:pPr>
        <w:rPr>
          <w:rtl/>
        </w:rPr>
      </w:pPr>
      <w:r>
        <w:rPr>
          <w:rtl/>
        </w:rPr>
        <w:t>חברות וחברי הכנסת, אנו נצא כעת להפסקה</w:t>
      </w:r>
      <w:r>
        <w:rPr>
          <w:rFonts w:hint="cs"/>
          <w:rtl/>
        </w:rPr>
        <w:t>,</w:t>
      </w:r>
      <w:r>
        <w:rPr>
          <w:rtl/>
        </w:rPr>
        <w:t xml:space="preserve"> ונחדש את הישיבה </w:t>
      </w:r>
      <w:bookmarkStart w:id="7289" w:name="_ETM_Q33_607404"/>
      <w:bookmarkEnd w:id="7289"/>
      <w:r>
        <w:rPr>
          <w:rtl/>
        </w:rPr>
        <w:t>בהתאם להודעה שתישלח אליכם על ידי מזכירות הכנסת</w:t>
      </w:r>
      <w:r>
        <w:rPr>
          <w:rFonts w:hint="cs"/>
          <w:rtl/>
        </w:rPr>
        <w:t>.</w:t>
      </w:r>
      <w:r>
        <w:rPr>
          <w:rtl/>
        </w:rPr>
        <w:t xml:space="preserve"> הפסקה</w:t>
      </w:r>
      <w:r>
        <w:rPr>
          <w:rFonts w:hint="cs"/>
          <w:rtl/>
        </w:rPr>
        <w:t>.</w:t>
      </w:r>
    </w:p>
    <w:p w:rsidR="00FF497E" w:rsidRDefault="00FF497E" w:rsidP="003635C1">
      <w:pPr>
        <w:rPr>
          <w:rtl/>
        </w:rPr>
      </w:pPr>
    </w:p>
    <w:p w:rsidR="00FF497E" w:rsidRDefault="00FF497E" w:rsidP="00733688">
      <w:pPr>
        <w:pStyle w:val="afc"/>
        <w:keepNext/>
        <w:ind w:firstLine="0"/>
        <w:jc w:val="center"/>
      </w:pPr>
      <w:bookmarkStart w:id="7290" w:name="TOR_Q77"/>
      <w:bookmarkStart w:id="7291" w:name="ET_meetingbreak_2"/>
      <w:bookmarkEnd w:id="7290"/>
      <w:r w:rsidRPr="0094697F">
        <w:rPr>
          <w:rStyle w:val="TagStyle"/>
          <w:rFonts w:hint="cs"/>
          <w:rtl/>
        </w:rPr>
        <w:t>&lt;&lt; הפסקה &gt;&gt;</w:t>
      </w:r>
      <w:r>
        <w:rPr>
          <w:rStyle w:val="TagStyle"/>
          <w:rFonts w:hint="cs"/>
          <w:rtl/>
        </w:rPr>
        <w:t xml:space="preserve"> </w:t>
      </w:r>
      <w:r>
        <w:rPr>
          <w:rFonts w:hint="cs"/>
          <w:rtl/>
        </w:rPr>
        <w:t>(הישיבה נפסקה בשעה 16:27 ונתחדשה בשעה 23:41.)</w:t>
      </w:r>
      <w:r>
        <w:rPr>
          <w:rStyle w:val="TagStyle"/>
          <w:rtl/>
        </w:rPr>
        <w:t xml:space="preserve"> </w:t>
      </w:r>
      <w:r w:rsidRPr="0094697F">
        <w:rPr>
          <w:rStyle w:val="TagStyle"/>
          <w:rtl/>
        </w:rPr>
        <w:t>&lt;&lt; הפסקה &gt;&gt;</w:t>
      </w:r>
      <w:bookmarkEnd w:id="7291"/>
    </w:p>
    <w:p w:rsidR="00FF497E" w:rsidRDefault="00FF497E" w:rsidP="00D32BC0">
      <w:pPr>
        <w:rPr>
          <w:rtl/>
        </w:rPr>
      </w:pPr>
    </w:p>
    <w:p w:rsidR="00FF497E" w:rsidRDefault="00FF497E" w:rsidP="00D32BC0">
      <w:pPr>
        <w:pStyle w:val="a6"/>
        <w:rPr>
          <w:rtl/>
        </w:rPr>
      </w:pPr>
      <w:bookmarkStart w:id="7292" w:name="ET_halsi_648284_3"/>
      <w:r w:rsidRPr="0094697F">
        <w:rPr>
          <w:rStyle w:val="TagStyle"/>
          <w:rtl/>
        </w:rPr>
        <w:t xml:space="preserve"> &lt;&lt; הלסי &gt;&gt;</w:t>
      </w:r>
      <w:r w:rsidRPr="004F2A50">
        <w:rPr>
          <w:rStyle w:val="TagStyle"/>
          <w:rtl/>
        </w:rPr>
        <w:t xml:space="preserve"> </w:t>
      </w:r>
      <w:bookmarkStart w:id="7293" w:name="_Toc221192979"/>
      <w:bookmarkStart w:id="7294" w:name="_Toc221194750"/>
      <w:r>
        <w:rPr>
          <w:rtl/>
        </w:rPr>
        <w:t>הצעות לסדר-היום</w:t>
      </w:r>
      <w:bookmarkEnd w:id="7293"/>
      <w:bookmarkEnd w:id="7294"/>
      <w:r w:rsidRPr="004F2A50">
        <w:rPr>
          <w:rStyle w:val="TagStyle"/>
          <w:rtl/>
        </w:rPr>
        <w:t xml:space="preserve"> </w:t>
      </w:r>
      <w:r w:rsidRPr="0094697F">
        <w:rPr>
          <w:rStyle w:val="TagStyle"/>
          <w:rtl/>
        </w:rPr>
        <w:t>&lt;&lt; הלסי &gt;&gt;</w:t>
      </w:r>
      <w:r>
        <w:rPr>
          <w:rtl/>
        </w:rPr>
        <w:t xml:space="preserve"> </w:t>
      </w:r>
      <w:bookmarkEnd w:id="7292"/>
    </w:p>
    <w:p w:rsidR="00FF497E" w:rsidRDefault="00FF497E" w:rsidP="00D32BC0">
      <w:pPr>
        <w:pStyle w:val="a6"/>
        <w:rPr>
          <w:rtl/>
        </w:rPr>
      </w:pPr>
      <w:bookmarkStart w:id="7295" w:name="ET_halsi_648284_4"/>
      <w:r w:rsidRPr="0094697F">
        <w:rPr>
          <w:rStyle w:val="TagStyle"/>
          <w:rtl/>
        </w:rPr>
        <w:t xml:space="preserve"> &lt;&lt; הלסי &gt;&gt;</w:t>
      </w:r>
      <w:r w:rsidRPr="004F2A50">
        <w:rPr>
          <w:rStyle w:val="TagStyle"/>
          <w:rtl/>
        </w:rPr>
        <w:t xml:space="preserve"> </w:t>
      </w:r>
      <w:bookmarkStart w:id="7296" w:name="_Toc221192980"/>
      <w:bookmarkStart w:id="7297" w:name="_Toc221194751"/>
      <w:r>
        <w:rPr>
          <w:rtl/>
        </w:rPr>
        <w:t>הכרזת סכסוך העבודה באגף השיקום של משרד הביטחון</w:t>
      </w:r>
      <w:bookmarkEnd w:id="7296"/>
      <w:bookmarkEnd w:id="7297"/>
      <w:r w:rsidRPr="004F2A50">
        <w:rPr>
          <w:rStyle w:val="TagStyle"/>
          <w:rtl/>
        </w:rPr>
        <w:t xml:space="preserve"> </w:t>
      </w:r>
      <w:r w:rsidRPr="0094697F">
        <w:rPr>
          <w:rStyle w:val="TagStyle"/>
          <w:rtl/>
        </w:rPr>
        <w:t>&lt;&lt; הלסי &gt;&gt;</w:t>
      </w:r>
      <w:r>
        <w:rPr>
          <w:rtl/>
        </w:rPr>
        <w:t xml:space="preserve"> </w:t>
      </w:r>
    </w:p>
    <w:p w:rsidR="00FF497E" w:rsidRDefault="00FF497E" w:rsidP="00D32BC0">
      <w:pPr>
        <w:pStyle w:val="KeepWithNext"/>
        <w:rPr>
          <w:rtl/>
        </w:rPr>
      </w:pPr>
      <w:r>
        <w:rPr>
          <w:rtl/>
        </w:rPr>
        <w:t xml:space="preserve"> </w:t>
      </w:r>
      <w:bookmarkEnd w:id="7295"/>
    </w:p>
    <w:p w:rsidR="00FF497E" w:rsidRDefault="00FF497E" w:rsidP="00D32BC0">
      <w:pPr>
        <w:pStyle w:val="af6"/>
        <w:keepNext/>
        <w:rPr>
          <w:rtl/>
        </w:rPr>
      </w:pPr>
      <w:bookmarkStart w:id="7298" w:name="ET_yor_6671_6"/>
      <w:r w:rsidRPr="0094697F">
        <w:rPr>
          <w:rStyle w:val="TagStyle"/>
          <w:rtl/>
        </w:rPr>
        <w:t>&lt;&lt; יור &gt;&gt;</w:t>
      </w:r>
      <w:r w:rsidRPr="00E638CE">
        <w:rPr>
          <w:rStyle w:val="TagStyle"/>
          <w:rtl/>
        </w:rPr>
        <w:t xml:space="preserve"> </w:t>
      </w:r>
      <w:r>
        <w:rPr>
          <w:rtl/>
        </w:rPr>
        <w:t>היו"ר לימור סון הר מלך:</w:t>
      </w:r>
      <w:r w:rsidRPr="00E638CE">
        <w:rPr>
          <w:rStyle w:val="TagStyle"/>
          <w:rtl/>
        </w:rPr>
        <w:t xml:space="preserve"> </w:t>
      </w:r>
      <w:r w:rsidRPr="0094697F">
        <w:rPr>
          <w:rStyle w:val="TagStyle"/>
          <w:rtl/>
        </w:rPr>
        <w:t>&lt;&lt; יור &gt;&gt;</w:t>
      </w:r>
      <w:r>
        <w:rPr>
          <w:rtl/>
        </w:rPr>
        <w:t xml:space="preserve"> </w:t>
      </w:r>
      <w:bookmarkEnd w:id="7298"/>
    </w:p>
    <w:p w:rsidR="00FF497E" w:rsidRDefault="00FF497E" w:rsidP="00D32BC0">
      <w:pPr>
        <w:pStyle w:val="KeepWithNext"/>
        <w:rPr>
          <w:rtl/>
        </w:rPr>
      </w:pPr>
    </w:p>
    <w:p w:rsidR="00FF497E" w:rsidRPr="00DE5C0F" w:rsidRDefault="00FF497E" w:rsidP="00D32BC0">
      <w:pPr>
        <w:rPr>
          <w:rtl/>
        </w:rPr>
      </w:pPr>
      <w:bookmarkStart w:id="7299" w:name="ET_yor_חברות_וחברי_הכנסת_ההצעה_הרא_8"/>
      <w:r w:rsidRPr="00DE5C0F">
        <w:rPr>
          <w:rtl/>
        </w:rPr>
        <w:t xml:space="preserve">חברות וחברי הכנסת, ההצעה הראשונה היא הצעה רגילה לסדר-היום בנושא: הכרזת סכסוך העבודה באגף השיקום של משרד הביטחון. את ההצעה הגיש חבר הכנסת ירון לוי. לרשותך עד עשר דקות, בבקשה. </w:t>
      </w:r>
    </w:p>
    <w:bookmarkEnd w:id="7299"/>
    <w:p w:rsidR="00FF497E" w:rsidRDefault="00FF497E" w:rsidP="00D32BC0">
      <w:pPr>
        <w:pStyle w:val="KeepWithNext"/>
        <w:rPr>
          <w:rtl/>
        </w:rPr>
      </w:pPr>
      <w:r>
        <w:rPr>
          <w:rtl/>
        </w:rPr>
        <w:t xml:space="preserve"> </w:t>
      </w:r>
    </w:p>
    <w:p w:rsidR="00FF497E" w:rsidRDefault="00FF497E" w:rsidP="00D32BC0">
      <w:pPr>
        <w:pStyle w:val="a4"/>
        <w:keepNext/>
        <w:rPr>
          <w:rtl/>
        </w:rPr>
      </w:pPr>
      <w:bookmarkStart w:id="7300" w:name="ET_speaker_6574_8"/>
      <w:r w:rsidRPr="0094697F">
        <w:rPr>
          <w:rStyle w:val="TagStyle"/>
          <w:rtl/>
        </w:rPr>
        <w:t xml:space="preserve"> &lt;&lt; דובר &gt;&gt;</w:t>
      </w:r>
      <w:r w:rsidRPr="00E638CE">
        <w:rPr>
          <w:rStyle w:val="TagStyle"/>
          <w:rtl/>
        </w:rPr>
        <w:t xml:space="preserve"> </w:t>
      </w:r>
      <w:bookmarkStart w:id="7301" w:name="_Toc221192981"/>
      <w:bookmarkStart w:id="7302" w:name="_Toc221194752"/>
      <w:r>
        <w:rPr>
          <w:rtl/>
        </w:rPr>
        <w:t>ירון לוי (יש עתיד):</w:t>
      </w:r>
      <w:bookmarkEnd w:id="7301"/>
      <w:bookmarkEnd w:id="7302"/>
      <w:r w:rsidRPr="00E638CE">
        <w:rPr>
          <w:rStyle w:val="TagStyle"/>
          <w:rtl/>
        </w:rPr>
        <w:t xml:space="preserve"> </w:t>
      </w:r>
      <w:r w:rsidRPr="0094697F">
        <w:rPr>
          <w:rStyle w:val="TagStyle"/>
          <w:rtl/>
        </w:rPr>
        <w:t>&lt;&lt; דובר &gt;&gt;</w:t>
      </w:r>
      <w:r>
        <w:rPr>
          <w:rtl/>
        </w:rPr>
        <w:t xml:space="preserve"> </w:t>
      </w:r>
      <w:bookmarkEnd w:id="7300"/>
    </w:p>
    <w:p w:rsidR="00FF497E" w:rsidRDefault="00FF497E" w:rsidP="00D32BC0">
      <w:pPr>
        <w:pStyle w:val="KeepWithNext"/>
        <w:rPr>
          <w:rtl/>
        </w:rPr>
      </w:pPr>
    </w:p>
    <w:p w:rsidR="00FF497E" w:rsidRDefault="00FF497E" w:rsidP="00D32BC0">
      <w:pPr>
        <w:rPr>
          <w:rtl/>
        </w:rPr>
      </w:pPr>
      <w:bookmarkStart w:id="7303" w:name="_ETM_Q77_349538"/>
      <w:bookmarkStart w:id="7304" w:name="_ETM_Q77_349767"/>
      <w:bookmarkEnd w:id="7303"/>
      <w:bookmarkEnd w:id="7304"/>
      <w:r>
        <w:rPr>
          <w:rFonts w:hint="cs"/>
          <w:rtl/>
        </w:rPr>
        <w:t>ה</w:t>
      </w:r>
      <w:r>
        <w:rPr>
          <w:rtl/>
        </w:rPr>
        <w:t>יושבת</w:t>
      </w:r>
      <w:r>
        <w:rPr>
          <w:rFonts w:hint="cs"/>
          <w:rtl/>
        </w:rPr>
        <w:t>-</w:t>
      </w:r>
      <w:r>
        <w:rPr>
          <w:rtl/>
        </w:rPr>
        <w:t>ראש, כנסת נכבדה, ב</w:t>
      </w:r>
      <w:r>
        <w:rPr>
          <w:rFonts w:hint="cs"/>
          <w:rtl/>
        </w:rPr>
        <w:t xml:space="preserve">-7 בינואר, </w:t>
      </w:r>
      <w:r>
        <w:rPr>
          <w:rtl/>
        </w:rPr>
        <w:t>בחודש שעבר</w:t>
      </w:r>
      <w:r>
        <w:rPr>
          <w:rFonts w:hint="cs"/>
          <w:rtl/>
        </w:rPr>
        <w:t>,</w:t>
      </w:r>
      <w:r>
        <w:rPr>
          <w:rtl/>
        </w:rPr>
        <w:t xml:space="preserve"> הכריזה הסתדרות העובדים על סכסוך עבודה באגף השיקום של משרד הביטחון</w:t>
      </w:r>
      <w:r>
        <w:rPr>
          <w:rFonts w:hint="cs"/>
          <w:rtl/>
        </w:rPr>
        <w:t>.</w:t>
      </w:r>
      <w:r>
        <w:rPr>
          <w:rtl/>
        </w:rPr>
        <w:t xml:space="preserve"> סכסוך העבודה הוכרז על רקע עילות שונות</w:t>
      </w:r>
      <w:r>
        <w:rPr>
          <w:rFonts w:hint="cs"/>
          <w:rtl/>
        </w:rPr>
        <w:t>:</w:t>
      </w:r>
      <w:r>
        <w:rPr>
          <w:rtl/>
        </w:rPr>
        <w:t xml:space="preserve"> עומסי עבודה קיצוניים המוטלים על עובדי אגף השיקום, מחסור חריף ומתמשך בכוח אדם, הפרטת שירות השיקום התעסוקתי לנכי צה"ל ותנאי שכר ירודים</w:t>
      </w:r>
      <w:r>
        <w:rPr>
          <w:rFonts w:hint="cs"/>
          <w:rtl/>
        </w:rPr>
        <w:t>.</w:t>
      </w:r>
      <w:bookmarkStart w:id="7305" w:name="_ETM_Q77_382028"/>
      <w:bookmarkEnd w:id="7305"/>
    </w:p>
    <w:p w:rsidR="00FF497E" w:rsidRDefault="00FF497E" w:rsidP="00D32BC0">
      <w:pPr>
        <w:rPr>
          <w:rtl/>
        </w:rPr>
      </w:pPr>
    </w:p>
    <w:p w:rsidR="00FF497E" w:rsidRDefault="00FF497E" w:rsidP="00D32BC0">
      <w:pPr>
        <w:rPr>
          <w:rtl/>
        </w:rPr>
      </w:pPr>
      <w:bookmarkStart w:id="7306" w:name="_ETM_Q77_382340"/>
      <w:bookmarkStart w:id="7307" w:name="_ETM_Q77_382444"/>
      <w:bookmarkStart w:id="7308" w:name="_ETM_Q77_382614"/>
      <w:bookmarkEnd w:id="7306"/>
      <w:bookmarkEnd w:id="7307"/>
      <w:bookmarkEnd w:id="7308"/>
      <w:r>
        <w:rPr>
          <w:rtl/>
        </w:rPr>
        <w:t>בשיחות שאני מקיים בעיקר עם פצועים, אני שומע על העומס הכבד שיש על עובדי אגף השיקום, המחסור בעובדים סוציאליים דרך המרפאות</w:t>
      </w:r>
      <w:r>
        <w:rPr>
          <w:rFonts w:hint="cs"/>
          <w:rtl/>
        </w:rPr>
        <w:t>,</w:t>
      </w:r>
      <w:r>
        <w:rPr>
          <w:rtl/>
        </w:rPr>
        <w:t xml:space="preserve"> </w:t>
      </w:r>
      <w:r>
        <w:rPr>
          <w:rFonts w:hint="cs"/>
          <w:rtl/>
        </w:rPr>
        <w:t>ב</w:t>
      </w:r>
      <w:r>
        <w:rPr>
          <w:rtl/>
        </w:rPr>
        <w:t>מוקדי שירות הלקוחות</w:t>
      </w:r>
      <w:r>
        <w:rPr>
          <w:rFonts w:hint="cs"/>
          <w:rtl/>
        </w:rPr>
        <w:t>,</w:t>
      </w:r>
      <w:r>
        <w:rPr>
          <w:rtl/>
        </w:rPr>
        <w:t xml:space="preserve"> שאמורים לתת מענה</w:t>
      </w:r>
      <w:r>
        <w:rPr>
          <w:rFonts w:hint="cs"/>
          <w:rtl/>
        </w:rPr>
        <w:t>,</w:t>
      </w:r>
      <w:r>
        <w:rPr>
          <w:rtl/>
        </w:rPr>
        <w:t xml:space="preserve"> </w:t>
      </w:r>
      <w:r>
        <w:rPr>
          <w:rFonts w:hint="cs"/>
          <w:rtl/>
        </w:rPr>
        <w:t>ב</w:t>
      </w:r>
      <w:r>
        <w:rPr>
          <w:rtl/>
        </w:rPr>
        <w:t>מחלקות הרווחה</w:t>
      </w:r>
      <w:r>
        <w:rPr>
          <w:rFonts w:hint="cs"/>
          <w:rtl/>
        </w:rPr>
        <w:t>, ו</w:t>
      </w:r>
      <w:r>
        <w:rPr>
          <w:rtl/>
        </w:rPr>
        <w:t>המתנה ארוכה לפסיכיאטר</w:t>
      </w:r>
      <w:r>
        <w:rPr>
          <w:rFonts w:hint="cs"/>
          <w:rtl/>
        </w:rPr>
        <w:t>.</w:t>
      </w:r>
      <w:r>
        <w:rPr>
          <w:rtl/>
        </w:rPr>
        <w:t xml:space="preserve"> הנתונים המספריים מצביעים על גידול חד</w:t>
      </w:r>
      <w:r>
        <w:rPr>
          <w:rFonts w:hint="cs"/>
          <w:rtl/>
        </w:rPr>
        <w:t>-</w:t>
      </w:r>
      <w:r>
        <w:rPr>
          <w:rtl/>
        </w:rPr>
        <w:t xml:space="preserve">משמעי וגדול בציבור הנזקקים לשירות אגף השיקום. </w:t>
      </w:r>
    </w:p>
    <w:p w:rsidR="00FF497E" w:rsidRDefault="00FF497E" w:rsidP="00D32BC0">
      <w:pPr>
        <w:rPr>
          <w:rtl/>
        </w:rPr>
      </w:pPr>
      <w:bookmarkStart w:id="7309" w:name="_ETM_Q77_414118"/>
      <w:bookmarkEnd w:id="7309"/>
    </w:p>
    <w:p w:rsidR="00FF497E" w:rsidRDefault="00FF497E" w:rsidP="00D32BC0">
      <w:pPr>
        <w:rPr>
          <w:rtl/>
        </w:rPr>
      </w:pPr>
      <w:bookmarkStart w:id="7310" w:name="_ETM_Q77_414386"/>
      <w:bookmarkStart w:id="7311" w:name="_ETM_Q77_414470"/>
      <w:bookmarkStart w:id="7312" w:name="_ETM_Q77_414557"/>
      <w:bookmarkEnd w:id="7310"/>
      <w:bookmarkEnd w:id="7311"/>
      <w:bookmarkEnd w:id="7312"/>
      <w:r>
        <w:rPr>
          <w:rtl/>
        </w:rPr>
        <w:t xml:space="preserve">מאז </w:t>
      </w:r>
      <w:r>
        <w:rPr>
          <w:rFonts w:hint="cs"/>
          <w:rtl/>
        </w:rPr>
        <w:t>7</w:t>
      </w:r>
      <w:r>
        <w:rPr>
          <w:rtl/>
        </w:rPr>
        <w:t xml:space="preserve"> באוקטובר התווספו </w:t>
      </w:r>
      <w:r>
        <w:rPr>
          <w:rFonts w:hint="cs"/>
          <w:rtl/>
        </w:rPr>
        <w:t>22,000</w:t>
      </w:r>
      <w:r>
        <w:rPr>
          <w:rtl/>
        </w:rPr>
        <w:t xml:space="preserve"> מטופלים חדשים, לוחמים ולוחמות פצועים בגוף ובנפש, שאמורים לקבל שירות ראוי ומסור</w:t>
      </w:r>
      <w:r>
        <w:rPr>
          <w:rFonts w:hint="cs"/>
          <w:rtl/>
        </w:rPr>
        <w:t>.</w:t>
      </w:r>
      <w:r>
        <w:rPr>
          <w:rtl/>
        </w:rPr>
        <w:t xml:space="preserve"> מספר מטופלי אגף השיקום עומד היום על למעלה מ</w:t>
      </w:r>
      <w:r>
        <w:rPr>
          <w:rFonts w:hint="cs"/>
          <w:rtl/>
        </w:rPr>
        <w:t>-80,000.</w:t>
      </w:r>
      <w:r>
        <w:rPr>
          <w:rtl/>
        </w:rPr>
        <w:t xml:space="preserve"> המספר הזה צפוי לגדול </w:t>
      </w:r>
      <w:r>
        <w:rPr>
          <w:rFonts w:hint="cs"/>
          <w:rtl/>
        </w:rPr>
        <w:t>מעבר ל-100,000</w:t>
      </w:r>
      <w:r>
        <w:rPr>
          <w:rtl/>
        </w:rPr>
        <w:t xml:space="preserve"> מטופלים לשנת </w:t>
      </w:r>
      <w:r>
        <w:rPr>
          <w:rFonts w:hint="cs"/>
          <w:rtl/>
        </w:rPr>
        <w:t>2028.</w:t>
      </w:r>
      <w:r>
        <w:rPr>
          <w:rtl/>
        </w:rPr>
        <w:t xml:space="preserve"> מדי חודש מתקבלות </w:t>
      </w:r>
      <w:r>
        <w:rPr>
          <w:rFonts w:hint="cs"/>
          <w:rtl/>
        </w:rPr>
        <w:t>1,500</w:t>
      </w:r>
      <w:r>
        <w:rPr>
          <w:rtl/>
        </w:rPr>
        <w:t xml:space="preserve"> פניות. </w:t>
      </w:r>
      <w:r>
        <w:rPr>
          <w:rFonts w:hint="cs"/>
          <w:rtl/>
        </w:rPr>
        <w:t xml:space="preserve">1,500 </w:t>
      </w:r>
      <w:r>
        <w:rPr>
          <w:rtl/>
        </w:rPr>
        <w:t xml:space="preserve">פניות מתקבלות </w:t>
      </w:r>
      <w:r>
        <w:rPr>
          <w:rFonts w:hint="cs"/>
          <w:rtl/>
        </w:rPr>
        <w:t>ב</w:t>
      </w:r>
      <w:r>
        <w:rPr>
          <w:rtl/>
        </w:rPr>
        <w:t xml:space="preserve">אגף השיקום. ובשנתיים האחרונות, למעלה משנתיים של מלחמה, לא עשו את ההתאמות הנדרשות, ולא עשו דבר כדי שהחיילים שחזרו ונפצעו, הן בגוף והן בנפש, יקבלו את הטיפול שמגיע להם. הם נלחמו בשבילנו. </w:t>
      </w:r>
    </w:p>
    <w:p w:rsidR="00FF497E" w:rsidRDefault="00FF497E" w:rsidP="00D32BC0">
      <w:pPr>
        <w:rPr>
          <w:rtl/>
        </w:rPr>
      </w:pPr>
      <w:bookmarkStart w:id="7313" w:name="_ETM_Q77_474082"/>
      <w:bookmarkEnd w:id="7313"/>
    </w:p>
    <w:p w:rsidR="00FF497E" w:rsidRDefault="00FF497E" w:rsidP="00D32BC0">
      <w:pPr>
        <w:rPr>
          <w:rtl/>
        </w:rPr>
      </w:pPr>
      <w:bookmarkStart w:id="7314" w:name="_ETM_Q77_474367"/>
      <w:bookmarkStart w:id="7315" w:name="_ETM_Q77_474447"/>
      <w:bookmarkStart w:id="7316" w:name="_ETM_Q77_474538"/>
      <w:bookmarkEnd w:id="7314"/>
      <w:bookmarkEnd w:id="7315"/>
      <w:bookmarkEnd w:id="7316"/>
      <w:r>
        <w:rPr>
          <w:rtl/>
        </w:rPr>
        <w:t>חרף עבודת קודש מאומצת של מטפלי ועובדי אגף השיקום, נפגעת היכולת לספק שירות הולם ואיכותי לנכי צה"ל</w:t>
      </w:r>
      <w:r>
        <w:rPr>
          <w:rFonts w:hint="cs"/>
          <w:rtl/>
        </w:rPr>
        <w:t>,</w:t>
      </w:r>
      <w:r>
        <w:rPr>
          <w:rtl/>
        </w:rPr>
        <w:t xml:space="preserve"> שזקוקים למענים שיקומיים ודחופים</w:t>
      </w:r>
      <w:r>
        <w:rPr>
          <w:rFonts w:hint="cs"/>
          <w:rtl/>
        </w:rPr>
        <w:t>.</w:t>
      </w:r>
      <w:r>
        <w:rPr>
          <w:rtl/>
        </w:rPr>
        <w:t xml:space="preserve"> בספטמבר האחרון, שר הביטחון מינה בשיתוף שר האוצר ועדה ציבורית משותפת בראשות פרופ</w:t>
      </w:r>
      <w:r>
        <w:rPr>
          <w:rFonts w:hint="cs"/>
          <w:rtl/>
        </w:rPr>
        <w:t>'</w:t>
      </w:r>
      <w:r>
        <w:rPr>
          <w:rtl/>
        </w:rPr>
        <w:t xml:space="preserve"> שלמה מור יוסף, לבחינת הרחבת המענה הלאומי והתמיכה והטיפול בפצועי צה"ל. הוועדה אמורה </w:t>
      </w:r>
      <w:r>
        <w:rPr>
          <w:rFonts w:hint="cs"/>
          <w:rtl/>
        </w:rPr>
        <w:t xml:space="preserve">לפרסם </w:t>
      </w:r>
      <w:r>
        <w:rPr>
          <w:rtl/>
        </w:rPr>
        <w:t xml:space="preserve">בימים הקרובים את המסקנות שלה. </w:t>
      </w:r>
      <w:bookmarkStart w:id="7317" w:name="_ETM_Q77_520887"/>
      <w:bookmarkEnd w:id="7317"/>
    </w:p>
    <w:p w:rsidR="00FF497E" w:rsidRDefault="00FF497E" w:rsidP="00D32BC0">
      <w:pPr>
        <w:rPr>
          <w:rtl/>
        </w:rPr>
      </w:pPr>
    </w:p>
    <w:p w:rsidR="00FF497E" w:rsidRDefault="00FF497E" w:rsidP="00D32BC0">
      <w:pPr>
        <w:rPr>
          <w:rtl/>
        </w:rPr>
      </w:pPr>
      <w:bookmarkStart w:id="7318" w:name="_ETM_Q77_521181"/>
      <w:bookmarkStart w:id="7319" w:name="_ETM_Q77_521237"/>
      <w:bookmarkStart w:id="7320" w:name="_ETM_Q77_521332"/>
      <w:bookmarkEnd w:id="7318"/>
      <w:bookmarkEnd w:id="7319"/>
      <w:bookmarkEnd w:id="7320"/>
      <w:r>
        <w:rPr>
          <w:rtl/>
        </w:rPr>
        <w:t>אבל אנחנו לא צריכים לחכות לוועדה</w:t>
      </w:r>
      <w:r>
        <w:rPr>
          <w:rFonts w:hint="cs"/>
          <w:rtl/>
        </w:rPr>
        <w:t>;</w:t>
      </w:r>
      <w:r>
        <w:rPr>
          <w:rtl/>
        </w:rPr>
        <w:t xml:space="preserve"> אנחנו יודעים ואנחנו מכירים גם </w:t>
      </w:r>
      <w:r>
        <w:rPr>
          <w:rFonts w:hint="cs"/>
          <w:rtl/>
        </w:rPr>
        <w:t>מ</w:t>
      </w:r>
      <w:r>
        <w:rPr>
          <w:rtl/>
        </w:rPr>
        <w:t xml:space="preserve">לפני </w:t>
      </w:r>
      <w:r>
        <w:rPr>
          <w:rFonts w:hint="cs"/>
          <w:rtl/>
        </w:rPr>
        <w:t>7</w:t>
      </w:r>
      <w:r>
        <w:rPr>
          <w:rtl/>
        </w:rPr>
        <w:t xml:space="preserve"> באוקטובר את הבעיות שיש באגף השיקום</w:t>
      </w:r>
      <w:r>
        <w:rPr>
          <w:rFonts w:hint="cs"/>
          <w:rtl/>
        </w:rPr>
        <w:t xml:space="preserve">. </w:t>
      </w:r>
      <w:r>
        <w:rPr>
          <w:rtl/>
        </w:rPr>
        <w:t>יש לפעול לטובת פתרונות איכותיים ומיידיים</w:t>
      </w:r>
      <w:r>
        <w:rPr>
          <w:rFonts w:hint="cs"/>
          <w:rtl/>
        </w:rPr>
        <w:t xml:space="preserve"> </w:t>
      </w:r>
      <w:bookmarkStart w:id="7321" w:name="_ETM_Q77_525822"/>
      <w:bookmarkEnd w:id="7321"/>
      <w:r>
        <w:rPr>
          <w:rtl/>
        </w:rPr>
        <w:t>כדי ל</w:t>
      </w:r>
      <w:r>
        <w:rPr>
          <w:rFonts w:hint="cs"/>
          <w:rtl/>
        </w:rPr>
        <w:t>יי</w:t>
      </w:r>
      <w:r>
        <w:rPr>
          <w:rtl/>
        </w:rPr>
        <w:t xml:space="preserve">צב את מצב החירום, </w:t>
      </w:r>
      <w:r>
        <w:rPr>
          <w:rFonts w:hint="cs"/>
          <w:rtl/>
        </w:rPr>
        <w:t>א</w:t>
      </w:r>
      <w:r>
        <w:rPr>
          <w:rtl/>
        </w:rPr>
        <w:t>ת המשבר שנוצר באגף השיקום</w:t>
      </w:r>
      <w:r>
        <w:rPr>
          <w:rFonts w:hint="cs"/>
          <w:rtl/>
        </w:rPr>
        <w:t>.</w:t>
      </w:r>
      <w:r>
        <w:rPr>
          <w:rtl/>
        </w:rPr>
        <w:t xml:space="preserve"> אנחנו צריכים למנוע </w:t>
      </w:r>
      <w:r>
        <w:rPr>
          <w:rFonts w:hint="cs"/>
          <w:rtl/>
        </w:rPr>
        <w:t xml:space="preserve">את </w:t>
      </w:r>
      <w:r>
        <w:rPr>
          <w:rtl/>
        </w:rPr>
        <w:t>קריסת מערך הטיפול</w:t>
      </w:r>
      <w:r>
        <w:rPr>
          <w:rFonts w:hint="cs"/>
          <w:rtl/>
        </w:rPr>
        <w:t>,</w:t>
      </w:r>
      <w:r>
        <w:rPr>
          <w:rtl/>
        </w:rPr>
        <w:t xml:space="preserve"> לאפשר מענה ראוי לעשרות אלפי המטופלים באגף השיקום. </w:t>
      </w:r>
      <w:bookmarkStart w:id="7322" w:name="_ETM_Q77_544578"/>
      <w:bookmarkEnd w:id="7322"/>
    </w:p>
    <w:p w:rsidR="00FF497E" w:rsidRDefault="00FF497E" w:rsidP="00D32BC0">
      <w:pPr>
        <w:rPr>
          <w:rtl/>
        </w:rPr>
      </w:pPr>
      <w:bookmarkStart w:id="7323" w:name="_ETM_Q77_544753"/>
      <w:bookmarkStart w:id="7324" w:name="_ETM_Q77_544842"/>
      <w:bookmarkEnd w:id="7323"/>
      <w:bookmarkEnd w:id="7324"/>
    </w:p>
    <w:p w:rsidR="00FF497E" w:rsidRDefault="00FF497E" w:rsidP="00D32BC0">
      <w:pPr>
        <w:rPr>
          <w:rtl/>
        </w:rPr>
      </w:pPr>
      <w:bookmarkStart w:id="7325" w:name="_ETM_Q77_545029"/>
      <w:bookmarkEnd w:id="7325"/>
      <w:r>
        <w:rPr>
          <w:rtl/>
        </w:rPr>
        <w:t>המצב באגף השיקום של משרד הביטחון הוא מצב חירום</w:t>
      </w:r>
      <w:bookmarkStart w:id="7326" w:name="_ETM_Q77_550322"/>
      <w:bookmarkStart w:id="7327" w:name="_ETM_Q77_550582"/>
      <w:bookmarkEnd w:id="7326"/>
      <w:bookmarkEnd w:id="7327"/>
      <w:r>
        <w:rPr>
          <w:rFonts w:hint="cs"/>
          <w:rtl/>
        </w:rPr>
        <w:t>.</w:t>
      </w:r>
      <w:r>
        <w:rPr>
          <w:rtl/>
        </w:rPr>
        <w:t xml:space="preserve"> </w:t>
      </w:r>
      <w:r>
        <w:rPr>
          <w:rFonts w:hint="cs"/>
          <w:rtl/>
        </w:rPr>
        <w:t>ה</w:t>
      </w:r>
      <w:r>
        <w:rPr>
          <w:rtl/>
        </w:rPr>
        <w:t>אגף לקראת קריסה. המערכת פועלת במשך שנים על קצה גבול היכולת שלה</w:t>
      </w:r>
      <w:r>
        <w:rPr>
          <w:rFonts w:hint="cs"/>
          <w:rtl/>
        </w:rPr>
        <w:t xml:space="preserve"> </w:t>
      </w:r>
      <w:r>
        <w:rPr>
          <w:rtl/>
        </w:rPr>
        <w:t>והמסוגלות שלה להעניק שירות חיוני לפצועי ונכי צה"ל. זה כמעט בלתי אפשרי. כל מעטפת השיקום נפגעת, החל מעובדים סוציאליים, מוקדי השירות, מרפאות ועוד. וזה לא משהו נקודתי</w:t>
      </w:r>
      <w:r>
        <w:rPr>
          <w:rFonts w:hint="cs"/>
          <w:rtl/>
        </w:rPr>
        <w:t>;</w:t>
      </w:r>
      <w:r>
        <w:rPr>
          <w:rtl/>
        </w:rPr>
        <w:t xml:space="preserve"> מדובר כאן במערכת שלמה שנמתחת ונמתחה עד הקצה. מי שמשלם את המחיר זה המטופלים, אבל גם המטפלים</w:t>
      </w:r>
      <w:r>
        <w:rPr>
          <w:rFonts w:hint="cs"/>
          <w:rtl/>
        </w:rPr>
        <w:t>,</w:t>
      </w:r>
      <w:r>
        <w:rPr>
          <w:rtl/>
        </w:rPr>
        <w:t xml:space="preserve"> שלא מצליחים לעמוד בלחץ. </w:t>
      </w:r>
    </w:p>
    <w:p w:rsidR="00FF497E" w:rsidRDefault="00FF497E" w:rsidP="00D32BC0">
      <w:pPr>
        <w:rPr>
          <w:rtl/>
        </w:rPr>
      </w:pPr>
      <w:bookmarkStart w:id="7328" w:name="_ETM_Q77_589462"/>
      <w:bookmarkStart w:id="7329" w:name="_ETM_Q77_589643"/>
      <w:bookmarkStart w:id="7330" w:name="_ETM_Q77_589926"/>
      <w:bookmarkEnd w:id="7328"/>
      <w:bookmarkEnd w:id="7329"/>
      <w:bookmarkEnd w:id="7330"/>
    </w:p>
    <w:p w:rsidR="00FF497E" w:rsidRDefault="00FF497E" w:rsidP="00D32BC0">
      <w:pPr>
        <w:rPr>
          <w:rtl/>
        </w:rPr>
      </w:pPr>
      <w:bookmarkStart w:id="7331" w:name="_ETM_Q77_590051"/>
      <w:bookmarkEnd w:id="7331"/>
      <w:r>
        <w:rPr>
          <w:rtl/>
        </w:rPr>
        <w:t xml:space="preserve">אני רוצה לדבר על מספרים. לפי </w:t>
      </w:r>
      <w:r>
        <w:rPr>
          <w:rFonts w:hint="cs"/>
          <w:rtl/>
        </w:rPr>
        <w:t>ה</w:t>
      </w:r>
      <w:r>
        <w:rPr>
          <w:rtl/>
        </w:rPr>
        <w:t>הערכות, באגף השיקום קרוב ל</w:t>
      </w:r>
      <w:r>
        <w:rPr>
          <w:rFonts w:hint="cs"/>
          <w:rtl/>
        </w:rPr>
        <w:t xml:space="preserve">-1,000 </w:t>
      </w:r>
      <w:r>
        <w:rPr>
          <w:rtl/>
        </w:rPr>
        <w:t>פצועים ופצועות יקבלו מענה מעובד סוציאלי אחד. אדם אחד</w:t>
      </w:r>
      <w:r>
        <w:rPr>
          <w:rFonts w:hint="cs"/>
          <w:rtl/>
        </w:rPr>
        <w:t>.</w:t>
      </w:r>
      <w:r>
        <w:rPr>
          <w:rtl/>
        </w:rPr>
        <w:t xml:space="preserve"> ותחשבו על זה ש</w:t>
      </w:r>
      <w:r>
        <w:rPr>
          <w:rFonts w:hint="cs"/>
          <w:rtl/>
        </w:rPr>
        <w:t xml:space="preserve">הוא </w:t>
      </w:r>
      <w:r>
        <w:rPr>
          <w:rtl/>
        </w:rPr>
        <w:t>אמור לשמוע את הסיפורים, את הכאבים, את הזיכרונות, את החוויות מ</w:t>
      </w:r>
      <w:r>
        <w:rPr>
          <w:rFonts w:hint="cs"/>
          <w:rtl/>
        </w:rPr>
        <w:t>-1,000</w:t>
      </w:r>
      <w:r>
        <w:rPr>
          <w:rtl/>
        </w:rPr>
        <w:t xml:space="preserve"> חיילים. וכמה זמן צריך לחכות חייל עד שהוא פוגש את אותו עובד סוציאלי? זה לא ריאלי, זה לא הוגן, </w:t>
      </w:r>
      <w:r>
        <w:rPr>
          <w:rFonts w:hint="cs"/>
          <w:rtl/>
        </w:rPr>
        <w:t xml:space="preserve">הן </w:t>
      </w:r>
      <w:r>
        <w:rPr>
          <w:rtl/>
        </w:rPr>
        <w:t>כלפי העובדים ו</w:t>
      </w:r>
      <w:r>
        <w:rPr>
          <w:rFonts w:hint="cs"/>
          <w:rtl/>
        </w:rPr>
        <w:t xml:space="preserve">הן </w:t>
      </w:r>
      <w:r>
        <w:rPr>
          <w:rtl/>
        </w:rPr>
        <w:t xml:space="preserve">כלפי מי שזקוק להם. </w:t>
      </w:r>
      <w:bookmarkStart w:id="7332" w:name="_ETM_Q77_632363"/>
      <w:bookmarkEnd w:id="7332"/>
    </w:p>
    <w:p w:rsidR="00FF497E" w:rsidRDefault="00FF497E" w:rsidP="00D32BC0">
      <w:pPr>
        <w:rPr>
          <w:rtl/>
        </w:rPr>
      </w:pPr>
      <w:bookmarkStart w:id="7333" w:name="_ETM_Q77_632508"/>
      <w:bookmarkEnd w:id="7333"/>
    </w:p>
    <w:p w:rsidR="00FF497E" w:rsidRDefault="00FF497E" w:rsidP="00D32BC0">
      <w:pPr>
        <w:rPr>
          <w:rtl/>
        </w:rPr>
      </w:pPr>
      <w:bookmarkStart w:id="7334" w:name="_ETM_Q77_632582"/>
      <w:bookmarkStart w:id="7335" w:name="_ETM_Q77_632716"/>
      <w:bookmarkEnd w:id="7334"/>
      <w:bookmarkEnd w:id="7335"/>
      <w:r>
        <w:rPr>
          <w:rtl/>
        </w:rPr>
        <w:t>יש מחסור חריף ומתמשך בכוח האדם</w:t>
      </w:r>
      <w:r>
        <w:rPr>
          <w:rFonts w:hint="cs"/>
          <w:rtl/>
        </w:rPr>
        <w:t>.</w:t>
      </w:r>
      <w:r>
        <w:rPr>
          <w:rtl/>
        </w:rPr>
        <w:t xml:space="preserve"> קשה לגייס עובדים חדשים, וותיקים </w:t>
      </w:r>
      <w:r>
        <w:rPr>
          <w:rFonts w:hint="cs"/>
          <w:rtl/>
        </w:rPr>
        <w:t xml:space="preserve">אובדים </w:t>
      </w:r>
      <w:r>
        <w:rPr>
          <w:rtl/>
        </w:rPr>
        <w:t>עצות</w:t>
      </w:r>
      <w:r>
        <w:rPr>
          <w:rFonts w:hint="cs"/>
          <w:rtl/>
        </w:rPr>
        <w:t>.</w:t>
      </w:r>
      <w:r>
        <w:rPr>
          <w:rtl/>
        </w:rPr>
        <w:t xml:space="preserve"> חלקם עוזבים</w:t>
      </w:r>
      <w:r>
        <w:rPr>
          <w:rFonts w:hint="cs"/>
          <w:rtl/>
        </w:rPr>
        <w:t xml:space="preserve">. </w:t>
      </w:r>
      <w:r>
        <w:rPr>
          <w:rtl/>
        </w:rPr>
        <w:t xml:space="preserve">בשנתיים וקצת שאנחנו בוועדות </w:t>
      </w:r>
      <w:r w:rsidRPr="00DE5C0F">
        <w:rPr>
          <w:rtl/>
        </w:rPr>
        <w:t xml:space="preserve">השונות </w:t>
      </w:r>
      <w:r w:rsidRPr="00DE5C0F">
        <w:rPr>
          <w:rFonts w:hint="cs"/>
          <w:rtl/>
        </w:rPr>
        <w:t xml:space="preserve">שמענו </w:t>
      </w:r>
      <w:r w:rsidRPr="00DE5C0F">
        <w:rPr>
          <w:rtl/>
        </w:rPr>
        <w:t>הרבה</w:t>
      </w:r>
      <w:r>
        <w:rPr>
          <w:rtl/>
        </w:rPr>
        <w:t xml:space="preserve"> ביקורת</w:t>
      </w:r>
      <w:r>
        <w:rPr>
          <w:rFonts w:hint="cs"/>
          <w:rtl/>
        </w:rPr>
        <w:t>,</w:t>
      </w:r>
      <w:r>
        <w:rPr>
          <w:rtl/>
        </w:rPr>
        <w:t xml:space="preserve"> גם של חברי כנסת וגם של לוחמים שמגיעים </w:t>
      </w:r>
      <w:bookmarkStart w:id="7336" w:name="_ETM_Q77_655507"/>
      <w:bookmarkEnd w:id="7336"/>
      <w:r>
        <w:rPr>
          <w:rFonts w:hint="cs"/>
          <w:rtl/>
        </w:rPr>
        <w:t xml:space="preserve">על </w:t>
      </w:r>
      <w:r>
        <w:rPr>
          <w:rtl/>
        </w:rPr>
        <w:t xml:space="preserve">עובדי אגף השיקום. </w:t>
      </w:r>
      <w:r>
        <w:rPr>
          <w:rFonts w:hint="cs"/>
          <w:rtl/>
        </w:rPr>
        <w:t xml:space="preserve">אני </w:t>
      </w:r>
      <w:r>
        <w:rPr>
          <w:rtl/>
        </w:rPr>
        <w:t>רוצה לנצל את ההזדמנות ולדבר על העובדים הנאמנים שעובדים, שעושים עבודת קודש באגף השיקום</w:t>
      </w:r>
      <w:r>
        <w:rPr>
          <w:rFonts w:hint="cs"/>
          <w:rtl/>
        </w:rPr>
        <w:t>,</w:t>
      </w:r>
      <w:r>
        <w:rPr>
          <w:rtl/>
        </w:rPr>
        <w:t xml:space="preserve"> ותנאי השכר שלהם לא משקפים את גודל האחריות</w:t>
      </w:r>
      <w:r>
        <w:rPr>
          <w:rFonts w:hint="cs"/>
          <w:rtl/>
        </w:rPr>
        <w:t xml:space="preserve">, </w:t>
      </w:r>
      <w:r>
        <w:rPr>
          <w:rtl/>
        </w:rPr>
        <w:t>את השחיקה היו</w:t>
      </w:r>
      <w:r>
        <w:rPr>
          <w:rFonts w:hint="cs"/>
          <w:rtl/>
        </w:rPr>
        <w:t>ם-</w:t>
      </w:r>
      <w:r>
        <w:rPr>
          <w:rtl/>
        </w:rPr>
        <w:t>יומית, בעיקר הנפשית</w:t>
      </w:r>
      <w:r>
        <w:rPr>
          <w:rFonts w:hint="cs"/>
          <w:rtl/>
        </w:rPr>
        <w:t>,</w:t>
      </w:r>
      <w:r>
        <w:rPr>
          <w:rtl/>
        </w:rPr>
        <w:t xml:space="preserve"> כי זה בלתי אפשרי להישאר אדיש לאור הסיפורים שהם שומעים מאותם חיילים גיבורים שלנו. </w:t>
      </w:r>
    </w:p>
    <w:p w:rsidR="00FF497E" w:rsidRDefault="00FF497E" w:rsidP="00D32BC0">
      <w:pPr>
        <w:rPr>
          <w:rtl/>
        </w:rPr>
      </w:pPr>
    </w:p>
    <w:p w:rsidR="00FF497E" w:rsidRDefault="00FF497E" w:rsidP="00D32BC0">
      <w:pPr>
        <w:rPr>
          <w:rtl/>
        </w:rPr>
      </w:pPr>
      <w:r>
        <w:rPr>
          <w:rtl/>
        </w:rPr>
        <w:t xml:space="preserve">אני אמרתי, ואני אחזור על זה, בשנתיים האחרונות לא נעשה דבר כדי לפתור את המצב הזה. אין התאמות מספקות בכוח האדם, לא הגדילו את מספר התקנים, והמערכת כרגע בחוסר </w:t>
      </w:r>
      <w:r>
        <w:rPr>
          <w:rFonts w:hint="cs"/>
          <w:rtl/>
        </w:rPr>
        <w:t>ב</w:t>
      </w:r>
      <w:r>
        <w:rPr>
          <w:rtl/>
        </w:rPr>
        <w:t>מטפלים. עם כל הכבוד לוועדה הציבורית שהקימו, ויש כבוד לאנשים שמנהלים אותה ונמצאים בה, הבעיות מוכרות במשך שנים, וה</w:t>
      </w:r>
      <w:r>
        <w:rPr>
          <w:rFonts w:hint="cs"/>
          <w:rtl/>
        </w:rPr>
        <w:t>ן</w:t>
      </w:r>
      <w:r>
        <w:rPr>
          <w:rtl/>
        </w:rPr>
        <w:t xml:space="preserve"> היו כאן לפני המלחמה</w:t>
      </w:r>
      <w:r>
        <w:rPr>
          <w:rFonts w:hint="cs"/>
          <w:rtl/>
        </w:rPr>
        <w:t>.</w:t>
      </w:r>
      <w:r>
        <w:rPr>
          <w:rtl/>
        </w:rPr>
        <w:t xml:space="preserve"> כולנו יודעים מה הבעיות באגף השיקום</w:t>
      </w:r>
      <w:r>
        <w:rPr>
          <w:rFonts w:hint="cs"/>
          <w:rtl/>
        </w:rPr>
        <w:t xml:space="preserve"> –</w:t>
      </w:r>
      <w:r>
        <w:rPr>
          <w:rtl/>
        </w:rPr>
        <w:t>עומסים קיצוניים, מחסור בתקנים</w:t>
      </w:r>
      <w:r>
        <w:rPr>
          <w:rFonts w:hint="cs"/>
          <w:rtl/>
        </w:rPr>
        <w:t xml:space="preserve"> ו</w:t>
      </w:r>
      <w:r>
        <w:rPr>
          <w:rtl/>
        </w:rPr>
        <w:t xml:space="preserve">קושי בגיוס </w:t>
      </w:r>
      <w:r>
        <w:rPr>
          <w:rFonts w:hint="cs"/>
          <w:rtl/>
        </w:rPr>
        <w:t>ו</w:t>
      </w:r>
      <w:r>
        <w:rPr>
          <w:rtl/>
        </w:rPr>
        <w:t>בשימור עובדים</w:t>
      </w:r>
      <w:r>
        <w:rPr>
          <w:rFonts w:hint="cs"/>
          <w:rtl/>
        </w:rPr>
        <w:t>,</w:t>
      </w:r>
      <w:r>
        <w:rPr>
          <w:rtl/>
        </w:rPr>
        <w:t xml:space="preserve"> עובדים שעובדים עם שכר שלא תואם את האחריות שיש לעובד אגף, וזמני המתנה שפוגעים בטיפול</w:t>
      </w:r>
      <w:r>
        <w:rPr>
          <w:rFonts w:hint="cs"/>
          <w:rtl/>
        </w:rPr>
        <w:t>.</w:t>
      </w:r>
    </w:p>
    <w:p w:rsidR="00FF497E" w:rsidRDefault="00FF497E" w:rsidP="00D32BC0">
      <w:pPr>
        <w:rPr>
          <w:rtl/>
        </w:rPr>
      </w:pPr>
      <w:bookmarkStart w:id="7337" w:name="_ETM_Q77_740405"/>
      <w:bookmarkEnd w:id="7337"/>
    </w:p>
    <w:p w:rsidR="00FF497E" w:rsidRDefault="00FF497E" w:rsidP="000B5A8B">
      <w:pPr>
        <w:rPr>
          <w:rtl/>
        </w:rPr>
      </w:pPr>
      <w:bookmarkStart w:id="7338" w:name="_ETM_Q77_740708"/>
      <w:bookmarkStart w:id="7339" w:name="_ETM_Q77_740754"/>
      <w:bookmarkStart w:id="7340" w:name="_ETM_Q77_740901"/>
      <w:bookmarkEnd w:id="7338"/>
      <w:bookmarkEnd w:id="7339"/>
      <w:bookmarkEnd w:id="7340"/>
      <w:r>
        <w:rPr>
          <w:rtl/>
        </w:rPr>
        <w:t>הפתרונות נמצאים</w:t>
      </w:r>
      <w:r>
        <w:rPr>
          <w:rFonts w:hint="cs"/>
          <w:rtl/>
        </w:rPr>
        <w:t>.</w:t>
      </w:r>
      <w:r>
        <w:rPr>
          <w:rtl/>
        </w:rPr>
        <w:t xml:space="preserve"> הפתרונות</w:t>
      </w:r>
      <w:r>
        <w:rPr>
          <w:rFonts w:hint="cs"/>
          <w:rtl/>
        </w:rPr>
        <w:t xml:space="preserve"> –</w:t>
      </w:r>
      <w:r>
        <w:rPr>
          <w:rtl/>
        </w:rPr>
        <w:t xml:space="preserve"> אנחנו יודעים שהם נמצאים</w:t>
      </w:r>
      <w:r>
        <w:rPr>
          <w:rFonts w:hint="cs"/>
          <w:rtl/>
        </w:rPr>
        <w:t xml:space="preserve">. </w:t>
      </w:r>
      <w:r>
        <w:rPr>
          <w:rtl/>
        </w:rPr>
        <w:t>סכסוך העבודה שפרץ כאן הוא לא איום, אלא קריאת השכמה של עובדי אגף השיקום</w:t>
      </w:r>
      <w:r>
        <w:rPr>
          <w:rFonts w:hint="cs"/>
          <w:rtl/>
        </w:rPr>
        <w:t>,</w:t>
      </w:r>
      <w:r>
        <w:rPr>
          <w:rtl/>
        </w:rPr>
        <w:t xml:space="preserve"> שאומרת</w:t>
      </w:r>
      <w:r>
        <w:rPr>
          <w:rFonts w:hint="cs"/>
          <w:rtl/>
        </w:rPr>
        <w:t>:</w:t>
      </w:r>
      <w:r>
        <w:rPr>
          <w:rtl/>
        </w:rPr>
        <w:t xml:space="preserve"> איננו יכולים עוד. </w:t>
      </w:r>
      <w:bookmarkStart w:id="7341" w:name="TOR_Q78"/>
      <w:bookmarkEnd w:id="7341"/>
      <w:r>
        <w:rPr>
          <w:rFonts w:hint="cs"/>
          <w:rtl/>
        </w:rPr>
        <w:t xml:space="preserve">הם לא מחפשים לשבות, אלא רק לקבל את התנאים שיעזרו להם להמשיך לסייע ללוחמים וללוחמות שלנו, שעבדו בשביל המדינה, נלחמו בשביל המדינה, ועובדי </w:t>
      </w:r>
      <w:bookmarkStart w:id="7342" w:name="_ETM_Q78_166140"/>
      <w:bookmarkEnd w:id="7342"/>
      <w:r>
        <w:rPr>
          <w:rFonts w:hint="cs"/>
          <w:rtl/>
        </w:rPr>
        <w:t xml:space="preserve">אגף השיקום רוצים לתת להם את המענה הטוב, היעיל ביותר. </w:t>
      </w:r>
      <w:bookmarkStart w:id="7343" w:name="_ETM_Q78_169563"/>
      <w:bookmarkStart w:id="7344" w:name="_ETM_Q78_170764"/>
      <w:bookmarkEnd w:id="7343"/>
      <w:bookmarkEnd w:id="7344"/>
    </w:p>
    <w:p w:rsidR="00FF497E" w:rsidRDefault="00FF497E" w:rsidP="00D32BC0">
      <w:pPr>
        <w:rPr>
          <w:rtl/>
        </w:rPr>
      </w:pPr>
    </w:p>
    <w:p w:rsidR="00FF497E" w:rsidRDefault="00FF497E" w:rsidP="00D32BC0">
      <w:pPr>
        <w:rPr>
          <w:rtl/>
        </w:rPr>
      </w:pPr>
      <w:bookmarkStart w:id="7345" w:name="_ETM_Q78_171007"/>
      <w:bookmarkStart w:id="7346" w:name="_ETM_Q78_171055"/>
      <w:bookmarkEnd w:id="7345"/>
      <w:bookmarkEnd w:id="7346"/>
      <w:r>
        <w:rPr>
          <w:rFonts w:hint="cs"/>
          <w:rtl/>
        </w:rPr>
        <w:t>מ</w:t>
      </w:r>
      <w:bookmarkStart w:id="7347" w:name="_ETM_Q78_171235"/>
      <w:bookmarkEnd w:id="7347"/>
      <w:r>
        <w:rPr>
          <w:rFonts w:hint="cs"/>
          <w:rtl/>
        </w:rPr>
        <w:t xml:space="preserve">דובר בטיפול בטראומה ובשיקום. כל חודש הוא </w:t>
      </w:r>
      <w:bookmarkStart w:id="7348" w:name="_ETM_Q78_176994"/>
      <w:bookmarkEnd w:id="7348"/>
      <w:r>
        <w:rPr>
          <w:rFonts w:hint="cs"/>
          <w:rtl/>
        </w:rPr>
        <w:t xml:space="preserve">משמעותי, וכל יום הוא קריטי. מדינה וממשלה </w:t>
      </w:r>
      <w:r>
        <w:rPr>
          <w:rtl/>
        </w:rPr>
        <w:t>ששולחת לוחמים להילחם בקרב חייבת גם לדאוג להם ביום שהם חוזרים מהקרב. אותם לוחמים שנפצעו בגוף ובנפש במסגרת שירותם צריכים לקבל את הטיפול הטוב ביותר, המהיר ביותר, המסור ביותר. אין למדינת ישראל פריבילגיה לחכות עם הפתרונות אפילו עוד חודש אחד. אין צורך להקים ועדות שיבחנו את המצב</w:t>
      </w:r>
      <w:r>
        <w:rPr>
          <w:rFonts w:hint="cs"/>
          <w:rtl/>
        </w:rPr>
        <w:t>;</w:t>
      </w:r>
      <w:r>
        <w:rPr>
          <w:rtl/>
        </w:rPr>
        <w:t xml:space="preserve"> הכול ידוע, הכול ברור, צריך רק ליישם. צריך להכניס את היד לכיס, לשחרר תקציבים, להגדיל את מספר התקנים. לא צריך בשביל זה ועדות. שר הביטחון, אפשר לחסוך את מסקנות הוועדה. </w:t>
      </w:r>
    </w:p>
    <w:p w:rsidR="00FF497E" w:rsidRDefault="00FF497E" w:rsidP="00D32BC0">
      <w:pPr>
        <w:rPr>
          <w:rtl/>
        </w:rPr>
      </w:pPr>
      <w:bookmarkStart w:id="7349" w:name="_ETM_Q78_224769"/>
      <w:bookmarkStart w:id="7350" w:name="_ETM_Q78_224959"/>
      <w:bookmarkStart w:id="7351" w:name="_ETM_Q78_225328"/>
      <w:bookmarkEnd w:id="7349"/>
      <w:bookmarkEnd w:id="7350"/>
      <w:bookmarkEnd w:id="7351"/>
    </w:p>
    <w:p w:rsidR="00FF497E" w:rsidRDefault="00FF497E" w:rsidP="00D32BC0">
      <w:pPr>
        <w:rPr>
          <w:rtl/>
        </w:rPr>
      </w:pPr>
      <w:bookmarkStart w:id="7352" w:name="_ETM_Q78_225472"/>
      <w:bookmarkEnd w:id="7352"/>
      <w:r>
        <w:rPr>
          <w:rtl/>
        </w:rPr>
        <w:t>לאגף השיקום נדרש מענה מערכתי מיידי ודחוף. זה דבר אקוטי שאינו סובל דיחוי. הפתרונות ידועים</w:t>
      </w:r>
      <w:r>
        <w:rPr>
          <w:rFonts w:hint="cs"/>
          <w:rtl/>
        </w:rPr>
        <w:t>,</w:t>
      </w:r>
      <w:r>
        <w:rPr>
          <w:rtl/>
        </w:rPr>
        <w:t xml:space="preserve"> </w:t>
      </w:r>
      <w:r>
        <w:rPr>
          <w:rFonts w:hint="cs"/>
          <w:rtl/>
        </w:rPr>
        <w:t>ו</w:t>
      </w:r>
      <w:r>
        <w:rPr>
          <w:rtl/>
        </w:rPr>
        <w:t>אני אגיד אותם</w:t>
      </w:r>
      <w:r>
        <w:rPr>
          <w:rFonts w:hint="cs"/>
          <w:rtl/>
        </w:rPr>
        <w:t>:</w:t>
      </w:r>
      <w:r>
        <w:rPr>
          <w:rtl/>
        </w:rPr>
        <w:t xml:space="preserve"> הוספת תקנים, תוספת תקציב, שיפור תנאי השכר, השקעה אמיתית בכוח האדם. אלה הדברים שצריכים לעשות</w:t>
      </w:r>
      <w:r>
        <w:rPr>
          <w:rFonts w:hint="cs"/>
          <w:rtl/>
        </w:rPr>
        <w:t xml:space="preserve"> –</w:t>
      </w:r>
      <w:r>
        <w:rPr>
          <w:rtl/>
        </w:rPr>
        <w:t xml:space="preserve"> והיו צריכים כבר להיעשות </w:t>
      </w:r>
      <w:r>
        <w:rPr>
          <w:rFonts w:hint="cs"/>
          <w:rtl/>
        </w:rPr>
        <w:t xml:space="preserve">– </w:t>
      </w:r>
      <w:r>
        <w:rPr>
          <w:rtl/>
        </w:rPr>
        <w:t xml:space="preserve">באגף השיקום, שהמטפלים שם נלחמים להציל את הנפשות ואת הבריאות של חיילים וחיילות שיצאו להילחם בשבילנו. אנחנו </w:t>
      </w:r>
      <w:r>
        <w:rPr>
          <w:rFonts w:hint="cs"/>
          <w:rtl/>
        </w:rPr>
        <w:t xml:space="preserve">מדברים </w:t>
      </w:r>
      <w:r>
        <w:rPr>
          <w:rtl/>
        </w:rPr>
        <w:t>עכשיו על התקציב</w:t>
      </w:r>
      <w:r>
        <w:rPr>
          <w:rFonts w:hint="cs"/>
          <w:rtl/>
        </w:rPr>
        <w:t>,</w:t>
      </w:r>
      <w:r>
        <w:rPr>
          <w:rtl/>
        </w:rPr>
        <w:t xml:space="preserve"> ואנחנו צריכים שהתקציב הזה</w:t>
      </w:r>
      <w:r>
        <w:rPr>
          <w:rFonts w:hint="cs"/>
          <w:rtl/>
        </w:rPr>
        <w:t xml:space="preserve"> –</w:t>
      </w:r>
      <w:r>
        <w:rPr>
          <w:rtl/>
        </w:rPr>
        <w:t xml:space="preserve"> סדרי עדיפויות ישתנו</w:t>
      </w:r>
      <w:r>
        <w:rPr>
          <w:rFonts w:hint="cs"/>
          <w:rtl/>
        </w:rPr>
        <w:t>,</w:t>
      </w:r>
      <w:r>
        <w:rPr>
          <w:rtl/>
        </w:rPr>
        <w:t xml:space="preserve"> אגף השיקום יוכל לפעול כמו שצריך ולטפל בחיילים ובחיילות שלנו. תודה רבה.</w:t>
      </w:r>
    </w:p>
    <w:p w:rsidR="00FF497E" w:rsidRDefault="00FF497E" w:rsidP="00D32BC0">
      <w:pPr>
        <w:rPr>
          <w:rtl/>
        </w:rPr>
      </w:pPr>
    </w:p>
    <w:p w:rsidR="00FF497E" w:rsidRDefault="00FF497E" w:rsidP="00D32BC0">
      <w:pPr>
        <w:pStyle w:val="af6"/>
        <w:keepNext/>
        <w:rPr>
          <w:rtl/>
        </w:rPr>
      </w:pPr>
      <w:bookmarkStart w:id="7353" w:name="ET_yor_6671_19"/>
      <w:r w:rsidRPr="00761CDA">
        <w:rPr>
          <w:rStyle w:val="TagStyle"/>
          <w:rtl/>
        </w:rPr>
        <w:t xml:space="preserve"> &lt;&lt; יור &gt;&gt;</w:t>
      </w:r>
      <w:r w:rsidRPr="009834C4">
        <w:rPr>
          <w:rStyle w:val="TagStyle"/>
          <w:rtl/>
        </w:rPr>
        <w:t xml:space="preserve"> </w:t>
      </w:r>
      <w:r>
        <w:rPr>
          <w:rtl/>
        </w:rPr>
        <w:t>היו"ר לימור סון הר מלך:</w:t>
      </w:r>
      <w:r w:rsidRPr="009834C4">
        <w:rPr>
          <w:rStyle w:val="TagStyle"/>
          <w:rtl/>
        </w:rPr>
        <w:t xml:space="preserve"> </w:t>
      </w:r>
      <w:r w:rsidRPr="00761CDA">
        <w:rPr>
          <w:rStyle w:val="TagStyle"/>
          <w:rtl/>
        </w:rPr>
        <w:t>&lt;&lt; יור &gt;&gt;</w:t>
      </w:r>
      <w:r>
        <w:rPr>
          <w:rtl/>
        </w:rPr>
        <w:t xml:space="preserve"> </w:t>
      </w:r>
      <w:bookmarkEnd w:id="7353"/>
    </w:p>
    <w:p w:rsidR="00FF497E" w:rsidRDefault="00FF497E" w:rsidP="00D32BC0">
      <w:pPr>
        <w:pStyle w:val="KeepWithNext"/>
        <w:rPr>
          <w:rtl/>
        </w:rPr>
      </w:pPr>
    </w:p>
    <w:p w:rsidR="00FF497E" w:rsidRDefault="00FF497E" w:rsidP="00D32BC0">
      <w:pPr>
        <w:rPr>
          <w:rtl/>
        </w:rPr>
      </w:pPr>
      <w:bookmarkStart w:id="7354" w:name="_ETM_Q78_278506"/>
      <w:bookmarkEnd w:id="7354"/>
      <w:r>
        <w:rPr>
          <w:rtl/>
        </w:rPr>
        <w:t xml:space="preserve">תודה רבה. </w:t>
      </w:r>
      <w:r>
        <w:rPr>
          <w:rFonts w:hint="cs"/>
          <w:rtl/>
        </w:rPr>
        <w:t>ישי</w:t>
      </w:r>
      <w:r>
        <w:rPr>
          <w:rtl/>
        </w:rPr>
        <w:t>ב על ההצעה השר זאב אלקין, בבקשה.</w:t>
      </w:r>
    </w:p>
    <w:p w:rsidR="00FF497E" w:rsidRDefault="00FF497E" w:rsidP="00D32BC0">
      <w:pPr>
        <w:rPr>
          <w:rtl/>
        </w:rPr>
      </w:pPr>
    </w:p>
    <w:p w:rsidR="00FF497E" w:rsidRDefault="00FF497E" w:rsidP="00D32BC0">
      <w:pPr>
        <w:pStyle w:val="a4"/>
        <w:keepNext/>
        <w:rPr>
          <w:rtl/>
        </w:rPr>
      </w:pPr>
      <w:bookmarkStart w:id="7355" w:name="ET_speaker_6640_24"/>
      <w:r w:rsidRPr="007D11C0">
        <w:rPr>
          <w:rStyle w:val="TagStyle"/>
          <w:rtl/>
        </w:rPr>
        <w:t xml:space="preserve"> &lt;&lt; דובר &gt;&gt; </w:t>
      </w:r>
      <w:bookmarkStart w:id="7356" w:name="_Toc221192982"/>
      <w:bookmarkStart w:id="7357" w:name="_Toc221194753"/>
      <w:r>
        <w:rPr>
          <w:rtl/>
        </w:rPr>
        <w:t>השר במשרד האוצר זאב אלקין:</w:t>
      </w:r>
      <w:bookmarkEnd w:id="7356"/>
      <w:bookmarkEnd w:id="7357"/>
      <w:r w:rsidRPr="007D11C0">
        <w:rPr>
          <w:rStyle w:val="TagStyle"/>
          <w:rtl/>
        </w:rPr>
        <w:t xml:space="preserve"> &lt;&lt; דובר &gt;&gt;</w:t>
      </w:r>
      <w:r>
        <w:rPr>
          <w:rtl/>
        </w:rPr>
        <w:t xml:space="preserve"> </w:t>
      </w:r>
      <w:bookmarkEnd w:id="7355"/>
    </w:p>
    <w:p w:rsidR="00FF497E" w:rsidRDefault="00FF497E" w:rsidP="00D32BC0">
      <w:pPr>
        <w:pStyle w:val="KeepWithNext"/>
        <w:rPr>
          <w:rtl/>
          <w:lang w:eastAsia="he-IL"/>
        </w:rPr>
      </w:pPr>
    </w:p>
    <w:p w:rsidR="00FF497E" w:rsidRDefault="00FF497E" w:rsidP="00D32BC0">
      <w:pPr>
        <w:rPr>
          <w:rtl/>
        </w:rPr>
      </w:pPr>
      <w:bookmarkStart w:id="7358" w:name="_ETM_Q78_300318"/>
      <w:bookmarkStart w:id="7359" w:name="_ETM_Q78_300672"/>
      <w:bookmarkStart w:id="7360" w:name="_ETM_Q78_300842"/>
      <w:bookmarkEnd w:id="7358"/>
      <w:bookmarkEnd w:id="7359"/>
      <w:bookmarkEnd w:id="7360"/>
      <w:r>
        <w:rPr>
          <w:rtl/>
        </w:rPr>
        <w:t>תודה רבה</w:t>
      </w:r>
      <w:r>
        <w:rPr>
          <w:rFonts w:hint="cs"/>
          <w:rtl/>
        </w:rPr>
        <w:t>.</w:t>
      </w:r>
      <w:r>
        <w:rPr>
          <w:rtl/>
        </w:rPr>
        <w:t xml:space="preserve"> גברתי </w:t>
      </w:r>
      <w:r>
        <w:rPr>
          <w:rFonts w:hint="cs"/>
          <w:rtl/>
        </w:rPr>
        <w:t>ה</w:t>
      </w:r>
      <w:r>
        <w:rPr>
          <w:rtl/>
        </w:rPr>
        <w:t>יושבת בראש, חבריי חברי הכנסת</w:t>
      </w:r>
      <w:r>
        <w:rPr>
          <w:rFonts w:hint="cs"/>
          <w:rtl/>
        </w:rPr>
        <w:t>,</w:t>
      </w:r>
      <w:r>
        <w:rPr>
          <w:rtl/>
        </w:rPr>
        <w:t xml:space="preserve"> אני </w:t>
      </w:r>
      <w:r>
        <w:rPr>
          <w:rFonts w:hint="cs"/>
          <w:rtl/>
        </w:rPr>
        <w:t xml:space="preserve">אשיב </w:t>
      </w:r>
      <w:r>
        <w:rPr>
          <w:rtl/>
        </w:rPr>
        <w:t>כמובן בשם שר הביטחון</w:t>
      </w:r>
      <w:r>
        <w:rPr>
          <w:rFonts w:hint="cs"/>
          <w:rtl/>
        </w:rPr>
        <w:t>,</w:t>
      </w:r>
      <w:r>
        <w:rPr>
          <w:rtl/>
        </w:rPr>
        <w:t xml:space="preserve"> ובהתאם אקריא את התשובה שהוא כתב. הצעתו לסדר</w:t>
      </w:r>
      <w:r>
        <w:rPr>
          <w:rFonts w:hint="cs"/>
          <w:rtl/>
        </w:rPr>
        <w:t>-היום</w:t>
      </w:r>
      <w:r>
        <w:rPr>
          <w:rtl/>
        </w:rPr>
        <w:t xml:space="preserve"> של חבר הכנסת ירון לוי נוגעת לאחד הגופים החשובים והמשמעותיים במערכת הביטחון. אגף השיקום אחראי לביצועה של מל</w:t>
      </w:r>
      <w:r>
        <w:rPr>
          <w:rFonts w:hint="cs"/>
          <w:rtl/>
        </w:rPr>
        <w:t>א</w:t>
      </w:r>
      <w:r>
        <w:rPr>
          <w:rtl/>
        </w:rPr>
        <w:t>כת קודש אמיתית</w:t>
      </w:r>
      <w:r>
        <w:rPr>
          <w:rFonts w:hint="cs"/>
          <w:rtl/>
        </w:rPr>
        <w:t xml:space="preserve"> –</w:t>
      </w:r>
      <w:r>
        <w:rPr>
          <w:rtl/>
        </w:rPr>
        <w:t xml:space="preserve"> ההכרה</w:t>
      </w:r>
      <w:r>
        <w:rPr>
          <w:rFonts w:hint="cs"/>
          <w:rtl/>
        </w:rPr>
        <w:t xml:space="preserve">, </w:t>
      </w:r>
      <w:r>
        <w:rPr>
          <w:rtl/>
        </w:rPr>
        <w:t xml:space="preserve">הטיפול והשיקום בנכי צה"ל. </w:t>
      </w:r>
    </w:p>
    <w:p w:rsidR="00FF497E" w:rsidRDefault="00FF497E" w:rsidP="00D32BC0">
      <w:pPr>
        <w:rPr>
          <w:rtl/>
        </w:rPr>
      </w:pPr>
      <w:bookmarkStart w:id="7361" w:name="_ETM_Q78_342024"/>
      <w:bookmarkEnd w:id="7361"/>
    </w:p>
    <w:p w:rsidR="00FF497E" w:rsidRDefault="00FF497E" w:rsidP="00D32BC0">
      <w:pPr>
        <w:rPr>
          <w:rtl/>
        </w:rPr>
      </w:pPr>
      <w:bookmarkStart w:id="7362" w:name="_ETM_Q78_342228"/>
      <w:bookmarkStart w:id="7363" w:name="_ETM_Q78_342316"/>
      <w:bookmarkStart w:id="7364" w:name="_ETM_Q78_342446"/>
      <w:bookmarkEnd w:id="7362"/>
      <w:bookmarkEnd w:id="7363"/>
      <w:bookmarkEnd w:id="7364"/>
      <w:r>
        <w:rPr>
          <w:rtl/>
        </w:rPr>
        <w:t xml:space="preserve">בשנתיים האחרונות גדלה עשיית האגף </w:t>
      </w:r>
      <w:r>
        <w:rPr>
          <w:rFonts w:hint="cs"/>
          <w:rtl/>
        </w:rPr>
        <w:t>ב</w:t>
      </w:r>
      <w:r>
        <w:rPr>
          <w:rtl/>
        </w:rPr>
        <w:t>היקפים שכמותם לא ידענו מאז קום המדינה, והיא מטילה על העובדות והעובדים אחריות כבדה מתמיד</w:t>
      </w:r>
      <w:r>
        <w:rPr>
          <w:rFonts w:hint="cs"/>
          <w:rtl/>
        </w:rPr>
        <w:t>.</w:t>
      </w:r>
      <w:r>
        <w:rPr>
          <w:rtl/>
        </w:rPr>
        <w:t xml:space="preserve"> לנוכח העובדה הזאת, שר הביטחון ביקש לפתוח את הדברים שלו, ואני בטוח שכולנו מצטרפים אליו בהבעת תודה והערכה לעובדות ועובדי אגף השיקום על העשייה המסור</w:t>
      </w:r>
      <w:r>
        <w:rPr>
          <w:rFonts w:hint="cs"/>
          <w:rtl/>
        </w:rPr>
        <w:t>ה</w:t>
      </w:r>
      <w:r>
        <w:rPr>
          <w:rtl/>
        </w:rPr>
        <w:t xml:space="preserve"> והמרש</w:t>
      </w:r>
      <w:r>
        <w:rPr>
          <w:rFonts w:hint="cs"/>
          <w:rtl/>
        </w:rPr>
        <w:t>י</w:t>
      </w:r>
      <w:r>
        <w:rPr>
          <w:rtl/>
        </w:rPr>
        <w:t xml:space="preserve">מה שלהם. כולנו בטוחים שגם כל חלקי הבית הזה שותפים להערכה הזאת. </w:t>
      </w:r>
    </w:p>
    <w:p w:rsidR="00FF497E" w:rsidRDefault="00FF497E" w:rsidP="00D32BC0">
      <w:pPr>
        <w:rPr>
          <w:rtl/>
        </w:rPr>
      </w:pPr>
      <w:bookmarkStart w:id="7365" w:name="_ETM_Q78_372199"/>
      <w:bookmarkEnd w:id="7365"/>
    </w:p>
    <w:p w:rsidR="00FF497E" w:rsidRDefault="00FF497E" w:rsidP="00D32BC0">
      <w:pPr>
        <w:rPr>
          <w:rtl/>
        </w:rPr>
      </w:pPr>
      <w:bookmarkStart w:id="7366" w:name="_ETM_Q78_372465"/>
      <w:bookmarkStart w:id="7367" w:name="_ETM_Q78_372527"/>
      <w:bookmarkStart w:id="7368" w:name="_ETM_Q78_372638"/>
      <w:bookmarkEnd w:id="7366"/>
      <w:bookmarkEnd w:id="7367"/>
      <w:bookmarkEnd w:id="7368"/>
      <w:r>
        <w:rPr>
          <w:rtl/>
        </w:rPr>
        <w:t>ארבעה נתונים שכדאי להציג בפתח ההתייחסות</w:t>
      </w:r>
      <w:r>
        <w:rPr>
          <w:rFonts w:hint="cs"/>
          <w:rtl/>
        </w:rPr>
        <w:t>:</w:t>
      </w:r>
      <w:r>
        <w:rPr>
          <w:rtl/>
        </w:rPr>
        <w:t xml:space="preserve"> כיום מטפל אגף השיקום ב</w:t>
      </w:r>
      <w:r>
        <w:rPr>
          <w:rFonts w:hint="cs"/>
          <w:rtl/>
        </w:rPr>
        <w:t>כ-84,700</w:t>
      </w:r>
      <w:r>
        <w:rPr>
          <w:rtl/>
        </w:rPr>
        <w:t xml:space="preserve"> פצועי צה"ל וכוחות הביטחון</w:t>
      </w:r>
      <w:r>
        <w:rPr>
          <w:rFonts w:hint="cs"/>
          <w:rtl/>
        </w:rPr>
        <w:t>;</w:t>
      </w:r>
      <w:r>
        <w:rPr>
          <w:rtl/>
        </w:rPr>
        <w:t xml:space="preserve"> מאז פרוץ המלחמה נקלטו באגף השיקום </w:t>
      </w:r>
      <w:r>
        <w:rPr>
          <w:rFonts w:hint="cs"/>
          <w:rtl/>
        </w:rPr>
        <w:t>23,500</w:t>
      </w:r>
      <w:r>
        <w:rPr>
          <w:rtl/>
        </w:rPr>
        <w:t xml:space="preserve"> פצועים חדשים</w:t>
      </w:r>
      <w:r>
        <w:rPr>
          <w:rFonts w:hint="cs"/>
          <w:rtl/>
        </w:rPr>
        <w:t>;</w:t>
      </w:r>
      <w:r>
        <w:rPr>
          <w:rtl/>
        </w:rPr>
        <w:t xml:space="preserve"> עד לשנת </w:t>
      </w:r>
      <w:r>
        <w:rPr>
          <w:rFonts w:hint="cs"/>
          <w:rtl/>
        </w:rPr>
        <w:t>2028</w:t>
      </w:r>
      <w:r>
        <w:rPr>
          <w:rtl/>
        </w:rPr>
        <w:t xml:space="preserve"> צפוי אגף השיקום לטפל בכ</w:t>
      </w:r>
      <w:r>
        <w:rPr>
          <w:rFonts w:hint="cs"/>
          <w:rtl/>
        </w:rPr>
        <w:t>-100,000</w:t>
      </w:r>
      <w:r>
        <w:rPr>
          <w:rtl/>
        </w:rPr>
        <w:t xml:space="preserve"> פצועי צה"ל, מחציתם מתמודדי נפש. מדובר בצפי לגידול של </w:t>
      </w:r>
      <w:r>
        <w:rPr>
          <w:rFonts w:hint="cs"/>
          <w:rtl/>
        </w:rPr>
        <w:t>67%</w:t>
      </w:r>
      <w:r>
        <w:rPr>
          <w:rtl/>
        </w:rPr>
        <w:t xml:space="preserve"> בשיעור פצועי צה"ל</w:t>
      </w:r>
      <w:r>
        <w:rPr>
          <w:rFonts w:hint="cs"/>
          <w:rtl/>
        </w:rPr>
        <w:t>,</w:t>
      </w:r>
      <w:r>
        <w:rPr>
          <w:rtl/>
        </w:rPr>
        <w:t xml:space="preserve"> המטופלים על ידי אגף השיקום. </w:t>
      </w:r>
    </w:p>
    <w:p w:rsidR="00FF497E" w:rsidRDefault="00FF497E" w:rsidP="00D32BC0">
      <w:pPr>
        <w:rPr>
          <w:rtl/>
        </w:rPr>
      </w:pPr>
      <w:bookmarkStart w:id="7369" w:name="_ETM_Q78_412018"/>
      <w:bookmarkStart w:id="7370" w:name="_ETM_Q78_412174"/>
      <w:bookmarkStart w:id="7371" w:name="_ETM_Q78_412457"/>
      <w:bookmarkEnd w:id="7369"/>
      <w:bookmarkEnd w:id="7370"/>
      <w:bookmarkEnd w:id="7371"/>
    </w:p>
    <w:p w:rsidR="00FF497E" w:rsidRDefault="00FF497E" w:rsidP="00D32BC0">
      <w:pPr>
        <w:rPr>
          <w:rtl/>
        </w:rPr>
      </w:pPr>
      <w:bookmarkStart w:id="7372" w:name="_ETM_Q78_412603"/>
      <w:bookmarkEnd w:id="7372"/>
      <w:r>
        <w:rPr>
          <w:rtl/>
        </w:rPr>
        <w:t>כדי להבין את משמעות הנתונים האלו בע</w:t>
      </w:r>
      <w:r>
        <w:rPr>
          <w:rFonts w:hint="cs"/>
          <w:rtl/>
        </w:rPr>
        <w:t>בו</w:t>
      </w:r>
      <w:r>
        <w:rPr>
          <w:rtl/>
        </w:rPr>
        <w:t>דה היו</w:t>
      </w:r>
      <w:r>
        <w:rPr>
          <w:rFonts w:hint="cs"/>
          <w:rtl/>
        </w:rPr>
        <w:t>ם-</w:t>
      </w:r>
      <w:r>
        <w:rPr>
          <w:rtl/>
        </w:rPr>
        <w:t xml:space="preserve">יומית כדאי להכיר </w:t>
      </w:r>
      <w:r>
        <w:rPr>
          <w:rFonts w:hint="cs"/>
          <w:rtl/>
        </w:rPr>
        <w:t>את ה</w:t>
      </w:r>
      <w:r>
        <w:rPr>
          <w:rtl/>
        </w:rPr>
        <w:t>נתון הבא</w:t>
      </w:r>
      <w:r>
        <w:rPr>
          <w:rFonts w:hint="cs"/>
          <w:rtl/>
        </w:rPr>
        <w:t>:</w:t>
      </w:r>
      <w:r>
        <w:rPr>
          <w:rtl/>
        </w:rPr>
        <w:t xml:space="preserve"> לעומת כ</w:t>
      </w:r>
      <w:r>
        <w:rPr>
          <w:rFonts w:hint="cs"/>
          <w:rtl/>
        </w:rPr>
        <w:t>-700,000</w:t>
      </w:r>
      <w:r>
        <w:rPr>
          <w:rtl/>
        </w:rPr>
        <w:t xml:space="preserve"> פניות ובקשות </w:t>
      </w:r>
      <w:r>
        <w:rPr>
          <w:rFonts w:hint="cs"/>
          <w:rtl/>
        </w:rPr>
        <w:t>ש</w:t>
      </w:r>
      <w:r>
        <w:rPr>
          <w:rtl/>
        </w:rPr>
        <w:t xml:space="preserve">בהן טיפל אגף השיקום בשנה שלפני פרוץ המלחמה, </w:t>
      </w:r>
      <w:r>
        <w:rPr>
          <w:rFonts w:hint="cs"/>
          <w:rtl/>
        </w:rPr>
        <w:t xml:space="preserve">ב-2025 </w:t>
      </w:r>
      <w:r>
        <w:rPr>
          <w:rtl/>
        </w:rPr>
        <w:t xml:space="preserve">טיפל </w:t>
      </w:r>
      <w:r>
        <w:rPr>
          <w:rFonts w:hint="cs"/>
          <w:rtl/>
        </w:rPr>
        <w:t>האגף ב-1.4 מיליון</w:t>
      </w:r>
      <w:r>
        <w:rPr>
          <w:rtl/>
        </w:rPr>
        <w:t xml:space="preserve"> פניות ובקשות. זאת אומרת ש</w:t>
      </w:r>
      <w:r>
        <w:rPr>
          <w:rFonts w:hint="cs"/>
          <w:rtl/>
        </w:rPr>
        <w:t>ה</w:t>
      </w:r>
      <w:r>
        <w:rPr>
          <w:rtl/>
        </w:rPr>
        <w:t xml:space="preserve">גידול </w:t>
      </w:r>
      <w:r>
        <w:rPr>
          <w:rFonts w:hint="cs"/>
          <w:rtl/>
        </w:rPr>
        <w:t xml:space="preserve">הוא </w:t>
      </w:r>
      <w:r>
        <w:rPr>
          <w:rtl/>
        </w:rPr>
        <w:t>פי ש</w:t>
      </w:r>
      <w:r>
        <w:rPr>
          <w:rFonts w:hint="cs"/>
          <w:rtl/>
        </w:rPr>
        <w:t>נ</w:t>
      </w:r>
      <w:r>
        <w:rPr>
          <w:rtl/>
        </w:rPr>
        <w:t xml:space="preserve">יים, חבר הכנסת ירון לוי. </w:t>
      </w:r>
    </w:p>
    <w:p w:rsidR="00FF497E" w:rsidRDefault="00FF497E" w:rsidP="00D32BC0">
      <w:pPr>
        <w:rPr>
          <w:rtl/>
        </w:rPr>
      </w:pPr>
    </w:p>
    <w:p w:rsidR="00FF497E" w:rsidRDefault="00FF497E" w:rsidP="00D32BC0">
      <w:pPr>
        <w:pStyle w:val="af5"/>
        <w:keepNext/>
        <w:rPr>
          <w:rtl/>
        </w:rPr>
      </w:pPr>
      <w:bookmarkStart w:id="7373" w:name="ET_interruption_6574_21"/>
      <w:r w:rsidRPr="00761CDA">
        <w:rPr>
          <w:rStyle w:val="TagStyle"/>
          <w:rtl/>
        </w:rPr>
        <w:t xml:space="preserve"> &lt;&lt; קריאה &gt;&gt;</w:t>
      </w:r>
      <w:r w:rsidRPr="009834C4">
        <w:rPr>
          <w:rStyle w:val="TagStyle"/>
          <w:rtl/>
        </w:rPr>
        <w:t xml:space="preserve"> </w:t>
      </w:r>
      <w:r>
        <w:rPr>
          <w:rtl/>
        </w:rPr>
        <w:t>ירון לוי (יש עתיד):</w:t>
      </w:r>
      <w:r w:rsidRPr="009834C4">
        <w:rPr>
          <w:rStyle w:val="TagStyle"/>
          <w:rtl/>
        </w:rPr>
        <w:t xml:space="preserve"> </w:t>
      </w:r>
      <w:r w:rsidRPr="00761CDA">
        <w:rPr>
          <w:rStyle w:val="TagStyle"/>
          <w:rtl/>
        </w:rPr>
        <w:t>&lt;&lt; קריאה &gt;&gt;</w:t>
      </w:r>
      <w:r>
        <w:rPr>
          <w:rtl/>
        </w:rPr>
        <w:t xml:space="preserve"> </w:t>
      </w:r>
      <w:bookmarkEnd w:id="7373"/>
    </w:p>
    <w:p w:rsidR="00FF497E" w:rsidRDefault="00FF497E" w:rsidP="00D32BC0">
      <w:pPr>
        <w:pStyle w:val="KeepWithNext"/>
        <w:rPr>
          <w:rtl/>
        </w:rPr>
      </w:pPr>
    </w:p>
    <w:p w:rsidR="00FF497E" w:rsidRPr="009834C4" w:rsidRDefault="00FF497E" w:rsidP="00D32BC0">
      <w:pPr>
        <w:rPr>
          <w:rtl/>
        </w:rPr>
      </w:pPr>
      <w:r>
        <w:rPr>
          <w:rFonts w:hint="cs"/>
          <w:rtl/>
        </w:rPr>
        <w:t>- - - ב-2025? אני שואל - -</w:t>
      </w:r>
      <w:bookmarkStart w:id="7374" w:name="_ETM_Q78_445248"/>
      <w:bookmarkEnd w:id="7374"/>
      <w:r>
        <w:rPr>
          <w:rFonts w:hint="cs"/>
          <w:rtl/>
        </w:rPr>
        <w:t xml:space="preserve"> -</w:t>
      </w:r>
    </w:p>
    <w:p w:rsidR="00FF497E" w:rsidRPr="000B5A8B" w:rsidRDefault="00FF497E" w:rsidP="00D32BC0">
      <w:pPr>
        <w:rPr>
          <w:rtl/>
        </w:rPr>
      </w:pPr>
    </w:p>
    <w:p w:rsidR="00FF497E" w:rsidRDefault="00FF497E" w:rsidP="00D32BC0">
      <w:pPr>
        <w:pStyle w:val="-"/>
        <w:keepNext/>
        <w:rPr>
          <w:rtl/>
        </w:rPr>
      </w:pPr>
      <w:bookmarkStart w:id="7375" w:name="ET_speakercontinue_6640_25"/>
      <w:r w:rsidRPr="007D11C0">
        <w:rPr>
          <w:rStyle w:val="TagStyle"/>
          <w:rtl/>
        </w:rPr>
        <w:t xml:space="preserve"> &lt;&lt; דובר_המשך &gt;&gt; </w:t>
      </w:r>
      <w:r>
        <w:rPr>
          <w:rtl/>
        </w:rPr>
        <w:t>השר במשרד האוצר זאב אלקין:</w:t>
      </w:r>
      <w:r w:rsidRPr="007D11C0">
        <w:rPr>
          <w:rStyle w:val="TagStyle"/>
          <w:rtl/>
        </w:rPr>
        <w:t xml:space="preserve"> &lt;&lt; דובר_המשך &gt;&gt;</w:t>
      </w:r>
      <w:r>
        <w:rPr>
          <w:rtl/>
        </w:rPr>
        <w:t xml:space="preserve"> </w:t>
      </w:r>
      <w:bookmarkEnd w:id="7375"/>
    </w:p>
    <w:p w:rsidR="00FF497E" w:rsidRPr="007D11C0" w:rsidRDefault="00FF497E" w:rsidP="00D32BC0">
      <w:pPr>
        <w:rPr>
          <w:rtl/>
          <w:lang w:eastAsia="he-IL"/>
        </w:rPr>
      </w:pPr>
    </w:p>
    <w:p w:rsidR="00FF497E" w:rsidRDefault="00FF497E" w:rsidP="00D32BC0">
      <w:pPr>
        <w:rPr>
          <w:rtl/>
        </w:rPr>
      </w:pPr>
      <w:bookmarkStart w:id="7376" w:name="_ETM_Q78_450131"/>
      <w:bookmarkEnd w:id="7376"/>
      <w:r>
        <w:rPr>
          <w:rtl/>
        </w:rPr>
        <w:t>ב</w:t>
      </w:r>
      <w:r>
        <w:rPr>
          <w:rFonts w:hint="cs"/>
          <w:rtl/>
        </w:rPr>
        <w:t>-2025,</w:t>
      </w:r>
      <w:r>
        <w:rPr>
          <w:rtl/>
        </w:rPr>
        <w:t xml:space="preserve"> פי ש</w:t>
      </w:r>
      <w:r>
        <w:rPr>
          <w:rFonts w:hint="cs"/>
          <w:rtl/>
        </w:rPr>
        <w:t xml:space="preserve">ניים </w:t>
      </w:r>
      <w:r>
        <w:rPr>
          <w:rtl/>
        </w:rPr>
        <w:t>יותר ממה שהיה בשנה שלפני המלחמה</w:t>
      </w:r>
      <w:r>
        <w:rPr>
          <w:rFonts w:hint="cs"/>
          <w:rtl/>
        </w:rPr>
        <w:t xml:space="preserve"> – 1.4 </w:t>
      </w:r>
      <w:r>
        <w:rPr>
          <w:rtl/>
        </w:rPr>
        <w:t xml:space="preserve">מיליון פניות. לצד </w:t>
      </w:r>
      <w:r>
        <w:rPr>
          <w:rFonts w:hint="cs"/>
          <w:rtl/>
        </w:rPr>
        <w:t>ה</w:t>
      </w:r>
      <w:r>
        <w:rPr>
          <w:rtl/>
        </w:rPr>
        <w:t>גידול חסר התקדים בהיקף המטופלים באגף, עיקרון חשוב נותר בעינו</w:t>
      </w:r>
      <w:r>
        <w:rPr>
          <w:rFonts w:hint="cs"/>
          <w:rtl/>
        </w:rPr>
        <w:t>:</w:t>
      </w:r>
      <w:r>
        <w:rPr>
          <w:rtl/>
        </w:rPr>
        <w:t xml:space="preserve"> משרד הביטחון מחויב לטיפול המיטבי בפצ</w:t>
      </w:r>
      <w:r>
        <w:rPr>
          <w:rFonts w:hint="cs"/>
          <w:rtl/>
        </w:rPr>
        <w:t>ו</w:t>
      </w:r>
      <w:r>
        <w:rPr>
          <w:rtl/>
        </w:rPr>
        <w:t xml:space="preserve">עי צה"ל ולהבטחת רצף המענים הניתנים להם. בדיוק משום כך פעל משרד הביטחון להגדלת </w:t>
      </w:r>
      <w:r>
        <w:rPr>
          <w:rFonts w:hint="cs"/>
          <w:rtl/>
        </w:rPr>
        <w:t>ה</w:t>
      </w:r>
      <w:r>
        <w:rPr>
          <w:rtl/>
        </w:rPr>
        <w:t>משאבים והיקף העובדים באגף</w:t>
      </w:r>
      <w:r>
        <w:rPr>
          <w:rFonts w:hint="cs"/>
          <w:rtl/>
        </w:rPr>
        <w:t>.</w:t>
      </w:r>
      <w:r>
        <w:rPr>
          <w:rtl/>
        </w:rPr>
        <w:t xml:space="preserve"> תקציב אגף השיקום גדל פי שלושה ליותר מ</w:t>
      </w:r>
      <w:r>
        <w:rPr>
          <w:rFonts w:hint="cs"/>
          <w:rtl/>
        </w:rPr>
        <w:t xml:space="preserve">-10 </w:t>
      </w:r>
      <w:r>
        <w:rPr>
          <w:rtl/>
        </w:rPr>
        <w:t>מיליארד שקל</w:t>
      </w:r>
      <w:r>
        <w:rPr>
          <w:rFonts w:hint="cs"/>
          <w:rtl/>
        </w:rPr>
        <w:t>;</w:t>
      </w:r>
      <w:r>
        <w:rPr>
          <w:rtl/>
        </w:rPr>
        <w:t xml:space="preserve"> אגף השיקום תוגבר ביותר מ</w:t>
      </w:r>
      <w:r>
        <w:rPr>
          <w:rFonts w:hint="cs"/>
          <w:rtl/>
        </w:rPr>
        <w:t>-130</w:t>
      </w:r>
      <w:r>
        <w:rPr>
          <w:rtl/>
        </w:rPr>
        <w:t xml:space="preserve"> תקנים חדשים, וגויסו </w:t>
      </w:r>
      <w:r>
        <w:rPr>
          <w:rFonts w:hint="cs"/>
          <w:rtl/>
        </w:rPr>
        <w:t>500</w:t>
      </w:r>
      <w:r>
        <w:rPr>
          <w:rtl/>
        </w:rPr>
        <w:t xml:space="preserve"> משרתי מילואים שמעניקים מענה ישיר לנכי צה"ל במסגרת פרויקט תל</w:t>
      </w:r>
      <w:r>
        <w:rPr>
          <w:rFonts w:hint="cs"/>
          <w:rtl/>
        </w:rPr>
        <w:t>"</w:t>
      </w:r>
      <w:r>
        <w:rPr>
          <w:rtl/>
        </w:rPr>
        <w:t xml:space="preserve">ם. </w:t>
      </w:r>
    </w:p>
    <w:p w:rsidR="00FF497E" w:rsidRDefault="00FF497E" w:rsidP="00D32BC0">
      <w:pPr>
        <w:rPr>
          <w:rtl/>
        </w:rPr>
      </w:pPr>
      <w:bookmarkStart w:id="7377" w:name="_ETM_Q78_488246"/>
      <w:bookmarkStart w:id="7378" w:name="_ETM_Q78_488475"/>
      <w:bookmarkStart w:id="7379" w:name="_ETM_Q78_488709"/>
      <w:bookmarkEnd w:id="7377"/>
      <w:bookmarkEnd w:id="7378"/>
      <w:bookmarkEnd w:id="7379"/>
    </w:p>
    <w:p w:rsidR="00FF497E" w:rsidRDefault="00FF497E" w:rsidP="00D32BC0">
      <w:pPr>
        <w:rPr>
          <w:rtl/>
        </w:rPr>
      </w:pPr>
      <w:bookmarkStart w:id="7380" w:name="_ETM_Q78_488880"/>
      <w:bookmarkEnd w:id="7380"/>
      <w:r>
        <w:rPr>
          <w:rtl/>
        </w:rPr>
        <w:t>שר הביטחון מבקש להדגיש בצורה ברורה ביותר</w:t>
      </w:r>
      <w:r>
        <w:rPr>
          <w:rFonts w:hint="cs"/>
          <w:rtl/>
        </w:rPr>
        <w:t>:</w:t>
      </w:r>
      <w:r>
        <w:rPr>
          <w:rtl/>
        </w:rPr>
        <w:t xml:space="preserve"> לנוכח היקף הפצועים הגדול בגוף ובנפש נדרשת הגדלה נוספת של המשאבים, בדגש על תוספת תקינה משמעותית של מאות תקנים. כמו כן, במשרד הביטחון מודעים לצורך לבצע שינויים ארגוני</w:t>
      </w:r>
      <w:r>
        <w:rPr>
          <w:rFonts w:hint="cs"/>
          <w:rtl/>
        </w:rPr>
        <w:t>ים</w:t>
      </w:r>
      <w:r>
        <w:rPr>
          <w:rtl/>
        </w:rPr>
        <w:t xml:space="preserve"> אסטרטגיים לשם התאמת פעילות האגף למציאות החדשה ו</w:t>
      </w:r>
      <w:r>
        <w:rPr>
          <w:rFonts w:hint="cs"/>
          <w:rtl/>
        </w:rPr>
        <w:t>ל</w:t>
      </w:r>
      <w:r>
        <w:rPr>
          <w:rtl/>
        </w:rPr>
        <w:t>אתגריה וכדי לשפר את המענה שניתן למטופלים</w:t>
      </w:r>
      <w:r>
        <w:rPr>
          <w:rFonts w:hint="cs"/>
          <w:rtl/>
        </w:rPr>
        <w:t>,</w:t>
      </w:r>
      <w:r>
        <w:rPr>
          <w:rtl/>
        </w:rPr>
        <w:t xml:space="preserve"> תוך הפחתת הבי</w:t>
      </w:r>
      <w:r>
        <w:rPr>
          <w:rFonts w:hint="cs"/>
          <w:rtl/>
        </w:rPr>
        <w:t>ו</w:t>
      </w:r>
      <w:r>
        <w:rPr>
          <w:rtl/>
        </w:rPr>
        <w:t xml:space="preserve">רוקרטיה וחיזוק המענה הדיגיטלי, לרבות ביצוע שינויי חקיקה נדרשים. </w:t>
      </w:r>
    </w:p>
    <w:p w:rsidR="00FF497E" w:rsidRDefault="00FF497E" w:rsidP="00D32BC0">
      <w:pPr>
        <w:rPr>
          <w:rtl/>
        </w:rPr>
      </w:pPr>
      <w:bookmarkStart w:id="7381" w:name="_ETM_Q78_522320"/>
      <w:bookmarkStart w:id="7382" w:name="_ETM_Q78_522471"/>
      <w:bookmarkEnd w:id="7381"/>
      <w:bookmarkEnd w:id="7382"/>
    </w:p>
    <w:p w:rsidR="00FF497E" w:rsidRDefault="00FF497E" w:rsidP="00D32BC0">
      <w:pPr>
        <w:rPr>
          <w:rtl/>
        </w:rPr>
      </w:pPr>
      <w:bookmarkStart w:id="7383" w:name="_ETM_Q78_522569"/>
      <w:bookmarkStart w:id="7384" w:name="_ETM_Q78_522672"/>
      <w:bookmarkEnd w:id="7383"/>
      <w:bookmarkEnd w:id="7384"/>
      <w:r>
        <w:rPr>
          <w:rtl/>
        </w:rPr>
        <w:t>כדי לקדם את השינויים והשיפורים האלו הוקמה ועדה ציבורית משותפת למשרד הביטחון ולמשרד האוצר, אשר בוחנת את המענה הלאומי לטיפול ושיקום נכי צה"ל, ופועל</w:t>
      </w:r>
      <w:r>
        <w:rPr>
          <w:rFonts w:hint="cs"/>
          <w:rtl/>
        </w:rPr>
        <w:t>ת</w:t>
      </w:r>
      <w:r>
        <w:rPr>
          <w:rtl/>
        </w:rPr>
        <w:t xml:space="preserve"> זה מספר חודשים בראש</w:t>
      </w:r>
      <w:r>
        <w:rPr>
          <w:rFonts w:hint="cs"/>
          <w:rtl/>
        </w:rPr>
        <w:t>ו</w:t>
      </w:r>
      <w:r>
        <w:rPr>
          <w:rtl/>
        </w:rPr>
        <w:t>תו של פרופ</w:t>
      </w:r>
      <w:r>
        <w:rPr>
          <w:rFonts w:hint="cs"/>
          <w:rtl/>
        </w:rPr>
        <w:t xml:space="preserve">' </w:t>
      </w:r>
      <w:r>
        <w:rPr>
          <w:rtl/>
        </w:rPr>
        <w:t>שלמה מור יוסף. בהקמת הוועדה הבהיר שר הביטחון בצורה חד</w:t>
      </w:r>
      <w:r>
        <w:rPr>
          <w:rFonts w:hint="cs"/>
          <w:rtl/>
        </w:rPr>
        <w:t>-</w:t>
      </w:r>
      <w:r>
        <w:rPr>
          <w:rtl/>
        </w:rPr>
        <w:t>משמעית</w:t>
      </w:r>
      <w:r>
        <w:rPr>
          <w:rFonts w:hint="cs"/>
          <w:rtl/>
        </w:rPr>
        <w:t>:</w:t>
      </w:r>
      <w:r>
        <w:rPr>
          <w:rtl/>
        </w:rPr>
        <w:t xml:space="preserve"> יש לוועדה מנדט מלא להפוך כל אבן ולהציע תפיסות חדשות ותוכנית פעולה אחרת, לרבות בכל הנוגע לתקנים ומשאבים נוספים לאגף השיקום. </w:t>
      </w:r>
      <w:bookmarkStart w:id="7385" w:name="_ETM_Q78_555618"/>
      <w:bookmarkStart w:id="7386" w:name="_ETM_Q78_555798"/>
      <w:bookmarkStart w:id="7387" w:name="_ETM_Q78_556146"/>
      <w:bookmarkStart w:id="7388" w:name="_ETM_Q78_556298"/>
      <w:bookmarkEnd w:id="7385"/>
      <w:bookmarkEnd w:id="7386"/>
      <w:bookmarkEnd w:id="7387"/>
      <w:bookmarkEnd w:id="7388"/>
      <w:r>
        <w:rPr>
          <w:rtl/>
        </w:rPr>
        <w:t>בתוך כחודשיים הוועדה אמורה להגיש טיוטה של מסקנ</w:t>
      </w:r>
      <w:r>
        <w:rPr>
          <w:rFonts w:hint="cs"/>
          <w:rtl/>
        </w:rPr>
        <w:t>ו</w:t>
      </w:r>
      <w:r>
        <w:rPr>
          <w:rtl/>
        </w:rPr>
        <w:t xml:space="preserve">תיה, וכמובן במשרד הביטחון </w:t>
      </w:r>
      <w:r>
        <w:rPr>
          <w:rFonts w:hint="cs"/>
          <w:rtl/>
        </w:rPr>
        <w:t xml:space="preserve">ובמשרד האוצר </w:t>
      </w:r>
      <w:r>
        <w:rPr>
          <w:rtl/>
        </w:rPr>
        <w:t>מחויבים ללמוד אותן וליישם אותן ביחד</w:t>
      </w:r>
      <w:r>
        <w:rPr>
          <w:rFonts w:hint="cs"/>
          <w:rtl/>
        </w:rPr>
        <w:t>.</w:t>
      </w:r>
      <w:bookmarkStart w:id="7389" w:name="_ETM_Q78_565846"/>
      <w:bookmarkEnd w:id="7389"/>
    </w:p>
    <w:p w:rsidR="00FF497E" w:rsidRDefault="00FF497E" w:rsidP="00D32BC0">
      <w:pPr>
        <w:rPr>
          <w:rtl/>
        </w:rPr>
      </w:pPr>
    </w:p>
    <w:p w:rsidR="00FF497E" w:rsidRDefault="00FF497E" w:rsidP="00D32BC0">
      <w:pPr>
        <w:rPr>
          <w:rtl/>
        </w:rPr>
      </w:pPr>
      <w:bookmarkStart w:id="7390" w:name="_ETM_Q78_566104"/>
      <w:bookmarkStart w:id="7391" w:name="_ETM_Q78_566190"/>
      <w:bookmarkStart w:id="7392" w:name="_ETM_Q78_566354"/>
      <w:bookmarkEnd w:id="7390"/>
      <w:bookmarkEnd w:id="7391"/>
      <w:bookmarkEnd w:id="7392"/>
      <w:r>
        <w:rPr>
          <w:rtl/>
        </w:rPr>
        <w:t>כמה מילים נוספות לסיכום. כולנו ח</w:t>
      </w:r>
      <w:r>
        <w:rPr>
          <w:rFonts w:hint="cs"/>
          <w:rtl/>
        </w:rPr>
        <w:t>ב</w:t>
      </w:r>
      <w:r>
        <w:rPr>
          <w:rtl/>
        </w:rPr>
        <w:t>ים רבות לפצועי המלחמה</w:t>
      </w:r>
      <w:r>
        <w:rPr>
          <w:rFonts w:hint="cs"/>
          <w:rtl/>
        </w:rPr>
        <w:t>,</w:t>
      </w:r>
      <w:r>
        <w:rPr>
          <w:rtl/>
        </w:rPr>
        <w:t xml:space="preserve"> ששילמו מחיר כבד למען השגת יעדיה. משרד הביטחון ימשיך להוביל את המענה לאותם פצועים יקרים, ויש לראות במשימה הזאת אתגר מדינתי ולאומי נרחב. משרד הביטחון יפעל ככל יכ</w:t>
      </w:r>
      <w:r>
        <w:rPr>
          <w:rFonts w:hint="cs"/>
          <w:rtl/>
        </w:rPr>
        <w:t>ו</w:t>
      </w:r>
      <w:r>
        <w:rPr>
          <w:rtl/>
        </w:rPr>
        <w:t>לתו למען רווחתם ובריאותם של פצועי מערכת הביטחון, ויעשה זאת תוך חיזוקו והעצמתו של אגף השי</w:t>
      </w:r>
      <w:r>
        <w:rPr>
          <w:rFonts w:hint="cs"/>
          <w:rtl/>
        </w:rPr>
        <w:t>קום</w:t>
      </w:r>
      <w:r>
        <w:rPr>
          <w:rtl/>
        </w:rPr>
        <w:t xml:space="preserve">. תודה רבה. </w:t>
      </w:r>
    </w:p>
    <w:p w:rsidR="00FF497E" w:rsidRDefault="00FF497E" w:rsidP="00D32BC0">
      <w:pPr>
        <w:rPr>
          <w:rtl/>
        </w:rPr>
      </w:pPr>
      <w:bookmarkStart w:id="7393" w:name="_ETM_Q78_596977"/>
      <w:bookmarkStart w:id="7394" w:name="_ETM_Q78_597136"/>
      <w:bookmarkEnd w:id="7393"/>
      <w:bookmarkEnd w:id="7394"/>
    </w:p>
    <w:p w:rsidR="00FF497E" w:rsidRDefault="00FF497E" w:rsidP="00D32BC0">
      <w:pPr>
        <w:pStyle w:val="af6"/>
        <w:keepNext/>
        <w:rPr>
          <w:rtl/>
        </w:rPr>
      </w:pPr>
      <w:bookmarkStart w:id="7395" w:name="_ETM_Q78_597213"/>
      <w:bookmarkStart w:id="7396" w:name="_ETM_Q78_597332"/>
      <w:bookmarkStart w:id="7397" w:name="ET_yor_6671_23"/>
      <w:bookmarkEnd w:id="7395"/>
      <w:bookmarkEnd w:id="7396"/>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397"/>
    </w:p>
    <w:p w:rsidR="00FF497E" w:rsidRDefault="00FF497E" w:rsidP="00D32BC0">
      <w:pPr>
        <w:pStyle w:val="KeepWithNext"/>
        <w:rPr>
          <w:rtl/>
        </w:rPr>
      </w:pPr>
    </w:p>
    <w:p w:rsidR="00FF497E" w:rsidRPr="00DA13F8" w:rsidRDefault="00FF497E" w:rsidP="00D32BC0">
      <w:pPr>
        <w:rPr>
          <w:rtl/>
        </w:rPr>
      </w:pPr>
      <w:r>
        <w:rPr>
          <w:rFonts w:hint="cs"/>
          <w:rtl/>
        </w:rPr>
        <w:t>ה</w:t>
      </w:r>
      <w:bookmarkStart w:id="7398" w:name="_ETM_Q78_598868"/>
      <w:bookmarkEnd w:id="7398"/>
      <w:r>
        <w:rPr>
          <w:rFonts w:hint="cs"/>
          <w:rtl/>
        </w:rPr>
        <w:t>מציעים, מה אתם רוצים לעשות?</w:t>
      </w:r>
    </w:p>
    <w:p w:rsidR="00FF497E" w:rsidRDefault="00FF497E" w:rsidP="00D32BC0">
      <w:pPr>
        <w:rPr>
          <w:rtl/>
        </w:rPr>
      </w:pPr>
    </w:p>
    <w:p w:rsidR="00FF497E" w:rsidRDefault="00FF497E" w:rsidP="00D32BC0">
      <w:pPr>
        <w:pStyle w:val="af5"/>
        <w:keepNext/>
        <w:rPr>
          <w:rtl/>
        </w:rPr>
      </w:pPr>
      <w:bookmarkStart w:id="7399" w:name="ET_interruption_6574_24"/>
      <w:r w:rsidRPr="00761CDA">
        <w:rPr>
          <w:rStyle w:val="TagStyle"/>
          <w:rtl/>
        </w:rPr>
        <w:t xml:space="preserve"> &lt;&lt; קריאה &gt;&gt;</w:t>
      </w:r>
      <w:r w:rsidRPr="00DA13F8">
        <w:rPr>
          <w:rStyle w:val="TagStyle"/>
          <w:rtl/>
        </w:rPr>
        <w:t xml:space="preserve"> </w:t>
      </w:r>
      <w:r>
        <w:rPr>
          <w:rtl/>
        </w:rPr>
        <w:t>ירון לוי (יש עתיד):</w:t>
      </w:r>
      <w:r w:rsidRPr="00DA13F8">
        <w:rPr>
          <w:rStyle w:val="TagStyle"/>
          <w:rtl/>
        </w:rPr>
        <w:t xml:space="preserve"> </w:t>
      </w:r>
      <w:r w:rsidRPr="00761CDA">
        <w:rPr>
          <w:rStyle w:val="TagStyle"/>
          <w:rtl/>
        </w:rPr>
        <w:t>&lt;&lt; קריאה &gt;&gt;</w:t>
      </w:r>
      <w:r>
        <w:rPr>
          <w:rtl/>
        </w:rPr>
        <w:t xml:space="preserve"> </w:t>
      </w:r>
      <w:bookmarkEnd w:id="7399"/>
    </w:p>
    <w:p w:rsidR="00FF497E" w:rsidRDefault="00FF497E" w:rsidP="00D32BC0">
      <w:pPr>
        <w:pStyle w:val="KeepWithNext"/>
        <w:rPr>
          <w:rtl/>
        </w:rPr>
      </w:pPr>
    </w:p>
    <w:p w:rsidR="00FF497E" w:rsidRDefault="00FF497E" w:rsidP="00D32BC0">
      <w:pPr>
        <w:rPr>
          <w:rtl/>
        </w:rPr>
      </w:pPr>
      <w:bookmarkStart w:id="7400" w:name="_ETM_Q78_601410"/>
      <w:bookmarkEnd w:id="7400"/>
      <w:r>
        <w:rPr>
          <w:rFonts w:hint="cs"/>
          <w:rtl/>
        </w:rPr>
        <w:t>להעביר</w:t>
      </w:r>
      <w:bookmarkStart w:id="7401" w:name="_ETM_Q78_602321"/>
      <w:bookmarkEnd w:id="7401"/>
      <w:r>
        <w:rPr>
          <w:rFonts w:hint="cs"/>
          <w:rtl/>
        </w:rPr>
        <w:t xml:space="preserve"> לוועדת הבריאות. </w:t>
      </w:r>
      <w:bookmarkStart w:id="7402" w:name="_ETM_Q78_604808"/>
      <w:bookmarkEnd w:id="7402"/>
    </w:p>
    <w:p w:rsidR="00FF497E" w:rsidRDefault="00FF497E" w:rsidP="00D32BC0">
      <w:pPr>
        <w:rPr>
          <w:rtl/>
        </w:rPr>
      </w:pPr>
      <w:bookmarkStart w:id="7403" w:name="_ETM_Q78_605023"/>
      <w:bookmarkEnd w:id="7403"/>
    </w:p>
    <w:p w:rsidR="00FF497E" w:rsidRDefault="00FF497E" w:rsidP="00D32BC0">
      <w:pPr>
        <w:pStyle w:val="af6"/>
        <w:keepNext/>
        <w:rPr>
          <w:rtl/>
        </w:rPr>
      </w:pPr>
      <w:bookmarkStart w:id="7404" w:name="ET_yor_6671_25"/>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404"/>
    </w:p>
    <w:p w:rsidR="00FF497E" w:rsidRDefault="00FF497E" w:rsidP="00D32BC0">
      <w:pPr>
        <w:pStyle w:val="KeepWithNext"/>
        <w:rPr>
          <w:rtl/>
        </w:rPr>
      </w:pPr>
    </w:p>
    <w:p w:rsidR="00FF497E" w:rsidRPr="00DA13F8" w:rsidRDefault="00FF497E" w:rsidP="00D32BC0">
      <w:pPr>
        <w:rPr>
          <w:rtl/>
        </w:rPr>
      </w:pPr>
      <w:bookmarkStart w:id="7405" w:name="_ETM_Q78_604120"/>
      <w:bookmarkEnd w:id="7405"/>
      <w:r>
        <w:rPr>
          <w:rFonts w:hint="cs"/>
          <w:rtl/>
        </w:rPr>
        <w:t xml:space="preserve">לוועדת הבריאות? אוקיי. </w:t>
      </w:r>
    </w:p>
    <w:p w:rsidR="00FF497E" w:rsidRPr="000B5A8B" w:rsidRDefault="00FF497E" w:rsidP="00D32BC0">
      <w:pPr>
        <w:pStyle w:val="KeepWithNext"/>
        <w:rPr>
          <w:rtl/>
        </w:rPr>
      </w:pPr>
    </w:p>
    <w:p w:rsidR="00FF497E" w:rsidRDefault="00FF497E" w:rsidP="00D32BC0">
      <w:pPr>
        <w:pStyle w:val="-"/>
        <w:keepNext/>
        <w:rPr>
          <w:rtl/>
        </w:rPr>
      </w:pPr>
      <w:bookmarkStart w:id="7406" w:name="ET_speakercontinue_6640_26"/>
      <w:r w:rsidRPr="007D11C0">
        <w:rPr>
          <w:rStyle w:val="TagStyle"/>
          <w:rtl/>
        </w:rPr>
        <w:t xml:space="preserve"> &lt;&lt; דובר_המשך &gt;&gt; </w:t>
      </w:r>
      <w:r>
        <w:rPr>
          <w:rtl/>
        </w:rPr>
        <w:t>השר במשרד האוצר זאב אלקין:</w:t>
      </w:r>
      <w:r w:rsidRPr="007D11C0">
        <w:rPr>
          <w:rStyle w:val="TagStyle"/>
          <w:rtl/>
        </w:rPr>
        <w:t xml:space="preserve"> &lt;&lt; דובר_המשך &gt;&gt;</w:t>
      </w:r>
      <w:r>
        <w:rPr>
          <w:rtl/>
        </w:rPr>
        <w:t xml:space="preserve"> </w:t>
      </w:r>
      <w:bookmarkEnd w:id="7406"/>
    </w:p>
    <w:p w:rsidR="00FF497E" w:rsidRPr="007D11C0" w:rsidRDefault="00FF497E" w:rsidP="00D32BC0">
      <w:pPr>
        <w:rPr>
          <w:rtl/>
          <w:lang w:eastAsia="he-IL"/>
        </w:rPr>
      </w:pPr>
    </w:p>
    <w:p w:rsidR="00FF497E" w:rsidRDefault="00FF497E" w:rsidP="00D32BC0">
      <w:pPr>
        <w:rPr>
          <w:rtl/>
        </w:rPr>
      </w:pPr>
      <w:r>
        <w:rPr>
          <w:rFonts w:hint="cs"/>
          <w:rtl/>
        </w:rPr>
        <w:t xml:space="preserve">בריאות? </w:t>
      </w:r>
      <w:r>
        <w:rPr>
          <w:rtl/>
        </w:rPr>
        <w:t xml:space="preserve">לא חוץ </w:t>
      </w:r>
      <w:r>
        <w:rPr>
          <w:rFonts w:hint="cs"/>
          <w:rtl/>
        </w:rPr>
        <w:t>ו</w:t>
      </w:r>
      <w:r>
        <w:rPr>
          <w:rtl/>
        </w:rPr>
        <w:t>ביטחון? בדרך כלל ועדת הביטחון עושה מעקב. כרגע אני לא מייצג את שר הביטחון בהקשר הזה, אבל מניסיוני</w:t>
      </w:r>
      <w:r>
        <w:rPr>
          <w:rFonts w:hint="cs"/>
          <w:rtl/>
        </w:rPr>
        <w:t>,</w:t>
      </w:r>
      <w:r>
        <w:rPr>
          <w:rtl/>
        </w:rPr>
        <w:t xml:space="preserve"> ועדת חוץ וביטחון עושה מעקב קבוע </w:t>
      </w:r>
      <w:r>
        <w:rPr>
          <w:rFonts w:hint="cs"/>
          <w:rtl/>
        </w:rPr>
        <w:t>ע</w:t>
      </w:r>
      <w:r>
        <w:rPr>
          <w:rtl/>
        </w:rPr>
        <w:t>ל</w:t>
      </w:r>
      <w:r>
        <w:rPr>
          <w:rFonts w:hint="cs"/>
          <w:rtl/>
        </w:rPr>
        <w:t xml:space="preserve"> ה</w:t>
      </w:r>
      <w:r>
        <w:rPr>
          <w:rtl/>
        </w:rPr>
        <w:t>תקציב של אגף השיקום.</w:t>
      </w:r>
    </w:p>
    <w:p w:rsidR="00FF497E" w:rsidRDefault="00FF497E" w:rsidP="00D32BC0">
      <w:pPr>
        <w:rPr>
          <w:rtl/>
        </w:rPr>
      </w:pPr>
    </w:p>
    <w:p w:rsidR="00FF497E" w:rsidRDefault="00FF497E" w:rsidP="00D32BC0">
      <w:pPr>
        <w:pStyle w:val="af5"/>
        <w:keepNext/>
        <w:rPr>
          <w:rtl/>
        </w:rPr>
      </w:pPr>
      <w:bookmarkStart w:id="7407" w:name="ET_interruption_5765_27"/>
      <w:r w:rsidRPr="00761CDA">
        <w:rPr>
          <w:rStyle w:val="TagStyle"/>
          <w:rtl/>
        </w:rPr>
        <w:t xml:space="preserve"> &lt;&lt; קריאה &gt;&gt;</w:t>
      </w:r>
      <w:r w:rsidRPr="00DA13F8">
        <w:rPr>
          <w:rStyle w:val="TagStyle"/>
          <w:rtl/>
        </w:rPr>
        <w:t xml:space="preserve"> </w:t>
      </w:r>
      <w:r>
        <w:rPr>
          <w:rtl/>
        </w:rPr>
        <w:t>מיכאל מרדכי ביטון (כחול לבן – המחנה הממלכתי):</w:t>
      </w:r>
      <w:r w:rsidRPr="00DA13F8">
        <w:rPr>
          <w:rStyle w:val="TagStyle"/>
          <w:rtl/>
        </w:rPr>
        <w:t xml:space="preserve"> </w:t>
      </w:r>
      <w:r w:rsidRPr="00761CDA">
        <w:rPr>
          <w:rStyle w:val="TagStyle"/>
          <w:rtl/>
        </w:rPr>
        <w:t>&lt;&lt; קריאה &gt;&gt;</w:t>
      </w:r>
      <w:r>
        <w:rPr>
          <w:rtl/>
        </w:rPr>
        <w:t xml:space="preserve"> </w:t>
      </w:r>
      <w:bookmarkEnd w:id="7407"/>
    </w:p>
    <w:p w:rsidR="00FF497E" w:rsidRDefault="00FF497E" w:rsidP="00D32BC0">
      <w:pPr>
        <w:pStyle w:val="KeepWithNext"/>
        <w:rPr>
          <w:rtl/>
        </w:rPr>
      </w:pPr>
    </w:p>
    <w:p w:rsidR="00FF497E" w:rsidRDefault="00FF497E" w:rsidP="00D32BC0">
      <w:pPr>
        <w:rPr>
          <w:rtl/>
        </w:rPr>
      </w:pPr>
      <w:r>
        <w:rPr>
          <w:rFonts w:hint="cs"/>
          <w:rtl/>
        </w:rPr>
        <w:t>הוועדה הכי טובה היא</w:t>
      </w:r>
      <w:bookmarkStart w:id="7408" w:name="_ETM_Q78_638531"/>
      <w:bookmarkEnd w:id="7408"/>
      <w:r>
        <w:rPr>
          <w:rFonts w:hint="cs"/>
          <w:rtl/>
        </w:rPr>
        <w:t xml:space="preserve"> ועדת המשנה לתקציב הביטחון. </w:t>
      </w:r>
    </w:p>
    <w:p w:rsidR="00FF497E" w:rsidRDefault="00FF497E" w:rsidP="00D32BC0">
      <w:pPr>
        <w:rPr>
          <w:rtl/>
        </w:rPr>
      </w:pPr>
      <w:bookmarkStart w:id="7409" w:name="_ETM_Q78_636291"/>
      <w:bookmarkStart w:id="7410" w:name="_ETM_Q78_636609"/>
      <w:bookmarkEnd w:id="7409"/>
      <w:bookmarkEnd w:id="7410"/>
    </w:p>
    <w:p w:rsidR="00FF497E" w:rsidRDefault="00FF497E" w:rsidP="00D32BC0">
      <w:pPr>
        <w:pStyle w:val="af6"/>
        <w:keepNext/>
        <w:rPr>
          <w:rtl/>
        </w:rPr>
      </w:pPr>
      <w:bookmarkStart w:id="7411" w:name="ET_yor_6671_28"/>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411"/>
    </w:p>
    <w:p w:rsidR="00FF497E" w:rsidRDefault="00FF497E" w:rsidP="00D32BC0">
      <w:pPr>
        <w:pStyle w:val="KeepWithNext"/>
        <w:rPr>
          <w:rtl/>
        </w:rPr>
      </w:pPr>
    </w:p>
    <w:p w:rsidR="00FF497E" w:rsidRDefault="00FF497E" w:rsidP="000B5A8B">
      <w:pPr>
        <w:rPr>
          <w:rtl/>
        </w:rPr>
      </w:pPr>
      <w:bookmarkStart w:id="7412" w:name="_ETM_Q78_638353"/>
      <w:bookmarkEnd w:id="7412"/>
      <w:r>
        <w:rPr>
          <w:rFonts w:hint="cs"/>
          <w:rtl/>
        </w:rPr>
        <w:t>טוב. אז אנחנו נעביר את זה</w:t>
      </w:r>
      <w:bookmarkStart w:id="7413" w:name="_ETM_Q78_639396"/>
      <w:bookmarkStart w:id="7414" w:name="_ETM_Q78_640056"/>
      <w:bookmarkEnd w:id="7413"/>
      <w:bookmarkEnd w:id="7414"/>
      <w:r>
        <w:rPr>
          <w:rFonts w:hint="cs"/>
          <w:rtl/>
        </w:rPr>
        <w:t xml:space="preserve"> - - - </w:t>
      </w:r>
    </w:p>
    <w:p w:rsidR="00FF497E" w:rsidRPr="00761CDA" w:rsidRDefault="00FF497E" w:rsidP="00D32BC0">
      <w:pPr>
        <w:rPr>
          <w:rtl/>
        </w:rPr>
      </w:pPr>
      <w:bookmarkStart w:id="7415" w:name="_ETM_Q78_640259"/>
      <w:bookmarkStart w:id="7416" w:name="_ETM_Q78_648097"/>
      <w:bookmarkStart w:id="7417" w:name="_ETM_Q78_648443"/>
      <w:bookmarkStart w:id="7418" w:name="_ETM_Q78_648683"/>
      <w:bookmarkEnd w:id="7415"/>
      <w:bookmarkEnd w:id="7416"/>
      <w:bookmarkEnd w:id="7417"/>
      <w:bookmarkEnd w:id="7418"/>
    </w:p>
    <w:p w:rsidR="00FF497E" w:rsidRDefault="00FF497E" w:rsidP="00D32BC0">
      <w:pPr>
        <w:pStyle w:val="-"/>
        <w:keepNext/>
        <w:rPr>
          <w:rtl/>
        </w:rPr>
      </w:pPr>
      <w:bookmarkStart w:id="7419" w:name="ET_speakercontinue_6640_31"/>
      <w:r w:rsidRPr="00761CDA">
        <w:rPr>
          <w:rStyle w:val="TagStyle"/>
          <w:rtl/>
        </w:rPr>
        <w:t xml:space="preserve"> &lt;&lt; דובר_המשך &gt;&gt;</w:t>
      </w:r>
      <w:r w:rsidRPr="00DA13F8">
        <w:rPr>
          <w:rStyle w:val="TagStyle"/>
          <w:rtl/>
        </w:rPr>
        <w:t xml:space="preserve"> </w:t>
      </w:r>
      <w:r>
        <w:rPr>
          <w:rtl/>
        </w:rPr>
        <w:t>השר במשרד האוצר זאב אלקין:</w:t>
      </w:r>
      <w:r w:rsidRPr="00DA13F8">
        <w:rPr>
          <w:rStyle w:val="TagStyle"/>
          <w:rtl/>
        </w:rPr>
        <w:t xml:space="preserve"> </w:t>
      </w:r>
      <w:r w:rsidRPr="00761CDA">
        <w:rPr>
          <w:rStyle w:val="TagStyle"/>
          <w:rtl/>
        </w:rPr>
        <w:t>&lt;&lt; דובר_המשך &gt;&gt;</w:t>
      </w:r>
      <w:r>
        <w:rPr>
          <w:rtl/>
        </w:rPr>
        <w:t xml:space="preserve"> </w:t>
      </w:r>
      <w:bookmarkEnd w:id="7419"/>
    </w:p>
    <w:p w:rsidR="00FF497E" w:rsidRDefault="00FF497E" w:rsidP="00D32BC0">
      <w:pPr>
        <w:pStyle w:val="KeepWithNext"/>
        <w:rPr>
          <w:rtl/>
        </w:rPr>
      </w:pPr>
    </w:p>
    <w:p w:rsidR="00FF497E" w:rsidRDefault="00FF497E" w:rsidP="00D32BC0">
      <w:pPr>
        <w:rPr>
          <w:rtl/>
        </w:rPr>
      </w:pPr>
      <w:r>
        <w:rPr>
          <w:rFonts w:hint="cs"/>
          <w:rtl/>
        </w:rPr>
        <w:t xml:space="preserve">בטח לא לבריאות. </w:t>
      </w:r>
    </w:p>
    <w:p w:rsidR="00FF497E" w:rsidRDefault="00FF497E" w:rsidP="00D32BC0">
      <w:pPr>
        <w:rPr>
          <w:rtl/>
        </w:rPr>
      </w:pPr>
      <w:bookmarkStart w:id="7420" w:name="_ETM_Q78_651137"/>
      <w:bookmarkStart w:id="7421" w:name="_ETM_Q78_651320"/>
      <w:bookmarkEnd w:id="7420"/>
      <w:bookmarkEnd w:id="7421"/>
    </w:p>
    <w:p w:rsidR="00FF497E" w:rsidRDefault="00FF497E" w:rsidP="00D32BC0">
      <w:pPr>
        <w:pStyle w:val="af6"/>
        <w:keepNext/>
        <w:rPr>
          <w:rtl/>
        </w:rPr>
      </w:pPr>
      <w:bookmarkStart w:id="7422" w:name="ET_yor_6671_32"/>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422"/>
    </w:p>
    <w:p w:rsidR="00FF497E" w:rsidRDefault="00FF497E" w:rsidP="00D32BC0">
      <w:pPr>
        <w:pStyle w:val="KeepWithNext"/>
        <w:rPr>
          <w:rtl/>
        </w:rPr>
      </w:pPr>
    </w:p>
    <w:p w:rsidR="00FF497E" w:rsidRDefault="00FF497E" w:rsidP="00D32BC0">
      <w:pPr>
        <w:rPr>
          <w:rtl/>
        </w:rPr>
      </w:pPr>
      <w:bookmarkStart w:id="7423" w:name="_ETM_Q78_652264"/>
      <w:bookmarkEnd w:id="7423"/>
      <w:r>
        <w:rPr>
          <w:rFonts w:hint="cs"/>
          <w:rtl/>
        </w:rPr>
        <w:t xml:space="preserve">חוץ וביטחון יותר מתאים. </w:t>
      </w:r>
      <w:bookmarkStart w:id="7424" w:name="_ETM_Q78_652514"/>
      <w:bookmarkEnd w:id="7424"/>
    </w:p>
    <w:p w:rsidR="00FF497E" w:rsidRDefault="00FF497E" w:rsidP="00D32BC0">
      <w:pPr>
        <w:rPr>
          <w:rtl/>
        </w:rPr>
      </w:pPr>
      <w:bookmarkStart w:id="7425" w:name="_ETM_Q78_652739"/>
      <w:bookmarkEnd w:id="7425"/>
    </w:p>
    <w:p w:rsidR="00FF497E" w:rsidRDefault="00FF497E" w:rsidP="00D32BC0">
      <w:pPr>
        <w:pStyle w:val="af5"/>
        <w:keepNext/>
        <w:rPr>
          <w:rtl/>
        </w:rPr>
      </w:pPr>
      <w:bookmarkStart w:id="7426" w:name="ET_interruption_6574_33"/>
      <w:r w:rsidRPr="00761CDA">
        <w:rPr>
          <w:rStyle w:val="TagStyle"/>
          <w:rtl/>
        </w:rPr>
        <w:t xml:space="preserve"> &lt;&lt; קריאה &gt;&gt;</w:t>
      </w:r>
      <w:r w:rsidRPr="00DA13F8">
        <w:rPr>
          <w:rStyle w:val="TagStyle"/>
          <w:rtl/>
        </w:rPr>
        <w:t xml:space="preserve"> </w:t>
      </w:r>
      <w:r>
        <w:rPr>
          <w:rtl/>
        </w:rPr>
        <w:t>ירון לוי (יש עתיד):</w:t>
      </w:r>
      <w:r w:rsidRPr="00DA13F8">
        <w:rPr>
          <w:rStyle w:val="TagStyle"/>
          <w:rtl/>
        </w:rPr>
        <w:t xml:space="preserve"> </w:t>
      </w:r>
      <w:r w:rsidRPr="00761CDA">
        <w:rPr>
          <w:rStyle w:val="TagStyle"/>
          <w:rtl/>
        </w:rPr>
        <w:t>&lt;&lt; קריאה &gt;&gt;</w:t>
      </w:r>
      <w:r>
        <w:rPr>
          <w:rtl/>
        </w:rPr>
        <w:t xml:space="preserve"> </w:t>
      </w:r>
      <w:bookmarkEnd w:id="7426"/>
    </w:p>
    <w:p w:rsidR="00FF497E" w:rsidRDefault="00FF497E" w:rsidP="00D32BC0">
      <w:pPr>
        <w:pStyle w:val="KeepWithNext"/>
        <w:rPr>
          <w:rtl/>
        </w:rPr>
      </w:pPr>
    </w:p>
    <w:p w:rsidR="00FF497E" w:rsidRPr="00DA13F8" w:rsidRDefault="00FF497E" w:rsidP="00D32BC0">
      <w:r>
        <w:rPr>
          <w:rFonts w:hint="cs"/>
          <w:rtl/>
        </w:rPr>
        <w:t>מה אדוני ממליץ?</w:t>
      </w:r>
    </w:p>
    <w:p w:rsidR="00FF497E" w:rsidRDefault="00FF497E" w:rsidP="00D32BC0">
      <w:pPr>
        <w:rPr>
          <w:rtl/>
        </w:rPr>
      </w:pPr>
    </w:p>
    <w:p w:rsidR="00FF497E" w:rsidRDefault="00FF497E" w:rsidP="00D32BC0">
      <w:pPr>
        <w:pStyle w:val="af6"/>
        <w:keepNext/>
        <w:rPr>
          <w:rtl/>
        </w:rPr>
      </w:pPr>
      <w:bookmarkStart w:id="7427" w:name="ET_yor_6671_5"/>
      <w:r w:rsidRPr="00761CDA">
        <w:rPr>
          <w:rStyle w:val="TagStyle"/>
          <w:rtl/>
        </w:rPr>
        <w:t xml:space="preserve"> &lt;&lt; יור &gt;&gt;</w:t>
      </w:r>
      <w:r w:rsidRPr="00346698">
        <w:rPr>
          <w:rStyle w:val="TagStyle"/>
          <w:rtl/>
        </w:rPr>
        <w:t xml:space="preserve"> </w:t>
      </w:r>
      <w:r>
        <w:rPr>
          <w:rtl/>
        </w:rPr>
        <w:t>היו"ר לימור סון הר מלך:</w:t>
      </w:r>
      <w:r w:rsidRPr="00346698">
        <w:rPr>
          <w:rStyle w:val="TagStyle"/>
          <w:rtl/>
        </w:rPr>
        <w:t xml:space="preserve"> </w:t>
      </w:r>
      <w:r w:rsidRPr="00761CDA">
        <w:rPr>
          <w:rStyle w:val="TagStyle"/>
          <w:rtl/>
        </w:rPr>
        <w:t>&lt;&lt; יור &gt;&gt;</w:t>
      </w:r>
      <w:r>
        <w:rPr>
          <w:rtl/>
        </w:rPr>
        <w:t xml:space="preserve"> </w:t>
      </w:r>
      <w:bookmarkEnd w:id="742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הפיקוח על התקציב הוא של משרד הביטחון. אם אתה רוצה </w:t>
      </w:r>
      <w:bookmarkStart w:id="7428" w:name="_ETM_Q78_665582"/>
      <w:bookmarkEnd w:id="7428"/>
      <w:r>
        <w:rPr>
          <w:rFonts w:hint="cs"/>
          <w:rtl/>
          <w:lang w:eastAsia="he-IL"/>
        </w:rPr>
        <w:t xml:space="preserve">באמת תשובות - - - </w:t>
      </w:r>
    </w:p>
    <w:p w:rsidR="00FF497E" w:rsidRDefault="00FF497E" w:rsidP="00D32BC0">
      <w:pPr>
        <w:rPr>
          <w:rtl/>
          <w:lang w:eastAsia="he-IL"/>
        </w:rPr>
      </w:pPr>
    </w:p>
    <w:p w:rsidR="00FF497E" w:rsidRDefault="00FF497E" w:rsidP="000B5A8B">
      <w:pPr>
        <w:pStyle w:val="-"/>
        <w:rPr>
          <w:rtl/>
        </w:rPr>
      </w:pPr>
      <w:bookmarkStart w:id="7429" w:name="ET_speakercontinue_6640_6"/>
      <w:r w:rsidRPr="000B5A8B">
        <w:rPr>
          <w:rStyle w:val="TagStyle"/>
          <w:rtl/>
        </w:rPr>
        <w:t xml:space="preserve"> &lt;&lt; דובר_המשך &gt;&gt;</w:t>
      </w:r>
      <w:r w:rsidRPr="00346698">
        <w:rPr>
          <w:rStyle w:val="TagStyle"/>
          <w:rtl/>
        </w:rPr>
        <w:t xml:space="preserve"> </w:t>
      </w:r>
      <w:r>
        <w:rPr>
          <w:rtl/>
        </w:rPr>
        <w:t>השר במשרד האוצר זאב אלקין:</w:t>
      </w:r>
      <w:r w:rsidRPr="00346698">
        <w:rPr>
          <w:rStyle w:val="TagStyle"/>
          <w:rtl/>
        </w:rPr>
        <w:t xml:space="preserve"> </w:t>
      </w:r>
      <w:r w:rsidRPr="000B5A8B">
        <w:rPr>
          <w:rStyle w:val="TagStyle"/>
          <w:rtl/>
        </w:rPr>
        <w:t xml:space="preserve">&lt;&lt; דובר_המשך &gt;&gt;  </w:t>
      </w:r>
      <w:r>
        <w:rPr>
          <w:rtl/>
        </w:rPr>
        <w:t xml:space="preserve"> </w:t>
      </w:r>
      <w:bookmarkEnd w:id="7429"/>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אפשר עבודה ורווחה. </w:t>
      </w:r>
    </w:p>
    <w:p w:rsidR="00FF497E" w:rsidRDefault="00FF497E" w:rsidP="00D32BC0">
      <w:pPr>
        <w:pStyle w:val="KeepWithNext"/>
        <w:rPr>
          <w:rtl/>
          <w:lang w:eastAsia="he-IL"/>
        </w:rPr>
      </w:pPr>
      <w:bookmarkStart w:id="7430" w:name="_ETM_Q78_668606"/>
      <w:bookmarkStart w:id="7431" w:name="_ETM_Q78_668896"/>
      <w:bookmarkEnd w:id="7430"/>
      <w:bookmarkEnd w:id="7431"/>
    </w:p>
    <w:p w:rsidR="00FF497E" w:rsidRPr="00C34EED" w:rsidRDefault="00FF497E" w:rsidP="00D32BC0">
      <w:pPr>
        <w:pStyle w:val="af5"/>
        <w:keepNext/>
        <w:rPr>
          <w:rtl/>
        </w:rPr>
      </w:pPr>
      <w:bookmarkStart w:id="7432" w:name="ET_interruption_6574_8"/>
      <w:r w:rsidRPr="00761CDA">
        <w:rPr>
          <w:rStyle w:val="TagStyle"/>
          <w:rtl/>
        </w:rPr>
        <w:t xml:space="preserve"> &lt;&lt; קריאה &gt;&gt;</w:t>
      </w:r>
      <w:r w:rsidRPr="00C34EED">
        <w:rPr>
          <w:rStyle w:val="TagStyle"/>
          <w:rtl/>
        </w:rPr>
        <w:t xml:space="preserve"> </w:t>
      </w:r>
      <w:r>
        <w:rPr>
          <w:rtl/>
        </w:rPr>
        <w:t>ירון לוי (יש עתיד):</w:t>
      </w:r>
      <w:r w:rsidRPr="00C34EED">
        <w:rPr>
          <w:rStyle w:val="TagStyle"/>
          <w:rtl/>
        </w:rPr>
        <w:t xml:space="preserve"> </w:t>
      </w:r>
      <w:r w:rsidRPr="00761CDA">
        <w:rPr>
          <w:rStyle w:val="TagStyle"/>
          <w:rtl/>
        </w:rPr>
        <w:t>&lt;&lt; קריאה &gt;&gt;</w:t>
      </w:r>
      <w:r>
        <w:rPr>
          <w:rtl/>
        </w:rPr>
        <w:t xml:space="preserve"> </w:t>
      </w:r>
      <w:bookmarkEnd w:id="7432"/>
    </w:p>
    <w:p w:rsidR="00FF497E" w:rsidRPr="00C34EED" w:rsidRDefault="00FF497E" w:rsidP="00D32BC0">
      <w:pPr>
        <w:pStyle w:val="KeepWithNext"/>
        <w:rPr>
          <w:rtl/>
          <w:lang w:eastAsia="he-IL"/>
        </w:rPr>
      </w:pPr>
    </w:p>
    <w:p w:rsidR="00FF497E" w:rsidRDefault="00FF497E" w:rsidP="00D32BC0">
      <w:pPr>
        <w:rPr>
          <w:rtl/>
          <w:lang w:eastAsia="he-IL"/>
        </w:rPr>
      </w:pPr>
      <w:r>
        <w:rPr>
          <w:rFonts w:hint="cs"/>
          <w:rtl/>
          <w:lang w:eastAsia="he-IL"/>
        </w:rPr>
        <w:t>חוץ וביטחון.</w:t>
      </w:r>
      <w:bookmarkStart w:id="7433" w:name="_ETM_Q78_670981"/>
      <w:bookmarkEnd w:id="7433"/>
      <w:r>
        <w:rPr>
          <w:rFonts w:hint="cs"/>
          <w:rtl/>
          <w:lang w:eastAsia="he-IL"/>
        </w:rPr>
        <w:t xml:space="preserve"> </w:t>
      </w:r>
      <w:bookmarkStart w:id="7434" w:name="_ETM_Q78_671269"/>
      <w:bookmarkEnd w:id="7434"/>
    </w:p>
    <w:p w:rsidR="00FF497E" w:rsidRDefault="00FF497E" w:rsidP="00D32BC0">
      <w:pPr>
        <w:rPr>
          <w:rtl/>
          <w:lang w:eastAsia="he-IL"/>
        </w:rPr>
      </w:pPr>
      <w:bookmarkStart w:id="7435" w:name="_ETM_Q78_671419"/>
      <w:bookmarkStart w:id="7436" w:name="_ETM_Q78_671694"/>
      <w:bookmarkEnd w:id="7435"/>
      <w:bookmarkEnd w:id="7436"/>
    </w:p>
    <w:p w:rsidR="00FF497E" w:rsidRDefault="00FF497E" w:rsidP="00D32BC0">
      <w:pPr>
        <w:pStyle w:val="af6"/>
        <w:keepNext/>
        <w:rPr>
          <w:rtl/>
        </w:rPr>
      </w:pPr>
      <w:bookmarkStart w:id="7437" w:name="ET_yor_6671_34"/>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43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חוץ וביטחון. אנחנו נעבור להצבעה. </w:t>
      </w:r>
      <w:bookmarkStart w:id="7438" w:name="_ETM_Q78_672028"/>
      <w:bookmarkEnd w:id="7438"/>
    </w:p>
    <w:p w:rsidR="00FF497E" w:rsidRDefault="00FF497E" w:rsidP="00D32BC0">
      <w:pPr>
        <w:rPr>
          <w:rtl/>
          <w:lang w:eastAsia="he-IL"/>
        </w:rPr>
      </w:pPr>
      <w:bookmarkStart w:id="7439" w:name="_ETM_Q78_672208"/>
      <w:bookmarkEnd w:id="7439"/>
    </w:p>
    <w:p w:rsidR="00FF497E" w:rsidRDefault="00FF497E" w:rsidP="00D32BC0">
      <w:pPr>
        <w:pStyle w:val="-"/>
        <w:keepNext/>
        <w:rPr>
          <w:rtl/>
        </w:rPr>
      </w:pPr>
      <w:bookmarkStart w:id="7440" w:name="ET_speakercontinue_6640_35"/>
      <w:r w:rsidRPr="00761CDA">
        <w:rPr>
          <w:rStyle w:val="TagStyle"/>
          <w:rtl/>
        </w:rPr>
        <w:t xml:space="preserve"> &lt;&lt; דובר_המשך &gt;&gt;</w:t>
      </w:r>
      <w:r w:rsidRPr="00DA13F8">
        <w:rPr>
          <w:rStyle w:val="TagStyle"/>
          <w:rtl/>
        </w:rPr>
        <w:t xml:space="preserve"> </w:t>
      </w:r>
      <w:r>
        <w:rPr>
          <w:rtl/>
        </w:rPr>
        <w:t>השר במשרד האוצר זאב אלקין:</w:t>
      </w:r>
      <w:r w:rsidRPr="00DA13F8">
        <w:rPr>
          <w:rStyle w:val="TagStyle"/>
          <w:rtl/>
        </w:rPr>
        <w:t xml:space="preserve"> </w:t>
      </w:r>
      <w:r w:rsidRPr="00761CDA">
        <w:rPr>
          <w:rStyle w:val="TagStyle"/>
          <w:rtl/>
        </w:rPr>
        <w:t>&lt;&lt; דובר_המשך &gt;&gt;</w:t>
      </w:r>
      <w:r>
        <w:rPr>
          <w:rtl/>
        </w:rPr>
        <w:t xml:space="preserve"> </w:t>
      </w:r>
      <w:bookmarkEnd w:id="7440"/>
    </w:p>
    <w:p w:rsidR="00FF497E" w:rsidRDefault="00FF497E" w:rsidP="00D32BC0">
      <w:pPr>
        <w:pStyle w:val="KeepWithNext"/>
        <w:rPr>
          <w:rtl/>
          <w:lang w:eastAsia="he-IL"/>
        </w:rPr>
      </w:pPr>
    </w:p>
    <w:p w:rsidR="00FF497E" w:rsidRDefault="00FF497E" w:rsidP="00D32BC0">
      <w:pPr>
        <w:rPr>
          <w:rtl/>
          <w:lang w:eastAsia="he-IL"/>
        </w:rPr>
      </w:pPr>
      <w:bookmarkStart w:id="7441" w:name="_ETM_Q78_676568"/>
      <w:bookmarkEnd w:id="7441"/>
      <w:r>
        <w:rPr>
          <w:rFonts w:hint="cs"/>
          <w:rtl/>
          <w:lang w:eastAsia="he-IL"/>
        </w:rPr>
        <w:t>הממשלה לא מתנגדת להעביר</w:t>
      </w:r>
      <w:bookmarkStart w:id="7442" w:name="_ETM_Q78_673122"/>
      <w:bookmarkEnd w:id="7442"/>
      <w:r>
        <w:rPr>
          <w:rFonts w:hint="cs"/>
          <w:rtl/>
          <w:lang w:eastAsia="he-IL"/>
        </w:rPr>
        <w:t xml:space="preserve"> את הנושא להמשך דיון בחוץ וביטחון. </w:t>
      </w:r>
      <w:bookmarkStart w:id="7443" w:name="_ETM_Q78_678076"/>
      <w:bookmarkEnd w:id="7443"/>
    </w:p>
    <w:p w:rsidR="00FF497E" w:rsidRDefault="00FF497E" w:rsidP="00D32BC0">
      <w:pPr>
        <w:rPr>
          <w:rtl/>
          <w:lang w:eastAsia="he-IL"/>
        </w:rPr>
      </w:pPr>
      <w:bookmarkStart w:id="7444" w:name="_ETM_Q78_678253"/>
      <w:bookmarkEnd w:id="7444"/>
    </w:p>
    <w:p w:rsidR="00FF497E" w:rsidRDefault="00FF497E" w:rsidP="00D32BC0">
      <w:pPr>
        <w:pStyle w:val="af6"/>
        <w:keepNext/>
        <w:rPr>
          <w:rtl/>
        </w:rPr>
      </w:pPr>
      <w:bookmarkStart w:id="7445" w:name="ET_yor_6671_36"/>
      <w:r w:rsidRPr="00761CDA">
        <w:rPr>
          <w:rStyle w:val="TagStyle"/>
          <w:rtl/>
        </w:rPr>
        <w:t xml:space="preserve"> &lt;&lt; יור &gt;&gt;</w:t>
      </w:r>
      <w:r w:rsidRPr="00DA13F8">
        <w:rPr>
          <w:rStyle w:val="TagStyle"/>
          <w:rtl/>
        </w:rPr>
        <w:t xml:space="preserve"> </w:t>
      </w:r>
      <w:r>
        <w:rPr>
          <w:rtl/>
        </w:rPr>
        <w:t>היו"ר לימור סון הר מלך:</w:t>
      </w:r>
      <w:r w:rsidRPr="00DA13F8">
        <w:rPr>
          <w:rStyle w:val="TagStyle"/>
          <w:rtl/>
        </w:rPr>
        <w:t xml:space="preserve"> </w:t>
      </w:r>
      <w:r w:rsidRPr="00761CDA">
        <w:rPr>
          <w:rStyle w:val="TagStyle"/>
          <w:rtl/>
        </w:rPr>
        <w:t>&lt;&lt; יור &gt;&gt;</w:t>
      </w:r>
      <w:r>
        <w:rPr>
          <w:rtl/>
        </w:rPr>
        <w:t xml:space="preserve"> </w:t>
      </w:r>
      <w:bookmarkEnd w:id="7445"/>
    </w:p>
    <w:p w:rsidR="00FF497E" w:rsidRDefault="00FF497E" w:rsidP="00D32BC0">
      <w:pPr>
        <w:pStyle w:val="KeepWithNext"/>
        <w:rPr>
          <w:rtl/>
          <w:lang w:eastAsia="he-IL"/>
        </w:rPr>
      </w:pPr>
    </w:p>
    <w:p w:rsidR="00FF497E" w:rsidRPr="00DA13F8" w:rsidRDefault="00FF497E" w:rsidP="000B5A8B">
      <w:pPr>
        <w:rPr>
          <w:rtl/>
          <w:lang w:eastAsia="he-IL"/>
        </w:rPr>
      </w:pPr>
      <w:bookmarkStart w:id="7446" w:name="_ETM_Q78_679535"/>
      <w:bookmarkEnd w:id="7446"/>
      <w:r>
        <w:rPr>
          <w:rFonts w:hint="cs"/>
          <w:rtl/>
          <w:lang w:eastAsia="he-IL"/>
        </w:rPr>
        <w:t>אוקיי. אנחנו עוברים</w:t>
      </w:r>
      <w:bookmarkStart w:id="7447" w:name="_ETM_Q78_682120"/>
      <w:bookmarkEnd w:id="7447"/>
      <w:r>
        <w:rPr>
          <w:rFonts w:hint="cs"/>
          <w:rtl/>
          <w:lang w:eastAsia="he-IL"/>
        </w:rPr>
        <w:t xml:space="preserve"> להצבעה על ההצעה, שהתבקש שתעבור לוועדת החוץ והביטחון. הצבעה. </w:t>
      </w:r>
    </w:p>
    <w:p w:rsidR="00FF497E" w:rsidRPr="00C34EED" w:rsidRDefault="00FF497E" w:rsidP="00D32BC0">
      <w:pPr>
        <w:rPr>
          <w:rtl/>
          <w:lang w:eastAsia="he-IL"/>
        </w:rPr>
      </w:pPr>
      <w:bookmarkStart w:id="7448" w:name="_ETM_Q78_671837"/>
      <w:bookmarkEnd w:id="7448"/>
    </w:p>
    <w:p w:rsidR="00FF497E" w:rsidRDefault="00FF497E" w:rsidP="00D32BC0">
      <w:pPr>
        <w:rPr>
          <w:rtl/>
          <w:lang w:eastAsia="he-IL"/>
        </w:rPr>
      </w:pPr>
    </w:p>
    <w:p w:rsidR="00FF497E" w:rsidRDefault="00FF497E" w:rsidP="00D32BC0">
      <w:pPr>
        <w:pStyle w:val="af1"/>
        <w:keepNext/>
        <w:rPr>
          <w:rtl/>
          <w:lang w:eastAsia="he-IL"/>
        </w:rPr>
      </w:pPr>
      <w:r>
        <w:rPr>
          <w:rtl/>
          <w:lang w:eastAsia="he-IL"/>
        </w:rPr>
        <w:t>הצבעה מס'</w:t>
      </w:r>
      <w:r>
        <w:rPr>
          <w:rFonts w:hint="cs"/>
          <w:rtl/>
          <w:lang w:eastAsia="he-IL"/>
        </w:rPr>
        <w:t xml:space="preserve"> 9</w:t>
      </w:r>
    </w:p>
    <w:p w:rsidR="00FF497E" w:rsidRDefault="00FF497E" w:rsidP="00D32BC0">
      <w:pPr>
        <w:pStyle w:val="--"/>
        <w:keepNext/>
        <w:rPr>
          <w:rtl/>
          <w:lang w:eastAsia="he-IL"/>
        </w:rPr>
      </w:pPr>
    </w:p>
    <w:p w:rsidR="00FF497E" w:rsidRDefault="00FF497E" w:rsidP="00D32BC0">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12</w:t>
      </w:r>
    </w:p>
    <w:p w:rsidR="00FF497E" w:rsidRDefault="00FF497E" w:rsidP="00D32BC0">
      <w:pPr>
        <w:pStyle w:val="--"/>
        <w:keepNext/>
        <w:rPr>
          <w:rtl/>
          <w:lang w:eastAsia="he-IL"/>
        </w:rPr>
      </w:pPr>
      <w:r>
        <w:rPr>
          <w:rtl/>
          <w:lang w:eastAsia="he-IL"/>
        </w:rPr>
        <w:t xml:space="preserve">נגד – </w:t>
      </w:r>
      <w:r>
        <w:rPr>
          <w:rFonts w:hint="cs"/>
          <w:rtl/>
          <w:lang w:eastAsia="he-IL"/>
        </w:rPr>
        <w:t>אין</w:t>
      </w:r>
    </w:p>
    <w:p w:rsidR="00FF497E" w:rsidRDefault="00FF497E" w:rsidP="00D32BC0">
      <w:pPr>
        <w:pStyle w:val="--"/>
        <w:keepNext/>
        <w:rPr>
          <w:rtl/>
          <w:lang w:eastAsia="he-IL"/>
        </w:rPr>
      </w:pPr>
      <w:r>
        <w:rPr>
          <w:rtl/>
          <w:lang w:eastAsia="he-IL"/>
        </w:rPr>
        <w:t xml:space="preserve">נמנעים – </w:t>
      </w:r>
      <w:r>
        <w:rPr>
          <w:rFonts w:hint="cs"/>
          <w:rtl/>
          <w:lang w:eastAsia="he-IL"/>
        </w:rPr>
        <w:t>אין</w:t>
      </w:r>
    </w:p>
    <w:p w:rsidR="00FF497E" w:rsidRPr="003D16C2" w:rsidRDefault="00FF497E" w:rsidP="00D32BC0">
      <w:pPr>
        <w:pStyle w:val="af2"/>
        <w:rPr>
          <w:rtl/>
          <w:lang w:eastAsia="he-IL"/>
        </w:rPr>
      </w:pPr>
      <w:r>
        <w:rPr>
          <w:rtl/>
          <w:lang w:eastAsia="he-IL"/>
        </w:rPr>
        <w:t xml:space="preserve">ההצעה להעביר את </w:t>
      </w:r>
      <w:r>
        <w:rPr>
          <w:rFonts w:hint="cs"/>
          <w:rtl/>
          <w:lang w:eastAsia="he-IL"/>
        </w:rPr>
        <w:t xml:space="preserve">הנושא לוועדת החוץ והביטחון נתקבלה. </w:t>
      </w:r>
    </w:p>
    <w:p w:rsidR="00FF497E" w:rsidRPr="00730021" w:rsidRDefault="00FF497E" w:rsidP="00D32BC0">
      <w:pPr>
        <w:rPr>
          <w:rtl/>
          <w:lang w:eastAsia="he-IL"/>
        </w:rPr>
      </w:pPr>
    </w:p>
    <w:p w:rsidR="00FF497E" w:rsidRDefault="00FF497E" w:rsidP="00D32BC0">
      <w:pPr>
        <w:pStyle w:val="af6"/>
        <w:keepNext/>
        <w:rPr>
          <w:rtl/>
        </w:rPr>
      </w:pPr>
      <w:bookmarkStart w:id="7449" w:name="ET_yor_6671_22"/>
      <w:r w:rsidRPr="00761CDA">
        <w:rPr>
          <w:rStyle w:val="TagStyle"/>
          <w:rtl/>
        </w:rPr>
        <w:t xml:space="preserve"> &lt;&lt; יור &gt;&gt;</w:t>
      </w:r>
      <w:r w:rsidRPr="003D16C2">
        <w:rPr>
          <w:rStyle w:val="TagStyle"/>
          <w:rtl/>
        </w:rPr>
        <w:t xml:space="preserve"> </w:t>
      </w:r>
      <w:r>
        <w:rPr>
          <w:rtl/>
        </w:rPr>
        <w:t>היו"ר לימור סון הר מלך:</w:t>
      </w:r>
      <w:r w:rsidRPr="003D16C2">
        <w:rPr>
          <w:rStyle w:val="TagStyle"/>
          <w:rtl/>
        </w:rPr>
        <w:t xml:space="preserve"> </w:t>
      </w:r>
      <w:r w:rsidRPr="00761CDA">
        <w:rPr>
          <w:rStyle w:val="TagStyle"/>
          <w:rtl/>
        </w:rPr>
        <w:t>&lt;&lt; יור &gt;&gt;</w:t>
      </w:r>
      <w:r>
        <w:rPr>
          <w:rtl/>
        </w:rPr>
        <w:t xml:space="preserve"> </w:t>
      </w:r>
      <w:bookmarkEnd w:id="7449"/>
    </w:p>
    <w:p w:rsidR="00FF497E" w:rsidRDefault="00FF497E" w:rsidP="00D32BC0">
      <w:pPr>
        <w:pStyle w:val="KeepWithNext"/>
        <w:rPr>
          <w:rtl/>
          <w:lang w:eastAsia="he-IL"/>
        </w:rPr>
      </w:pPr>
    </w:p>
    <w:p w:rsidR="00FF497E" w:rsidRDefault="00FF497E" w:rsidP="000B5A8B">
      <w:pPr>
        <w:rPr>
          <w:rtl/>
          <w:lang w:eastAsia="he-IL"/>
        </w:rPr>
      </w:pPr>
      <w:r>
        <w:rPr>
          <w:rFonts w:hint="cs"/>
          <w:rtl/>
          <w:lang w:eastAsia="he-IL"/>
        </w:rPr>
        <w:t xml:space="preserve">בעד </w:t>
      </w:r>
      <w:r>
        <w:rPr>
          <w:rtl/>
          <w:lang w:eastAsia="he-IL"/>
        </w:rPr>
        <w:t>–</w:t>
      </w:r>
      <w:r>
        <w:rPr>
          <w:rFonts w:hint="cs"/>
          <w:rtl/>
          <w:lang w:eastAsia="he-IL"/>
        </w:rPr>
        <w:t xml:space="preserve"> 12, </w:t>
      </w:r>
      <w:bookmarkStart w:id="7450" w:name="_ETM_Q78_705072"/>
      <w:bookmarkEnd w:id="7450"/>
      <w:r>
        <w:rPr>
          <w:rFonts w:hint="cs"/>
          <w:rtl/>
          <w:lang w:eastAsia="he-IL"/>
        </w:rPr>
        <w:t>אין מתנגדים, אין נמנעים. אני קובעת שההצעה תעבור לוועדת</w:t>
      </w:r>
      <w:bookmarkStart w:id="7451" w:name="_ETM_Q78_710026"/>
      <w:bookmarkEnd w:id="7451"/>
      <w:r>
        <w:rPr>
          <w:rFonts w:hint="cs"/>
          <w:rtl/>
          <w:lang w:eastAsia="he-IL"/>
        </w:rPr>
        <w:t xml:space="preserve"> החוץ והביטחון. </w:t>
      </w:r>
    </w:p>
    <w:p w:rsidR="00FF497E" w:rsidRDefault="00FF497E" w:rsidP="000B5A8B">
      <w:pPr>
        <w:rPr>
          <w:rtl/>
          <w:lang w:eastAsia="he-IL"/>
        </w:rPr>
      </w:pPr>
    </w:p>
    <w:p w:rsidR="00FF497E" w:rsidRDefault="00FF497E" w:rsidP="000B5A8B">
      <w:pPr>
        <w:rPr>
          <w:rtl/>
        </w:rPr>
      </w:pPr>
    </w:p>
    <w:p w:rsidR="00FF497E" w:rsidRDefault="00FF497E" w:rsidP="00D32BC0">
      <w:pPr>
        <w:pStyle w:val="a6"/>
        <w:rPr>
          <w:rtl/>
        </w:rPr>
      </w:pPr>
      <w:bookmarkStart w:id="7452" w:name="ET_halsi_648189_18"/>
      <w:r w:rsidRPr="00761CDA">
        <w:rPr>
          <w:rStyle w:val="TagStyle"/>
          <w:rtl/>
        </w:rPr>
        <w:t xml:space="preserve"> &lt;&lt; הלסי &gt;&gt;</w:t>
      </w:r>
      <w:r w:rsidRPr="00730021">
        <w:rPr>
          <w:rStyle w:val="TagStyle"/>
          <w:rtl/>
        </w:rPr>
        <w:t xml:space="preserve"> </w:t>
      </w:r>
      <w:bookmarkStart w:id="7453" w:name="_Toc221192983"/>
      <w:bookmarkStart w:id="7454" w:name="_Toc221194754"/>
      <w:r>
        <w:rPr>
          <w:rtl/>
        </w:rPr>
        <w:t>הצעות לסדר-היום</w:t>
      </w:r>
      <w:bookmarkEnd w:id="7453"/>
      <w:bookmarkEnd w:id="7454"/>
      <w:r w:rsidRPr="00730021">
        <w:rPr>
          <w:rStyle w:val="TagStyle"/>
          <w:rtl/>
        </w:rPr>
        <w:t xml:space="preserve"> </w:t>
      </w:r>
      <w:r w:rsidRPr="00761CDA">
        <w:rPr>
          <w:rStyle w:val="TagStyle"/>
          <w:rtl/>
        </w:rPr>
        <w:t>&lt;&lt; הלסי &gt;&gt;</w:t>
      </w:r>
      <w:r>
        <w:rPr>
          <w:rtl/>
        </w:rPr>
        <w:t xml:space="preserve"> </w:t>
      </w:r>
      <w:bookmarkEnd w:id="7452"/>
    </w:p>
    <w:p w:rsidR="00FF497E" w:rsidRDefault="00FF497E" w:rsidP="00D32BC0">
      <w:pPr>
        <w:pStyle w:val="a6"/>
        <w:rPr>
          <w:rtl/>
        </w:rPr>
      </w:pPr>
      <w:bookmarkStart w:id="7455" w:name="ET_halsi_648189_28"/>
      <w:r w:rsidRPr="007D11C0">
        <w:rPr>
          <w:rStyle w:val="TagStyle"/>
          <w:rtl/>
        </w:rPr>
        <w:t xml:space="preserve">&lt;&lt; הלסי &gt;&gt; </w:t>
      </w:r>
      <w:bookmarkStart w:id="7456" w:name="_Toc221192984"/>
      <w:bookmarkStart w:id="7457" w:name="_Toc221194755"/>
      <w:r>
        <w:rPr>
          <w:rtl/>
        </w:rPr>
        <w:t>החרגת היישוב חצור הגלילית ממתווה הפיצויים והשיקום לצפון</w:t>
      </w:r>
      <w:bookmarkEnd w:id="7456"/>
      <w:bookmarkEnd w:id="7457"/>
      <w:r w:rsidRPr="007D11C0">
        <w:rPr>
          <w:rStyle w:val="TagStyle"/>
          <w:rtl/>
        </w:rPr>
        <w:t xml:space="preserve"> &lt;&lt; הלסי &gt;&gt;</w:t>
      </w:r>
      <w:r>
        <w:rPr>
          <w:rtl/>
        </w:rPr>
        <w:t xml:space="preserve"> </w:t>
      </w:r>
      <w:bookmarkEnd w:id="7455"/>
    </w:p>
    <w:p w:rsidR="00FF497E" w:rsidRDefault="00FF497E" w:rsidP="00D32BC0">
      <w:pPr>
        <w:pStyle w:val="KeepWithNext"/>
        <w:rPr>
          <w:rtl/>
        </w:rPr>
      </w:pPr>
    </w:p>
    <w:p w:rsidR="00FF497E" w:rsidRDefault="00FF497E" w:rsidP="00D32BC0">
      <w:pPr>
        <w:pStyle w:val="af6"/>
        <w:keepNext/>
        <w:rPr>
          <w:rtl/>
        </w:rPr>
      </w:pPr>
      <w:bookmarkStart w:id="7458" w:name="ET_yor_6671_29"/>
      <w:r w:rsidRPr="007D11C0">
        <w:rPr>
          <w:rStyle w:val="TagStyle"/>
          <w:rtl/>
        </w:rPr>
        <w:t xml:space="preserve"> &lt;&lt; יור &gt;&gt; </w:t>
      </w:r>
      <w:r>
        <w:rPr>
          <w:rtl/>
        </w:rPr>
        <w:t>היו"ר לימור סון הר מלך:</w:t>
      </w:r>
      <w:r w:rsidRPr="007D11C0">
        <w:rPr>
          <w:rStyle w:val="TagStyle"/>
          <w:rtl/>
        </w:rPr>
        <w:t xml:space="preserve"> &lt;&lt; יור &gt;&gt;</w:t>
      </w:r>
      <w:r>
        <w:rPr>
          <w:rtl/>
        </w:rPr>
        <w:t xml:space="preserve"> </w:t>
      </w:r>
      <w:bookmarkEnd w:id="7458"/>
    </w:p>
    <w:p w:rsidR="00FF497E" w:rsidRDefault="00FF497E" w:rsidP="00D32BC0">
      <w:pPr>
        <w:pStyle w:val="KeepWithNext"/>
        <w:rPr>
          <w:rtl/>
        </w:rPr>
      </w:pPr>
    </w:p>
    <w:p w:rsidR="00FF497E" w:rsidRDefault="00FF497E" w:rsidP="00D32BC0">
      <w:pPr>
        <w:rPr>
          <w:rtl/>
        </w:rPr>
      </w:pPr>
      <w:r>
        <w:rPr>
          <w:rFonts w:hint="cs"/>
          <w:rtl/>
        </w:rPr>
        <w:t xml:space="preserve">ההצעה הבאה היא </w:t>
      </w:r>
      <w:r>
        <w:rPr>
          <w:rtl/>
        </w:rPr>
        <w:t>הצעה דחופה לסדר</w:t>
      </w:r>
      <w:r>
        <w:rPr>
          <w:rFonts w:hint="cs"/>
          <w:rtl/>
        </w:rPr>
        <w:t>-</w:t>
      </w:r>
      <w:r>
        <w:rPr>
          <w:rtl/>
        </w:rPr>
        <w:t>היום בנושא: החרגת היישוב חצור הגלילית ממתווה הפיצויים והשיקום לצפון</w:t>
      </w:r>
      <w:r>
        <w:rPr>
          <w:rFonts w:hint="cs"/>
          <w:rtl/>
        </w:rPr>
        <w:t xml:space="preserve">. את ההצעה הגישו חברי </w:t>
      </w:r>
      <w:bookmarkStart w:id="7459" w:name="_ETM_Q78_720562"/>
      <w:bookmarkEnd w:id="7459"/>
      <w:r>
        <w:rPr>
          <w:rFonts w:hint="cs"/>
          <w:rtl/>
        </w:rPr>
        <w:t>הכנסת מיכאל מרדכי ביטון, אכרם חסון, טטיאנה מזרסקי, יצחק גולדקנופ,</w:t>
      </w:r>
      <w:bookmarkStart w:id="7460" w:name="_ETM_Q78_728119"/>
      <w:bookmarkEnd w:id="7460"/>
      <w:r>
        <w:rPr>
          <w:rFonts w:hint="cs"/>
          <w:rtl/>
        </w:rPr>
        <w:t xml:space="preserve"> נעמה לזימי, יצחק קרויזר וניסים ואטורי. ראשון המנמקים, מיכאל </w:t>
      </w:r>
      <w:bookmarkStart w:id="7461" w:name="_ETM_Q78_733895"/>
      <w:bookmarkEnd w:id="7461"/>
      <w:r>
        <w:rPr>
          <w:rFonts w:hint="cs"/>
          <w:rtl/>
        </w:rPr>
        <w:t xml:space="preserve">מרדכי ביטון, בבקשה. </w:t>
      </w:r>
    </w:p>
    <w:p w:rsidR="00FF497E" w:rsidRDefault="00FF497E" w:rsidP="00D32BC0">
      <w:pPr>
        <w:rPr>
          <w:rtl/>
        </w:rPr>
      </w:pPr>
      <w:bookmarkStart w:id="7462" w:name="_ETM_Q78_739000"/>
      <w:bookmarkEnd w:id="7462"/>
    </w:p>
    <w:p w:rsidR="00FF497E" w:rsidRDefault="00FF497E" w:rsidP="00D32BC0">
      <w:pPr>
        <w:pStyle w:val="af5"/>
        <w:keepNext/>
        <w:rPr>
          <w:rtl/>
        </w:rPr>
      </w:pPr>
      <w:bookmarkStart w:id="7463" w:name="ET_interruption_5726_30"/>
      <w:r w:rsidRPr="007D11C0">
        <w:rPr>
          <w:rStyle w:val="TagStyle"/>
          <w:rtl/>
        </w:rPr>
        <w:t xml:space="preserve"> &lt;&lt; קריאה &gt;&gt; </w:t>
      </w:r>
      <w:r>
        <w:rPr>
          <w:rtl/>
        </w:rPr>
        <w:t>ינון אזולאי (ש"ס):</w:t>
      </w:r>
      <w:r w:rsidRPr="007D11C0">
        <w:rPr>
          <w:rStyle w:val="TagStyle"/>
          <w:rtl/>
        </w:rPr>
        <w:t xml:space="preserve"> &lt;&lt; קריאה &gt;&gt;</w:t>
      </w:r>
      <w:r>
        <w:rPr>
          <w:rtl/>
        </w:rPr>
        <w:t xml:space="preserve"> </w:t>
      </w:r>
      <w:bookmarkEnd w:id="7463"/>
    </w:p>
    <w:p w:rsidR="00FF497E" w:rsidRDefault="00FF497E" w:rsidP="00D32BC0">
      <w:pPr>
        <w:pStyle w:val="KeepWithNext"/>
        <w:rPr>
          <w:rtl/>
        </w:rPr>
      </w:pPr>
    </w:p>
    <w:p w:rsidR="00FF497E" w:rsidRPr="007D11C0" w:rsidRDefault="00FF497E" w:rsidP="000B5A8B">
      <w:pPr>
        <w:rPr>
          <w:rtl/>
        </w:rPr>
      </w:pPr>
      <w:r>
        <w:rPr>
          <w:rFonts w:hint="cs"/>
          <w:rtl/>
        </w:rPr>
        <w:t xml:space="preserve">למיכאל זה שלוש דקות. </w:t>
      </w:r>
      <w:bookmarkStart w:id="7464" w:name="_ETM_Q78_741000"/>
      <w:bookmarkStart w:id="7465" w:name="_ETM_Q78_746000"/>
      <w:bookmarkEnd w:id="7464"/>
      <w:bookmarkEnd w:id="7465"/>
      <w:r>
        <w:rPr>
          <w:rFonts w:hint="cs"/>
          <w:rtl/>
        </w:rPr>
        <w:t>אמרו לי שאפשר גם פחות.</w:t>
      </w:r>
    </w:p>
    <w:p w:rsidR="00FF497E" w:rsidRDefault="00FF497E" w:rsidP="00D32BC0">
      <w:pPr>
        <w:rPr>
          <w:rtl/>
        </w:rPr>
      </w:pPr>
      <w:r>
        <w:rPr>
          <w:rtl/>
        </w:rPr>
        <w:t xml:space="preserve"> </w:t>
      </w:r>
    </w:p>
    <w:p w:rsidR="00FF497E" w:rsidRDefault="00FF497E" w:rsidP="00D32BC0">
      <w:pPr>
        <w:pStyle w:val="a4"/>
        <w:keepNext/>
      </w:pPr>
      <w:bookmarkStart w:id="7466" w:name="TOR_Q79"/>
      <w:bookmarkStart w:id="7467" w:name="ET_speaker_5765_21"/>
      <w:bookmarkEnd w:id="7466"/>
      <w:r>
        <w:rPr>
          <w:rStyle w:val="TagStyle"/>
          <w:rFonts w:hint="cs"/>
          <w:rtl/>
        </w:rPr>
        <w:t xml:space="preserve">&lt;&lt; דובר &gt;&gt; </w:t>
      </w:r>
      <w:bookmarkStart w:id="7468" w:name="_Toc221192985"/>
      <w:bookmarkStart w:id="7469" w:name="_Toc221194756"/>
      <w:r>
        <w:rPr>
          <w:rFonts w:hint="cs"/>
          <w:rtl/>
        </w:rPr>
        <w:t>מיכאל מרדכי ביטון (כחול לבן – המחנה הממלכתי):</w:t>
      </w:r>
      <w:bookmarkEnd w:id="7468"/>
      <w:bookmarkEnd w:id="7469"/>
      <w:r>
        <w:rPr>
          <w:rStyle w:val="TagStyle"/>
          <w:rtl/>
        </w:rPr>
        <w:t xml:space="preserve"> &lt;&lt; דובר &gt;&gt;</w:t>
      </w:r>
      <w:r>
        <w:rPr>
          <w:rFonts w:hint="cs"/>
          <w:rtl/>
        </w:rPr>
        <w:t xml:space="preserve">   </w:t>
      </w:r>
      <w:bookmarkEnd w:id="746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זה חבר שלי, אם תרצי, היושבת בראש, ככה נראים החברים שלי. קראו לו פעם ינון אזולאי אבל החליפו לו את </w:t>
      </w:r>
      <w:bookmarkStart w:id="7470" w:name="_ETM_Q79_165000"/>
      <w:bookmarkEnd w:id="7470"/>
      <w:r>
        <w:rPr>
          <w:rFonts w:hint="cs"/>
          <w:rtl/>
          <w:lang w:eastAsia="he-IL"/>
        </w:rPr>
        <w:t>השם.</w:t>
      </w:r>
    </w:p>
    <w:p w:rsidR="00FF497E" w:rsidRDefault="00FF497E" w:rsidP="00D32BC0">
      <w:pPr>
        <w:rPr>
          <w:rtl/>
          <w:lang w:eastAsia="he-IL"/>
        </w:rPr>
      </w:pPr>
    </w:p>
    <w:p w:rsidR="00FF497E" w:rsidRPr="006D63BB" w:rsidRDefault="00FF497E" w:rsidP="00D32BC0">
      <w:pPr>
        <w:rPr>
          <w:rtl/>
          <w:lang w:eastAsia="he-IL"/>
        </w:rPr>
      </w:pPr>
      <w:bookmarkStart w:id="7471" w:name="_ETM_Q79_166000"/>
      <w:bookmarkEnd w:id="7471"/>
      <w:r>
        <w:rPr>
          <w:rFonts w:hint="cs"/>
          <w:rtl/>
          <w:lang w:eastAsia="he-IL"/>
        </w:rPr>
        <w:t>גברתי, יושב איתנו פה ראש מועצת חצור מיכאל קבסה, והצוו</w:t>
      </w:r>
      <w:bookmarkStart w:id="7472" w:name="_ETM_Q79_172000"/>
      <w:bookmarkEnd w:id="7472"/>
      <w:r>
        <w:rPr>
          <w:rFonts w:hint="cs"/>
          <w:rtl/>
          <w:lang w:eastAsia="he-IL"/>
        </w:rPr>
        <w:t xml:space="preserve">ת שלו. הוא בא במיוחד לכנסת. אני מאוד נרגש שהשר אלקין </w:t>
      </w:r>
      <w:bookmarkStart w:id="7473" w:name="_ETM_Q79_178000"/>
      <w:bookmarkEnd w:id="7473"/>
      <w:r>
        <w:rPr>
          <w:rFonts w:hint="cs"/>
          <w:rtl/>
          <w:lang w:eastAsia="he-IL"/>
        </w:rPr>
        <w:t xml:space="preserve">איתנו דווקא בשעה הזאת, כי אני חושב שבידך, ביחד </w:t>
      </w:r>
      <w:bookmarkStart w:id="7474" w:name="_ETM_Q79_181000"/>
      <w:bookmarkEnd w:id="7474"/>
      <w:r>
        <w:rPr>
          <w:rFonts w:hint="cs"/>
          <w:rtl/>
          <w:lang w:eastAsia="he-IL"/>
        </w:rPr>
        <w:t xml:space="preserve">עם ועדת הכספים, טמון הפתרון לעוול בלתי הגיוני. </w:t>
      </w:r>
      <w:r w:rsidRPr="006D63BB">
        <w:rPr>
          <w:rtl/>
          <w:lang w:eastAsia="he-IL"/>
        </w:rPr>
        <w:t xml:space="preserve">כל הצפון הולך </w:t>
      </w:r>
      <w:bookmarkStart w:id="7475" w:name="_ETM_Q79_185129"/>
      <w:bookmarkEnd w:id="7475"/>
      <w:r w:rsidRPr="006D63BB">
        <w:rPr>
          <w:rtl/>
          <w:lang w:eastAsia="he-IL"/>
        </w:rPr>
        <w:t>לשיקום ולהשקעות</w:t>
      </w:r>
      <w:r w:rsidRPr="006D63BB">
        <w:rPr>
          <w:rFonts w:hint="cs"/>
          <w:rtl/>
          <w:lang w:eastAsia="he-IL"/>
        </w:rPr>
        <w:t>.</w:t>
      </w:r>
      <w:r w:rsidRPr="006D63BB">
        <w:rPr>
          <w:rtl/>
          <w:lang w:eastAsia="he-IL"/>
        </w:rPr>
        <w:t xml:space="preserve"> עושים החלטת ממשלה על קריית שמונה, עושים החלטת </w:t>
      </w:r>
      <w:bookmarkStart w:id="7476" w:name="_ETM_Q79_190259"/>
      <w:bookmarkEnd w:id="7476"/>
      <w:r w:rsidRPr="006D63BB">
        <w:rPr>
          <w:rtl/>
          <w:lang w:eastAsia="he-IL"/>
        </w:rPr>
        <w:t xml:space="preserve">ממשלה על יישובים של קו </w:t>
      </w:r>
      <w:r>
        <w:rPr>
          <w:rFonts w:hint="cs"/>
          <w:rtl/>
          <w:lang w:eastAsia="he-IL"/>
        </w:rPr>
        <w:t>9 ק"מ</w:t>
      </w:r>
      <w:r w:rsidRPr="006D63BB">
        <w:rPr>
          <w:rtl/>
          <w:lang w:eastAsia="he-IL"/>
        </w:rPr>
        <w:t xml:space="preserve">, יש החלטת ממשלה על </w:t>
      </w:r>
      <w:bookmarkStart w:id="7477" w:name="_ETM_Q79_195389"/>
      <w:bookmarkEnd w:id="7477"/>
      <w:r w:rsidRPr="006D63BB">
        <w:rPr>
          <w:rtl/>
          <w:lang w:eastAsia="he-IL"/>
        </w:rPr>
        <w:t>קצרין, יש החלטת ממשלה על טוב</w:t>
      </w:r>
      <w:r>
        <w:rPr>
          <w:rFonts w:hint="cs"/>
          <w:rtl/>
          <w:lang w:eastAsia="he-IL"/>
        </w:rPr>
        <w:t>א-</w:t>
      </w:r>
      <w:r w:rsidRPr="006D63BB">
        <w:rPr>
          <w:rtl/>
          <w:lang w:eastAsia="he-IL"/>
        </w:rPr>
        <w:t xml:space="preserve">זנגריה, הבדואים, יותר רחוק </w:t>
      </w:r>
      <w:bookmarkStart w:id="7478" w:name="_ETM_Q79_200519"/>
      <w:bookmarkEnd w:id="7478"/>
      <w:r w:rsidRPr="006D63BB">
        <w:rPr>
          <w:rtl/>
          <w:lang w:eastAsia="he-IL"/>
        </w:rPr>
        <w:t>ממנו, ומביאים עכשיו החלטת ממשלה על ערי ליבה</w:t>
      </w:r>
      <w:r w:rsidRPr="006D63BB">
        <w:rPr>
          <w:rFonts w:hint="cs"/>
          <w:rtl/>
          <w:lang w:eastAsia="he-IL"/>
        </w:rPr>
        <w:t>.</w:t>
      </w:r>
      <w:r w:rsidRPr="006D63BB">
        <w:rPr>
          <w:rtl/>
          <w:lang w:eastAsia="he-IL"/>
        </w:rPr>
        <w:t xml:space="preserve"> </w:t>
      </w:r>
      <w:bookmarkStart w:id="7479" w:name="_ETM_Q79_206680"/>
      <w:bookmarkEnd w:id="7479"/>
      <w:r w:rsidRPr="006D63BB">
        <w:rPr>
          <w:rtl/>
          <w:lang w:eastAsia="he-IL"/>
        </w:rPr>
        <w:t>וחצור</w:t>
      </w:r>
      <w:r w:rsidRPr="006D63BB">
        <w:rPr>
          <w:rFonts w:hint="cs"/>
          <w:rtl/>
          <w:lang w:eastAsia="he-IL"/>
        </w:rPr>
        <w:t>,</w:t>
      </w:r>
      <w:r w:rsidRPr="006D63BB">
        <w:rPr>
          <w:rtl/>
          <w:lang w:eastAsia="he-IL"/>
        </w:rPr>
        <w:t xml:space="preserve"> שבין כל זה, בין טוב</w:t>
      </w:r>
      <w:r>
        <w:rPr>
          <w:rFonts w:hint="cs"/>
          <w:rtl/>
          <w:lang w:eastAsia="he-IL"/>
        </w:rPr>
        <w:t>א-</w:t>
      </w:r>
      <w:r w:rsidRPr="006D63BB">
        <w:rPr>
          <w:rtl/>
          <w:lang w:eastAsia="he-IL"/>
        </w:rPr>
        <w:t xml:space="preserve">זנגריה לצפת ולעפולה, היא </w:t>
      </w:r>
      <w:bookmarkStart w:id="7480" w:name="_ETM_Q79_211694"/>
      <w:bookmarkEnd w:id="7480"/>
      <w:r w:rsidRPr="006D63BB">
        <w:rPr>
          <w:rtl/>
          <w:lang w:eastAsia="he-IL"/>
        </w:rPr>
        <w:t>לא נכנסת לכלום</w:t>
      </w:r>
      <w:r w:rsidRPr="006D63BB">
        <w:rPr>
          <w:rFonts w:hint="cs"/>
          <w:rtl/>
          <w:lang w:eastAsia="he-IL"/>
        </w:rPr>
        <w:t>.</w:t>
      </w:r>
      <w:r w:rsidRPr="006D63BB">
        <w:rPr>
          <w:rtl/>
          <w:lang w:eastAsia="he-IL"/>
        </w:rPr>
        <w:t xml:space="preserve"> והיא אשכול </w:t>
      </w:r>
      <w:r>
        <w:rPr>
          <w:rFonts w:hint="cs"/>
          <w:rtl/>
          <w:lang w:eastAsia="he-IL"/>
        </w:rPr>
        <w:t>4,</w:t>
      </w:r>
      <w:r w:rsidRPr="006D63BB">
        <w:rPr>
          <w:rtl/>
          <w:lang w:eastAsia="he-IL"/>
        </w:rPr>
        <w:t xml:space="preserve"> וחטפה מאות טילים, ופיקוד </w:t>
      </w:r>
      <w:bookmarkStart w:id="7481" w:name="_ETM_Q79_216708"/>
      <w:bookmarkEnd w:id="7481"/>
      <w:r w:rsidRPr="006D63BB">
        <w:rPr>
          <w:rtl/>
          <w:lang w:eastAsia="he-IL"/>
        </w:rPr>
        <w:t>העורף אמר שאזור צח</w:t>
      </w:r>
      <w:r w:rsidRPr="006D63BB">
        <w:rPr>
          <w:rFonts w:hint="cs"/>
          <w:rtl/>
          <w:lang w:eastAsia="he-IL"/>
        </w:rPr>
        <w:t>"</w:t>
      </w:r>
      <w:r w:rsidRPr="006D63BB">
        <w:rPr>
          <w:rtl/>
          <w:lang w:eastAsia="he-IL"/>
        </w:rPr>
        <w:t>ר</w:t>
      </w:r>
      <w:r w:rsidRPr="006D63BB">
        <w:rPr>
          <w:rFonts w:hint="cs"/>
          <w:rtl/>
          <w:lang w:eastAsia="he-IL"/>
        </w:rPr>
        <w:t xml:space="preserve"> – </w:t>
      </w:r>
      <w:r w:rsidRPr="006D63BB">
        <w:rPr>
          <w:rtl/>
          <w:lang w:eastAsia="he-IL"/>
        </w:rPr>
        <w:t>צפת</w:t>
      </w:r>
      <w:r w:rsidRPr="006D63BB">
        <w:rPr>
          <w:rFonts w:hint="cs"/>
          <w:rtl/>
          <w:lang w:eastAsia="he-IL"/>
        </w:rPr>
        <w:t>,</w:t>
      </w:r>
      <w:r w:rsidRPr="006D63BB">
        <w:rPr>
          <w:rtl/>
          <w:lang w:eastAsia="he-IL"/>
        </w:rPr>
        <w:t xml:space="preserve"> ראש פינה</w:t>
      </w:r>
      <w:r w:rsidRPr="006D63BB">
        <w:rPr>
          <w:rFonts w:hint="cs"/>
          <w:rtl/>
          <w:lang w:eastAsia="he-IL"/>
        </w:rPr>
        <w:t>,</w:t>
      </w:r>
      <w:r w:rsidRPr="006D63BB">
        <w:rPr>
          <w:rtl/>
          <w:lang w:eastAsia="he-IL"/>
        </w:rPr>
        <w:t xml:space="preserve"> חצור </w:t>
      </w:r>
      <w:r>
        <w:rPr>
          <w:rFonts w:hint="cs"/>
          <w:rtl/>
          <w:lang w:eastAsia="he-IL"/>
        </w:rPr>
        <w:t xml:space="preserve">– </w:t>
      </w:r>
      <w:r w:rsidRPr="006D63BB">
        <w:rPr>
          <w:rtl/>
          <w:lang w:eastAsia="he-IL"/>
        </w:rPr>
        <w:t>קיבל</w:t>
      </w:r>
      <w:r w:rsidRPr="006D63BB">
        <w:rPr>
          <w:rFonts w:hint="cs"/>
          <w:rtl/>
          <w:lang w:eastAsia="he-IL"/>
        </w:rPr>
        <w:t xml:space="preserve"> </w:t>
      </w:r>
      <w:bookmarkStart w:id="7482" w:name="_ETM_Q79_224000"/>
      <w:bookmarkEnd w:id="7482"/>
      <w:r w:rsidRPr="006D63BB">
        <w:rPr>
          <w:rFonts w:hint="cs"/>
          <w:rtl/>
          <w:lang w:eastAsia="he-IL"/>
        </w:rPr>
        <w:t>את</w:t>
      </w:r>
      <w:r w:rsidRPr="006D63BB">
        <w:rPr>
          <w:rtl/>
          <w:lang w:eastAsia="he-IL"/>
        </w:rPr>
        <w:t xml:space="preserve"> הכי </w:t>
      </w:r>
      <w:bookmarkStart w:id="7483" w:name="_ETM_Q79_221722"/>
      <w:bookmarkEnd w:id="7483"/>
      <w:r w:rsidRPr="006D63BB">
        <w:rPr>
          <w:rtl/>
          <w:lang w:eastAsia="he-IL"/>
        </w:rPr>
        <w:t>הרבה טילים בגוש</w:t>
      </w:r>
      <w:r>
        <w:rPr>
          <w:rFonts w:hint="cs"/>
          <w:rtl/>
          <w:lang w:eastAsia="he-IL"/>
        </w:rPr>
        <w:t>,</w:t>
      </w:r>
      <w:r w:rsidRPr="006D63BB">
        <w:rPr>
          <w:rtl/>
          <w:lang w:eastAsia="he-IL"/>
        </w:rPr>
        <w:t xml:space="preserve"> אחרי קריית שמונה, ואין שום מהלך ממשלתי</w:t>
      </w:r>
      <w:r w:rsidRPr="006D63BB">
        <w:rPr>
          <w:rFonts w:hint="cs"/>
          <w:rtl/>
          <w:lang w:eastAsia="he-IL"/>
        </w:rPr>
        <w:t>.</w:t>
      </w:r>
      <w:r w:rsidRPr="006D63BB">
        <w:rPr>
          <w:rtl/>
          <w:lang w:eastAsia="he-IL"/>
        </w:rPr>
        <w:t xml:space="preserve"> </w:t>
      </w:r>
      <w:bookmarkStart w:id="7484" w:name="_ETM_Q79_226736"/>
      <w:bookmarkEnd w:id="7484"/>
      <w:r w:rsidRPr="006D63BB">
        <w:rPr>
          <w:rtl/>
          <w:lang w:eastAsia="he-IL"/>
        </w:rPr>
        <w:t xml:space="preserve">הם שנתיים בטילים, לא פונו, </w:t>
      </w:r>
      <w:r>
        <w:rPr>
          <w:rFonts w:hint="cs"/>
          <w:rtl/>
          <w:lang w:eastAsia="he-IL"/>
        </w:rPr>
        <w:t xml:space="preserve">מצב </w:t>
      </w:r>
      <w:r w:rsidRPr="006D63BB">
        <w:rPr>
          <w:rtl/>
          <w:lang w:eastAsia="he-IL"/>
        </w:rPr>
        <w:t xml:space="preserve">סוציו-אקונומי </w:t>
      </w:r>
      <w:r>
        <w:rPr>
          <w:rFonts w:hint="cs"/>
          <w:rtl/>
          <w:lang w:eastAsia="he-IL"/>
        </w:rPr>
        <w:t>4</w:t>
      </w:r>
      <w:r w:rsidRPr="006D63BB">
        <w:rPr>
          <w:rFonts w:hint="cs"/>
          <w:rtl/>
          <w:lang w:eastAsia="he-IL"/>
        </w:rPr>
        <w:t>.</w:t>
      </w:r>
      <w:r w:rsidRPr="006D63BB">
        <w:rPr>
          <w:rtl/>
          <w:lang w:eastAsia="he-IL"/>
        </w:rPr>
        <w:t xml:space="preserve"> יישובי</w:t>
      </w:r>
      <w:r w:rsidRPr="006D63BB">
        <w:rPr>
          <w:rFonts w:hint="cs"/>
          <w:rtl/>
          <w:lang w:eastAsia="he-IL"/>
        </w:rPr>
        <w:t>ם</w:t>
      </w:r>
      <w:r w:rsidRPr="006D63BB">
        <w:rPr>
          <w:rtl/>
          <w:lang w:eastAsia="he-IL"/>
        </w:rPr>
        <w:t xml:space="preserve"> </w:t>
      </w:r>
      <w:bookmarkStart w:id="7485" w:name="_ETM_Q79_231759"/>
      <w:bookmarkEnd w:id="7485"/>
      <w:r w:rsidRPr="006D63BB">
        <w:rPr>
          <w:rtl/>
          <w:lang w:eastAsia="he-IL"/>
        </w:rPr>
        <w:t xml:space="preserve">של </w:t>
      </w:r>
      <w:r>
        <w:rPr>
          <w:rFonts w:hint="cs"/>
          <w:rtl/>
          <w:lang w:eastAsia="he-IL"/>
        </w:rPr>
        <w:t>8 ו-9</w:t>
      </w:r>
      <w:r w:rsidRPr="006D63BB">
        <w:rPr>
          <w:rtl/>
          <w:lang w:eastAsia="he-IL"/>
        </w:rPr>
        <w:t xml:space="preserve"> יקבלו כסף מהמדינה וסבסוד מעונות</w:t>
      </w:r>
      <w:r>
        <w:rPr>
          <w:rFonts w:hint="cs"/>
          <w:rtl/>
          <w:lang w:eastAsia="he-IL"/>
        </w:rPr>
        <w:t>,</w:t>
      </w:r>
      <w:r w:rsidRPr="006D63BB">
        <w:rPr>
          <w:rtl/>
          <w:lang w:eastAsia="he-IL"/>
        </w:rPr>
        <w:t xml:space="preserve"> והם </w:t>
      </w:r>
      <w:bookmarkStart w:id="7486" w:name="_ETM_Q79_235784"/>
      <w:bookmarkEnd w:id="7486"/>
      <w:r w:rsidRPr="006D63BB">
        <w:rPr>
          <w:rtl/>
          <w:lang w:eastAsia="he-IL"/>
        </w:rPr>
        <w:t xml:space="preserve">לא יקבלו, הם נופלים בין הכיסאות. </w:t>
      </w:r>
    </w:p>
    <w:p w:rsidR="00FF497E" w:rsidRPr="006D63BB" w:rsidRDefault="00FF497E" w:rsidP="00D32BC0">
      <w:pPr>
        <w:pStyle w:val="KeepWithNext"/>
        <w:rPr>
          <w:rtl/>
          <w:lang w:eastAsia="he-IL"/>
        </w:rPr>
      </w:pPr>
    </w:p>
    <w:p w:rsidR="00FF497E" w:rsidRPr="006D63BB" w:rsidRDefault="00FF497E" w:rsidP="00D32BC0">
      <w:pPr>
        <w:pStyle w:val="KeepWithNext"/>
        <w:rPr>
          <w:rtl/>
          <w:lang w:eastAsia="he-IL"/>
        </w:rPr>
      </w:pPr>
      <w:bookmarkStart w:id="7487" w:name="_ETM_Q79_242000"/>
      <w:bookmarkEnd w:id="7487"/>
      <w:r w:rsidRPr="006D63BB">
        <w:rPr>
          <w:rtl/>
          <w:lang w:eastAsia="he-IL"/>
        </w:rPr>
        <w:t xml:space="preserve">שואל ראש מועצת חצור </w:t>
      </w:r>
      <w:bookmarkStart w:id="7488" w:name="_ETM_Q79_239809"/>
      <w:bookmarkEnd w:id="7488"/>
      <w:r w:rsidRPr="006D63BB">
        <w:rPr>
          <w:rtl/>
          <w:lang w:eastAsia="he-IL"/>
        </w:rPr>
        <w:t>הגלילית</w:t>
      </w:r>
      <w:r w:rsidRPr="006D63BB">
        <w:rPr>
          <w:rFonts w:hint="cs"/>
          <w:rtl/>
          <w:lang w:eastAsia="he-IL"/>
        </w:rPr>
        <w:t>:</w:t>
      </w:r>
      <w:r w:rsidRPr="006D63BB">
        <w:rPr>
          <w:rtl/>
          <w:lang w:eastAsia="he-IL"/>
        </w:rPr>
        <w:t xml:space="preserve"> למה אנחנו לא? אומרים לו</w:t>
      </w:r>
      <w:r w:rsidRPr="006D63BB">
        <w:rPr>
          <w:rFonts w:hint="cs"/>
          <w:rtl/>
          <w:lang w:eastAsia="he-IL"/>
        </w:rPr>
        <w:t>:</w:t>
      </w:r>
      <w:r w:rsidRPr="006D63BB">
        <w:rPr>
          <w:rtl/>
          <w:lang w:eastAsia="he-IL"/>
        </w:rPr>
        <w:t xml:space="preserve"> אתה לא עיר. גם </w:t>
      </w:r>
      <w:bookmarkStart w:id="7489" w:name="_ETM_Q79_243834"/>
      <w:bookmarkEnd w:id="7489"/>
      <w:r w:rsidRPr="006D63BB">
        <w:rPr>
          <w:rtl/>
          <w:lang w:eastAsia="he-IL"/>
        </w:rPr>
        <w:t>לזה יש פתרון, חבר הכנסת אלקין. הממשלה</w:t>
      </w:r>
      <w:r w:rsidRPr="006D63BB">
        <w:rPr>
          <w:rFonts w:hint="cs"/>
          <w:rtl/>
          <w:lang w:eastAsia="he-IL"/>
        </w:rPr>
        <w:t>,</w:t>
      </w:r>
      <w:r w:rsidRPr="006D63BB">
        <w:rPr>
          <w:rtl/>
          <w:lang w:eastAsia="he-IL"/>
        </w:rPr>
        <w:t xml:space="preserve"> באז</w:t>
      </w:r>
      <w:bookmarkStart w:id="7490" w:name="_ETM_Q79_247859"/>
      <w:bookmarkEnd w:id="7490"/>
      <w:r w:rsidRPr="006D63BB">
        <w:rPr>
          <w:rFonts w:hint="cs"/>
          <w:rtl/>
          <w:lang w:eastAsia="he-IL"/>
        </w:rPr>
        <w:t>ור 2013</w:t>
      </w:r>
      <w:r>
        <w:rPr>
          <w:rFonts w:hint="eastAsia"/>
          <w:rtl/>
          <w:lang w:eastAsia="he-IL"/>
        </w:rPr>
        <w:t>–</w:t>
      </w:r>
      <w:r w:rsidRPr="006D63BB">
        <w:rPr>
          <w:rFonts w:hint="cs"/>
          <w:rtl/>
          <w:lang w:eastAsia="he-IL"/>
        </w:rPr>
        <w:t>2014</w:t>
      </w:r>
      <w:r>
        <w:rPr>
          <w:rFonts w:hint="cs"/>
          <w:rtl/>
          <w:lang w:eastAsia="he-IL"/>
        </w:rPr>
        <w:t>,</w:t>
      </w:r>
      <w:r w:rsidRPr="006D63BB">
        <w:rPr>
          <w:rtl/>
          <w:lang w:eastAsia="he-IL"/>
        </w:rPr>
        <w:t xml:space="preserve"> קיבלה החלטה על חצור ועל ירוחם ועל </w:t>
      </w:r>
      <w:bookmarkStart w:id="7491" w:name="_ETM_Q79_251884"/>
      <w:bookmarkEnd w:id="7491"/>
      <w:r w:rsidRPr="006D63BB">
        <w:rPr>
          <w:rtl/>
          <w:lang w:eastAsia="he-IL"/>
        </w:rPr>
        <w:t xml:space="preserve">קצרין </w:t>
      </w:r>
      <w:bookmarkStart w:id="7492" w:name="_ETM_Q79_256129"/>
      <w:bookmarkEnd w:id="7492"/>
      <w:r w:rsidRPr="006D63BB">
        <w:rPr>
          <w:rtl/>
          <w:lang w:eastAsia="he-IL"/>
        </w:rPr>
        <w:t>ועל סגור</w:t>
      </w:r>
      <w:r w:rsidRPr="006D63BB">
        <w:rPr>
          <w:rFonts w:hint="cs"/>
          <w:rtl/>
          <w:lang w:eastAsia="he-IL"/>
        </w:rPr>
        <w:t>,</w:t>
      </w:r>
      <w:r w:rsidRPr="006D63BB">
        <w:rPr>
          <w:rtl/>
          <w:lang w:eastAsia="he-IL"/>
        </w:rPr>
        <w:t xml:space="preserve"> שה</w:t>
      </w:r>
      <w:r>
        <w:rPr>
          <w:rFonts w:hint="cs"/>
          <w:rtl/>
          <w:lang w:eastAsia="he-IL"/>
        </w:rPr>
        <w:t>ם</w:t>
      </w:r>
      <w:r w:rsidRPr="006D63BB">
        <w:rPr>
          <w:rtl/>
          <w:lang w:eastAsia="he-IL"/>
        </w:rPr>
        <w:t xml:space="preserve"> יהפכו לערים בתוכנית ממשלתית של תכנון והשקעות</w:t>
      </w:r>
      <w:r w:rsidRPr="006D63BB">
        <w:rPr>
          <w:rFonts w:hint="cs"/>
          <w:rtl/>
          <w:lang w:eastAsia="he-IL"/>
        </w:rPr>
        <w:t>.</w:t>
      </w:r>
      <w:r w:rsidRPr="006D63BB">
        <w:rPr>
          <w:rtl/>
          <w:lang w:eastAsia="he-IL"/>
        </w:rPr>
        <w:t xml:space="preserve"> </w:t>
      </w:r>
      <w:bookmarkStart w:id="7493" w:name="_ETM_Q79_259545"/>
      <w:bookmarkEnd w:id="7493"/>
      <w:r w:rsidRPr="006D63BB">
        <w:rPr>
          <w:rtl/>
          <w:lang w:eastAsia="he-IL"/>
        </w:rPr>
        <w:t>וה</w:t>
      </w:r>
      <w:r>
        <w:rPr>
          <w:rFonts w:hint="cs"/>
          <w:rtl/>
          <w:lang w:eastAsia="he-IL"/>
        </w:rPr>
        <w:t>ם</w:t>
      </w:r>
      <w:r w:rsidRPr="006D63BB">
        <w:rPr>
          <w:rtl/>
          <w:lang w:eastAsia="he-IL"/>
        </w:rPr>
        <w:t xml:space="preserve"> קיבלו אחר</w:t>
      </w:r>
      <w:r>
        <w:rPr>
          <w:rFonts w:hint="cs"/>
          <w:rtl/>
          <w:lang w:eastAsia="he-IL"/>
        </w:rPr>
        <w:t xml:space="preserve"> </w:t>
      </w:r>
      <w:r w:rsidRPr="006D63BB">
        <w:rPr>
          <w:rtl/>
          <w:lang w:eastAsia="he-IL"/>
        </w:rPr>
        <w:t>כך</w:t>
      </w:r>
      <w:r w:rsidRPr="006D63BB">
        <w:rPr>
          <w:rFonts w:hint="cs"/>
          <w:rtl/>
          <w:lang w:eastAsia="he-IL"/>
        </w:rPr>
        <w:t>,</w:t>
      </w:r>
      <w:r w:rsidRPr="006D63BB">
        <w:rPr>
          <w:rtl/>
          <w:lang w:eastAsia="he-IL"/>
        </w:rPr>
        <w:t xml:space="preserve"> באזור </w:t>
      </w:r>
      <w:bookmarkStart w:id="7494" w:name="_ETM_Q79_262962"/>
      <w:bookmarkEnd w:id="7494"/>
      <w:r w:rsidRPr="006D63BB">
        <w:rPr>
          <w:rFonts w:hint="cs"/>
          <w:rtl/>
          <w:lang w:eastAsia="he-IL"/>
        </w:rPr>
        <w:t>2017</w:t>
      </w:r>
      <w:r>
        <w:rPr>
          <w:rFonts w:hint="eastAsia"/>
          <w:rtl/>
          <w:lang w:eastAsia="he-IL"/>
        </w:rPr>
        <w:t>–</w:t>
      </w:r>
      <w:r w:rsidRPr="006D63BB">
        <w:rPr>
          <w:rFonts w:hint="cs"/>
          <w:rtl/>
          <w:lang w:eastAsia="he-IL"/>
        </w:rPr>
        <w:t>2018,</w:t>
      </w:r>
      <w:r w:rsidRPr="006D63BB">
        <w:rPr>
          <w:rtl/>
          <w:lang w:eastAsia="he-IL"/>
        </w:rPr>
        <w:t xml:space="preserve"> </w:t>
      </w:r>
      <w:bookmarkStart w:id="7495" w:name="_ETM_Q79_266690"/>
      <w:bookmarkEnd w:id="7495"/>
      <w:r w:rsidRPr="006D63BB">
        <w:rPr>
          <w:rFonts w:hint="cs"/>
          <w:rtl/>
          <w:lang w:eastAsia="he-IL"/>
        </w:rPr>
        <w:t>200</w:t>
      </w:r>
      <w:r>
        <w:rPr>
          <w:rFonts w:hint="eastAsia"/>
          <w:rtl/>
          <w:lang w:eastAsia="he-IL"/>
        </w:rPr>
        <w:t>–</w:t>
      </w:r>
      <w:r w:rsidRPr="006D63BB">
        <w:rPr>
          <w:rFonts w:hint="cs"/>
          <w:rtl/>
          <w:lang w:eastAsia="he-IL"/>
        </w:rPr>
        <w:t>300</w:t>
      </w:r>
      <w:r w:rsidRPr="006D63BB">
        <w:rPr>
          <w:rtl/>
          <w:lang w:eastAsia="he-IL"/>
        </w:rPr>
        <w:t xml:space="preserve"> מיליון שקל להתחיל לדחוף את העיר. זה </w:t>
      </w:r>
      <w:bookmarkStart w:id="7496" w:name="_ETM_Q79_270843"/>
      <w:bookmarkEnd w:id="7496"/>
      <w:r w:rsidRPr="006D63BB">
        <w:rPr>
          <w:rtl/>
          <w:lang w:eastAsia="he-IL"/>
        </w:rPr>
        <w:t xml:space="preserve">היה לחמש שנים, עד </w:t>
      </w:r>
      <w:r w:rsidRPr="006D63BB">
        <w:rPr>
          <w:rFonts w:hint="cs"/>
          <w:rtl/>
          <w:lang w:eastAsia="he-IL"/>
        </w:rPr>
        <w:t xml:space="preserve">2023. </w:t>
      </w:r>
      <w:bookmarkStart w:id="7497" w:name="_ETM_Q79_271000"/>
      <w:bookmarkEnd w:id="7497"/>
      <w:r w:rsidRPr="006D63BB">
        <w:rPr>
          <w:rtl/>
          <w:lang w:eastAsia="he-IL"/>
        </w:rPr>
        <w:t xml:space="preserve">נגמר להם הכסף, </w:t>
      </w:r>
      <w:bookmarkStart w:id="7498" w:name="_ETM_Q79_274996"/>
      <w:bookmarkEnd w:id="7498"/>
      <w:r w:rsidRPr="006D63BB">
        <w:rPr>
          <w:rtl/>
          <w:lang w:eastAsia="he-IL"/>
        </w:rPr>
        <w:t xml:space="preserve">הם עדיין אשכול </w:t>
      </w:r>
      <w:r>
        <w:rPr>
          <w:rFonts w:hint="cs"/>
          <w:rtl/>
          <w:lang w:eastAsia="he-IL"/>
        </w:rPr>
        <w:t>4</w:t>
      </w:r>
      <w:r w:rsidRPr="006D63BB">
        <w:rPr>
          <w:rtl/>
          <w:lang w:eastAsia="he-IL"/>
        </w:rPr>
        <w:t>. לטוב</w:t>
      </w:r>
      <w:r>
        <w:rPr>
          <w:rFonts w:hint="cs"/>
          <w:rtl/>
          <w:lang w:eastAsia="he-IL"/>
        </w:rPr>
        <w:t>א-</w:t>
      </w:r>
      <w:r w:rsidRPr="006D63BB">
        <w:rPr>
          <w:rtl/>
          <w:lang w:eastAsia="he-IL"/>
        </w:rPr>
        <w:t xml:space="preserve">זנגריה ייתנו כסף, לצפת ייתנו </w:t>
      </w:r>
      <w:bookmarkStart w:id="7499" w:name="_ETM_Q79_279150"/>
      <w:bookmarkEnd w:id="7499"/>
      <w:r w:rsidRPr="006D63BB">
        <w:rPr>
          <w:rtl/>
          <w:lang w:eastAsia="he-IL"/>
        </w:rPr>
        <w:t>כסף, לגולן</w:t>
      </w:r>
      <w:r>
        <w:rPr>
          <w:rFonts w:hint="cs"/>
          <w:rtl/>
          <w:lang w:eastAsia="he-IL"/>
        </w:rPr>
        <w:t>,</w:t>
      </w:r>
      <w:r w:rsidRPr="006D63BB">
        <w:rPr>
          <w:rtl/>
          <w:lang w:eastAsia="he-IL"/>
        </w:rPr>
        <w:t xml:space="preserve"> שהוא יותר רחוק </w:t>
      </w:r>
      <w:r>
        <w:rPr>
          <w:rFonts w:hint="cs"/>
          <w:rtl/>
          <w:lang w:eastAsia="he-IL"/>
        </w:rPr>
        <w:t>– ו</w:t>
      </w:r>
      <w:r w:rsidRPr="006D63BB">
        <w:rPr>
          <w:rtl/>
          <w:lang w:eastAsia="he-IL"/>
        </w:rPr>
        <w:t>אומרים להם</w:t>
      </w:r>
      <w:r w:rsidRPr="006D63BB">
        <w:rPr>
          <w:rFonts w:hint="cs"/>
          <w:rtl/>
          <w:lang w:eastAsia="he-IL"/>
        </w:rPr>
        <w:t>:</w:t>
      </w:r>
      <w:r w:rsidRPr="006D63BB">
        <w:rPr>
          <w:rtl/>
          <w:lang w:eastAsia="he-IL"/>
        </w:rPr>
        <w:t xml:space="preserve"> אתם </w:t>
      </w:r>
      <w:r w:rsidRPr="006D63BB">
        <w:rPr>
          <w:rFonts w:hint="cs"/>
          <w:rtl/>
          <w:lang w:eastAsia="he-IL"/>
        </w:rPr>
        <w:t>11</w:t>
      </w:r>
      <w:r w:rsidRPr="006D63BB">
        <w:rPr>
          <w:rtl/>
          <w:lang w:eastAsia="he-IL"/>
        </w:rPr>
        <w:t xml:space="preserve"> </w:t>
      </w:r>
      <w:bookmarkStart w:id="7500" w:name="_ETM_Q79_283303"/>
      <w:bookmarkEnd w:id="7500"/>
      <w:r w:rsidRPr="006D63BB">
        <w:rPr>
          <w:rtl/>
          <w:lang w:eastAsia="he-IL"/>
        </w:rPr>
        <w:t>ק</w:t>
      </w:r>
      <w:r w:rsidRPr="006D63BB">
        <w:rPr>
          <w:rFonts w:hint="cs"/>
          <w:rtl/>
          <w:lang w:eastAsia="he-IL"/>
        </w:rPr>
        <w:t>"מ</w:t>
      </w:r>
      <w:r w:rsidRPr="006D63BB">
        <w:rPr>
          <w:rtl/>
          <w:lang w:eastAsia="he-IL"/>
        </w:rPr>
        <w:t xml:space="preserve">, לא </w:t>
      </w:r>
      <w:r>
        <w:rPr>
          <w:rFonts w:hint="cs"/>
          <w:rtl/>
          <w:lang w:eastAsia="he-IL"/>
        </w:rPr>
        <w:t>9</w:t>
      </w:r>
      <w:r w:rsidRPr="006D63BB">
        <w:rPr>
          <w:rFonts w:hint="cs"/>
          <w:rtl/>
          <w:lang w:eastAsia="he-IL"/>
        </w:rPr>
        <w:t>.</w:t>
      </w:r>
      <w:r w:rsidRPr="006D63BB">
        <w:rPr>
          <w:rtl/>
          <w:lang w:eastAsia="he-IL"/>
        </w:rPr>
        <w:t xml:space="preserve"> והם קיבלו את מרב הטילים של האזור </w:t>
      </w:r>
      <w:bookmarkStart w:id="7501" w:name="_ETM_Q79_287456"/>
      <w:bookmarkEnd w:id="7501"/>
      <w:r w:rsidRPr="006D63BB">
        <w:rPr>
          <w:rtl/>
          <w:lang w:eastAsia="he-IL"/>
        </w:rPr>
        <w:t xml:space="preserve">שלהם. </w:t>
      </w:r>
    </w:p>
    <w:p w:rsidR="00FF497E" w:rsidRPr="006D63BB" w:rsidRDefault="00FF497E" w:rsidP="00D32BC0">
      <w:pPr>
        <w:pStyle w:val="KeepWithNext"/>
        <w:rPr>
          <w:rtl/>
          <w:lang w:eastAsia="he-IL"/>
        </w:rPr>
      </w:pPr>
    </w:p>
    <w:p w:rsidR="00FF497E" w:rsidRPr="006D63BB" w:rsidRDefault="00FF497E" w:rsidP="00D32BC0">
      <w:pPr>
        <w:pStyle w:val="KeepWithNext"/>
        <w:rPr>
          <w:rtl/>
          <w:lang w:eastAsia="he-IL"/>
        </w:rPr>
      </w:pPr>
      <w:bookmarkStart w:id="7502" w:name="_ETM_Q79_284000"/>
      <w:bookmarkEnd w:id="7502"/>
      <w:r w:rsidRPr="006D63BB">
        <w:rPr>
          <w:rtl/>
          <w:lang w:eastAsia="he-IL"/>
        </w:rPr>
        <w:t>אני קורא לך</w:t>
      </w:r>
      <w:r w:rsidRPr="006D63BB">
        <w:rPr>
          <w:rFonts w:hint="cs"/>
          <w:rtl/>
          <w:lang w:eastAsia="he-IL"/>
        </w:rPr>
        <w:t>,</w:t>
      </w:r>
      <w:r w:rsidRPr="006D63BB">
        <w:rPr>
          <w:rtl/>
          <w:lang w:eastAsia="he-IL"/>
        </w:rPr>
        <w:t xml:space="preserve"> השר לשיקום הצפון</w:t>
      </w:r>
      <w:r w:rsidRPr="006D63BB">
        <w:rPr>
          <w:rFonts w:hint="cs"/>
          <w:rtl/>
          <w:lang w:eastAsia="he-IL"/>
        </w:rPr>
        <w:t xml:space="preserve"> - - </w:t>
      </w:r>
      <w:r>
        <w:rPr>
          <w:rFonts w:hint="cs"/>
          <w:rtl/>
          <w:lang w:eastAsia="he-IL"/>
        </w:rPr>
        <w:t>-</w:t>
      </w:r>
    </w:p>
    <w:p w:rsidR="00FF497E" w:rsidRPr="006D63BB" w:rsidRDefault="00FF497E" w:rsidP="00D32BC0">
      <w:pPr>
        <w:pStyle w:val="KeepWithNext"/>
        <w:rPr>
          <w:rtl/>
          <w:lang w:eastAsia="he-IL"/>
        </w:rPr>
      </w:pPr>
    </w:p>
    <w:p w:rsidR="00FF497E" w:rsidRDefault="00FF497E" w:rsidP="00D32BC0">
      <w:pPr>
        <w:pStyle w:val="af5"/>
        <w:keepNext/>
        <w:rPr>
          <w:rtl/>
        </w:rPr>
      </w:pPr>
      <w:bookmarkStart w:id="7503" w:name="ET_interruption_5082_15"/>
      <w:r w:rsidRPr="008712A5">
        <w:rPr>
          <w:rStyle w:val="TagStyle"/>
          <w:rtl/>
        </w:rPr>
        <w:t xml:space="preserve"> &lt;&lt; קריאה &gt;&gt; </w:t>
      </w:r>
      <w:r>
        <w:rPr>
          <w:rtl/>
        </w:rPr>
        <w:t>מאיר כהן (יש עתיד):</w:t>
      </w:r>
      <w:r w:rsidRPr="008712A5">
        <w:rPr>
          <w:rStyle w:val="TagStyle"/>
          <w:rtl/>
        </w:rPr>
        <w:t xml:space="preserve"> &lt;&lt; קריאה &gt;&gt;</w:t>
      </w:r>
      <w:r>
        <w:rPr>
          <w:rtl/>
        </w:rPr>
        <w:t xml:space="preserve">   </w:t>
      </w:r>
      <w:bookmarkEnd w:id="7503"/>
    </w:p>
    <w:p w:rsidR="00FF497E" w:rsidRPr="008712A5" w:rsidRDefault="00FF497E" w:rsidP="00D32BC0">
      <w:pPr>
        <w:rPr>
          <w:rtl/>
          <w:lang w:eastAsia="he-IL"/>
        </w:rPr>
      </w:pPr>
    </w:p>
    <w:p w:rsidR="00FF497E" w:rsidRDefault="00FF497E" w:rsidP="00D32BC0">
      <w:pPr>
        <w:pStyle w:val="KeepWithNext"/>
        <w:rPr>
          <w:rtl/>
          <w:lang w:eastAsia="he-IL"/>
        </w:rPr>
      </w:pPr>
      <w:r w:rsidRPr="006D63BB">
        <w:rPr>
          <w:rFonts w:hint="cs"/>
          <w:rtl/>
          <w:lang w:eastAsia="he-IL"/>
        </w:rPr>
        <w:t>אבל מה זה ההתניה הזאת</w:t>
      </w:r>
      <w:r>
        <w:rPr>
          <w:rFonts w:hint="cs"/>
          <w:rtl/>
          <w:lang w:eastAsia="he-IL"/>
        </w:rPr>
        <w:t>?</w:t>
      </w:r>
      <w:r w:rsidRPr="006D63BB">
        <w:rPr>
          <w:rFonts w:hint="cs"/>
          <w:rtl/>
          <w:lang w:eastAsia="he-IL"/>
        </w:rPr>
        <w:t xml:space="preserve"> תנו להם</w:t>
      </w:r>
      <w:r>
        <w:rPr>
          <w:rFonts w:hint="cs"/>
          <w:rtl/>
          <w:lang w:eastAsia="he-IL"/>
        </w:rPr>
        <w:t>.</w:t>
      </w:r>
      <w:r w:rsidRPr="006D63BB">
        <w:rPr>
          <w:rFonts w:hint="cs"/>
          <w:rtl/>
          <w:lang w:eastAsia="he-IL"/>
        </w:rPr>
        <w:t xml:space="preserve"> תנו להם</w:t>
      </w:r>
      <w:r>
        <w:rPr>
          <w:rFonts w:hint="cs"/>
          <w:rtl/>
          <w:lang w:eastAsia="he-IL"/>
        </w:rPr>
        <w:t>,</w:t>
      </w:r>
      <w:r w:rsidRPr="006D63BB">
        <w:rPr>
          <w:rFonts w:hint="cs"/>
          <w:rtl/>
          <w:lang w:eastAsia="he-IL"/>
        </w:rPr>
        <w:t xml:space="preserve"> אז יבואו. </w:t>
      </w:r>
    </w:p>
    <w:p w:rsidR="00FF497E" w:rsidRDefault="00FF497E" w:rsidP="00D32BC0">
      <w:pPr>
        <w:pStyle w:val="KeepWithNext"/>
        <w:rPr>
          <w:rtl/>
          <w:lang w:eastAsia="he-IL"/>
        </w:rPr>
      </w:pPr>
    </w:p>
    <w:p w:rsidR="00FF497E" w:rsidRDefault="00FF497E" w:rsidP="00D32BC0">
      <w:pPr>
        <w:pStyle w:val="-"/>
        <w:keepNext/>
        <w:rPr>
          <w:rtl/>
        </w:rPr>
      </w:pPr>
      <w:r w:rsidRPr="006D63BB">
        <w:rPr>
          <w:rStyle w:val="TagStyle"/>
          <w:rtl/>
        </w:rPr>
        <w:t xml:space="preserve"> &lt;&lt; דובר_המשך &gt;&gt; </w:t>
      </w:r>
      <w:r>
        <w:rPr>
          <w:rtl/>
        </w:rPr>
        <w:t>מיכאל מרדכי ביטון (כחול לבן – המחנה הממלכתי):</w:t>
      </w:r>
      <w:r w:rsidRPr="006D63BB">
        <w:rPr>
          <w:rStyle w:val="TagStyle"/>
          <w:rtl/>
        </w:rPr>
        <w:t xml:space="preserve"> &lt;&lt; דובר_המשך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bookmarkStart w:id="7504" w:name="_ETM_Q79_293000"/>
      <w:bookmarkEnd w:id="7504"/>
      <w:r>
        <w:rPr>
          <w:rFonts w:hint="cs"/>
          <w:rtl/>
          <w:lang w:eastAsia="he-IL"/>
        </w:rPr>
        <w:t xml:space="preserve">אז עשו ערי ליבה. אמרו, בואו </w:t>
      </w:r>
      <w:bookmarkStart w:id="7505" w:name="_ETM_Q79_297000"/>
      <w:bookmarkEnd w:id="7505"/>
      <w:r>
        <w:rPr>
          <w:rFonts w:hint="cs"/>
          <w:rtl/>
          <w:lang w:eastAsia="he-IL"/>
        </w:rPr>
        <w:t xml:space="preserve">ניתן לעפולה ולצפת שיותר רחוקות מהגבול. אבל הם לא עיר. יש </w:t>
      </w:r>
      <w:bookmarkStart w:id="7506" w:name="_ETM_Q79_302000"/>
      <w:bookmarkEnd w:id="7506"/>
      <w:r>
        <w:rPr>
          <w:rFonts w:hint="cs"/>
          <w:rtl/>
          <w:lang w:eastAsia="he-IL"/>
        </w:rPr>
        <w:t xml:space="preserve">החלטת ממשלה עליהם </w:t>
      </w:r>
      <w:r>
        <w:rPr>
          <w:rtl/>
          <w:lang w:eastAsia="he-IL"/>
        </w:rPr>
        <w:t>–</w:t>
      </w:r>
      <w:r>
        <w:rPr>
          <w:rFonts w:hint="cs"/>
          <w:rtl/>
          <w:lang w:eastAsia="he-IL"/>
        </w:rPr>
        <w:t xml:space="preserve"> תנצל את הפרצה הזאת </w:t>
      </w:r>
      <w:r>
        <w:rPr>
          <w:rFonts w:hint="eastAsia"/>
          <w:rtl/>
          <w:lang w:eastAsia="he-IL"/>
        </w:rPr>
        <w:t>–</w:t>
      </w:r>
      <w:r>
        <w:rPr>
          <w:rFonts w:hint="cs"/>
          <w:rtl/>
          <w:lang w:eastAsia="he-IL"/>
        </w:rPr>
        <w:t xml:space="preserve"> החלטת ממשלה </w:t>
      </w:r>
      <w:bookmarkStart w:id="7507" w:name="_ETM_Q79_308000"/>
      <w:bookmarkEnd w:id="7507"/>
      <w:r>
        <w:rPr>
          <w:rFonts w:hint="cs"/>
          <w:rtl/>
          <w:lang w:eastAsia="he-IL"/>
        </w:rPr>
        <w:t xml:space="preserve">שהם הופכים לעיר. וכיוון שהם הופכים לעיר הם </w:t>
      </w:r>
      <w:bookmarkStart w:id="7508" w:name="_ETM_Q79_311000"/>
      <w:bookmarkEnd w:id="7508"/>
      <w:r>
        <w:rPr>
          <w:rFonts w:hint="cs"/>
          <w:rtl/>
          <w:lang w:eastAsia="he-IL"/>
        </w:rPr>
        <w:t xml:space="preserve">ייחשבו ערי ליבה ובא לציון גואל. האם אוכלוסייה של 15,000 </w:t>
      </w:r>
      <w:bookmarkStart w:id="7509" w:name="_ETM_Q79_319000"/>
      <w:bookmarkEnd w:id="7509"/>
      <w:r>
        <w:rPr>
          <w:rFonts w:hint="cs"/>
          <w:rtl/>
          <w:lang w:eastAsia="he-IL"/>
        </w:rPr>
        <w:t xml:space="preserve">איש בלב כל העזרה הזאת של הממשלה </w:t>
      </w:r>
      <w:r>
        <w:rPr>
          <w:rtl/>
          <w:lang w:eastAsia="he-IL"/>
        </w:rPr>
        <w:t>–</w:t>
      </w:r>
      <w:r>
        <w:rPr>
          <w:rFonts w:hint="cs"/>
          <w:rtl/>
          <w:lang w:eastAsia="he-IL"/>
        </w:rPr>
        <w:t xml:space="preserve"> גולן, גליל </w:t>
      </w:r>
      <w:bookmarkStart w:id="7510" w:name="_ETM_Q79_322000"/>
      <w:bookmarkEnd w:id="7510"/>
      <w:r>
        <w:rPr>
          <w:rFonts w:hint="cs"/>
          <w:rtl/>
          <w:lang w:eastAsia="he-IL"/>
        </w:rPr>
        <w:t xml:space="preserve">עליון, מבואות חרמון, צפת, עפולה </w:t>
      </w:r>
      <w:r>
        <w:rPr>
          <w:rtl/>
          <w:lang w:eastAsia="he-IL"/>
        </w:rPr>
        <w:t>–</w:t>
      </w:r>
      <w:r>
        <w:rPr>
          <w:rFonts w:hint="cs"/>
          <w:rtl/>
          <w:lang w:eastAsia="he-IL"/>
        </w:rPr>
        <w:t xml:space="preserve"> האם הם לא יקבלו </w:t>
      </w:r>
      <w:bookmarkStart w:id="7511" w:name="_ETM_Q79_324000"/>
      <w:bookmarkEnd w:id="7511"/>
      <w:r>
        <w:rPr>
          <w:rFonts w:hint="cs"/>
          <w:rtl/>
          <w:lang w:eastAsia="he-IL"/>
        </w:rPr>
        <w:t xml:space="preserve">סיוע? </w:t>
      </w:r>
      <w:bookmarkStart w:id="7512" w:name="_ETM_Q79_325000"/>
      <w:bookmarkEnd w:id="7512"/>
      <w:r>
        <w:rPr>
          <w:rFonts w:hint="cs"/>
          <w:rtl/>
          <w:lang w:eastAsia="he-IL"/>
        </w:rPr>
        <w:t>הדבר הזה חסר היגיון.</w:t>
      </w:r>
    </w:p>
    <w:p w:rsidR="00FF497E" w:rsidRDefault="00FF497E" w:rsidP="00D32BC0">
      <w:pPr>
        <w:rPr>
          <w:rtl/>
          <w:lang w:eastAsia="he-IL"/>
        </w:rPr>
      </w:pPr>
    </w:p>
    <w:p w:rsidR="00FF497E" w:rsidRPr="006D63BB" w:rsidRDefault="00FF497E" w:rsidP="00D32BC0">
      <w:pPr>
        <w:rPr>
          <w:rtl/>
          <w:lang w:eastAsia="he-IL"/>
        </w:rPr>
      </w:pPr>
      <w:r>
        <w:rPr>
          <w:rFonts w:hint="cs"/>
          <w:rtl/>
          <w:lang w:eastAsia="he-IL"/>
        </w:rPr>
        <w:t>אני קורא לך, השר, למרות</w:t>
      </w:r>
      <w:bookmarkStart w:id="7513" w:name="_ETM_Q79_331000"/>
      <w:bookmarkEnd w:id="7513"/>
      <w:r>
        <w:rPr>
          <w:rFonts w:hint="cs"/>
          <w:rtl/>
          <w:lang w:eastAsia="he-IL"/>
        </w:rPr>
        <w:t xml:space="preserve"> שזה עדיין לא בסמכותך, ואני יודע שפגשת את ראש העיר </w:t>
      </w:r>
      <w:bookmarkStart w:id="7514" w:name="_ETM_Q79_332000"/>
      <w:bookmarkEnd w:id="7514"/>
      <w:r>
        <w:rPr>
          <w:rFonts w:hint="cs"/>
          <w:rtl/>
          <w:lang w:eastAsia="he-IL"/>
        </w:rPr>
        <w:t xml:space="preserve">ואמרת שתנסה לעזור. דיברתי עם חנוך מלביצקי, יושב-ראש ועדת </w:t>
      </w:r>
      <w:bookmarkStart w:id="7515" w:name="_ETM_Q79_339000"/>
      <w:bookmarkEnd w:id="7515"/>
      <w:r>
        <w:rPr>
          <w:rFonts w:hint="cs"/>
          <w:rtl/>
          <w:lang w:eastAsia="he-IL"/>
        </w:rPr>
        <w:t xml:space="preserve">הכספים, שיכנס דיון דחוף בנושא. וגם ביקשתי מחברי ינון </w:t>
      </w:r>
      <w:bookmarkStart w:id="7516" w:name="_ETM_Q79_342000"/>
      <w:bookmarkEnd w:id="7516"/>
      <w:r>
        <w:rPr>
          <w:rFonts w:hint="cs"/>
          <w:rtl/>
          <w:lang w:eastAsia="he-IL"/>
        </w:rPr>
        <w:t xml:space="preserve">אזולאי שגם יוביל את המהלך. </w:t>
      </w:r>
      <w:bookmarkStart w:id="7517" w:name="_ETM_Q79_347000"/>
      <w:bookmarkEnd w:id="7517"/>
      <w:r>
        <w:rPr>
          <w:rFonts w:hint="cs"/>
          <w:rtl/>
          <w:lang w:eastAsia="he-IL"/>
        </w:rPr>
        <w:t>אני חושב שיש פה</w:t>
      </w:r>
      <w:bookmarkStart w:id="7518" w:name="_ETM_Q79_345000"/>
      <w:bookmarkEnd w:id="7518"/>
      <w:r>
        <w:rPr>
          <w:rFonts w:hint="cs"/>
          <w:rtl/>
          <w:lang w:eastAsia="he-IL"/>
        </w:rPr>
        <w:t xml:space="preserve"> קבוצה של אנשים, גם קרויזר, מהגולן, שמבינים את הנושא. בואו נשים את חצור הגלילית ונעמיד אותה </w:t>
      </w:r>
      <w:bookmarkStart w:id="7519" w:name="_ETM_Q79_356000"/>
      <w:bookmarkEnd w:id="7519"/>
      <w:r>
        <w:rPr>
          <w:rFonts w:hint="cs"/>
          <w:rtl/>
          <w:lang w:eastAsia="he-IL"/>
        </w:rPr>
        <w:t>כעיר ואם בישראל שלא תיפול בין הכיסאות. תודה.</w:t>
      </w:r>
    </w:p>
    <w:p w:rsidR="00FF497E" w:rsidRDefault="00FF497E" w:rsidP="00D32BC0">
      <w:pPr>
        <w:pStyle w:val="a4"/>
        <w:keepNext/>
        <w:rPr>
          <w:rtl/>
        </w:rPr>
      </w:pPr>
      <w:bookmarkStart w:id="7520" w:name="ET_speaker_5765_15"/>
      <w:r>
        <w:rPr>
          <w:rtl/>
        </w:rPr>
        <w:t xml:space="preserve"> </w:t>
      </w:r>
      <w:bookmarkEnd w:id="7520"/>
    </w:p>
    <w:p w:rsidR="00FF497E" w:rsidRDefault="00FF497E" w:rsidP="00D32BC0">
      <w:pPr>
        <w:pStyle w:val="af6"/>
        <w:keepNext/>
        <w:rPr>
          <w:rtl/>
        </w:rPr>
      </w:pPr>
      <w:r w:rsidRPr="009254A5">
        <w:rPr>
          <w:rStyle w:val="TagStyle"/>
          <w:rtl/>
        </w:rPr>
        <w:t xml:space="preserve"> &lt;&lt; יור &gt;&gt; </w:t>
      </w:r>
      <w:r>
        <w:rPr>
          <w:rtl/>
        </w:rPr>
        <w:t>היו"ר לימור סון הר מלך:</w:t>
      </w:r>
      <w:r w:rsidRPr="009254A5">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תודה רבה. חבר הכנסת אכרם חסון, בבקשה.</w:t>
      </w:r>
    </w:p>
    <w:p w:rsidR="00FF497E" w:rsidRDefault="00FF497E" w:rsidP="00D32BC0">
      <w:pPr>
        <w:rPr>
          <w:rtl/>
          <w:lang w:eastAsia="he-IL"/>
        </w:rPr>
      </w:pPr>
    </w:p>
    <w:p w:rsidR="00FF497E" w:rsidRDefault="00FF497E" w:rsidP="00D32BC0">
      <w:pPr>
        <w:pStyle w:val="af5"/>
        <w:keepNext/>
        <w:rPr>
          <w:rtl/>
        </w:rPr>
      </w:pPr>
      <w:bookmarkStart w:id="7521" w:name="ET_interruption_6228_7"/>
      <w:bookmarkStart w:id="7522" w:name="ET_interruption_5041_16"/>
      <w:r w:rsidRPr="009254A5">
        <w:rPr>
          <w:rStyle w:val="TagStyle"/>
          <w:rtl/>
        </w:rPr>
        <w:t xml:space="preserve"> &lt;&lt; קריאה &gt;&gt; </w:t>
      </w:r>
      <w:r>
        <w:rPr>
          <w:rtl/>
        </w:rPr>
        <w:t>טטיאנה מזרסקי (יש עתיד):</w:t>
      </w:r>
      <w:r w:rsidRPr="009254A5">
        <w:rPr>
          <w:rStyle w:val="TagStyle"/>
          <w:rtl/>
        </w:rPr>
        <w:t xml:space="preserve"> &lt;&lt; קריאה &gt;&gt;</w:t>
      </w:r>
      <w:r>
        <w:rPr>
          <w:rtl/>
        </w:rPr>
        <w:t xml:space="preserve">   </w:t>
      </w:r>
      <w:bookmarkEnd w:id="7521"/>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למה? ואני?</w:t>
      </w:r>
    </w:p>
    <w:p w:rsidR="00FF497E" w:rsidRDefault="00FF497E" w:rsidP="00D32BC0">
      <w:pPr>
        <w:rPr>
          <w:rtl/>
          <w:lang w:eastAsia="he-IL"/>
        </w:rPr>
      </w:pPr>
      <w:bookmarkStart w:id="7523" w:name="_ETM_Q79_386000"/>
      <w:bookmarkEnd w:id="7523"/>
    </w:p>
    <w:p w:rsidR="00FF497E" w:rsidRDefault="00FF497E" w:rsidP="00D32BC0">
      <w:pPr>
        <w:pStyle w:val="af5"/>
        <w:keepNext/>
        <w:rPr>
          <w:rtl/>
        </w:rPr>
      </w:pPr>
      <w:r w:rsidRPr="008712A5">
        <w:rPr>
          <w:rStyle w:val="TagStyle"/>
          <w:rtl/>
        </w:rPr>
        <w:t xml:space="preserve"> &lt;&lt; קריאה &gt;&gt; </w:t>
      </w:r>
      <w:r>
        <w:rPr>
          <w:rtl/>
        </w:rPr>
        <w:t>אכרם חסון (הימין הממלכתי):</w:t>
      </w:r>
      <w:r w:rsidRPr="008712A5">
        <w:rPr>
          <w:rStyle w:val="TagStyle"/>
          <w:rtl/>
        </w:rPr>
        <w:t xml:space="preserve"> &lt;&lt; קריאה &gt;&gt;</w:t>
      </w:r>
      <w:r>
        <w:rPr>
          <w:rtl/>
        </w:rPr>
        <w:t xml:space="preserve">   </w:t>
      </w:r>
      <w:bookmarkEnd w:id="7522"/>
    </w:p>
    <w:p w:rsidR="00FF497E" w:rsidRDefault="00FF497E" w:rsidP="00D32BC0">
      <w:pPr>
        <w:pStyle w:val="KeepWithNext"/>
        <w:rPr>
          <w:rtl/>
          <w:lang w:eastAsia="he-IL"/>
        </w:rPr>
      </w:pPr>
    </w:p>
    <w:p w:rsidR="00FF497E" w:rsidRPr="008712A5" w:rsidRDefault="00FF497E" w:rsidP="00D32BC0">
      <w:pPr>
        <w:rPr>
          <w:rtl/>
          <w:lang w:eastAsia="he-IL"/>
        </w:rPr>
      </w:pPr>
      <w:r>
        <w:rPr>
          <w:rFonts w:hint="cs"/>
          <w:rtl/>
          <w:lang w:eastAsia="he-IL"/>
        </w:rPr>
        <w:t>גברתי היושבת-ראש - - - מייצג את העמדה שלנו.</w:t>
      </w:r>
      <w:bookmarkStart w:id="7524" w:name="_ETM_Q79_364000"/>
      <w:bookmarkEnd w:id="7524"/>
      <w:r>
        <w:rPr>
          <w:rFonts w:hint="cs"/>
          <w:rtl/>
          <w:lang w:eastAsia="he-IL"/>
        </w:rPr>
        <w:t xml:space="preserve"> אנחנו מאמינים - - - שלו ולכן הוא - - </w:t>
      </w:r>
      <w:bookmarkStart w:id="7525" w:name="_ETM_Q79_368000"/>
      <w:bookmarkEnd w:id="7525"/>
      <w:r>
        <w:rPr>
          <w:rFonts w:hint="cs"/>
          <w:rtl/>
          <w:lang w:eastAsia="he-IL"/>
        </w:rPr>
        <w:t>-</w:t>
      </w:r>
    </w:p>
    <w:p w:rsidR="00FF497E" w:rsidRDefault="00FF497E" w:rsidP="00D32BC0">
      <w:pPr>
        <w:rPr>
          <w:rtl/>
          <w:lang w:eastAsia="he-IL"/>
        </w:rPr>
      </w:pPr>
    </w:p>
    <w:p w:rsidR="00FF497E" w:rsidRDefault="00FF497E" w:rsidP="00D32BC0">
      <w:pPr>
        <w:pStyle w:val="af6"/>
        <w:keepNext/>
        <w:rPr>
          <w:rtl/>
        </w:rPr>
      </w:pPr>
      <w:bookmarkStart w:id="7526" w:name="ET_yor_6671_8"/>
      <w:r w:rsidRPr="009254A5">
        <w:rPr>
          <w:rStyle w:val="TagStyle"/>
          <w:rtl/>
        </w:rPr>
        <w:t xml:space="preserve"> &lt;&lt; יור &gt;&gt; </w:t>
      </w:r>
      <w:r>
        <w:rPr>
          <w:rtl/>
        </w:rPr>
        <w:t>היו"ר לימור סון הר מלך:</w:t>
      </w:r>
      <w:r w:rsidRPr="009254A5">
        <w:rPr>
          <w:rStyle w:val="TagStyle"/>
          <w:rtl/>
        </w:rPr>
        <w:t xml:space="preserve"> &lt;&lt; יור &gt;&gt;</w:t>
      </w:r>
      <w:r>
        <w:rPr>
          <w:rtl/>
        </w:rPr>
        <w:t xml:space="preserve">   </w:t>
      </w:r>
      <w:bookmarkEnd w:id="7526"/>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אתה דבר מיוחד, </w:t>
      </w:r>
      <w:bookmarkStart w:id="7527" w:name="_ETM_Q79_376000"/>
      <w:bookmarkEnd w:id="7527"/>
      <w:r>
        <w:rPr>
          <w:rFonts w:hint="cs"/>
          <w:rtl/>
          <w:lang w:eastAsia="he-IL"/>
        </w:rPr>
        <w:t>אכרם. באמת, מעריכה מאוד. חברת הכנסת טטיאנה מזרסקי, בבקשה. לרשותך שלוש דקות.</w:t>
      </w:r>
    </w:p>
    <w:p w:rsidR="00FF497E" w:rsidRDefault="00FF497E" w:rsidP="00D32BC0">
      <w:pPr>
        <w:rPr>
          <w:rtl/>
          <w:lang w:eastAsia="he-IL"/>
        </w:rPr>
      </w:pPr>
    </w:p>
    <w:p w:rsidR="00FF497E" w:rsidRDefault="00FF497E" w:rsidP="00D32BC0">
      <w:pPr>
        <w:pStyle w:val="a4"/>
        <w:keepNext/>
        <w:rPr>
          <w:rtl/>
        </w:rPr>
      </w:pPr>
      <w:bookmarkStart w:id="7528" w:name="ET_speaker_6228_9"/>
      <w:r w:rsidRPr="009254A5">
        <w:rPr>
          <w:rStyle w:val="TagStyle"/>
          <w:rtl/>
        </w:rPr>
        <w:t xml:space="preserve"> &lt;&lt; דובר &gt;&gt; </w:t>
      </w:r>
      <w:bookmarkStart w:id="7529" w:name="_Toc221192986"/>
      <w:bookmarkStart w:id="7530" w:name="_Toc221194757"/>
      <w:r>
        <w:rPr>
          <w:rtl/>
        </w:rPr>
        <w:t>טטיאנה מזרסקי (יש עתיד):</w:t>
      </w:r>
      <w:bookmarkEnd w:id="7529"/>
      <w:bookmarkEnd w:id="7530"/>
      <w:r w:rsidRPr="009254A5">
        <w:rPr>
          <w:rStyle w:val="TagStyle"/>
          <w:rtl/>
        </w:rPr>
        <w:t xml:space="preserve"> &lt;&lt; דובר &gt;&gt;</w:t>
      </w:r>
      <w:r>
        <w:rPr>
          <w:rtl/>
        </w:rPr>
        <w:t xml:space="preserve">   </w:t>
      </w:r>
      <w:bookmarkEnd w:id="7528"/>
    </w:p>
    <w:p w:rsidR="00FF497E" w:rsidRDefault="00FF497E" w:rsidP="00D32BC0">
      <w:pPr>
        <w:pStyle w:val="KeepWithNext"/>
        <w:rPr>
          <w:rtl/>
          <w:lang w:eastAsia="he-IL"/>
        </w:rPr>
      </w:pPr>
    </w:p>
    <w:p w:rsidR="00FF497E" w:rsidRDefault="00FF497E" w:rsidP="00D32BC0">
      <w:pPr>
        <w:rPr>
          <w:rtl/>
          <w:lang w:eastAsia="he-IL"/>
        </w:rPr>
      </w:pPr>
      <w:bookmarkStart w:id="7531" w:name="_ETM_Q79_393000"/>
      <w:bookmarkEnd w:id="7531"/>
      <w:r>
        <w:rPr>
          <w:rFonts w:hint="cs"/>
          <w:rtl/>
          <w:lang w:eastAsia="he-IL"/>
        </w:rPr>
        <w:t xml:space="preserve">גברתי היושבת-ראש, כנסת נכבדה, הממשלה קבעה </w:t>
      </w:r>
      <w:bookmarkStart w:id="7532" w:name="_ETM_Q79_397000"/>
      <w:bookmarkEnd w:id="7532"/>
      <w:r>
        <w:rPr>
          <w:rFonts w:hint="cs"/>
          <w:rtl/>
          <w:lang w:eastAsia="he-IL"/>
        </w:rPr>
        <w:t xml:space="preserve">קריטריון אחד מרכזי לשיקום יישובי הצפון </w:t>
      </w:r>
      <w:r>
        <w:rPr>
          <w:rtl/>
          <w:lang w:eastAsia="he-IL"/>
        </w:rPr>
        <w:t>–</w:t>
      </w:r>
      <w:r>
        <w:rPr>
          <w:rFonts w:hint="cs"/>
          <w:rtl/>
          <w:lang w:eastAsia="he-IL"/>
        </w:rPr>
        <w:t xml:space="preserve"> מרחק של עד</w:t>
      </w:r>
      <w:bookmarkStart w:id="7533" w:name="_ETM_Q79_402000"/>
      <w:bookmarkEnd w:id="7533"/>
      <w:r>
        <w:rPr>
          <w:rFonts w:hint="cs"/>
          <w:rtl/>
          <w:lang w:eastAsia="he-IL"/>
        </w:rPr>
        <w:t xml:space="preserve"> 9 ק"מ מגבול לבנון. חצור הגלילית נמצאת 11 ק"מ </w:t>
      </w:r>
      <w:bookmarkStart w:id="7534" w:name="_ETM_Q79_405000"/>
      <w:bookmarkEnd w:id="7534"/>
      <w:r>
        <w:rPr>
          <w:rFonts w:hint="cs"/>
          <w:rtl/>
          <w:lang w:eastAsia="he-IL"/>
        </w:rPr>
        <w:t xml:space="preserve">מהגבול, 2 </w:t>
      </w:r>
      <w:bookmarkStart w:id="7535" w:name="_ETM_Q79_410000"/>
      <w:bookmarkEnd w:id="7535"/>
      <w:r>
        <w:rPr>
          <w:rFonts w:hint="cs"/>
          <w:rtl/>
          <w:lang w:eastAsia="he-IL"/>
        </w:rPr>
        <w:t xml:space="preserve">ק"מ מעבר לקו שקבעה הממשלה. ובגלל </w:t>
      </w:r>
      <w:bookmarkStart w:id="7536" w:name="_ETM_Q79_415000"/>
      <w:bookmarkEnd w:id="7536"/>
      <w:r>
        <w:rPr>
          <w:rFonts w:hint="cs"/>
          <w:rtl/>
          <w:lang w:eastAsia="he-IL"/>
        </w:rPr>
        <w:t xml:space="preserve">2 ק"מ אלה, חצור הגלילית הוחרגה כמעט מכל מעטפת הסיוע והפיצוי </w:t>
      </w:r>
      <w:bookmarkStart w:id="7537" w:name="_ETM_Q79_422000"/>
      <w:bookmarkEnd w:id="7537"/>
      <w:r>
        <w:rPr>
          <w:rFonts w:hint="cs"/>
          <w:rtl/>
          <w:lang w:eastAsia="he-IL"/>
        </w:rPr>
        <w:t xml:space="preserve">והשיקום. </w:t>
      </w:r>
      <w:bookmarkStart w:id="7538" w:name="_ETM_Q79_424538"/>
      <w:bookmarkEnd w:id="7538"/>
    </w:p>
    <w:p w:rsidR="00FF497E" w:rsidRDefault="00FF497E" w:rsidP="00D32BC0">
      <w:pPr>
        <w:rPr>
          <w:rtl/>
          <w:lang w:eastAsia="he-IL"/>
        </w:rPr>
      </w:pPr>
    </w:p>
    <w:p w:rsidR="00FF497E" w:rsidRDefault="00FF497E" w:rsidP="00D32BC0">
      <w:pPr>
        <w:rPr>
          <w:rtl/>
          <w:lang w:eastAsia="he-IL"/>
        </w:rPr>
      </w:pPr>
      <w:bookmarkStart w:id="7539" w:name="_ETM_Q79_424000"/>
      <w:bookmarkEnd w:id="7539"/>
      <w:r>
        <w:rPr>
          <w:rFonts w:hint="cs"/>
          <w:rtl/>
          <w:lang w:eastAsia="he-IL"/>
        </w:rPr>
        <w:t xml:space="preserve">במהלך המלחמה חצור הגלילית אמנם לא פונתה אך המועצה חוותה </w:t>
      </w:r>
      <w:bookmarkStart w:id="7540" w:name="_ETM_Q79_427000"/>
      <w:bookmarkEnd w:id="7540"/>
      <w:r>
        <w:rPr>
          <w:rFonts w:hint="cs"/>
          <w:rtl/>
          <w:lang w:eastAsia="he-IL"/>
        </w:rPr>
        <w:t xml:space="preserve">אזעקות ופגיעות ושיבוש מתמשך של שגרת החיים בתוכה. לפי פיקוד </w:t>
      </w:r>
      <w:bookmarkStart w:id="7541" w:name="_ETM_Q79_439000"/>
      <w:bookmarkEnd w:id="7541"/>
      <w:r>
        <w:rPr>
          <w:rFonts w:hint="cs"/>
          <w:rtl/>
          <w:lang w:eastAsia="he-IL"/>
        </w:rPr>
        <w:t>העורף, חצור הגלילית, ראש פינה וצפת היו האזורים המופגזים ביותר</w:t>
      </w:r>
      <w:bookmarkStart w:id="7542" w:name="_ETM_Q79_441000"/>
      <w:bookmarkEnd w:id="7542"/>
      <w:r>
        <w:rPr>
          <w:rFonts w:hint="cs"/>
          <w:rtl/>
          <w:lang w:eastAsia="he-IL"/>
        </w:rPr>
        <w:t xml:space="preserve"> שהיו מעבר לקו העימות הרשמי. </w:t>
      </w:r>
      <w:bookmarkStart w:id="7543" w:name="_ETM_Q79_447000"/>
      <w:bookmarkEnd w:id="7543"/>
      <w:r>
        <w:rPr>
          <w:rFonts w:hint="cs"/>
          <w:rtl/>
          <w:lang w:eastAsia="he-IL"/>
        </w:rPr>
        <w:t xml:space="preserve">צריך לציין גם שבגלל שחצור הגלילית </w:t>
      </w:r>
      <w:bookmarkStart w:id="7544" w:name="_ETM_Q79_450000"/>
      <w:bookmarkEnd w:id="7544"/>
      <w:r>
        <w:rPr>
          <w:rFonts w:hint="cs"/>
          <w:rtl/>
          <w:lang w:eastAsia="he-IL"/>
        </w:rPr>
        <w:t>לא הייתה מפונה, היא קלטה למעלה מ-10% מהמפונים במהלך המלחמה.</w:t>
      </w:r>
    </w:p>
    <w:p w:rsidR="00FF497E" w:rsidRDefault="00FF497E" w:rsidP="00D32BC0">
      <w:pPr>
        <w:rPr>
          <w:rtl/>
          <w:lang w:eastAsia="he-IL"/>
        </w:rPr>
      </w:pPr>
    </w:p>
    <w:p w:rsidR="00FF497E" w:rsidRDefault="00FF497E" w:rsidP="00D32BC0">
      <w:pPr>
        <w:rPr>
          <w:rtl/>
          <w:lang w:eastAsia="he-IL"/>
        </w:rPr>
      </w:pPr>
      <w:bookmarkStart w:id="7545" w:name="_ETM_Q79_457000"/>
      <w:bookmarkEnd w:id="7545"/>
      <w:r>
        <w:rPr>
          <w:rFonts w:hint="cs"/>
          <w:rtl/>
          <w:lang w:eastAsia="he-IL"/>
        </w:rPr>
        <w:t>מלכתחילה מצבה הכלכלי של המועצה היה לא מיטבי והתקבלו החלטו</w:t>
      </w:r>
      <w:bookmarkStart w:id="7546" w:name="_ETM_Q79_466000"/>
      <w:bookmarkEnd w:id="7546"/>
      <w:r>
        <w:rPr>
          <w:rFonts w:hint="cs"/>
          <w:rtl/>
          <w:lang w:eastAsia="he-IL"/>
        </w:rPr>
        <w:t>ת ממשלה ייעודיות בעבר לטובת היישוב. מצב המלחמה גרם</w:t>
      </w:r>
      <w:bookmarkStart w:id="7547" w:name="_ETM_Q79_471000"/>
      <w:bookmarkEnd w:id="7547"/>
      <w:r>
        <w:rPr>
          <w:rFonts w:hint="cs"/>
          <w:rtl/>
          <w:lang w:eastAsia="he-IL"/>
        </w:rPr>
        <w:t xml:space="preserve"> לכך שהבעיות הכלכליות הוחמרו. ולמרות כל זה, חצור הג</w:t>
      </w:r>
      <w:bookmarkStart w:id="7548" w:name="_ETM_Q79_477000"/>
      <w:bookmarkEnd w:id="7548"/>
      <w:r>
        <w:rPr>
          <w:rFonts w:hint="cs"/>
          <w:rtl/>
          <w:lang w:eastAsia="he-IL"/>
        </w:rPr>
        <w:t>לילית לא קיבלה שום סיוע תקציבי מיוחד. גם בהחלטת הממשלה האחרונה, חצור הגלילית לא נכללה במתווה.</w:t>
      </w:r>
    </w:p>
    <w:p w:rsidR="00FF497E" w:rsidRDefault="00FF497E" w:rsidP="00D32BC0">
      <w:pPr>
        <w:rPr>
          <w:rtl/>
          <w:lang w:eastAsia="he-IL"/>
        </w:rPr>
      </w:pPr>
      <w:bookmarkStart w:id="7549" w:name="_ETM_Q79_484000"/>
      <w:bookmarkEnd w:id="7549"/>
    </w:p>
    <w:p w:rsidR="00FF497E" w:rsidRDefault="00FF497E" w:rsidP="00D32BC0">
      <w:pPr>
        <w:rPr>
          <w:rtl/>
          <w:lang w:eastAsia="he-IL"/>
        </w:rPr>
      </w:pPr>
      <w:bookmarkStart w:id="7550" w:name="_ETM_Q79_485000"/>
      <w:bookmarkEnd w:id="7550"/>
      <w:r>
        <w:rPr>
          <w:rFonts w:hint="cs"/>
          <w:rtl/>
          <w:lang w:eastAsia="he-IL"/>
        </w:rPr>
        <w:t xml:space="preserve">במהלך המלחמה, כאמור, נוכחנו לדעת </w:t>
      </w:r>
      <w:bookmarkStart w:id="7551" w:name="_ETM_Q79_490000"/>
      <w:bookmarkEnd w:id="7551"/>
      <w:r>
        <w:rPr>
          <w:rFonts w:hint="cs"/>
          <w:rtl/>
          <w:lang w:eastAsia="he-IL"/>
        </w:rPr>
        <w:t xml:space="preserve">שחצור הגלילית היא מועצה מאוימת. ועם זאת, הדבר לא משתקף </w:t>
      </w:r>
      <w:bookmarkStart w:id="7552" w:name="_ETM_Q79_498000"/>
      <w:bookmarkEnd w:id="7552"/>
      <w:r>
        <w:rPr>
          <w:rFonts w:hint="cs"/>
          <w:rtl/>
          <w:lang w:eastAsia="he-IL"/>
        </w:rPr>
        <w:t>בהחלטות הממשלה, לא בהחלטת הממשלה מס' 3265 ולא בהחלטה 919,</w:t>
      </w:r>
      <w:bookmarkStart w:id="7553" w:name="_ETM_Q79_505000"/>
      <w:bookmarkEnd w:id="7553"/>
      <w:r>
        <w:rPr>
          <w:rFonts w:hint="cs"/>
          <w:rtl/>
          <w:lang w:eastAsia="he-IL"/>
        </w:rPr>
        <w:t xml:space="preserve"> שקבעו את אזורי העדיפות הלאומית שמאפשרים לספק ליישובים הטבות בתחומי </w:t>
      </w:r>
      <w:bookmarkStart w:id="7554" w:name="_ETM_Q79_511000"/>
      <w:bookmarkEnd w:id="7554"/>
      <w:r>
        <w:rPr>
          <w:rFonts w:hint="cs"/>
          <w:rtl/>
          <w:lang w:eastAsia="he-IL"/>
        </w:rPr>
        <w:t>דיור, פיתוח ותעסוקה. חצור הגלילית לא מוזכרת.</w:t>
      </w:r>
    </w:p>
    <w:p w:rsidR="00FF497E" w:rsidRDefault="00FF497E" w:rsidP="00D32BC0">
      <w:pPr>
        <w:rPr>
          <w:rtl/>
          <w:lang w:eastAsia="he-IL"/>
        </w:rPr>
      </w:pPr>
    </w:p>
    <w:p w:rsidR="00FF497E" w:rsidRDefault="00FF497E" w:rsidP="00D32BC0">
      <w:pPr>
        <w:rPr>
          <w:rtl/>
          <w:lang w:eastAsia="he-IL"/>
        </w:rPr>
      </w:pPr>
      <w:bookmarkStart w:id="7555" w:name="_ETM_Q79_514000"/>
      <w:bookmarkEnd w:id="7555"/>
      <w:r>
        <w:rPr>
          <w:rFonts w:hint="cs"/>
          <w:rtl/>
          <w:lang w:eastAsia="he-IL"/>
        </w:rPr>
        <w:t xml:space="preserve">הממשלה חייבת לעדכן </w:t>
      </w:r>
      <w:bookmarkStart w:id="7556" w:name="_ETM_Q79_520000"/>
      <w:bookmarkEnd w:id="7556"/>
      <w:r>
        <w:rPr>
          <w:rFonts w:hint="cs"/>
          <w:rtl/>
          <w:lang w:eastAsia="he-IL"/>
        </w:rPr>
        <w:t>את ההחלטות האלה כך שיהיו מותאמות למציאות. יישוב שחווה איום</w:t>
      </w:r>
      <w:bookmarkStart w:id="7557" w:name="_ETM_Q79_527000"/>
      <w:bookmarkEnd w:id="7557"/>
      <w:r>
        <w:rPr>
          <w:rFonts w:hint="cs"/>
          <w:rtl/>
          <w:lang w:eastAsia="he-IL"/>
        </w:rPr>
        <w:t xml:space="preserve"> מתמשך, ספג אש, קלט מפונים, העסקים שלו היו סגורים, תיירים </w:t>
      </w:r>
      <w:bookmarkStart w:id="7558" w:name="_ETM_Q79_534000"/>
      <w:bookmarkEnd w:id="7558"/>
      <w:r>
        <w:rPr>
          <w:rFonts w:hint="cs"/>
          <w:rtl/>
          <w:lang w:eastAsia="he-IL"/>
        </w:rPr>
        <w:t xml:space="preserve">לא דרכו שם כמעט שנתיים </w:t>
      </w:r>
      <w:r>
        <w:rPr>
          <w:rFonts w:hint="eastAsia"/>
          <w:rtl/>
          <w:lang w:eastAsia="he-IL"/>
        </w:rPr>
        <w:t>–</w:t>
      </w:r>
      <w:r>
        <w:rPr>
          <w:rFonts w:hint="cs"/>
          <w:rtl/>
          <w:lang w:eastAsia="he-IL"/>
        </w:rPr>
        <w:t xml:space="preserve"> היישוב הזה לא יכול </w:t>
      </w:r>
      <w:bookmarkStart w:id="7559" w:name="_ETM_Q79_539000"/>
      <w:bookmarkEnd w:id="7559"/>
      <w:r>
        <w:rPr>
          <w:rFonts w:hint="cs"/>
          <w:rtl/>
          <w:lang w:eastAsia="he-IL"/>
        </w:rPr>
        <w:t xml:space="preserve">להישאר מחוץ לסל ההטבות הממשלתי. חצור הגלילית, כמו ראש פינה וצפת, </w:t>
      </w:r>
      <w:bookmarkStart w:id="7560" w:name="_ETM_Q79_547000"/>
      <w:bookmarkEnd w:id="7560"/>
      <w:r>
        <w:rPr>
          <w:rFonts w:hint="cs"/>
          <w:rtl/>
          <w:lang w:eastAsia="he-IL"/>
        </w:rPr>
        <w:t>חייבות להיות חלק מהמתווה ולקבל את הסיוע שמגיע להן. תודה.</w:t>
      </w:r>
    </w:p>
    <w:p w:rsidR="00FF497E" w:rsidRDefault="00FF497E" w:rsidP="00D32BC0">
      <w:pPr>
        <w:rPr>
          <w:rtl/>
          <w:lang w:eastAsia="he-IL"/>
        </w:rPr>
      </w:pPr>
    </w:p>
    <w:p w:rsidR="00FF497E" w:rsidRDefault="00FF497E" w:rsidP="00D32BC0">
      <w:pPr>
        <w:pStyle w:val="af6"/>
        <w:keepNext/>
        <w:rPr>
          <w:rtl/>
        </w:rPr>
      </w:pPr>
      <w:bookmarkStart w:id="7561" w:name="ET_yor_6671_10"/>
      <w:r w:rsidRPr="00372E03">
        <w:rPr>
          <w:rStyle w:val="TagStyle"/>
          <w:rtl/>
        </w:rPr>
        <w:t xml:space="preserve"> &lt;&lt; יור &gt;&gt; </w:t>
      </w:r>
      <w:r>
        <w:rPr>
          <w:rtl/>
        </w:rPr>
        <w:t>היו"ר לימור סון הר מלך:</w:t>
      </w:r>
      <w:r w:rsidRPr="00372E03">
        <w:rPr>
          <w:rStyle w:val="TagStyle"/>
          <w:rtl/>
        </w:rPr>
        <w:t xml:space="preserve"> &lt;&lt; יור &gt;&gt;</w:t>
      </w:r>
      <w:r>
        <w:rPr>
          <w:rtl/>
        </w:rPr>
        <w:t xml:space="preserve">   </w:t>
      </w:r>
      <w:bookmarkEnd w:id="7561"/>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תודה רבה. אנחנו </w:t>
      </w:r>
      <w:bookmarkStart w:id="7562" w:name="_ETM_Q79_555000"/>
      <w:bookmarkEnd w:id="7562"/>
      <w:r>
        <w:rPr>
          <w:rFonts w:hint="cs"/>
          <w:rtl/>
          <w:lang w:eastAsia="he-IL"/>
        </w:rPr>
        <w:t xml:space="preserve">רוצים לקדם בברכה את ראש המועצה המקומית של חצור </w:t>
      </w:r>
      <w:bookmarkStart w:id="7563" w:name="_ETM_Q79_559000"/>
      <w:bookmarkEnd w:id="7563"/>
      <w:r>
        <w:rPr>
          <w:rFonts w:hint="cs"/>
          <w:rtl/>
          <w:lang w:eastAsia="he-IL"/>
        </w:rPr>
        <w:t xml:space="preserve">הגלילית מיכאל קבסה ולאחל לכם הרבה הצלחה, בעזרת השם. </w:t>
      </w:r>
    </w:p>
    <w:p w:rsidR="00FF497E" w:rsidRDefault="00FF497E" w:rsidP="00D32BC0">
      <w:pPr>
        <w:rPr>
          <w:rtl/>
          <w:lang w:eastAsia="he-IL"/>
        </w:rPr>
      </w:pPr>
    </w:p>
    <w:p w:rsidR="00FF497E" w:rsidRDefault="00FF497E" w:rsidP="00D32BC0">
      <w:pPr>
        <w:rPr>
          <w:rtl/>
          <w:lang w:eastAsia="he-IL"/>
        </w:rPr>
      </w:pPr>
      <w:bookmarkStart w:id="7564" w:name="_ETM_Q79_563000"/>
      <w:bookmarkEnd w:id="7564"/>
      <w:r>
        <w:rPr>
          <w:rFonts w:hint="cs"/>
          <w:rtl/>
          <w:lang w:eastAsia="he-IL"/>
        </w:rPr>
        <w:t xml:space="preserve">חבר הכנסת יצחק </w:t>
      </w:r>
      <w:bookmarkStart w:id="7565" w:name="_ETM_Q79_568000"/>
      <w:bookmarkEnd w:id="7565"/>
      <w:r>
        <w:rPr>
          <w:rFonts w:hint="cs"/>
          <w:rtl/>
          <w:lang w:eastAsia="he-IL"/>
        </w:rPr>
        <w:t xml:space="preserve">גולדקנופ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w:t>
      </w:r>
      <w:bookmarkStart w:id="7566" w:name="_ETM_Q79_575000"/>
      <w:bookmarkEnd w:id="7566"/>
      <w:r>
        <w:rPr>
          <w:rFonts w:hint="cs"/>
          <w:rtl/>
          <w:lang w:eastAsia="he-IL"/>
        </w:rPr>
        <w:t>נוכחת. חבר הכנסת יצחק קרויזר, בבקשה.</w:t>
      </w:r>
    </w:p>
    <w:p w:rsidR="00FF497E" w:rsidRDefault="00FF497E" w:rsidP="00D32BC0">
      <w:pPr>
        <w:rPr>
          <w:rtl/>
          <w:lang w:eastAsia="he-IL"/>
        </w:rPr>
      </w:pPr>
    </w:p>
    <w:p w:rsidR="00FF497E" w:rsidRDefault="00FF497E" w:rsidP="00D32BC0">
      <w:pPr>
        <w:pStyle w:val="a4"/>
        <w:keepNext/>
        <w:rPr>
          <w:rtl/>
        </w:rPr>
      </w:pPr>
      <w:bookmarkStart w:id="7567" w:name="ET_speaker_6460_11"/>
      <w:r w:rsidRPr="00372E03">
        <w:rPr>
          <w:rStyle w:val="TagStyle"/>
          <w:rtl/>
        </w:rPr>
        <w:t xml:space="preserve"> &lt;&lt; דובר &gt;&gt; </w:t>
      </w:r>
      <w:bookmarkStart w:id="7568" w:name="_Toc221192987"/>
      <w:bookmarkStart w:id="7569" w:name="_Toc221194758"/>
      <w:r>
        <w:rPr>
          <w:rtl/>
        </w:rPr>
        <w:t>יצחק קרויזר (עוצמה יהודית):</w:t>
      </w:r>
      <w:bookmarkEnd w:id="7568"/>
      <w:bookmarkEnd w:id="7569"/>
      <w:r w:rsidRPr="00372E03">
        <w:rPr>
          <w:rStyle w:val="TagStyle"/>
          <w:rtl/>
        </w:rPr>
        <w:t xml:space="preserve"> &lt;&lt; דובר &gt;&gt;</w:t>
      </w:r>
      <w:r>
        <w:rPr>
          <w:rtl/>
        </w:rPr>
        <w:t xml:space="preserve">   </w:t>
      </w:r>
      <w:bookmarkEnd w:id="756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קבסה, תראה כמה ח"כים נשארו בשבילך ב-24:00 בלילה. אפילו לרון חולדאי לא נשארו. </w:t>
      </w:r>
    </w:p>
    <w:p w:rsidR="00FF497E" w:rsidRDefault="00FF497E" w:rsidP="00D32BC0">
      <w:pPr>
        <w:rPr>
          <w:rtl/>
          <w:lang w:eastAsia="he-IL"/>
        </w:rPr>
      </w:pPr>
      <w:bookmarkStart w:id="7570" w:name="_ETM_Q79_607675"/>
      <w:bookmarkStart w:id="7571" w:name="_ETM_Q79_607788"/>
      <w:bookmarkStart w:id="7572" w:name="_ETM_Q79_608395"/>
      <w:bookmarkEnd w:id="7570"/>
      <w:bookmarkEnd w:id="7571"/>
      <w:bookmarkEnd w:id="7572"/>
    </w:p>
    <w:p w:rsidR="00FF497E" w:rsidRDefault="00FF497E" w:rsidP="00D32BC0">
      <w:pPr>
        <w:rPr>
          <w:rtl/>
          <w:lang w:eastAsia="he-IL"/>
        </w:rPr>
      </w:pPr>
      <w:bookmarkStart w:id="7573" w:name="_ETM_Q79_608452"/>
      <w:bookmarkEnd w:id="7573"/>
      <w:r>
        <w:rPr>
          <w:rFonts w:hint="cs"/>
          <w:rtl/>
          <w:lang w:eastAsia="he-IL"/>
        </w:rPr>
        <w:t xml:space="preserve">כל המנומנמים </w:t>
      </w:r>
      <w:r>
        <w:rPr>
          <w:rtl/>
          <w:lang w:eastAsia="he-IL"/>
        </w:rPr>
        <w:t>–</w:t>
      </w:r>
      <w:r>
        <w:rPr>
          <w:rFonts w:hint="cs"/>
          <w:rtl/>
          <w:lang w:eastAsia="he-IL"/>
        </w:rPr>
        <w:t xml:space="preserve"> </w:t>
      </w:r>
      <w:bookmarkStart w:id="7574" w:name="_ETM_Q79_615000"/>
      <w:bookmarkEnd w:id="7574"/>
      <w:r>
        <w:rPr>
          <w:rFonts w:hint="cs"/>
          <w:rtl/>
          <w:lang w:eastAsia="he-IL"/>
        </w:rPr>
        <w:t xml:space="preserve">להתעורר. בוקר טוב. את מבינה שהבן אדם הכי ערני פה </w:t>
      </w:r>
      <w:bookmarkStart w:id="7575" w:name="_ETM_Q79_621000"/>
      <w:bookmarkEnd w:id="7575"/>
      <w:r>
        <w:rPr>
          <w:rFonts w:hint="cs"/>
          <w:rtl/>
          <w:lang w:eastAsia="he-IL"/>
        </w:rPr>
        <w:t xml:space="preserve">זה שוסטר. זה קיבוצניק, ולא משנה לו מה השעה, יש עבודה </w:t>
      </w:r>
      <w:r>
        <w:rPr>
          <w:rtl/>
          <w:lang w:eastAsia="he-IL"/>
        </w:rPr>
        <w:t>–</w:t>
      </w:r>
      <w:r>
        <w:rPr>
          <w:rFonts w:hint="cs"/>
          <w:rtl/>
          <w:lang w:eastAsia="he-IL"/>
        </w:rPr>
        <w:t xml:space="preserve"> </w:t>
      </w:r>
      <w:bookmarkStart w:id="7576" w:name="_ETM_Q79_626491"/>
      <w:bookmarkStart w:id="7577" w:name="_ETM_Q79_626544"/>
      <w:bookmarkEnd w:id="7576"/>
      <w:bookmarkEnd w:id="7577"/>
      <w:r>
        <w:rPr>
          <w:rFonts w:hint="cs"/>
          <w:rtl/>
          <w:lang w:eastAsia="he-IL"/>
        </w:rPr>
        <w:t xml:space="preserve">הוא </w:t>
      </w:r>
      <w:bookmarkStart w:id="7578" w:name="_ETM_Q79_623000"/>
      <w:bookmarkEnd w:id="7578"/>
      <w:r>
        <w:rPr>
          <w:rFonts w:hint="cs"/>
          <w:rtl/>
          <w:lang w:eastAsia="he-IL"/>
        </w:rPr>
        <w:t>ערני. ובסדר, הרמטכ"ל גנץ רגיל בשעות האלה, הוא לא מתרגש.</w:t>
      </w:r>
    </w:p>
    <w:p w:rsidR="00FF497E" w:rsidRDefault="00FF497E" w:rsidP="00D32BC0">
      <w:pPr>
        <w:rPr>
          <w:rtl/>
          <w:lang w:eastAsia="he-IL"/>
        </w:rPr>
      </w:pPr>
    </w:p>
    <w:p w:rsidR="00FF497E" w:rsidRDefault="00FF497E" w:rsidP="00D32BC0">
      <w:pPr>
        <w:rPr>
          <w:rtl/>
          <w:lang w:eastAsia="he-IL"/>
        </w:rPr>
      </w:pPr>
      <w:bookmarkStart w:id="7579" w:name="_ETM_Q79_632000"/>
      <w:bookmarkEnd w:id="7579"/>
      <w:r>
        <w:rPr>
          <w:rFonts w:hint="cs"/>
          <w:rtl/>
          <w:lang w:eastAsia="he-IL"/>
        </w:rPr>
        <w:t xml:space="preserve">לפני שאני </w:t>
      </w:r>
      <w:bookmarkStart w:id="7580" w:name="_ETM_Q79_633000"/>
      <w:bookmarkEnd w:id="7580"/>
      <w:r>
        <w:rPr>
          <w:rFonts w:hint="cs"/>
          <w:rtl/>
          <w:lang w:eastAsia="he-IL"/>
        </w:rPr>
        <w:t xml:space="preserve">אתחיל, אני רוצה לברך בברכת מזל טוב את חברנו חבר הכנסת </w:t>
      </w:r>
      <w:bookmarkStart w:id="7581" w:name="_ETM_Q79_641000"/>
      <w:bookmarkEnd w:id="7581"/>
      <w:r>
        <w:rPr>
          <w:rFonts w:hint="cs"/>
          <w:rtl/>
          <w:lang w:eastAsia="he-IL"/>
        </w:rPr>
        <w:t>מיכאל ביטון, שחגג יום הולדת. אז נאחל לך בשם הכנסת</w:t>
      </w:r>
      <w:bookmarkStart w:id="7582" w:name="_ETM_Q79_643000"/>
      <w:bookmarkEnd w:id="7582"/>
      <w:r>
        <w:rPr>
          <w:rFonts w:hint="cs"/>
          <w:rtl/>
          <w:lang w:eastAsia="he-IL"/>
        </w:rPr>
        <w:t xml:space="preserve"> מזל טוב, אריכות ימים, לך ולאשתך היקרה ולילדים החמודים שלך ולכל </w:t>
      </w:r>
      <w:bookmarkStart w:id="7583" w:name="_ETM_Q79_652000"/>
      <w:bookmarkEnd w:id="7583"/>
      <w:r>
        <w:rPr>
          <w:rFonts w:hint="cs"/>
          <w:rtl/>
          <w:lang w:eastAsia="he-IL"/>
        </w:rPr>
        <w:t xml:space="preserve">שבט ביטון היקרים </w:t>
      </w:r>
      <w:r>
        <w:rPr>
          <w:rtl/>
          <w:lang w:eastAsia="he-IL"/>
        </w:rPr>
        <w:t>–</w:t>
      </w:r>
      <w:r>
        <w:rPr>
          <w:rFonts w:hint="cs"/>
          <w:rtl/>
          <w:lang w:eastAsia="he-IL"/>
        </w:rPr>
        <w:t xml:space="preserve"> בריאות והצלחה.</w:t>
      </w:r>
    </w:p>
    <w:p w:rsidR="00FF497E" w:rsidRDefault="00FF497E" w:rsidP="00D32BC0">
      <w:pPr>
        <w:rPr>
          <w:rtl/>
          <w:lang w:eastAsia="he-IL"/>
        </w:rPr>
      </w:pPr>
    </w:p>
    <w:p w:rsidR="00FF497E" w:rsidRDefault="00FF497E" w:rsidP="00D32BC0">
      <w:pPr>
        <w:pStyle w:val="af6"/>
        <w:keepNext/>
        <w:rPr>
          <w:rtl/>
        </w:rPr>
      </w:pPr>
      <w:bookmarkStart w:id="7584" w:name="ET_yor_6671_17"/>
      <w:r w:rsidRPr="00AE6039">
        <w:rPr>
          <w:rStyle w:val="TagStyle"/>
          <w:rtl/>
        </w:rPr>
        <w:t xml:space="preserve"> &lt;&lt; יור &gt;&gt; </w:t>
      </w:r>
      <w:r>
        <w:rPr>
          <w:rtl/>
        </w:rPr>
        <w:t>היו"ר לימור סון הר מלך:</w:t>
      </w:r>
      <w:r w:rsidRPr="00AE6039">
        <w:rPr>
          <w:rStyle w:val="TagStyle"/>
          <w:rtl/>
        </w:rPr>
        <w:t xml:space="preserve"> &lt;&lt; יור &gt;&gt;</w:t>
      </w:r>
      <w:r>
        <w:rPr>
          <w:rtl/>
        </w:rPr>
        <w:t xml:space="preserve">   </w:t>
      </w:r>
      <w:bookmarkEnd w:id="7584"/>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מזל טוב</w:t>
      </w:r>
      <w:bookmarkStart w:id="7585" w:name="_ETM_Q79_669240"/>
      <w:bookmarkStart w:id="7586" w:name="_ETM_Q79_669327"/>
      <w:bookmarkEnd w:id="7585"/>
      <w:bookmarkEnd w:id="7586"/>
      <w:r>
        <w:rPr>
          <w:rFonts w:hint="cs"/>
          <w:rtl/>
          <w:lang w:eastAsia="he-IL"/>
        </w:rPr>
        <w:t>, נחת.</w:t>
      </w:r>
    </w:p>
    <w:p w:rsidR="00FF497E" w:rsidRDefault="00FF497E" w:rsidP="00D32BC0">
      <w:pPr>
        <w:pStyle w:val="-"/>
        <w:keepNext/>
        <w:rPr>
          <w:rtl/>
        </w:rPr>
      </w:pPr>
      <w:bookmarkStart w:id="7587" w:name="_ETM_Q79_657000"/>
      <w:bookmarkEnd w:id="7587"/>
    </w:p>
    <w:p w:rsidR="00FF497E" w:rsidRDefault="00FF497E" w:rsidP="00D32BC0">
      <w:pPr>
        <w:pStyle w:val="-"/>
        <w:keepNext/>
        <w:rPr>
          <w:rtl/>
        </w:rPr>
      </w:pPr>
      <w:bookmarkStart w:id="7588" w:name="ET_speakercontinue_6460_20"/>
      <w:r w:rsidRPr="00AE6039">
        <w:rPr>
          <w:rStyle w:val="TagStyle"/>
          <w:rtl/>
        </w:rPr>
        <w:t xml:space="preserve"> &lt;&lt; דובר_המשך &gt;&gt; </w:t>
      </w:r>
      <w:r>
        <w:rPr>
          <w:rtl/>
        </w:rPr>
        <w:t>יצחק קרויזר (עוצמה יהודית):</w:t>
      </w:r>
      <w:r w:rsidRPr="00AE6039">
        <w:rPr>
          <w:rStyle w:val="TagStyle"/>
          <w:rtl/>
        </w:rPr>
        <w:t xml:space="preserve"> &lt;&lt; דובר_המשך &gt;&gt;</w:t>
      </w:r>
      <w:r>
        <w:rPr>
          <w:rtl/>
        </w:rPr>
        <w:t xml:space="preserve">   </w:t>
      </w:r>
      <w:bookmarkEnd w:id="7588"/>
    </w:p>
    <w:p w:rsidR="00FF497E" w:rsidRPr="007D37CC" w:rsidRDefault="00FF497E" w:rsidP="00D32BC0">
      <w:pPr>
        <w:rPr>
          <w:rtl/>
          <w:lang w:eastAsia="he-IL"/>
        </w:rPr>
      </w:pPr>
      <w:bookmarkStart w:id="7589" w:name="_ETM_Q79_675292"/>
      <w:bookmarkStart w:id="7590" w:name="_ETM_Q79_675422"/>
      <w:bookmarkEnd w:id="7589"/>
      <w:bookmarkEnd w:id="7590"/>
    </w:p>
    <w:p w:rsidR="00FF497E" w:rsidRDefault="00FF497E" w:rsidP="00D32BC0">
      <w:pPr>
        <w:pStyle w:val="KeepWithNext"/>
        <w:rPr>
          <w:rtl/>
          <w:lang w:eastAsia="he-IL"/>
        </w:rPr>
      </w:pPr>
      <w:r>
        <w:rPr>
          <w:rFonts w:hint="cs"/>
          <w:rtl/>
          <w:lang w:eastAsia="he-IL"/>
        </w:rPr>
        <w:t>הוא בן 26, ולא סופרים</w:t>
      </w:r>
      <w:bookmarkStart w:id="7591" w:name="_ETM_Q79_683811"/>
      <w:bookmarkEnd w:id="7591"/>
      <w:r>
        <w:rPr>
          <w:rFonts w:hint="cs"/>
          <w:rtl/>
          <w:lang w:eastAsia="he-IL"/>
        </w:rPr>
        <w:t xml:space="preserve"> כמה שנות ניסיון יש לו.  </w:t>
      </w:r>
      <w:bookmarkStart w:id="7592" w:name="_ETM_Q79_680211"/>
      <w:bookmarkEnd w:id="7592"/>
    </w:p>
    <w:p w:rsidR="00FF497E" w:rsidRPr="007D37CC" w:rsidRDefault="00FF497E" w:rsidP="00D32BC0">
      <w:pPr>
        <w:rPr>
          <w:rtl/>
          <w:lang w:eastAsia="he-IL"/>
        </w:rPr>
      </w:pPr>
      <w:bookmarkStart w:id="7593" w:name="_ETM_Q79_680320"/>
      <w:bookmarkEnd w:id="7593"/>
    </w:p>
    <w:p w:rsidR="00FF497E" w:rsidRDefault="00FF497E" w:rsidP="000B5A8B">
      <w:pPr>
        <w:rPr>
          <w:rtl/>
        </w:rPr>
      </w:pPr>
      <w:bookmarkStart w:id="7594" w:name="_ETM_Q79_664000"/>
      <w:bookmarkEnd w:id="7594"/>
      <w:r>
        <w:rPr>
          <w:rFonts w:hint="cs"/>
          <w:rtl/>
          <w:lang w:eastAsia="he-IL"/>
        </w:rPr>
        <w:t>חברנו היקר מיכאל קבסה,</w:t>
      </w:r>
      <w:bookmarkStart w:id="7595" w:name="_ETM_Q79_668000"/>
      <w:bookmarkEnd w:id="7595"/>
      <w:r>
        <w:rPr>
          <w:rFonts w:hint="cs"/>
          <w:rtl/>
          <w:lang w:eastAsia="he-IL"/>
        </w:rPr>
        <w:t xml:space="preserve"> ראש המועצה האזורית חצור הגלילית, האיש היקר, אני חושב</w:t>
      </w:r>
      <w:bookmarkStart w:id="7596" w:name="_ETM_Q79_672000"/>
      <w:bookmarkEnd w:id="7596"/>
      <w:r>
        <w:rPr>
          <w:rFonts w:hint="cs"/>
          <w:rtl/>
          <w:lang w:eastAsia="he-IL"/>
        </w:rPr>
        <w:t xml:space="preserve"> שזאת הזדמנות נהדרת בכנסת להודות לך על ההובלה של העיר</w:t>
      </w:r>
      <w:bookmarkStart w:id="7597" w:name="_ETM_Q79_676000"/>
      <w:bookmarkEnd w:id="7597"/>
      <w:r>
        <w:rPr>
          <w:rFonts w:hint="cs"/>
          <w:rtl/>
          <w:lang w:eastAsia="he-IL"/>
        </w:rPr>
        <w:t xml:space="preserve"> שלך, של התושבים שלך, על האהבה שלך לתושבים שלך, על</w:t>
      </w:r>
      <w:bookmarkStart w:id="7598" w:name="_ETM_Q79_678000"/>
      <w:bookmarkEnd w:id="7598"/>
      <w:r>
        <w:rPr>
          <w:rFonts w:hint="cs"/>
          <w:rtl/>
          <w:lang w:eastAsia="he-IL"/>
        </w:rPr>
        <w:t xml:space="preserve"> הדאגה שלך לתושבים שלך. אתה מגיע הנה בשעה מאוחרת מאוד </w:t>
      </w:r>
      <w:bookmarkStart w:id="7599" w:name="_ETM_Q79_687000"/>
      <w:bookmarkEnd w:id="7599"/>
      <w:r>
        <w:rPr>
          <w:rFonts w:hint="cs"/>
          <w:rtl/>
          <w:lang w:eastAsia="he-IL"/>
        </w:rPr>
        <w:t xml:space="preserve">כדי לדאוג לעוד משהו שבו אתה יכול לסייע לרווחת התושבים </w:t>
      </w:r>
      <w:r>
        <w:rPr>
          <w:rFonts w:hint="eastAsia"/>
          <w:rtl/>
          <w:lang w:eastAsia="he-IL"/>
        </w:rPr>
        <w:t>–</w:t>
      </w:r>
      <w:r>
        <w:rPr>
          <w:rFonts w:hint="cs"/>
          <w:rtl/>
          <w:lang w:eastAsia="he-IL"/>
        </w:rPr>
        <w:t xml:space="preserve"> </w:t>
      </w:r>
      <w:bookmarkStart w:id="7600" w:name="_ETM_Q79_565886"/>
      <w:bookmarkEnd w:id="7600"/>
      <w:r>
        <w:rPr>
          <w:rFonts w:hint="cs"/>
          <w:rtl/>
          <w:lang w:eastAsia="he-IL"/>
        </w:rPr>
        <w:t xml:space="preserve">לא רק שלך, של הצפון כולו, של הגליל כולו. </w:t>
      </w:r>
      <w:bookmarkStart w:id="7601" w:name="_ETM_Q79_696000"/>
      <w:bookmarkEnd w:id="7601"/>
      <w:r>
        <w:rPr>
          <w:rFonts w:hint="cs"/>
          <w:rtl/>
          <w:lang w:eastAsia="he-IL"/>
        </w:rPr>
        <w:t>וההבנה של המיקום של העיר שאתה אחראי עליה ועל התושבים</w:t>
      </w:r>
      <w:bookmarkStart w:id="7602" w:name="_ETM_Q79_700000"/>
      <w:bookmarkEnd w:id="7602"/>
      <w:r>
        <w:rPr>
          <w:rFonts w:hint="cs"/>
          <w:rtl/>
          <w:lang w:eastAsia="he-IL"/>
        </w:rPr>
        <w:t xml:space="preserve"> שלה היא נקודת מפתח, ותכף אני גם אגע בזה, </w:t>
      </w:r>
      <w:bookmarkStart w:id="7603" w:name="_ETM_Q79_704000"/>
      <w:bookmarkEnd w:id="7603"/>
      <w:r>
        <w:rPr>
          <w:rFonts w:hint="cs"/>
          <w:rtl/>
          <w:lang w:eastAsia="he-IL"/>
        </w:rPr>
        <w:t xml:space="preserve">כי מי שלא מכיר קצת ולא יודע איפה אתה יושב </w:t>
      </w:r>
      <w:bookmarkStart w:id="7604" w:name="_ETM_Q79_705000"/>
      <w:bookmarkEnd w:id="7604"/>
      <w:r>
        <w:rPr>
          <w:rFonts w:hint="cs"/>
          <w:rtl/>
          <w:lang w:eastAsia="he-IL"/>
        </w:rPr>
        <w:t xml:space="preserve">ועל איזה אזור אתה אחראי </w:t>
      </w:r>
      <w:r>
        <w:rPr>
          <w:rtl/>
          <w:lang w:eastAsia="he-IL"/>
        </w:rPr>
        <w:t>–</w:t>
      </w:r>
      <w:r>
        <w:rPr>
          <w:rFonts w:hint="cs"/>
          <w:rtl/>
          <w:lang w:eastAsia="he-IL"/>
        </w:rPr>
        <w:t xml:space="preserve"> 11 ק"מ מהגבול. 11 </w:t>
      </w:r>
      <w:bookmarkStart w:id="7605" w:name="_ETM_Q79_709000"/>
      <w:bookmarkEnd w:id="7605"/>
      <w:r>
        <w:rPr>
          <w:rFonts w:hint="cs"/>
          <w:rtl/>
          <w:lang w:eastAsia="he-IL"/>
        </w:rPr>
        <w:t xml:space="preserve">ק"מ בנסיעה רגועה של מחבל רדואן על רכב, אני לא </w:t>
      </w:r>
      <w:bookmarkStart w:id="7606" w:name="_ETM_Q79_720000"/>
      <w:bookmarkEnd w:id="7606"/>
      <w:r>
        <w:rPr>
          <w:rFonts w:hint="cs"/>
          <w:rtl/>
          <w:lang w:eastAsia="he-IL"/>
        </w:rPr>
        <w:t xml:space="preserve">מפרגן עם אופנוע; רבע שעה מהגבול והוא אצלך בבית. אלה המרחקים. </w:t>
      </w:r>
      <w:bookmarkStart w:id="7607" w:name="_ETM_Q79_724000"/>
      <w:bookmarkEnd w:id="7607"/>
      <w:r>
        <w:rPr>
          <w:rFonts w:hint="cs"/>
          <w:rtl/>
          <w:lang w:eastAsia="he-IL"/>
        </w:rPr>
        <w:t xml:space="preserve">שם יושבת חצור הגלילית, ואנחנו באמת בימים שאנחנו עוסקים בפיצוי של הצפון וטוב שאנחנו עוסקים בפיצוי של הצפון, אבל </w:t>
      </w:r>
      <w:bookmarkStart w:id="7608" w:name="_ETM_Q79_736000"/>
      <w:bookmarkEnd w:id="7608"/>
      <w:r>
        <w:rPr>
          <w:rFonts w:hint="cs"/>
          <w:rtl/>
          <w:lang w:eastAsia="he-IL"/>
        </w:rPr>
        <w:t>לצערנו הרב, הלחימה וקו האש לא יודעים קווי גבול.</w:t>
      </w:r>
      <w:bookmarkStart w:id="7609" w:name="_ETM_Q79_741000"/>
      <w:bookmarkEnd w:id="7609"/>
      <w:r>
        <w:rPr>
          <w:rFonts w:hint="cs"/>
          <w:rtl/>
          <w:lang w:eastAsia="he-IL"/>
        </w:rPr>
        <w:t xml:space="preserve"> </w:t>
      </w:r>
      <w:bookmarkStart w:id="7610" w:name="ET_speaker_6460_19"/>
      <w:r>
        <w:rPr>
          <w:rtl/>
        </w:rPr>
        <w:t xml:space="preserve"> </w:t>
      </w:r>
      <w:bookmarkStart w:id="7611" w:name="_ETM_Q79_658000"/>
      <w:bookmarkStart w:id="7612" w:name="TOR_Q80"/>
      <w:bookmarkEnd w:id="7610"/>
      <w:bookmarkEnd w:id="7611"/>
      <w:bookmarkEnd w:id="7612"/>
      <w:r>
        <w:rPr>
          <w:rFonts w:hint="cs"/>
          <w:rtl/>
        </w:rPr>
        <w:t xml:space="preserve">ולא רק שהם לא יודעים קווי גבול, האזור שלכם, צח"ר, היה אחד האזורים הכי מטווחים במלחמה האחרונה, ויותר </w:t>
      </w:r>
      <w:bookmarkStart w:id="7613" w:name="_ETM_Q80_150000"/>
      <w:bookmarkEnd w:id="7613"/>
      <w:r>
        <w:rPr>
          <w:rFonts w:hint="cs"/>
          <w:rtl/>
        </w:rPr>
        <w:t xml:space="preserve">מזה, זה גם אחד האזורים המסוכנים ברעידות אדמה. ככה </w:t>
      </w:r>
      <w:bookmarkStart w:id="7614" w:name="_ETM_Q80_153000"/>
      <w:bookmarkEnd w:id="7614"/>
      <w:r>
        <w:rPr>
          <w:rFonts w:hint="cs"/>
          <w:rtl/>
        </w:rPr>
        <w:t xml:space="preserve">שמהתת-קרקע אתה מאוים בצורה מאוד משמעותית מרעידות אדמה; מהאוויר </w:t>
      </w:r>
      <w:bookmarkStart w:id="7615" w:name="_ETM_Q80_162000"/>
      <w:bookmarkEnd w:id="7615"/>
      <w:r>
        <w:rPr>
          <w:rFonts w:hint="cs"/>
          <w:rtl/>
        </w:rPr>
        <w:t xml:space="preserve">אתה מאוים מטילים, גם מלבנון אבל צריך להגיד שגם ממדינות </w:t>
      </w:r>
      <w:bookmarkStart w:id="7616" w:name="_ETM_Q80_165000"/>
      <w:bookmarkEnd w:id="7616"/>
      <w:r>
        <w:rPr>
          <w:rFonts w:hint="cs"/>
          <w:rtl/>
        </w:rPr>
        <w:t xml:space="preserve">אחרות. </w:t>
      </w:r>
    </w:p>
    <w:p w:rsidR="00FF497E" w:rsidRDefault="00FF497E" w:rsidP="00D32BC0">
      <w:pPr>
        <w:rPr>
          <w:rtl/>
        </w:rPr>
      </w:pPr>
    </w:p>
    <w:p w:rsidR="00FF497E" w:rsidRDefault="00FF497E" w:rsidP="00D32BC0">
      <w:pPr>
        <w:rPr>
          <w:rtl/>
        </w:rPr>
      </w:pPr>
      <w:r>
        <w:rPr>
          <w:rFonts w:hint="cs"/>
          <w:rtl/>
        </w:rPr>
        <w:t xml:space="preserve">ולכן אנחנו מעלים כאן על סדר-יומה של הכנסת, </w:t>
      </w:r>
      <w:bookmarkStart w:id="7617" w:name="_ETM_Q80_170000"/>
      <w:bookmarkEnd w:id="7617"/>
      <w:r>
        <w:rPr>
          <w:rFonts w:hint="cs"/>
          <w:rtl/>
        </w:rPr>
        <w:t xml:space="preserve">בזכות החברים היקרים שיזמו והמצטרפים, את נושא הפיצוי של חצור </w:t>
      </w:r>
      <w:bookmarkStart w:id="7618" w:name="_ETM_Q80_176000"/>
      <w:bookmarkEnd w:id="7618"/>
      <w:r>
        <w:rPr>
          <w:rFonts w:hint="cs"/>
          <w:rtl/>
        </w:rPr>
        <w:t xml:space="preserve">הגלילית. ובאמת יצא טוב שנמצא כאן הערב השר אלקין, שמוביל </w:t>
      </w:r>
      <w:bookmarkStart w:id="7619" w:name="_ETM_Q80_179000"/>
      <w:bookmarkEnd w:id="7619"/>
      <w:r>
        <w:rPr>
          <w:rFonts w:hint="cs"/>
          <w:rtl/>
        </w:rPr>
        <w:t>את הסיוע לצפון. אני מאוד מקווה שגם יחד עם יו"ר</w:t>
      </w:r>
      <w:bookmarkStart w:id="7620" w:name="_ETM_Q80_185000"/>
      <w:bookmarkEnd w:id="7620"/>
      <w:r>
        <w:rPr>
          <w:rFonts w:hint="cs"/>
          <w:rtl/>
        </w:rPr>
        <w:t xml:space="preserve"> ועדת הכספים חנוך מלביצקי נוכל להביא איזשהו מתווה ולר</w:t>
      </w:r>
      <w:bookmarkStart w:id="7621" w:name="_ETM_Q80_187000"/>
      <w:bookmarkEnd w:id="7621"/>
      <w:r>
        <w:rPr>
          <w:rFonts w:hint="cs"/>
          <w:rtl/>
        </w:rPr>
        <w:t xml:space="preserve">תום גם את האוצר. בסוף, חצור – אני חושב </w:t>
      </w:r>
      <w:bookmarkStart w:id="7622" w:name="_ETM_Q80_192000"/>
      <w:bookmarkEnd w:id="7622"/>
      <w:r>
        <w:rPr>
          <w:rFonts w:hint="cs"/>
          <w:rtl/>
        </w:rPr>
        <w:t>שמדברים על 50% מיגון לתושבים שלך, העיר גם לא פונתה</w:t>
      </w:r>
      <w:bookmarkStart w:id="7623" w:name="_ETM_Q80_195000"/>
      <w:bookmarkEnd w:id="7623"/>
      <w:r>
        <w:rPr>
          <w:rFonts w:hint="cs"/>
          <w:rtl/>
        </w:rPr>
        <w:t xml:space="preserve"> וכמו שאמרנו העיר גם הופגזה.</w:t>
      </w:r>
    </w:p>
    <w:p w:rsidR="00FF497E" w:rsidRDefault="00FF497E" w:rsidP="00D32BC0">
      <w:pPr>
        <w:rPr>
          <w:rtl/>
        </w:rPr>
      </w:pPr>
    </w:p>
    <w:p w:rsidR="00FF497E" w:rsidRDefault="00FF497E" w:rsidP="00D32BC0">
      <w:pPr>
        <w:rPr>
          <w:rtl/>
        </w:rPr>
      </w:pPr>
      <w:bookmarkStart w:id="7624" w:name="_ETM_Q80_199000"/>
      <w:bookmarkEnd w:id="7624"/>
      <w:r>
        <w:rPr>
          <w:rFonts w:hint="cs"/>
          <w:rtl/>
        </w:rPr>
        <w:t>מעבר לכך, גם קלטת לא מעט</w:t>
      </w:r>
      <w:bookmarkStart w:id="7625" w:name="_ETM_Q80_203000"/>
      <w:bookmarkEnd w:id="7625"/>
      <w:r>
        <w:rPr>
          <w:rFonts w:hint="cs"/>
          <w:rtl/>
        </w:rPr>
        <w:t xml:space="preserve"> מפונים. היינו שם בעיר שלך ופגשנו את המפונים שקלטת באהבה </w:t>
      </w:r>
      <w:bookmarkStart w:id="7626" w:name="_ETM_Q80_205000"/>
      <w:bookmarkEnd w:id="7626"/>
      <w:r>
        <w:rPr>
          <w:rFonts w:hint="cs"/>
          <w:rtl/>
        </w:rPr>
        <w:t>גדולה. לא הסתכלת, לא התחשבנת. קודם כול, פתחת את הדלת</w:t>
      </w:r>
      <w:bookmarkStart w:id="7627" w:name="_ETM_Q80_208000"/>
      <w:bookmarkEnd w:id="7627"/>
      <w:r>
        <w:rPr>
          <w:rFonts w:hint="cs"/>
          <w:rtl/>
        </w:rPr>
        <w:t xml:space="preserve">, כמו כל תושב צפון מצוי, אבל גם, כמו שאני מכיר, זה חינוך שקיבלת בבית. אז קודם כול פותחים את הדלת, מכניסים את האורחים, ואחר כך שואלים מי יממן ומי ידאג. </w:t>
      </w:r>
      <w:bookmarkStart w:id="7628" w:name="_ETM_Q80_217000"/>
      <w:bookmarkEnd w:id="7628"/>
    </w:p>
    <w:p w:rsidR="00FF497E" w:rsidRDefault="00FF497E" w:rsidP="00D32BC0">
      <w:pPr>
        <w:rPr>
          <w:rtl/>
        </w:rPr>
      </w:pPr>
      <w:bookmarkStart w:id="7629" w:name="_ETM_Q80_217759"/>
      <w:bookmarkStart w:id="7630" w:name="_ETM_Q80_217808"/>
      <w:bookmarkStart w:id="7631" w:name="_ETM_Q80_217891"/>
      <w:bookmarkEnd w:id="7629"/>
      <w:bookmarkEnd w:id="7630"/>
      <w:bookmarkEnd w:id="7631"/>
    </w:p>
    <w:p w:rsidR="00FF497E" w:rsidRDefault="00FF497E" w:rsidP="00D32BC0">
      <w:pPr>
        <w:rPr>
          <w:rtl/>
        </w:rPr>
      </w:pPr>
      <w:bookmarkStart w:id="7632" w:name="_ETM_Q80_217955"/>
      <w:bookmarkEnd w:id="7632"/>
      <w:r>
        <w:rPr>
          <w:rFonts w:hint="cs"/>
          <w:rtl/>
        </w:rPr>
        <w:t xml:space="preserve">אבל זה המקום שצריך לממן ולדאוג לעיר שלך. וכמו שאמרנו, </w:t>
      </w:r>
      <w:bookmarkStart w:id="7633" w:name="_ETM_Q80_226000"/>
      <w:bookmarkEnd w:id="7633"/>
      <w:r>
        <w:rPr>
          <w:rFonts w:hint="cs"/>
          <w:rtl/>
        </w:rPr>
        <w:t xml:space="preserve">הלחימה וקו האש לא יודעים קווי גבול. </w:t>
      </w:r>
      <w:bookmarkStart w:id="7634" w:name="_ETM_Q80_231000"/>
      <w:bookmarkEnd w:id="7634"/>
      <w:r>
        <w:rPr>
          <w:rFonts w:hint="cs"/>
          <w:rtl/>
        </w:rPr>
        <w:t>ולכן, אני מאוד מקווה, כמו שאמרנו, שאנחנו כאן, החברים שהצטרפו ובוודאי לא רק</w:t>
      </w:r>
      <w:bookmarkStart w:id="7635" w:name="_ETM_Q80_234000"/>
      <w:bookmarkEnd w:id="7635"/>
      <w:r>
        <w:rPr>
          <w:rFonts w:hint="cs"/>
          <w:rtl/>
        </w:rPr>
        <w:t xml:space="preserve"> אלה שהצטרפו, כל החברים היקרים שדואגים כאן כבר הרבה </w:t>
      </w:r>
      <w:bookmarkStart w:id="7636" w:name="_ETM_Q80_238000"/>
      <w:bookmarkEnd w:id="7636"/>
      <w:r>
        <w:rPr>
          <w:rFonts w:hint="cs"/>
          <w:rtl/>
        </w:rPr>
        <w:t xml:space="preserve">מאוד זמן לצפון, לתושבי הצפון, נדאג למתווה ראוי שיפצה </w:t>
      </w:r>
      <w:bookmarkStart w:id="7637" w:name="_ETM_Q80_248000"/>
      <w:bookmarkEnd w:id="7637"/>
      <w:r>
        <w:rPr>
          <w:rFonts w:hint="cs"/>
          <w:rtl/>
        </w:rPr>
        <w:t>על מה שקרה לעיר שלך בלחימה האחרונה, אבל אני גם חושב שהלחימה</w:t>
      </w:r>
      <w:bookmarkStart w:id="7638" w:name="_ETM_Q80_253000"/>
      <w:bookmarkEnd w:id="7638"/>
      <w:r>
        <w:rPr>
          <w:rFonts w:hint="cs"/>
          <w:rtl/>
        </w:rPr>
        <w:t xml:space="preserve"> הזאת, אם אנחנו מחפשים את חצי הכוס המלאה, יכולה להיות </w:t>
      </w:r>
      <w:bookmarkStart w:id="7639" w:name="_ETM_Q80_254000"/>
      <w:bookmarkEnd w:id="7639"/>
      <w:r>
        <w:rPr>
          <w:rFonts w:hint="cs"/>
          <w:rtl/>
        </w:rPr>
        <w:t xml:space="preserve">נקודת ההזנקה והזינוק של פיצוי ארוך-שנים של הצפון בתחבורה, </w:t>
      </w:r>
      <w:bookmarkStart w:id="7640" w:name="_ETM_Q80_262000"/>
      <w:bookmarkEnd w:id="7640"/>
      <w:r>
        <w:rPr>
          <w:rFonts w:hint="cs"/>
          <w:rtl/>
        </w:rPr>
        <w:t xml:space="preserve">בחינוך, ברפואה, בתעסוקה. לא עוד איזשהו מפעל לואו-טק, אלא </w:t>
      </w:r>
      <w:bookmarkStart w:id="7641" w:name="_ETM_Q80_267000"/>
      <w:bookmarkEnd w:id="7641"/>
      <w:r>
        <w:rPr>
          <w:rFonts w:hint="cs"/>
          <w:rtl/>
        </w:rPr>
        <w:t>הייטק ומפעלי קדמה, ולדחוף יותר ויותר צעירים וצעירות שיבואו לחיות איתנו בצפון.</w:t>
      </w:r>
    </w:p>
    <w:p w:rsidR="00FF497E" w:rsidRDefault="00FF497E" w:rsidP="00D32BC0">
      <w:pPr>
        <w:rPr>
          <w:rtl/>
        </w:rPr>
      </w:pPr>
    </w:p>
    <w:p w:rsidR="00FF497E" w:rsidRDefault="00FF497E" w:rsidP="00D32BC0">
      <w:bookmarkStart w:id="7642" w:name="_ETM_Q80_271000"/>
      <w:bookmarkEnd w:id="7642"/>
      <w:r>
        <w:rPr>
          <w:rFonts w:hint="cs"/>
          <w:rtl/>
        </w:rPr>
        <w:t xml:space="preserve">אז גאווה גדולה שאתה ממנהיגי הערים בצפון. אני </w:t>
      </w:r>
      <w:bookmarkStart w:id="7643" w:name="_ETM_Q80_277000"/>
      <w:bookmarkEnd w:id="7643"/>
      <w:r>
        <w:rPr>
          <w:rFonts w:hint="cs"/>
          <w:rtl/>
        </w:rPr>
        <w:t xml:space="preserve">מאחל לך ולנו הצלחה רבה, ואני מאוד מקווה שאנחנו נמצא </w:t>
      </w:r>
      <w:bookmarkStart w:id="7644" w:name="_ETM_Q80_281000"/>
      <w:bookmarkEnd w:id="7644"/>
      <w:r>
        <w:rPr>
          <w:rFonts w:hint="cs"/>
          <w:rtl/>
        </w:rPr>
        <w:t>כאן את המתווה הראוי והנכון כדי לשפות את מה שעשית</w:t>
      </w:r>
      <w:bookmarkStart w:id="7645" w:name="_ETM_Q80_287000"/>
      <w:bookmarkEnd w:id="7645"/>
      <w:r>
        <w:rPr>
          <w:rFonts w:hint="cs"/>
          <w:rtl/>
        </w:rPr>
        <w:t xml:space="preserve"> בשלוש השנים האחרונות, ועוד נכונו לך ולתושבים שלך – עוד שנים </w:t>
      </w:r>
      <w:bookmarkStart w:id="7646" w:name="_ETM_Q80_286000"/>
      <w:bookmarkEnd w:id="7646"/>
      <w:r>
        <w:rPr>
          <w:rFonts w:hint="cs"/>
          <w:rtl/>
        </w:rPr>
        <w:t>רבות קדימה. תודה.</w:t>
      </w:r>
    </w:p>
    <w:p w:rsidR="00FF497E" w:rsidRPr="004737D9" w:rsidRDefault="00FF497E" w:rsidP="00D32BC0">
      <w:pPr>
        <w:rPr>
          <w:rtl/>
        </w:rPr>
      </w:pPr>
    </w:p>
    <w:p w:rsidR="00FF497E" w:rsidRDefault="00FF497E" w:rsidP="00D32BC0">
      <w:pPr>
        <w:pStyle w:val="af6"/>
        <w:keepNext/>
        <w:rPr>
          <w:rtl/>
        </w:rPr>
      </w:pPr>
      <w:bookmarkStart w:id="7647" w:name="ET_yor_6671_3"/>
      <w:r w:rsidRPr="005154EF">
        <w:rPr>
          <w:rStyle w:val="TagStyle"/>
          <w:rtl/>
        </w:rPr>
        <w:t xml:space="preserve"> &lt;&lt; יור &gt;&gt; </w:t>
      </w:r>
      <w:r>
        <w:rPr>
          <w:rtl/>
        </w:rPr>
        <w:t>היו"ר לימור סון הר מלך:</w:t>
      </w:r>
      <w:r w:rsidRPr="005154EF">
        <w:rPr>
          <w:rStyle w:val="TagStyle"/>
          <w:rtl/>
        </w:rPr>
        <w:t xml:space="preserve"> &lt;&lt; יור &gt;&gt;</w:t>
      </w:r>
      <w:r>
        <w:rPr>
          <w:rtl/>
        </w:rPr>
        <w:t xml:space="preserve"> </w:t>
      </w:r>
      <w:bookmarkEnd w:id="7647"/>
    </w:p>
    <w:p w:rsidR="00FF497E" w:rsidRPr="003607EE" w:rsidRDefault="00FF497E" w:rsidP="00D32BC0">
      <w:pPr>
        <w:rPr>
          <w:rtl/>
        </w:rPr>
      </w:pPr>
    </w:p>
    <w:p w:rsidR="00FF497E" w:rsidRDefault="00FF497E" w:rsidP="00D32BC0">
      <w:pPr>
        <w:rPr>
          <w:rtl/>
          <w:lang w:eastAsia="he-IL"/>
        </w:rPr>
      </w:pPr>
      <w:r>
        <w:rPr>
          <w:rFonts w:hint="cs"/>
          <w:rtl/>
          <w:lang w:eastAsia="he-IL"/>
        </w:rPr>
        <w:t>תודה רבה. חבר הכנסת ניסים ואטורי, בבקשה.</w:t>
      </w:r>
    </w:p>
    <w:p w:rsidR="00FF497E" w:rsidRDefault="00FF497E" w:rsidP="00D32BC0">
      <w:pPr>
        <w:rPr>
          <w:rtl/>
          <w:lang w:eastAsia="he-IL"/>
        </w:rPr>
      </w:pPr>
    </w:p>
    <w:p w:rsidR="00FF497E" w:rsidRDefault="00FF497E" w:rsidP="00D32BC0">
      <w:pPr>
        <w:pStyle w:val="a4"/>
        <w:keepNext/>
        <w:rPr>
          <w:rtl/>
        </w:rPr>
      </w:pPr>
      <w:bookmarkStart w:id="7648" w:name="ET_speaker_6162_4"/>
      <w:r w:rsidRPr="00611EC6">
        <w:rPr>
          <w:rStyle w:val="TagStyle"/>
          <w:rtl/>
        </w:rPr>
        <w:t xml:space="preserve"> &lt;&lt; דובר &gt;&gt; </w:t>
      </w:r>
      <w:bookmarkStart w:id="7649" w:name="_Toc221192988"/>
      <w:bookmarkStart w:id="7650" w:name="_Toc221194759"/>
      <w:r>
        <w:rPr>
          <w:rtl/>
        </w:rPr>
        <w:t>ניסים ואטורי (הליכוד):</w:t>
      </w:r>
      <w:bookmarkEnd w:id="7649"/>
      <w:bookmarkEnd w:id="7650"/>
      <w:r w:rsidRPr="00611EC6">
        <w:rPr>
          <w:rStyle w:val="TagStyle"/>
          <w:rtl/>
        </w:rPr>
        <w:t xml:space="preserve"> &lt;&lt; דובר &gt;&gt;</w:t>
      </w:r>
      <w:r>
        <w:rPr>
          <w:rtl/>
        </w:rPr>
        <w:t xml:space="preserve"> </w:t>
      </w:r>
      <w:bookmarkEnd w:id="7648"/>
    </w:p>
    <w:p w:rsidR="00FF497E" w:rsidRPr="003607EE" w:rsidRDefault="00FF497E" w:rsidP="00D32BC0">
      <w:pPr>
        <w:rPr>
          <w:rtl/>
        </w:rPr>
      </w:pPr>
    </w:p>
    <w:p w:rsidR="00FF497E" w:rsidRDefault="00FF497E" w:rsidP="00D32BC0">
      <w:pPr>
        <w:rPr>
          <w:rtl/>
          <w:lang w:eastAsia="he-IL"/>
        </w:rPr>
      </w:pPr>
      <w:r>
        <w:rPr>
          <w:rFonts w:hint="cs"/>
          <w:rtl/>
          <w:lang w:eastAsia="he-IL"/>
        </w:rPr>
        <w:t xml:space="preserve">גברתי היושבת בראש, חבריי חברי הכנסת, אדוני ראש העיר </w:t>
      </w:r>
      <w:bookmarkStart w:id="7651" w:name="_ETM_Q80_323000"/>
      <w:bookmarkEnd w:id="7651"/>
      <w:r>
        <w:rPr>
          <w:rFonts w:hint="cs"/>
          <w:rtl/>
          <w:lang w:eastAsia="he-IL"/>
        </w:rPr>
        <w:t xml:space="preserve">חצור הגלילית, חברי היקר מיכאל </w:t>
      </w:r>
      <w:bookmarkStart w:id="7652" w:name="_ETM_Q80_805335"/>
      <w:bookmarkStart w:id="7653" w:name="_ETM_Q80_805478"/>
      <w:r>
        <w:rPr>
          <w:rFonts w:hint="cs"/>
          <w:rtl/>
          <w:lang w:eastAsia="he-IL"/>
        </w:rPr>
        <w:t>קבסה</w:t>
      </w:r>
      <w:bookmarkEnd w:id="7652"/>
      <w:bookmarkEnd w:id="7653"/>
      <w:r>
        <w:rPr>
          <w:rFonts w:hint="cs"/>
          <w:rtl/>
          <w:lang w:eastAsia="he-IL"/>
        </w:rPr>
        <w:t xml:space="preserve">, מיכאל ביטון, ראיתי הצעה שלך, ישר הצטרפתי. תקשיב, אתה </w:t>
      </w:r>
      <w:bookmarkStart w:id="7654" w:name="_ETM_Q80_332000"/>
      <w:bookmarkEnd w:id="7654"/>
      <w:r>
        <w:rPr>
          <w:rFonts w:hint="cs"/>
          <w:rtl/>
          <w:lang w:eastAsia="he-IL"/>
        </w:rPr>
        <w:t>נמצא פה בקונסנזוס. אני מציע – בני, אני יודע שאתה לא יכול להיפרד</w:t>
      </w:r>
      <w:bookmarkStart w:id="7655" w:name="_ETM_Q80_334000"/>
      <w:bookmarkEnd w:id="7655"/>
      <w:r>
        <w:rPr>
          <w:rFonts w:hint="cs"/>
          <w:rtl/>
          <w:lang w:eastAsia="he-IL"/>
        </w:rPr>
        <w:t xml:space="preserve"> ממנו, אבל תריץ אותו לנשיאות, אני תומך ראשון.</w:t>
      </w:r>
    </w:p>
    <w:p w:rsidR="00FF497E" w:rsidRDefault="00FF497E" w:rsidP="00D32BC0">
      <w:pPr>
        <w:rPr>
          <w:rtl/>
          <w:lang w:eastAsia="he-IL"/>
        </w:rPr>
      </w:pPr>
      <w:bookmarkStart w:id="7656" w:name="_ETM_Q80_338000"/>
      <w:bookmarkEnd w:id="7656"/>
    </w:p>
    <w:p w:rsidR="00FF497E" w:rsidRDefault="00FF497E" w:rsidP="00D32BC0">
      <w:pPr>
        <w:rPr>
          <w:rtl/>
          <w:lang w:eastAsia="he-IL"/>
        </w:rPr>
      </w:pPr>
      <w:bookmarkStart w:id="7657" w:name="_ETM_Q80_339000"/>
      <w:bookmarkEnd w:id="7657"/>
      <w:r>
        <w:rPr>
          <w:rFonts w:hint="cs"/>
          <w:rtl/>
          <w:lang w:eastAsia="he-IL"/>
        </w:rPr>
        <w:t xml:space="preserve">קודם כול, אני </w:t>
      </w:r>
      <w:bookmarkStart w:id="7658" w:name="_ETM_Q80_340000"/>
      <w:bookmarkEnd w:id="7658"/>
      <w:r>
        <w:rPr>
          <w:rFonts w:hint="cs"/>
          <w:rtl/>
          <w:lang w:eastAsia="he-IL"/>
        </w:rPr>
        <w:t>שכן של חצור הגלילית כמו חברי שדיבר לפניי, קרויזר. אנחנו</w:t>
      </w:r>
      <w:bookmarkStart w:id="7659" w:name="_ETM_Q80_345000"/>
      <w:bookmarkEnd w:id="7659"/>
      <w:r>
        <w:rPr>
          <w:rFonts w:hint="cs"/>
          <w:rtl/>
          <w:lang w:eastAsia="he-IL"/>
        </w:rPr>
        <w:t xml:space="preserve"> הגענו מרמת הגולן, אנחנו מכירים את הבעיה הזאת. דרך אגב, </w:t>
      </w:r>
      <w:bookmarkStart w:id="7660" w:name="_ETM_Q80_346000"/>
      <w:bookmarkEnd w:id="7660"/>
      <w:r>
        <w:rPr>
          <w:rFonts w:hint="cs"/>
          <w:rtl/>
          <w:lang w:eastAsia="he-IL"/>
        </w:rPr>
        <w:t xml:space="preserve">גם הגולן לא נמצאים בתוכנית הזאת של הצפון, אבל יש </w:t>
      </w:r>
      <w:bookmarkStart w:id="7661" w:name="_ETM_Q80_353000"/>
      <w:bookmarkEnd w:id="7661"/>
      <w:r>
        <w:rPr>
          <w:rFonts w:hint="cs"/>
          <w:rtl/>
          <w:lang w:eastAsia="he-IL"/>
        </w:rPr>
        <w:t xml:space="preserve">תוכנית לרמת הגולן בנפרד. ראיתי את זה במלחמה, ראינו את </w:t>
      </w:r>
      <w:bookmarkStart w:id="7662" w:name="_ETM_Q80_354000"/>
      <w:bookmarkEnd w:id="7662"/>
      <w:r>
        <w:rPr>
          <w:rFonts w:hint="cs"/>
          <w:rtl/>
          <w:lang w:eastAsia="he-IL"/>
        </w:rPr>
        <w:t xml:space="preserve">זה, הסתובבנו בשטח, ראינו. חצור הגלילית נפגעה במלחמה. כל חטאם </w:t>
      </w:r>
      <w:bookmarkStart w:id="7663" w:name="_ETM_Q80_360000"/>
      <w:bookmarkEnd w:id="7663"/>
      <w:r>
        <w:rPr>
          <w:rFonts w:hint="cs"/>
          <w:rtl/>
          <w:lang w:eastAsia="he-IL"/>
        </w:rPr>
        <w:t xml:space="preserve">של חצור הגלילית וראש העיר, שהוא בא </w:t>
      </w:r>
      <w:r>
        <w:rPr>
          <w:rtl/>
          <w:lang w:eastAsia="he-IL"/>
        </w:rPr>
        <w:t>–</w:t>
      </w:r>
      <w:r>
        <w:rPr>
          <w:rFonts w:hint="cs"/>
          <w:rtl/>
          <w:lang w:eastAsia="he-IL"/>
        </w:rPr>
        <w:t xml:space="preserve"> תשמע, הוא גיבור</w:t>
      </w:r>
      <w:bookmarkStart w:id="7664" w:name="_ETM_Q80_365000"/>
      <w:bookmarkEnd w:id="7664"/>
      <w:r>
        <w:rPr>
          <w:rFonts w:hint="cs"/>
          <w:rtl/>
          <w:lang w:eastAsia="he-IL"/>
        </w:rPr>
        <w:t xml:space="preserve"> וצודק. גם ברמת הגולן אותו סיפור, גם בקצרין – שראש העיר </w:t>
      </w:r>
      <w:bookmarkStart w:id="7665" w:name="_ETM_Q80_368000"/>
      <w:bookmarkEnd w:id="7665"/>
      <w:r>
        <w:rPr>
          <w:rFonts w:hint="cs"/>
          <w:rtl/>
          <w:lang w:eastAsia="he-IL"/>
        </w:rPr>
        <w:t xml:space="preserve">בא ואומר: אני לא מפנה. יש משמעות לפינוי הגולן, יש </w:t>
      </w:r>
      <w:bookmarkStart w:id="7666" w:name="_ETM_Q80_371000"/>
      <w:bookmarkEnd w:id="7666"/>
      <w:r>
        <w:rPr>
          <w:rFonts w:hint="cs"/>
          <w:rtl/>
          <w:lang w:eastAsia="he-IL"/>
        </w:rPr>
        <w:t xml:space="preserve">משמעות לפינוי הגליל. </w:t>
      </w:r>
    </w:p>
    <w:p w:rsidR="00FF497E" w:rsidRDefault="00FF497E" w:rsidP="00D32BC0">
      <w:pPr>
        <w:rPr>
          <w:rtl/>
          <w:lang w:eastAsia="he-IL"/>
        </w:rPr>
      </w:pPr>
      <w:bookmarkStart w:id="7667" w:name="_ETM_Q80_375000"/>
      <w:bookmarkEnd w:id="7667"/>
    </w:p>
    <w:p w:rsidR="00FF497E" w:rsidRDefault="00FF497E" w:rsidP="00D32BC0">
      <w:pPr>
        <w:rPr>
          <w:rtl/>
          <w:lang w:eastAsia="he-IL"/>
        </w:rPr>
      </w:pPr>
      <w:r>
        <w:rPr>
          <w:rFonts w:hint="cs"/>
          <w:rtl/>
          <w:lang w:eastAsia="he-IL"/>
        </w:rPr>
        <w:t xml:space="preserve">והם היו השער האחרון, אחרי שפינינו את </w:t>
      </w:r>
      <w:bookmarkStart w:id="7668" w:name="_ETM_Q80_376000"/>
      <w:bookmarkEnd w:id="7668"/>
      <w:r>
        <w:rPr>
          <w:rFonts w:hint="cs"/>
          <w:rtl/>
          <w:lang w:eastAsia="he-IL"/>
        </w:rPr>
        <w:t xml:space="preserve">קריית שמונה </w:t>
      </w:r>
      <w:r>
        <w:rPr>
          <w:rtl/>
          <w:lang w:eastAsia="he-IL"/>
        </w:rPr>
        <w:t>–</w:t>
      </w:r>
      <w:r>
        <w:rPr>
          <w:rFonts w:hint="cs"/>
          <w:rtl/>
          <w:lang w:eastAsia="he-IL"/>
        </w:rPr>
        <w:t xml:space="preserve"> כן, הייתה תוכנית, אתה ישבת איתי גם בחוץ </w:t>
      </w:r>
      <w:bookmarkStart w:id="7669" w:name="_ETM_Q80_378000"/>
      <w:bookmarkEnd w:id="7669"/>
      <w:r>
        <w:rPr>
          <w:rFonts w:hint="cs"/>
          <w:rtl/>
          <w:lang w:eastAsia="he-IL"/>
        </w:rPr>
        <w:t xml:space="preserve">וביטחון, היית יושב-ראש הוועדה להפעלת הכוח. עשינו שם עבודה, והיה קשה מאוד וראינו את הקושי הזה. אנחנו מבינים שהם השער </w:t>
      </w:r>
      <w:bookmarkStart w:id="7670" w:name="_ETM_Q80_382000"/>
      <w:bookmarkEnd w:id="7670"/>
      <w:r>
        <w:rPr>
          <w:rFonts w:hint="cs"/>
          <w:rtl/>
          <w:lang w:eastAsia="he-IL"/>
        </w:rPr>
        <w:t xml:space="preserve">שלנו, הם המגן של מדינת ישראל. ברגע שפינו את כל </w:t>
      </w:r>
      <w:bookmarkStart w:id="7671" w:name="_ETM_Q80_386000"/>
      <w:bookmarkEnd w:id="7671"/>
      <w:r>
        <w:rPr>
          <w:rFonts w:hint="cs"/>
          <w:rtl/>
          <w:lang w:eastAsia="he-IL"/>
        </w:rPr>
        <w:t xml:space="preserve">הצפון, חצור עמדה בחזית. וכשהם נפגעו וקצרין גם נפגעה, ואנחנו </w:t>
      </w:r>
      <w:bookmarkStart w:id="7672" w:name="_ETM_Q80_394000"/>
      <w:bookmarkEnd w:id="7672"/>
      <w:r>
        <w:rPr>
          <w:rFonts w:hint="cs"/>
          <w:rtl/>
          <w:lang w:eastAsia="he-IL"/>
        </w:rPr>
        <w:t xml:space="preserve">רואים בחצור הגלילית את הפגיעות, בסופו של דבר מה עשינו </w:t>
      </w:r>
      <w:bookmarkStart w:id="7673" w:name="_ETM_Q80_396000"/>
      <w:bookmarkEnd w:id="7673"/>
      <w:r>
        <w:rPr>
          <w:rFonts w:hint="cs"/>
          <w:rtl/>
          <w:lang w:eastAsia="he-IL"/>
        </w:rPr>
        <w:t xml:space="preserve">בזה? אז הם לא התפנו, לא התפנו. הם עשו </w:t>
      </w:r>
      <w:bookmarkStart w:id="7674" w:name="_ETM_Q80_399000"/>
      <w:bookmarkEnd w:id="7674"/>
      <w:r>
        <w:rPr>
          <w:rFonts w:hint="cs"/>
          <w:rtl/>
          <w:lang w:eastAsia="he-IL"/>
        </w:rPr>
        <w:t>את המשימה של עם ישראל, את הציונות הזאת, לשבת על השטח למרות שהם נפגעים, ובסופו של דבר הם נמצאים בחוץ, מחוץ לצלחת.</w:t>
      </w:r>
    </w:p>
    <w:p w:rsidR="00FF497E" w:rsidRDefault="00FF497E" w:rsidP="00D32BC0">
      <w:pPr>
        <w:rPr>
          <w:rtl/>
          <w:lang w:eastAsia="he-IL"/>
        </w:rPr>
      </w:pPr>
    </w:p>
    <w:p w:rsidR="00FF497E" w:rsidRDefault="00FF497E" w:rsidP="00D32BC0">
      <w:pPr>
        <w:rPr>
          <w:rtl/>
          <w:lang w:eastAsia="he-IL"/>
        </w:rPr>
      </w:pPr>
      <w:bookmarkStart w:id="7675" w:name="_ETM_Q80_407000"/>
      <w:bookmarkEnd w:id="7675"/>
      <w:r>
        <w:rPr>
          <w:rFonts w:hint="cs"/>
          <w:rtl/>
          <w:lang w:eastAsia="he-IL"/>
        </w:rPr>
        <w:t xml:space="preserve">אנחנו צריכים לדאוג לזה שיהיו בפנים. </w:t>
      </w:r>
      <w:bookmarkStart w:id="7676" w:name="_ETM_Q80_410000"/>
      <w:bookmarkEnd w:id="7676"/>
      <w:r>
        <w:rPr>
          <w:rFonts w:hint="cs"/>
          <w:rtl/>
          <w:lang w:eastAsia="he-IL"/>
        </w:rPr>
        <w:t xml:space="preserve">ואני, כחבר קואליציה – חשוב מאוד. ראיתי את הדיון בנשיאות ואמרתי </w:t>
      </w:r>
      <w:bookmarkStart w:id="7677" w:name="_ETM_Q80_415000"/>
      <w:bookmarkEnd w:id="7677"/>
      <w:r>
        <w:rPr>
          <w:rFonts w:hint="cs"/>
          <w:rtl/>
          <w:lang w:eastAsia="he-IL"/>
        </w:rPr>
        <w:t xml:space="preserve">שאני, כחבר ליכוד, חייב להיות בפנים. ברגע שראיתי שהמקום פנוי, ישר </w:t>
      </w:r>
      <w:bookmarkStart w:id="7678" w:name="_ETM_Q80_421320"/>
      <w:bookmarkEnd w:id="7678"/>
      <w:r>
        <w:rPr>
          <w:rFonts w:hint="cs"/>
          <w:rtl/>
          <w:lang w:eastAsia="he-IL"/>
        </w:rPr>
        <w:t xml:space="preserve">קפצתי על הדבר הזה. אני רוצה קודם כול </w:t>
      </w:r>
      <w:bookmarkStart w:id="7679" w:name="_ETM_Q80_418000"/>
      <w:bookmarkEnd w:id="7679"/>
      <w:r>
        <w:rPr>
          <w:rFonts w:hint="cs"/>
          <w:rtl/>
          <w:lang w:eastAsia="he-IL"/>
        </w:rPr>
        <w:t xml:space="preserve">לחזק אותך על זה שהגשת את ההצעה הזאת. כל הצעה </w:t>
      </w:r>
      <w:bookmarkStart w:id="7680" w:name="_ETM_Q80_423000"/>
      <w:bookmarkEnd w:id="7680"/>
      <w:r>
        <w:rPr>
          <w:rFonts w:hint="cs"/>
          <w:rtl/>
          <w:lang w:eastAsia="he-IL"/>
        </w:rPr>
        <w:t xml:space="preserve">כזאת, אני איתך באש ובמים. </w:t>
      </w:r>
    </w:p>
    <w:p w:rsidR="00FF497E" w:rsidRDefault="00FF497E" w:rsidP="00D32BC0">
      <w:pPr>
        <w:rPr>
          <w:rtl/>
          <w:lang w:eastAsia="he-IL"/>
        </w:rPr>
      </w:pPr>
    </w:p>
    <w:p w:rsidR="00FF497E" w:rsidRDefault="00FF497E" w:rsidP="00D32BC0">
      <w:pPr>
        <w:rPr>
          <w:rtl/>
          <w:lang w:eastAsia="he-IL"/>
        </w:rPr>
      </w:pPr>
      <w:bookmarkStart w:id="7681" w:name="_ETM_Q80_426000"/>
      <w:bookmarkEnd w:id="7681"/>
      <w:r>
        <w:rPr>
          <w:rFonts w:hint="cs"/>
          <w:rtl/>
          <w:lang w:eastAsia="he-IL"/>
        </w:rPr>
        <w:t xml:space="preserve">חצור הגלילית – אנחנו צריכים להשקיע. </w:t>
      </w:r>
      <w:bookmarkStart w:id="7682" w:name="_ETM_Q80_428000"/>
      <w:bookmarkEnd w:id="7682"/>
      <w:r>
        <w:rPr>
          <w:rFonts w:hint="cs"/>
          <w:rtl/>
          <w:lang w:eastAsia="he-IL"/>
        </w:rPr>
        <w:t xml:space="preserve">דרך אגב, מיכאל, עשינו משהו טוב קטן, מה שהיה בידיים </w:t>
      </w:r>
      <w:bookmarkStart w:id="7683" w:name="_ETM_Q80_431000"/>
      <w:bookmarkEnd w:id="7683"/>
      <w:r>
        <w:rPr>
          <w:rFonts w:hint="cs"/>
          <w:rtl/>
          <w:lang w:eastAsia="he-IL"/>
        </w:rPr>
        <w:t>שלנו, שלי ושלך. בוועדת הגז, אני כ</w:t>
      </w:r>
      <w:bookmarkStart w:id="7684" w:name="_ETM_Q80_800719"/>
      <w:bookmarkStart w:id="7685" w:name="_ETM_Q80_800873"/>
      <w:r>
        <w:rPr>
          <w:rFonts w:hint="cs"/>
          <w:rtl/>
          <w:lang w:eastAsia="he-IL"/>
        </w:rPr>
        <w:t>יושב</w:t>
      </w:r>
      <w:bookmarkEnd w:id="7684"/>
      <w:bookmarkEnd w:id="7685"/>
      <w:r>
        <w:rPr>
          <w:rFonts w:hint="cs"/>
          <w:rtl/>
          <w:lang w:eastAsia="he-IL"/>
        </w:rPr>
        <w:t xml:space="preserve">-ראש </w:t>
      </w:r>
      <w:bookmarkStart w:id="7686" w:name="_ETM_Q80_435000"/>
      <w:bookmarkEnd w:id="7686"/>
      <w:r>
        <w:rPr>
          <w:rFonts w:hint="cs"/>
          <w:rtl/>
          <w:lang w:eastAsia="he-IL"/>
        </w:rPr>
        <w:t xml:space="preserve">הובלתי שם את המהלך, ונתנו להם 2.375 מיליון שקלים. זה לא </w:t>
      </w:r>
      <w:bookmarkStart w:id="7687" w:name="_ETM_Q80_437000"/>
      <w:bookmarkEnd w:id="7687"/>
      <w:r>
        <w:rPr>
          <w:rFonts w:hint="cs"/>
          <w:rtl/>
          <w:lang w:eastAsia="he-IL"/>
        </w:rPr>
        <w:t xml:space="preserve">הרבה, אבל עדיין זה נותן משהו קטן וזה מראה את </w:t>
      </w:r>
      <w:bookmarkStart w:id="7688" w:name="_ETM_Q80_442000"/>
      <w:bookmarkEnd w:id="7688"/>
      <w:r>
        <w:rPr>
          <w:rFonts w:hint="cs"/>
          <w:rtl/>
          <w:lang w:eastAsia="he-IL"/>
        </w:rPr>
        <w:t>הרצון שלנו.</w:t>
      </w:r>
    </w:p>
    <w:p w:rsidR="00FF497E" w:rsidRDefault="00FF497E" w:rsidP="00D32BC0">
      <w:pPr>
        <w:rPr>
          <w:rtl/>
          <w:lang w:eastAsia="he-IL"/>
        </w:rPr>
      </w:pPr>
    </w:p>
    <w:p w:rsidR="00FF497E" w:rsidRDefault="00FF497E" w:rsidP="00D32BC0">
      <w:pPr>
        <w:rPr>
          <w:rtl/>
          <w:lang w:eastAsia="he-IL"/>
        </w:rPr>
      </w:pPr>
      <w:bookmarkStart w:id="7689" w:name="_ETM_Q80_444000"/>
      <w:bookmarkEnd w:id="7689"/>
      <w:r>
        <w:rPr>
          <w:rFonts w:hint="cs"/>
          <w:rtl/>
          <w:lang w:eastAsia="he-IL"/>
        </w:rPr>
        <w:t xml:space="preserve">אני מציע לממשלה ללכת בעקבותינו. גם שר האוצר – שיבין </w:t>
      </w:r>
      <w:bookmarkStart w:id="7690" w:name="_ETM_Q80_446000"/>
      <w:bookmarkEnd w:id="7690"/>
      <w:r>
        <w:rPr>
          <w:rFonts w:hint="cs"/>
          <w:rtl/>
          <w:lang w:eastAsia="he-IL"/>
        </w:rPr>
        <w:t xml:space="preserve">שיש כאן משמעות רבה. אנחנו בסך הכול חילקנו בשנה שעברה </w:t>
      </w:r>
      <w:bookmarkStart w:id="7691" w:name="_ETM_Q80_452000"/>
      <w:bookmarkEnd w:id="7691"/>
      <w:r>
        <w:rPr>
          <w:rFonts w:hint="cs"/>
          <w:rtl/>
          <w:lang w:eastAsia="he-IL"/>
        </w:rPr>
        <w:t xml:space="preserve">189 מיליון. דרך אגב, גברתי הייתה יושבת-ראש, אני הייתי אצלה בוועדה כחבר </w:t>
      </w:r>
      <w:bookmarkStart w:id="7692" w:name="_ETM_Q80_457000"/>
      <w:bookmarkEnd w:id="7692"/>
      <w:r>
        <w:rPr>
          <w:rFonts w:hint="cs"/>
          <w:rtl/>
          <w:lang w:eastAsia="he-IL"/>
        </w:rPr>
        <w:t>מן המניין, ועשתה עבודה חשובה מאוד. המון פרויקטים - - -</w:t>
      </w:r>
    </w:p>
    <w:p w:rsidR="00FF497E" w:rsidRDefault="00FF497E" w:rsidP="00D32BC0">
      <w:pPr>
        <w:rPr>
          <w:rtl/>
          <w:lang w:eastAsia="he-IL"/>
        </w:rPr>
      </w:pPr>
    </w:p>
    <w:p w:rsidR="00FF497E" w:rsidRDefault="00FF497E" w:rsidP="00D32BC0">
      <w:pPr>
        <w:pStyle w:val="af5"/>
        <w:keepNext/>
        <w:rPr>
          <w:rtl/>
        </w:rPr>
      </w:pPr>
      <w:bookmarkStart w:id="7693" w:name="ET_interruption_5765_6"/>
      <w:r w:rsidRPr="0059687C">
        <w:rPr>
          <w:rStyle w:val="TagStyle"/>
          <w:rtl/>
        </w:rPr>
        <w:t xml:space="preserve"> &lt;&lt; קריאה &gt;&gt; </w:t>
      </w:r>
      <w:r>
        <w:rPr>
          <w:rtl/>
        </w:rPr>
        <w:t>מיכאל מרדכי ביטון (כחול לבן – המחנה הממלכתי):</w:t>
      </w:r>
      <w:r w:rsidRPr="0059687C">
        <w:rPr>
          <w:rStyle w:val="TagStyle"/>
          <w:rtl/>
        </w:rPr>
        <w:t xml:space="preserve"> &lt;&lt; קריאה &gt;&gt;</w:t>
      </w:r>
      <w:r>
        <w:rPr>
          <w:rtl/>
        </w:rPr>
        <w:t xml:space="preserve"> </w:t>
      </w:r>
      <w:bookmarkEnd w:id="7693"/>
    </w:p>
    <w:p w:rsidR="00FF497E" w:rsidRPr="003607EE" w:rsidRDefault="00FF497E" w:rsidP="00D32BC0">
      <w:pPr>
        <w:rPr>
          <w:rtl/>
        </w:rPr>
      </w:pPr>
    </w:p>
    <w:p w:rsidR="00FF497E" w:rsidRDefault="00FF497E" w:rsidP="00D32BC0">
      <w:pPr>
        <w:rPr>
          <w:rtl/>
          <w:lang w:eastAsia="he-IL"/>
        </w:rPr>
      </w:pPr>
      <w:r>
        <w:rPr>
          <w:rFonts w:hint="cs"/>
          <w:rtl/>
          <w:lang w:eastAsia="he-IL"/>
        </w:rPr>
        <w:t>הראשונה.</w:t>
      </w:r>
    </w:p>
    <w:p w:rsidR="00FF497E" w:rsidRDefault="00FF497E" w:rsidP="00D32BC0">
      <w:pPr>
        <w:rPr>
          <w:rtl/>
          <w:lang w:eastAsia="he-IL"/>
        </w:rPr>
      </w:pPr>
    </w:p>
    <w:p w:rsidR="00FF497E" w:rsidRDefault="00FF497E" w:rsidP="00D32BC0">
      <w:pPr>
        <w:pStyle w:val="-"/>
        <w:keepNext/>
        <w:rPr>
          <w:rtl/>
        </w:rPr>
      </w:pPr>
      <w:bookmarkStart w:id="7694" w:name="ET_speakercontinue_6162_5"/>
      <w:r w:rsidRPr="0059687C">
        <w:rPr>
          <w:rStyle w:val="TagStyle"/>
          <w:rtl/>
        </w:rPr>
        <w:t xml:space="preserve"> &lt;&lt; דובר_המשך &gt;&gt; </w:t>
      </w:r>
      <w:r>
        <w:rPr>
          <w:rtl/>
        </w:rPr>
        <w:t>ניסים ואטורי (הליכוד):</w:t>
      </w:r>
      <w:r w:rsidRPr="0059687C">
        <w:rPr>
          <w:rStyle w:val="TagStyle"/>
          <w:rtl/>
        </w:rPr>
        <w:t xml:space="preserve"> &lt;&lt; דובר_המשך &gt;&gt;</w:t>
      </w:r>
      <w:r>
        <w:rPr>
          <w:rtl/>
        </w:rPr>
        <w:t xml:space="preserve"> </w:t>
      </w:r>
      <w:bookmarkEnd w:id="7694"/>
    </w:p>
    <w:p w:rsidR="00FF497E" w:rsidRPr="003607EE" w:rsidRDefault="00FF497E" w:rsidP="00D32BC0">
      <w:pPr>
        <w:rPr>
          <w:rtl/>
        </w:rPr>
      </w:pPr>
    </w:p>
    <w:p w:rsidR="00FF497E" w:rsidRDefault="00FF497E" w:rsidP="00D32BC0">
      <w:pPr>
        <w:rPr>
          <w:rtl/>
          <w:lang w:eastAsia="he-IL"/>
        </w:rPr>
      </w:pPr>
      <w:r>
        <w:rPr>
          <w:rFonts w:hint="cs"/>
          <w:rtl/>
          <w:lang w:eastAsia="he-IL"/>
        </w:rPr>
        <w:t xml:space="preserve">היא </w:t>
      </w:r>
      <w:bookmarkStart w:id="7695" w:name="_ETM_Q80_464000"/>
      <w:bookmarkEnd w:id="7695"/>
      <w:r>
        <w:rPr>
          <w:rFonts w:hint="cs"/>
          <w:rtl/>
          <w:lang w:eastAsia="he-IL"/>
        </w:rPr>
        <w:t xml:space="preserve">הייתה הראשונה שחילקה כסף. הראשונה שחילקה כסף. אנחנו באנו – היינו </w:t>
      </w:r>
      <w:bookmarkStart w:id="7696" w:name="_ETM_Q80_467000"/>
      <w:bookmarkEnd w:id="7696"/>
      <w:r>
        <w:rPr>
          <w:rFonts w:hint="cs"/>
          <w:rtl/>
          <w:lang w:eastAsia="he-IL"/>
        </w:rPr>
        <w:t xml:space="preserve">שניים. בני, אל תדאג, החבר'ה שלך יודעים לעבוד. </w:t>
      </w:r>
      <w:bookmarkStart w:id="7697" w:name="_ETM_Q80_478425"/>
      <w:bookmarkEnd w:id="7697"/>
      <w:r>
        <w:rPr>
          <w:rFonts w:hint="cs"/>
          <w:rtl/>
          <w:lang w:eastAsia="he-IL"/>
        </w:rPr>
        <w:t>פנינה - - -</w:t>
      </w:r>
    </w:p>
    <w:p w:rsidR="00FF497E" w:rsidRDefault="00FF497E" w:rsidP="00D32BC0">
      <w:pPr>
        <w:rPr>
          <w:rtl/>
          <w:lang w:eastAsia="he-IL"/>
        </w:rPr>
      </w:pPr>
      <w:bookmarkStart w:id="7698" w:name="_ETM_Q80_474000"/>
      <w:bookmarkEnd w:id="7698"/>
    </w:p>
    <w:p w:rsidR="00FF497E" w:rsidRDefault="00FF497E" w:rsidP="00D32BC0">
      <w:pPr>
        <w:pStyle w:val="af5"/>
        <w:keepNext/>
        <w:rPr>
          <w:rtl/>
        </w:rPr>
      </w:pPr>
      <w:bookmarkStart w:id="7699" w:name="ET_interruption_קריאות_15"/>
      <w:r w:rsidRPr="00A205DB">
        <w:rPr>
          <w:rStyle w:val="TagStyle"/>
          <w:rtl/>
        </w:rPr>
        <w:t xml:space="preserve"> &lt;&lt; קריאה &gt;&gt; </w:t>
      </w:r>
      <w:r>
        <w:rPr>
          <w:rtl/>
        </w:rPr>
        <w:t>קריאות:</w:t>
      </w:r>
      <w:r w:rsidRPr="00A205DB">
        <w:rPr>
          <w:rStyle w:val="TagStyle"/>
          <w:rtl/>
        </w:rPr>
        <w:t xml:space="preserve"> &lt;&lt; קריאה &gt;&gt;</w:t>
      </w:r>
      <w:r>
        <w:rPr>
          <w:rtl/>
        </w:rPr>
        <w:t xml:space="preserve"> </w:t>
      </w:r>
      <w:bookmarkEnd w:id="7699"/>
    </w:p>
    <w:p w:rsidR="00FF497E" w:rsidRPr="003607EE" w:rsidRDefault="00FF497E" w:rsidP="00D32BC0">
      <w:pPr>
        <w:rPr>
          <w:rtl/>
        </w:rPr>
      </w:pPr>
    </w:p>
    <w:p w:rsidR="00FF497E" w:rsidRPr="00A205DB" w:rsidRDefault="00FF497E" w:rsidP="00D32BC0">
      <w:pPr>
        <w:rPr>
          <w:rtl/>
          <w:lang w:eastAsia="he-IL"/>
        </w:rPr>
      </w:pPr>
      <w:bookmarkStart w:id="7700" w:name="_ETM_Q80_473000"/>
      <w:bookmarkEnd w:id="7700"/>
      <w:r>
        <w:rPr>
          <w:rFonts w:hint="cs"/>
          <w:rtl/>
          <w:lang w:eastAsia="he-IL"/>
        </w:rPr>
        <w:t xml:space="preserve">- - - </w:t>
      </w:r>
      <w:bookmarkStart w:id="7701" w:name="_ETM_Q80_475000"/>
      <w:bookmarkEnd w:id="7701"/>
      <w:r>
        <w:rPr>
          <w:rFonts w:hint="cs"/>
          <w:rtl/>
          <w:lang w:eastAsia="he-IL"/>
        </w:rPr>
        <w:t>בעד חצור. אין תלונות.</w:t>
      </w:r>
    </w:p>
    <w:p w:rsidR="00FF497E" w:rsidRDefault="00FF497E" w:rsidP="00D32BC0">
      <w:pPr>
        <w:rPr>
          <w:rtl/>
          <w:lang w:eastAsia="he-IL"/>
        </w:rPr>
      </w:pPr>
    </w:p>
    <w:p w:rsidR="00FF497E" w:rsidRDefault="00FF497E" w:rsidP="00D32BC0">
      <w:pPr>
        <w:pStyle w:val="af6"/>
        <w:keepNext/>
        <w:rPr>
          <w:rtl/>
        </w:rPr>
      </w:pPr>
      <w:bookmarkStart w:id="7702" w:name="ET_yor_6671_16"/>
      <w:r w:rsidRPr="00A205DB">
        <w:rPr>
          <w:rStyle w:val="TagStyle"/>
          <w:rtl/>
        </w:rPr>
        <w:t xml:space="preserve"> &lt;&lt; יור &gt;&gt; </w:t>
      </w:r>
      <w:r>
        <w:rPr>
          <w:rtl/>
        </w:rPr>
        <w:t>היו"ר לימור סון הר מלך:</w:t>
      </w:r>
      <w:r w:rsidRPr="00A205DB">
        <w:rPr>
          <w:rStyle w:val="TagStyle"/>
          <w:rtl/>
        </w:rPr>
        <w:t xml:space="preserve"> &lt;&lt; יור &gt;&gt;</w:t>
      </w:r>
      <w:r>
        <w:rPr>
          <w:rtl/>
        </w:rPr>
        <w:t xml:space="preserve"> </w:t>
      </w:r>
      <w:bookmarkEnd w:id="7702"/>
    </w:p>
    <w:p w:rsidR="00FF497E" w:rsidRPr="003607EE" w:rsidRDefault="00FF497E" w:rsidP="00D32BC0">
      <w:pPr>
        <w:rPr>
          <w:rtl/>
        </w:rPr>
      </w:pPr>
    </w:p>
    <w:p w:rsidR="00FF497E" w:rsidRDefault="00FF497E" w:rsidP="00D32BC0">
      <w:pPr>
        <w:rPr>
          <w:rtl/>
          <w:lang w:eastAsia="he-IL"/>
        </w:rPr>
      </w:pPr>
      <w:r>
        <w:rPr>
          <w:rFonts w:hint="cs"/>
          <w:rtl/>
          <w:lang w:eastAsia="he-IL"/>
        </w:rPr>
        <w:t xml:space="preserve">הוא לא התלונן, הוא רק </w:t>
      </w:r>
      <w:bookmarkStart w:id="7703" w:name="_ETM_Q80_477000"/>
      <w:bookmarkEnd w:id="7703"/>
      <w:r>
        <w:rPr>
          <w:rFonts w:hint="cs"/>
          <w:rtl/>
          <w:lang w:eastAsia="he-IL"/>
        </w:rPr>
        <w:t>פרגן.</w:t>
      </w:r>
    </w:p>
    <w:p w:rsidR="00FF497E" w:rsidRDefault="00FF497E" w:rsidP="00D32BC0">
      <w:pPr>
        <w:rPr>
          <w:rtl/>
          <w:lang w:eastAsia="he-IL"/>
        </w:rPr>
      </w:pPr>
    </w:p>
    <w:p w:rsidR="00FF497E" w:rsidRDefault="00FF497E" w:rsidP="00D32BC0">
      <w:pPr>
        <w:pStyle w:val="-"/>
        <w:keepNext/>
        <w:rPr>
          <w:rtl/>
        </w:rPr>
      </w:pPr>
      <w:bookmarkStart w:id="7704" w:name="_ETM_Q80_478722"/>
      <w:bookmarkStart w:id="7705" w:name="_ETM_Q80_478801"/>
      <w:bookmarkEnd w:id="7704"/>
      <w:bookmarkEnd w:id="7705"/>
      <w:r w:rsidRPr="0059687C">
        <w:rPr>
          <w:rStyle w:val="TagStyle"/>
          <w:rtl/>
        </w:rPr>
        <w:t xml:space="preserve">&lt;&lt; דובר_המשך &gt;&gt; </w:t>
      </w:r>
      <w:r>
        <w:rPr>
          <w:rtl/>
        </w:rPr>
        <w:t>ניסים ואטורי (הליכוד):</w:t>
      </w:r>
      <w:r w:rsidRPr="0059687C">
        <w:rPr>
          <w:rStyle w:val="TagStyle"/>
          <w:rtl/>
        </w:rPr>
        <w:t xml:space="preserve"> &lt;&lt; דובר_המשך &gt;&gt;</w:t>
      </w:r>
      <w:r>
        <w:rPr>
          <w:rtl/>
        </w:rPr>
        <w:t xml:space="preserve"> </w:t>
      </w:r>
    </w:p>
    <w:p w:rsidR="00FF497E" w:rsidRDefault="00FF497E" w:rsidP="00D32BC0">
      <w:pPr>
        <w:rPr>
          <w:rtl/>
          <w:lang w:eastAsia="he-IL"/>
        </w:rPr>
      </w:pPr>
    </w:p>
    <w:p w:rsidR="00FF497E" w:rsidRPr="00A205DB" w:rsidRDefault="00FF497E" w:rsidP="00D32BC0">
      <w:pPr>
        <w:rPr>
          <w:rtl/>
          <w:lang w:eastAsia="he-IL"/>
        </w:rPr>
      </w:pPr>
      <w:r>
        <w:rPr>
          <w:rFonts w:hint="cs"/>
          <w:rtl/>
          <w:lang w:eastAsia="he-IL"/>
        </w:rPr>
        <w:t xml:space="preserve">לא, אני בינתיים מפרגן לך. תקשיב, אתה במצב טוב. </w:t>
      </w:r>
    </w:p>
    <w:p w:rsidR="00FF497E" w:rsidRPr="003607EE" w:rsidRDefault="00FF497E" w:rsidP="00D32BC0">
      <w:pPr>
        <w:rPr>
          <w:rtl/>
        </w:rPr>
      </w:pPr>
      <w:bookmarkStart w:id="7706" w:name="ET_interruption_5772_9"/>
    </w:p>
    <w:p w:rsidR="00FF497E" w:rsidRDefault="00FF497E" w:rsidP="00D32BC0">
      <w:pPr>
        <w:pStyle w:val="af5"/>
        <w:keepNext/>
        <w:rPr>
          <w:rtl/>
        </w:rPr>
      </w:pPr>
      <w:bookmarkStart w:id="7707" w:name="_ETM_Q80_479000"/>
      <w:bookmarkEnd w:id="7707"/>
      <w:r w:rsidRPr="0059687C">
        <w:rPr>
          <w:rStyle w:val="TagStyle"/>
          <w:rtl/>
        </w:rPr>
        <w:t xml:space="preserve"> &lt;&lt; קריאה &gt;&gt; </w:t>
      </w:r>
      <w:r>
        <w:rPr>
          <w:rtl/>
        </w:rPr>
        <w:t>בנימין גנץ (כחול לבן – המחנה הממלכתי):</w:t>
      </w:r>
      <w:r w:rsidRPr="0059687C">
        <w:rPr>
          <w:rStyle w:val="TagStyle"/>
          <w:rtl/>
        </w:rPr>
        <w:t xml:space="preserve"> &lt;&lt; קריאה &gt;&gt;</w:t>
      </w:r>
      <w:r>
        <w:rPr>
          <w:rtl/>
        </w:rPr>
        <w:t xml:space="preserve"> </w:t>
      </w:r>
      <w:bookmarkEnd w:id="7706"/>
    </w:p>
    <w:p w:rsidR="00FF497E" w:rsidRPr="003607EE" w:rsidRDefault="00FF497E" w:rsidP="00D32BC0">
      <w:pPr>
        <w:rPr>
          <w:rtl/>
        </w:rPr>
      </w:pPr>
    </w:p>
    <w:p w:rsidR="00FF497E" w:rsidRDefault="00FF497E" w:rsidP="00D32BC0">
      <w:pPr>
        <w:rPr>
          <w:rtl/>
          <w:lang w:eastAsia="he-IL"/>
        </w:rPr>
      </w:pPr>
      <w:r>
        <w:rPr>
          <w:rFonts w:hint="cs"/>
          <w:rtl/>
          <w:lang w:eastAsia="he-IL"/>
        </w:rPr>
        <w:t>- - - הפרגון שלך יתגשם.</w:t>
      </w:r>
    </w:p>
    <w:p w:rsidR="00FF497E" w:rsidRDefault="00FF497E" w:rsidP="00D32BC0">
      <w:pPr>
        <w:rPr>
          <w:rtl/>
          <w:lang w:eastAsia="he-IL"/>
        </w:rPr>
      </w:pPr>
    </w:p>
    <w:p w:rsidR="00FF497E" w:rsidRDefault="00FF497E" w:rsidP="00D32BC0">
      <w:pPr>
        <w:pStyle w:val="-"/>
        <w:keepNext/>
        <w:rPr>
          <w:rtl/>
        </w:rPr>
      </w:pPr>
      <w:bookmarkStart w:id="7708" w:name="ET_speakercontinue_6162_10"/>
      <w:r w:rsidRPr="0059687C">
        <w:rPr>
          <w:rStyle w:val="TagStyle"/>
          <w:rtl/>
        </w:rPr>
        <w:t xml:space="preserve"> &lt;&lt; דובר_המשך &gt;&gt; </w:t>
      </w:r>
      <w:r>
        <w:rPr>
          <w:rtl/>
        </w:rPr>
        <w:t>ניסים ואטורי (הליכוד):</w:t>
      </w:r>
      <w:r w:rsidRPr="0059687C">
        <w:rPr>
          <w:rStyle w:val="TagStyle"/>
          <w:rtl/>
        </w:rPr>
        <w:t xml:space="preserve"> &lt;&lt; דובר_המשך &gt;&gt;</w:t>
      </w:r>
      <w:r>
        <w:rPr>
          <w:rtl/>
        </w:rPr>
        <w:t xml:space="preserve"> </w:t>
      </w:r>
      <w:bookmarkEnd w:id="7708"/>
    </w:p>
    <w:p w:rsidR="00FF497E" w:rsidRPr="003607EE" w:rsidRDefault="00FF497E" w:rsidP="00D32BC0">
      <w:pPr>
        <w:rPr>
          <w:rtl/>
        </w:rPr>
      </w:pPr>
    </w:p>
    <w:p w:rsidR="00FF497E" w:rsidRDefault="00FF497E" w:rsidP="00D32BC0">
      <w:pPr>
        <w:rPr>
          <w:rtl/>
          <w:lang w:eastAsia="he-IL"/>
        </w:rPr>
      </w:pPr>
      <w:r>
        <w:rPr>
          <w:rFonts w:hint="cs"/>
          <w:rtl/>
          <w:lang w:eastAsia="he-IL"/>
        </w:rPr>
        <w:t xml:space="preserve">בעזרת השם. אנחנו אומרים – בעזרת השם, במהרה, שאנחנו נרים את הגליל. </w:t>
      </w:r>
      <w:bookmarkStart w:id="7709" w:name="_ETM_Q80_494000"/>
      <w:bookmarkEnd w:id="7709"/>
      <w:r>
        <w:rPr>
          <w:rFonts w:hint="cs"/>
          <w:rtl/>
          <w:lang w:eastAsia="he-IL"/>
        </w:rPr>
        <w:t xml:space="preserve">וחצור היא מרכז מאוד רציני וחזק. אנחנו, הגולן, יודעים – גם </w:t>
      </w:r>
      <w:bookmarkStart w:id="7710" w:name="_ETM_Q80_496000"/>
      <w:bookmarkEnd w:id="7710"/>
      <w:r>
        <w:rPr>
          <w:rFonts w:hint="cs"/>
          <w:rtl/>
          <w:lang w:eastAsia="he-IL"/>
        </w:rPr>
        <w:t xml:space="preserve">קרויזר. כשאנחנו רוצים ללכת לקנות משהו, אז חצור זאת </w:t>
      </w:r>
      <w:bookmarkStart w:id="7711" w:name="_ETM_Q80_499000"/>
      <w:bookmarkEnd w:id="7711"/>
      <w:r>
        <w:rPr>
          <w:rFonts w:hint="cs"/>
          <w:rtl/>
          <w:lang w:eastAsia="he-IL"/>
        </w:rPr>
        <w:t>העיר הכי קרובה אלינו, ואנחנו נשתמש בדבר הזה. ואנחנו רוצים לחזק את חצור למען הגולן, למען כל</w:t>
      </w:r>
      <w:bookmarkStart w:id="7712" w:name="_ETM_Q80_503000"/>
      <w:bookmarkEnd w:id="7712"/>
      <w:r>
        <w:rPr>
          <w:rFonts w:hint="cs"/>
          <w:rtl/>
          <w:lang w:eastAsia="he-IL"/>
        </w:rPr>
        <w:t xml:space="preserve"> הצפון, למען הגליל, כי זה השער שלנו. תבינו, אני אומר </w:t>
      </w:r>
      <w:bookmarkStart w:id="7713" w:name="_ETM_Q80_507000"/>
      <w:bookmarkEnd w:id="7713"/>
      <w:r>
        <w:rPr>
          <w:rFonts w:hint="cs"/>
          <w:rtl/>
          <w:lang w:eastAsia="he-IL"/>
        </w:rPr>
        <w:t xml:space="preserve">עוד פעם </w:t>
      </w:r>
      <w:r>
        <w:rPr>
          <w:rtl/>
          <w:lang w:eastAsia="he-IL"/>
        </w:rPr>
        <w:t>–</w:t>
      </w:r>
      <w:r>
        <w:rPr>
          <w:rFonts w:hint="cs"/>
          <w:rtl/>
          <w:lang w:eastAsia="he-IL"/>
        </w:rPr>
        <w:t xml:space="preserve"> פינינו את קריית שמונה, ופונו יישובים, נכון. צריך לחזק את כולם. אבל לא לשכוח את אלה שלא </w:t>
      </w:r>
      <w:bookmarkStart w:id="7714" w:name="_ETM_Q80_513000"/>
      <w:bookmarkEnd w:id="7714"/>
      <w:r>
        <w:rPr>
          <w:rFonts w:hint="cs"/>
          <w:rtl/>
          <w:lang w:eastAsia="he-IL"/>
        </w:rPr>
        <w:t>התפנו כדי לחזק את מדינת ישראל. תודה רבה.</w:t>
      </w:r>
    </w:p>
    <w:p w:rsidR="00FF497E" w:rsidRDefault="00FF497E" w:rsidP="00D32BC0">
      <w:pPr>
        <w:rPr>
          <w:rtl/>
          <w:lang w:eastAsia="he-IL"/>
        </w:rPr>
      </w:pPr>
    </w:p>
    <w:p w:rsidR="00FF497E" w:rsidRDefault="00FF497E" w:rsidP="00D32BC0">
      <w:pPr>
        <w:pStyle w:val="af6"/>
        <w:keepNext/>
        <w:rPr>
          <w:rtl/>
        </w:rPr>
      </w:pPr>
      <w:bookmarkStart w:id="7715" w:name="ET_yor_6671_11"/>
      <w:r w:rsidRPr="00D06C31">
        <w:rPr>
          <w:rStyle w:val="TagStyle"/>
          <w:rtl/>
        </w:rPr>
        <w:t xml:space="preserve"> &lt;&lt; יור &gt;&gt; </w:t>
      </w:r>
      <w:r>
        <w:rPr>
          <w:rtl/>
        </w:rPr>
        <w:t>היו"ר לימור סון הר מלך:</w:t>
      </w:r>
      <w:r w:rsidRPr="00D06C31">
        <w:rPr>
          <w:rStyle w:val="TagStyle"/>
          <w:rtl/>
        </w:rPr>
        <w:t xml:space="preserve"> &lt;&lt; יור &gt;&gt;</w:t>
      </w:r>
      <w:r>
        <w:rPr>
          <w:rtl/>
        </w:rPr>
        <w:t xml:space="preserve"> </w:t>
      </w:r>
      <w:bookmarkEnd w:id="7715"/>
    </w:p>
    <w:p w:rsidR="00FF497E" w:rsidRPr="003607EE" w:rsidRDefault="00FF497E" w:rsidP="00D32BC0">
      <w:pPr>
        <w:rPr>
          <w:rtl/>
        </w:rPr>
      </w:pPr>
    </w:p>
    <w:p w:rsidR="00FF497E" w:rsidRDefault="00FF497E" w:rsidP="00D32BC0">
      <w:pPr>
        <w:rPr>
          <w:rtl/>
          <w:lang w:eastAsia="he-IL"/>
        </w:rPr>
      </w:pPr>
      <w:r>
        <w:rPr>
          <w:rFonts w:hint="cs"/>
          <w:rtl/>
          <w:lang w:eastAsia="he-IL"/>
        </w:rPr>
        <w:t xml:space="preserve">תודה רבה. ישיב על ההצעה </w:t>
      </w:r>
      <w:bookmarkStart w:id="7716" w:name="_ETM_Q80_523000"/>
      <w:bookmarkEnd w:id="7716"/>
      <w:r>
        <w:rPr>
          <w:rFonts w:hint="cs"/>
          <w:rtl/>
          <w:lang w:eastAsia="he-IL"/>
        </w:rPr>
        <w:t>השר זאב אלקין. בבקשה.</w:t>
      </w:r>
    </w:p>
    <w:p w:rsidR="00FF497E" w:rsidRPr="003607EE" w:rsidRDefault="00FF497E" w:rsidP="00D32BC0">
      <w:pPr>
        <w:rPr>
          <w:rtl/>
        </w:rPr>
      </w:pPr>
      <w:bookmarkStart w:id="7717" w:name="_ETM_Q80_542000"/>
      <w:bookmarkStart w:id="7718" w:name="ET_interruption_6537_13"/>
      <w:bookmarkEnd w:id="7717"/>
    </w:p>
    <w:p w:rsidR="00FF497E" w:rsidRDefault="00FF497E" w:rsidP="00D32BC0">
      <w:pPr>
        <w:pStyle w:val="af5"/>
        <w:keepNext/>
        <w:rPr>
          <w:rtl/>
        </w:rPr>
      </w:pPr>
      <w:r w:rsidRPr="00D06C31">
        <w:rPr>
          <w:rStyle w:val="TagStyle"/>
          <w:rtl/>
        </w:rPr>
        <w:t xml:space="preserve"> &lt;&lt; קריאה &gt;&gt; </w:t>
      </w:r>
      <w:r>
        <w:rPr>
          <w:rtl/>
        </w:rPr>
        <w:t>אושר שקלים (הליכוד):</w:t>
      </w:r>
      <w:r w:rsidRPr="00D06C31">
        <w:rPr>
          <w:rStyle w:val="TagStyle"/>
          <w:rtl/>
        </w:rPr>
        <w:t xml:space="preserve"> &lt;&lt; קריאה &gt;&gt;</w:t>
      </w:r>
      <w:r>
        <w:rPr>
          <w:rtl/>
        </w:rPr>
        <w:t xml:space="preserve"> </w:t>
      </w:r>
      <w:bookmarkEnd w:id="7718"/>
    </w:p>
    <w:p w:rsidR="00FF497E" w:rsidRDefault="00FF497E" w:rsidP="00D32BC0">
      <w:pPr>
        <w:rPr>
          <w:rtl/>
          <w:lang w:eastAsia="he-IL"/>
        </w:rPr>
      </w:pPr>
    </w:p>
    <w:p w:rsidR="00FF497E" w:rsidRDefault="00FF497E" w:rsidP="00D32BC0">
      <w:pPr>
        <w:rPr>
          <w:rtl/>
          <w:lang w:eastAsia="he-IL"/>
        </w:rPr>
      </w:pPr>
      <w:bookmarkStart w:id="7719" w:name="_ETM_Q80_539000"/>
      <w:bookmarkEnd w:id="7719"/>
      <w:r>
        <w:rPr>
          <w:rFonts w:hint="cs"/>
          <w:rtl/>
          <w:lang w:eastAsia="he-IL"/>
        </w:rPr>
        <w:t>יישר כוח, ניסים.</w:t>
      </w:r>
    </w:p>
    <w:p w:rsidR="00FF497E" w:rsidRDefault="00FF497E" w:rsidP="00D32BC0">
      <w:pPr>
        <w:rPr>
          <w:rtl/>
          <w:lang w:eastAsia="he-IL"/>
        </w:rPr>
      </w:pPr>
      <w:bookmarkStart w:id="7720" w:name="_ETM_Q80_528086"/>
      <w:bookmarkStart w:id="7721" w:name="_ETM_Q80_528173"/>
      <w:bookmarkEnd w:id="7720"/>
      <w:bookmarkEnd w:id="7721"/>
    </w:p>
    <w:p w:rsidR="00FF497E" w:rsidRDefault="00FF497E" w:rsidP="00D32BC0">
      <w:pPr>
        <w:pStyle w:val="a4"/>
        <w:keepNext/>
        <w:rPr>
          <w:rtl/>
        </w:rPr>
      </w:pPr>
      <w:bookmarkStart w:id="7722" w:name="ET_speaker_6640_12"/>
      <w:r w:rsidRPr="00D06C31">
        <w:rPr>
          <w:rStyle w:val="TagStyle"/>
          <w:rtl/>
        </w:rPr>
        <w:t xml:space="preserve"> &lt;&lt; דובר &gt;&gt; </w:t>
      </w:r>
      <w:bookmarkStart w:id="7723" w:name="_Toc221192989"/>
      <w:bookmarkStart w:id="7724" w:name="_Toc221194760"/>
      <w:r>
        <w:rPr>
          <w:rtl/>
        </w:rPr>
        <w:t>השר במשרד האוצר זאב אלקין:</w:t>
      </w:r>
      <w:bookmarkEnd w:id="7723"/>
      <w:bookmarkEnd w:id="7724"/>
      <w:r w:rsidRPr="00D06C31">
        <w:rPr>
          <w:rStyle w:val="TagStyle"/>
          <w:rtl/>
        </w:rPr>
        <w:t xml:space="preserve"> &lt;&lt; דובר &gt;&gt;</w:t>
      </w:r>
      <w:r>
        <w:rPr>
          <w:rtl/>
        </w:rPr>
        <w:t xml:space="preserve"> </w:t>
      </w:r>
      <w:bookmarkEnd w:id="7722"/>
    </w:p>
    <w:p w:rsidR="00FF497E" w:rsidRPr="003607EE" w:rsidRDefault="00FF497E" w:rsidP="00D32BC0">
      <w:pPr>
        <w:rPr>
          <w:rtl/>
        </w:rPr>
      </w:pPr>
    </w:p>
    <w:p w:rsidR="00FF497E" w:rsidRDefault="00FF497E" w:rsidP="00D32BC0">
      <w:pPr>
        <w:rPr>
          <w:rtl/>
          <w:lang w:eastAsia="he-IL"/>
        </w:rPr>
      </w:pPr>
      <w:r>
        <w:rPr>
          <w:rFonts w:hint="cs"/>
          <w:rtl/>
          <w:lang w:eastAsia="he-IL"/>
        </w:rPr>
        <w:t xml:space="preserve">גברתי היושבת בראש, חבריי חברי הכנסת ובראשם כמובן חברי הכנסת שהעלו את </w:t>
      </w:r>
      <w:bookmarkStart w:id="7725" w:name="_ETM_Q80_551000"/>
      <w:bookmarkEnd w:id="7725"/>
      <w:r>
        <w:rPr>
          <w:rFonts w:hint="cs"/>
          <w:rtl/>
          <w:lang w:eastAsia="he-IL"/>
        </w:rPr>
        <w:t xml:space="preserve">הנושא לסדר-היום, וכמובן ראש מועצת חצור, שנוכח כאן בשעה </w:t>
      </w:r>
      <w:bookmarkStart w:id="7726" w:name="_ETM_Q80_560000"/>
      <w:bookmarkEnd w:id="7726"/>
      <w:r>
        <w:rPr>
          <w:rFonts w:hint="cs"/>
          <w:rtl/>
          <w:lang w:eastAsia="he-IL"/>
        </w:rPr>
        <w:t xml:space="preserve">הזאת בדיון הזה. זה דבר לא ברור מאליו וזה מראה </w:t>
      </w:r>
      <w:bookmarkStart w:id="7727" w:name="_ETM_Q80_561000"/>
      <w:bookmarkEnd w:id="7727"/>
      <w:r>
        <w:rPr>
          <w:rFonts w:hint="cs"/>
          <w:rtl/>
          <w:lang w:eastAsia="he-IL"/>
        </w:rPr>
        <w:t>כמה חשוב לו וכמה הוא נאבק למען תושבי חצור. אז באמת, יישר כוח, מיכאל היקר.</w:t>
      </w:r>
    </w:p>
    <w:p w:rsidR="00FF497E" w:rsidRDefault="00FF497E" w:rsidP="00D32BC0">
      <w:pPr>
        <w:rPr>
          <w:rtl/>
          <w:lang w:eastAsia="he-IL"/>
        </w:rPr>
      </w:pPr>
    </w:p>
    <w:p w:rsidR="00FF497E" w:rsidRDefault="00FF497E" w:rsidP="00D32BC0">
      <w:pPr>
        <w:rPr>
          <w:rtl/>
          <w:lang w:eastAsia="he-IL"/>
        </w:rPr>
      </w:pPr>
      <w:bookmarkStart w:id="7728" w:name="_ETM_Q80_567000"/>
      <w:bookmarkEnd w:id="7728"/>
      <w:r>
        <w:rPr>
          <w:rFonts w:hint="cs"/>
          <w:rtl/>
          <w:lang w:eastAsia="he-IL"/>
        </w:rPr>
        <w:t>אני חייב להתוודות. כשעלתה ההצעה</w:t>
      </w:r>
      <w:bookmarkStart w:id="7729" w:name="_ETM_Q80_574000"/>
      <w:bookmarkEnd w:id="7729"/>
      <w:r>
        <w:rPr>
          <w:rFonts w:hint="cs"/>
          <w:rtl/>
          <w:lang w:eastAsia="he-IL"/>
        </w:rPr>
        <w:t xml:space="preserve"> לסדר-היום הזאת, ההצעה הראשונית של מזכירות הממשלה הייתה להעביר אליי </w:t>
      </w:r>
      <w:bookmarkStart w:id="7730" w:name="_ETM_Q80_578000"/>
      <w:bookmarkEnd w:id="7730"/>
      <w:r>
        <w:rPr>
          <w:rFonts w:hint="cs"/>
          <w:rtl/>
          <w:lang w:eastAsia="he-IL"/>
        </w:rPr>
        <w:t xml:space="preserve">את התשובה, כי ראו צפון, שיקום </w:t>
      </w:r>
      <w:r>
        <w:rPr>
          <w:rtl/>
          <w:lang w:eastAsia="he-IL"/>
        </w:rPr>
        <w:t>–</w:t>
      </w:r>
      <w:r>
        <w:rPr>
          <w:rFonts w:hint="cs"/>
          <w:rtl/>
          <w:lang w:eastAsia="he-IL"/>
        </w:rPr>
        <w:t xml:space="preserve"> זה אני. </w:t>
      </w:r>
      <w:bookmarkStart w:id="7731" w:name="_ETM_Q80_581000"/>
      <w:bookmarkEnd w:id="7731"/>
      <w:r>
        <w:rPr>
          <w:rFonts w:hint="cs"/>
          <w:rtl/>
          <w:lang w:eastAsia="he-IL"/>
        </w:rPr>
        <w:t xml:space="preserve">אני הפניתי את תשומת ליבה של מזכירות הממשלה שלאור הנסיבות </w:t>
      </w:r>
      <w:bookmarkStart w:id="7732" w:name="_ETM_Q80_585000"/>
      <w:bookmarkEnd w:id="7732"/>
      <w:r>
        <w:rPr>
          <w:rFonts w:hint="cs"/>
          <w:rtl/>
          <w:lang w:eastAsia="he-IL"/>
        </w:rPr>
        <w:t xml:space="preserve">שתכף אתייחס אליהן, נכון שמי שייתן כאן תשובה זה דווקא משרד ראש הממשלה, כי זה כרגע בידיו, וראש המועצה מכיר את זה היטב. ואמרתי: ואללה, יש הזדמנות מעולה שמעל דוכן הכנסת </w:t>
      </w:r>
      <w:bookmarkStart w:id="7733" w:name="_ETM_Q80_601000"/>
      <w:bookmarkEnd w:id="7733"/>
      <w:r>
        <w:rPr>
          <w:rFonts w:hint="cs"/>
          <w:rtl/>
          <w:lang w:eastAsia="he-IL"/>
        </w:rPr>
        <w:t xml:space="preserve">משרד ראש הממשלה יגיד את דברו, מה עמדתו בסוגיה </w:t>
      </w:r>
      <w:bookmarkStart w:id="7734" w:name="_ETM_Q80_604000"/>
      <w:bookmarkEnd w:id="7734"/>
      <w:r>
        <w:rPr>
          <w:rFonts w:hint="cs"/>
          <w:rtl/>
          <w:lang w:eastAsia="he-IL"/>
        </w:rPr>
        <w:t>הזאת.</w:t>
      </w:r>
    </w:p>
    <w:p w:rsidR="00FF497E" w:rsidRDefault="00FF497E" w:rsidP="00D32BC0">
      <w:pPr>
        <w:rPr>
          <w:rtl/>
          <w:lang w:eastAsia="he-IL"/>
        </w:rPr>
      </w:pPr>
    </w:p>
    <w:p w:rsidR="00FF497E" w:rsidRDefault="00FF497E" w:rsidP="00D32BC0">
      <w:pPr>
        <w:pStyle w:val="af5"/>
        <w:keepNext/>
        <w:rPr>
          <w:rtl/>
        </w:rPr>
      </w:pPr>
      <w:bookmarkStart w:id="7735" w:name="ET_interruption_6359_14"/>
      <w:r w:rsidRPr="00773AD6">
        <w:rPr>
          <w:rStyle w:val="TagStyle"/>
          <w:rtl/>
        </w:rPr>
        <w:t xml:space="preserve"> &lt;&lt; קריאה &gt;&gt; </w:t>
      </w:r>
      <w:r>
        <w:rPr>
          <w:rtl/>
        </w:rPr>
        <w:t>מטי צרפתי הרכבי (יש עתיד):</w:t>
      </w:r>
      <w:r w:rsidRPr="00773AD6">
        <w:rPr>
          <w:rStyle w:val="TagStyle"/>
          <w:rtl/>
        </w:rPr>
        <w:t xml:space="preserve"> &lt;&lt; קריאה &gt;&gt;</w:t>
      </w:r>
      <w:r>
        <w:rPr>
          <w:rtl/>
        </w:rPr>
        <w:t xml:space="preserve"> </w:t>
      </w:r>
      <w:bookmarkEnd w:id="7735"/>
    </w:p>
    <w:p w:rsidR="00FF497E" w:rsidRPr="003607EE" w:rsidRDefault="00FF497E" w:rsidP="00D32BC0">
      <w:pPr>
        <w:rPr>
          <w:rtl/>
        </w:rPr>
      </w:pPr>
    </w:p>
    <w:p w:rsidR="00FF497E" w:rsidRDefault="00FF497E" w:rsidP="000B5A8B">
      <w:pPr>
        <w:rPr>
          <w:rtl/>
          <w:lang w:eastAsia="he-IL"/>
        </w:rPr>
      </w:pPr>
      <w:r>
        <w:rPr>
          <w:rFonts w:hint="cs"/>
          <w:rtl/>
          <w:lang w:eastAsia="he-IL"/>
        </w:rPr>
        <w:t>למה לא נגב-גליל?</w:t>
      </w:r>
    </w:p>
    <w:p w:rsidR="00FF497E" w:rsidRDefault="00FF497E" w:rsidP="00D32BC0">
      <w:pPr>
        <w:rPr>
          <w:rtl/>
          <w:lang w:eastAsia="he-IL"/>
        </w:rPr>
      </w:pPr>
    </w:p>
    <w:p w:rsidR="00FF497E" w:rsidRDefault="00FF497E" w:rsidP="00D32BC0">
      <w:pPr>
        <w:pStyle w:val="-"/>
        <w:keepNext/>
        <w:rPr>
          <w:rtl/>
        </w:rPr>
      </w:pPr>
      <w:bookmarkStart w:id="7736" w:name="ET_speakercontinue_6640_15"/>
      <w:r w:rsidRPr="00773AD6">
        <w:rPr>
          <w:rStyle w:val="TagStyle"/>
          <w:rtl/>
        </w:rPr>
        <w:t xml:space="preserve"> &lt;&lt; דובר_המשך &gt;&gt; </w:t>
      </w:r>
      <w:r>
        <w:rPr>
          <w:rtl/>
        </w:rPr>
        <w:t>השר במשרד האוצר זאב אלקין:</w:t>
      </w:r>
      <w:r w:rsidRPr="00773AD6">
        <w:rPr>
          <w:rStyle w:val="TagStyle"/>
          <w:rtl/>
        </w:rPr>
        <w:t xml:space="preserve"> &lt;&lt; דובר_המשך &gt;&gt;</w:t>
      </w:r>
      <w:r>
        <w:rPr>
          <w:rtl/>
        </w:rPr>
        <w:t xml:space="preserve"> </w:t>
      </w:r>
      <w:bookmarkEnd w:id="7736"/>
    </w:p>
    <w:p w:rsidR="00FF497E" w:rsidRPr="003607EE" w:rsidRDefault="00FF497E" w:rsidP="00D32BC0">
      <w:pPr>
        <w:rPr>
          <w:rtl/>
        </w:rPr>
      </w:pPr>
    </w:p>
    <w:p w:rsidR="00FF497E" w:rsidRDefault="00FF497E" w:rsidP="00D32BC0">
      <w:pPr>
        <w:rPr>
          <w:rtl/>
          <w:lang w:eastAsia="he-IL"/>
        </w:rPr>
      </w:pPr>
      <w:r>
        <w:rPr>
          <w:rFonts w:hint="cs"/>
          <w:rtl/>
          <w:lang w:eastAsia="he-IL"/>
        </w:rPr>
        <w:t xml:space="preserve">אני אסביר. ואכן, מזכירות הממשלה קיבלה את עמדתי, והתשובה הועברה למשרד </w:t>
      </w:r>
      <w:bookmarkStart w:id="7737" w:name="_ETM_Q80_613000"/>
      <w:bookmarkEnd w:id="7737"/>
      <w:r>
        <w:rPr>
          <w:rFonts w:hint="cs"/>
          <w:rtl/>
          <w:lang w:eastAsia="he-IL"/>
        </w:rPr>
        <w:t xml:space="preserve">ראש הממשלה, ונכתבה תשובה. וכשראיתי את התשובה אמרתי שדווקא חשוב לי לעלות, אני אקריא את התשובה ואחר כך אגיד </w:t>
      </w:r>
      <w:bookmarkStart w:id="7738" w:name="_ETM_Q80_620000"/>
      <w:bookmarkEnd w:id="7738"/>
      <w:r>
        <w:rPr>
          <w:rFonts w:hint="cs"/>
          <w:rtl/>
          <w:lang w:eastAsia="he-IL"/>
        </w:rPr>
        <w:t>את עמדתי.</w:t>
      </w:r>
    </w:p>
    <w:p w:rsidR="00FF497E" w:rsidRDefault="00FF497E" w:rsidP="00D32BC0">
      <w:pPr>
        <w:rPr>
          <w:rtl/>
          <w:lang w:eastAsia="he-IL"/>
        </w:rPr>
      </w:pPr>
    </w:p>
    <w:p w:rsidR="00FF497E" w:rsidRDefault="00FF497E" w:rsidP="000B5A8B">
      <w:pPr>
        <w:rPr>
          <w:rtl/>
          <w:lang w:eastAsia="he-IL"/>
        </w:rPr>
      </w:pPr>
      <w:bookmarkStart w:id="7739" w:name="_ETM_Q80_628000"/>
      <w:bookmarkEnd w:id="7739"/>
      <w:r>
        <w:rPr>
          <w:rFonts w:hint="cs"/>
          <w:rtl/>
          <w:lang w:eastAsia="he-IL"/>
        </w:rPr>
        <w:t xml:space="preserve">אז אני אפריד פה בין התשובה הרשמית שאני מקריא, </w:t>
      </w:r>
      <w:bookmarkStart w:id="7740" w:name="_ETM_Q80_629000"/>
      <w:bookmarkEnd w:id="7740"/>
      <w:r>
        <w:rPr>
          <w:rFonts w:hint="cs"/>
          <w:rtl/>
          <w:lang w:eastAsia="he-IL"/>
        </w:rPr>
        <w:t>לבין זה שאני אנצל את המעמד הזה, שאני עומד כאן</w:t>
      </w:r>
      <w:bookmarkStart w:id="7741" w:name="_ETM_Q80_630000"/>
      <w:bookmarkEnd w:id="7741"/>
      <w:r>
        <w:rPr>
          <w:rFonts w:hint="cs"/>
          <w:rtl/>
          <w:lang w:eastAsia="he-IL"/>
        </w:rPr>
        <w:t xml:space="preserve"> כשר בשם הממשלה, ואגיד מה אני אישית חושב, ומשרד ראש הממשלה מכיר את עמדתי. </w:t>
      </w:r>
      <w:bookmarkStart w:id="7742" w:name="_ETM_Q80_639000"/>
      <w:bookmarkEnd w:id="7742"/>
      <w:r>
        <w:rPr>
          <w:rFonts w:hint="cs"/>
          <w:rtl/>
          <w:lang w:eastAsia="he-IL"/>
        </w:rPr>
        <w:t xml:space="preserve">אז קודם כול, התשובה הרשמית </w:t>
      </w:r>
      <w:bookmarkStart w:id="7743" w:name="_ETM_Q80_640000"/>
      <w:bookmarkEnd w:id="7743"/>
      <w:r>
        <w:rPr>
          <w:rFonts w:hint="cs"/>
          <w:rtl/>
          <w:lang w:eastAsia="he-IL"/>
        </w:rPr>
        <w:t xml:space="preserve">בשם משרד ראש הממשלה: </w:t>
      </w:r>
      <w:r w:rsidRPr="00A205DB">
        <w:rPr>
          <w:rtl/>
          <w:lang w:eastAsia="he-IL"/>
        </w:rPr>
        <w:t>משרד ראש הממשלה מודה לחברי הכנסת שיזמו את ההצעה הזאת על הדאגה הכנה שלהם לחוסנו של היישוב חצור הגלילית ולתושביו בתקופה מורכבת זו</w:t>
      </w:r>
      <w:bookmarkStart w:id="7744" w:name="_ETM_Q80_662000"/>
      <w:bookmarkEnd w:id="7744"/>
      <w:r>
        <w:rPr>
          <w:rFonts w:hint="cs"/>
          <w:rtl/>
          <w:lang w:eastAsia="he-IL"/>
        </w:rPr>
        <w:t>.</w:t>
      </w:r>
    </w:p>
    <w:p w:rsidR="00FF497E" w:rsidRDefault="00FF497E" w:rsidP="00D32BC0">
      <w:pPr>
        <w:rPr>
          <w:rtl/>
          <w:lang w:eastAsia="he-IL"/>
        </w:rPr>
      </w:pPr>
    </w:p>
    <w:p w:rsidR="00FF497E" w:rsidRDefault="00FF497E" w:rsidP="00D32BC0">
      <w:pPr>
        <w:rPr>
          <w:rtl/>
          <w:lang w:eastAsia="he-IL"/>
        </w:rPr>
      </w:pPr>
      <w:r>
        <w:rPr>
          <w:rFonts w:hint="cs"/>
          <w:rtl/>
          <w:lang w:eastAsia="he-IL"/>
        </w:rPr>
        <w:t>בה</w:t>
      </w:r>
      <w:r w:rsidRPr="00A205DB">
        <w:rPr>
          <w:rtl/>
          <w:lang w:eastAsia="he-IL"/>
        </w:rPr>
        <w:t xml:space="preserve">משך להצעה </w:t>
      </w:r>
      <w:r>
        <w:rPr>
          <w:rFonts w:hint="cs"/>
          <w:rtl/>
          <w:lang w:eastAsia="he-IL"/>
        </w:rPr>
        <w:t>ה</w:t>
      </w:r>
      <w:r w:rsidRPr="00A205DB">
        <w:rPr>
          <w:rtl/>
          <w:lang w:eastAsia="he-IL"/>
        </w:rPr>
        <w:t>דחופה לסדר</w:t>
      </w:r>
      <w:r>
        <w:rPr>
          <w:rFonts w:hint="cs"/>
          <w:rtl/>
          <w:lang w:eastAsia="he-IL"/>
        </w:rPr>
        <w:t>-היום</w:t>
      </w:r>
      <w:r w:rsidRPr="00A205DB">
        <w:rPr>
          <w:rtl/>
          <w:lang w:eastAsia="he-IL"/>
        </w:rPr>
        <w:t>, להלן הבהרות הממשלה בנושא המענים הניתנים לאזור הצפון</w:t>
      </w:r>
      <w:r>
        <w:rPr>
          <w:rFonts w:hint="cs"/>
          <w:rtl/>
          <w:lang w:eastAsia="he-IL"/>
        </w:rPr>
        <w:t>:</w:t>
      </w:r>
      <w:r w:rsidRPr="00A205DB">
        <w:rPr>
          <w:rtl/>
          <w:lang w:eastAsia="he-IL"/>
        </w:rPr>
        <w:t xml:space="preserve"> ממשלת ישראל קבעה כי המענים לשיקום יישובי הצפון ירוכזו ויינתנו על ידי מנהלת תנופה, ובהתאם הוגדרו האזורים הזכאים לת</w:t>
      </w:r>
      <w:r>
        <w:rPr>
          <w:rFonts w:hint="cs"/>
          <w:rtl/>
          <w:lang w:eastAsia="he-IL"/>
        </w:rPr>
        <w:t>ו</w:t>
      </w:r>
      <w:r w:rsidRPr="00A205DB">
        <w:rPr>
          <w:rtl/>
          <w:lang w:eastAsia="he-IL"/>
        </w:rPr>
        <w:t xml:space="preserve">כניות </w:t>
      </w:r>
      <w:r>
        <w:rPr>
          <w:rFonts w:hint="cs"/>
          <w:rtl/>
          <w:lang w:eastAsia="he-IL"/>
        </w:rPr>
        <w:t>ה</w:t>
      </w:r>
      <w:r w:rsidRPr="00A205DB">
        <w:rPr>
          <w:rtl/>
          <w:lang w:eastAsia="he-IL"/>
        </w:rPr>
        <w:t>ממשלתיות הנושאיות</w:t>
      </w:r>
      <w:r>
        <w:rPr>
          <w:rFonts w:hint="cs"/>
          <w:rtl/>
          <w:lang w:eastAsia="he-IL"/>
        </w:rPr>
        <w:t>,</w:t>
      </w:r>
      <w:r w:rsidRPr="00A205DB">
        <w:rPr>
          <w:rtl/>
          <w:lang w:eastAsia="he-IL"/>
        </w:rPr>
        <w:t xml:space="preserve"> על בסיס חוות דעת ביטחונית של משרד הביטחון ושיקולי עדיפות לאומי</w:t>
      </w:r>
      <w:r>
        <w:rPr>
          <w:rFonts w:hint="cs"/>
          <w:rtl/>
          <w:lang w:eastAsia="he-IL"/>
        </w:rPr>
        <w:t>ים</w:t>
      </w:r>
      <w:r w:rsidRPr="00A205DB">
        <w:rPr>
          <w:rtl/>
          <w:lang w:eastAsia="he-IL"/>
        </w:rPr>
        <w:t xml:space="preserve"> נ</w:t>
      </w:r>
      <w:r>
        <w:rPr>
          <w:rFonts w:hint="cs"/>
          <w:rtl/>
          <w:lang w:eastAsia="he-IL"/>
        </w:rPr>
        <w:t>ו</w:t>
      </w:r>
      <w:r w:rsidRPr="00A205DB">
        <w:rPr>
          <w:rtl/>
          <w:lang w:eastAsia="he-IL"/>
        </w:rPr>
        <w:t xml:space="preserve">ספים הנגזרים מאופי האיומים שבטווח המכונה </w:t>
      </w:r>
      <w:r>
        <w:rPr>
          <w:rFonts w:hint="cs"/>
          <w:rtl/>
          <w:lang w:eastAsia="he-IL"/>
        </w:rPr>
        <w:t>0–9</w:t>
      </w:r>
      <w:r w:rsidRPr="00A205DB">
        <w:rPr>
          <w:rtl/>
          <w:lang w:eastAsia="he-IL"/>
        </w:rPr>
        <w:t xml:space="preserve"> ק</w:t>
      </w:r>
      <w:r>
        <w:rPr>
          <w:rFonts w:hint="cs"/>
          <w:rtl/>
          <w:lang w:eastAsia="he-IL"/>
        </w:rPr>
        <w:t>"מ,</w:t>
      </w:r>
      <w:r w:rsidRPr="00A205DB">
        <w:rPr>
          <w:rtl/>
          <w:lang w:eastAsia="he-IL"/>
        </w:rPr>
        <w:t xml:space="preserve"> או קו ה</w:t>
      </w:r>
      <w:r>
        <w:rPr>
          <w:rFonts w:hint="cs"/>
          <w:rtl/>
          <w:lang w:eastAsia="he-IL"/>
        </w:rPr>
        <w:t>ע</w:t>
      </w:r>
      <w:r w:rsidRPr="00A205DB">
        <w:rPr>
          <w:rtl/>
          <w:lang w:eastAsia="he-IL"/>
        </w:rPr>
        <w:t>ימות.</w:t>
      </w:r>
    </w:p>
    <w:p w:rsidR="00FF497E" w:rsidRDefault="00FF497E" w:rsidP="00D32BC0">
      <w:pPr>
        <w:rPr>
          <w:rtl/>
          <w:lang w:eastAsia="he-IL"/>
        </w:rPr>
      </w:pPr>
    </w:p>
    <w:p w:rsidR="00FF497E" w:rsidRDefault="00FF497E" w:rsidP="00D32BC0">
      <w:pPr>
        <w:rPr>
          <w:rtl/>
          <w:lang w:eastAsia="he-IL"/>
        </w:rPr>
      </w:pPr>
      <w:bookmarkStart w:id="7745" w:name="_ETM_Q80_690000"/>
      <w:bookmarkEnd w:id="7745"/>
      <w:r w:rsidRPr="00A205DB">
        <w:rPr>
          <w:rtl/>
          <w:lang w:eastAsia="he-IL"/>
        </w:rPr>
        <w:t>יחד עם זאת, ובניגוד לנטען בתיאור הקצר של ההצעה לסדר</w:t>
      </w:r>
      <w:r>
        <w:rPr>
          <w:rFonts w:hint="cs"/>
          <w:rtl/>
          <w:lang w:eastAsia="he-IL"/>
        </w:rPr>
        <w:t>-היום</w:t>
      </w:r>
      <w:r w:rsidRPr="00A205DB">
        <w:rPr>
          <w:rtl/>
          <w:lang w:eastAsia="he-IL"/>
        </w:rPr>
        <w:t>, לגבי היעדר ת</w:t>
      </w:r>
      <w:r>
        <w:rPr>
          <w:rFonts w:hint="cs"/>
          <w:rtl/>
          <w:lang w:eastAsia="he-IL"/>
        </w:rPr>
        <w:t>ו</w:t>
      </w:r>
      <w:r w:rsidRPr="00A205DB">
        <w:rPr>
          <w:rtl/>
          <w:lang w:eastAsia="he-IL"/>
        </w:rPr>
        <w:t xml:space="preserve">כנית ממשלתית הכוללת את חצור, חשוב להבהיר כי משרד ראש </w:t>
      </w:r>
      <w:r>
        <w:rPr>
          <w:rFonts w:hint="cs"/>
          <w:rtl/>
          <w:lang w:eastAsia="he-IL"/>
        </w:rPr>
        <w:t>ה</w:t>
      </w:r>
      <w:r w:rsidRPr="00A205DB">
        <w:rPr>
          <w:rtl/>
          <w:lang w:eastAsia="he-IL"/>
        </w:rPr>
        <w:t>ממשלה מוביל מהלך רחב ומקיף בהתאם להחלטת ממשלה מס</w:t>
      </w:r>
      <w:r>
        <w:rPr>
          <w:rFonts w:hint="cs"/>
          <w:rtl/>
          <w:lang w:eastAsia="he-IL"/>
        </w:rPr>
        <w:t>'</w:t>
      </w:r>
      <w:r w:rsidRPr="00A205DB">
        <w:rPr>
          <w:rtl/>
          <w:lang w:eastAsia="he-IL"/>
        </w:rPr>
        <w:t xml:space="preserve"> </w:t>
      </w:r>
      <w:r>
        <w:rPr>
          <w:rFonts w:hint="cs"/>
          <w:rtl/>
          <w:lang w:eastAsia="he-IL"/>
        </w:rPr>
        <w:t xml:space="preserve">3556, </w:t>
      </w:r>
      <w:r w:rsidRPr="00A205DB">
        <w:rPr>
          <w:rtl/>
          <w:lang w:eastAsia="he-IL"/>
        </w:rPr>
        <w:t xml:space="preserve">מיום </w:t>
      </w:r>
      <w:r>
        <w:rPr>
          <w:rFonts w:hint="cs"/>
          <w:rtl/>
          <w:lang w:eastAsia="he-IL"/>
        </w:rPr>
        <w:t>4 בדצמבר 2025, ל</w:t>
      </w:r>
      <w:r w:rsidRPr="00A205DB">
        <w:rPr>
          <w:rtl/>
          <w:lang w:eastAsia="he-IL"/>
        </w:rPr>
        <w:t>גיבוש ת</w:t>
      </w:r>
      <w:r>
        <w:rPr>
          <w:rFonts w:hint="cs"/>
          <w:rtl/>
          <w:lang w:eastAsia="he-IL"/>
        </w:rPr>
        <w:t>ו</w:t>
      </w:r>
      <w:r w:rsidRPr="00A205DB">
        <w:rPr>
          <w:rtl/>
          <w:lang w:eastAsia="he-IL"/>
        </w:rPr>
        <w:t xml:space="preserve">כנית אופרטיבית לפיתוח מרחבי של כלל מחוז הצפון. </w:t>
      </w:r>
      <w:bookmarkStart w:id="7746" w:name="_ETM_Q80_718000"/>
      <w:bookmarkEnd w:id="7746"/>
      <w:r w:rsidRPr="00A205DB">
        <w:rPr>
          <w:rtl/>
          <w:lang w:eastAsia="he-IL"/>
        </w:rPr>
        <w:t>ת</w:t>
      </w:r>
      <w:r>
        <w:rPr>
          <w:rFonts w:hint="cs"/>
          <w:rtl/>
          <w:lang w:eastAsia="he-IL"/>
        </w:rPr>
        <w:t>ו</w:t>
      </w:r>
      <w:r w:rsidRPr="00A205DB">
        <w:rPr>
          <w:rtl/>
          <w:lang w:eastAsia="he-IL"/>
        </w:rPr>
        <w:t>כנית זו אינה מוגבלת למרחקי</w:t>
      </w:r>
      <w:r>
        <w:rPr>
          <w:rtl/>
          <w:lang w:eastAsia="he-IL"/>
        </w:rPr>
        <w:t xml:space="preserve"> הגבול</w:t>
      </w:r>
      <w:r>
        <w:rPr>
          <w:rFonts w:hint="cs"/>
          <w:rtl/>
          <w:lang w:eastAsia="he-IL"/>
        </w:rPr>
        <w:t>,</w:t>
      </w:r>
      <w:r w:rsidRPr="00A205DB">
        <w:rPr>
          <w:rtl/>
          <w:lang w:eastAsia="he-IL"/>
        </w:rPr>
        <w:t xml:space="preserve"> אלא מתמקדת בקנה מידה אזורי ובחיזוק גורמי המשיכה והפיתוח של המחוז כולו</w:t>
      </w:r>
      <w:r>
        <w:rPr>
          <w:rFonts w:hint="cs"/>
          <w:rtl/>
          <w:lang w:eastAsia="he-IL"/>
        </w:rPr>
        <w:t>,</w:t>
      </w:r>
      <w:r w:rsidRPr="00A205DB">
        <w:rPr>
          <w:rtl/>
          <w:lang w:eastAsia="he-IL"/>
        </w:rPr>
        <w:t xml:space="preserve"> מתוך ראייה ארוכת הטווח. </w:t>
      </w:r>
    </w:p>
    <w:p w:rsidR="00FF497E" w:rsidRDefault="00FF497E" w:rsidP="00D32BC0">
      <w:pPr>
        <w:rPr>
          <w:rtl/>
          <w:lang w:eastAsia="he-IL"/>
        </w:rPr>
      </w:pPr>
    </w:p>
    <w:p w:rsidR="00FF497E" w:rsidRDefault="00FF497E" w:rsidP="00733688">
      <w:pPr>
        <w:rPr>
          <w:rtl/>
        </w:rPr>
      </w:pPr>
      <w:bookmarkStart w:id="7747" w:name="_ETM_Q80_727000"/>
      <w:bookmarkEnd w:id="7747"/>
      <w:r w:rsidRPr="00A205DB">
        <w:rPr>
          <w:rtl/>
          <w:lang w:eastAsia="he-IL"/>
        </w:rPr>
        <w:t>הת</w:t>
      </w:r>
      <w:r>
        <w:rPr>
          <w:rFonts w:hint="cs"/>
          <w:rtl/>
          <w:lang w:eastAsia="he-IL"/>
        </w:rPr>
        <w:t>ו</w:t>
      </w:r>
      <w:r w:rsidRPr="00A205DB">
        <w:rPr>
          <w:rtl/>
          <w:lang w:eastAsia="he-IL"/>
        </w:rPr>
        <w:t>כנית תש</w:t>
      </w:r>
      <w:r>
        <w:rPr>
          <w:rFonts w:hint="cs"/>
          <w:rtl/>
          <w:lang w:eastAsia="he-IL"/>
        </w:rPr>
        <w:t>אף</w:t>
      </w:r>
      <w:r w:rsidRPr="00A205DB">
        <w:rPr>
          <w:rtl/>
          <w:lang w:eastAsia="he-IL"/>
        </w:rPr>
        <w:t xml:space="preserve"> לבסס גישה מערכתית המשלבת היבטים כלכליים, חברתיים, סביבתיים ומוסדיים, במטרה ליצור תשתית איתנה לצמיחה שתשרת את כלל אוכלוסיית המחוז. </w:t>
      </w:r>
      <w:bookmarkStart w:id="7748" w:name="_ETM_Q80_739000"/>
      <w:bookmarkStart w:id="7749" w:name="_ETM_Q80_740000"/>
      <w:bookmarkStart w:id="7750" w:name="TOR_Q81"/>
      <w:bookmarkEnd w:id="7748"/>
      <w:bookmarkEnd w:id="7749"/>
      <w:bookmarkEnd w:id="7750"/>
      <w:r>
        <w:rPr>
          <w:rFonts w:hint="cs"/>
          <w:rtl/>
        </w:rPr>
        <w:t xml:space="preserve">ככל שקיימים בחצור הגלילית ובאזורים נוספים במרחב זה גורמי משיכה מרחביים, כלכליים או חברתיים, הרי שהם יקבלו ביטוי וייכללו במסגרת התוכנית לפיתוח הצפון. </w:t>
      </w:r>
      <w:bookmarkStart w:id="7751" w:name="_ETM_Q81_155959"/>
      <w:bookmarkStart w:id="7752" w:name="_ETM_Q81_156061"/>
      <w:bookmarkStart w:id="7753" w:name="_ETM_Q81_156126"/>
      <w:bookmarkStart w:id="7754" w:name="_ETM_Q81_156231"/>
      <w:bookmarkEnd w:id="7751"/>
      <w:bookmarkEnd w:id="7752"/>
      <w:bookmarkEnd w:id="7753"/>
      <w:bookmarkEnd w:id="7754"/>
      <w:r>
        <w:rPr>
          <w:rFonts w:hint="cs"/>
          <w:rtl/>
        </w:rPr>
        <w:t xml:space="preserve">נציין לסיכום שמשרד ראש </w:t>
      </w:r>
      <w:bookmarkStart w:id="7755" w:name="_ETM_Q81_154093"/>
      <w:bookmarkEnd w:id="7755"/>
      <w:r>
        <w:rPr>
          <w:rFonts w:hint="cs"/>
          <w:rtl/>
        </w:rPr>
        <w:t xml:space="preserve">הממשלה עומד בקשר ישיר ורציף עם ראש המועצה המקומית חצור </w:t>
      </w:r>
      <w:bookmarkStart w:id="7756" w:name="_ETM_Q81_161906"/>
      <w:bookmarkEnd w:id="7756"/>
      <w:r>
        <w:rPr>
          <w:rFonts w:hint="cs"/>
          <w:rtl/>
        </w:rPr>
        <w:t xml:space="preserve">הגלילית בנושא זה, מתוך מחויבות לקידום הפיתוח באזור כולו. </w:t>
      </w:r>
    </w:p>
    <w:p w:rsidR="00FF497E" w:rsidRDefault="00FF497E" w:rsidP="00D32BC0">
      <w:pPr>
        <w:rPr>
          <w:rtl/>
        </w:rPr>
      </w:pPr>
      <w:bookmarkStart w:id="7757" w:name="_ETM_Q81_167325"/>
      <w:bookmarkStart w:id="7758" w:name="_ETM_Q81_167429"/>
      <w:bookmarkEnd w:id="7757"/>
      <w:bookmarkEnd w:id="7758"/>
    </w:p>
    <w:p w:rsidR="00FF497E" w:rsidRDefault="00FF497E" w:rsidP="00D32BC0">
      <w:bookmarkStart w:id="7759" w:name="_ETM_Q81_167523"/>
      <w:bookmarkStart w:id="7760" w:name="_ETM_Q81_167648"/>
      <w:bookmarkEnd w:id="7759"/>
      <w:bookmarkEnd w:id="7760"/>
      <w:r>
        <w:rPr>
          <w:rFonts w:hint="cs"/>
          <w:rtl/>
        </w:rPr>
        <w:t>עד</w:t>
      </w:r>
      <w:bookmarkStart w:id="7761" w:name="_ETM_Q81_168100"/>
      <w:bookmarkEnd w:id="7761"/>
      <w:r>
        <w:rPr>
          <w:rFonts w:hint="cs"/>
          <w:rtl/>
        </w:rPr>
        <w:t xml:space="preserve"> כאן התשובה שהתבקשתי להקריא. מקווה שהבנתם. </w:t>
      </w:r>
    </w:p>
    <w:p w:rsidR="00FF497E" w:rsidRDefault="00FF497E" w:rsidP="00D32BC0">
      <w:pPr>
        <w:rPr>
          <w:rtl/>
          <w:lang w:eastAsia="he-IL"/>
        </w:rPr>
      </w:pPr>
    </w:p>
    <w:p w:rsidR="00FF497E" w:rsidRDefault="00FF497E" w:rsidP="00D32BC0">
      <w:pPr>
        <w:pStyle w:val="af5"/>
        <w:keepNext/>
        <w:rPr>
          <w:rtl/>
        </w:rPr>
      </w:pPr>
      <w:bookmarkStart w:id="7762" w:name="ET_interruption_6359_5"/>
      <w:r w:rsidRPr="00502B37">
        <w:rPr>
          <w:rStyle w:val="TagStyle"/>
          <w:rtl/>
        </w:rPr>
        <w:t xml:space="preserve"> &lt;&lt; קריאה &gt;&gt;</w:t>
      </w:r>
      <w:r w:rsidRPr="004B49A6">
        <w:rPr>
          <w:rStyle w:val="TagStyle"/>
          <w:rtl/>
        </w:rPr>
        <w:t xml:space="preserve"> </w:t>
      </w:r>
      <w:r>
        <w:rPr>
          <w:rtl/>
        </w:rPr>
        <w:t>מטי צרפתי הרכבי (יש עתיד):</w:t>
      </w:r>
      <w:r w:rsidRPr="004B49A6">
        <w:rPr>
          <w:rStyle w:val="TagStyle"/>
          <w:rtl/>
        </w:rPr>
        <w:t xml:space="preserve"> </w:t>
      </w:r>
      <w:r w:rsidRPr="00502B37">
        <w:rPr>
          <w:rStyle w:val="TagStyle"/>
          <w:rtl/>
        </w:rPr>
        <w:t>&lt;&lt; קריאה &gt;&gt;</w:t>
      </w:r>
      <w:r>
        <w:rPr>
          <w:rtl/>
        </w:rPr>
        <w:t xml:space="preserve"> </w:t>
      </w:r>
      <w:bookmarkEnd w:id="7762"/>
    </w:p>
    <w:p w:rsidR="00FF497E" w:rsidRPr="00A64A47" w:rsidRDefault="00FF497E" w:rsidP="00D32BC0">
      <w:pPr>
        <w:rPr>
          <w:rtl/>
        </w:rPr>
      </w:pPr>
    </w:p>
    <w:p w:rsidR="00FF497E" w:rsidRDefault="00FF497E" w:rsidP="00D32BC0">
      <w:pPr>
        <w:rPr>
          <w:rtl/>
          <w:lang w:eastAsia="he-IL"/>
        </w:rPr>
      </w:pPr>
      <w:r>
        <w:rPr>
          <w:rFonts w:hint="cs"/>
          <w:rtl/>
          <w:lang w:eastAsia="he-IL"/>
        </w:rPr>
        <w:t>הכול טוב.</w:t>
      </w:r>
    </w:p>
    <w:p w:rsidR="00FF497E" w:rsidRDefault="00FF497E" w:rsidP="00D32BC0">
      <w:pPr>
        <w:rPr>
          <w:rtl/>
          <w:lang w:eastAsia="he-IL"/>
        </w:rPr>
      </w:pPr>
    </w:p>
    <w:p w:rsidR="00FF497E" w:rsidRDefault="00FF497E" w:rsidP="00D32BC0">
      <w:pPr>
        <w:pStyle w:val="-"/>
        <w:keepNext/>
        <w:rPr>
          <w:rtl/>
        </w:rPr>
      </w:pPr>
      <w:r w:rsidRPr="00502B37">
        <w:rPr>
          <w:rStyle w:val="TagStyle"/>
          <w:rtl/>
        </w:rPr>
        <w:t xml:space="preserve"> &lt;&lt; דובר_המשך &gt;&gt;</w:t>
      </w:r>
      <w:r w:rsidRPr="004B49A6">
        <w:rPr>
          <w:rStyle w:val="TagStyle"/>
          <w:rtl/>
        </w:rPr>
        <w:t xml:space="preserve"> </w:t>
      </w:r>
      <w:r>
        <w:rPr>
          <w:rtl/>
        </w:rPr>
        <w:t>השר במשרד האוצר זאב אלקין:</w:t>
      </w:r>
      <w:r w:rsidRPr="004B49A6">
        <w:rPr>
          <w:rStyle w:val="TagStyle"/>
          <w:rtl/>
        </w:rPr>
        <w:t xml:space="preserve"> </w:t>
      </w:r>
      <w:r w:rsidRPr="00502B37">
        <w:rPr>
          <w:rStyle w:val="TagStyle"/>
          <w:rtl/>
        </w:rPr>
        <w:t>&lt;&lt; דובר_המשך &gt;&gt;</w:t>
      </w:r>
      <w:r>
        <w:rPr>
          <w:rtl/>
        </w:rPr>
        <w:t xml:space="preserve"> </w:t>
      </w:r>
    </w:p>
    <w:p w:rsidR="00FF497E" w:rsidRPr="00A64A47" w:rsidRDefault="00FF497E" w:rsidP="00D32BC0">
      <w:pPr>
        <w:rPr>
          <w:rtl/>
        </w:rPr>
      </w:pPr>
    </w:p>
    <w:p w:rsidR="00FF497E" w:rsidRDefault="00FF497E" w:rsidP="00D32BC0">
      <w:pPr>
        <w:rPr>
          <w:rtl/>
          <w:lang w:eastAsia="he-IL"/>
        </w:rPr>
      </w:pPr>
      <w:r>
        <w:rPr>
          <w:rFonts w:hint="cs"/>
          <w:rtl/>
          <w:lang w:eastAsia="he-IL"/>
        </w:rPr>
        <w:t xml:space="preserve">אני לא בטוח שהבנתי, לכן אני </w:t>
      </w:r>
      <w:bookmarkStart w:id="7763" w:name="_ETM_Q81_175202"/>
      <w:bookmarkEnd w:id="7763"/>
      <w:r>
        <w:rPr>
          <w:rFonts w:hint="cs"/>
          <w:rtl/>
          <w:lang w:eastAsia="he-IL"/>
        </w:rPr>
        <w:t xml:space="preserve">אוסיף מעצמי, ואנסה לעשות קצת סדר. יש כמה מעגלים בנושא </w:t>
      </w:r>
      <w:bookmarkStart w:id="7764" w:name="_ETM_Q81_185778"/>
      <w:bookmarkEnd w:id="7764"/>
      <w:r>
        <w:rPr>
          <w:rFonts w:hint="cs"/>
          <w:rtl/>
          <w:lang w:eastAsia="he-IL"/>
        </w:rPr>
        <w:t xml:space="preserve">הזה של שיקום הצפון. יש מעגל ראשון, שהוא היישובים המפונים. </w:t>
      </w:r>
      <w:bookmarkStart w:id="7765" w:name="_ETM_Q81_189723"/>
      <w:bookmarkEnd w:id="7765"/>
      <w:r>
        <w:rPr>
          <w:rFonts w:hint="cs"/>
          <w:rtl/>
          <w:lang w:eastAsia="he-IL"/>
        </w:rPr>
        <w:t xml:space="preserve">דיברו כאן מספר חברי כנסת על כך שזה שחצור לא פונתה לא אומר שהיא לא צריכה לקבל סיוע בעקבות המלחמה, אולי אפילו נהפוך הוא. אני באופן אישי </w:t>
      </w:r>
      <w:bookmarkStart w:id="7766" w:name="_ETM_Q81_202624"/>
      <w:bookmarkEnd w:id="7766"/>
      <w:r>
        <w:rPr>
          <w:rFonts w:hint="cs"/>
          <w:rtl/>
          <w:lang w:eastAsia="he-IL"/>
        </w:rPr>
        <w:t xml:space="preserve">מזדהה לחלוטין עם הקביעה הזאת. גם אני, כמו חלק </w:t>
      </w:r>
      <w:bookmarkStart w:id="7767" w:name="_ETM_Q81_206861"/>
      <w:bookmarkEnd w:id="7767"/>
      <w:r>
        <w:rPr>
          <w:rFonts w:hint="cs"/>
          <w:rtl/>
          <w:lang w:eastAsia="he-IL"/>
        </w:rPr>
        <w:t xml:space="preserve">מחבריי כאן באולם הזה, ביקרתי לא פעם בחצור בזמן המלחמה. ישבנו עם ראש המועצה וראינו, מה שנקרא, תוך כדי התרחשות, את הקשיים והאתגרים העצומים דווקא של אלה שלא </w:t>
      </w:r>
      <w:bookmarkStart w:id="7768" w:name="_ETM_Q81_221477"/>
      <w:bookmarkEnd w:id="7768"/>
      <w:r>
        <w:rPr>
          <w:rFonts w:hint="cs"/>
          <w:rtl/>
          <w:lang w:eastAsia="he-IL"/>
        </w:rPr>
        <w:t xml:space="preserve">התפנו. </w:t>
      </w:r>
    </w:p>
    <w:p w:rsidR="00FF497E" w:rsidRDefault="00FF497E" w:rsidP="00D32BC0">
      <w:pPr>
        <w:rPr>
          <w:rtl/>
          <w:lang w:eastAsia="he-IL"/>
        </w:rPr>
      </w:pPr>
      <w:bookmarkStart w:id="7769" w:name="_ETM_Q81_224413"/>
      <w:bookmarkStart w:id="7770" w:name="_ETM_Q81_224467"/>
      <w:bookmarkEnd w:id="7769"/>
      <w:bookmarkEnd w:id="7770"/>
    </w:p>
    <w:p w:rsidR="00FF497E" w:rsidRDefault="00FF497E" w:rsidP="00D32BC0">
      <w:pPr>
        <w:rPr>
          <w:rtl/>
          <w:lang w:eastAsia="he-IL"/>
        </w:rPr>
      </w:pPr>
      <w:bookmarkStart w:id="7771" w:name="_ETM_Q81_224566"/>
      <w:bookmarkStart w:id="7772" w:name="_ETM_Q81_224626"/>
      <w:bookmarkEnd w:id="7771"/>
      <w:bookmarkEnd w:id="7772"/>
      <w:r>
        <w:rPr>
          <w:rFonts w:hint="cs"/>
          <w:rtl/>
          <w:lang w:eastAsia="he-IL"/>
        </w:rPr>
        <w:t xml:space="preserve">אבל זה רק המעגל הראשון. המעגל השני </w:t>
      </w:r>
      <w:bookmarkStart w:id="7773" w:name="_ETM_Q81_226347"/>
      <w:bookmarkEnd w:id="7773"/>
      <w:r>
        <w:rPr>
          <w:rFonts w:hint="cs"/>
          <w:rtl/>
          <w:lang w:eastAsia="he-IL"/>
        </w:rPr>
        <w:t xml:space="preserve">נקבע, למעשה, כקבוצת יישובים שנחשבו המאוימים ביותר גם בזמן </w:t>
      </w:r>
      <w:bookmarkStart w:id="7774" w:name="_ETM_Q81_231335"/>
      <w:bookmarkEnd w:id="7774"/>
      <w:r>
        <w:rPr>
          <w:rFonts w:hint="cs"/>
          <w:rtl/>
          <w:lang w:eastAsia="he-IL"/>
        </w:rPr>
        <w:t xml:space="preserve">המלחמה וגם לאחר המלחמה. והקביעה פה הייתה לא של הממשלה </w:t>
      </w:r>
      <w:r>
        <w:rPr>
          <w:rtl/>
          <w:lang w:eastAsia="he-IL"/>
        </w:rPr>
        <w:t>–</w:t>
      </w:r>
      <w:r>
        <w:rPr>
          <w:rFonts w:hint="cs"/>
          <w:rtl/>
          <w:lang w:eastAsia="he-IL"/>
        </w:rPr>
        <w:t xml:space="preserve"> בשונה ממה שנאמר פה </w:t>
      </w:r>
      <w:r>
        <w:rPr>
          <w:rtl/>
          <w:lang w:eastAsia="he-IL"/>
        </w:rPr>
        <w:t>–</w:t>
      </w:r>
      <w:r>
        <w:rPr>
          <w:rFonts w:hint="cs"/>
          <w:rtl/>
          <w:lang w:eastAsia="he-IL"/>
        </w:rPr>
        <w:t xml:space="preserve"> הקביעה פה הייתה של פיקוד הצפון. פיקוד הצפון </w:t>
      </w:r>
      <w:bookmarkStart w:id="7775" w:name="_ETM_Q81_245179"/>
      <w:bookmarkEnd w:id="7775"/>
      <w:r>
        <w:rPr>
          <w:rFonts w:hint="cs"/>
          <w:rtl/>
          <w:lang w:eastAsia="he-IL"/>
        </w:rPr>
        <w:t xml:space="preserve">כתב חוות דעת, מתוקפת על ידי משרד הביטחון, מהם היישובים שנמצאים </w:t>
      </w:r>
      <w:bookmarkStart w:id="7776" w:name="_ETM_Q81_251937"/>
      <w:bookmarkEnd w:id="7776"/>
      <w:r>
        <w:rPr>
          <w:rFonts w:hint="cs"/>
          <w:rtl/>
          <w:lang w:eastAsia="he-IL"/>
        </w:rPr>
        <w:t xml:space="preserve">תחת האחריות שלו ונמצאים בסיכון ביטחוני גבוה ביחס לשאר </w:t>
      </w:r>
      <w:bookmarkStart w:id="7777" w:name="_ETM_Q81_257947"/>
      <w:bookmarkEnd w:id="7777"/>
      <w:r>
        <w:rPr>
          <w:rFonts w:hint="cs"/>
          <w:rtl/>
          <w:lang w:eastAsia="he-IL"/>
        </w:rPr>
        <w:t xml:space="preserve">יישובי הצפון, והוא קבע את הרשימה. היא פחות או יותר </w:t>
      </w:r>
      <w:bookmarkStart w:id="7778" w:name="_ETM_Q81_261797"/>
      <w:bookmarkEnd w:id="7778"/>
      <w:r>
        <w:rPr>
          <w:rFonts w:hint="cs"/>
          <w:rtl/>
          <w:lang w:eastAsia="he-IL"/>
        </w:rPr>
        <w:t>כוללת את הקו של 9</w:t>
      </w:r>
      <w:r w:rsidRPr="00A076C1">
        <w:rPr>
          <w:rtl/>
        </w:rPr>
        <w:t xml:space="preserve"> </w:t>
      </w:r>
      <w:r>
        <w:rPr>
          <w:rtl/>
        </w:rPr>
        <w:t>ק</w:t>
      </w:r>
      <w:r>
        <w:rPr>
          <w:rFonts w:hint="cs"/>
          <w:rtl/>
        </w:rPr>
        <w:t>"מ</w:t>
      </w:r>
      <w:r>
        <w:rPr>
          <w:rFonts w:hint="cs"/>
          <w:rtl/>
          <w:lang w:eastAsia="he-IL"/>
        </w:rPr>
        <w:t xml:space="preserve">. אגב, נמצא פה שר הביטחון והרמטכ"ל לשעבר ואלוף פיקוד לשעבר, אז הוא מכיר </w:t>
      </w:r>
      <w:bookmarkStart w:id="7779" w:name="_ETM_Q81_265632"/>
      <w:bookmarkEnd w:id="7779"/>
      <w:r>
        <w:rPr>
          <w:rFonts w:hint="cs"/>
          <w:rtl/>
          <w:lang w:eastAsia="he-IL"/>
        </w:rPr>
        <w:t xml:space="preserve">את זה היטב </w:t>
      </w:r>
      <w:r>
        <w:rPr>
          <w:rtl/>
          <w:lang w:eastAsia="he-IL"/>
        </w:rPr>
        <w:t>–</w:t>
      </w:r>
      <w:r>
        <w:rPr>
          <w:rFonts w:hint="cs"/>
          <w:rtl/>
          <w:lang w:eastAsia="he-IL"/>
        </w:rPr>
        <w:t xml:space="preserve"> מה שקרוי קו העימות, עד 9 </w:t>
      </w:r>
      <w:r>
        <w:rPr>
          <w:rtl/>
        </w:rPr>
        <w:t>ק</w:t>
      </w:r>
      <w:r>
        <w:rPr>
          <w:rFonts w:hint="cs"/>
          <w:rtl/>
        </w:rPr>
        <w:t>"מ</w:t>
      </w:r>
      <w:bookmarkStart w:id="7780" w:name="_ETM_Q81_268470"/>
      <w:bookmarkEnd w:id="7780"/>
      <w:r>
        <w:rPr>
          <w:rFonts w:hint="cs"/>
          <w:rtl/>
          <w:lang w:eastAsia="he-IL"/>
        </w:rPr>
        <w:t>, שם עובר קו האחריות הפיקודית של פיקוד הצפון. בני</w:t>
      </w:r>
      <w:bookmarkStart w:id="7781" w:name="_ETM_Q81_276857"/>
      <w:bookmarkEnd w:id="7781"/>
      <w:r>
        <w:rPr>
          <w:rFonts w:hint="cs"/>
          <w:rtl/>
          <w:lang w:eastAsia="he-IL"/>
        </w:rPr>
        <w:t xml:space="preserve">, בטח אתה חיית את זה. </w:t>
      </w:r>
    </w:p>
    <w:p w:rsidR="00FF497E" w:rsidRDefault="00FF497E" w:rsidP="00D32BC0">
      <w:pPr>
        <w:rPr>
          <w:rtl/>
          <w:lang w:eastAsia="he-IL"/>
        </w:rPr>
      </w:pPr>
    </w:p>
    <w:p w:rsidR="00FF497E" w:rsidRDefault="00FF497E" w:rsidP="00D32BC0">
      <w:pPr>
        <w:pStyle w:val="af5"/>
        <w:keepNext/>
        <w:rPr>
          <w:rtl/>
        </w:rPr>
      </w:pPr>
      <w:bookmarkStart w:id="7782" w:name="ET_interruption_5765_7"/>
      <w:r w:rsidRPr="00502B37">
        <w:rPr>
          <w:rStyle w:val="TagStyle"/>
          <w:rtl/>
        </w:rPr>
        <w:t xml:space="preserve"> &lt;&lt; קריאה &gt;&gt;</w:t>
      </w:r>
      <w:r w:rsidRPr="00523C51">
        <w:rPr>
          <w:rStyle w:val="TagStyle"/>
          <w:rtl/>
        </w:rPr>
        <w:t xml:space="preserve"> </w:t>
      </w:r>
      <w:r>
        <w:rPr>
          <w:rtl/>
        </w:rPr>
        <w:t>מיכאל מרדכי ביטון (כחול לבן – המחנה הממלכתי):</w:t>
      </w:r>
      <w:r w:rsidRPr="00523C51">
        <w:rPr>
          <w:rStyle w:val="TagStyle"/>
          <w:rtl/>
        </w:rPr>
        <w:t xml:space="preserve"> </w:t>
      </w:r>
      <w:r w:rsidRPr="00502B37">
        <w:rPr>
          <w:rStyle w:val="TagStyle"/>
          <w:rtl/>
        </w:rPr>
        <w:t>&lt;&lt; קריאה &gt;&gt;</w:t>
      </w:r>
      <w:r>
        <w:rPr>
          <w:rtl/>
        </w:rPr>
        <w:t xml:space="preserve"> </w:t>
      </w:r>
      <w:bookmarkEnd w:id="7782"/>
    </w:p>
    <w:p w:rsidR="00FF497E" w:rsidRPr="00A64A47" w:rsidRDefault="00FF497E" w:rsidP="00D32BC0">
      <w:pPr>
        <w:rPr>
          <w:rtl/>
        </w:rPr>
      </w:pPr>
    </w:p>
    <w:p w:rsidR="00FF497E" w:rsidRDefault="00FF497E" w:rsidP="00D32BC0">
      <w:pPr>
        <w:rPr>
          <w:rtl/>
          <w:lang w:eastAsia="he-IL"/>
        </w:rPr>
      </w:pPr>
      <w:r>
        <w:rPr>
          <w:rFonts w:hint="cs"/>
          <w:rtl/>
          <w:lang w:eastAsia="he-IL"/>
        </w:rPr>
        <w:t xml:space="preserve">כבוד השר, אתה אחראי לשיקום הצפון. האם תוכל לקחת אותם כפרויקט? זאת השאלה. </w:t>
      </w:r>
    </w:p>
    <w:p w:rsidR="00FF497E" w:rsidRPr="00A64A47" w:rsidRDefault="00FF497E" w:rsidP="00D32BC0">
      <w:pPr>
        <w:rPr>
          <w:rtl/>
        </w:rPr>
      </w:pPr>
      <w:bookmarkStart w:id="7783" w:name="_ETM_Q81_284572"/>
      <w:bookmarkStart w:id="7784" w:name="_ETM_Q81_284639"/>
      <w:bookmarkEnd w:id="7783"/>
      <w:bookmarkEnd w:id="7784"/>
    </w:p>
    <w:p w:rsidR="00FF497E" w:rsidRDefault="00FF497E" w:rsidP="00D32BC0">
      <w:pPr>
        <w:pStyle w:val="-"/>
        <w:keepNext/>
        <w:rPr>
          <w:rtl/>
        </w:rPr>
      </w:pPr>
      <w:bookmarkStart w:id="7785" w:name="ET_speakercontinue_6640_19"/>
      <w:r w:rsidRPr="00502B37">
        <w:rPr>
          <w:rStyle w:val="TagStyle"/>
          <w:rtl/>
        </w:rPr>
        <w:t xml:space="preserve"> &lt;&lt; דובר_המשך &gt;&gt;</w:t>
      </w:r>
      <w:r w:rsidRPr="0044690A">
        <w:rPr>
          <w:rStyle w:val="TagStyle"/>
          <w:rtl/>
        </w:rPr>
        <w:t xml:space="preserve"> </w:t>
      </w:r>
      <w:r>
        <w:rPr>
          <w:rtl/>
        </w:rPr>
        <w:t>השר במשרד האוצר זאב אלקין:</w:t>
      </w:r>
      <w:r w:rsidRPr="0044690A">
        <w:rPr>
          <w:rStyle w:val="TagStyle"/>
          <w:rtl/>
        </w:rPr>
        <w:t xml:space="preserve"> </w:t>
      </w:r>
      <w:r w:rsidRPr="00502B37">
        <w:rPr>
          <w:rStyle w:val="TagStyle"/>
          <w:rtl/>
        </w:rPr>
        <w:t>&lt;&lt; דובר_המשך &gt;&gt;</w:t>
      </w:r>
      <w:r>
        <w:rPr>
          <w:rtl/>
        </w:rPr>
        <w:t xml:space="preserve"> </w:t>
      </w:r>
      <w:bookmarkEnd w:id="7785"/>
    </w:p>
    <w:p w:rsidR="00FF497E" w:rsidRPr="00A64A47" w:rsidRDefault="00FF497E" w:rsidP="00D32BC0">
      <w:pPr>
        <w:rPr>
          <w:rtl/>
        </w:rPr>
      </w:pPr>
    </w:p>
    <w:p w:rsidR="00FF497E" w:rsidRDefault="00FF497E" w:rsidP="00D32BC0">
      <w:pPr>
        <w:rPr>
          <w:rtl/>
          <w:lang w:eastAsia="he-IL"/>
        </w:rPr>
      </w:pPr>
      <w:r>
        <w:rPr>
          <w:rFonts w:hint="cs"/>
          <w:rtl/>
          <w:lang w:eastAsia="he-IL"/>
        </w:rPr>
        <w:t xml:space="preserve">אני </w:t>
      </w:r>
      <w:bookmarkStart w:id="7786" w:name="_ETM_Q81_278072"/>
      <w:bookmarkEnd w:id="7786"/>
      <w:r>
        <w:rPr>
          <w:rFonts w:hint="cs"/>
          <w:rtl/>
          <w:lang w:eastAsia="he-IL"/>
        </w:rPr>
        <w:t xml:space="preserve">תכף אענה. מיכאל, אני עונה, אני מסביר לך </w:t>
      </w:r>
      <w:bookmarkStart w:id="7787" w:name="_ETM_Q81_286614"/>
      <w:bookmarkEnd w:id="7787"/>
      <w:r>
        <w:rPr>
          <w:rFonts w:hint="cs"/>
          <w:rtl/>
          <w:lang w:eastAsia="he-IL"/>
        </w:rPr>
        <w:t xml:space="preserve">את המצב. </w:t>
      </w:r>
    </w:p>
    <w:p w:rsidR="00FF497E" w:rsidRDefault="00FF497E" w:rsidP="00D32BC0">
      <w:pPr>
        <w:rPr>
          <w:rtl/>
          <w:lang w:eastAsia="he-IL"/>
        </w:rPr>
      </w:pPr>
      <w:bookmarkStart w:id="7788" w:name="_ETM_Q81_288086"/>
      <w:bookmarkStart w:id="7789" w:name="_ETM_Q81_288197"/>
      <w:bookmarkEnd w:id="7788"/>
      <w:bookmarkEnd w:id="7789"/>
    </w:p>
    <w:p w:rsidR="00FF497E" w:rsidRDefault="00FF497E" w:rsidP="00D32BC0">
      <w:pPr>
        <w:pStyle w:val="af5"/>
        <w:keepNext/>
        <w:rPr>
          <w:rtl/>
        </w:rPr>
      </w:pPr>
      <w:bookmarkStart w:id="7790" w:name="ET_interruption_5765_20"/>
      <w:r w:rsidRPr="00502B37">
        <w:rPr>
          <w:rStyle w:val="TagStyle"/>
          <w:rtl/>
        </w:rPr>
        <w:t xml:space="preserve"> &lt;&lt; קריאה &gt;&gt;</w:t>
      </w:r>
      <w:r w:rsidRPr="0044690A">
        <w:rPr>
          <w:rStyle w:val="TagStyle"/>
          <w:rtl/>
        </w:rPr>
        <w:t xml:space="preserve"> </w:t>
      </w:r>
      <w:r>
        <w:rPr>
          <w:rtl/>
        </w:rPr>
        <w:t>מיכאל מרדכי ביטון (כחול לבן – המחנה הממלכתי):</w:t>
      </w:r>
      <w:r w:rsidRPr="0044690A">
        <w:rPr>
          <w:rStyle w:val="TagStyle"/>
          <w:rtl/>
        </w:rPr>
        <w:t xml:space="preserve"> </w:t>
      </w:r>
      <w:r w:rsidRPr="00502B37">
        <w:rPr>
          <w:rStyle w:val="TagStyle"/>
          <w:rtl/>
        </w:rPr>
        <w:t>&lt;&lt; קריאה &gt;&gt;</w:t>
      </w:r>
      <w:r>
        <w:rPr>
          <w:rtl/>
        </w:rPr>
        <w:t xml:space="preserve"> </w:t>
      </w:r>
      <w:bookmarkEnd w:id="7790"/>
    </w:p>
    <w:p w:rsidR="00FF497E" w:rsidRPr="00A64A47" w:rsidRDefault="00FF497E" w:rsidP="00D32BC0">
      <w:pPr>
        <w:rPr>
          <w:rtl/>
        </w:rPr>
      </w:pPr>
    </w:p>
    <w:p w:rsidR="00FF497E" w:rsidRDefault="00FF497E" w:rsidP="00D32BC0">
      <w:pPr>
        <w:rPr>
          <w:rtl/>
          <w:lang w:eastAsia="he-IL"/>
        </w:rPr>
      </w:pPr>
      <w:r>
        <w:rPr>
          <w:rFonts w:hint="cs"/>
          <w:rtl/>
          <w:lang w:eastAsia="he-IL"/>
        </w:rPr>
        <w:t xml:space="preserve">אני </w:t>
      </w:r>
      <w:bookmarkStart w:id="7791" w:name="_ETM_Q81_284965"/>
      <w:bookmarkStart w:id="7792" w:name="_ETM_Q81_285021"/>
      <w:bookmarkEnd w:id="7791"/>
      <w:bookmarkEnd w:id="7792"/>
      <w:r>
        <w:rPr>
          <w:rFonts w:hint="cs"/>
          <w:rtl/>
          <w:lang w:eastAsia="he-IL"/>
        </w:rPr>
        <w:t>אוהב את הרוגע שלך, אבל אשתך, שהיא מטפס</w:t>
      </w:r>
      <w:r>
        <w:rPr>
          <w:rFonts w:hint="eastAsia"/>
          <w:rtl/>
          <w:lang w:eastAsia="he-IL"/>
        </w:rPr>
        <w:t>ת</w:t>
      </w:r>
      <w:r>
        <w:rPr>
          <w:rFonts w:hint="cs"/>
          <w:rtl/>
          <w:lang w:eastAsia="he-IL"/>
        </w:rPr>
        <w:t xml:space="preserve"> הרים, היא לא כזאת כשהיא באה - - - אז אתה לוקח אותם?</w:t>
      </w:r>
    </w:p>
    <w:p w:rsidR="00FF497E" w:rsidRDefault="00FF497E" w:rsidP="00D32BC0">
      <w:pPr>
        <w:rPr>
          <w:rtl/>
          <w:lang w:eastAsia="he-IL"/>
        </w:rPr>
      </w:pPr>
    </w:p>
    <w:p w:rsidR="00FF497E" w:rsidRDefault="00FF497E" w:rsidP="00D32BC0">
      <w:pPr>
        <w:pStyle w:val="-"/>
        <w:keepNext/>
        <w:rPr>
          <w:rtl/>
        </w:rPr>
      </w:pPr>
      <w:bookmarkStart w:id="7793" w:name="ET_speakercontinue_6640_8"/>
      <w:r w:rsidRPr="00502B37">
        <w:rPr>
          <w:rStyle w:val="TagStyle"/>
          <w:rtl/>
        </w:rPr>
        <w:t xml:space="preserve"> &lt;&lt; דובר_המשך &gt;&gt;</w:t>
      </w:r>
      <w:r w:rsidRPr="00523C51">
        <w:rPr>
          <w:rStyle w:val="TagStyle"/>
          <w:rtl/>
        </w:rPr>
        <w:t xml:space="preserve"> </w:t>
      </w:r>
      <w:r>
        <w:rPr>
          <w:rtl/>
        </w:rPr>
        <w:t>השר במשרד האוצר זאב אלקין:</w:t>
      </w:r>
      <w:r w:rsidRPr="00523C51">
        <w:rPr>
          <w:rStyle w:val="TagStyle"/>
          <w:rtl/>
        </w:rPr>
        <w:t xml:space="preserve"> </w:t>
      </w:r>
      <w:r w:rsidRPr="00502B37">
        <w:rPr>
          <w:rStyle w:val="TagStyle"/>
          <w:rtl/>
        </w:rPr>
        <w:t>&lt;&lt; דובר_המשך &gt;&gt;</w:t>
      </w:r>
      <w:r>
        <w:rPr>
          <w:rtl/>
        </w:rPr>
        <w:t xml:space="preserve"> </w:t>
      </w:r>
      <w:bookmarkEnd w:id="7793"/>
    </w:p>
    <w:p w:rsidR="00FF497E" w:rsidRPr="00A64A47" w:rsidRDefault="00FF497E" w:rsidP="00D32BC0">
      <w:pPr>
        <w:rPr>
          <w:rtl/>
        </w:rPr>
      </w:pPr>
    </w:p>
    <w:p w:rsidR="00FF497E" w:rsidRDefault="00FF497E" w:rsidP="00D32BC0">
      <w:pPr>
        <w:rPr>
          <w:rtl/>
          <w:lang w:eastAsia="he-IL"/>
        </w:rPr>
      </w:pPr>
      <w:r>
        <w:rPr>
          <w:rFonts w:hint="cs"/>
          <w:rtl/>
          <w:lang w:eastAsia="he-IL"/>
        </w:rPr>
        <w:t xml:space="preserve">אני עונה לך איפה זה נמצא בדיוק, ותאמין לי, ויודע את זה ראש המועצה, כמה חשוב לי לפתור את הבעיה. אבל אם העליתם את הנושא, אני חושב </w:t>
      </w:r>
      <w:bookmarkStart w:id="7794" w:name="_ETM_Q81_309786"/>
      <w:bookmarkEnd w:id="7794"/>
      <w:r>
        <w:rPr>
          <w:rFonts w:hint="cs"/>
          <w:rtl/>
          <w:lang w:eastAsia="he-IL"/>
        </w:rPr>
        <w:t xml:space="preserve">שכדאי שתכירו מה קורה איתו ולמה ואיך קרה ומה </w:t>
      </w:r>
      <w:bookmarkStart w:id="7795" w:name="_ETM_Q81_309254"/>
      <w:bookmarkEnd w:id="7795"/>
      <w:r>
        <w:rPr>
          <w:rFonts w:hint="cs"/>
          <w:rtl/>
          <w:lang w:eastAsia="he-IL"/>
        </w:rPr>
        <w:t>שקרה</w:t>
      </w:r>
      <w:bookmarkStart w:id="7796" w:name="_ETM_Q81_314510"/>
      <w:bookmarkStart w:id="7797" w:name="_ETM_Q81_314608"/>
      <w:bookmarkEnd w:id="7796"/>
      <w:bookmarkEnd w:id="7797"/>
      <w:r>
        <w:rPr>
          <w:rFonts w:hint="cs"/>
          <w:rtl/>
          <w:lang w:eastAsia="he-IL"/>
        </w:rPr>
        <w:t xml:space="preserve"> וגם מה הולך לקרות. </w:t>
      </w:r>
    </w:p>
    <w:p w:rsidR="00FF497E" w:rsidRDefault="00FF497E" w:rsidP="00D32BC0">
      <w:pPr>
        <w:rPr>
          <w:rtl/>
          <w:lang w:eastAsia="he-IL"/>
        </w:rPr>
      </w:pPr>
    </w:p>
    <w:p w:rsidR="00FF497E" w:rsidRDefault="00FF497E" w:rsidP="00D32BC0">
      <w:pPr>
        <w:pStyle w:val="af5"/>
        <w:keepNext/>
        <w:rPr>
          <w:rtl/>
        </w:rPr>
      </w:pPr>
      <w:r w:rsidRPr="00502B37">
        <w:rPr>
          <w:rStyle w:val="TagStyle"/>
          <w:rtl/>
        </w:rPr>
        <w:t xml:space="preserve"> &lt;&lt; קריאה &gt;&gt;</w:t>
      </w:r>
      <w:r w:rsidRPr="007F09A0">
        <w:rPr>
          <w:rStyle w:val="TagStyle"/>
          <w:rtl/>
        </w:rPr>
        <w:t xml:space="preserve"> </w:t>
      </w:r>
      <w:r>
        <w:rPr>
          <w:rtl/>
        </w:rPr>
        <w:t>מיכאל מרדכי ביטון (כחול לבן – המחנה הממלכתי):</w:t>
      </w:r>
      <w:r w:rsidRPr="007F09A0">
        <w:rPr>
          <w:rStyle w:val="TagStyle"/>
          <w:rtl/>
        </w:rPr>
        <w:t xml:space="preserve"> </w:t>
      </w:r>
      <w:r w:rsidRPr="00502B37">
        <w:rPr>
          <w:rStyle w:val="TagStyle"/>
          <w:rtl/>
        </w:rPr>
        <w:t>&lt;&lt; קריאה &gt;&gt;</w:t>
      </w:r>
      <w:r>
        <w:rPr>
          <w:rtl/>
        </w:rPr>
        <w:t xml:space="preserve"> </w:t>
      </w:r>
    </w:p>
    <w:p w:rsidR="00FF497E" w:rsidRPr="00A64A47" w:rsidRDefault="00FF497E" w:rsidP="00D32BC0">
      <w:pPr>
        <w:rPr>
          <w:rtl/>
        </w:rPr>
      </w:pPr>
    </w:p>
    <w:p w:rsidR="00FF497E" w:rsidRPr="007F09A0" w:rsidRDefault="00FF497E" w:rsidP="00D32BC0">
      <w:pPr>
        <w:rPr>
          <w:rtl/>
          <w:lang w:eastAsia="he-IL"/>
        </w:rPr>
      </w:pPr>
      <w:r>
        <w:rPr>
          <w:rFonts w:hint="cs"/>
          <w:rtl/>
          <w:lang w:eastAsia="he-IL"/>
        </w:rPr>
        <w:t>- - -</w:t>
      </w:r>
    </w:p>
    <w:p w:rsidR="00FF497E" w:rsidRDefault="00FF497E" w:rsidP="00D32BC0">
      <w:pPr>
        <w:rPr>
          <w:rtl/>
          <w:lang w:eastAsia="he-IL"/>
        </w:rPr>
      </w:pPr>
      <w:bookmarkStart w:id="7798" w:name="_ETM_Q81_314287"/>
      <w:bookmarkStart w:id="7799" w:name="_ETM_Q81_314384"/>
      <w:bookmarkEnd w:id="7798"/>
      <w:bookmarkEnd w:id="7799"/>
    </w:p>
    <w:p w:rsidR="00FF497E" w:rsidRDefault="00FF497E" w:rsidP="00D32BC0">
      <w:pPr>
        <w:pStyle w:val="-"/>
        <w:keepNext/>
        <w:rPr>
          <w:rtl/>
        </w:rPr>
      </w:pPr>
      <w:bookmarkStart w:id="7800" w:name="ET_speakercontinue_6640_22"/>
      <w:r w:rsidRPr="00502B37">
        <w:rPr>
          <w:rStyle w:val="TagStyle"/>
          <w:rtl/>
        </w:rPr>
        <w:t xml:space="preserve"> &lt;&lt; דובר_המשך &gt;&gt;</w:t>
      </w:r>
      <w:r w:rsidRPr="007F09A0">
        <w:rPr>
          <w:rStyle w:val="TagStyle"/>
          <w:rtl/>
        </w:rPr>
        <w:t xml:space="preserve"> </w:t>
      </w:r>
      <w:r>
        <w:rPr>
          <w:rtl/>
        </w:rPr>
        <w:t>השר במשרד האוצר זאב אלקין:</w:t>
      </w:r>
      <w:r w:rsidRPr="007F09A0">
        <w:rPr>
          <w:rStyle w:val="TagStyle"/>
          <w:rtl/>
        </w:rPr>
        <w:t xml:space="preserve"> </w:t>
      </w:r>
      <w:r w:rsidRPr="00502B37">
        <w:rPr>
          <w:rStyle w:val="TagStyle"/>
          <w:rtl/>
        </w:rPr>
        <w:t>&lt;&lt; דובר_המשך &gt;&gt;</w:t>
      </w:r>
      <w:r>
        <w:rPr>
          <w:rtl/>
        </w:rPr>
        <w:t xml:space="preserve"> </w:t>
      </w:r>
      <w:bookmarkEnd w:id="7800"/>
    </w:p>
    <w:p w:rsidR="00FF497E" w:rsidRPr="00A64A47" w:rsidRDefault="00FF497E" w:rsidP="00D32BC0">
      <w:pPr>
        <w:rPr>
          <w:rtl/>
        </w:rPr>
      </w:pPr>
    </w:p>
    <w:p w:rsidR="00FF497E" w:rsidRDefault="00FF497E" w:rsidP="00D32BC0">
      <w:pPr>
        <w:rPr>
          <w:rtl/>
          <w:lang w:eastAsia="he-IL"/>
        </w:rPr>
      </w:pPr>
      <w:bookmarkStart w:id="7801" w:name="_ETM_Q81_317214"/>
      <w:bookmarkStart w:id="7802" w:name="_ETM_Q81_317304"/>
      <w:bookmarkEnd w:id="7801"/>
      <w:bookmarkEnd w:id="7802"/>
      <w:r>
        <w:rPr>
          <w:rFonts w:hint="cs"/>
          <w:rtl/>
          <w:lang w:eastAsia="he-IL"/>
        </w:rPr>
        <w:t xml:space="preserve">אז שוב </w:t>
      </w:r>
      <w:bookmarkStart w:id="7803" w:name="_ETM_Q81_318311"/>
      <w:bookmarkEnd w:id="7803"/>
      <w:r>
        <w:rPr>
          <w:rFonts w:hint="cs"/>
          <w:rtl/>
          <w:lang w:eastAsia="he-IL"/>
        </w:rPr>
        <w:t xml:space="preserve">אני חוזר ואומר: בחוות הדעת הביטחונית ששמו על השולחן צה"ל </w:t>
      </w:r>
      <w:bookmarkStart w:id="7804" w:name="_ETM_Q81_321187"/>
      <w:bookmarkEnd w:id="7804"/>
      <w:r>
        <w:rPr>
          <w:rFonts w:hint="cs"/>
          <w:rtl/>
          <w:lang w:eastAsia="he-IL"/>
        </w:rPr>
        <w:t xml:space="preserve">ומשרד הביטחון הם תיקפו קו שהוא סוג של מפגש של </w:t>
      </w:r>
      <w:bookmarkStart w:id="7805" w:name="_ETM_Q81_327535"/>
      <w:bookmarkEnd w:id="7805"/>
      <w:r>
        <w:rPr>
          <w:rFonts w:hint="cs"/>
          <w:rtl/>
          <w:lang w:eastAsia="he-IL"/>
        </w:rPr>
        <w:t xml:space="preserve">שני עקרונות: 9 </w:t>
      </w:r>
      <w:r>
        <w:rPr>
          <w:rtl/>
        </w:rPr>
        <w:t>ק</w:t>
      </w:r>
      <w:r>
        <w:rPr>
          <w:rFonts w:hint="cs"/>
          <w:rtl/>
        </w:rPr>
        <w:t>"מ</w:t>
      </w:r>
      <w:r>
        <w:rPr>
          <w:rFonts w:hint="cs"/>
          <w:rtl/>
          <w:lang w:eastAsia="he-IL"/>
        </w:rPr>
        <w:t xml:space="preserve"> ואחריות פיקודית של פיקוד </w:t>
      </w:r>
      <w:bookmarkStart w:id="7806" w:name="_ETM_Q81_327653"/>
      <w:bookmarkEnd w:id="7806"/>
      <w:r>
        <w:rPr>
          <w:rFonts w:hint="cs"/>
          <w:rtl/>
          <w:lang w:eastAsia="he-IL"/>
        </w:rPr>
        <w:t>הצפון. כי היו כמה יישובים מעבר ל-9</w:t>
      </w:r>
      <w:r w:rsidRPr="00A076C1">
        <w:rPr>
          <w:rtl/>
        </w:rPr>
        <w:t xml:space="preserve"> </w:t>
      </w:r>
      <w:r>
        <w:rPr>
          <w:rtl/>
        </w:rPr>
        <w:t>ק</w:t>
      </w:r>
      <w:r>
        <w:rPr>
          <w:rFonts w:hint="cs"/>
          <w:rtl/>
        </w:rPr>
        <w:t>"מ</w:t>
      </w:r>
      <w:r>
        <w:rPr>
          <w:rFonts w:hint="cs"/>
          <w:rtl/>
          <w:lang w:eastAsia="he-IL"/>
        </w:rPr>
        <w:t xml:space="preserve">, אבל הם </w:t>
      </w:r>
      <w:bookmarkStart w:id="7807" w:name="_ETM_Q81_335678"/>
      <w:bookmarkEnd w:id="7807"/>
      <w:r>
        <w:rPr>
          <w:rFonts w:hint="cs"/>
          <w:rtl/>
          <w:lang w:eastAsia="he-IL"/>
        </w:rPr>
        <w:t xml:space="preserve">היו באחריות פיקוד הצפון והתנהלו לפי הכללים של פיקוד הצפון בזמן המלחמה, מבחינת כללי ההתגוננות. זה הקו. </w:t>
      </w:r>
      <w:bookmarkStart w:id="7808" w:name="_ETM_Q81_350002"/>
      <w:bookmarkEnd w:id="7808"/>
      <w:r>
        <w:rPr>
          <w:rFonts w:hint="cs"/>
          <w:rtl/>
          <w:lang w:eastAsia="he-IL"/>
        </w:rPr>
        <w:t xml:space="preserve">חבר הכנסת ביטון, כל היכולת של הממשלה לייצר עדיפות לאומית בנויה על סמך חוות הדעת הביטחונית הזאת. אין דרך לייצר עדיפות לאומית שלא באמצעות חוות הדעת בעניין הזה. </w:t>
      </w:r>
    </w:p>
    <w:p w:rsidR="00FF497E" w:rsidRDefault="00FF497E" w:rsidP="00D32BC0">
      <w:pPr>
        <w:rPr>
          <w:rtl/>
          <w:lang w:eastAsia="he-IL"/>
        </w:rPr>
      </w:pPr>
    </w:p>
    <w:p w:rsidR="00FF497E" w:rsidRDefault="00FF497E" w:rsidP="00D32BC0">
      <w:pPr>
        <w:pStyle w:val="af5"/>
        <w:keepNext/>
        <w:rPr>
          <w:rtl/>
        </w:rPr>
      </w:pPr>
      <w:r w:rsidRPr="00502B37">
        <w:rPr>
          <w:rStyle w:val="TagStyle"/>
          <w:rtl/>
        </w:rPr>
        <w:t xml:space="preserve"> &lt;&lt; קריאה &gt;&gt;</w:t>
      </w:r>
      <w:r w:rsidRPr="003A439D">
        <w:rPr>
          <w:rStyle w:val="TagStyle"/>
          <w:rtl/>
        </w:rPr>
        <w:t xml:space="preserve"> </w:t>
      </w:r>
      <w:r>
        <w:rPr>
          <w:rtl/>
        </w:rPr>
        <w:t>מיכאל מרדכי ביטון (כחול לבן – המחנה הממלכתי):</w:t>
      </w:r>
      <w:r w:rsidRPr="003A439D">
        <w:rPr>
          <w:rStyle w:val="TagStyle"/>
          <w:rtl/>
        </w:rPr>
        <w:t xml:space="preserve"> </w:t>
      </w:r>
      <w:r w:rsidRPr="00502B37">
        <w:rPr>
          <w:rStyle w:val="TagStyle"/>
          <w:rtl/>
        </w:rPr>
        <w:t>&lt;&lt; קריאה &gt;&gt;</w:t>
      </w:r>
      <w:r>
        <w:rPr>
          <w:rtl/>
        </w:rPr>
        <w:t xml:space="preserve"> </w:t>
      </w:r>
    </w:p>
    <w:p w:rsidR="00FF497E" w:rsidRPr="00A64A47" w:rsidRDefault="00FF497E" w:rsidP="00D32BC0">
      <w:pPr>
        <w:rPr>
          <w:rtl/>
        </w:rPr>
      </w:pPr>
      <w:r>
        <w:rPr>
          <w:rFonts w:hint="cs"/>
          <w:rtl/>
        </w:rPr>
        <w:t xml:space="preserve"> </w:t>
      </w:r>
    </w:p>
    <w:p w:rsidR="00FF497E" w:rsidRDefault="00FF497E" w:rsidP="00D32BC0">
      <w:pPr>
        <w:rPr>
          <w:rtl/>
          <w:lang w:eastAsia="he-IL"/>
        </w:rPr>
      </w:pPr>
      <w:r>
        <w:rPr>
          <w:rFonts w:hint="cs"/>
          <w:rtl/>
          <w:lang w:eastAsia="he-IL"/>
        </w:rPr>
        <w:t>אבל, השר, החלטת הממשלה שסיפרתי לך עליה יכולה להיות הזדמנות.</w:t>
      </w:r>
    </w:p>
    <w:p w:rsidR="00FF497E" w:rsidRDefault="00FF497E" w:rsidP="00D32BC0">
      <w:pPr>
        <w:rPr>
          <w:rtl/>
          <w:lang w:eastAsia="he-IL"/>
        </w:rPr>
      </w:pPr>
    </w:p>
    <w:p w:rsidR="00FF497E" w:rsidRDefault="00FF497E" w:rsidP="00D32BC0">
      <w:pPr>
        <w:pStyle w:val="-"/>
        <w:keepNext/>
        <w:rPr>
          <w:rtl/>
        </w:rPr>
      </w:pPr>
      <w:bookmarkStart w:id="7809" w:name="ET_speakercontinue_6640_12"/>
      <w:r w:rsidRPr="00502B37">
        <w:rPr>
          <w:rStyle w:val="TagStyle"/>
          <w:rtl/>
        </w:rPr>
        <w:t xml:space="preserve"> &lt;&lt; דובר_המשך &gt;&gt;</w:t>
      </w:r>
      <w:r w:rsidRPr="003A439D">
        <w:rPr>
          <w:rStyle w:val="TagStyle"/>
          <w:rtl/>
        </w:rPr>
        <w:t xml:space="preserve"> </w:t>
      </w:r>
      <w:r>
        <w:rPr>
          <w:rtl/>
        </w:rPr>
        <w:t>השר במשרד האוצר זאב אלקין:</w:t>
      </w:r>
      <w:r w:rsidRPr="003A439D">
        <w:rPr>
          <w:rStyle w:val="TagStyle"/>
          <w:rtl/>
        </w:rPr>
        <w:t xml:space="preserve"> </w:t>
      </w:r>
      <w:r w:rsidRPr="00502B37">
        <w:rPr>
          <w:rStyle w:val="TagStyle"/>
          <w:rtl/>
        </w:rPr>
        <w:t>&lt;&lt; דובר_המשך &gt;&gt;</w:t>
      </w:r>
      <w:r>
        <w:rPr>
          <w:rtl/>
        </w:rPr>
        <w:t xml:space="preserve"> </w:t>
      </w:r>
      <w:bookmarkEnd w:id="7809"/>
    </w:p>
    <w:p w:rsidR="00FF497E" w:rsidRPr="00A64A47" w:rsidRDefault="00FF497E" w:rsidP="00D32BC0">
      <w:pPr>
        <w:rPr>
          <w:rtl/>
        </w:rPr>
      </w:pPr>
    </w:p>
    <w:p w:rsidR="00FF497E" w:rsidRDefault="00FF497E" w:rsidP="00D32BC0">
      <w:pPr>
        <w:rPr>
          <w:rtl/>
          <w:lang w:eastAsia="he-IL"/>
        </w:rPr>
      </w:pPr>
      <w:r>
        <w:rPr>
          <w:rFonts w:hint="cs"/>
          <w:rtl/>
          <w:lang w:eastAsia="he-IL"/>
        </w:rPr>
        <w:t xml:space="preserve">זה אירוע אחר. אני כרגע עונה מבחינת פעולות הממשלה בנושא השיקום. </w:t>
      </w:r>
      <w:bookmarkStart w:id="7810" w:name="_ETM_Q81_377058"/>
      <w:bookmarkStart w:id="7811" w:name="_ETM_Q81_377109"/>
      <w:bookmarkStart w:id="7812" w:name="_ETM_Q81_377187"/>
      <w:bookmarkStart w:id="7813" w:name="_ETM_Q81_377270"/>
      <w:bookmarkEnd w:id="7810"/>
      <w:bookmarkEnd w:id="7811"/>
      <w:bookmarkEnd w:id="7812"/>
      <w:bookmarkEnd w:id="7813"/>
      <w:r>
        <w:rPr>
          <w:rFonts w:hint="cs"/>
          <w:rtl/>
          <w:lang w:eastAsia="he-IL"/>
        </w:rPr>
        <w:t xml:space="preserve">אז נקבע קו. אגב, לקח ליועצים משפטיים שונים במדינת ישראל בערך חצי שנה עד שנקבע הקו. חלקכם גם עקבתם אחרי </w:t>
      </w:r>
      <w:bookmarkStart w:id="7814" w:name="_ETM_Q81_384386"/>
      <w:bookmarkEnd w:id="7814"/>
      <w:r>
        <w:rPr>
          <w:rFonts w:hint="cs"/>
          <w:rtl/>
          <w:lang w:eastAsia="he-IL"/>
        </w:rPr>
        <w:t xml:space="preserve">זה בלייב </w:t>
      </w:r>
      <w:r>
        <w:rPr>
          <w:rtl/>
          <w:lang w:eastAsia="he-IL"/>
        </w:rPr>
        <w:t>–</w:t>
      </w:r>
      <w:r>
        <w:rPr>
          <w:rFonts w:hint="cs"/>
          <w:rtl/>
          <w:lang w:eastAsia="he-IL"/>
        </w:rPr>
        <w:t xml:space="preserve"> עד שהיועץ המשפטי של מערכת </w:t>
      </w:r>
      <w:bookmarkStart w:id="7815" w:name="_ETM_Q81_390359"/>
      <w:bookmarkEnd w:id="7815"/>
      <w:r>
        <w:rPr>
          <w:rFonts w:hint="cs"/>
          <w:rtl/>
          <w:lang w:eastAsia="he-IL"/>
        </w:rPr>
        <w:t xml:space="preserve">הביטחון מצא שפה משותפת עם היועץ המשפטי של משרד האוצר </w:t>
      </w:r>
      <w:bookmarkStart w:id="7816" w:name="_ETM_Q81_394664"/>
      <w:bookmarkEnd w:id="7816"/>
      <w:r>
        <w:rPr>
          <w:rFonts w:hint="cs"/>
          <w:rtl/>
          <w:lang w:eastAsia="he-IL"/>
        </w:rPr>
        <w:t xml:space="preserve">והיועץ המשפטי של משרד ראש הממשלה והיועצים המשפטיים של משרד </w:t>
      </w:r>
      <w:bookmarkStart w:id="7817" w:name="_ETM_Q81_396008"/>
      <w:bookmarkEnd w:id="7817"/>
      <w:r>
        <w:rPr>
          <w:rFonts w:hint="cs"/>
          <w:rtl/>
          <w:lang w:eastAsia="he-IL"/>
        </w:rPr>
        <w:t>המשפטים היה תהליך ארוך ומייגע. אבל בסופו של דבר, על סמך חוות הדעת הביטחונית הזאת תוקף הקו, ונקבעה</w:t>
      </w:r>
      <w:bookmarkStart w:id="7818" w:name="_ETM_Q81_410671"/>
      <w:bookmarkEnd w:id="7818"/>
      <w:r>
        <w:rPr>
          <w:rFonts w:hint="cs"/>
          <w:rtl/>
          <w:lang w:eastAsia="he-IL"/>
        </w:rPr>
        <w:t xml:space="preserve">, למעשה, רצועה סביב 9 </w:t>
      </w:r>
      <w:r>
        <w:rPr>
          <w:rtl/>
        </w:rPr>
        <w:t>ק</w:t>
      </w:r>
      <w:r>
        <w:rPr>
          <w:rFonts w:hint="cs"/>
          <w:rtl/>
        </w:rPr>
        <w:t>"מ</w:t>
      </w:r>
      <w:r>
        <w:rPr>
          <w:rFonts w:hint="cs"/>
          <w:rtl/>
          <w:lang w:eastAsia="he-IL"/>
        </w:rPr>
        <w:t xml:space="preserve"> מגבול לבנון, שהיא זאת </w:t>
      </w:r>
      <w:bookmarkStart w:id="7819" w:name="_ETM_Q81_415678"/>
      <w:bookmarkEnd w:id="7819"/>
      <w:r>
        <w:rPr>
          <w:rFonts w:hint="cs"/>
          <w:rtl/>
          <w:lang w:eastAsia="he-IL"/>
        </w:rPr>
        <w:t xml:space="preserve">שקיבלה את המענה המוגבר. על זה אני אחראי, ועל זה אחראית מינהלת תנופה. </w:t>
      </w:r>
    </w:p>
    <w:p w:rsidR="00FF497E" w:rsidRDefault="00FF497E" w:rsidP="00D32BC0">
      <w:pPr>
        <w:rPr>
          <w:rtl/>
          <w:lang w:eastAsia="he-IL"/>
        </w:rPr>
      </w:pPr>
      <w:bookmarkStart w:id="7820" w:name="_ETM_Q81_418775"/>
      <w:bookmarkStart w:id="7821" w:name="_ETM_Q81_418890"/>
      <w:bookmarkEnd w:id="7820"/>
      <w:bookmarkEnd w:id="7821"/>
    </w:p>
    <w:p w:rsidR="00FF497E" w:rsidRDefault="00FF497E" w:rsidP="00D32BC0">
      <w:pPr>
        <w:rPr>
          <w:rtl/>
        </w:rPr>
      </w:pPr>
      <w:bookmarkStart w:id="7822" w:name="_ETM_Q81_418912"/>
      <w:bookmarkStart w:id="7823" w:name="_ETM_Q81_419005"/>
      <w:bookmarkEnd w:id="7822"/>
      <w:bookmarkEnd w:id="7823"/>
      <w:r>
        <w:rPr>
          <w:rFonts w:hint="cs"/>
          <w:rtl/>
          <w:lang w:eastAsia="he-IL"/>
        </w:rPr>
        <w:t xml:space="preserve">בנוסף לזה, מראש, הממשלה אמרה שנפגעו עוד מקומות בצפון כתוצאה מהמלחמה, זה לא מסתיים בקו </w:t>
      </w:r>
      <w:bookmarkStart w:id="7824" w:name="_ETM_Q81_425777"/>
      <w:bookmarkEnd w:id="7824"/>
      <w:r>
        <w:rPr>
          <w:rFonts w:hint="cs"/>
          <w:rtl/>
          <w:lang w:eastAsia="he-IL"/>
        </w:rPr>
        <w:t xml:space="preserve">9 </w:t>
      </w:r>
      <w:r>
        <w:rPr>
          <w:rtl/>
        </w:rPr>
        <w:t>ק</w:t>
      </w:r>
      <w:r>
        <w:rPr>
          <w:rFonts w:hint="cs"/>
          <w:rtl/>
        </w:rPr>
        <w:t>"מ</w:t>
      </w:r>
      <w:r>
        <w:rPr>
          <w:rFonts w:hint="cs"/>
          <w:rtl/>
          <w:lang w:eastAsia="he-IL"/>
        </w:rPr>
        <w:t xml:space="preserve">. לכן, גם כשעיקר </w:t>
      </w:r>
      <w:bookmarkStart w:id="7825" w:name="_ETM_Q81_428677"/>
      <w:bookmarkEnd w:id="7825"/>
      <w:r>
        <w:rPr>
          <w:rtl/>
        </w:rPr>
        <w:t xml:space="preserve">התקציב הושקע בקו הזה של קו העימות, </w:t>
      </w:r>
      <w:r>
        <w:rPr>
          <w:rFonts w:hint="cs"/>
          <w:rtl/>
        </w:rPr>
        <w:t xml:space="preserve">12 </w:t>
      </w:r>
      <w:r>
        <w:rPr>
          <w:rtl/>
        </w:rPr>
        <w:t xml:space="preserve">מיליארד </w:t>
      </w:r>
      <w:bookmarkStart w:id="7826" w:name="_ETM_Q81_433461"/>
      <w:bookmarkEnd w:id="7826"/>
      <w:r>
        <w:rPr>
          <w:rtl/>
        </w:rPr>
        <w:t xml:space="preserve">שקל, הוקצו בצד </w:t>
      </w:r>
      <w:r>
        <w:rPr>
          <w:rFonts w:hint="cs"/>
          <w:rtl/>
        </w:rPr>
        <w:t xml:space="preserve">2.9 </w:t>
      </w:r>
      <w:r>
        <w:rPr>
          <w:rtl/>
        </w:rPr>
        <w:t>מיליארד שקל</w:t>
      </w:r>
      <w:r>
        <w:rPr>
          <w:rFonts w:hint="cs"/>
          <w:rtl/>
        </w:rPr>
        <w:t>,</w:t>
      </w:r>
      <w:r>
        <w:rPr>
          <w:rtl/>
        </w:rPr>
        <w:t xml:space="preserve"> בהחלטת ממשלה מיוחדת</w:t>
      </w:r>
      <w:r>
        <w:rPr>
          <w:rFonts w:hint="cs"/>
          <w:rtl/>
        </w:rPr>
        <w:t>,</w:t>
      </w:r>
      <w:r>
        <w:rPr>
          <w:rtl/>
        </w:rPr>
        <w:t xml:space="preserve"> </w:t>
      </w:r>
      <w:bookmarkStart w:id="7827" w:name="_ETM_Q81_438245"/>
      <w:bookmarkEnd w:id="7827"/>
      <w:r>
        <w:rPr>
          <w:rtl/>
        </w:rPr>
        <w:t>שאמורים לתת מענה לכל</w:t>
      </w:r>
      <w:r>
        <w:rPr>
          <w:rFonts w:hint="cs"/>
          <w:rtl/>
        </w:rPr>
        <w:t xml:space="preserve"> היישובים </w:t>
      </w:r>
      <w:bookmarkStart w:id="7828" w:name="_ETM_Q81_444459"/>
      <w:bookmarkEnd w:id="7828"/>
      <w:r>
        <w:rPr>
          <w:rFonts w:hint="cs"/>
          <w:rtl/>
        </w:rPr>
        <w:t>שהם מעבר ל-9</w:t>
      </w:r>
      <w:r w:rsidRPr="00A076C1">
        <w:rPr>
          <w:rtl/>
        </w:rPr>
        <w:t xml:space="preserve"> </w:t>
      </w:r>
      <w:r>
        <w:rPr>
          <w:rtl/>
        </w:rPr>
        <w:t>ק</w:t>
      </w:r>
      <w:r>
        <w:rPr>
          <w:rFonts w:hint="cs"/>
          <w:rtl/>
        </w:rPr>
        <w:t xml:space="preserve">"מ, ובתוכם גם, כמובן, חצור. </w:t>
      </w:r>
    </w:p>
    <w:p w:rsidR="00FF497E" w:rsidRDefault="00FF497E" w:rsidP="00D32BC0">
      <w:pPr>
        <w:rPr>
          <w:rtl/>
        </w:rPr>
      </w:pPr>
    </w:p>
    <w:p w:rsidR="00FF497E" w:rsidRDefault="00FF497E" w:rsidP="00D32BC0">
      <w:pPr>
        <w:rPr>
          <w:rtl/>
        </w:rPr>
      </w:pPr>
      <w:bookmarkStart w:id="7829" w:name="_ETM_Q81_444149"/>
      <w:bookmarkStart w:id="7830" w:name="_ETM_Q81_447970"/>
      <w:bookmarkEnd w:id="7829"/>
      <w:bookmarkEnd w:id="7830"/>
      <w:r>
        <w:rPr>
          <w:rtl/>
        </w:rPr>
        <w:t>מי שהופקד על הכנת החלטת ממשלה בנושא הזה –</w:t>
      </w:r>
      <w:r>
        <w:rPr>
          <w:rFonts w:hint="cs"/>
          <w:rtl/>
        </w:rPr>
        <w:t xml:space="preserve"> </w:t>
      </w:r>
      <w:r>
        <w:rPr>
          <w:rtl/>
        </w:rPr>
        <w:t xml:space="preserve">אגב, אירוע </w:t>
      </w:r>
      <w:bookmarkStart w:id="7831" w:name="_ETM_Q81_452479"/>
      <w:bookmarkEnd w:id="7831"/>
      <w:r>
        <w:rPr>
          <w:rtl/>
        </w:rPr>
        <w:t>דומה קרה גם בדרום</w:t>
      </w:r>
      <w:r>
        <w:rPr>
          <w:rFonts w:hint="cs"/>
          <w:rtl/>
        </w:rPr>
        <w:t xml:space="preserve"> –</w:t>
      </w:r>
      <w:r>
        <w:rPr>
          <w:rtl/>
        </w:rPr>
        <w:t xml:space="preserve"> גם בדרום יש תקומה שמטפלת </w:t>
      </w:r>
      <w:bookmarkStart w:id="7832" w:name="_ETM_Q81_456989"/>
      <w:bookmarkEnd w:id="7832"/>
      <w:r>
        <w:rPr>
          <w:rtl/>
        </w:rPr>
        <w:t xml:space="preserve">בקו </w:t>
      </w:r>
      <w:r>
        <w:rPr>
          <w:rFonts w:hint="cs"/>
          <w:rtl/>
        </w:rPr>
        <w:t xml:space="preserve">7 </w:t>
      </w:r>
      <w:r>
        <w:rPr>
          <w:rtl/>
        </w:rPr>
        <w:t>ק</w:t>
      </w:r>
      <w:r>
        <w:rPr>
          <w:rFonts w:hint="cs"/>
          <w:rtl/>
        </w:rPr>
        <w:t>"מ,</w:t>
      </w:r>
      <w:r>
        <w:rPr>
          <w:rtl/>
        </w:rPr>
        <w:t xml:space="preserve"> והייתה החלטת ממשלה ייחודית של עוטף של </w:t>
      </w:r>
      <w:bookmarkStart w:id="7833" w:name="_ETM_Q81_461499"/>
      <w:bookmarkEnd w:id="7833"/>
      <w:r>
        <w:rPr>
          <w:rtl/>
        </w:rPr>
        <w:t>העוטף</w:t>
      </w:r>
      <w:r>
        <w:rPr>
          <w:rFonts w:hint="cs"/>
          <w:rtl/>
        </w:rPr>
        <w:t>,</w:t>
      </w:r>
      <w:r>
        <w:rPr>
          <w:rtl/>
        </w:rPr>
        <w:t xml:space="preserve"> שהכניסה יישובים מעבר ל</w:t>
      </w:r>
      <w:r>
        <w:rPr>
          <w:rFonts w:hint="cs"/>
          <w:rtl/>
        </w:rPr>
        <w:t>-7</w:t>
      </w:r>
      <w:r w:rsidRPr="00A076C1">
        <w:rPr>
          <w:rtl/>
        </w:rPr>
        <w:t xml:space="preserve"> </w:t>
      </w:r>
      <w:r>
        <w:rPr>
          <w:rtl/>
        </w:rPr>
        <w:t>ק</w:t>
      </w:r>
      <w:r>
        <w:rPr>
          <w:rFonts w:hint="cs"/>
          <w:rtl/>
        </w:rPr>
        <w:t>"מ</w:t>
      </w:r>
      <w:r>
        <w:rPr>
          <w:rtl/>
        </w:rPr>
        <w:t xml:space="preserve"> להחלטת ממשלה י</w:t>
      </w:r>
      <w:r>
        <w:rPr>
          <w:rFonts w:hint="cs"/>
          <w:rtl/>
        </w:rPr>
        <w:t>יע</w:t>
      </w:r>
      <w:r>
        <w:rPr>
          <w:rtl/>
        </w:rPr>
        <w:t>ודית</w:t>
      </w:r>
      <w:r>
        <w:rPr>
          <w:rFonts w:hint="cs"/>
          <w:rtl/>
        </w:rPr>
        <w:t>,</w:t>
      </w:r>
      <w:r>
        <w:rPr>
          <w:rtl/>
        </w:rPr>
        <w:t xml:space="preserve"> עם </w:t>
      </w:r>
      <w:bookmarkStart w:id="7834" w:name="_ETM_Q81_466009"/>
      <w:bookmarkEnd w:id="7834"/>
      <w:r>
        <w:rPr>
          <w:rtl/>
        </w:rPr>
        <w:t>סכום אחר</w:t>
      </w:r>
      <w:r>
        <w:rPr>
          <w:rFonts w:hint="cs"/>
          <w:rtl/>
        </w:rPr>
        <w:t>,</w:t>
      </w:r>
      <w:r>
        <w:rPr>
          <w:rtl/>
        </w:rPr>
        <w:t xml:space="preserve"> </w:t>
      </w:r>
      <w:bookmarkStart w:id="7835" w:name="_ETM_Q81_470529"/>
      <w:bookmarkEnd w:id="7835"/>
      <w:r>
        <w:rPr>
          <w:rtl/>
        </w:rPr>
        <w:t xml:space="preserve">קטן </w:t>
      </w:r>
      <w:r>
        <w:rPr>
          <w:rFonts w:hint="cs"/>
          <w:rtl/>
        </w:rPr>
        <w:t xml:space="preserve">יותר </w:t>
      </w:r>
      <w:r>
        <w:rPr>
          <w:rtl/>
        </w:rPr>
        <w:t xml:space="preserve">ממה שיש לתקומה, אבל נותן מענה לנתיבות, לאופקים, לאשקלון </w:t>
      </w:r>
      <w:bookmarkStart w:id="7836" w:name="_ETM_Q81_475194"/>
      <w:bookmarkEnd w:id="7836"/>
      <w:r>
        <w:rPr>
          <w:rtl/>
        </w:rPr>
        <w:t>ולי</w:t>
      </w:r>
      <w:r>
        <w:rPr>
          <w:rFonts w:hint="cs"/>
          <w:rtl/>
        </w:rPr>
        <w:t>י</w:t>
      </w:r>
      <w:r>
        <w:rPr>
          <w:rtl/>
        </w:rPr>
        <w:t xml:space="preserve">שובים הכפריים שנמצאים באזור הזה. </w:t>
      </w:r>
      <w:bookmarkStart w:id="7837" w:name="_ETM_Q81_480018"/>
      <w:bookmarkStart w:id="7838" w:name="_ETM_Q81_480063"/>
      <w:bookmarkStart w:id="7839" w:name="_ETM_Q81_480153"/>
      <w:bookmarkStart w:id="7840" w:name="_ETM_Q81_480190"/>
      <w:bookmarkEnd w:id="7837"/>
      <w:bookmarkEnd w:id="7838"/>
      <w:bookmarkEnd w:id="7839"/>
      <w:bookmarkEnd w:id="7840"/>
      <w:r>
        <w:rPr>
          <w:rtl/>
        </w:rPr>
        <w:t xml:space="preserve">אותו </w:t>
      </w:r>
      <w:r>
        <w:rPr>
          <w:rFonts w:hint="cs"/>
          <w:rtl/>
        </w:rPr>
        <w:t>ה</w:t>
      </w:r>
      <w:r>
        <w:rPr>
          <w:rtl/>
        </w:rPr>
        <w:t>דבר נעשה בצפון. אמרו</w:t>
      </w:r>
      <w:r>
        <w:rPr>
          <w:rFonts w:hint="cs"/>
          <w:rtl/>
        </w:rPr>
        <w:t>,</w:t>
      </w:r>
      <w:r>
        <w:rPr>
          <w:rtl/>
        </w:rPr>
        <w:t xml:space="preserve"> </w:t>
      </w:r>
      <w:bookmarkStart w:id="7841" w:name="_ETM_Q81_479859"/>
      <w:bookmarkEnd w:id="7841"/>
      <w:r>
        <w:rPr>
          <w:rtl/>
        </w:rPr>
        <w:t xml:space="preserve">ניקח כמעט </w:t>
      </w:r>
      <w:r>
        <w:rPr>
          <w:rFonts w:hint="cs"/>
          <w:rtl/>
        </w:rPr>
        <w:t xml:space="preserve">3 </w:t>
      </w:r>
      <w:bookmarkStart w:id="7842" w:name="_ETM_Q81_484923"/>
      <w:bookmarkEnd w:id="7842"/>
      <w:r w:rsidRPr="00ED1BED">
        <w:rPr>
          <w:rtl/>
        </w:rPr>
        <w:t>מיליארד שקל ונשים אותם על הת</w:t>
      </w:r>
      <w:r>
        <w:rPr>
          <w:rFonts w:hint="cs"/>
          <w:rtl/>
        </w:rPr>
        <w:t>ו</w:t>
      </w:r>
      <w:r w:rsidRPr="00ED1BED">
        <w:rPr>
          <w:rtl/>
        </w:rPr>
        <w:t xml:space="preserve">כנית עוטף </w:t>
      </w:r>
      <w:bookmarkStart w:id="7843" w:name="_ETM_Q81_484524"/>
      <w:bookmarkEnd w:id="7843"/>
      <w:r w:rsidRPr="00ED1BED">
        <w:rPr>
          <w:rtl/>
        </w:rPr>
        <w:t>קו העימות</w:t>
      </w:r>
      <w:r>
        <w:rPr>
          <w:rFonts w:hint="cs"/>
          <w:rtl/>
        </w:rPr>
        <w:t>,</w:t>
      </w:r>
      <w:r w:rsidRPr="00ED1BED">
        <w:rPr>
          <w:rtl/>
        </w:rPr>
        <w:t xml:space="preserve"> ליישובים שהם לא בתוך </w:t>
      </w:r>
      <w:r>
        <w:rPr>
          <w:rFonts w:hint="cs"/>
          <w:rtl/>
        </w:rPr>
        <w:t xml:space="preserve">9 </w:t>
      </w:r>
      <w:r>
        <w:rPr>
          <w:rtl/>
        </w:rPr>
        <w:t>ק</w:t>
      </w:r>
      <w:r>
        <w:rPr>
          <w:rFonts w:hint="cs"/>
          <w:rtl/>
        </w:rPr>
        <w:t>"מ</w:t>
      </w:r>
      <w:r w:rsidRPr="00ED1BED">
        <w:rPr>
          <w:rtl/>
        </w:rPr>
        <w:t xml:space="preserve">, אבל גם </w:t>
      </w:r>
      <w:bookmarkStart w:id="7844" w:name="_ETM_Q81_489189"/>
      <w:bookmarkEnd w:id="7844"/>
      <w:r w:rsidRPr="00ED1BED">
        <w:rPr>
          <w:rtl/>
        </w:rPr>
        <w:t>הם נפגעו מה</w:t>
      </w:r>
      <w:r w:rsidRPr="00ED1BED">
        <w:rPr>
          <w:rFonts w:hint="cs"/>
          <w:rtl/>
        </w:rPr>
        <w:t>מלחמה</w:t>
      </w:r>
      <w:r w:rsidRPr="00ED1BED">
        <w:rPr>
          <w:rtl/>
        </w:rPr>
        <w:t>.</w:t>
      </w:r>
      <w:r>
        <w:rPr>
          <w:rtl/>
        </w:rPr>
        <w:t xml:space="preserve"> </w:t>
      </w:r>
    </w:p>
    <w:p w:rsidR="00FF497E" w:rsidRDefault="00FF497E" w:rsidP="00D32BC0">
      <w:pPr>
        <w:rPr>
          <w:rtl/>
        </w:rPr>
      </w:pPr>
      <w:bookmarkStart w:id="7845" w:name="_ETM_Q81_493046"/>
      <w:bookmarkStart w:id="7846" w:name="_ETM_Q81_493102"/>
      <w:bookmarkEnd w:id="7845"/>
      <w:bookmarkEnd w:id="7846"/>
    </w:p>
    <w:p w:rsidR="00FF497E" w:rsidRDefault="00FF497E" w:rsidP="00D32BC0">
      <w:pPr>
        <w:rPr>
          <w:rtl/>
        </w:rPr>
      </w:pPr>
      <w:bookmarkStart w:id="7847" w:name="_ETM_Q81_493309"/>
      <w:bookmarkStart w:id="7848" w:name="_ETM_Q81_493348"/>
      <w:bookmarkEnd w:id="7847"/>
      <w:bookmarkEnd w:id="7848"/>
      <w:r>
        <w:rPr>
          <w:rtl/>
        </w:rPr>
        <w:t xml:space="preserve">משרד ראש הממשלה לקח על עצמו להכין </w:t>
      </w:r>
      <w:bookmarkStart w:id="7849" w:name="_ETM_Q81_493854"/>
      <w:bookmarkEnd w:id="7849"/>
      <w:r>
        <w:rPr>
          <w:rtl/>
        </w:rPr>
        <w:t xml:space="preserve">החלטת ממשלה בעניין הזה, </w:t>
      </w:r>
      <w:bookmarkStart w:id="7850" w:name="_ETM_Q81_498920"/>
      <w:bookmarkEnd w:id="7850"/>
      <w:r>
        <w:rPr>
          <w:rtl/>
        </w:rPr>
        <w:t>אנחנו –</w:t>
      </w:r>
      <w:r>
        <w:rPr>
          <w:rFonts w:hint="cs"/>
          <w:rtl/>
        </w:rPr>
        <w:t xml:space="preserve"> </w:t>
      </w:r>
      <w:r>
        <w:rPr>
          <w:rtl/>
        </w:rPr>
        <w:t>אני באופן אישי ומנהלת תנופה</w:t>
      </w:r>
      <w:r>
        <w:rPr>
          <w:rFonts w:hint="cs"/>
          <w:rtl/>
        </w:rPr>
        <w:t xml:space="preserve"> –</w:t>
      </w:r>
      <w:r>
        <w:rPr>
          <w:rtl/>
        </w:rPr>
        <w:t xml:space="preserve"> אנחנו סוג של גורם </w:t>
      </w:r>
      <w:bookmarkStart w:id="7851" w:name="_ETM_Q81_503326"/>
      <w:bookmarkEnd w:id="7851"/>
      <w:r>
        <w:rPr>
          <w:rtl/>
        </w:rPr>
        <w:t>מאשר בסוף של התהליך הזה</w:t>
      </w:r>
      <w:r>
        <w:rPr>
          <w:rFonts w:hint="cs"/>
          <w:rtl/>
        </w:rPr>
        <w:t>,</w:t>
      </w:r>
      <w:r>
        <w:rPr>
          <w:rtl/>
        </w:rPr>
        <w:t xml:space="preserve"> אנחנו גם מלווים אותו</w:t>
      </w:r>
      <w:r>
        <w:rPr>
          <w:rFonts w:hint="cs"/>
          <w:rtl/>
        </w:rPr>
        <w:t>,</w:t>
      </w:r>
      <w:r>
        <w:rPr>
          <w:rtl/>
        </w:rPr>
        <w:t xml:space="preserve"> זה </w:t>
      </w:r>
      <w:bookmarkStart w:id="7852" w:name="_ETM_Q81_507733"/>
      <w:bookmarkEnd w:id="7852"/>
      <w:r>
        <w:rPr>
          <w:rtl/>
        </w:rPr>
        <w:t>לא תהליך שאנחנו מובילים</w:t>
      </w:r>
      <w:r>
        <w:rPr>
          <w:rFonts w:hint="cs"/>
          <w:rtl/>
        </w:rPr>
        <w:t>.</w:t>
      </w:r>
      <w:r>
        <w:rPr>
          <w:rtl/>
        </w:rPr>
        <w:t xml:space="preserve"> בשונה ממה שקורה עד </w:t>
      </w:r>
      <w:r>
        <w:rPr>
          <w:rFonts w:hint="cs"/>
          <w:rtl/>
        </w:rPr>
        <w:t xml:space="preserve">9 </w:t>
      </w:r>
      <w:r>
        <w:rPr>
          <w:rtl/>
        </w:rPr>
        <w:t>ק</w:t>
      </w:r>
      <w:r>
        <w:rPr>
          <w:rFonts w:hint="cs"/>
          <w:rtl/>
        </w:rPr>
        <w:t>"מ</w:t>
      </w:r>
      <w:bookmarkStart w:id="7853" w:name="_ETM_Q81_512139"/>
      <w:bookmarkEnd w:id="7853"/>
      <w:r>
        <w:rPr>
          <w:rFonts w:hint="cs"/>
          <w:rtl/>
        </w:rPr>
        <w:t xml:space="preserve">, </w:t>
      </w:r>
      <w:r>
        <w:rPr>
          <w:rtl/>
        </w:rPr>
        <w:t xml:space="preserve">ההובלה פה </w:t>
      </w:r>
      <w:r>
        <w:rPr>
          <w:rFonts w:hint="cs"/>
          <w:rtl/>
        </w:rPr>
        <w:t xml:space="preserve">היא </w:t>
      </w:r>
      <w:bookmarkStart w:id="7854" w:name="_ETM_Q81_521795"/>
      <w:bookmarkEnd w:id="7854"/>
      <w:r>
        <w:rPr>
          <w:rtl/>
        </w:rPr>
        <w:t>של משרד ראש הממשלה</w:t>
      </w:r>
      <w:r>
        <w:rPr>
          <w:rFonts w:hint="cs"/>
          <w:rtl/>
        </w:rPr>
        <w:t>.</w:t>
      </w:r>
      <w:r>
        <w:rPr>
          <w:rtl/>
        </w:rPr>
        <w:t xml:space="preserve"> זה מה שסוכם בין </w:t>
      </w:r>
      <w:bookmarkStart w:id="7855" w:name="_ETM_Q81_516546"/>
      <w:bookmarkEnd w:id="7855"/>
      <w:r>
        <w:rPr>
          <w:rtl/>
        </w:rPr>
        <w:t>ראש הממשלה לשר האוצר</w:t>
      </w:r>
      <w:r>
        <w:rPr>
          <w:rFonts w:hint="cs"/>
          <w:rtl/>
        </w:rPr>
        <w:t>,</w:t>
      </w:r>
      <w:r>
        <w:rPr>
          <w:rtl/>
        </w:rPr>
        <w:t xml:space="preserve"> ומנכ</w:t>
      </w:r>
      <w:r>
        <w:rPr>
          <w:rFonts w:hint="cs"/>
          <w:rtl/>
        </w:rPr>
        <w:t>"</w:t>
      </w:r>
      <w:r>
        <w:rPr>
          <w:rtl/>
        </w:rPr>
        <w:t xml:space="preserve">לית משרד ראש הממשלה באופן אישי </w:t>
      </w:r>
      <w:bookmarkStart w:id="7856" w:name="_ETM_Q81_520952"/>
      <w:bookmarkEnd w:id="7856"/>
      <w:r>
        <w:rPr>
          <w:rtl/>
        </w:rPr>
        <w:t xml:space="preserve">ואגף רלוונטי במשרדה </w:t>
      </w:r>
      <w:bookmarkStart w:id="7857" w:name="_ETM_Q81_525750"/>
      <w:bookmarkEnd w:id="7857"/>
      <w:r>
        <w:rPr>
          <w:rtl/>
        </w:rPr>
        <w:t xml:space="preserve">מובילים את התהליך הזה. </w:t>
      </w:r>
    </w:p>
    <w:p w:rsidR="00FF497E" w:rsidRDefault="00FF497E" w:rsidP="00D32BC0">
      <w:pPr>
        <w:rPr>
          <w:rtl/>
        </w:rPr>
      </w:pPr>
    </w:p>
    <w:p w:rsidR="00FF497E" w:rsidRDefault="00FF497E" w:rsidP="00D32BC0">
      <w:pPr>
        <w:pStyle w:val="af5"/>
        <w:keepNext/>
        <w:rPr>
          <w:rtl/>
        </w:rPr>
      </w:pPr>
      <w:r w:rsidRPr="00502B37">
        <w:rPr>
          <w:rStyle w:val="TagStyle"/>
          <w:rtl/>
        </w:rPr>
        <w:t>&lt;&lt; קריאה &gt;&gt;</w:t>
      </w:r>
      <w:r w:rsidRPr="00D17E31">
        <w:rPr>
          <w:rStyle w:val="TagStyle"/>
          <w:rtl/>
        </w:rPr>
        <w:t xml:space="preserve"> </w:t>
      </w:r>
      <w:r>
        <w:rPr>
          <w:rtl/>
        </w:rPr>
        <w:t>מיכאל מרדכי ביטון (כחול לבן – המחנה הממלכתי):</w:t>
      </w:r>
      <w:r w:rsidRPr="00D17E31">
        <w:rPr>
          <w:rStyle w:val="TagStyle"/>
          <w:rtl/>
        </w:rPr>
        <w:t xml:space="preserve"> </w:t>
      </w:r>
      <w:r w:rsidRPr="00502B37">
        <w:rPr>
          <w:rStyle w:val="TagStyle"/>
          <w:rtl/>
        </w:rPr>
        <w:t>&lt;&lt; קריאה &gt;&gt;</w:t>
      </w:r>
      <w:r>
        <w:rPr>
          <w:rtl/>
        </w:rPr>
        <w:t xml:space="preserve"> </w:t>
      </w:r>
    </w:p>
    <w:p w:rsidR="00FF497E" w:rsidRPr="00A64A47" w:rsidRDefault="00FF497E" w:rsidP="00D32BC0">
      <w:pPr>
        <w:rPr>
          <w:rtl/>
        </w:rPr>
      </w:pPr>
    </w:p>
    <w:p w:rsidR="00FF497E" w:rsidRDefault="00FF497E" w:rsidP="00D32BC0">
      <w:pPr>
        <w:rPr>
          <w:rtl/>
          <w:lang w:eastAsia="he-IL"/>
        </w:rPr>
      </w:pPr>
      <w:r>
        <w:rPr>
          <w:rFonts w:hint="cs"/>
          <w:rtl/>
          <w:lang w:eastAsia="he-IL"/>
        </w:rPr>
        <w:t xml:space="preserve">אבל הם יוכלו להיקלט בהחלטה הזו </w:t>
      </w:r>
      <w:bookmarkStart w:id="7858" w:name="_ETM_Q81_530895"/>
      <w:bookmarkEnd w:id="7858"/>
      <w:r>
        <w:rPr>
          <w:rFonts w:hint="cs"/>
          <w:rtl/>
          <w:lang w:eastAsia="he-IL"/>
        </w:rPr>
        <w:t>- - -</w:t>
      </w:r>
    </w:p>
    <w:p w:rsidR="00FF497E" w:rsidRDefault="00FF497E" w:rsidP="00D32BC0">
      <w:pPr>
        <w:rPr>
          <w:rtl/>
          <w:lang w:eastAsia="he-IL"/>
        </w:rPr>
      </w:pPr>
      <w:bookmarkStart w:id="7859" w:name="_ETM_Q81_531911"/>
      <w:bookmarkStart w:id="7860" w:name="_ETM_Q81_531954"/>
      <w:bookmarkEnd w:id="7859"/>
      <w:bookmarkEnd w:id="7860"/>
    </w:p>
    <w:p w:rsidR="00FF497E" w:rsidRDefault="00FF497E" w:rsidP="00D32BC0">
      <w:pPr>
        <w:pStyle w:val="-"/>
        <w:keepNext/>
        <w:rPr>
          <w:rtl/>
        </w:rPr>
      </w:pPr>
      <w:bookmarkStart w:id="7861" w:name="ET_speakercontinue_6640_23"/>
      <w:r w:rsidRPr="00502B37">
        <w:rPr>
          <w:rStyle w:val="TagStyle"/>
          <w:rtl/>
        </w:rPr>
        <w:t xml:space="preserve"> &lt;&lt; דובר_המשך &gt;&gt;</w:t>
      </w:r>
      <w:r w:rsidRPr="001D76D8">
        <w:rPr>
          <w:rStyle w:val="TagStyle"/>
          <w:rtl/>
        </w:rPr>
        <w:t xml:space="preserve"> </w:t>
      </w:r>
      <w:r>
        <w:rPr>
          <w:rtl/>
        </w:rPr>
        <w:t>השר במשרד האוצר זאב אלקין:</w:t>
      </w:r>
      <w:r w:rsidRPr="001D76D8">
        <w:rPr>
          <w:rStyle w:val="TagStyle"/>
          <w:rtl/>
        </w:rPr>
        <w:t xml:space="preserve"> </w:t>
      </w:r>
      <w:r w:rsidRPr="00502B37">
        <w:rPr>
          <w:rStyle w:val="TagStyle"/>
          <w:rtl/>
        </w:rPr>
        <w:t>&lt;&lt; דובר_המשך &gt;&gt;</w:t>
      </w:r>
      <w:r>
        <w:rPr>
          <w:rtl/>
        </w:rPr>
        <w:t xml:space="preserve"> </w:t>
      </w:r>
      <w:bookmarkEnd w:id="7861"/>
    </w:p>
    <w:p w:rsidR="00FF497E" w:rsidRPr="00A64A47" w:rsidRDefault="00FF497E" w:rsidP="00D32BC0">
      <w:pPr>
        <w:rPr>
          <w:rtl/>
        </w:rPr>
      </w:pPr>
    </w:p>
    <w:p w:rsidR="00FF497E" w:rsidRDefault="00FF497E" w:rsidP="00D32BC0">
      <w:pPr>
        <w:rPr>
          <w:rtl/>
        </w:rPr>
      </w:pPr>
      <w:bookmarkStart w:id="7862" w:name="_ETM_Q81_533558"/>
      <w:bookmarkStart w:id="7863" w:name="_ETM_Q81_530170"/>
      <w:bookmarkEnd w:id="7862"/>
      <w:bookmarkEnd w:id="7863"/>
      <w:r>
        <w:rPr>
          <w:rFonts w:hint="cs"/>
          <w:rtl/>
        </w:rPr>
        <w:t xml:space="preserve">עכשיו, </w:t>
      </w:r>
      <w:r>
        <w:rPr>
          <w:rtl/>
        </w:rPr>
        <w:t xml:space="preserve">כאן מתחיל האירוע. משרד ראש הממשלה, לפי הבנתי, עדיין </w:t>
      </w:r>
      <w:bookmarkStart w:id="7864" w:name="_ETM_Q81_534803"/>
      <w:bookmarkEnd w:id="7864"/>
      <w:r>
        <w:rPr>
          <w:rFonts w:hint="cs"/>
          <w:rtl/>
        </w:rPr>
        <w:t>ל</w:t>
      </w:r>
      <w:r>
        <w:rPr>
          <w:rtl/>
        </w:rPr>
        <w:t>א ג</w:t>
      </w:r>
      <w:r>
        <w:rPr>
          <w:rFonts w:hint="cs"/>
          <w:rtl/>
        </w:rPr>
        <w:t>י</w:t>
      </w:r>
      <w:r>
        <w:rPr>
          <w:rtl/>
        </w:rPr>
        <w:t>בש סופית</w:t>
      </w:r>
      <w:r>
        <w:rPr>
          <w:rFonts w:hint="cs"/>
          <w:rtl/>
        </w:rPr>
        <w:t xml:space="preserve"> מה העיקרון שעל סמך </w:t>
      </w:r>
      <w:bookmarkStart w:id="7865" w:name="_ETM_Q81_539436"/>
      <w:bookmarkEnd w:id="7865"/>
      <w:r>
        <w:rPr>
          <w:rFonts w:hint="cs"/>
          <w:rtl/>
        </w:rPr>
        <w:t>ה</w:t>
      </w:r>
      <w:r>
        <w:rPr>
          <w:rtl/>
        </w:rPr>
        <w:t xml:space="preserve">עיקרון </w:t>
      </w:r>
      <w:r>
        <w:rPr>
          <w:rFonts w:hint="cs"/>
          <w:rtl/>
        </w:rPr>
        <w:t xml:space="preserve">הזה </w:t>
      </w:r>
      <w:r>
        <w:rPr>
          <w:rtl/>
        </w:rPr>
        <w:t xml:space="preserve">הוא יקבע </w:t>
      </w:r>
      <w:r>
        <w:rPr>
          <w:rFonts w:hint="cs"/>
          <w:rtl/>
        </w:rPr>
        <w:t xml:space="preserve">מי </w:t>
      </w:r>
      <w:r>
        <w:rPr>
          <w:rtl/>
        </w:rPr>
        <w:t xml:space="preserve">היישובים שנכנסים לתוך התוכנית. כי </w:t>
      </w:r>
      <w:r>
        <w:rPr>
          <w:rFonts w:hint="cs"/>
          <w:rtl/>
        </w:rPr>
        <w:t>ה</w:t>
      </w:r>
      <w:r>
        <w:rPr>
          <w:rtl/>
        </w:rPr>
        <w:t xml:space="preserve">צפון </w:t>
      </w:r>
      <w:bookmarkStart w:id="7866" w:name="_ETM_Q81_544070"/>
      <w:bookmarkEnd w:id="7866"/>
      <w:r>
        <w:rPr>
          <w:rtl/>
        </w:rPr>
        <w:t>הוא גדול</w:t>
      </w:r>
      <w:r>
        <w:rPr>
          <w:rFonts w:hint="cs"/>
          <w:rtl/>
        </w:rPr>
        <w:t xml:space="preserve">, </w:t>
      </w:r>
      <w:r>
        <w:rPr>
          <w:rtl/>
        </w:rPr>
        <w:t xml:space="preserve">אפשר ללכת על כל מחוז הצפון, ואז </w:t>
      </w:r>
      <w:bookmarkStart w:id="7867" w:name="_ETM_Q81_548703"/>
      <w:bookmarkEnd w:id="7867"/>
      <w:r>
        <w:rPr>
          <w:rtl/>
        </w:rPr>
        <w:t>ברור ש</w:t>
      </w:r>
      <w:r>
        <w:rPr>
          <w:rFonts w:hint="cs"/>
          <w:rtl/>
        </w:rPr>
        <w:t>-3</w:t>
      </w:r>
      <w:r>
        <w:rPr>
          <w:rtl/>
        </w:rPr>
        <w:t xml:space="preserve"> מיליארד </w:t>
      </w:r>
      <w:r>
        <w:rPr>
          <w:rFonts w:hint="cs"/>
          <w:rtl/>
        </w:rPr>
        <w:t>ה</w:t>
      </w:r>
      <w:r>
        <w:rPr>
          <w:rtl/>
        </w:rPr>
        <w:t>שקל</w:t>
      </w:r>
      <w:r>
        <w:rPr>
          <w:rFonts w:hint="cs"/>
          <w:rtl/>
        </w:rPr>
        <w:t>ים</w:t>
      </w:r>
      <w:r>
        <w:rPr>
          <w:rtl/>
        </w:rPr>
        <w:t xml:space="preserve"> האלה יימרחו כפרוסה מאוד מאוד דקה </w:t>
      </w:r>
      <w:bookmarkStart w:id="7868" w:name="_ETM_Q81_553336"/>
      <w:bookmarkEnd w:id="7868"/>
      <w:r>
        <w:rPr>
          <w:rtl/>
        </w:rPr>
        <w:t xml:space="preserve">על המון המון יישובים. </w:t>
      </w:r>
      <w:bookmarkStart w:id="7869" w:name="_ETM_Q81_558109"/>
      <w:bookmarkEnd w:id="7869"/>
      <w:r>
        <w:rPr>
          <w:rtl/>
        </w:rPr>
        <w:t>אפשר לחפש מיקו</w:t>
      </w:r>
      <w:r>
        <w:rPr>
          <w:rFonts w:hint="cs"/>
          <w:rtl/>
        </w:rPr>
        <w:t>ד</w:t>
      </w:r>
      <w:r>
        <w:rPr>
          <w:rtl/>
        </w:rPr>
        <w:t xml:space="preserve">. לפי מיטב הבנתי, מה שאני יודע עד </w:t>
      </w:r>
      <w:bookmarkStart w:id="7870" w:name="_ETM_Q81_562048"/>
      <w:bookmarkEnd w:id="7870"/>
      <w:r>
        <w:rPr>
          <w:rtl/>
        </w:rPr>
        <w:t>היום, משרד ראש הממשלה החליט לחפש מיקו</w:t>
      </w:r>
      <w:r>
        <w:rPr>
          <w:rFonts w:hint="cs"/>
          <w:rtl/>
        </w:rPr>
        <w:t xml:space="preserve">ד, </w:t>
      </w:r>
      <w:bookmarkStart w:id="7871" w:name="_ETM_Q81_569167"/>
      <w:bookmarkEnd w:id="7871"/>
      <w:r>
        <w:rPr>
          <w:rtl/>
        </w:rPr>
        <w:t xml:space="preserve">ללכת על מה </w:t>
      </w:r>
      <w:bookmarkStart w:id="7872" w:name="_ETM_Q81_565987"/>
      <w:bookmarkEnd w:id="7872"/>
      <w:r>
        <w:rPr>
          <w:rtl/>
        </w:rPr>
        <w:t>שהם קוראים לו ערי ליבה</w:t>
      </w:r>
      <w:r>
        <w:rPr>
          <w:rFonts w:hint="cs"/>
          <w:rtl/>
        </w:rPr>
        <w:t>,</w:t>
      </w:r>
      <w:r>
        <w:rPr>
          <w:rtl/>
        </w:rPr>
        <w:t xml:space="preserve"> על סמך עבודת מטה מקצועית </w:t>
      </w:r>
      <w:bookmarkStart w:id="7873" w:name="_ETM_Q81_569926"/>
      <w:bookmarkEnd w:id="7873"/>
      <w:r>
        <w:rPr>
          <w:rtl/>
        </w:rPr>
        <w:t>שבזמנו נעשתה ע</w:t>
      </w:r>
      <w:r>
        <w:rPr>
          <w:rFonts w:hint="cs"/>
          <w:rtl/>
        </w:rPr>
        <w:t xml:space="preserve">ל </w:t>
      </w:r>
      <w:r>
        <w:rPr>
          <w:rtl/>
        </w:rPr>
        <w:t xml:space="preserve">ידי אנשי מקצוע של משרד </w:t>
      </w:r>
      <w:r w:rsidRPr="00ED1BED">
        <w:rPr>
          <w:rtl/>
        </w:rPr>
        <w:t>הפנים</w:t>
      </w:r>
      <w:r>
        <w:rPr>
          <w:rFonts w:hint="cs"/>
          <w:rtl/>
        </w:rPr>
        <w:t>,</w:t>
      </w:r>
      <w:r w:rsidRPr="00ED1BED">
        <w:rPr>
          <w:rtl/>
        </w:rPr>
        <w:t xml:space="preserve"> וקבע</w:t>
      </w:r>
      <w:r w:rsidRPr="00ED1BED">
        <w:rPr>
          <w:rFonts w:hint="cs"/>
          <w:rtl/>
        </w:rPr>
        <w:t>ה</w:t>
      </w:r>
      <w:r w:rsidRPr="00ED1BED">
        <w:rPr>
          <w:rtl/>
        </w:rPr>
        <w:t xml:space="preserve"> </w:t>
      </w:r>
      <w:bookmarkStart w:id="7874" w:name="_ETM_Q81_573865"/>
      <w:bookmarkEnd w:id="7874"/>
      <w:r w:rsidRPr="00ED1BED">
        <w:rPr>
          <w:rtl/>
        </w:rPr>
        <w:t xml:space="preserve">ערי </w:t>
      </w:r>
      <w:r w:rsidRPr="00ED1BED">
        <w:rPr>
          <w:rFonts w:hint="cs"/>
          <w:rtl/>
        </w:rPr>
        <w:t>ראשה</w:t>
      </w:r>
      <w:r w:rsidRPr="00ED1BED">
        <w:rPr>
          <w:rtl/>
        </w:rPr>
        <w:t xml:space="preserve"> כאלה באזורים</w:t>
      </w:r>
      <w:r>
        <w:rPr>
          <w:rtl/>
        </w:rPr>
        <w:t xml:space="preserve"> השונים</w:t>
      </w:r>
      <w:r>
        <w:rPr>
          <w:rFonts w:hint="cs"/>
          <w:rtl/>
        </w:rPr>
        <w:t>.</w:t>
      </w:r>
      <w:r>
        <w:rPr>
          <w:rtl/>
        </w:rPr>
        <w:t xml:space="preserve"> </w:t>
      </w:r>
      <w:bookmarkStart w:id="7875" w:name="_ETM_Q81_577815"/>
      <w:bookmarkEnd w:id="7875"/>
      <w:r>
        <w:rPr>
          <w:rtl/>
        </w:rPr>
        <w:t>למשל, אני אביא כמה דוגמאות</w:t>
      </w:r>
      <w:r>
        <w:rPr>
          <w:rFonts w:hint="cs"/>
          <w:rtl/>
        </w:rPr>
        <w:t>,</w:t>
      </w:r>
      <w:r>
        <w:rPr>
          <w:rtl/>
        </w:rPr>
        <w:t xml:space="preserve"> בלי שאני מתיימר להגדיר סופית </w:t>
      </w:r>
      <w:bookmarkStart w:id="7876" w:name="_ETM_Q81_582366"/>
      <w:bookmarkEnd w:id="7876"/>
      <w:r>
        <w:rPr>
          <w:rtl/>
        </w:rPr>
        <w:t>את הרשימה, כי זה גם לא בידיי. אבל</w:t>
      </w:r>
      <w:r>
        <w:rPr>
          <w:rFonts w:hint="cs"/>
          <w:rtl/>
        </w:rPr>
        <w:t>,</w:t>
      </w:r>
      <w:r>
        <w:rPr>
          <w:rtl/>
        </w:rPr>
        <w:t xml:space="preserve"> לפי מה </w:t>
      </w:r>
      <w:bookmarkStart w:id="7877" w:name="_ETM_Q81_586916"/>
      <w:bookmarkEnd w:id="7877"/>
      <w:r>
        <w:rPr>
          <w:rtl/>
        </w:rPr>
        <w:t xml:space="preserve">שאני יודע, מקומות כמו עכו, צפת, כרמיאל, נוף הגליל, להבנתי </w:t>
      </w:r>
      <w:bookmarkStart w:id="7878" w:name="_ETM_Q81_591468"/>
      <w:bookmarkEnd w:id="7878"/>
      <w:r>
        <w:rPr>
          <w:rtl/>
        </w:rPr>
        <w:t>גם נצרת –</w:t>
      </w:r>
      <w:r>
        <w:rPr>
          <w:rFonts w:hint="cs"/>
          <w:rtl/>
        </w:rPr>
        <w:t xml:space="preserve"> </w:t>
      </w:r>
      <w:r>
        <w:rPr>
          <w:rtl/>
        </w:rPr>
        <w:t xml:space="preserve">הם נמצאים בתוך ההגדרות האלה. </w:t>
      </w:r>
    </w:p>
    <w:p w:rsidR="00FF497E" w:rsidRDefault="00FF497E" w:rsidP="00D32BC0">
      <w:pPr>
        <w:rPr>
          <w:rtl/>
        </w:rPr>
      </w:pPr>
      <w:bookmarkStart w:id="7879" w:name="_ETM_Q81_602653"/>
      <w:bookmarkStart w:id="7880" w:name="_ETM_Q81_602740"/>
      <w:bookmarkEnd w:id="7879"/>
      <w:bookmarkEnd w:id="7880"/>
    </w:p>
    <w:p w:rsidR="00FF497E" w:rsidRDefault="00FF497E" w:rsidP="00D32BC0">
      <w:pPr>
        <w:rPr>
          <w:rtl/>
        </w:rPr>
      </w:pPr>
      <w:bookmarkStart w:id="7881" w:name="_ETM_Q81_602813"/>
      <w:bookmarkStart w:id="7882" w:name="_ETM_Q81_602864"/>
      <w:bookmarkEnd w:id="7881"/>
      <w:bookmarkEnd w:id="7882"/>
      <w:r>
        <w:rPr>
          <w:rtl/>
        </w:rPr>
        <w:t xml:space="preserve">וכאן עלתה </w:t>
      </w:r>
      <w:bookmarkStart w:id="7883" w:name="_ETM_Q81_596019"/>
      <w:bookmarkEnd w:id="7883"/>
      <w:r>
        <w:rPr>
          <w:rtl/>
        </w:rPr>
        <w:t>השאלה של חצו</w:t>
      </w:r>
      <w:r>
        <w:rPr>
          <w:rFonts w:hint="cs"/>
          <w:rtl/>
        </w:rPr>
        <w:t>ר</w:t>
      </w:r>
      <w:r>
        <w:rPr>
          <w:rtl/>
        </w:rPr>
        <w:t xml:space="preserve">. </w:t>
      </w:r>
      <w:bookmarkStart w:id="7884" w:name="_ETM_Q81_600950"/>
      <w:bookmarkEnd w:id="7884"/>
      <w:r>
        <w:rPr>
          <w:rtl/>
        </w:rPr>
        <w:t xml:space="preserve">הגישה ההתחלתית במשרד ראש הממשלה הייתה שכל היישובים שהם לא </w:t>
      </w:r>
      <w:bookmarkStart w:id="7885" w:name="_ETM_Q81_605099"/>
      <w:bookmarkEnd w:id="7885"/>
      <w:r>
        <w:rPr>
          <w:rFonts w:hint="cs"/>
          <w:rtl/>
        </w:rPr>
        <w:t>ע</w:t>
      </w:r>
      <w:r>
        <w:rPr>
          <w:rtl/>
        </w:rPr>
        <w:t xml:space="preserve">רי ליבה יקבלו סיוע, אבל יקבלו סיוע יחסית צנוע, </w:t>
      </w:r>
      <w:bookmarkStart w:id="7886" w:name="_ETM_Q81_609249"/>
      <w:bookmarkEnd w:id="7886"/>
      <w:r>
        <w:rPr>
          <w:rtl/>
        </w:rPr>
        <w:t xml:space="preserve">ורוב הכסף יושקע במרכזים הראשיים. </w:t>
      </w:r>
      <w:bookmarkStart w:id="7887" w:name="_ETM_Q81_614410"/>
      <w:bookmarkEnd w:id="7887"/>
    </w:p>
    <w:p w:rsidR="00FF497E" w:rsidRDefault="00FF497E" w:rsidP="00D32BC0">
      <w:pPr>
        <w:rPr>
          <w:rtl/>
        </w:rPr>
      </w:pPr>
      <w:bookmarkStart w:id="7888" w:name="_ETM_Q81_616982"/>
      <w:bookmarkStart w:id="7889" w:name="_ETM_Q81_617129"/>
      <w:bookmarkEnd w:id="7888"/>
      <w:bookmarkEnd w:id="7889"/>
    </w:p>
    <w:p w:rsidR="00FF497E" w:rsidRDefault="00FF497E" w:rsidP="00D32BC0">
      <w:pPr>
        <w:pStyle w:val="af5"/>
        <w:keepNext/>
        <w:rPr>
          <w:rtl/>
        </w:rPr>
      </w:pPr>
      <w:bookmarkStart w:id="7890" w:name="_ETM_Q81_615533"/>
      <w:bookmarkStart w:id="7891" w:name="_ETM_Q81_615587"/>
      <w:bookmarkStart w:id="7892" w:name="ET_interruption_6359_15"/>
      <w:bookmarkEnd w:id="7890"/>
      <w:bookmarkEnd w:id="7891"/>
      <w:r w:rsidRPr="00502B37">
        <w:rPr>
          <w:rStyle w:val="TagStyle"/>
          <w:rtl/>
        </w:rPr>
        <w:t>&lt;&lt; קריאה &gt;&gt;</w:t>
      </w:r>
      <w:r w:rsidRPr="00086866">
        <w:rPr>
          <w:rStyle w:val="TagStyle"/>
          <w:rtl/>
        </w:rPr>
        <w:t xml:space="preserve"> </w:t>
      </w:r>
      <w:r>
        <w:rPr>
          <w:rtl/>
        </w:rPr>
        <w:t>מטי צרפתי הרכבי (יש עתיד):</w:t>
      </w:r>
      <w:r w:rsidRPr="00086866">
        <w:rPr>
          <w:rStyle w:val="TagStyle"/>
          <w:rtl/>
        </w:rPr>
        <w:t xml:space="preserve"> </w:t>
      </w:r>
      <w:r w:rsidRPr="00502B37">
        <w:rPr>
          <w:rStyle w:val="TagStyle"/>
          <w:rtl/>
        </w:rPr>
        <w:t>&lt;&lt; קריאה &gt;&gt;</w:t>
      </w:r>
      <w:r>
        <w:rPr>
          <w:rtl/>
        </w:rPr>
        <w:t xml:space="preserve"> </w:t>
      </w:r>
      <w:bookmarkEnd w:id="7892"/>
    </w:p>
    <w:p w:rsidR="00FF497E" w:rsidRPr="00A64A47" w:rsidRDefault="00FF497E" w:rsidP="00D32BC0">
      <w:pPr>
        <w:rPr>
          <w:rtl/>
        </w:rPr>
      </w:pPr>
    </w:p>
    <w:p w:rsidR="00FF497E" w:rsidRDefault="00FF497E" w:rsidP="00D32BC0">
      <w:pPr>
        <w:rPr>
          <w:rtl/>
          <w:lang w:eastAsia="he-IL"/>
        </w:rPr>
      </w:pPr>
      <w:r>
        <w:rPr>
          <w:rFonts w:hint="cs"/>
          <w:rtl/>
          <w:lang w:eastAsia="he-IL"/>
        </w:rPr>
        <w:t>מרכזי הליכוד.</w:t>
      </w:r>
    </w:p>
    <w:p w:rsidR="00FF497E" w:rsidRDefault="00FF497E" w:rsidP="00D32BC0">
      <w:pPr>
        <w:rPr>
          <w:rtl/>
          <w:lang w:eastAsia="he-IL"/>
        </w:rPr>
      </w:pPr>
    </w:p>
    <w:p w:rsidR="00FF497E" w:rsidRDefault="00FF497E" w:rsidP="00D32BC0">
      <w:pPr>
        <w:pStyle w:val="-"/>
        <w:keepNext/>
        <w:rPr>
          <w:rtl/>
        </w:rPr>
      </w:pPr>
      <w:bookmarkStart w:id="7893" w:name="ET_speakercontinue_6640_24"/>
      <w:r w:rsidRPr="00502B37">
        <w:rPr>
          <w:rStyle w:val="TagStyle"/>
          <w:rtl/>
        </w:rPr>
        <w:t xml:space="preserve"> &lt;&lt; דובר_המשך &gt;&gt;</w:t>
      </w:r>
      <w:r w:rsidRPr="001D76D8">
        <w:rPr>
          <w:rStyle w:val="TagStyle"/>
          <w:rtl/>
        </w:rPr>
        <w:t xml:space="preserve"> </w:t>
      </w:r>
      <w:r>
        <w:rPr>
          <w:rtl/>
        </w:rPr>
        <w:t>השר במשרד האוצר זאב אלקין:</w:t>
      </w:r>
      <w:r w:rsidRPr="001D76D8">
        <w:rPr>
          <w:rStyle w:val="TagStyle"/>
          <w:rtl/>
        </w:rPr>
        <w:t xml:space="preserve"> </w:t>
      </w:r>
      <w:r w:rsidRPr="00502B37">
        <w:rPr>
          <w:rStyle w:val="TagStyle"/>
          <w:rtl/>
        </w:rPr>
        <w:t>&lt;&lt; דובר_המשך &gt;&gt;</w:t>
      </w:r>
      <w:r>
        <w:rPr>
          <w:rtl/>
        </w:rPr>
        <w:t xml:space="preserve"> </w:t>
      </w:r>
      <w:bookmarkEnd w:id="7893"/>
    </w:p>
    <w:p w:rsidR="00FF497E" w:rsidRPr="00A64A47" w:rsidRDefault="00FF497E" w:rsidP="00D32BC0">
      <w:pPr>
        <w:rPr>
          <w:rtl/>
        </w:rPr>
      </w:pPr>
    </w:p>
    <w:p w:rsidR="00FF497E" w:rsidRDefault="00FF497E" w:rsidP="00D32BC0">
      <w:pPr>
        <w:rPr>
          <w:rtl/>
        </w:rPr>
      </w:pPr>
      <w:r>
        <w:rPr>
          <w:rtl/>
        </w:rPr>
        <w:t>לי לא מוכר</w:t>
      </w:r>
      <w:r>
        <w:rPr>
          <w:rFonts w:hint="cs"/>
          <w:rtl/>
        </w:rPr>
        <w:t>.</w:t>
      </w:r>
      <w:r>
        <w:rPr>
          <w:rtl/>
        </w:rPr>
        <w:t xml:space="preserve"> יושבת פה חברת הכנסת טטיאנה מז</w:t>
      </w:r>
      <w:r>
        <w:rPr>
          <w:rFonts w:hint="cs"/>
          <w:rtl/>
        </w:rPr>
        <w:t>ר</w:t>
      </w:r>
      <w:r>
        <w:rPr>
          <w:rtl/>
        </w:rPr>
        <w:t xml:space="preserve">סקי, </w:t>
      </w:r>
      <w:bookmarkStart w:id="7894" w:name="_ETM_Q81_619115"/>
      <w:bookmarkEnd w:id="7894"/>
      <w:r>
        <w:rPr>
          <w:rtl/>
        </w:rPr>
        <w:t>נדמה לי מכרמיאל</w:t>
      </w:r>
      <w:r>
        <w:rPr>
          <w:rFonts w:hint="cs"/>
          <w:rtl/>
        </w:rPr>
        <w:t xml:space="preserve">. </w:t>
      </w:r>
      <w:r>
        <w:rPr>
          <w:rtl/>
        </w:rPr>
        <w:t>לא שמתי לב שהיא חברת סיעת הליכוד</w:t>
      </w:r>
      <w:r>
        <w:rPr>
          <w:rFonts w:hint="cs"/>
          <w:rtl/>
        </w:rPr>
        <w:t>.</w:t>
      </w:r>
    </w:p>
    <w:p w:rsidR="00FF497E" w:rsidRDefault="00FF497E" w:rsidP="00D32BC0">
      <w:pPr>
        <w:rPr>
          <w:rtl/>
        </w:rPr>
      </w:pPr>
      <w:bookmarkStart w:id="7895" w:name="_ETM_Q81_623335"/>
      <w:bookmarkStart w:id="7896" w:name="_ETM_Q81_623441"/>
      <w:bookmarkEnd w:id="7895"/>
      <w:bookmarkEnd w:id="7896"/>
    </w:p>
    <w:p w:rsidR="00FF497E" w:rsidRDefault="00FF497E" w:rsidP="00D32BC0">
      <w:pPr>
        <w:pStyle w:val="af5"/>
        <w:keepNext/>
        <w:rPr>
          <w:rtl/>
        </w:rPr>
      </w:pPr>
      <w:bookmarkStart w:id="7897" w:name="ET_interruption_6228_18"/>
      <w:r w:rsidRPr="00502B37">
        <w:rPr>
          <w:rStyle w:val="TagStyle"/>
          <w:rtl/>
        </w:rPr>
        <w:t>&lt;&lt; קריאה &gt;&gt;</w:t>
      </w:r>
      <w:r w:rsidRPr="00086866">
        <w:rPr>
          <w:rStyle w:val="TagStyle"/>
          <w:rtl/>
        </w:rPr>
        <w:t xml:space="preserve"> </w:t>
      </w:r>
      <w:r>
        <w:rPr>
          <w:rtl/>
        </w:rPr>
        <w:t>טטיאנה מזרסקי (יש עתיד):</w:t>
      </w:r>
      <w:r w:rsidRPr="00086866">
        <w:rPr>
          <w:rStyle w:val="TagStyle"/>
          <w:rtl/>
        </w:rPr>
        <w:t xml:space="preserve"> </w:t>
      </w:r>
      <w:r w:rsidRPr="00502B37">
        <w:rPr>
          <w:rStyle w:val="TagStyle"/>
          <w:rtl/>
        </w:rPr>
        <w:t>&lt;&lt; קריאה &gt;&gt;</w:t>
      </w:r>
      <w:r>
        <w:rPr>
          <w:rtl/>
        </w:rPr>
        <w:t xml:space="preserve"> </w:t>
      </w:r>
      <w:bookmarkEnd w:id="7897"/>
    </w:p>
    <w:p w:rsidR="00FF497E" w:rsidRPr="00A64A47" w:rsidRDefault="00FF497E" w:rsidP="00D32BC0">
      <w:pPr>
        <w:rPr>
          <w:rtl/>
        </w:rPr>
      </w:pPr>
    </w:p>
    <w:p w:rsidR="00FF497E" w:rsidRDefault="00FF497E" w:rsidP="00D32BC0">
      <w:pPr>
        <w:rPr>
          <w:rtl/>
          <w:lang w:eastAsia="he-IL"/>
        </w:rPr>
      </w:pPr>
      <w:r>
        <w:rPr>
          <w:rFonts w:hint="cs"/>
          <w:rtl/>
          <w:lang w:eastAsia="he-IL"/>
        </w:rPr>
        <w:t>אני לא, אבל ראש העיר - - -</w:t>
      </w:r>
    </w:p>
    <w:p w:rsidR="00FF497E" w:rsidRDefault="00FF497E" w:rsidP="00D32BC0">
      <w:pPr>
        <w:rPr>
          <w:rtl/>
          <w:lang w:eastAsia="he-IL"/>
        </w:rPr>
      </w:pPr>
      <w:bookmarkStart w:id="7898" w:name="_ETM_Q81_626335"/>
      <w:bookmarkStart w:id="7899" w:name="_ETM_Q81_626383"/>
      <w:bookmarkEnd w:id="7898"/>
      <w:bookmarkEnd w:id="7899"/>
    </w:p>
    <w:p w:rsidR="00FF497E" w:rsidRDefault="00FF497E" w:rsidP="00D32BC0">
      <w:pPr>
        <w:pStyle w:val="-"/>
        <w:keepNext/>
        <w:rPr>
          <w:rtl/>
        </w:rPr>
      </w:pPr>
      <w:r w:rsidRPr="00502B37">
        <w:rPr>
          <w:rStyle w:val="TagStyle"/>
          <w:rtl/>
        </w:rPr>
        <w:t xml:space="preserve"> &lt;&lt; דובר_המשך &gt;&gt;</w:t>
      </w:r>
      <w:r w:rsidRPr="00197041">
        <w:rPr>
          <w:rStyle w:val="TagStyle"/>
          <w:rtl/>
        </w:rPr>
        <w:t xml:space="preserve"> </w:t>
      </w:r>
      <w:r>
        <w:rPr>
          <w:rtl/>
        </w:rPr>
        <w:t>השר במשרד האוצר זאב אלקין:</w:t>
      </w:r>
      <w:r w:rsidRPr="00197041">
        <w:rPr>
          <w:rStyle w:val="TagStyle"/>
          <w:rtl/>
        </w:rPr>
        <w:t xml:space="preserve"> </w:t>
      </w:r>
      <w:r w:rsidRPr="00502B37">
        <w:rPr>
          <w:rStyle w:val="TagStyle"/>
          <w:rtl/>
        </w:rPr>
        <w:t>&lt;&lt; דובר_המשך &gt;&gt;</w:t>
      </w:r>
      <w:r>
        <w:rPr>
          <w:rtl/>
        </w:rPr>
        <w:t xml:space="preserve"> </w:t>
      </w:r>
    </w:p>
    <w:p w:rsidR="00FF497E" w:rsidRPr="00A64A47" w:rsidRDefault="00FF497E" w:rsidP="00D32BC0">
      <w:pPr>
        <w:rPr>
          <w:rtl/>
        </w:rPr>
      </w:pPr>
    </w:p>
    <w:p w:rsidR="00FF497E" w:rsidRDefault="00FF497E" w:rsidP="00D32BC0">
      <w:pPr>
        <w:rPr>
          <w:rtl/>
        </w:rPr>
      </w:pPr>
      <w:bookmarkStart w:id="7900" w:name="_ETM_Q81_627852"/>
      <w:bookmarkEnd w:id="7900"/>
      <w:r>
        <w:rPr>
          <w:rFonts w:hint="cs"/>
          <w:rtl/>
          <w:lang w:eastAsia="he-IL"/>
        </w:rPr>
        <w:t xml:space="preserve">ראש העיר </w:t>
      </w:r>
      <w:bookmarkStart w:id="7901" w:name="_ETM_Q81_629438"/>
      <w:bookmarkEnd w:id="7901"/>
      <w:r>
        <w:rPr>
          <w:rFonts w:hint="cs"/>
          <w:rtl/>
          <w:lang w:eastAsia="he-IL"/>
        </w:rPr>
        <w:t>כן. ובצפת ראש העיר הוא לא מהליכוד, אגב</w:t>
      </w:r>
      <w:bookmarkStart w:id="7902" w:name="_ETM_Q81_625779"/>
      <w:bookmarkStart w:id="7903" w:name="_ETM_Q81_629464"/>
      <w:bookmarkEnd w:id="7902"/>
      <w:bookmarkEnd w:id="7903"/>
      <w:r>
        <w:rPr>
          <w:rFonts w:hint="cs"/>
          <w:rtl/>
          <w:lang w:eastAsia="he-IL"/>
        </w:rPr>
        <w:t>,</w:t>
      </w:r>
      <w:r>
        <w:rPr>
          <w:rtl/>
        </w:rPr>
        <w:t xml:space="preserve"> סתם במקרה. </w:t>
      </w:r>
      <w:bookmarkStart w:id="7904" w:name="_ETM_Q81_633670"/>
      <w:bookmarkEnd w:id="7904"/>
    </w:p>
    <w:p w:rsidR="00FF497E" w:rsidRPr="00A64A47" w:rsidRDefault="00FF497E" w:rsidP="00D32BC0">
      <w:pPr>
        <w:rPr>
          <w:rtl/>
        </w:rPr>
      </w:pPr>
      <w:bookmarkStart w:id="7905" w:name="_ETM_Q81_633972"/>
      <w:bookmarkStart w:id="7906" w:name="_ETM_Q81_634023"/>
      <w:bookmarkEnd w:id="7905"/>
      <w:bookmarkEnd w:id="7906"/>
    </w:p>
    <w:p w:rsidR="00FF497E" w:rsidRDefault="00FF497E" w:rsidP="00D32BC0">
      <w:pPr>
        <w:pStyle w:val="af5"/>
        <w:keepNext/>
        <w:rPr>
          <w:rtl/>
        </w:rPr>
      </w:pPr>
      <w:bookmarkStart w:id="7907" w:name="ET_interruption_6228_26"/>
      <w:r w:rsidRPr="00502B37">
        <w:rPr>
          <w:rStyle w:val="TagStyle"/>
          <w:rtl/>
        </w:rPr>
        <w:t xml:space="preserve"> &lt;&lt; קריאה &gt;&gt;</w:t>
      </w:r>
      <w:r w:rsidRPr="00197041">
        <w:rPr>
          <w:rStyle w:val="TagStyle"/>
          <w:rtl/>
        </w:rPr>
        <w:t xml:space="preserve"> </w:t>
      </w:r>
      <w:r>
        <w:rPr>
          <w:rtl/>
        </w:rPr>
        <w:t>טטיאנה מזרסקי (יש עתיד):</w:t>
      </w:r>
      <w:r w:rsidRPr="00197041">
        <w:rPr>
          <w:rStyle w:val="TagStyle"/>
          <w:rtl/>
        </w:rPr>
        <w:t xml:space="preserve"> </w:t>
      </w:r>
      <w:r w:rsidRPr="00502B37">
        <w:rPr>
          <w:rStyle w:val="TagStyle"/>
          <w:rtl/>
        </w:rPr>
        <w:t>&lt;&lt; קריאה &gt;&gt;</w:t>
      </w:r>
      <w:r>
        <w:rPr>
          <w:rtl/>
        </w:rPr>
        <w:t xml:space="preserve"> </w:t>
      </w:r>
      <w:bookmarkEnd w:id="7907"/>
    </w:p>
    <w:p w:rsidR="00FF497E" w:rsidRPr="00A64A47" w:rsidRDefault="00FF497E" w:rsidP="00D32BC0">
      <w:pPr>
        <w:rPr>
          <w:rtl/>
        </w:rPr>
      </w:pPr>
    </w:p>
    <w:p w:rsidR="00FF497E" w:rsidRDefault="00FF497E" w:rsidP="00D32BC0">
      <w:pPr>
        <w:rPr>
          <w:rtl/>
        </w:rPr>
      </w:pPr>
      <w:r>
        <w:rPr>
          <w:rFonts w:hint="cs"/>
          <w:rtl/>
        </w:rPr>
        <w:t xml:space="preserve">בקואליציה. </w:t>
      </w:r>
    </w:p>
    <w:p w:rsidR="00FF497E" w:rsidRDefault="00FF497E" w:rsidP="00D32BC0">
      <w:pPr>
        <w:rPr>
          <w:rtl/>
        </w:rPr>
      </w:pPr>
    </w:p>
    <w:p w:rsidR="00FF497E" w:rsidRDefault="00FF497E" w:rsidP="00D32BC0">
      <w:pPr>
        <w:pStyle w:val="-"/>
        <w:keepNext/>
        <w:rPr>
          <w:rtl/>
        </w:rPr>
      </w:pPr>
      <w:bookmarkStart w:id="7908" w:name="ET_speakercontinue_6640_27"/>
      <w:r w:rsidRPr="00502B37">
        <w:rPr>
          <w:rStyle w:val="TagStyle"/>
          <w:rtl/>
        </w:rPr>
        <w:t xml:space="preserve"> &lt;&lt; דובר_המשך &gt;&gt;</w:t>
      </w:r>
      <w:r w:rsidRPr="00197041">
        <w:rPr>
          <w:rStyle w:val="TagStyle"/>
          <w:rtl/>
        </w:rPr>
        <w:t xml:space="preserve"> </w:t>
      </w:r>
      <w:r>
        <w:rPr>
          <w:rtl/>
        </w:rPr>
        <w:t>השר במשרד האוצר זאב אלקין:</w:t>
      </w:r>
      <w:r w:rsidRPr="00197041">
        <w:rPr>
          <w:rStyle w:val="TagStyle"/>
          <w:rtl/>
        </w:rPr>
        <w:t xml:space="preserve"> </w:t>
      </w:r>
      <w:r w:rsidRPr="00502B37">
        <w:rPr>
          <w:rStyle w:val="TagStyle"/>
          <w:rtl/>
        </w:rPr>
        <w:t>&lt;&lt; דובר_המשך &gt;&gt;</w:t>
      </w:r>
      <w:r>
        <w:rPr>
          <w:rtl/>
        </w:rPr>
        <w:t xml:space="preserve"> </w:t>
      </w:r>
      <w:bookmarkEnd w:id="7908"/>
    </w:p>
    <w:p w:rsidR="00FF497E" w:rsidRPr="00A64A47" w:rsidRDefault="00FF497E" w:rsidP="00D32BC0">
      <w:pPr>
        <w:rPr>
          <w:rtl/>
        </w:rPr>
      </w:pPr>
    </w:p>
    <w:p w:rsidR="00FF497E" w:rsidRDefault="00FF497E" w:rsidP="00D32BC0">
      <w:pPr>
        <w:rPr>
          <w:rtl/>
        </w:rPr>
      </w:pPr>
      <w:bookmarkStart w:id="7909" w:name="_ETM_Q81_634460"/>
      <w:bookmarkStart w:id="7910" w:name="_ETM_Q81_634505"/>
      <w:bookmarkEnd w:id="7909"/>
      <w:bookmarkEnd w:id="7910"/>
      <w:r>
        <w:rPr>
          <w:rtl/>
        </w:rPr>
        <w:t xml:space="preserve">גם בנצרת, לפי מיטב הבנתי, ראש הרשות הוא לא </w:t>
      </w:r>
      <w:bookmarkStart w:id="7911" w:name="_ETM_Q81_637963"/>
      <w:bookmarkEnd w:id="7911"/>
      <w:r>
        <w:rPr>
          <w:rFonts w:hint="cs"/>
          <w:rtl/>
        </w:rPr>
        <w:t>מה</w:t>
      </w:r>
      <w:r>
        <w:rPr>
          <w:rtl/>
        </w:rPr>
        <w:t>ליכוד. זה לא העיקרון</w:t>
      </w:r>
      <w:r>
        <w:rPr>
          <w:rFonts w:hint="cs"/>
          <w:rtl/>
        </w:rPr>
        <w:t xml:space="preserve">. </w:t>
      </w:r>
      <w:r>
        <w:rPr>
          <w:rtl/>
        </w:rPr>
        <w:t>יש עבוד</w:t>
      </w:r>
      <w:r>
        <w:rPr>
          <w:rFonts w:hint="cs"/>
          <w:rtl/>
        </w:rPr>
        <w:t>ה</w:t>
      </w:r>
      <w:r>
        <w:rPr>
          <w:rtl/>
        </w:rPr>
        <w:t xml:space="preserve"> מקצוע</w:t>
      </w:r>
      <w:r>
        <w:rPr>
          <w:rFonts w:hint="cs"/>
          <w:rtl/>
        </w:rPr>
        <w:t>ית</w:t>
      </w:r>
      <w:r>
        <w:rPr>
          <w:rtl/>
        </w:rPr>
        <w:t xml:space="preserve"> של משרד </w:t>
      </w:r>
      <w:bookmarkStart w:id="7912" w:name="_ETM_Q81_642256"/>
      <w:bookmarkEnd w:id="7912"/>
      <w:r>
        <w:rPr>
          <w:rtl/>
        </w:rPr>
        <w:t>הפנים</w:t>
      </w:r>
      <w:r>
        <w:rPr>
          <w:rFonts w:hint="cs"/>
          <w:rtl/>
        </w:rPr>
        <w:t>, ש</w:t>
      </w:r>
      <w:r>
        <w:rPr>
          <w:rtl/>
        </w:rPr>
        <w:t>נעשתה, אגב, במשך שנים, חברת הכנסת מ</w:t>
      </w:r>
      <w:r>
        <w:rPr>
          <w:rFonts w:hint="cs"/>
          <w:rtl/>
        </w:rPr>
        <w:t>ט</w:t>
      </w:r>
      <w:r>
        <w:rPr>
          <w:rtl/>
        </w:rPr>
        <w:t xml:space="preserve">י </w:t>
      </w:r>
      <w:r>
        <w:rPr>
          <w:rFonts w:hint="cs"/>
          <w:rtl/>
        </w:rPr>
        <w:t>ה</w:t>
      </w:r>
      <w:r>
        <w:rPr>
          <w:rtl/>
        </w:rPr>
        <w:t xml:space="preserve">רכבי, </w:t>
      </w:r>
      <w:bookmarkStart w:id="7913" w:name="_ETM_Q81_646549"/>
      <w:bookmarkEnd w:id="7913"/>
      <w:r>
        <w:rPr>
          <w:rtl/>
        </w:rPr>
        <w:t>והיא לא חדשה ולא הוכנה עכשיו ולא קשורה לממשלה הזאת</w:t>
      </w:r>
      <w:r>
        <w:rPr>
          <w:rFonts w:hint="cs"/>
          <w:rtl/>
        </w:rPr>
        <w:t>.</w:t>
      </w:r>
      <w:r>
        <w:rPr>
          <w:rtl/>
        </w:rPr>
        <w:t xml:space="preserve"> </w:t>
      </w:r>
      <w:bookmarkStart w:id="7914" w:name="_ETM_Q81_650842"/>
      <w:bookmarkEnd w:id="7914"/>
      <w:r>
        <w:rPr>
          <w:rtl/>
        </w:rPr>
        <w:t xml:space="preserve">היא זאת </w:t>
      </w:r>
      <w:r w:rsidRPr="00ED1BED">
        <w:rPr>
          <w:rtl/>
        </w:rPr>
        <w:t>שק</w:t>
      </w:r>
      <w:r>
        <w:rPr>
          <w:rFonts w:hint="cs"/>
          <w:rtl/>
        </w:rPr>
        <w:t>ו</w:t>
      </w:r>
      <w:r w:rsidRPr="00ED1BED">
        <w:rPr>
          <w:rtl/>
        </w:rPr>
        <w:t>בעת מ</w:t>
      </w:r>
      <w:r w:rsidRPr="00ED1BED">
        <w:rPr>
          <w:rFonts w:hint="cs"/>
          <w:rtl/>
        </w:rPr>
        <w:t xml:space="preserve">י </w:t>
      </w:r>
      <w:r w:rsidRPr="00ED1BED">
        <w:rPr>
          <w:rtl/>
        </w:rPr>
        <w:t>ערי ר</w:t>
      </w:r>
      <w:r w:rsidRPr="00ED1BED">
        <w:rPr>
          <w:rFonts w:hint="cs"/>
          <w:rtl/>
        </w:rPr>
        <w:t>אשה</w:t>
      </w:r>
      <w:r w:rsidRPr="00ED1BED">
        <w:rPr>
          <w:rtl/>
        </w:rPr>
        <w:t xml:space="preserve"> ומ</w:t>
      </w:r>
      <w:r w:rsidRPr="00ED1BED">
        <w:rPr>
          <w:rFonts w:hint="cs"/>
          <w:rtl/>
        </w:rPr>
        <w:t>י</w:t>
      </w:r>
      <w:r>
        <w:rPr>
          <w:rFonts w:hint="cs"/>
          <w:rtl/>
        </w:rPr>
        <w:t xml:space="preserve"> </w:t>
      </w:r>
      <w:r>
        <w:rPr>
          <w:rtl/>
        </w:rPr>
        <w:t xml:space="preserve">מרכזים משניים, ובונה מפה שלמה </w:t>
      </w:r>
      <w:bookmarkStart w:id="7915" w:name="_ETM_Q81_655135"/>
      <w:bookmarkEnd w:id="7915"/>
      <w:r>
        <w:rPr>
          <w:rtl/>
        </w:rPr>
        <w:t xml:space="preserve">של הצפון. </w:t>
      </w:r>
      <w:bookmarkStart w:id="7916" w:name="_ETM_Q81_659929"/>
      <w:bookmarkEnd w:id="7916"/>
      <w:r>
        <w:rPr>
          <w:rFonts w:hint="cs"/>
          <w:rtl/>
        </w:rPr>
        <w:t xml:space="preserve">כאן הדברים נמצאים כרגע מבחינת - - - </w:t>
      </w:r>
    </w:p>
    <w:p w:rsidR="00FF497E" w:rsidRDefault="00FF497E" w:rsidP="00D32BC0">
      <w:pPr>
        <w:rPr>
          <w:rtl/>
        </w:rPr>
      </w:pPr>
      <w:bookmarkStart w:id="7917" w:name="_ETM_Q81_636265"/>
      <w:bookmarkStart w:id="7918" w:name="_ETM_Q81_636331"/>
      <w:bookmarkEnd w:id="7917"/>
      <w:bookmarkEnd w:id="7918"/>
    </w:p>
    <w:p w:rsidR="00FF497E" w:rsidRDefault="00FF497E" w:rsidP="00D32BC0">
      <w:pPr>
        <w:pStyle w:val="af5"/>
        <w:keepNext/>
        <w:rPr>
          <w:rtl/>
        </w:rPr>
      </w:pPr>
      <w:r w:rsidRPr="00502B37">
        <w:rPr>
          <w:rStyle w:val="TagStyle"/>
          <w:rtl/>
        </w:rPr>
        <w:t>&lt;&lt; קריאה &gt;&gt;</w:t>
      </w:r>
      <w:r w:rsidRPr="00BA1F18">
        <w:rPr>
          <w:rStyle w:val="TagStyle"/>
          <w:rtl/>
        </w:rPr>
        <w:t xml:space="preserve"> </w:t>
      </w:r>
      <w:r>
        <w:rPr>
          <w:rtl/>
        </w:rPr>
        <w:t>מטי צרפתי הרכבי (יש עתיד):</w:t>
      </w:r>
      <w:r w:rsidRPr="00BA1F18">
        <w:rPr>
          <w:rStyle w:val="TagStyle"/>
          <w:rtl/>
        </w:rPr>
        <w:t xml:space="preserve"> </w:t>
      </w:r>
      <w:r w:rsidRPr="00502B37">
        <w:rPr>
          <w:rStyle w:val="TagStyle"/>
          <w:rtl/>
        </w:rPr>
        <w:t>&lt;&lt; קריאה &gt;&gt;</w:t>
      </w:r>
      <w:r>
        <w:rPr>
          <w:rtl/>
        </w:rPr>
        <w:t xml:space="preserve"> </w:t>
      </w:r>
    </w:p>
    <w:p w:rsidR="00FF497E" w:rsidRPr="00A64A47" w:rsidRDefault="00FF497E" w:rsidP="00D32BC0">
      <w:pPr>
        <w:rPr>
          <w:rtl/>
        </w:rPr>
      </w:pPr>
    </w:p>
    <w:p w:rsidR="00FF497E" w:rsidRDefault="00FF497E" w:rsidP="00D32BC0">
      <w:pPr>
        <w:rPr>
          <w:rtl/>
          <w:lang w:eastAsia="he-IL"/>
        </w:rPr>
      </w:pPr>
      <w:r>
        <w:rPr>
          <w:rFonts w:hint="cs"/>
          <w:rtl/>
          <w:lang w:eastAsia="he-IL"/>
        </w:rPr>
        <w:t>אבל זה לא עבר עדכון בעקבות המלחמה? זאת עבודת מטה - - -</w:t>
      </w:r>
    </w:p>
    <w:p w:rsidR="00FF497E" w:rsidRDefault="00FF497E" w:rsidP="00D32BC0">
      <w:pPr>
        <w:rPr>
          <w:rtl/>
          <w:lang w:eastAsia="he-IL"/>
        </w:rPr>
      </w:pPr>
      <w:bookmarkStart w:id="7919" w:name="_ETM_Q81_670028"/>
      <w:bookmarkStart w:id="7920" w:name="_ETM_Q81_670080"/>
      <w:bookmarkEnd w:id="7919"/>
      <w:bookmarkEnd w:id="7920"/>
    </w:p>
    <w:p w:rsidR="00FF497E" w:rsidRDefault="00FF497E" w:rsidP="00D32BC0">
      <w:pPr>
        <w:pStyle w:val="-"/>
        <w:keepNext/>
        <w:rPr>
          <w:rtl/>
        </w:rPr>
      </w:pPr>
      <w:bookmarkStart w:id="7921" w:name="ET_speakercontinue_6640_28"/>
      <w:r w:rsidRPr="00502B37">
        <w:rPr>
          <w:rStyle w:val="TagStyle"/>
          <w:rtl/>
        </w:rPr>
        <w:t xml:space="preserve"> &lt;&lt; דובר_המשך &gt;&gt;</w:t>
      </w:r>
      <w:r w:rsidRPr="00197041">
        <w:rPr>
          <w:rStyle w:val="TagStyle"/>
          <w:rtl/>
        </w:rPr>
        <w:t xml:space="preserve"> </w:t>
      </w:r>
      <w:r>
        <w:rPr>
          <w:rtl/>
        </w:rPr>
        <w:t>השר במשרד האוצר זאב אלקין:</w:t>
      </w:r>
      <w:r w:rsidRPr="00197041">
        <w:rPr>
          <w:rStyle w:val="TagStyle"/>
          <w:rtl/>
        </w:rPr>
        <w:t xml:space="preserve"> </w:t>
      </w:r>
      <w:r w:rsidRPr="00502B37">
        <w:rPr>
          <w:rStyle w:val="TagStyle"/>
          <w:rtl/>
        </w:rPr>
        <w:t>&lt;&lt; דובר_המשך &gt;&gt;</w:t>
      </w:r>
      <w:r>
        <w:rPr>
          <w:rtl/>
        </w:rPr>
        <w:t xml:space="preserve"> </w:t>
      </w:r>
      <w:bookmarkEnd w:id="7921"/>
    </w:p>
    <w:p w:rsidR="00FF497E" w:rsidRPr="00A64A47" w:rsidRDefault="00FF497E" w:rsidP="00D32BC0">
      <w:pPr>
        <w:rPr>
          <w:rtl/>
        </w:rPr>
      </w:pPr>
    </w:p>
    <w:p w:rsidR="00FF497E" w:rsidRDefault="00FF497E" w:rsidP="00D32BC0">
      <w:pPr>
        <w:rPr>
          <w:rtl/>
        </w:rPr>
      </w:pPr>
      <w:bookmarkStart w:id="7922" w:name="_ETM_Q81_664187"/>
      <w:bookmarkStart w:id="7923" w:name="_ETM_Q81_664239"/>
      <w:bookmarkStart w:id="7924" w:name="_ETM_Q81_664346"/>
      <w:bookmarkStart w:id="7925" w:name="_ETM_Q81_664389"/>
      <w:bookmarkStart w:id="7926" w:name="_ETM_Q81_666809"/>
      <w:bookmarkEnd w:id="7922"/>
      <w:bookmarkEnd w:id="7923"/>
      <w:bookmarkEnd w:id="7924"/>
      <w:bookmarkEnd w:id="7925"/>
      <w:bookmarkEnd w:id="7926"/>
      <w:r>
        <w:rPr>
          <w:rFonts w:hint="cs"/>
          <w:rtl/>
        </w:rPr>
        <w:t>זאת</w:t>
      </w:r>
      <w:r>
        <w:rPr>
          <w:rtl/>
        </w:rPr>
        <w:t xml:space="preserve"> עבודת מטה שלא קשורה למלחמה</w:t>
      </w:r>
      <w:r>
        <w:rPr>
          <w:rFonts w:hint="cs"/>
          <w:rtl/>
        </w:rPr>
        <w:t>.</w:t>
      </w:r>
      <w:r>
        <w:rPr>
          <w:rtl/>
        </w:rPr>
        <w:t xml:space="preserve"> </w:t>
      </w:r>
      <w:bookmarkStart w:id="7927" w:name="_ETM_Q81_670793"/>
      <w:bookmarkEnd w:id="7927"/>
      <w:r>
        <w:rPr>
          <w:rtl/>
        </w:rPr>
        <w:t>היא קובעת במבנה האורבני של הצפון</w:t>
      </w:r>
      <w:r>
        <w:rPr>
          <w:rFonts w:hint="cs"/>
          <w:rtl/>
        </w:rPr>
        <w:t xml:space="preserve"> </w:t>
      </w:r>
      <w:r>
        <w:rPr>
          <w:rtl/>
        </w:rPr>
        <w:t>–</w:t>
      </w:r>
      <w:r>
        <w:rPr>
          <w:rFonts w:hint="cs"/>
          <w:rtl/>
        </w:rPr>
        <w:t xml:space="preserve"> </w:t>
      </w:r>
      <w:r>
        <w:rPr>
          <w:rtl/>
        </w:rPr>
        <w:t xml:space="preserve">זאת החלוקה. </w:t>
      </w:r>
    </w:p>
    <w:p w:rsidR="00FF497E" w:rsidRPr="00A64A47" w:rsidRDefault="00FF497E" w:rsidP="00D32BC0">
      <w:pPr>
        <w:rPr>
          <w:rtl/>
        </w:rPr>
      </w:pPr>
    </w:p>
    <w:p w:rsidR="00FF497E" w:rsidRDefault="00FF497E" w:rsidP="00D32BC0">
      <w:pPr>
        <w:pStyle w:val="af5"/>
        <w:keepNext/>
        <w:rPr>
          <w:rtl/>
        </w:rPr>
      </w:pPr>
      <w:bookmarkStart w:id="7928" w:name="ET_interruption_6359_29"/>
      <w:r w:rsidRPr="00502B37">
        <w:rPr>
          <w:rStyle w:val="TagStyle"/>
          <w:rtl/>
        </w:rPr>
        <w:t xml:space="preserve"> &lt;&lt; קריאה &gt;&gt;</w:t>
      </w:r>
      <w:r w:rsidRPr="00197041">
        <w:rPr>
          <w:rStyle w:val="TagStyle"/>
          <w:rtl/>
        </w:rPr>
        <w:t xml:space="preserve"> </w:t>
      </w:r>
      <w:r>
        <w:rPr>
          <w:rtl/>
        </w:rPr>
        <w:t>מטי צרפתי הרכבי (יש עתיד):</w:t>
      </w:r>
      <w:r w:rsidRPr="00197041">
        <w:rPr>
          <w:rStyle w:val="TagStyle"/>
          <w:rtl/>
        </w:rPr>
        <w:t xml:space="preserve"> </w:t>
      </w:r>
      <w:r w:rsidRPr="00502B37">
        <w:rPr>
          <w:rStyle w:val="TagStyle"/>
          <w:rtl/>
        </w:rPr>
        <w:t>&lt;&lt; קריאה &gt;&gt;</w:t>
      </w:r>
      <w:r>
        <w:rPr>
          <w:rtl/>
        </w:rPr>
        <w:t xml:space="preserve"> </w:t>
      </w:r>
      <w:bookmarkEnd w:id="7928"/>
    </w:p>
    <w:p w:rsidR="00FF497E" w:rsidRPr="00A64A47" w:rsidRDefault="00FF497E" w:rsidP="00D32BC0">
      <w:pPr>
        <w:rPr>
          <w:rtl/>
        </w:rPr>
      </w:pPr>
    </w:p>
    <w:p w:rsidR="00FF497E" w:rsidRDefault="00FF497E" w:rsidP="00D32BC0">
      <w:pPr>
        <w:rPr>
          <w:rtl/>
        </w:rPr>
      </w:pPr>
      <w:r>
        <w:rPr>
          <w:rFonts w:hint="cs"/>
          <w:rtl/>
        </w:rPr>
        <w:t>אבל לא היו - - -</w:t>
      </w:r>
    </w:p>
    <w:p w:rsidR="00FF497E" w:rsidRDefault="00FF497E" w:rsidP="00D32BC0">
      <w:pPr>
        <w:rPr>
          <w:rtl/>
        </w:rPr>
      </w:pPr>
    </w:p>
    <w:p w:rsidR="00FF497E" w:rsidRDefault="00FF497E" w:rsidP="00D32BC0">
      <w:pPr>
        <w:pStyle w:val="-"/>
        <w:keepNext/>
        <w:rPr>
          <w:rtl/>
        </w:rPr>
      </w:pPr>
      <w:bookmarkStart w:id="7929" w:name="ET_speakercontinue_6640_30"/>
      <w:r w:rsidRPr="00502B37">
        <w:rPr>
          <w:rStyle w:val="TagStyle"/>
          <w:rtl/>
        </w:rPr>
        <w:t xml:space="preserve"> &lt;&lt; דובר_המשך &gt;&gt;</w:t>
      </w:r>
      <w:r w:rsidRPr="00197041">
        <w:rPr>
          <w:rStyle w:val="TagStyle"/>
          <w:rtl/>
        </w:rPr>
        <w:t xml:space="preserve"> </w:t>
      </w:r>
      <w:r>
        <w:rPr>
          <w:rtl/>
        </w:rPr>
        <w:t>השר במשרד האוצר זאב אלקין:</w:t>
      </w:r>
      <w:r w:rsidRPr="00197041">
        <w:rPr>
          <w:rStyle w:val="TagStyle"/>
          <w:rtl/>
        </w:rPr>
        <w:t xml:space="preserve"> </w:t>
      </w:r>
      <w:r w:rsidRPr="00502B37">
        <w:rPr>
          <w:rStyle w:val="TagStyle"/>
          <w:rtl/>
        </w:rPr>
        <w:t>&lt;&lt; דובר_המשך &gt;&gt;</w:t>
      </w:r>
      <w:r>
        <w:rPr>
          <w:rtl/>
        </w:rPr>
        <w:t xml:space="preserve"> </w:t>
      </w:r>
      <w:bookmarkEnd w:id="7929"/>
    </w:p>
    <w:p w:rsidR="00FF497E" w:rsidRPr="00A64A47" w:rsidRDefault="00FF497E" w:rsidP="00D32BC0">
      <w:pPr>
        <w:rPr>
          <w:rtl/>
        </w:rPr>
      </w:pPr>
    </w:p>
    <w:p w:rsidR="00FF497E" w:rsidRDefault="00FF497E" w:rsidP="00D32BC0">
      <w:pPr>
        <w:rPr>
          <w:rtl/>
        </w:rPr>
      </w:pPr>
      <w:bookmarkStart w:id="7930" w:name="_ETM_Q81_674777"/>
      <w:bookmarkEnd w:id="7930"/>
      <w:r>
        <w:rPr>
          <w:rFonts w:hint="cs"/>
          <w:rtl/>
        </w:rPr>
        <w:t xml:space="preserve">עכשיו </w:t>
      </w:r>
      <w:r>
        <w:rPr>
          <w:rtl/>
        </w:rPr>
        <w:t xml:space="preserve">בא משרד ראש הממשלה ואמר, בגלל שצפון זה הרבה </w:t>
      </w:r>
      <w:bookmarkStart w:id="7931" w:name="_ETM_Q81_678762"/>
      <w:bookmarkEnd w:id="7931"/>
      <w:r>
        <w:rPr>
          <w:rtl/>
        </w:rPr>
        <w:t>מאוד כשזה מעבר ל</w:t>
      </w:r>
      <w:r>
        <w:rPr>
          <w:rFonts w:hint="cs"/>
          <w:rtl/>
        </w:rPr>
        <w:t>-9</w:t>
      </w:r>
      <w:r w:rsidRPr="00A076C1">
        <w:rPr>
          <w:rtl/>
        </w:rPr>
        <w:t xml:space="preserve"> </w:t>
      </w:r>
      <w:r>
        <w:rPr>
          <w:rtl/>
        </w:rPr>
        <w:t>ק</w:t>
      </w:r>
      <w:r>
        <w:rPr>
          <w:rFonts w:hint="cs"/>
          <w:rtl/>
        </w:rPr>
        <w:t>"מ</w:t>
      </w:r>
      <w:r>
        <w:rPr>
          <w:rtl/>
        </w:rPr>
        <w:t>, אני רוצה להתמקד במרכזים ש</w:t>
      </w:r>
      <w:bookmarkStart w:id="7932" w:name="_ETM_Q81_682746"/>
      <w:bookmarkEnd w:id="7932"/>
      <w:r>
        <w:rPr>
          <w:rtl/>
        </w:rPr>
        <w:t>מושכים את ש</w:t>
      </w:r>
      <w:r>
        <w:rPr>
          <w:rFonts w:hint="cs"/>
          <w:rtl/>
        </w:rPr>
        <w:t>א</w:t>
      </w:r>
      <w:r>
        <w:rPr>
          <w:rtl/>
        </w:rPr>
        <w:t>ר הפריפריה שלהם</w:t>
      </w:r>
      <w:r>
        <w:rPr>
          <w:rFonts w:hint="cs"/>
          <w:rtl/>
        </w:rPr>
        <w:t>,</w:t>
      </w:r>
      <w:r>
        <w:rPr>
          <w:rtl/>
        </w:rPr>
        <w:t xml:space="preserve"> ומ</w:t>
      </w:r>
      <w:r>
        <w:rPr>
          <w:rFonts w:hint="cs"/>
          <w:rtl/>
        </w:rPr>
        <w:t>ת</w:t>
      </w:r>
      <w:r>
        <w:rPr>
          <w:rtl/>
        </w:rPr>
        <w:t xml:space="preserve">דיין כרגע עד כמה דרומה </w:t>
      </w:r>
      <w:bookmarkStart w:id="7933" w:name="_ETM_Q81_686731"/>
      <w:bookmarkEnd w:id="7933"/>
      <w:r>
        <w:rPr>
          <w:rtl/>
        </w:rPr>
        <w:t>לרדת</w:t>
      </w:r>
      <w:r>
        <w:rPr>
          <w:rFonts w:hint="cs"/>
          <w:rtl/>
        </w:rPr>
        <w:t xml:space="preserve"> </w:t>
      </w:r>
      <w:r>
        <w:rPr>
          <w:rtl/>
        </w:rPr>
        <w:t>–</w:t>
      </w:r>
      <w:r>
        <w:rPr>
          <w:rFonts w:hint="cs"/>
          <w:rtl/>
        </w:rPr>
        <w:t xml:space="preserve"> </w:t>
      </w:r>
      <w:r>
        <w:rPr>
          <w:rtl/>
        </w:rPr>
        <w:t>טבריה בפנים, כן</w:t>
      </w:r>
      <w:r>
        <w:rPr>
          <w:rFonts w:hint="cs"/>
          <w:rtl/>
        </w:rPr>
        <w:t xml:space="preserve"> או</w:t>
      </w:r>
      <w:r>
        <w:rPr>
          <w:rtl/>
        </w:rPr>
        <w:t xml:space="preserve"> לא</w:t>
      </w:r>
      <w:r>
        <w:rPr>
          <w:rFonts w:hint="cs"/>
          <w:rtl/>
        </w:rPr>
        <w:t>;</w:t>
      </w:r>
      <w:r>
        <w:rPr>
          <w:rtl/>
        </w:rPr>
        <w:t xml:space="preserve"> עפולה בפנים, כן </w:t>
      </w:r>
      <w:r>
        <w:rPr>
          <w:rFonts w:hint="cs"/>
          <w:rtl/>
        </w:rPr>
        <w:t xml:space="preserve">או </w:t>
      </w:r>
      <w:r>
        <w:rPr>
          <w:rtl/>
        </w:rPr>
        <w:t>לא</w:t>
      </w:r>
      <w:r>
        <w:rPr>
          <w:rFonts w:hint="cs"/>
          <w:rtl/>
        </w:rPr>
        <w:t>;</w:t>
      </w:r>
      <w:r>
        <w:rPr>
          <w:rtl/>
        </w:rPr>
        <w:t xml:space="preserve"> ועוד </w:t>
      </w:r>
      <w:bookmarkStart w:id="7934" w:name="_ETM_Q81_690715"/>
      <w:bookmarkEnd w:id="7934"/>
      <w:r>
        <w:rPr>
          <w:rtl/>
        </w:rPr>
        <w:t xml:space="preserve">כל מיני שאלות מהסוג הזה. </w:t>
      </w:r>
      <w:bookmarkStart w:id="7935" w:name="_ETM_Q81_695369"/>
      <w:bookmarkEnd w:id="7935"/>
    </w:p>
    <w:p w:rsidR="00FF497E" w:rsidRDefault="00FF497E" w:rsidP="00D32BC0">
      <w:pPr>
        <w:rPr>
          <w:rtl/>
        </w:rPr>
      </w:pPr>
      <w:bookmarkStart w:id="7936" w:name="_ETM_Q81_701426"/>
      <w:bookmarkStart w:id="7937" w:name="_ETM_Q81_701470"/>
      <w:bookmarkEnd w:id="7936"/>
      <w:bookmarkEnd w:id="7937"/>
    </w:p>
    <w:p w:rsidR="00FF497E" w:rsidRDefault="00FF497E" w:rsidP="00D32BC0">
      <w:pPr>
        <w:rPr>
          <w:rtl/>
        </w:rPr>
      </w:pPr>
      <w:bookmarkStart w:id="7938" w:name="_ETM_Q81_701594"/>
      <w:bookmarkStart w:id="7939" w:name="_ETM_Q81_701643"/>
      <w:bookmarkEnd w:id="7938"/>
      <w:bookmarkEnd w:id="7939"/>
      <w:r>
        <w:rPr>
          <w:rtl/>
        </w:rPr>
        <w:t xml:space="preserve">עכשיו, מפה אני עובר </w:t>
      </w:r>
      <w:r>
        <w:rPr>
          <w:rFonts w:hint="cs"/>
          <w:rtl/>
        </w:rPr>
        <w:t xml:space="preserve">– </w:t>
      </w:r>
      <w:r>
        <w:rPr>
          <w:rtl/>
        </w:rPr>
        <w:t>מה עמדתי</w:t>
      </w:r>
      <w:r>
        <w:rPr>
          <w:rFonts w:hint="cs"/>
          <w:rtl/>
        </w:rPr>
        <w:t>.</w:t>
      </w:r>
      <w:r>
        <w:rPr>
          <w:rtl/>
        </w:rPr>
        <w:t xml:space="preserve"> מיכאל מכיר היטב את </w:t>
      </w:r>
      <w:bookmarkStart w:id="7940" w:name="_ETM_Q81_699499"/>
      <w:bookmarkEnd w:id="7940"/>
      <w:r>
        <w:rPr>
          <w:rtl/>
        </w:rPr>
        <w:t>עמדתי</w:t>
      </w:r>
      <w:r>
        <w:rPr>
          <w:rFonts w:hint="cs"/>
          <w:rtl/>
        </w:rPr>
        <w:t>,</w:t>
      </w:r>
      <w:r>
        <w:rPr>
          <w:rtl/>
        </w:rPr>
        <w:t xml:space="preserve"> וגם משרד ראש הממשלה מכיר את עמדתי</w:t>
      </w:r>
      <w:r>
        <w:rPr>
          <w:rFonts w:hint="cs"/>
          <w:rtl/>
        </w:rPr>
        <w:t>.</w:t>
      </w:r>
      <w:r>
        <w:rPr>
          <w:rtl/>
        </w:rPr>
        <w:t xml:space="preserve"> </w:t>
      </w:r>
      <w:bookmarkStart w:id="7941" w:name="_ETM_Q81_704020"/>
      <w:bookmarkEnd w:id="7941"/>
      <w:r>
        <w:rPr>
          <w:rtl/>
        </w:rPr>
        <w:t xml:space="preserve">אני חושב שחצור חייבת להיות נדבך משמעותי בתוך התוכנית </w:t>
      </w:r>
      <w:bookmarkStart w:id="7942" w:name="_ETM_Q81_709382"/>
      <w:bookmarkEnd w:id="7942"/>
      <w:r>
        <w:rPr>
          <w:rtl/>
        </w:rPr>
        <w:t>הזאת</w:t>
      </w:r>
      <w:r>
        <w:rPr>
          <w:rFonts w:hint="cs"/>
          <w:rtl/>
        </w:rPr>
        <w:t>,</w:t>
      </w:r>
      <w:r>
        <w:rPr>
          <w:rtl/>
        </w:rPr>
        <w:t xml:space="preserve"> גם בגלל המיקום הייחודי שלה בתוך האזור של הגליל </w:t>
      </w:r>
      <w:bookmarkStart w:id="7943" w:name="_ETM_Q81_714744"/>
      <w:bookmarkEnd w:id="7943"/>
      <w:r>
        <w:rPr>
          <w:rtl/>
        </w:rPr>
        <w:t>המזרחי, בזה שהיא בעצם הפכה לקו החזית ברגע שפ</w:t>
      </w:r>
      <w:r>
        <w:rPr>
          <w:rFonts w:hint="cs"/>
          <w:rtl/>
        </w:rPr>
        <w:t>ו</w:t>
      </w:r>
      <w:r>
        <w:rPr>
          <w:rtl/>
        </w:rPr>
        <w:t xml:space="preserve">נו </w:t>
      </w:r>
      <w:bookmarkStart w:id="7944" w:name="_ETM_Q81_720106"/>
      <w:bookmarkEnd w:id="7944"/>
      <w:r>
        <w:rPr>
          <w:rtl/>
        </w:rPr>
        <w:t>אלה שלפניה</w:t>
      </w:r>
      <w:r>
        <w:rPr>
          <w:rFonts w:hint="cs"/>
          <w:rtl/>
        </w:rPr>
        <w:t>,</w:t>
      </w:r>
      <w:r>
        <w:rPr>
          <w:rtl/>
        </w:rPr>
        <w:t xml:space="preserve"> ומ</w:t>
      </w:r>
      <w:r>
        <w:rPr>
          <w:rFonts w:hint="cs"/>
          <w:rtl/>
        </w:rPr>
        <w:t>עוד</w:t>
      </w:r>
      <w:r>
        <w:rPr>
          <w:rtl/>
        </w:rPr>
        <w:t xml:space="preserve"> הרבה מאוד סיבות. </w:t>
      </w:r>
      <w:bookmarkStart w:id="7945" w:name="_ETM_Q81_725729"/>
      <w:bookmarkEnd w:id="7945"/>
    </w:p>
    <w:p w:rsidR="00FF497E" w:rsidRDefault="00FF497E" w:rsidP="00D32BC0">
      <w:pPr>
        <w:rPr>
          <w:rtl/>
        </w:rPr>
      </w:pPr>
      <w:bookmarkStart w:id="7946" w:name="_ETM_Q81_727630"/>
      <w:bookmarkStart w:id="7947" w:name="_ETM_Q81_727660"/>
      <w:bookmarkEnd w:id="7946"/>
      <w:bookmarkEnd w:id="7947"/>
    </w:p>
    <w:p w:rsidR="00FF497E" w:rsidRDefault="00FF497E" w:rsidP="00733688">
      <w:pPr>
        <w:rPr>
          <w:rtl/>
        </w:rPr>
      </w:pPr>
      <w:bookmarkStart w:id="7948" w:name="_ETM_Q81_727838"/>
      <w:bookmarkStart w:id="7949" w:name="_ETM_Q81_727879"/>
      <w:bookmarkEnd w:id="7948"/>
      <w:bookmarkEnd w:id="7949"/>
      <w:r>
        <w:rPr>
          <w:rtl/>
        </w:rPr>
        <w:t>אני גם הצעתי פתרון</w:t>
      </w:r>
      <w:r>
        <w:rPr>
          <w:rFonts w:hint="cs"/>
          <w:rtl/>
        </w:rPr>
        <w:t>,</w:t>
      </w:r>
      <w:r>
        <w:rPr>
          <w:rtl/>
        </w:rPr>
        <w:t xml:space="preserve"> יצירתי בעיניי, שהוא דומה קצת למה </w:t>
      </w:r>
      <w:bookmarkStart w:id="7950" w:name="_ETM_Q81_729749"/>
      <w:bookmarkEnd w:id="7950"/>
      <w:r>
        <w:rPr>
          <w:rtl/>
        </w:rPr>
        <w:t xml:space="preserve">שהציע פה חבר הכנסת ביטון, איך אפשר להסביר למה חצור </w:t>
      </w:r>
      <w:bookmarkStart w:id="7951" w:name="_ETM_Q81_733769"/>
      <w:bookmarkEnd w:id="7951"/>
      <w:r>
        <w:rPr>
          <w:rtl/>
        </w:rPr>
        <w:t>בפנים</w:t>
      </w:r>
      <w:r>
        <w:rPr>
          <w:rFonts w:hint="cs"/>
          <w:rtl/>
        </w:rPr>
        <w:t>.</w:t>
      </w:r>
      <w:r>
        <w:rPr>
          <w:rtl/>
        </w:rPr>
        <w:t xml:space="preserve"> צריכים לראות את חצור לא רק איך שהיא היום, </w:t>
      </w:r>
      <w:bookmarkStart w:id="7952" w:name="_ETM_Q81_737789"/>
      <w:bookmarkEnd w:id="7952"/>
      <w:r>
        <w:rPr>
          <w:rtl/>
        </w:rPr>
        <w:t xml:space="preserve">אלא איך שהיא הולכת להיות. </w:t>
      </w:r>
      <w:bookmarkStart w:id="7953" w:name="_ETM_Q81_742838"/>
      <w:bookmarkStart w:id="7954" w:name="_ETM_Q81_742872"/>
      <w:bookmarkStart w:id="7955" w:name="TOR_Q82"/>
      <w:bookmarkEnd w:id="7953"/>
      <w:bookmarkEnd w:id="7954"/>
      <w:bookmarkEnd w:id="7955"/>
      <w:r>
        <w:rPr>
          <w:rFonts w:hint="cs"/>
          <w:rtl/>
        </w:rPr>
        <w:t xml:space="preserve">יש תוכניות בנייה מאוד משמעותיות בחצור שלמעשה יהפכו את חצור לעיר, וכתוצאה מזה אני חושב </w:t>
      </w:r>
      <w:bookmarkStart w:id="7956" w:name="_ETM_Q82_150899"/>
      <w:bookmarkEnd w:id="7956"/>
      <w:r>
        <w:rPr>
          <w:rFonts w:hint="cs"/>
          <w:rtl/>
        </w:rPr>
        <w:t>שהיא תיכנס להגדרה של ערי ראשה של משרד הפנים</w:t>
      </w:r>
      <w:bookmarkStart w:id="7957" w:name="_ETM_Q82_155908"/>
      <w:bookmarkEnd w:id="7957"/>
      <w:r>
        <w:rPr>
          <w:rFonts w:hint="cs"/>
          <w:rtl/>
        </w:rPr>
        <w:t xml:space="preserve">. </w:t>
      </w:r>
    </w:p>
    <w:p w:rsidR="00FF497E" w:rsidRDefault="00FF497E" w:rsidP="00D32BC0">
      <w:pPr>
        <w:rPr>
          <w:rtl/>
        </w:rPr>
      </w:pPr>
    </w:p>
    <w:p w:rsidR="00FF497E" w:rsidRDefault="00FF497E" w:rsidP="00D32BC0">
      <w:pPr>
        <w:pStyle w:val="af5"/>
        <w:keepNext/>
        <w:rPr>
          <w:rtl/>
        </w:rPr>
      </w:pPr>
      <w:r w:rsidRPr="00C7289B">
        <w:rPr>
          <w:rStyle w:val="TagStyle"/>
          <w:rtl/>
        </w:rPr>
        <w:t xml:space="preserve"> &lt;&lt; קריאה &gt;&gt;</w:t>
      </w:r>
      <w:r w:rsidRPr="0066440D">
        <w:rPr>
          <w:rStyle w:val="TagStyle"/>
          <w:rtl/>
        </w:rPr>
        <w:t xml:space="preserve"> </w:t>
      </w:r>
      <w:r>
        <w:rPr>
          <w:rtl/>
        </w:rPr>
        <w:t>מיכאל מרדכי ביטון (כחול לבן – המחנה הממלכתי):</w:t>
      </w:r>
      <w:r w:rsidRPr="0066440D">
        <w:rPr>
          <w:rStyle w:val="TagStyle"/>
          <w:rtl/>
        </w:rPr>
        <w:t xml:space="preserve"> </w:t>
      </w:r>
      <w:r w:rsidRPr="00C7289B">
        <w:rPr>
          <w:rStyle w:val="TagStyle"/>
          <w:rtl/>
        </w:rPr>
        <w:t>&lt;&lt; קריאה &gt;&gt;</w:t>
      </w:r>
      <w:r>
        <w:rPr>
          <w:rtl/>
        </w:rPr>
        <w:t xml:space="preserve">   </w:t>
      </w:r>
    </w:p>
    <w:p w:rsidR="00FF497E" w:rsidRDefault="00FF497E" w:rsidP="00D32BC0">
      <w:pPr>
        <w:pStyle w:val="KeepWithNext"/>
        <w:rPr>
          <w:rtl/>
        </w:rPr>
      </w:pPr>
    </w:p>
    <w:p w:rsidR="00FF497E" w:rsidRDefault="00FF497E" w:rsidP="00D32BC0">
      <w:pPr>
        <w:rPr>
          <w:rtl/>
        </w:rPr>
      </w:pPr>
      <w:bookmarkStart w:id="7958" w:name="_ETM_Q82_155816"/>
      <w:bookmarkStart w:id="7959" w:name="_ETM_Q82_155884"/>
      <w:bookmarkEnd w:id="7958"/>
      <w:bookmarkEnd w:id="7959"/>
      <w:r>
        <w:rPr>
          <w:rFonts w:hint="cs"/>
          <w:rtl/>
        </w:rPr>
        <w:t xml:space="preserve">- - - וערים כמו כרמיאל - - </w:t>
      </w:r>
      <w:bookmarkStart w:id="7960" w:name="_ETM_Q82_161771"/>
      <w:bookmarkEnd w:id="7960"/>
      <w:r>
        <w:rPr>
          <w:rFonts w:hint="cs"/>
          <w:rtl/>
        </w:rPr>
        <w:t xml:space="preserve">- </w:t>
      </w:r>
    </w:p>
    <w:p w:rsidR="00FF497E" w:rsidRDefault="00FF497E" w:rsidP="00D32BC0">
      <w:pPr>
        <w:rPr>
          <w:rtl/>
        </w:rPr>
      </w:pPr>
      <w:bookmarkStart w:id="7961" w:name="_ETM_Q82_162915"/>
      <w:bookmarkStart w:id="7962" w:name="_ETM_Q82_162961"/>
      <w:bookmarkStart w:id="7963" w:name="_ETM_Q82_165242"/>
      <w:bookmarkEnd w:id="7961"/>
      <w:bookmarkEnd w:id="7962"/>
      <w:bookmarkEnd w:id="7963"/>
    </w:p>
    <w:p w:rsidR="00FF497E" w:rsidRDefault="00FF497E" w:rsidP="00D32BC0">
      <w:pPr>
        <w:pStyle w:val="-"/>
        <w:keepNext/>
        <w:rPr>
          <w:rtl/>
        </w:rPr>
      </w:pPr>
      <w:r w:rsidRPr="00C7289B">
        <w:rPr>
          <w:rStyle w:val="TagStyle"/>
          <w:rtl/>
        </w:rPr>
        <w:t xml:space="preserve"> &lt;&lt; דובר_המשך &gt;&gt;</w:t>
      </w:r>
      <w:r w:rsidRPr="0066440D">
        <w:rPr>
          <w:rStyle w:val="TagStyle"/>
          <w:rtl/>
        </w:rPr>
        <w:t xml:space="preserve"> </w:t>
      </w:r>
      <w:r>
        <w:rPr>
          <w:rtl/>
        </w:rPr>
        <w:t>השר במשרד האוצר זאב אלקין:</w:t>
      </w:r>
      <w:r w:rsidRPr="0066440D">
        <w:rPr>
          <w:rStyle w:val="TagStyle"/>
          <w:rtl/>
        </w:rPr>
        <w:t xml:space="preserve"> </w:t>
      </w:r>
      <w:r w:rsidRPr="00C7289B">
        <w:rPr>
          <w:rStyle w:val="TagStyle"/>
          <w:rtl/>
        </w:rPr>
        <w:t>&lt;&lt;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 xml:space="preserve">אלה היו ימים אחרים, חבר הכנסת ביטון, עם </w:t>
      </w:r>
      <w:bookmarkStart w:id="7964" w:name="_ETM_Q82_167911"/>
      <w:bookmarkEnd w:id="7964"/>
      <w:r>
        <w:rPr>
          <w:rFonts w:hint="cs"/>
          <w:rtl/>
        </w:rPr>
        <w:t xml:space="preserve">גודל אוכלוסייה אחר במדינת ישראל. </w:t>
      </w:r>
    </w:p>
    <w:p w:rsidR="00FF497E" w:rsidRDefault="00FF497E" w:rsidP="00D32BC0">
      <w:pPr>
        <w:rPr>
          <w:rtl/>
        </w:rPr>
      </w:pPr>
      <w:bookmarkStart w:id="7965" w:name="_ETM_Q82_167302"/>
      <w:bookmarkStart w:id="7966" w:name="_ETM_Q82_167363"/>
      <w:bookmarkEnd w:id="7965"/>
      <w:bookmarkEnd w:id="7966"/>
    </w:p>
    <w:p w:rsidR="00FF497E" w:rsidRDefault="00FF497E" w:rsidP="00D32BC0">
      <w:pPr>
        <w:pStyle w:val="af5"/>
        <w:keepNext/>
        <w:rPr>
          <w:rtl/>
        </w:rPr>
      </w:pPr>
      <w:bookmarkStart w:id="7967" w:name="ET_interruption_6127_29"/>
      <w:r w:rsidRPr="00C7289B">
        <w:rPr>
          <w:rStyle w:val="TagStyle"/>
          <w:rtl/>
        </w:rPr>
        <w:t xml:space="preserve"> &lt;&lt; קריאה &gt;&gt;</w:t>
      </w:r>
      <w:r w:rsidRPr="00441A59">
        <w:rPr>
          <w:rStyle w:val="TagStyle"/>
          <w:rtl/>
        </w:rPr>
        <w:t xml:space="preserve"> </w:t>
      </w:r>
      <w:r>
        <w:rPr>
          <w:rtl/>
        </w:rPr>
        <w:t>ולדימיר בליאק (יש עתיד):</w:t>
      </w:r>
      <w:r w:rsidRPr="00441A59">
        <w:rPr>
          <w:rStyle w:val="TagStyle"/>
          <w:rtl/>
        </w:rPr>
        <w:t xml:space="preserve"> </w:t>
      </w:r>
      <w:r w:rsidRPr="00C7289B">
        <w:rPr>
          <w:rStyle w:val="TagStyle"/>
          <w:rtl/>
        </w:rPr>
        <w:t>&lt;&lt; קריאה &gt;&gt;</w:t>
      </w:r>
      <w:r>
        <w:rPr>
          <w:rtl/>
        </w:rPr>
        <w:t xml:space="preserve">   </w:t>
      </w:r>
      <w:bookmarkEnd w:id="7967"/>
    </w:p>
    <w:p w:rsidR="00FF497E" w:rsidRDefault="00FF497E" w:rsidP="00D32BC0">
      <w:pPr>
        <w:pStyle w:val="KeepWithNext"/>
        <w:rPr>
          <w:rtl/>
        </w:rPr>
      </w:pPr>
    </w:p>
    <w:p w:rsidR="00FF497E" w:rsidRDefault="00FF497E" w:rsidP="00D32BC0">
      <w:pPr>
        <w:rPr>
          <w:rtl/>
        </w:rPr>
      </w:pPr>
      <w:bookmarkStart w:id="7968" w:name="_ETM_Q82_170769"/>
      <w:bookmarkEnd w:id="7968"/>
      <w:r>
        <w:rPr>
          <w:rFonts w:hint="cs"/>
          <w:rtl/>
        </w:rPr>
        <w:t>גם גודל הממשלה, אתה צודק.</w:t>
      </w:r>
    </w:p>
    <w:p w:rsidR="00FF497E" w:rsidRDefault="00FF497E" w:rsidP="00D32BC0">
      <w:pPr>
        <w:rPr>
          <w:rtl/>
        </w:rPr>
      </w:pPr>
      <w:bookmarkStart w:id="7969" w:name="_ETM_Q82_172003"/>
      <w:bookmarkStart w:id="7970" w:name="_ETM_Q82_172063"/>
      <w:bookmarkEnd w:id="7969"/>
      <w:bookmarkEnd w:id="7970"/>
    </w:p>
    <w:p w:rsidR="00FF497E" w:rsidRDefault="00FF497E" w:rsidP="00D32BC0">
      <w:pPr>
        <w:pStyle w:val="-"/>
        <w:keepNext/>
        <w:rPr>
          <w:rtl/>
        </w:rPr>
      </w:pPr>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p>
    <w:p w:rsidR="00FF497E" w:rsidRDefault="00FF497E" w:rsidP="00D32BC0">
      <w:pPr>
        <w:pStyle w:val="KeepWithNext"/>
        <w:rPr>
          <w:rtl/>
        </w:rPr>
      </w:pPr>
    </w:p>
    <w:p w:rsidR="00FF497E" w:rsidRPr="00441A59" w:rsidRDefault="00FF497E" w:rsidP="00D32BC0">
      <w:pPr>
        <w:rPr>
          <w:rtl/>
        </w:rPr>
      </w:pPr>
      <w:bookmarkStart w:id="7971" w:name="_ETM_Q82_173240"/>
      <w:bookmarkEnd w:id="7971"/>
      <w:r>
        <w:rPr>
          <w:rFonts w:hint="cs"/>
          <w:rtl/>
        </w:rPr>
        <w:t xml:space="preserve">דווקא היו תקופות כאלה וכאלה, חבר הכנסת בליאק. </w:t>
      </w:r>
    </w:p>
    <w:p w:rsidR="00FF497E" w:rsidRDefault="00FF497E" w:rsidP="00D32BC0">
      <w:pPr>
        <w:pStyle w:val="KeepWithNext"/>
        <w:rPr>
          <w:rtl/>
        </w:rPr>
      </w:pPr>
    </w:p>
    <w:p w:rsidR="00FF497E" w:rsidRDefault="00FF497E" w:rsidP="00D32BC0">
      <w:pPr>
        <w:pStyle w:val="af5"/>
        <w:keepNext/>
        <w:rPr>
          <w:rtl/>
        </w:rPr>
      </w:pPr>
      <w:bookmarkStart w:id="7972" w:name="ET_interruption_6151_32"/>
      <w:r w:rsidRPr="00C7289B">
        <w:rPr>
          <w:rStyle w:val="TagStyle"/>
          <w:rtl/>
        </w:rPr>
        <w:t xml:space="preserve"> &lt;&lt; קריאה &gt;&gt;</w:t>
      </w:r>
      <w:r w:rsidRPr="00441A59">
        <w:rPr>
          <w:rStyle w:val="TagStyle"/>
          <w:rtl/>
        </w:rPr>
        <w:t xml:space="preserve"> </w:t>
      </w:r>
      <w:r>
        <w:rPr>
          <w:rtl/>
        </w:rPr>
        <w:t>רון כץ (יש עתיד):</w:t>
      </w:r>
      <w:r w:rsidRPr="00441A59">
        <w:rPr>
          <w:rStyle w:val="TagStyle"/>
          <w:rtl/>
        </w:rPr>
        <w:t xml:space="preserve"> </w:t>
      </w:r>
      <w:r w:rsidRPr="00C7289B">
        <w:rPr>
          <w:rStyle w:val="TagStyle"/>
          <w:rtl/>
        </w:rPr>
        <w:t>&lt;&lt; קריאה &gt;&gt;</w:t>
      </w:r>
      <w:r>
        <w:rPr>
          <w:rtl/>
        </w:rPr>
        <w:t xml:space="preserve">   </w:t>
      </w:r>
      <w:bookmarkEnd w:id="7972"/>
    </w:p>
    <w:p w:rsidR="00FF497E" w:rsidRDefault="00FF497E" w:rsidP="00D32BC0">
      <w:pPr>
        <w:pStyle w:val="KeepWithNext"/>
        <w:rPr>
          <w:rtl/>
        </w:rPr>
      </w:pPr>
    </w:p>
    <w:p w:rsidR="00FF497E" w:rsidRDefault="00FF497E" w:rsidP="00D32BC0">
      <w:pPr>
        <w:rPr>
          <w:rtl/>
        </w:rPr>
      </w:pPr>
      <w:r>
        <w:rPr>
          <w:rFonts w:hint="cs"/>
          <w:rtl/>
        </w:rPr>
        <w:t xml:space="preserve">אפשר לקצץ שלושה </w:t>
      </w:r>
      <w:bookmarkStart w:id="7973" w:name="_ETM_Q82_173919"/>
      <w:bookmarkEnd w:id="7973"/>
      <w:r>
        <w:rPr>
          <w:rFonts w:hint="cs"/>
          <w:rtl/>
        </w:rPr>
        <w:t>משרדים ולתת - - -</w:t>
      </w:r>
    </w:p>
    <w:p w:rsidR="00FF497E" w:rsidRDefault="00FF497E" w:rsidP="00D32BC0">
      <w:pPr>
        <w:rPr>
          <w:rtl/>
        </w:rPr>
      </w:pPr>
      <w:bookmarkStart w:id="7974" w:name="_ETM_Q82_178008"/>
      <w:bookmarkStart w:id="7975" w:name="_ETM_Q82_178068"/>
      <w:bookmarkEnd w:id="7974"/>
      <w:bookmarkEnd w:id="7975"/>
    </w:p>
    <w:p w:rsidR="00FF497E" w:rsidRDefault="00FF497E" w:rsidP="00D32BC0">
      <w:pPr>
        <w:pStyle w:val="af5"/>
        <w:keepNext/>
        <w:rPr>
          <w:rtl/>
        </w:rPr>
      </w:pPr>
      <w:bookmarkStart w:id="7976" w:name="ET_interruption_6359_33"/>
      <w:r w:rsidRPr="00C7289B">
        <w:rPr>
          <w:rStyle w:val="TagStyle"/>
          <w:rtl/>
        </w:rPr>
        <w:t xml:space="preserve"> &lt;&lt; קריאה &gt;&gt;</w:t>
      </w:r>
      <w:r w:rsidRPr="00441A59">
        <w:rPr>
          <w:rStyle w:val="TagStyle"/>
          <w:rtl/>
        </w:rPr>
        <w:t xml:space="preserve"> </w:t>
      </w:r>
      <w:r>
        <w:rPr>
          <w:rtl/>
        </w:rPr>
        <w:t>מטי צרפתי הרכבי (יש עתיד):</w:t>
      </w:r>
      <w:r w:rsidRPr="00441A59">
        <w:rPr>
          <w:rStyle w:val="TagStyle"/>
          <w:rtl/>
        </w:rPr>
        <w:t xml:space="preserve"> </w:t>
      </w:r>
      <w:r w:rsidRPr="00C7289B">
        <w:rPr>
          <w:rStyle w:val="TagStyle"/>
          <w:rtl/>
        </w:rPr>
        <w:t>&lt;&lt; קריאה &gt;&gt;</w:t>
      </w:r>
      <w:r>
        <w:rPr>
          <w:rtl/>
        </w:rPr>
        <w:t xml:space="preserve">   </w:t>
      </w:r>
      <w:bookmarkEnd w:id="7976"/>
    </w:p>
    <w:p w:rsidR="00FF497E" w:rsidRDefault="00FF497E" w:rsidP="00D32BC0">
      <w:pPr>
        <w:pStyle w:val="KeepWithNext"/>
        <w:rPr>
          <w:rtl/>
        </w:rPr>
      </w:pPr>
    </w:p>
    <w:p w:rsidR="00FF497E" w:rsidRDefault="00FF497E" w:rsidP="00D32BC0">
      <w:pPr>
        <w:rPr>
          <w:rtl/>
        </w:rPr>
      </w:pPr>
      <w:bookmarkStart w:id="7977" w:name="_ETM_Q82_186091"/>
      <w:bookmarkEnd w:id="7977"/>
      <w:r>
        <w:rPr>
          <w:rFonts w:hint="cs"/>
          <w:rtl/>
        </w:rPr>
        <w:t>- - -</w:t>
      </w:r>
    </w:p>
    <w:p w:rsidR="00FF497E" w:rsidRDefault="00FF497E" w:rsidP="00D32BC0">
      <w:pPr>
        <w:rPr>
          <w:rtl/>
        </w:rPr>
      </w:pPr>
    </w:p>
    <w:p w:rsidR="00FF497E" w:rsidRDefault="00FF497E" w:rsidP="00D32BC0">
      <w:pPr>
        <w:pStyle w:val="-"/>
        <w:keepNext/>
        <w:rPr>
          <w:rtl/>
        </w:rPr>
      </w:pPr>
      <w:bookmarkStart w:id="7978" w:name="ET_speakercontinue_6640_34"/>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bookmarkEnd w:id="7978"/>
    </w:p>
    <w:p w:rsidR="00FF497E" w:rsidRDefault="00FF497E" w:rsidP="00D32BC0">
      <w:pPr>
        <w:pStyle w:val="KeepWithNext"/>
        <w:rPr>
          <w:rtl/>
        </w:rPr>
      </w:pPr>
    </w:p>
    <w:p w:rsidR="00FF497E" w:rsidRDefault="00FF497E" w:rsidP="00D32BC0">
      <w:pPr>
        <w:rPr>
          <w:rtl/>
        </w:rPr>
      </w:pPr>
      <w:bookmarkStart w:id="7979" w:name="_ETM_Q82_184374"/>
      <w:bookmarkEnd w:id="7979"/>
      <w:r>
        <w:rPr>
          <w:rtl/>
        </w:rPr>
        <w:t xml:space="preserve">אני חושב שאם לראות את חצור על בסיס העתיד </w:t>
      </w:r>
      <w:bookmarkStart w:id="7980" w:name="_ETM_Q82_186147"/>
      <w:bookmarkEnd w:id="7980"/>
      <w:r>
        <w:rPr>
          <w:rtl/>
        </w:rPr>
        <w:t xml:space="preserve">שלה, כפי שגם הולך להסתכם בהסכם הגג שלה ובתוכניות הממשלתיות </w:t>
      </w:r>
      <w:bookmarkStart w:id="7981" w:name="_ETM_Q82_191325"/>
      <w:bookmarkEnd w:id="7981"/>
      <w:r>
        <w:rPr>
          <w:rtl/>
        </w:rPr>
        <w:t xml:space="preserve">לבנייה בחצור, אז בהחלט יהיה אפשר לבנות במרכז אזורי שיכניס </w:t>
      </w:r>
      <w:bookmarkStart w:id="7982" w:name="_ETM_Q82_196502"/>
      <w:bookmarkEnd w:id="7982"/>
      <w:r>
        <w:rPr>
          <w:rtl/>
        </w:rPr>
        <w:t xml:space="preserve">אותם פנימה לתוך התוכנית. </w:t>
      </w:r>
      <w:bookmarkStart w:id="7983" w:name="_ETM_Q82_201909"/>
      <w:bookmarkEnd w:id="7983"/>
      <w:r>
        <w:rPr>
          <w:rtl/>
        </w:rPr>
        <w:t xml:space="preserve">אני חושב שזה מה שצריך לעשות. אני מניח שיהיה לא </w:t>
      </w:r>
      <w:bookmarkStart w:id="7984" w:name="_ETM_Q82_205809"/>
      <w:bookmarkEnd w:id="7984"/>
      <w:r>
        <w:rPr>
          <w:rtl/>
        </w:rPr>
        <w:t>פשוט להעביר את זה מול היועצים המשפטיים למיניהם</w:t>
      </w:r>
      <w:r>
        <w:rPr>
          <w:rFonts w:hint="cs"/>
          <w:rtl/>
        </w:rPr>
        <w:t xml:space="preserve"> </w:t>
      </w:r>
      <w:r>
        <w:rPr>
          <w:rtl/>
        </w:rPr>
        <w:t>–</w:t>
      </w:r>
      <w:r>
        <w:rPr>
          <w:rFonts w:hint="cs"/>
          <w:rtl/>
        </w:rPr>
        <w:t xml:space="preserve"> </w:t>
      </w:r>
      <w:r>
        <w:rPr>
          <w:rtl/>
        </w:rPr>
        <w:t xml:space="preserve">זה אירוע </w:t>
      </w:r>
      <w:bookmarkStart w:id="7985" w:name="_ETM_Q82_209710"/>
      <w:bookmarkEnd w:id="7985"/>
      <w:r>
        <w:rPr>
          <w:rtl/>
        </w:rPr>
        <w:t>מורכב, לא תמיד ההיגיון מדבר בדברים האלה</w:t>
      </w:r>
      <w:r>
        <w:rPr>
          <w:rFonts w:hint="cs"/>
          <w:rtl/>
        </w:rPr>
        <w:t>.</w:t>
      </w:r>
      <w:r>
        <w:rPr>
          <w:rtl/>
        </w:rPr>
        <w:t xml:space="preserve"> אבל אני חושב </w:t>
      </w:r>
      <w:bookmarkStart w:id="7986" w:name="_ETM_Q82_213611"/>
      <w:bookmarkEnd w:id="7986"/>
      <w:r>
        <w:rPr>
          <w:rtl/>
        </w:rPr>
        <w:t>שעל זה צריך להיאבק. אמרתי את זה למנכ</w:t>
      </w:r>
      <w:r>
        <w:rPr>
          <w:rFonts w:hint="cs"/>
          <w:rtl/>
        </w:rPr>
        <w:t>"</w:t>
      </w:r>
      <w:r>
        <w:rPr>
          <w:rtl/>
        </w:rPr>
        <w:t xml:space="preserve">לית משרד ראש </w:t>
      </w:r>
      <w:bookmarkStart w:id="7987" w:name="_ETM_Q82_217512"/>
      <w:bookmarkEnd w:id="7987"/>
      <w:r>
        <w:rPr>
          <w:rtl/>
        </w:rPr>
        <w:t xml:space="preserve">הממשלה, שזאת עמדתי המקצועית, וזה גם מה שנציג כשהיא תביא </w:t>
      </w:r>
      <w:bookmarkStart w:id="7988" w:name="_ETM_Q82_221413"/>
      <w:bookmarkEnd w:id="7988"/>
      <w:r>
        <w:rPr>
          <w:rtl/>
        </w:rPr>
        <w:t xml:space="preserve">את התוכנית אלינו </w:t>
      </w:r>
      <w:bookmarkStart w:id="7989" w:name="_ETM_Q82_225325"/>
      <w:bookmarkEnd w:id="7989"/>
      <w:r>
        <w:rPr>
          <w:rFonts w:hint="cs"/>
          <w:rtl/>
        </w:rPr>
        <w:t>ל</w:t>
      </w:r>
      <w:r>
        <w:rPr>
          <w:rtl/>
        </w:rPr>
        <w:t>אישור</w:t>
      </w:r>
      <w:r>
        <w:rPr>
          <w:rFonts w:hint="cs"/>
          <w:rtl/>
        </w:rPr>
        <w:t>.</w:t>
      </w:r>
      <w:r>
        <w:rPr>
          <w:rtl/>
        </w:rPr>
        <w:t xml:space="preserve"> </w:t>
      </w:r>
    </w:p>
    <w:p w:rsidR="00FF497E" w:rsidRDefault="00FF497E" w:rsidP="00D32BC0">
      <w:pPr>
        <w:rPr>
          <w:rtl/>
        </w:rPr>
      </w:pPr>
      <w:bookmarkStart w:id="7990" w:name="_ETM_Q82_229778"/>
      <w:bookmarkStart w:id="7991" w:name="_ETM_Q82_229835"/>
      <w:bookmarkEnd w:id="7990"/>
      <w:bookmarkEnd w:id="7991"/>
    </w:p>
    <w:p w:rsidR="00FF497E" w:rsidRDefault="00FF497E" w:rsidP="00D32BC0">
      <w:pPr>
        <w:rPr>
          <w:rtl/>
        </w:rPr>
      </w:pPr>
      <w:bookmarkStart w:id="7992" w:name="_ETM_Q82_229929"/>
      <w:bookmarkStart w:id="7993" w:name="_ETM_Q82_229976"/>
      <w:bookmarkEnd w:id="7992"/>
      <w:bookmarkEnd w:id="7993"/>
      <w:r>
        <w:rPr>
          <w:rtl/>
        </w:rPr>
        <w:t xml:space="preserve">אני מאוד מקווה שאכן חצור תיכנס פנימה. אני </w:t>
      </w:r>
      <w:bookmarkStart w:id="7994" w:name="_ETM_Q82_230007"/>
      <w:bookmarkEnd w:id="7994"/>
      <w:r>
        <w:rPr>
          <w:rtl/>
        </w:rPr>
        <w:t>מרגיש הרבה רצון טוב במשרד ראש הממשלה בסוגיה הזאת</w:t>
      </w:r>
      <w:r>
        <w:rPr>
          <w:rFonts w:hint="cs"/>
          <w:rtl/>
        </w:rPr>
        <w:t>.</w:t>
      </w:r>
      <w:r>
        <w:rPr>
          <w:rtl/>
        </w:rPr>
        <w:t xml:space="preserve"> לצערי, </w:t>
      </w:r>
      <w:bookmarkStart w:id="7995" w:name="_ETM_Q82_234690"/>
      <w:bookmarkEnd w:id="7995"/>
      <w:r>
        <w:rPr>
          <w:rtl/>
        </w:rPr>
        <w:t xml:space="preserve">לא שמעתי דברים ברורים מהתשובה שהתבקשתי להקריא, ולכן בחרתי פה </w:t>
      </w:r>
      <w:bookmarkStart w:id="7996" w:name="_ETM_Q82_239373"/>
      <w:bookmarkEnd w:id="7996"/>
      <w:r>
        <w:rPr>
          <w:rtl/>
        </w:rPr>
        <w:t xml:space="preserve">להרחיב מה עמדתי כאן מעל דוכן הכנסת וגם לעשות קצת </w:t>
      </w:r>
      <w:bookmarkStart w:id="7997" w:name="_ETM_Q82_244056"/>
      <w:bookmarkEnd w:id="7997"/>
      <w:r>
        <w:rPr>
          <w:rtl/>
        </w:rPr>
        <w:t>סדר בסוגיה הזאת, איפה הדברים עומדים</w:t>
      </w:r>
      <w:r>
        <w:rPr>
          <w:rFonts w:hint="cs"/>
          <w:rtl/>
        </w:rPr>
        <w:t>,</w:t>
      </w:r>
      <w:r>
        <w:rPr>
          <w:rtl/>
        </w:rPr>
        <w:t xml:space="preserve"> </w:t>
      </w:r>
      <w:bookmarkStart w:id="7998" w:name="_ETM_Q82_248930"/>
      <w:bookmarkEnd w:id="7998"/>
      <w:r>
        <w:rPr>
          <w:rtl/>
        </w:rPr>
        <w:t>ו</w:t>
      </w:r>
      <w:r>
        <w:rPr>
          <w:rFonts w:hint="cs"/>
          <w:rtl/>
        </w:rPr>
        <w:t>ל</w:t>
      </w:r>
      <w:r>
        <w:rPr>
          <w:rtl/>
        </w:rPr>
        <w:t xml:space="preserve">איזה מוקד נכון לפעול וללחוץ כדי שחצור תיכנס. </w:t>
      </w:r>
    </w:p>
    <w:p w:rsidR="00FF497E" w:rsidRDefault="00FF497E" w:rsidP="00D32BC0">
      <w:pPr>
        <w:rPr>
          <w:rtl/>
        </w:rPr>
      </w:pPr>
      <w:bookmarkStart w:id="7999" w:name="_ETM_Q82_262871"/>
      <w:bookmarkStart w:id="8000" w:name="_ETM_Q82_262908"/>
      <w:bookmarkEnd w:id="7999"/>
      <w:bookmarkEnd w:id="8000"/>
    </w:p>
    <w:p w:rsidR="00FF497E" w:rsidRDefault="00FF497E" w:rsidP="00D32BC0">
      <w:pPr>
        <w:rPr>
          <w:rtl/>
        </w:rPr>
      </w:pPr>
      <w:bookmarkStart w:id="8001" w:name="_ETM_Q82_263076"/>
      <w:bookmarkStart w:id="8002" w:name="_ETM_Q82_263152"/>
      <w:bookmarkEnd w:id="8001"/>
      <w:bookmarkEnd w:id="8002"/>
      <w:r>
        <w:rPr>
          <w:rtl/>
        </w:rPr>
        <w:t xml:space="preserve">כמובן, אין </w:t>
      </w:r>
      <w:bookmarkStart w:id="8003" w:name="_ETM_Q82_253977"/>
      <w:bookmarkEnd w:id="8003"/>
      <w:r>
        <w:rPr>
          <w:rtl/>
        </w:rPr>
        <w:t xml:space="preserve">לממשלה שום התנגדות לקיים דיון המשך בנושא הזה באחת מוועדות </w:t>
      </w:r>
      <w:bookmarkStart w:id="8004" w:name="_ETM_Q82_259025"/>
      <w:bookmarkEnd w:id="8004"/>
      <w:r>
        <w:rPr>
          <w:rtl/>
        </w:rPr>
        <w:t>הכנסת. זו יכולה להיות או ועדת הכספים</w:t>
      </w:r>
      <w:r>
        <w:rPr>
          <w:rFonts w:hint="cs"/>
          <w:rtl/>
        </w:rPr>
        <w:t>,</w:t>
      </w:r>
      <w:r>
        <w:rPr>
          <w:rtl/>
        </w:rPr>
        <w:t xml:space="preserve"> לדוגמה, או ועדת </w:t>
      </w:r>
      <w:bookmarkStart w:id="8005" w:name="_ETM_Q82_264073"/>
      <w:bookmarkEnd w:id="8005"/>
      <w:r>
        <w:rPr>
          <w:rtl/>
        </w:rPr>
        <w:t>נגב</w:t>
      </w:r>
      <w:r>
        <w:rPr>
          <w:rFonts w:hint="cs"/>
          <w:rtl/>
        </w:rPr>
        <w:t xml:space="preserve"> </w:t>
      </w:r>
      <w:bookmarkStart w:id="8006" w:name="_ETM_Q82_267378"/>
      <w:bookmarkEnd w:id="8006"/>
      <w:r>
        <w:rPr>
          <w:rFonts w:hint="cs"/>
          <w:rtl/>
        </w:rPr>
        <w:t>ו</w:t>
      </w:r>
      <w:r>
        <w:rPr>
          <w:rtl/>
        </w:rPr>
        <w:t>גליל</w:t>
      </w:r>
      <w:r>
        <w:rPr>
          <w:rFonts w:hint="cs"/>
          <w:rtl/>
        </w:rPr>
        <w:t>,</w:t>
      </w:r>
      <w:r>
        <w:rPr>
          <w:rtl/>
        </w:rPr>
        <w:t xml:space="preserve"> אם ועדת הכספים תהיה עסוקה </w:t>
      </w:r>
      <w:r>
        <w:rPr>
          <w:rFonts w:hint="cs"/>
          <w:rtl/>
        </w:rPr>
        <w:t xml:space="preserve">עכשיו </w:t>
      </w:r>
      <w:r>
        <w:rPr>
          <w:rtl/>
        </w:rPr>
        <w:t xml:space="preserve">בתקציב ובחוק </w:t>
      </w:r>
      <w:bookmarkStart w:id="8007" w:name="_ETM_Q82_269121"/>
      <w:bookmarkEnd w:id="8007"/>
      <w:r>
        <w:rPr>
          <w:rtl/>
        </w:rPr>
        <w:t>ההסדרים</w:t>
      </w:r>
      <w:r>
        <w:rPr>
          <w:rFonts w:hint="cs"/>
          <w:rtl/>
        </w:rPr>
        <w:t>.</w:t>
      </w:r>
      <w:r>
        <w:rPr>
          <w:rtl/>
        </w:rPr>
        <w:t xml:space="preserve"> </w:t>
      </w:r>
    </w:p>
    <w:p w:rsidR="00FF497E" w:rsidRDefault="00FF497E" w:rsidP="00D32BC0">
      <w:pPr>
        <w:rPr>
          <w:rtl/>
        </w:rPr>
      </w:pPr>
    </w:p>
    <w:p w:rsidR="00FF497E" w:rsidRDefault="00FF497E" w:rsidP="00D32BC0">
      <w:pPr>
        <w:pStyle w:val="af5"/>
        <w:keepNext/>
        <w:rPr>
          <w:rtl/>
        </w:rPr>
      </w:pPr>
      <w:bookmarkStart w:id="8008" w:name="ET_interruption_6353_35"/>
      <w:r w:rsidRPr="00C7289B">
        <w:rPr>
          <w:rStyle w:val="TagStyle"/>
          <w:rtl/>
        </w:rPr>
        <w:t xml:space="preserve"> &lt;&lt; קריאה &gt;&gt;</w:t>
      </w:r>
      <w:r w:rsidRPr="00441A59">
        <w:rPr>
          <w:rStyle w:val="TagStyle"/>
          <w:rtl/>
        </w:rPr>
        <w:t xml:space="preserve"> </w:t>
      </w:r>
      <w:r>
        <w:rPr>
          <w:rtl/>
        </w:rPr>
        <w:t>חנוך דב מלביצקי (הליכוד):</w:t>
      </w:r>
      <w:r w:rsidRPr="00441A59">
        <w:rPr>
          <w:rStyle w:val="TagStyle"/>
          <w:rtl/>
        </w:rPr>
        <w:t xml:space="preserve"> </w:t>
      </w:r>
      <w:r w:rsidRPr="00C7289B">
        <w:rPr>
          <w:rStyle w:val="TagStyle"/>
          <w:rtl/>
        </w:rPr>
        <w:t>&lt;&lt; קריאה &gt;&gt;</w:t>
      </w:r>
      <w:r>
        <w:rPr>
          <w:rtl/>
        </w:rPr>
        <w:t xml:space="preserve">   </w:t>
      </w:r>
      <w:bookmarkEnd w:id="8008"/>
    </w:p>
    <w:p w:rsidR="00FF497E" w:rsidRDefault="00FF497E" w:rsidP="00D32BC0">
      <w:pPr>
        <w:pStyle w:val="KeepWithNext"/>
        <w:rPr>
          <w:rtl/>
        </w:rPr>
      </w:pPr>
    </w:p>
    <w:p w:rsidR="00FF497E" w:rsidRDefault="00FF497E" w:rsidP="00D32BC0">
      <w:pPr>
        <w:rPr>
          <w:rtl/>
        </w:rPr>
      </w:pPr>
      <w:r>
        <w:rPr>
          <w:rFonts w:hint="cs"/>
          <w:rtl/>
        </w:rPr>
        <w:t xml:space="preserve">- - - יש ים זמן וים מקום. הכול בסדר. </w:t>
      </w:r>
    </w:p>
    <w:p w:rsidR="00FF497E" w:rsidRDefault="00FF497E" w:rsidP="00D32BC0">
      <w:pPr>
        <w:rPr>
          <w:rtl/>
        </w:rPr>
      </w:pPr>
    </w:p>
    <w:p w:rsidR="00FF497E" w:rsidRDefault="00FF497E" w:rsidP="00D32BC0">
      <w:pPr>
        <w:pStyle w:val="-"/>
        <w:keepNext/>
        <w:rPr>
          <w:rtl/>
        </w:rPr>
      </w:pPr>
      <w:bookmarkStart w:id="8009" w:name="ET_speakercontinue_6640_37"/>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bookmarkEnd w:id="8009"/>
    </w:p>
    <w:p w:rsidR="00FF497E" w:rsidRDefault="00FF497E" w:rsidP="00D32BC0">
      <w:pPr>
        <w:pStyle w:val="KeepWithNext"/>
        <w:rPr>
          <w:rtl/>
        </w:rPr>
      </w:pPr>
    </w:p>
    <w:p w:rsidR="00FF497E" w:rsidRDefault="00FF497E" w:rsidP="00733688">
      <w:pPr>
        <w:rPr>
          <w:rtl/>
        </w:rPr>
      </w:pPr>
      <w:r>
        <w:rPr>
          <w:rFonts w:hint="cs"/>
          <w:rtl/>
        </w:rPr>
        <w:t>הינה, אם יושב-ראש ועדת הכספים אומר שיש לו זמן, לנו אין שום בעיה לקיים את - - -</w:t>
      </w:r>
    </w:p>
    <w:p w:rsidR="00FF497E" w:rsidRDefault="00FF497E" w:rsidP="00D32BC0">
      <w:pPr>
        <w:rPr>
          <w:rtl/>
        </w:rPr>
      </w:pPr>
      <w:bookmarkStart w:id="8010" w:name="_ETM_Q82_285515"/>
      <w:bookmarkStart w:id="8011" w:name="_ETM_Q82_285601"/>
      <w:bookmarkEnd w:id="8010"/>
      <w:bookmarkEnd w:id="8011"/>
    </w:p>
    <w:p w:rsidR="00FF497E" w:rsidRDefault="00FF497E" w:rsidP="00D32BC0">
      <w:pPr>
        <w:pStyle w:val="af6"/>
        <w:keepNext/>
        <w:rPr>
          <w:rtl/>
        </w:rPr>
      </w:pPr>
      <w:bookmarkStart w:id="8012" w:name="ET_yor_6671_38"/>
      <w:r w:rsidRPr="00C7289B">
        <w:rPr>
          <w:rStyle w:val="TagStyle"/>
          <w:rtl/>
        </w:rPr>
        <w:t xml:space="preserve"> &lt;&lt; יור &gt;&gt;</w:t>
      </w:r>
      <w:r w:rsidRPr="00441A59">
        <w:rPr>
          <w:rStyle w:val="TagStyle"/>
          <w:rtl/>
        </w:rPr>
        <w:t xml:space="preserve"> </w:t>
      </w:r>
      <w:r>
        <w:rPr>
          <w:rtl/>
        </w:rPr>
        <w:t>היו"ר לימור סון הר מלך:</w:t>
      </w:r>
      <w:r w:rsidRPr="00441A59">
        <w:rPr>
          <w:rStyle w:val="TagStyle"/>
          <w:rtl/>
        </w:rPr>
        <w:t xml:space="preserve"> </w:t>
      </w:r>
      <w:r w:rsidRPr="00C7289B">
        <w:rPr>
          <w:rStyle w:val="TagStyle"/>
          <w:rtl/>
        </w:rPr>
        <w:t>&lt;&lt; יור &gt;&gt;</w:t>
      </w:r>
      <w:r>
        <w:rPr>
          <w:rtl/>
        </w:rPr>
        <w:t xml:space="preserve">   </w:t>
      </w:r>
      <w:bookmarkEnd w:id="8012"/>
    </w:p>
    <w:p w:rsidR="00FF497E" w:rsidRDefault="00FF497E" w:rsidP="00D32BC0">
      <w:pPr>
        <w:pStyle w:val="KeepWithNext"/>
        <w:rPr>
          <w:rtl/>
        </w:rPr>
      </w:pPr>
    </w:p>
    <w:p w:rsidR="00FF497E" w:rsidRDefault="00FF497E" w:rsidP="00733688">
      <w:pPr>
        <w:rPr>
          <w:rtl/>
        </w:rPr>
      </w:pPr>
      <w:bookmarkStart w:id="8013" w:name="_ETM_Q82_286900"/>
      <w:bookmarkEnd w:id="8013"/>
      <w:r>
        <w:rPr>
          <w:rFonts w:hint="cs"/>
          <w:rtl/>
        </w:rPr>
        <w:t xml:space="preserve">ועדת כספים? אוקיי. עוד רגע נעשה הצבעה. </w:t>
      </w:r>
      <w:bookmarkStart w:id="8014" w:name="_ETM_Q82_294235"/>
      <w:bookmarkEnd w:id="8014"/>
      <w:r>
        <w:rPr>
          <w:rFonts w:hint="cs"/>
          <w:rtl/>
        </w:rPr>
        <w:t xml:space="preserve">תאפשרו לשר לסיים, בבקשה. </w:t>
      </w:r>
    </w:p>
    <w:p w:rsidR="00FF497E" w:rsidRDefault="00FF497E" w:rsidP="00D32BC0">
      <w:pPr>
        <w:rPr>
          <w:rtl/>
        </w:rPr>
      </w:pPr>
      <w:bookmarkStart w:id="8015" w:name="_ETM_Q82_295474"/>
      <w:bookmarkStart w:id="8016" w:name="_ETM_Q82_295544"/>
      <w:bookmarkEnd w:id="8015"/>
      <w:bookmarkEnd w:id="8016"/>
    </w:p>
    <w:p w:rsidR="00FF497E" w:rsidRDefault="00FF497E" w:rsidP="00D32BC0">
      <w:pPr>
        <w:pStyle w:val="af5"/>
        <w:keepNext/>
        <w:rPr>
          <w:rtl/>
        </w:rPr>
      </w:pPr>
      <w:bookmarkStart w:id="8017" w:name="ET_interruption_5765_41"/>
      <w:r w:rsidRPr="00C7289B">
        <w:rPr>
          <w:rStyle w:val="TagStyle"/>
          <w:rtl/>
        </w:rPr>
        <w:t xml:space="preserve"> &lt;&lt; קריאה &gt;&gt;</w:t>
      </w:r>
      <w:r w:rsidRPr="00441A59">
        <w:rPr>
          <w:rStyle w:val="TagStyle"/>
          <w:rtl/>
        </w:rPr>
        <w:t xml:space="preserve"> </w:t>
      </w:r>
      <w:r>
        <w:rPr>
          <w:rtl/>
        </w:rPr>
        <w:t>מיכאל מרדכי ביטון (כחול לבן – המחנה הממלכתי):</w:t>
      </w:r>
      <w:r w:rsidRPr="00441A59">
        <w:rPr>
          <w:rStyle w:val="TagStyle"/>
          <w:rtl/>
        </w:rPr>
        <w:t xml:space="preserve"> </w:t>
      </w:r>
      <w:r w:rsidRPr="00C7289B">
        <w:rPr>
          <w:rStyle w:val="TagStyle"/>
          <w:rtl/>
        </w:rPr>
        <w:t>&lt;&lt; קריאה &gt;&gt;</w:t>
      </w:r>
      <w:r>
        <w:rPr>
          <w:rtl/>
        </w:rPr>
        <w:t xml:space="preserve">   </w:t>
      </w:r>
      <w:bookmarkEnd w:id="8017"/>
    </w:p>
    <w:p w:rsidR="00FF497E" w:rsidRDefault="00FF497E" w:rsidP="00D32BC0">
      <w:pPr>
        <w:pStyle w:val="KeepWithNext"/>
        <w:rPr>
          <w:rtl/>
        </w:rPr>
      </w:pPr>
    </w:p>
    <w:p w:rsidR="00FF497E" w:rsidRDefault="00FF497E" w:rsidP="00D32BC0">
      <w:pPr>
        <w:rPr>
          <w:rtl/>
        </w:rPr>
      </w:pPr>
      <w:r>
        <w:rPr>
          <w:rFonts w:hint="cs"/>
          <w:rtl/>
        </w:rPr>
        <w:t>אנחנו</w:t>
      </w:r>
      <w:bookmarkStart w:id="8018" w:name="_ETM_Q82_294441"/>
      <w:bookmarkEnd w:id="8018"/>
      <w:r>
        <w:rPr>
          <w:rFonts w:hint="cs"/>
          <w:rtl/>
        </w:rPr>
        <w:t xml:space="preserve"> - - - </w:t>
      </w:r>
    </w:p>
    <w:p w:rsidR="00FF497E" w:rsidRDefault="00FF497E" w:rsidP="00D32BC0">
      <w:pPr>
        <w:rPr>
          <w:rtl/>
        </w:rPr>
      </w:pPr>
      <w:bookmarkStart w:id="8019" w:name="_ETM_Q82_302337"/>
      <w:bookmarkStart w:id="8020" w:name="_ETM_Q82_302505"/>
      <w:bookmarkEnd w:id="8019"/>
      <w:bookmarkEnd w:id="8020"/>
    </w:p>
    <w:p w:rsidR="00FF497E" w:rsidRDefault="00FF497E" w:rsidP="00D32BC0">
      <w:pPr>
        <w:pStyle w:val="af5"/>
        <w:keepNext/>
        <w:rPr>
          <w:rtl/>
        </w:rPr>
      </w:pPr>
      <w:bookmarkStart w:id="8021" w:name="ET_interruption_6348_42"/>
      <w:r w:rsidRPr="00C7289B">
        <w:rPr>
          <w:rStyle w:val="TagStyle"/>
          <w:rtl/>
        </w:rPr>
        <w:t xml:space="preserve"> &lt;&lt; קריאה &gt;&gt;</w:t>
      </w:r>
      <w:r w:rsidRPr="00441A59">
        <w:rPr>
          <w:rStyle w:val="TagStyle"/>
          <w:rtl/>
        </w:rPr>
        <w:t xml:space="preserve"> </w:t>
      </w:r>
      <w:r>
        <w:rPr>
          <w:rtl/>
        </w:rPr>
        <w:t>שלום דנינו (הליכוד):</w:t>
      </w:r>
      <w:r w:rsidRPr="00441A59">
        <w:rPr>
          <w:rStyle w:val="TagStyle"/>
          <w:rtl/>
        </w:rPr>
        <w:t xml:space="preserve"> </w:t>
      </w:r>
      <w:r w:rsidRPr="00C7289B">
        <w:rPr>
          <w:rStyle w:val="TagStyle"/>
          <w:rtl/>
        </w:rPr>
        <w:t>&lt;&lt; קריאה &gt;&gt;</w:t>
      </w:r>
      <w:r>
        <w:rPr>
          <w:rtl/>
        </w:rPr>
        <w:t xml:space="preserve">   </w:t>
      </w:r>
      <w:bookmarkEnd w:id="8021"/>
    </w:p>
    <w:p w:rsidR="00FF497E" w:rsidRDefault="00FF497E" w:rsidP="00D32BC0">
      <w:pPr>
        <w:pStyle w:val="KeepWithNext"/>
        <w:rPr>
          <w:rtl/>
        </w:rPr>
      </w:pPr>
    </w:p>
    <w:p w:rsidR="00FF497E" w:rsidRDefault="00FF497E" w:rsidP="00D32BC0">
      <w:pPr>
        <w:rPr>
          <w:rtl/>
        </w:rPr>
      </w:pPr>
      <w:bookmarkStart w:id="8022" w:name="_ETM_Q82_291650"/>
      <w:bookmarkStart w:id="8023" w:name="_ETM_Q82_297209"/>
      <w:bookmarkEnd w:id="8022"/>
      <w:bookmarkEnd w:id="8023"/>
      <w:r>
        <w:rPr>
          <w:rtl/>
        </w:rPr>
        <w:t>לא, אני חושב שהוא צריך להר</w:t>
      </w:r>
      <w:bookmarkStart w:id="8024" w:name="_ETM_Q82_305809"/>
      <w:bookmarkEnd w:id="8024"/>
      <w:r>
        <w:rPr>
          <w:rFonts w:hint="cs"/>
          <w:rtl/>
        </w:rPr>
        <w:t>חיב בנושא - - -</w:t>
      </w:r>
    </w:p>
    <w:p w:rsidR="00FF497E" w:rsidRDefault="00FF497E" w:rsidP="00D32BC0">
      <w:pPr>
        <w:rPr>
          <w:rtl/>
        </w:rPr>
      </w:pPr>
    </w:p>
    <w:p w:rsidR="00FF497E" w:rsidRDefault="00FF497E" w:rsidP="00D32BC0">
      <w:pPr>
        <w:pStyle w:val="af5"/>
        <w:keepNext/>
        <w:rPr>
          <w:rtl/>
        </w:rPr>
      </w:pPr>
      <w:bookmarkStart w:id="8025" w:name="_ETM_Q82_302522"/>
      <w:bookmarkStart w:id="8026" w:name="_ETM_Q82_302574"/>
      <w:bookmarkStart w:id="8027" w:name="ET_interruption_6353_43"/>
      <w:bookmarkEnd w:id="8025"/>
      <w:bookmarkEnd w:id="8026"/>
      <w:r w:rsidRPr="00C7289B">
        <w:rPr>
          <w:rStyle w:val="TagStyle"/>
          <w:rtl/>
        </w:rPr>
        <w:t xml:space="preserve"> &lt;&lt; קריאה &gt;&gt;</w:t>
      </w:r>
      <w:r w:rsidRPr="00441A59">
        <w:rPr>
          <w:rStyle w:val="TagStyle"/>
          <w:rtl/>
        </w:rPr>
        <w:t xml:space="preserve"> </w:t>
      </w:r>
      <w:r>
        <w:rPr>
          <w:rtl/>
        </w:rPr>
        <w:t>חנוך דב מלביצקי (הליכוד):</w:t>
      </w:r>
      <w:r w:rsidRPr="00441A59">
        <w:rPr>
          <w:rStyle w:val="TagStyle"/>
          <w:rtl/>
        </w:rPr>
        <w:t xml:space="preserve"> </w:t>
      </w:r>
      <w:r w:rsidRPr="00C7289B">
        <w:rPr>
          <w:rStyle w:val="TagStyle"/>
          <w:rtl/>
        </w:rPr>
        <w:t>&lt;&lt; קריאה &gt;&gt;</w:t>
      </w:r>
      <w:r>
        <w:rPr>
          <w:rtl/>
        </w:rPr>
        <w:t xml:space="preserve">   </w:t>
      </w:r>
      <w:bookmarkEnd w:id="8027"/>
    </w:p>
    <w:p w:rsidR="00FF497E" w:rsidRDefault="00FF497E" w:rsidP="00D32BC0">
      <w:pPr>
        <w:pStyle w:val="KeepWithNext"/>
        <w:rPr>
          <w:rtl/>
        </w:rPr>
      </w:pPr>
    </w:p>
    <w:p w:rsidR="00FF497E" w:rsidRDefault="00FF497E" w:rsidP="00D32BC0">
      <w:pPr>
        <w:rPr>
          <w:rtl/>
        </w:rPr>
      </w:pPr>
      <w:r>
        <w:rPr>
          <w:rFonts w:hint="cs"/>
          <w:rtl/>
        </w:rPr>
        <w:t xml:space="preserve">מיזמים, נכון? יש לנו ועדת סל חדשה </w:t>
      </w:r>
      <w:bookmarkStart w:id="8028" w:name="_ETM_Q82_303083"/>
      <w:bookmarkStart w:id="8029" w:name="_ETM_Q82_303160"/>
      <w:bookmarkStart w:id="8030" w:name="_ETM_Q82_307480"/>
      <w:bookmarkEnd w:id="8028"/>
      <w:bookmarkEnd w:id="8029"/>
      <w:bookmarkEnd w:id="8030"/>
      <w:r>
        <w:rPr>
          <w:rtl/>
        </w:rPr>
        <w:t>בכנסת</w:t>
      </w:r>
      <w:r>
        <w:rPr>
          <w:rFonts w:hint="cs"/>
          <w:rtl/>
        </w:rPr>
        <w:t xml:space="preserve">, קוראים לה </w:t>
      </w:r>
      <w:r>
        <w:rPr>
          <w:rtl/>
        </w:rPr>
        <w:t>מיזמים לאומיים.</w:t>
      </w:r>
      <w:r>
        <w:rPr>
          <w:rFonts w:hint="cs"/>
          <w:rtl/>
        </w:rPr>
        <w:t xml:space="preserve"> אפשר להעביר הכול לשם.</w:t>
      </w:r>
      <w:r>
        <w:rPr>
          <w:rtl/>
        </w:rPr>
        <w:t xml:space="preserve"> </w:t>
      </w:r>
      <w:bookmarkStart w:id="8031" w:name="_ETM_Q82_312110"/>
      <w:bookmarkEnd w:id="8031"/>
    </w:p>
    <w:p w:rsidR="00FF497E" w:rsidRDefault="00FF497E" w:rsidP="00D32BC0">
      <w:pPr>
        <w:ind w:firstLine="0"/>
        <w:rPr>
          <w:rtl/>
        </w:rPr>
      </w:pPr>
      <w:bookmarkStart w:id="8032" w:name="_ETM_Q82_312293"/>
      <w:bookmarkStart w:id="8033" w:name="_ETM_Q82_312333"/>
      <w:bookmarkEnd w:id="8032"/>
      <w:bookmarkEnd w:id="8033"/>
    </w:p>
    <w:p w:rsidR="00FF497E" w:rsidRDefault="00FF497E" w:rsidP="00D32BC0">
      <w:pPr>
        <w:pStyle w:val="af5"/>
        <w:keepNext/>
        <w:rPr>
          <w:rtl/>
        </w:rPr>
      </w:pPr>
      <w:bookmarkStart w:id="8034" w:name="ET_interruption_5765_45"/>
      <w:r w:rsidRPr="00C7289B">
        <w:rPr>
          <w:rStyle w:val="TagStyle"/>
          <w:rtl/>
        </w:rPr>
        <w:t xml:space="preserve"> &lt;&lt; קריאה &gt;&gt;</w:t>
      </w:r>
      <w:r w:rsidRPr="00441A59">
        <w:rPr>
          <w:rStyle w:val="TagStyle"/>
          <w:rtl/>
        </w:rPr>
        <w:t xml:space="preserve"> </w:t>
      </w:r>
      <w:r>
        <w:rPr>
          <w:rtl/>
        </w:rPr>
        <w:t>מיכאל מרדכי ביטון (כחול לבן – המחנה הממלכתי):</w:t>
      </w:r>
      <w:r w:rsidRPr="00441A59">
        <w:rPr>
          <w:rStyle w:val="TagStyle"/>
          <w:rtl/>
        </w:rPr>
        <w:t xml:space="preserve"> </w:t>
      </w:r>
      <w:r w:rsidRPr="00C7289B">
        <w:rPr>
          <w:rStyle w:val="TagStyle"/>
          <w:rtl/>
        </w:rPr>
        <w:t>&lt;&lt; קריאה &gt;&gt;</w:t>
      </w:r>
      <w:r>
        <w:rPr>
          <w:rtl/>
        </w:rPr>
        <w:t xml:space="preserve">   </w:t>
      </w:r>
      <w:bookmarkEnd w:id="8034"/>
    </w:p>
    <w:p w:rsidR="00FF497E" w:rsidRDefault="00FF497E" w:rsidP="00D32BC0">
      <w:pPr>
        <w:pStyle w:val="KeepWithNext"/>
        <w:rPr>
          <w:rtl/>
        </w:rPr>
      </w:pPr>
    </w:p>
    <w:p w:rsidR="00FF497E" w:rsidRDefault="00FF497E" w:rsidP="00D32BC0">
      <w:pPr>
        <w:rPr>
          <w:rtl/>
        </w:rPr>
      </w:pPr>
      <w:bookmarkStart w:id="8035" w:name="_ETM_Q82_312772"/>
      <w:bookmarkStart w:id="8036" w:name="_ETM_Q82_312808"/>
      <w:bookmarkEnd w:id="8035"/>
      <w:bookmarkEnd w:id="8036"/>
      <w:r>
        <w:rPr>
          <w:rtl/>
        </w:rPr>
        <w:t>ועדת הכספים</w:t>
      </w:r>
      <w:r>
        <w:rPr>
          <w:rFonts w:hint="cs"/>
          <w:rtl/>
        </w:rPr>
        <w:t xml:space="preserve"> - - -</w:t>
      </w:r>
    </w:p>
    <w:p w:rsidR="00FF497E" w:rsidRDefault="00FF497E" w:rsidP="00D32BC0">
      <w:pPr>
        <w:ind w:firstLine="0"/>
        <w:rPr>
          <w:rtl/>
        </w:rPr>
      </w:pPr>
      <w:bookmarkStart w:id="8037" w:name="_ETM_Q82_316301"/>
      <w:bookmarkStart w:id="8038" w:name="_ETM_Q82_316351"/>
      <w:bookmarkEnd w:id="8037"/>
      <w:bookmarkEnd w:id="8038"/>
    </w:p>
    <w:p w:rsidR="00FF497E" w:rsidRDefault="00FF497E" w:rsidP="00D32BC0">
      <w:pPr>
        <w:pStyle w:val="-"/>
        <w:keepNext/>
        <w:rPr>
          <w:rtl/>
        </w:rPr>
      </w:pPr>
      <w:bookmarkStart w:id="8039" w:name="ET_speakercontinue_6640_46"/>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bookmarkEnd w:id="8039"/>
    </w:p>
    <w:p w:rsidR="00FF497E" w:rsidRDefault="00FF497E" w:rsidP="00D32BC0">
      <w:pPr>
        <w:pStyle w:val="KeepWithNext"/>
        <w:rPr>
          <w:rtl/>
        </w:rPr>
      </w:pPr>
    </w:p>
    <w:p w:rsidR="00FF497E" w:rsidRDefault="00FF497E" w:rsidP="00D32BC0">
      <w:pPr>
        <w:rPr>
          <w:rtl/>
        </w:rPr>
      </w:pPr>
      <w:r>
        <w:rPr>
          <w:rFonts w:hint="cs"/>
          <w:rtl/>
        </w:rPr>
        <w:t>אדוני יושב-ראש ועדת הכספים, נרא</w:t>
      </w:r>
      <w:bookmarkStart w:id="8040" w:name="_ETM_Q82_314282"/>
      <w:bookmarkEnd w:id="8040"/>
      <w:r>
        <w:rPr>
          <w:rFonts w:hint="cs"/>
          <w:rtl/>
        </w:rPr>
        <w:t>ה לי ש</w:t>
      </w:r>
      <w:r>
        <w:rPr>
          <w:rtl/>
        </w:rPr>
        <w:t xml:space="preserve">בעקבות עבודתכם המאומצת </w:t>
      </w:r>
      <w:bookmarkStart w:id="8041" w:name="_ETM_Q82_316393"/>
      <w:bookmarkEnd w:id="8041"/>
      <w:r>
        <w:rPr>
          <w:rtl/>
        </w:rPr>
        <w:t xml:space="preserve">בוועדת הכנסת העומס ששמתם על ועדת המיזמים הוא כבר כל </w:t>
      </w:r>
      <w:bookmarkStart w:id="8042" w:name="_ETM_Q82_320677"/>
      <w:bookmarkEnd w:id="8042"/>
      <w:r>
        <w:rPr>
          <w:rtl/>
        </w:rPr>
        <w:t>כך גדול</w:t>
      </w:r>
      <w:r>
        <w:rPr>
          <w:rFonts w:hint="cs"/>
          <w:rtl/>
        </w:rPr>
        <w:t>,</w:t>
      </w:r>
      <w:r>
        <w:rPr>
          <w:rtl/>
        </w:rPr>
        <w:t xml:space="preserve"> שלא בטוח שיתפנה שם זמן לחצור. לפחות אני</w:t>
      </w:r>
      <w:r>
        <w:rPr>
          <w:rFonts w:hint="cs"/>
          <w:rtl/>
        </w:rPr>
        <w:t>,</w:t>
      </w:r>
      <w:r>
        <w:rPr>
          <w:rtl/>
        </w:rPr>
        <w:t xml:space="preserve"> </w:t>
      </w:r>
      <w:bookmarkStart w:id="8043" w:name="_ETM_Q82_324961"/>
      <w:bookmarkEnd w:id="8043"/>
      <w:r>
        <w:rPr>
          <w:rtl/>
        </w:rPr>
        <w:t>הקטן</w:t>
      </w:r>
      <w:r>
        <w:rPr>
          <w:rFonts w:hint="cs"/>
          <w:rtl/>
        </w:rPr>
        <w:t>,</w:t>
      </w:r>
      <w:r>
        <w:rPr>
          <w:rtl/>
        </w:rPr>
        <w:t xml:space="preserve"> כפי שעקבתי אחר</w:t>
      </w:r>
      <w:r>
        <w:rPr>
          <w:rFonts w:hint="cs"/>
          <w:rtl/>
        </w:rPr>
        <w:t>י</w:t>
      </w:r>
      <w:r>
        <w:rPr>
          <w:rtl/>
        </w:rPr>
        <w:t xml:space="preserve"> דיוני ועדת הכנסת, נראה לי שהוועדה </w:t>
      </w:r>
      <w:bookmarkStart w:id="8044" w:name="_ETM_Q82_329245"/>
      <w:bookmarkEnd w:id="8044"/>
      <w:r>
        <w:rPr>
          <w:rtl/>
        </w:rPr>
        <w:t>הזאת מגיעה לסף הקיבולת של</w:t>
      </w:r>
      <w:r>
        <w:rPr>
          <w:rFonts w:hint="cs"/>
          <w:rtl/>
        </w:rPr>
        <w:t>ה</w:t>
      </w:r>
      <w:r>
        <w:rPr>
          <w:rtl/>
        </w:rPr>
        <w:t xml:space="preserve">. </w:t>
      </w:r>
      <w:bookmarkStart w:id="8045" w:name="_ETM_Q82_339050"/>
      <w:bookmarkEnd w:id="8045"/>
    </w:p>
    <w:p w:rsidR="00FF497E" w:rsidRDefault="00FF497E" w:rsidP="00D32BC0">
      <w:pPr>
        <w:rPr>
          <w:rtl/>
        </w:rPr>
      </w:pPr>
    </w:p>
    <w:p w:rsidR="00FF497E" w:rsidRDefault="00FF497E" w:rsidP="00D32BC0">
      <w:pPr>
        <w:pStyle w:val="af5"/>
        <w:keepNext/>
        <w:rPr>
          <w:rtl/>
        </w:rPr>
      </w:pPr>
      <w:r w:rsidRPr="00C7289B">
        <w:rPr>
          <w:rStyle w:val="TagStyle"/>
          <w:rtl/>
        </w:rPr>
        <w:t xml:space="preserve"> &lt;&lt; קריאה &gt;&gt;</w:t>
      </w:r>
      <w:r w:rsidRPr="00441A59">
        <w:rPr>
          <w:rStyle w:val="TagStyle"/>
          <w:rtl/>
        </w:rPr>
        <w:t xml:space="preserve"> </w:t>
      </w:r>
      <w:r>
        <w:rPr>
          <w:rtl/>
        </w:rPr>
        <w:t>מיכאל מרדכי ביטון (כחול לבן – המחנה הממלכתי):</w:t>
      </w:r>
      <w:r w:rsidRPr="00441A59">
        <w:rPr>
          <w:rStyle w:val="TagStyle"/>
          <w:rtl/>
        </w:rPr>
        <w:t xml:space="preserve"> </w:t>
      </w:r>
      <w:r w:rsidRPr="00C7289B">
        <w:rPr>
          <w:rStyle w:val="TagStyle"/>
          <w:rtl/>
        </w:rPr>
        <w:t>&lt;&lt; קריאה &gt;&gt;</w:t>
      </w:r>
      <w:r>
        <w:rPr>
          <w:rtl/>
        </w:rPr>
        <w:t xml:space="preserve">   </w:t>
      </w:r>
    </w:p>
    <w:p w:rsidR="00FF497E" w:rsidRDefault="00FF497E" w:rsidP="00D32BC0">
      <w:pPr>
        <w:pStyle w:val="KeepWithNext"/>
        <w:rPr>
          <w:rtl/>
        </w:rPr>
      </w:pPr>
    </w:p>
    <w:p w:rsidR="00FF497E" w:rsidRDefault="00FF497E" w:rsidP="00D32BC0">
      <w:pPr>
        <w:rPr>
          <w:rtl/>
        </w:rPr>
      </w:pPr>
      <w:bookmarkStart w:id="8046" w:name="_ETM_Q82_340550"/>
      <w:bookmarkEnd w:id="8046"/>
      <w:r>
        <w:rPr>
          <w:rFonts w:hint="cs"/>
          <w:rtl/>
        </w:rPr>
        <w:t>- - -</w:t>
      </w:r>
    </w:p>
    <w:p w:rsidR="00FF497E" w:rsidRDefault="00FF497E" w:rsidP="00D32BC0">
      <w:pPr>
        <w:rPr>
          <w:rtl/>
        </w:rPr>
      </w:pPr>
      <w:bookmarkStart w:id="8047" w:name="_ETM_Q82_340883"/>
      <w:bookmarkStart w:id="8048" w:name="_ETM_Q82_340956"/>
      <w:bookmarkEnd w:id="8047"/>
      <w:bookmarkEnd w:id="8048"/>
    </w:p>
    <w:p w:rsidR="00FF497E" w:rsidRDefault="00FF497E" w:rsidP="00D32BC0">
      <w:pPr>
        <w:pStyle w:val="af5"/>
        <w:keepNext/>
        <w:rPr>
          <w:rtl/>
        </w:rPr>
      </w:pPr>
      <w:bookmarkStart w:id="8049" w:name="ET_interruption_6359_48"/>
      <w:r w:rsidRPr="00C7289B">
        <w:rPr>
          <w:rStyle w:val="TagStyle"/>
          <w:rtl/>
        </w:rPr>
        <w:t xml:space="preserve"> &lt;&lt; קריאה &gt;&gt;</w:t>
      </w:r>
      <w:r w:rsidRPr="00441A59">
        <w:rPr>
          <w:rStyle w:val="TagStyle"/>
          <w:rtl/>
        </w:rPr>
        <w:t xml:space="preserve"> </w:t>
      </w:r>
      <w:r>
        <w:rPr>
          <w:rtl/>
        </w:rPr>
        <w:t>מטי צרפתי הרכבי (יש עתיד):</w:t>
      </w:r>
      <w:r w:rsidRPr="00441A59">
        <w:rPr>
          <w:rStyle w:val="TagStyle"/>
          <w:rtl/>
        </w:rPr>
        <w:t xml:space="preserve"> </w:t>
      </w:r>
      <w:r w:rsidRPr="00C7289B">
        <w:rPr>
          <w:rStyle w:val="TagStyle"/>
          <w:rtl/>
        </w:rPr>
        <w:t>&lt;&lt; קריאה &gt;&gt;</w:t>
      </w:r>
      <w:r>
        <w:rPr>
          <w:rtl/>
        </w:rPr>
        <w:t xml:space="preserve">   </w:t>
      </w:r>
      <w:bookmarkEnd w:id="8049"/>
    </w:p>
    <w:p w:rsidR="00FF497E" w:rsidRDefault="00FF497E" w:rsidP="00D32BC0">
      <w:pPr>
        <w:pStyle w:val="KeepWithNext"/>
        <w:rPr>
          <w:rtl/>
        </w:rPr>
      </w:pPr>
    </w:p>
    <w:p w:rsidR="00FF497E" w:rsidRDefault="00FF497E" w:rsidP="00D32BC0">
      <w:pPr>
        <w:rPr>
          <w:rtl/>
        </w:rPr>
      </w:pPr>
      <w:r>
        <w:rPr>
          <w:rFonts w:hint="cs"/>
          <w:rtl/>
        </w:rPr>
        <w:t xml:space="preserve">אל תדאג, זה יהיה - - </w:t>
      </w:r>
      <w:bookmarkStart w:id="8050" w:name="_ETM_Q82_340090"/>
      <w:bookmarkEnd w:id="8050"/>
      <w:r>
        <w:rPr>
          <w:rFonts w:hint="cs"/>
          <w:rtl/>
        </w:rPr>
        <w:t>-</w:t>
      </w:r>
      <w:bookmarkStart w:id="8051" w:name="_ETM_Q82_343866"/>
      <w:bookmarkEnd w:id="8051"/>
    </w:p>
    <w:p w:rsidR="00FF497E" w:rsidRDefault="00FF497E" w:rsidP="00D32BC0">
      <w:pPr>
        <w:rPr>
          <w:rtl/>
        </w:rPr>
      </w:pPr>
      <w:bookmarkStart w:id="8052" w:name="_ETM_Q82_343915"/>
      <w:bookmarkEnd w:id="8052"/>
    </w:p>
    <w:p w:rsidR="00FF497E" w:rsidRDefault="00FF497E" w:rsidP="00D32BC0">
      <w:pPr>
        <w:pStyle w:val="af6"/>
        <w:keepNext/>
        <w:rPr>
          <w:rtl/>
        </w:rPr>
      </w:pPr>
      <w:bookmarkStart w:id="8053" w:name="ET_yor_6671_49"/>
      <w:r w:rsidRPr="00C7289B">
        <w:rPr>
          <w:rStyle w:val="TagStyle"/>
          <w:rtl/>
        </w:rPr>
        <w:t xml:space="preserve"> &lt;&lt; יור &gt;&gt;</w:t>
      </w:r>
      <w:r w:rsidRPr="00441A59">
        <w:rPr>
          <w:rStyle w:val="TagStyle"/>
          <w:rtl/>
        </w:rPr>
        <w:t xml:space="preserve"> </w:t>
      </w:r>
      <w:r>
        <w:rPr>
          <w:rtl/>
        </w:rPr>
        <w:t>היו"ר לימור סון הר מלך:</w:t>
      </w:r>
      <w:r w:rsidRPr="00441A59">
        <w:rPr>
          <w:rStyle w:val="TagStyle"/>
          <w:rtl/>
        </w:rPr>
        <w:t xml:space="preserve"> </w:t>
      </w:r>
      <w:r w:rsidRPr="00C7289B">
        <w:rPr>
          <w:rStyle w:val="TagStyle"/>
          <w:rtl/>
        </w:rPr>
        <w:t>&lt;&lt; יור &gt;&gt;</w:t>
      </w:r>
      <w:r>
        <w:rPr>
          <w:rtl/>
        </w:rPr>
        <w:t xml:space="preserve">   </w:t>
      </w:r>
      <w:bookmarkEnd w:id="8053"/>
    </w:p>
    <w:p w:rsidR="00FF497E" w:rsidRDefault="00FF497E" w:rsidP="00D32BC0">
      <w:pPr>
        <w:pStyle w:val="KeepWithNext"/>
        <w:rPr>
          <w:rtl/>
        </w:rPr>
      </w:pPr>
    </w:p>
    <w:p w:rsidR="00FF497E" w:rsidRDefault="00FF497E" w:rsidP="00D32BC0">
      <w:pPr>
        <w:rPr>
          <w:rtl/>
        </w:rPr>
      </w:pPr>
      <w:r>
        <w:rPr>
          <w:rFonts w:hint="cs"/>
          <w:rtl/>
        </w:rPr>
        <w:t xml:space="preserve">מיכאל, אנחנו נצביע על ועדת כספים. </w:t>
      </w:r>
    </w:p>
    <w:p w:rsidR="00FF497E" w:rsidRDefault="00FF497E" w:rsidP="00D32BC0">
      <w:pPr>
        <w:rPr>
          <w:rtl/>
        </w:rPr>
      </w:pPr>
      <w:bookmarkStart w:id="8054" w:name="_ETM_Q82_346139"/>
      <w:bookmarkStart w:id="8055" w:name="_ETM_Q82_346209"/>
      <w:bookmarkEnd w:id="8054"/>
      <w:bookmarkEnd w:id="8055"/>
    </w:p>
    <w:p w:rsidR="00FF497E" w:rsidRDefault="00FF497E" w:rsidP="00D32BC0">
      <w:pPr>
        <w:pStyle w:val="-"/>
        <w:keepNext/>
        <w:rPr>
          <w:rtl/>
        </w:rPr>
      </w:pPr>
      <w:bookmarkStart w:id="8056" w:name="ET_speakercontinue_6640_50"/>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bookmarkEnd w:id="8056"/>
    </w:p>
    <w:p w:rsidR="00FF497E" w:rsidRDefault="00FF497E" w:rsidP="00D32BC0">
      <w:pPr>
        <w:pStyle w:val="KeepWithNext"/>
        <w:rPr>
          <w:rtl/>
        </w:rPr>
      </w:pPr>
    </w:p>
    <w:p w:rsidR="00FF497E" w:rsidRDefault="00FF497E" w:rsidP="00D32BC0">
      <w:pPr>
        <w:rPr>
          <w:rtl/>
        </w:rPr>
      </w:pPr>
      <w:bookmarkStart w:id="8057" w:name="_ETM_Q82_342490"/>
      <w:bookmarkEnd w:id="8057"/>
      <w:r>
        <w:rPr>
          <w:rFonts w:hint="cs"/>
          <w:rtl/>
        </w:rPr>
        <w:t xml:space="preserve">אז </w:t>
      </w:r>
      <w:r>
        <w:rPr>
          <w:rtl/>
        </w:rPr>
        <w:t xml:space="preserve">כאמור, הממשלה לא מתנגדת להמשיך </w:t>
      </w:r>
      <w:r>
        <w:rPr>
          <w:rFonts w:hint="cs"/>
          <w:rtl/>
        </w:rPr>
        <w:t>את ה</w:t>
      </w:r>
      <w:r>
        <w:rPr>
          <w:rtl/>
        </w:rPr>
        <w:t xml:space="preserve">דיון בנושא </w:t>
      </w:r>
      <w:bookmarkStart w:id="8058" w:name="_ETM_Q82_346834"/>
      <w:bookmarkEnd w:id="8058"/>
      <w:r>
        <w:rPr>
          <w:rtl/>
        </w:rPr>
        <w:t xml:space="preserve">הזה בוועדת הכספים. אני מציע </w:t>
      </w:r>
      <w:r>
        <w:rPr>
          <w:rFonts w:hint="cs"/>
          <w:rtl/>
        </w:rPr>
        <w:t>ש</w:t>
      </w:r>
      <w:r>
        <w:rPr>
          <w:rtl/>
        </w:rPr>
        <w:t xml:space="preserve">תזמינו את נציגות משרד ראש </w:t>
      </w:r>
      <w:bookmarkStart w:id="8059" w:name="_ETM_Q82_351179"/>
      <w:bookmarkEnd w:id="8059"/>
      <w:r>
        <w:rPr>
          <w:rtl/>
        </w:rPr>
        <w:t>הממשלה</w:t>
      </w:r>
      <w:r>
        <w:rPr>
          <w:rFonts w:hint="cs"/>
          <w:rtl/>
        </w:rPr>
        <w:t xml:space="preserve"> - -</w:t>
      </w:r>
      <w:r>
        <w:rPr>
          <w:rtl/>
        </w:rPr>
        <w:t xml:space="preserve"> </w:t>
      </w:r>
    </w:p>
    <w:p w:rsidR="00FF497E" w:rsidRDefault="00FF497E" w:rsidP="00D32BC0">
      <w:pPr>
        <w:ind w:firstLine="0"/>
        <w:rPr>
          <w:rtl/>
        </w:rPr>
      </w:pPr>
    </w:p>
    <w:p w:rsidR="00FF497E" w:rsidRDefault="00FF497E" w:rsidP="00D32BC0">
      <w:pPr>
        <w:pStyle w:val="af5"/>
        <w:keepNext/>
        <w:rPr>
          <w:rtl/>
        </w:rPr>
      </w:pPr>
      <w:bookmarkStart w:id="8060" w:name="ET_interruption_6353_51"/>
      <w:r w:rsidRPr="00C7289B">
        <w:rPr>
          <w:rStyle w:val="TagStyle"/>
          <w:rtl/>
        </w:rPr>
        <w:t xml:space="preserve"> &lt;&lt; קריאה &gt;&gt;</w:t>
      </w:r>
      <w:r w:rsidRPr="00441A59">
        <w:rPr>
          <w:rStyle w:val="TagStyle"/>
          <w:rtl/>
        </w:rPr>
        <w:t xml:space="preserve"> </w:t>
      </w:r>
      <w:r>
        <w:rPr>
          <w:rtl/>
        </w:rPr>
        <w:t>חנוך דב מלביצקי (הליכוד):</w:t>
      </w:r>
      <w:r w:rsidRPr="00441A59">
        <w:rPr>
          <w:rStyle w:val="TagStyle"/>
          <w:rtl/>
        </w:rPr>
        <w:t xml:space="preserve"> </w:t>
      </w:r>
      <w:r w:rsidRPr="00C7289B">
        <w:rPr>
          <w:rStyle w:val="TagStyle"/>
          <w:rtl/>
        </w:rPr>
        <w:t>&lt;&lt; קריאה &gt;&gt;</w:t>
      </w:r>
      <w:r>
        <w:rPr>
          <w:rtl/>
        </w:rPr>
        <w:t xml:space="preserve">   </w:t>
      </w:r>
      <w:bookmarkEnd w:id="8060"/>
    </w:p>
    <w:p w:rsidR="00FF497E" w:rsidRDefault="00FF497E" w:rsidP="00D32BC0">
      <w:pPr>
        <w:pStyle w:val="KeepWithNext"/>
        <w:rPr>
          <w:rtl/>
        </w:rPr>
      </w:pPr>
    </w:p>
    <w:p w:rsidR="00FF497E" w:rsidRDefault="00FF497E" w:rsidP="00D32BC0">
      <w:pPr>
        <w:rPr>
          <w:rtl/>
        </w:rPr>
      </w:pPr>
      <w:r>
        <w:rPr>
          <w:rFonts w:hint="cs"/>
          <w:rtl/>
        </w:rPr>
        <w:t xml:space="preserve">אפשר לעשות </w:t>
      </w:r>
      <w:r>
        <w:rPr>
          <w:rtl/>
        </w:rPr>
        <w:t xml:space="preserve">ועדה משותפת של </w:t>
      </w:r>
      <w:r>
        <w:rPr>
          <w:rFonts w:hint="cs"/>
          <w:rtl/>
        </w:rPr>
        <w:t>כספים ו</w:t>
      </w:r>
      <w:r>
        <w:rPr>
          <w:rtl/>
        </w:rPr>
        <w:t>מ</w:t>
      </w:r>
      <w:r>
        <w:rPr>
          <w:rFonts w:hint="cs"/>
          <w:rtl/>
        </w:rPr>
        <w:t>י</w:t>
      </w:r>
      <w:r>
        <w:rPr>
          <w:rtl/>
        </w:rPr>
        <w:t>זמים לאומיים.</w:t>
      </w:r>
    </w:p>
    <w:p w:rsidR="00FF497E" w:rsidRDefault="00FF497E" w:rsidP="00D32BC0">
      <w:pPr>
        <w:ind w:firstLine="0"/>
        <w:rPr>
          <w:rtl/>
        </w:rPr>
      </w:pPr>
      <w:bookmarkStart w:id="8061" w:name="_ETM_Q82_360963"/>
      <w:bookmarkStart w:id="8062" w:name="_ETM_Q82_361015"/>
      <w:bookmarkEnd w:id="8061"/>
      <w:bookmarkEnd w:id="8062"/>
    </w:p>
    <w:p w:rsidR="00FF497E" w:rsidRDefault="00FF497E" w:rsidP="00D32BC0">
      <w:pPr>
        <w:pStyle w:val="-"/>
        <w:keepNext/>
        <w:rPr>
          <w:rtl/>
        </w:rPr>
      </w:pPr>
      <w:bookmarkStart w:id="8063" w:name="ET_speakercontinue_6640_52"/>
      <w:r w:rsidRPr="00C7289B">
        <w:rPr>
          <w:rStyle w:val="TagStyle"/>
          <w:rtl/>
        </w:rPr>
        <w:t xml:space="preserve"> &lt;&lt; דובר_המשך &gt;&gt;</w:t>
      </w:r>
      <w:r w:rsidRPr="00441A59">
        <w:rPr>
          <w:rStyle w:val="TagStyle"/>
          <w:rtl/>
        </w:rPr>
        <w:t xml:space="preserve"> </w:t>
      </w:r>
      <w:r>
        <w:rPr>
          <w:rtl/>
        </w:rPr>
        <w:t>השר במשרד האוצר זאב אלקין:</w:t>
      </w:r>
      <w:r w:rsidRPr="00441A59">
        <w:rPr>
          <w:rStyle w:val="TagStyle"/>
          <w:rtl/>
        </w:rPr>
        <w:t xml:space="preserve"> </w:t>
      </w:r>
      <w:r w:rsidRPr="00C7289B">
        <w:rPr>
          <w:rStyle w:val="TagStyle"/>
          <w:rtl/>
        </w:rPr>
        <w:t>&lt;&lt; דובר_המשך &gt;&gt;</w:t>
      </w:r>
      <w:r>
        <w:rPr>
          <w:rtl/>
        </w:rPr>
        <w:t xml:space="preserve">   </w:t>
      </w:r>
      <w:bookmarkEnd w:id="8063"/>
    </w:p>
    <w:p w:rsidR="00FF497E" w:rsidRDefault="00FF497E" w:rsidP="00D32BC0">
      <w:pPr>
        <w:pStyle w:val="KeepWithNext"/>
        <w:rPr>
          <w:rtl/>
        </w:rPr>
      </w:pPr>
    </w:p>
    <w:p w:rsidR="00FF497E" w:rsidRDefault="00FF497E" w:rsidP="00D32BC0">
      <w:pPr>
        <w:rPr>
          <w:rtl/>
        </w:rPr>
      </w:pPr>
      <w:bookmarkStart w:id="8064" w:name="_ETM_Q82_363399"/>
      <w:bookmarkStart w:id="8065" w:name="_ETM_Q82_361395"/>
      <w:bookmarkStart w:id="8066" w:name="_ETM_Q82_361488"/>
      <w:bookmarkStart w:id="8067" w:name="_ETM_Q82_355524"/>
      <w:bookmarkEnd w:id="8064"/>
      <w:bookmarkEnd w:id="8065"/>
      <w:bookmarkEnd w:id="8066"/>
      <w:bookmarkEnd w:id="8067"/>
      <w:r>
        <w:rPr>
          <w:rFonts w:hint="cs"/>
          <w:rtl/>
        </w:rPr>
        <w:t>- - ו</w:t>
      </w:r>
      <w:r>
        <w:rPr>
          <w:rtl/>
        </w:rPr>
        <w:t xml:space="preserve">תבקשו לקבל מהם עדכון איפה שהם נמצאים, כי אני חושב </w:t>
      </w:r>
      <w:bookmarkStart w:id="8068" w:name="_ETM_Q82_359869"/>
      <w:bookmarkEnd w:id="8068"/>
      <w:r>
        <w:rPr>
          <w:rtl/>
        </w:rPr>
        <w:t>שיש פה עוד עבודה רבה כדי לפתור את הסוגיה הזאת</w:t>
      </w:r>
      <w:r>
        <w:rPr>
          <w:rFonts w:hint="cs"/>
          <w:rtl/>
        </w:rPr>
        <w:t>.</w:t>
      </w:r>
      <w:r>
        <w:rPr>
          <w:rtl/>
        </w:rPr>
        <w:t xml:space="preserve"> </w:t>
      </w:r>
      <w:bookmarkStart w:id="8069" w:name="_ETM_Q82_364214"/>
      <w:bookmarkEnd w:id="8069"/>
      <w:r>
        <w:rPr>
          <w:rtl/>
        </w:rPr>
        <w:t>אבל</w:t>
      </w:r>
      <w:r>
        <w:rPr>
          <w:rFonts w:hint="cs"/>
          <w:rtl/>
        </w:rPr>
        <w:t xml:space="preserve"> בעיניי,</w:t>
      </w:r>
      <w:r>
        <w:rPr>
          <w:rtl/>
        </w:rPr>
        <w:t xml:space="preserve"> </w:t>
      </w:r>
      <w:bookmarkStart w:id="8070" w:name="_ETM_Q82_368929"/>
      <w:bookmarkEnd w:id="8070"/>
      <w:r>
        <w:rPr>
          <w:rtl/>
        </w:rPr>
        <w:t>התוצאה צריכה להיות שחצור תהיה בתוך התוכנית.</w:t>
      </w:r>
    </w:p>
    <w:p w:rsidR="00FF497E" w:rsidRDefault="00FF497E" w:rsidP="00D32BC0">
      <w:pPr>
        <w:ind w:firstLine="0"/>
        <w:rPr>
          <w:rtl/>
        </w:rPr>
      </w:pPr>
      <w:bookmarkStart w:id="8071" w:name="_ETM_Q82_372096"/>
      <w:bookmarkStart w:id="8072" w:name="_ETM_Q82_372144"/>
      <w:bookmarkEnd w:id="8071"/>
      <w:bookmarkEnd w:id="8072"/>
    </w:p>
    <w:p w:rsidR="00FF497E" w:rsidRDefault="00FF497E" w:rsidP="00D32BC0">
      <w:pPr>
        <w:pStyle w:val="af5"/>
        <w:keepNext/>
        <w:rPr>
          <w:rtl/>
        </w:rPr>
      </w:pPr>
      <w:bookmarkStart w:id="8073" w:name="ET_interruption_5765_53"/>
      <w:r w:rsidRPr="00C7289B">
        <w:rPr>
          <w:rStyle w:val="TagStyle"/>
          <w:rtl/>
        </w:rPr>
        <w:t xml:space="preserve"> &lt;&lt; קריאה &gt;&gt;</w:t>
      </w:r>
      <w:r w:rsidRPr="000E3B6C">
        <w:rPr>
          <w:rStyle w:val="TagStyle"/>
          <w:rtl/>
        </w:rPr>
        <w:t xml:space="preserve"> </w:t>
      </w:r>
      <w:r>
        <w:rPr>
          <w:rtl/>
        </w:rPr>
        <w:t>מיכאל מרדכי ביטון (כחול לבן – המחנה הממלכתי):</w:t>
      </w:r>
      <w:r w:rsidRPr="000E3B6C">
        <w:rPr>
          <w:rStyle w:val="TagStyle"/>
          <w:rtl/>
        </w:rPr>
        <w:t xml:space="preserve"> </w:t>
      </w:r>
      <w:r w:rsidRPr="00C7289B">
        <w:rPr>
          <w:rStyle w:val="TagStyle"/>
          <w:rtl/>
        </w:rPr>
        <w:t>&lt;&lt; קריאה &gt;&gt;</w:t>
      </w:r>
      <w:r>
        <w:rPr>
          <w:rtl/>
        </w:rPr>
        <w:t xml:space="preserve">   </w:t>
      </w:r>
      <w:bookmarkEnd w:id="8073"/>
    </w:p>
    <w:p w:rsidR="00FF497E" w:rsidRDefault="00FF497E" w:rsidP="00D32BC0">
      <w:pPr>
        <w:pStyle w:val="KeepWithNext"/>
        <w:rPr>
          <w:rtl/>
        </w:rPr>
      </w:pPr>
    </w:p>
    <w:p w:rsidR="00FF497E" w:rsidRDefault="00FF497E" w:rsidP="00D32BC0">
      <w:pPr>
        <w:rPr>
          <w:rtl/>
          <w:lang w:eastAsia="he-IL"/>
        </w:rPr>
      </w:pPr>
      <w:r>
        <w:rPr>
          <w:rFonts w:hint="cs"/>
          <w:rtl/>
          <w:lang w:eastAsia="he-IL"/>
        </w:rPr>
        <w:t>אבל, השר, תקדם את רעיון היצירתי שלך - - -</w:t>
      </w:r>
    </w:p>
    <w:p w:rsidR="00FF497E" w:rsidRDefault="00FF497E" w:rsidP="00D32BC0">
      <w:pPr>
        <w:rPr>
          <w:rtl/>
          <w:lang w:eastAsia="he-IL"/>
        </w:rPr>
      </w:pPr>
    </w:p>
    <w:p w:rsidR="00FF497E" w:rsidRDefault="00FF497E" w:rsidP="00D32BC0">
      <w:pPr>
        <w:pStyle w:val="-"/>
        <w:keepNext/>
        <w:rPr>
          <w:rtl/>
        </w:rPr>
      </w:pPr>
      <w:r w:rsidRPr="00C7289B">
        <w:rPr>
          <w:rStyle w:val="TagStyle"/>
          <w:rtl/>
        </w:rPr>
        <w:t xml:space="preserve"> &lt;&lt; דובר_המשך &gt;&gt;</w:t>
      </w:r>
      <w:r w:rsidRPr="00004F6A">
        <w:rPr>
          <w:rStyle w:val="TagStyle"/>
          <w:rtl/>
        </w:rPr>
        <w:t xml:space="preserve"> </w:t>
      </w:r>
      <w:r>
        <w:rPr>
          <w:rtl/>
        </w:rPr>
        <w:t>השר במשרד האוצר זאב אלקין:</w:t>
      </w:r>
      <w:r w:rsidRPr="00004F6A">
        <w:rPr>
          <w:rStyle w:val="TagStyle"/>
          <w:rtl/>
        </w:rPr>
        <w:t xml:space="preserve"> </w:t>
      </w:r>
      <w:r w:rsidRPr="00C7289B">
        <w:rPr>
          <w:rStyle w:val="TagStyle"/>
          <w:rtl/>
        </w:rPr>
        <w:t>&lt;&lt; דובר_המשך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אני עומד מאחוריו. תודה רבה. </w:t>
      </w:r>
    </w:p>
    <w:p w:rsidR="00FF497E" w:rsidRDefault="00FF497E" w:rsidP="00D32BC0">
      <w:pPr>
        <w:rPr>
          <w:rtl/>
          <w:lang w:eastAsia="he-IL"/>
        </w:rPr>
      </w:pPr>
    </w:p>
    <w:p w:rsidR="00FF497E" w:rsidRDefault="00FF497E" w:rsidP="00D32BC0">
      <w:pPr>
        <w:pStyle w:val="af6"/>
        <w:keepNext/>
        <w:rPr>
          <w:rtl/>
        </w:rPr>
      </w:pPr>
      <w:bookmarkStart w:id="8074" w:name="ET_yor_6671_13"/>
      <w:r w:rsidRPr="00C7289B">
        <w:rPr>
          <w:rStyle w:val="TagStyle"/>
          <w:rtl/>
        </w:rPr>
        <w:t xml:space="preserve"> &lt;&lt; יור &gt;&gt;</w:t>
      </w:r>
      <w:r w:rsidRPr="00004F6A">
        <w:rPr>
          <w:rStyle w:val="TagStyle"/>
          <w:rtl/>
        </w:rPr>
        <w:t xml:space="preserve"> </w:t>
      </w:r>
      <w:r>
        <w:rPr>
          <w:rtl/>
        </w:rPr>
        <w:t>היו"ר לימור סון הר מלך:</w:t>
      </w:r>
      <w:r w:rsidRPr="00004F6A">
        <w:rPr>
          <w:rStyle w:val="TagStyle"/>
          <w:rtl/>
        </w:rPr>
        <w:t xml:space="preserve"> </w:t>
      </w:r>
      <w:r w:rsidRPr="00C7289B">
        <w:rPr>
          <w:rStyle w:val="TagStyle"/>
          <w:rtl/>
        </w:rPr>
        <w:t>&lt;&lt; יור &gt;&gt;</w:t>
      </w:r>
      <w:r>
        <w:rPr>
          <w:rtl/>
        </w:rPr>
        <w:t xml:space="preserve">   </w:t>
      </w:r>
      <w:bookmarkEnd w:id="8074"/>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תודה רבה. עמדה נוספת ביקש חבר </w:t>
      </w:r>
      <w:bookmarkStart w:id="8075" w:name="_ETM_Q82_387937"/>
      <w:bookmarkEnd w:id="8075"/>
      <w:r>
        <w:rPr>
          <w:rFonts w:hint="cs"/>
          <w:rtl/>
          <w:lang w:eastAsia="he-IL"/>
        </w:rPr>
        <w:t xml:space="preserve">הכנסת אחמד טיבי. </w:t>
      </w:r>
    </w:p>
    <w:p w:rsidR="00FF497E" w:rsidRDefault="00FF497E" w:rsidP="00D32BC0">
      <w:pPr>
        <w:rPr>
          <w:rtl/>
          <w:lang w:eastAsia="he-IL"/>
        </w:rPr>
      </w:pPr>
      <w:bookmarkStart w:id="8076" w:name="_ETM_Q82_394905"/>
      <w:bookmarkStart w:id="8077" w:name="_ETM_Q82_395007"/>
      <w:bookmarkEnd w:id="8076"/>
      <w:bookmarkEnd w:id="8077"/>
    </w:p>
    <w:p w:rsidR="00FF497E" w:rsidRDefault="00FF497E" w:rsidP="00D32BC0">
      <w:pPr>
        <w:pStyle w:val="af5"/>
        <w:keepNext/>
        <w:rPr>
          <w:rtl/>
        </w:rPr>
      </w:pPr>
      <w:r w:rsidRPr="00C7289B">
        <w:rPr>
          <w:rStyle w:val="TagStyle"/>
          <w:rtl/>
        </w:rPr>
        <w:t xml:space="preserve"> &lt;&lt; קריאה &gt;&gt;</w:t>
      </w:r>
      <w:r w:rsidRPr="00483C92">
        <w:rPr>
          <w:rStyle w:val="TagStyle"/>
          <w:rtl/>
        </w:rPr>
        <w:t xml:space="preserve"> </w:t>
      </w:r>
      <w:r>
        <w:rPr>
          <w:rtl/>
        </w:rPr>
        <w:t>מיכאל מרדכי ביטון (כחול לבן – המחנה הממלכתי):</w:t>
      </w:r>
      <w:r w:rsidRPr="00483C92">
        <w:rPr>
          <w:rStyle w:val="TagStyle"/>
          <w:rtl/>
        </w:rPr>
        <w:t xml:space="preserve"> </w:t>
      </w:r>
      <w:r w:rsidRPr="00C7289B">
        <w:rPr>
          <w:rStyle w:val="TagStyle"/>
          <w:rtl/>
        </w:rPr>
        <w:t>&lt;&lt; קריאה &gt;&gt;</w:t>
      </w:r>
      <w:r>
        <w:rPr>
          <w:rtl/>
        </w:rPr>
        <w:t xml:space="preserve">   </w:t>
      </w:r>
    </w:p>
    <w:p w:rsidR="00FF497E" w:rsidRDefault="00FF497E" w:rsidP="00D32BC0">
      <w:pPr>
        <w:pStyle w:val="KeepWithNext"/>
        <w:rPr>
          <w:rtl/>
          <w:lang w:eastAsia="he-IL"/>
        </w:rPr>
      </w:pPr>
    </w:p>
    <w:p w:rsidR="00FF497E" w:rsidRPr="00483C92" w:rsidRDefault="00FF497E" w:rsidP="00D32BC0">
      <w:pPr>
        <w:rPr>
          <w:rtl/>
          <w:lang w:eastAsia="he-IL"/>
        </w:rPr>
      </w:pPr>
      <w:r>
        <w:rPr>
          <w:rFonts w:hint="cs"/>
          <w:rtl/>
          <w:lang w:eastAsia="he-IL"/>
        </w:rPr>
        <w:t xml:space="preserve">תודה רבה, השר, תודה, מלביצקי. </w:t>
      </w:r>
      <w:bookmarkStart w:id="8078" w:name="_ETM_Q82_396910"/>
      <w:bookmarkEnd w:id="8078"/>
    </w:p>
    <w:p w:rsidR="00FF497E" w:rsidRDefault="00FF497E" w:rsidP="00D32BC0">
      <w:pPr>
        <w:rPr>
          <w:rtl/>
          <w:lang w:eastAsia="he-IL"/>
        </w:rPr>
      </w:pPr>
    </w:p>
    <w:p w:rsidR="00FF497E" w:rsidRDefault="00FF497E" w:rsidP="00D32BC0">
      <w:pPr>
        <w:pStyle w:val="a4"/>
        <w:keepNext/>
        <w:rPr>
          <w:rtl/>
        </w:rPr>
      </w:pPr>
      <w:bookmarkStart w:id="8079" w:name="ET_speaker_5264_55"/>
      <w:r w:rsidRPr="00C7289B">
        <w:rPr>
          <w:rStyle w:val="TagStyle"/>
          <w:rtl/>
        </w:rPr>
        <w:t xml:space="preserve"> &lt;&lt; דובר &gt;&gt;</w:t>
      </w:r>
      <w:r w:rsidRPr="00483C92">
        <w:rPr>
          <w:rStyle w:val="TagStyle"/>
          <w:rtl/>
        </w:rPr>
        <w:t xml:space="preserve"> </w:t>
      </w:r>
      <w:bookmarkStart w:id="8080" w:name="_Toc221192990"/>
      <w:bookmarkStart w:id="8081" w:name="_Toc221194761"/>
      <w:r>
        <w:rPr>
          <w:rtl/>
        </w:rPr>
        <w:t>אחמד טיבי (חד"ש-תע"ל):</w:t>
      </w:r>
      <w:bookmarkEnd w:id="8080"/>
      <w:bookmarkEnd w:id="8081"/>
      <w:r w:rsidRPr="00483C92">
        <w:rPr>
          <w:rStyle w:val="TagStyle"/>
          <w:rtl/>
        </w:rPr>
        <w:t xml:space="preserve"> </w:t>
      </w:r>
      <w:r w:rsidRPr="00C7289B">
        <w:rPr>
          <w:rStyle w:val="TagStyle"/>
          <w:rtl/>
        </w:rPr>
        <w:t>&lt;&lt; דובר &gt;&gt;</w:t>
      </w:r>
      <w:r>
        <w:rPr>
          <w:rtl/>
        </w:rPr>
        <w:t xml:space="preserve">   </w:t>
      </w:r>
      <w:bookmarkEnd w:id="8079"/>
    </w:p>
    <w:p w:rsidR="00FF497E" w:rsidRDefault="00FF497E" w:rsidP="00D32BC0">
      <w:pPr>
        <w:pStyle w:val="KeepWithNext"/>
        <w:rPr>
          <w:rtl/>
          <w:lang w:eastAsia="he-IL"/>
        </w:rPr>
      </w:pPr>
    </w:p>
    <w:p w:rsidR="00FF497E" w:rsidRDefault="00FF497E" w:rsidP="00D32BC0">
      <w:pPr>
        <w:rPr>
          <w:rtl/>
        </w:rPr>
      </w:pPr>
      <w:r>
        <w:rPr>
          <w:rtl/>
        </w:rPr>
        <w:t xml:space="preserve">החרגת היישוב חצור היא חשובה. אני רוצה לדבר על דברים </w:t>
      </w:r>
      <w:bookmarkStart w:id="8082" w:name="_ETM_Q82_398444"/>
      <w:bookmarkEnd w:id="8082"/>
      <w:r>
        <w:rPr>
          <w:rtl/>
        </w:rPr>
        <w:t>חשובים יותר</w:t>
      </w:r>
      <w:r>
        <w:rPr>
          <w:rFonts w:hint="cs"/>
          <w:rtl/>
        </w:rPr>
        <w:t xml:space="preserve"> </w:t>
      </w:r>
      <w:r>
        <w:rPr>
          <w:rtl/>
        </w:rPr>
        <w:t>–</w:t>
      </w:r>
      <w:r>
        <w:rPr>
          <w:rFonts w:hint="cs"/>
          <w:rtl/>
        </w:rPr>
        <w:t xml:space="preserve"> </w:t>
      </w:r>
      <w:bookmarkStart w:id="8083" w:name="_ETM_Q82_403029"/>
      <w:bookmarkEnd w:id="8083"/>
      <w:r>
        <w:rPr>
          <w:rtl/>
        </w:rPr>
        <w:t>חיי אדם. ב</w:t>
      </w:r>
      <w:r>
        <w:rPr>
          <w:rFonts w:hint="cs"/>
          <w:rtl/>
        </w:rPr>
        <w:t>א</w:t>
      </w:r>
      <w:r>
        <w:rPr>
          <w:rtl/>
        </w:rPr>
        <w:t>עבלין נרצחו שני בני אדם</w:t>
      </w:r>
      <w:r>
        <w:rPr>
          <w:rFonts w:hint="cs"/>
          <w:rtl/>
        </w:rPr>
        <w:t>,</w:t>
      </w:r>
      <w:r>
        <w:rPr>
          <w:rtl/>
        </w:rPr>
        <w:t xml:space="preserve"> והיישוב חי בהיעדר </w:t>
      </w:r>
      <w:bookmarkStart w:id="8084" w:name="_ETM_Q82_407439"/>
      <w:bookmarkEnd w:id="8084"/>
      <w:r>
        <w:rPr>
          <w:rtl/>
        </w:rPr>
        <w:t xml:space="preserve">ביטחון טוטלי. </w:t>
      </w:r>
      <w:bookmarkStart w:id="8085" w:name="_ETM_Q82_412360"/>
      <w:bookmarkEnd w:id="8085"/>
      <w:r>
        <w:rPr>
          <w:rtl/>
        </w:rPr>
        <w:t>מתח רב ביישוב. בס</w:t>
      </w:r>
      <w:r>
        <w:rPr>
          <w:rFonts w:hint="cs"/>
          <w:rtl/>
        </w:rPr>
        <w:t>ח'</w:t>
      </w:r>
      <w:r>
        <w:rPr>
          <w:rtl/>
        </w:rPr>
        <w:t>נין ו</w:t>
      </w:r>
      <w:r>
        <w:rPr>
          <w:rFonts w:hint="cs"/>
          <w:rtl/>
        </w:rPr>
        <w:t>ט</w:t>
      </w:r>
      <w:r>
        <w:rPr>
          <w:rtl/>
        </w:rPr>
        <w:t>מרה הפגנות ענקיות נגד האלימות והפשיעה</w:t>
      </w:r>
      <w:r>
        <w:rPr>
          <w:rFonts w:hint="cs"/>
          <w:rtl/>
        </w:rPr>
        <w:t>;</w:t>
      </w:r>
      <w:r>
        <w:rPr>
          <w:rtl/>
        </w:rPr>
        <w:t xml:space="preserve"> </w:t>
      </w:r>
      <w:bookmarkStart w:id="8086" w:name="_ETM_Q82_419224"/>
      <w:bookmarkEnd w:id="8086"/>
      <w:r>
        <w:rPr>
          <w:rtl/>
        </w:rPr>
        <w:t>בטירה נרצחו שלושה צעירים –</w:t>
      </w:r>
      <w:r>
        <w:rPr>
          <w:rFonts w:hint="cs"/>
          <w:rtl/>
        </w:rPr>
        <w:t xml:space="preserve"> </w:t>
      </w:r>
      <w:r>
        <w:rPr>
          <w:rtl/>
        </w:rPr>
        <w:t>שלושה צעירים</w:t>
      </w:r>
      <w:r>
        <w:rPr>
          <w:rFonts w:hint="cs"/>
          <w:rtl/>
        </w:rPr>
        <w:t xml:space="preserve"> </w:t>
      </w:r>
      <w:r>
        <w:rPr>
          <w:rtl/>
        </w:rPr>
        <w:t>–</w:t>
      </w:r>
      <w:r>
        <w:rPr>
          <w:rFonts w:hint="cs"/>
          <w:rtl/>
        </w:rPr>
        <w:t xml:space="preserve"> </w:t>
      </w:r>
      <w:bookmarkStart w:id="8087" w:name="_ETM_Q82_427169"/>
      <w:bookmarkEnd w:id="8087"/>
      <w:r>
        <w:rPr>
          <w:rtl/>
        </w:rPr>
        <w:t>פשע נתעב, טירה כולה כואבת, גם החברה הערבית</w:t>
      </w:r>
      <w:r>
        <w:rPr>
          <w:rFonts w:hint="cs"/>
          <w:rtl/>
        </w:rPr>
        <w:t>;</w:t>
      </w:r>
      <w:r>
        <w:rPr>
          <w:rtl/>
        </w:rPr>
        <w:t xml:space="preserve"> בטייבה </w:t>
      </w:r>
      <w:bookmarkStart w:id="8088" w:name="_ETM_Q82_433082"/>
      <w:bookmarkEnd w:id="8088"/>
      <w:r>
        <w:rPr>
          <w:rtl/>
        </w:rPr>
        <w:t>ירו היום על ביתו של חבר העירייה עורך דין עבדאללה ג'אבר</w:t>
      </w:r>
      <w:r>
        <w:rPr>
          <w:rFonts w:hint="cs"/>
          <w:rtl/>
        </w:rPr>
        <w:t>;</w:t>
      </w:r>
      <w:r>
        <w:rPr>
          <w:rtl/>
        </w:rPr>
        <w:t xml:space="preserve"> </w:t>
      </w:r>
      <w:bookmarkStart w:id="8089" w:name="_ETM_Q82_438996"/>
      <w:bookmarkEnd w:id="8089"/>
      <w:r>
        <w:rPr>
          <w:rtl/>
        </w:rPr>
        <w:t>בכפר מנדה –</w:t>
      </w:r>
      <w:r>
        <w:rPr>
          <w:rFonts w:hint="cs"/>
          <w:rtl/>
        </w:rPr>
        <w:t xml:space="preserve"> </w:t>
      </w:r>
      <w:r>
        <w:rPr>
          <w:rtl/>
        </w:rPr>
        <w:t>יריות בערב, ניסיון לפרוטקשן ובעוד יישובים</w:t>
      </w:r>
      <w:bookmarkStart w:id="8090" w:name="_ETM_Q82_445500"/>
      <w:bookmarkEnd w:id="8090"/>
      <w:r>
        <w:rPr>
          <w:rFonts w:hint="cs"/>
          <w:rtl/>
        </w:rPr>
        <w:t xml:space="preserve">; </w:t>
      </w:r>
      <w:r>
        <w:rPr>
          <w:rtl/>
        </w:rPr>
        <w:t>בס</w:t>
      </w:r>
      <w:r>
        <w:rPr>
          <w:rFonts w:hint="cs"/>
          <w:rtl/>
        </w:rPr>
        <w:t>ח'</w:t>
      </w:r>
      <w:r>
        <w:rPr>
          <w:rtl/>
        </w:rPr>
        <w:t xml:space="preserve">נין תלמידים של בית ספר חטיבת ביניים היו בסיור באזור </w:t>
      </w:r>
      <w:bookmarkStart w:id="8091" w:name="_ETM_Q82_450955"/>
      <w:bookmarkEnd w:id="8091"/>
      <w:r>
        <w:rPr>
          <w:rtl/>
        </w:rPr>
        <w:t>בית שאן, ואז חבורה של מתנחלים בזויים</w:t>
      </w:r>
      <w:r>
        <w:rPr>
          <w:rFonts w:hint="cs"/>
          <w:rtl/>
        </w:rPr>
        <w:t xml:space="preserve"> תקפו אותם - - </w:t>
      </w:r>
    </w:p>
    <w:p w:rsidR="00FF497E" w:rsidRDefault="00FF497E" w:rsidP="00D32BC0">
      <w:pPr>
        <w:rPr>
          <w:rtl/>
        </w:rPr>
      </w:pPr>
    </w:p>
    <w:p w:rsidR="00FF497E" w:rsidRDefault="00FF497E" w:rsidP="00733688">
      <w:pPr>
        <w:pStyle w:val="af6"/>
        <w:rPr>
          <w:rtl/>
        </w:rPr>
      </w:pPr>
      <w:bookmarkStart w:id="8092" w:name="ET_yor_6671_800"/>
      <w:r w:rsidRPr="00733688">
        <w:rPr>
          <w:rStyle w:val="TagStyle"/>
          <w:rtl/>
        </w:rPr>
        <w:t xml:space="preserve"> &lt;&lt; יור &gt;&gt;</w:t>
      </w:r>
      <w:r w:rsidRPr="00733688">
        <w:rPr>
          <w:rtl/>
        </w:rPr>
        <w:t>היו"ר לימור סון הר מלך:</w:t>
      </w:r>
      <w:r>
        <w:rPr>
          <w:rStyle w:val="TagStyle"/>
          <w:rtl/>
        </w:rPr>
        <w:t xml:space="preserve"> </w:t>
      </w:r>
      <w:r w:rsidRPr="00733688">
        <w:rPr>
          <w:rStyle w:val="TagStyle"/>
          <w:rtl/>
        </w:rPr>
        <w:t>&lt;&lt; יור &gt;&gt;</w:t>
      </w:r>
      <w:bookmarkEnd w:id="8092"/>
      <w:r w:rsidRPr="00733688">
        <w:rPr>
          <w:rStyle w:val="TagStyle"/>
          <w:rtl/>
        </w:rPr>
        <w:t xml:space="preserve"> </w:t>
      </w:r>
      <w:r>
        <w:rPr>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תם הזמן, תודה רבה. </w:t>
      </w:r>
    </w:p>
    <w:p w:rsidR="00FF497E" w:rsidRDefault="00FF497E" w:rsidP="00733688">
      <w:pPr>
        <w:ind w:firstLine="0"/>
        <w:rPr>
          <w:rtl/>
          <w:lang w:eastAsia="he-IL"/>
        </w:rPr>
      </w:pPr>
    </w:p>
    <w:p w:rsidR="00FF497E" w:rsidRDefault="00FF497E" w:rsidP="00733688">
      <w:pPr>
        <w:pStyle w:val="-"/>
        <w:rPr>
          <w:rtl/>
        </w:rPr>
      </w:pPr>
      <w:bookmarkStart w:id="8093" w:name="ET_speakercontinue_5264_801"/>
      <w:r w:rsidRPr="00733688">
        <w:rPr>
          <w:rStyle w:val="TagStyle"/>
          <w:rtl/>
        </w:rPr>
        <w:t xml:space="preserve"> &lt;&lt; דובר_המשך &gt;&gt;</w:t>
      </w:r>
      <w:r w:rsidRPr="00483C92">
        <w:rPr>
          <w:rStyle w:val="TagStyle"/>
          <w:rtl/>
        </w:rPr>
        <w:t xml:space="preserve"> </w:t>
      </w:r>
      <w:r>
        <w:rPr>
          <w:rtl/>
        </w:rPr>
        <w:t>אחמד טיבי (חד"ש-תע"ל):</w:t>
      </w:r>
      <w:r w:rsidRPr="00483C92">
        <w:rPr>
          <w:rStyle w:val="TagStyle"/>
          <w:rtl/>
        </w:rPr>
        <w:t xml:space="preserve"> </w:t>
      </w:r>
      <w:r w:rsidRPr="00733688">
        <w:rPr>
          <w:rStyle w:val="TagStyle"/>
          <w:rtl/>
        </w:rPr>
        <w:t>&lt;&lt; דובר_המשך &gt;&gt;</w:t>
      </w:r>
      <w:bookmarkEnd w:id="8093"/>
      <w:r w:rsidRPr="00733688">
        <w:rPr>
          <w:rStyle w:val="TagStyle"/>
          <w:rtl/>
        </w:rPr>
        <w:t xml:space="preserve"> </w:t>
      </w:r>
      <w:r>
        <w:rPr>
          <w:rtl/>
        </w:rPr>
        <w:t xml:space="preserve">   </w:t>
      </w:r>
    </w:p>
    <w:p w:rsidR="00FF497E" w:rsidRDefault="00FF497E" w:rsidP="00733688">
      <w:pPr>
        <w:ind w:firstLine="0"/>
        <w:rPr>
          <w:rtl/>
          <w:lang w:eastAsia="he-IL"/>
        </w:rPr>
      </w:pPr>
    </w:p>
    <w:p w:rsidR="00FF497E" w:rsidRDefault="00FF497E" w:rsidP="00733688">
      <w:pPr>
        <w:rPr>
          <w:rtl/>
          <w:lang w:eastAsia="he-IL"/>
        </w:rPr>
      </w:pPr>
      <w:bookmarkStart w:id="8094" w:name="_ETM_Q0_48876937"/>
      <w:bookmarkStart w:id="8095" w:name="_ETM_Q0_48877042"/>
      <w:bookmarkEnd w:id="8094"/>
      <w:bookmarkEnd w:id="8095"/>
      <w:r>
        <w:rPr>
          <w:rFonts w:hint="cs"/>
          <w:rtl/>
          <w:lang w:eastAsia="he-IL"/>
        </w:rPr>
        <w:t xml:space="preserve">- - תקפו אותם, תקפו אותם - - </w:t>
      </w:r>
    </w:p>
    <w:p w:rsidR="00FF497E" w:rsidRDefault="00FF497E" w:rsidP="00733688">
      <w:pPr>
        <w:rPr>
          <w:rtl/>
          <w:lang w:eastAsia="he-IL"/>
        </w:rPr>
      </w:pPr>
      <w:bookmarkStart w:id="8096" w:name="_ETM_Q0_48877096"/>
      <w:bookmarkStart w:id="8097" w:name="_ETM_Q0_48877222"/>
      <w:bookmarkEnd w:id="8096"/>
      <w:bookmarkEnd w:id="8097"/>
    </w:p>
    <w:p w:rsidR="00FF497E" w:rsidRDefault="00FF497E" w:rsidP="00733688">
      <w:pPr>
        <w:pStyle w:val="af5"/>
        <w:rPr>
          <w:rtl/>
        </w:rPr>
      </w:pPr>
      <w:bookmarkStart w:id="8098" w:name="ET_interruption_6345_802"/>
      <w:r w:rsidRPr="00733688">
        <w:rPr>
          <w:rStyle w:val="TagStyle"/>
          <w:rtl/>
        </w:rPr>
        <w:t xml:space="preserve"> &lt;&lt; קריאה &gt;&gt;</w:t>
      </w:r>
      <w:r w:rsidRPr="00FD7802">
        <w:rPr>
          <w:rStyle w:val="TagStyle"/>
          <w:rtl/>
        </w:rPr>
        <w:t xml:space="preserve"> </w:t>
      </w:r>
      <w:r>
        <w:rPr>
          <w:rtl/>
        </w:rPr>
        <w:t>טלי גוטליב (הליכוד):</w:t>
      </w:r>
      <w:r w:rsidRPr="00FD7802">
        <w:rPr>
          <w:rStyle w:val="TagStyle"/>
          <w:rtl/>
        </w:rPr>
        <w:t xml:space="preserve"> </w:t>
      </w:r>
      <w:r w:rsidRPr="00733688">
        <w:rPr>
          <w:rStyle w:val="TagStyle"/>
          <w:rtl/>
        </w:rPr>
        <w:t>&lt;&lt; קריאה &gt;&gt;</w:t>
      </w:r>
      <w:bookmarkEnd w:id="8098"/>
      <w:r w:rsidRPr="00733688">
        <w:rPr>
          <w:rStyle w:val="TagStyle"/>
          <w:rtl/>
        </w:rPr>
        <w:t xml:space="preserve"> </w:t>
      </w:r>
      <w:r>
        <w:rPr>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 - - הפה שלך - - - </w:t>
      </w:r>
    </w:p>
    <w:p w:rsidR="00FF497E" w:rsidRDefault="00FF497E" w:rsidP="00733688">
      <w:pPr>
        <w:rPr>
          <w:rtl/>
          <w:lang w:eastAsia="he-IL"/>
        </w:rPr>
      </w:pPr>
    </w:p>
    <w:p w:rsidR="00FF497E" w:rsidRDefault="00FF497E" w:rsidP="00733688">
      <w:pPr>
        <w:pStyle w:val="af6"/>
        <w:rPr>
          <w:rtl/>
        </w:rPr>
      </w:pPr>
      <w:bookmarkStart w:id="8099" w:name="ET_yor_6671_803"/>
      <w:r w:rsidRPr="00733688">
        <w:rPr>
          <w:rStyle w:val="TagStyle"/>
          <w:rtl/>
        </w:rPr>
        <w:t xml:space="preserve"> &lt;&lt; יור &gt;&gt;</w:t>
      </w:r>
      <w:r w:rsidRPr="00733688">
        <w:rPr>
          <w:rtl/>
        </w:rPr>
        <w:t>היו"ר לימור סון הר מלך:</w:t>
      </w:r>
      <w:r>
        <w:rPr>
          <w:rStyle w:val="TagStyle"/>
          <w:rtl/>
        </w:rPr>
        <w:t xml:space="preserve"> </w:t>
      </w:r>
      <w:r w:rsidRPr="00733688">
        <w:rPr>
          <w:rStyle w:val="TagStyle"/>
          <w:rtl/>
        </w:rPr>
        <w:t>&lt;&lt; יור &gt;&gt;</w:t>
      </w:r>
      <w:bookmarkEnd w:id="8099"/>
      <w:r w:rsidRPr="00733688">
        <w:rPr>
          <w:rStyle w:val="TagStyle"/>
          <w:rtl/>
        </w:rPr>
        <w:t xml:space="preserve">  </w:t>
      </w:r>
      <w:r>
        <w:rPr>
          <w:rtl/>
        </w:rPr>
        <w:t xml:space="preserve">   </w:t>
      </w:r>
    </w:p>
    <w:p w:rsidR="00FF497E" w:rsidRPr="00733688" w:rsidRDefault="00FF497E" w:rsidP="00733688">
      <w:pPr>
        <w:rPr>
          <w:rtl/>
          <w:lang w:eastAsia="he-IL"/>
        </w:rPr>
      </w:pPr>
    </w:p>
    <w:p w:rsidR="00FF497E" w:rsidRDefault="00FF497E" w:rsidP="00733688">
      <w:pPr>
        <w:rPr>
          <w:rtl/>
          <w:lang w:eastAsia="he-IL"/>
        </w:rPr>
      </w:pPr>
      <w:r>
        <w:rPr>
          <w:rFonts w:hint="cs"/>
          <w:rtl/>
          <w:lang w:eastAsia="he-IL"/>
        </w:rPr>
        <w:t xml:space="preserve">תם הזמן. אני מבקשת - - - </w:t>
      </w:r>
    </w:p>
    <w:p w:rsidR="00FF497E" w:rsidRDefault="00FF497E" w:rsidP="00733688">
      <w:pPr>
        <w:rPr>
          <w:rtl/>
          <w:lang w:eastAsia="he-IL"/>
        </w:rPr>
      </w:pPr>
    </w:p>
    <w:p w:rsidR="00FF497E" w:rsidRDefault="00FF497E" w:rsidP="00733688">
      <w:pPr>
        <w:pStyle w:val="-"/>
        <w:rPr>
          <w:rtl/>
        </w:rPr>
      </w:pPr>
      <w:bookmarkStart w:id="8100" w:name="ET_speakercontinue_5264_804"/>
      <w:r w:rsidRPr="00733688">
        <w:rPr>
          <w:rStyle w:val="TagStyle"/>
          <w:rtl/>
        </w:rPr>
        <w:t xml:space="preserve"> &lt;&lt; דובר_המשך &gt;&gt;</w:t>
      </w:r>
      <w:r w:rsidRPr="00483C92">
        <w:rPr>
          <w:rStyle w:val="TagStyle"/>
          <w:rtl/>
        </w:rPr>
        <w:t xml:space="preserve"> </w:t>
      </w:r>
      <w:r>
        <w:rPr>
          <w:rtl/>
        </w:rPr>
        <w:t>אחמד טיבי (חד"ש-תע"ל):</w:t>
      </w:r>
      <w:r w:rsidRPr="00483C92">
        <w:rPr>
          <w:rStyle w:val="TagStyle"/>
          <w:rtl/>
        </w:rPr>
        <w:t xml:space="preserve"> </w:t>
      </w:r>
      <w:r w:rsidRPr="00733688">
        <w:rPr>
          <w:rStyle w:val="TagStyle"/>
          <w:rtl/>
        </w:rPr>
        <w:t>&lt;&lt; דובר_המשך &gt;&gt;</w:t>
      </w:r>
      <w:bookmarkEnd w:id="8100"/>
      <w:r w:rsidRPr="00733688">
        <w:rPr>
          <w:rStyle w:val="TagStyle"/>
          <w:rtl/>
        </w:rPr>
        <w:t xml:space="preserve"> </w:t>
      </w:r>
      <w:r>
        <w:rPr>
          <w:rtl/>
        </w:rPr>
        <w:t xml:space="preserve">   </w:t>
      </w:r>
    </w:p>
    <w:p w:rsidR="00FF497E" w:rsidRPr="00733688" w:rsidRDefault="00FF497E" w:rsidP="00733688">
      <w:pPr>
        <w:rPr>
          <w:rtl/>
          <w:lang w:eastAsia="he-IL"/>
        </w:rPr>
      </w:pPr>
    </w:p>
    <w:p w:rsidR="00FF497E" w:rsidRDefault="00FF497E" w:rsidP="00733688">
      <w:pPr>
        <w:rPr>
          <w:rtl/>
          <w:lang w:eastAsia="he-IL"/>
        </w:rPr>
      </w:pPr>
      <w:r>
        <w:rPr>
          <w:rFonts w:hint="cs"/>
          <w:rtl/>
          <w:lang w:eastAsia="he-IL"/>
        </w:rPr>
        <w:t xml:space="preserve">- - בגז פלפל - - </w:t>
      </w:r>
    </w:p>
    <w:p w:rsidR="00FF497E" w:rsidRDefault="00FF497E" w:rsidP="00733688">
      <w:pPr>
        <w:rPr>
          <w:rtl/>
          <w:lang w:eastAsia="he-IL"/>
        </w:rPr>
      </w:pPr>
    </w:p>
    <w:p w:rsidR="00FF497E" w:rsidRDefault="00FF497E" w:rsidP="00733688">
      <w:pPr>
        <w:pStyle w:val="af6"/>
        <w:rPr>
          <w:rtl/>
        </w:rPr>
      </w:pPr>
      <w:bookmarkStart w:id="8101" w:name="ET_yor_6671_805"/>
      <w:r w:rsidRPr="00733688">
        <w:rPr>
          <w:rStyle w:val="TagStyle"/>
          <w:rtl/>
        </w:rPr>
        <w:t xml:space="preserve"> &lt;&lt; יור &gt;&gt;</w:t>
      </w:r>
      <w:r w:rsidRPr="00733688">
        <w:rPr>
          <w:rtl/>
        </w:rPr>
        <w:t>היו"ר לימור סון הר מלך:</w:t>
      </w:r>
      <w:r>
        <w:rPr>
          <w:rStyle w:val="TagStyle"/>
          <w:rtl/>
        </w:rPr>
        <w:t xml:space="preserve"> </w:t>
      </w:r>
      <w:r w:rsidRPr="00733688">
        <w:rPr>
          <w:rStyle w:val="TagStyle"/>
          <w:rtl/>
        </w:rPr>
        <w:t>&lt;&lt; יור &gt;&gt;</w:t>
      </w:r>
      <w:bookmarkEnd w:id="8101"/>
      <w:r w:rsidRPr="00733688">
        <w:rPr>
          <w:rStyle w:val="TagStyle"/>
          <w:rtl/>
        </w:rPr>
        <w:t xml:space="preserve">   </w:t>
      </w:r>
      <w:r>
        <w:rPr>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תם הזמן, תם הזמן, תם הזמן. </w:t>
      </w:r>
    </w:p>
    <w:p w:rsidR="00FF497E" w:rsidRDefault="00FF497E" w:rsidP="00733688">
      <w:pPr>
        <w:rPr>
          <w:rtl/>
          <w:lang w:eastAsia="he-IL"/>
        </w:rPr>
      </w:pPr>
    </w:p>
    <w:p w:rsidR="00FF497E" w:rsidRDefault="00FF497E" w:rsidP="00733688">
      <w:pPr>
        <w:pStyle w:val="-"/>
        <w:rPr>
          <w:rtl/>
        </w:rPr>
      </w:pPr>
      <w:bookmarkStart w:id="8102" w:name="ET_speakercontinue_5264_806"/>
      <w:r w:rsidRPr="00733688">
        <w:rPr>
          <w:rStyle w:val="TagStyle"/>
          <w:rtl/>
        </w:rPr>
        <w:t xml:space="preserve"> &lt;&lt; דובר_המשך &gt;&gt;</w:t>
      </w:r>
      <w:r w:rsidRPr="00483C92">
        <w:rPr>
          <w:rStyle w:val="TagStyle"/>
          <w:rtl/>
        </w:rPr>
        <w:t xml:space="preserve"> </w:t>
      </w:r>
      <w:r>
        <w:rPr>
          <w:rtl/>
        </w:rPr>
        <w:t>אחמד טיבי (חד"ש-תע"ל):</w:t>
      </w:r>
      <w:r w:rsidRPr="00483C92">
        <w:rPr>
          <w:rStyle w:val="TagStyle"/>
          <w:rtl/>
        </w:rPr>
        <w:t xml:space="preserve"> </w:t>
      </w:r>
      <w:r w:rsidRPr="00733688">
        <w:rPr>
          <w:rStyle w:val="TagStyle"/>
          <w:rtl/>
        </w:rPr>
        <w:t>&lt;&lt; דובר_המשך &gt;&gt;</w:t>
      </w:r>
      <w:bookmarkEnd w:id="8102"/>
      <w:r w:rsidRPr="00733688">
        <w:rPr>
          <w:rStyle w:val="TagStyle"/>
          <w:rtl/>
        </w:rPr>
        <w:t xml:space="preserve"> </w:t>
      </w:r>
      <w:r>
        <w:rPr>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 - ויש לבזויים האלה תומכים גם </w:t>
      </w:r>
      <w:bookmarkStart w:id="8103" w:name="_ETM_Q82_469330"/>
      <w:bookmarkEnd w:id="8103"/>
      <w:r>
        <w:rPr>
          <w:rFonts w:hint="cs"/>
          <w:rtl/>
          <w:lang w:eastAsia="he-IL"/>
        </w:rPr>
        <w:t xml:space="preserve">פה וגם שם. </w:t>
      </w:r>
    </w:p>
    <w:p w:rsidR="00FF497E" w:rsidRDefault="00FF497E" w:rsidP="00733688">
      <w:pPr>
        <w:rPr>
          <w:rtl/>
          <w:lang w:eastAsia="he-IL"/>
        </w:rPr>
      </w:pPr>
    </w:p>
    <w:p w:rsidR="00FF497E" w:rsidRDefault="00FF497E" w:rsidP="00733688">
      <w:pPr>
        <w:pStyle w:val="af5"/>
        <w:rPr>
          <w:rtl/>
        </w:rPr>
      </w:pPr>
      <w:bookmarkStart w:id="8104" w:name="ET_interruption_6345_807"/>
      <w:r w:rsidRPr="00733688">
        <w:rPr>
          <w:rStyle w:val="TagStyle"/>
          <w:rtl/>
        </w:rPr>
        <w:t xml:space="preserve"> &lt;&lt; קריאה &gt;&gt;</w:t>
      </w:r>
      <w:r w:rsidRPr="00FD7802">
        <w:rPr>
          <w:rStyle w:val="TagStyle"/>
          <w:rtl/>
        </w:rPr>
        <w:t xml:space="preserve"> </w:t>
      </w:r>
      <w:r>
        <w:rPr>
          <w:rtl/>
        </w:rPr>
        <w:t>טלי גוטליב (הליכוד):</w:t>
      </w:r>
      <w:r w:rsidRPr="00FD7802">
        <w:rPr>
          <w:rStyle w:val="TagStyle"/>
          <w:rtl/>
        </w:rPr>
        <w:t xml:space="preserve"> </w:t>
      </w:r>
      <w:r w:rsidRPr="00733688">
        <w:rPr>
          <w:rStyle w:val="TagStyle"/>
          <w:rtl/>
        </w:rPr>
        <w:t>&lt;&lt; קריאה &gt;&gt;</w:t>
      </w:r>
      <w:bookmarkEnd w:id="8104"/>
      <w:r w:rsidRPr="00733688">
        <w:rPr>
          <w:rStyle w:val="TagStyle"/>
          <w:rtl/>
        </w:rPr>
        <w:t xml:space="preserve">  </w:t>
      </w:r>
      <w:r>
        <w:rPr>
          <w:rtl/>
        </w:rPr>
        <w:t xml:space="preserve">   </w:t>
      </w:r>
    </w:p>
    <w:p w:rsidR="00FF497E" w:rsidRPr="00733688" w:rsidRDefault="00FF497E" w:rsidP="00733688">
      <w:pPr>
        <w:rPr>
          <w:rtl/>
          <w:lang w:eastAsia="he-IL"/>
        </w:rPr>
      </w:pPr>
    </w:p>
    <w:p w:rsidR="00FF497E" w:rsidRDefault="00FF497E" w:rsidP="00733688">
      <w:pPr>
        <w:rPr>
          <w:rtl/>
          <w:lang w:eastAsia="he-IL"/>
        </w:rPr>
      </w:pPr>
      <w:r>
        <w:rPr>
          <w:rFonts w:hint="cs"/>
          <w:rtl/>
          <w:lang w:eastAsia="he-IL"/>
        </w:rPr>
        <w:t xml:space="preserve">עבר הזמן - - - </w:t>
      </w:r>
    </w:p>
    <w:p w:rsidR="00FF497E" w:rsidRDefault="00FF497E" w:rsidP="00733688">
      <w:pPr>
        <w:rPr>
          <w:rtl/>
          <w:lang w:eastAsia="he-IL"/>
        </w:rPr>
      </w:pPr>
    </w:p>
    <w:p w:rsidR="00FF497E" w:rsidRDefault="00FF497E" w:rsidP="00733688">
      <w:pPr>
        <w:pStyle w:val="af6"/>
        <w:rPr>
          <w:rtl/>
        </w:rPr>
      </w:pPr>
      <w:bookmarkStart w:id="8105" w:name="ET_yor_6671_808"/>
      <w:r w:rsidRPr="00733688">
        <w:rPr>
          <w:rStyle w:val="TagStyle"/>
          <w:rtl/>
        </w:rPr>
        <w:t xml:space="preserve"> &lt;&lt; יור &gt;&gt;</w:t>
      </w:r>
      <w:r w:rsidRPr="00733688">
        <w:rPr>
          <w:rtl/>
        </w:rPr>
        <w:t>היו"ר לימור סון הר מלך:</w:t>
      </w:r>
      <w:r>
        <w:rPr>
          <w:rStyle w:val="TagStyle"/>
          <w:rtl/>
        </w:rPr>
        <w:t xml:space="preserve"> </w:t>
      </w:r>
      <w:r w:rsidRPr="00733688">
        <w:rPr>
          <w:rStyle w:val="TagStyle"/>
          <w:rtl/>
        </w:rPr>
        <w:t>&lt;&lt; יור &gt;&gt;</w:t>
      </w:r>
      <w:bookmarkEnd w:id="8105"/>
      <w:r w:rsidRPr="00733688">
        <w:rPr>
          <w:rStyle w:val="TagStyle"/>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אני מבקשת להוציא אותו. להוציא את חבר הכנסת. </w:t>
      </w:r>
    </w:p>
    <w:p w:rsidR="00FF497E" w:rsidRDefault="00FF497E" w:rsidP="00733688">
      <w:pPr>
        <w:rPr>
          <w:rtl/>
          <w:lang w:eastAsia="he-IL"/>
        </w:rPr>
      </w:pPr>
    </w:p>
    <w:p w:rsidR="00FF497E" w:rsidRDefault="00FF497E" w:rsidP="00733688">
      <w:pPr>
        <w:pStyle w:val="-"/>
        <w:rPr>
          <w:rtl/>
        </w:rPr>
      </w:pPr>
      <w:bookmarkStart w:id="8106" w:name="ET_speakercontinue_5264_809"/>
      <w:r w:rsidRPr="00733688">
        <w:rPr>
          <w:rStyle w:val="TagStyle"/>
          <w:rtl/>
        </w:rPr>
        <w:t xml:space="preserve"> &lt;&lt; דובר_המשך &gt;&gt;</w:t>
      </w:r>
      <w:r w:rsidRPr="00483C92">
        <w:rPr>
          <w:rStyle w:val="TagStyle"/>
          <w:rtl/>
        </w:rPr>
        <w:t xml:space="preserve"> </w:t>
      </w:r>
      <w:r>
        <w:rPr>
          <w:rtl/>
        </w:rPr>
        <w:t>אחמד טיבי (חד"ש-תע"ל):</w:t>
      </w:r>
      <w:r w:rsidRPr="00483C92">
        <w:rPr>
          <w:rStyle w:val="TagStyle"/>
          <w:rtl/>
        </w:rPr>
        <w:t xml:space="preserve"> </w:t>
      </w:r>
      <w:r w:rsidRPr="00733688">
        <w:rPr>
          <w:rStyle w:val="TagStyle"/>
          <w:rtl/>
        </w:rPr>
        <w:t>&lt;&lt; דובר_המשך &gt;&gt;</w:t>
      </w:r>
      <w:bookmarkEnd w:id="8106"/>
      <w:r w:rsidRPr="00733688">
        <w:rPr>
          <w:rStyle w:val="TagStyle"/>
          <w:rtl/>
        </w:rPr>
        <w:t xml:space="preserve"> </w:t>
      </w:r>
      <w:r>
        <w:rPr>
          <w:rtl/>
        </w:rPr>
        <w:t xml:space="preserve">   </w:t>
      </w:r>
    </w:p>
    <w:p w:rsidR="00FF497E" w:rsidRDefault="00FF497E" w:rsidP="00733688">
      <w:pPr>
        <w:rPr>
          <w:rtl/>
          <w:lang w:eastAsia="he-IL"/>
        </w:rPr>
      </w:pPr>
    </w:p>
    <w:p w:rsidR="00FF497E" w:rsidRDefault="00FF497E" w:rsidP="00733688">
      <w:pPr>
        <w:rPr>
          <w:rtl/>
          <w:lang w:eastAsia="he-IL"/>
        </w:rPr>
      </w:pPr>
      <w:r>
        <w:rPr>
          <w:rFonts w:hint="cs"/>
          <w:rtl/>
          <w:lang w:eastAsia="he-IL"/>
        </w:rPr>
        <w:t xml:space="preserve">הבושה צריכה למלא אתכם, חבורה של בזויים, בזויים. </w:t>
      </w:r>
    </w:p>
    <w:p w:rsidR="00FF497E" w:rsidRDefault="00FF497E" w:rsidP="00D32BC0">
      <w:pPr>
        <w:rPr>
          <w:rtl/>
        </w:rPr>
      </w:pPr>
    </w:p>
    <w:p w:rsidR="00FF497E" w:rsidRDefault="00FF497E" w:rsidP="00D32BC0">
      <w:pPr>
        <w:pStyle w:val="af6"/>
        <w:keepNext/>
        <w:rPr>
          <w:rtl/>
        </w:rPr>
      </w:pPr>
      <w:bookmarkStart w:id="8107" w:name="ET_yor_6671_56"/>
      <w:r w:rsidRPr="00C7289B">
        <w:rPr>
          <w:rStyle w:val="TagStyle"/>
          <w:rtl/>
        </w:rPr>
        <w:t xml:space="preserve"> &lt;&lt; יור &gt;&gt;</w:t>
      </w:r>
      <w:r w:rsidRPr="00483C92">
        <w:rPr>
          <w:rStyle w:val="TagStyle"/>
          <w:rtl/>
        </w:rPr>
        <w:t xml:space="preserve"> </w:t>
      </w:r>
      <w:r>
        <w:rPr>
          <w:rtl/>
        </w:rPr>
        <w:t>היו"ר לימור סון הר מלך:</w:t>
      </w:r>
      <w:r w:rsidRPr="00483C92">
        <w:rPr>
          <w:rStyle w:val="TagStyle"/>
          <w:rtl/>
        </w:rPr>
        <w:t xml:space="preserve"> </w:t>
      </w:r>
      <w:r w:rsidRPr="00C7289B">
        <w:rPr>
          <w:rStyle w:val="TagStyle"/>
          <w:rtl/>
        </w:rPr>
        <w:t>&lt;&lt; יור &gt;&gt;</w:t>
      </w:r>
      <w:r>
        <w:rPr>
          <w:rtl/>
        </w:rPr>
        <w:t xml:space="preserve">   </w:t>
      </w:r>
      <w:bookmarkEnd w:id="8107"/>
    </w:p>
    <w:p w:rsidR="00FF497E" w:rsidRDefault="00FF497E" w:rsidP="00D32BC0">
      <w:pPr>
        <w:pStyle w:val="KeepWithNext"/>
        <w:rPr>
          <w:rtl/>
        </w:rPr>
      </w:pPr>
    </w:p>
    <w:p w:rsidR="00FF497E" w:rsidRDefault="00FF497E" w:rsidP="00D32BC0">
      <w:pPr>
        <w:rPr>
          <w:rtl/>
          <w:lang w:eastAsia="he-IL"/>
        </w:rPr>
      </w:pPr>
      <w:r>
        <w:rPr>
          <w:rFonts w:hint="cs"/>
          <w:rtl/>
          <w:lang w:eastAsia="he-IL"/>
        </w:rPr>
        <w:t xml:space="preserve">קריאה ראשונה, קריאה שנייה, קריאה שלישית </w:t>
      </w:r>
      <w:r>
        <w:rPr>
          <w:rtl/>
          <w:lang w:eastAsia="he-IL"/>
        </w:rPr>
        <w:t>–</w:t>
      </w:r>
      <w:r>
        <w:rPr>
          <w:rFonts w:hint="cs"/>
          <w:rtl/>
          <w:lang w:eastAsia="he-IL"/>
        </w:rPr>
        <w:t xml:space="preserve"> להוציא את חבר הכנסת אחמד טיבי, בבקשה. </w:t>
      </w:r>
    </w:p>
    <w:p w:rsidR="00FF497E" w:rsidRPr="00733688" w:rsidRDefault="00FF497E" w:rsidP="00D32BC0">
      <w:pPr>
        <w:keepNext/>
        <w:rPr>
          <w:rtl/>
        </w:rPr>
      </w:pPr>
      <w:bookmarkStart w:id="8108" w:name="ET_interruption_6345_21"/>
    </w:p>
    <w:p w:rsidR="00FF497E" w:rsidRDefault="00FF497E" w:rsidP="00733688">
      <w:pPr>
        <w:pStyle w:val="af5"/>
        <w:rPr>
          <w:rtl/>
        </w:rPr>
      </w:pPr>
      <w:r w:rsidRPr="00733688">
        <w:rPr>
          <w:rStyle w:val="TagStyle"/>
          <w:rtl/>
        </w:rPr>
        <w:t xml:space="preserve"> &lt;&lt; קריאה &gt;&gt;</w:t>
      </w:r>
      <w:r w:rsidRPr="00FD7802">
        <w:rPr>
          <w:rStyle w:val="TagStyle"/>
          <w:rtl/>
        </w:rPr>
        <w:t xml:space="preserve"> </w:t>
      </w:r>
      <w:r>
        <w:rPr>
          <w:rtl/>
        </w:rPr>
        <w:t>טלי גוטליב (הליכוד):</w:t>
      </w:r>
      <w:r w:rsidRPr="00FD7802">
        <w:rPr>
          <w:rStyle w:val="TagStyle"/>
          <w:rtl/>
        </w:rPr>
        <w:t xml:space="preserve"> </w:t>
      </w:r>
      <w:r w:rsidRPr="00733688">
        <w:rPr>
          <w:rStyle w:val="TagStyle"/>
          <w:rtl/>
        </w:rPr>
        <w:t xml:space="preserve">&lt;&lt; קריאה &gt;&gt; </w:t>
      </w:r>
      <w:r>
        <w:rPr>
          <w:rtl/>
        </w:rPr>
        <w:t xml:space="preserve">   </w:t>
      </w:r>
      <w:bookmarkEnd w:id="8108"/>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תשמור על הפה שלך, תומך טרור.  </w:t>
      </w:r>
    </w:p>
    <w:p w:rsidR="00FF497E" w:rsidRDefault="00FF497E" w:rsidP="00D32BC0">
      <w:pPr>
        <w:rPr>
          <w:rtl/>
          <w:lang w:eastAsia="he-IL"/>
        </w:rPr>
      </w:pPr>
      <w:bookmarkStart w:id="8109" w:name="_ETM_Q82_473205"/>
      <w:bookmarkStart w:id="8110" w:name="_ETM_Q82_479331"/>
      <w:bookmarkStart w:id="8111" w:name="_ETM_Q82_479408"/>
      <w:bookmarkEnd w:id="8109"/>
      <w:bookmarkEnd w:id="8110"/>
      <w:bookmarkEnd w:id="8111"/>
    </w:p>
    <w:p w:rsidR="00FF497E" w:rsidRDefault="00FF497E" w:rsidP="00D32BC0">
      <w:pPr>
        <w:pStyle w:val="af5"/>
        <w:keepNext/>
        <w:rPr>
          <w:rtl/>
        </w:rPr>
      </w:pPr>
      <w:bookmarkStart w:id="8112" w:name="ET_interruption_5264_62"/>
      <w:r w:rsidRPr="00C7289B">
        <w:rPr>
          <w:rStyle w:val="TagStyle"/>
          <w:rtl/>
        </w:rPr>
        <w:t xml:space="preserve"> &lt;&lt; קריאה &gt;&gt;</w:t>
      </w:r>
      <w:r w:rsidRPr="00483C92">
        <w:rPr>
          <w:rStyle w:val="TagStyle"/>
          <w:rtl/>
        </w:rPr>
        <w:t xml:space="preserve"> </w:t>
      </w:r>
      <w:r>
        <w:rPr>
          <w:rtl/>
        </w:rPr>
        <w:t>אחמד טיבי (חד"ש-תע"ל):</w:t>
      </w:r>
      <w:r w:rsidRPr="00483C92">
        <w:rPr>
          <w:rStyle w:val="TagStyle"/>
          <w:rtl/>
        </w:rPr>
        <w:t xml:space="preserve"> </w:t>
      </w:r>
      <w:r w:rsidRPr="00C7289B">
        <w:rPr>
          <w:rStyle w:val="TagStyle"/>
          <w:rtl/>
        </w:rPr>
        <w:t>&lt;&lt; קריאה &gt;&gt;</w:t>
      </w:r>
      <w:r>
        <w:rPr>
          <w:rtl/>
        </w:rPr>
        <w:t xml:space="preserve">   </w:t>
      </w:r>
      <w:bookmarkEnd w:id="8112"/>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את ביזיון לכנסת, פשיסטית. </w:t>
      </w:r>
    </w:p>
    <w:p w:rsidR="00FF497E" w:rsidRDefault="00FF497E" w:rsidP="00D32BC0">
      <w:pPr>
        <w:rPr>
          <w:rtl/>
          <w:lang w:eastAsia="he-IL"/>
        </w:rPr>
      </w:pPr>
    </w:p>
    <w:p w:rsidR="00FF497E" w:rsidRDefault="00FF497E" w:rsidP="00D32BC0">
      <w:pPr>
        <w:pStyle w:val="af5"/>
        <w:keepNext/>
        <w:rPr>
          <w:rtl/>
        </w:rPr>
      </w:pPr>
      <w:bookmarkStart w:id="8113" w:name="ET_interruption_6345_63"/>
      <w:r w:rsidRPr="00C7289B">
        <w:rPr>
          <w:rStyle w:val="TagStyle"/>
          <w:rtl/>
        </w:rPr>
        <w:t xml:space="preserve"> &lt;&lt; קריאה &gt;&gt;</w:t>
      </w:r>
      <w:r w:rsidRPr="00483C92">
        <w:rPr>
          <w:rStyle w:val="TagStyle"/>
          <w:rtl/>
        </w:rPr>
        <w:t xml:space="preserve"> </w:t>
      </w:r>
      <w:r>
        <w:rPr>
          <w:rtl/>
        </w:rPr>
        <w:t>טלי גוטליב (הליכוד):</w:t>
      </w:r>
      <w:r w:rsidRPr="00483C92">
        <w:rPr>
          <w:rStyle w:val="TagStyle"/>
          <w:rtl/>
        </w:rPr>
        <w:t xml:space="preserve"> </w:t>
      </w:r>
      <w:r w:rsidRPr="00C7289B">
        <w:rPr>
          <w:rStyle w:val="TagStyle"/>
          <w:rtl/>
        </w:rPr>
        <w:t>&lt;&lt; קריאה &gt;&gt;</w:t>
      </w:r>
      <w:r>
        <w:rPr>
          <w:rtl/>
        </w:rPr>
        <w:t xml:space="preserve">   </w:t>
      </w:r>
      <w:bookmarkEnd w:id="8113"/>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 - - תטנף </w:t>
      </w:r>
      <w:bookmarkStart w:id="8114" w:name="_ETM_Q82_479739"/>
      <w:bookmarkEnd w:id="8114"/>
      <w:r>
        <w:rPr>
          <w:rFonts w:hint="cs"/>
          <w:rtl/>
          <w:lang w:eastAsia="he-IL"/>
        </w:rPr>
        <w:t>את הפה שלך. צא החוצה.</w:t>
      </w:r>
      <w:bookmarkStart w:id="8115" w:name="_ETM_Q82_479420"/>
      <w:bookmarkStart w:id="8116" w:name="_ETM_Q82_479515"/>
      <w:bookmarkEnd w:id="8115"/>
      <w:bookmarkEnd w:id="8116"/>
      <w:r>
        <w:rPr>
          <w:rFonts w:hint="cs"/>
          <w:rtl/>
          <w:lang w:eastAsia="he-IL"/>
        </w:rPr>
        <w:t xml:space="preserve"> צא החוצה. </w:t>
      </w:r>
    </w:p>
    <w:p w:rsidR="00FF497E" w:rsidRDefault="00FF497E" w:rsidP="00733688">
      <w:pPr>
        <w:rPr>
          <w:rtl/>
          <w:lang w:eastAsia="he-IL"/>
        </w:rPr>
      </w:pPr>
    </w:p>
    <w:p w:rsidR="00FF497E" w:rsidRDefault="00FF497E" w:rsidP="00D32BC0">
      <w:pPr>
        <w:pStyle w:val="af6"/>
        <w:keepNext/>
        <w:rPr>
          <w:rtl/>
        </w:rPr>
      </w:pPr>
      <w:bookmarkStart w:id="8117" w:name="_ETM_Q82_482414"/>
      <w:bookmarkStart w:id="8118" w:name="_ETM_Q82_482456"/>
      <w:bookmarkStart w:id="8119" w:name="ET_yor_6671_65"/>
      <w:bookmarkEnd w:id="8117"/>
      <w:bookmarkEnd w:id="8118"/>
      <w:r w:rsidRPr="00C7289B">
        <w:rPr>
          <w:rStyle w:val="TagStyle"/>
          <w:rtl/>
        </w:rPr>
        <w:t xml:space="preserve"> &lt;&lt; יור &gt;&gt;</w:t>
      </w:r>
      <w:r w:rsidRPr="00483C92">
        <w:rPr>
          <w:rStyle w:val="TagStyle"/>
          <w:rtl/>
        </w:rPr>
        <w:t xml:space="preserve"> </w:t>
      </w:r>
      <w:r>
        <w:rPr>
          <w:rtl/>
        </w:rPr>
        <w:t>היו"ר לימור סון הר מלך:</w:t>
      </w:r>
      <w:r w:rsidRPr="00483C92">
        <w:rPr>
          <w:rStyle w:val="TagStyle"/>
          <w:rtl/>
        </w:rPr>
        <w:t xml:space="preserve"> </w:t>
      </w:r>
      <w:r w:rsidRPr="00C7289B">
        <w:rPr>
          <w:rStyle w:val="TagStyle"/>
          <w:rtl/>
        </w:rPr>
        <w:t>&lt;&lt; יור &gt;&gt;</w:t>
      </w:r>
      <w:r>
        <w:rPr>
          <w:rtl/>
        </w:rPr>
        <w:t xml:space="preserve">   </w:t>
      </w:r>
      <w:bookmarkEnd w:id="8119"/>
    </w:p>
    <w:p w:rsidR="00FF497E" w:rsidRDefault="00FF497E" w:rsidP="00D32BC0">
      <w:pPr>
        <w:pStyle w:val="KeepWithNext"/>
        <w:rPr>
          <w:rtl/>
          <w:lang w:eastAsia="he-IL"/>
        </w:rPr>
      </w:pPr>
    </w:p>
    <w:p w:rsidR="00FF497E" w:rsidRDefault="00FF497E" w:rsidP="00D32BC0">
      <w:pPr>
        <w:rPr>
          <w:rtl/>
          <w:lang w:eastAsia="he-IL"/>
        </w:rPr>
      </w:pPr>
      <w:bookmarkStart w:id="8120" w:name="_ETM_Q82_480774"/>
      <w:bookmarkEnd w:id="8120"/>
      <w:r>
        <w:rPr>
          <w:rFonts w:hint="cs"/>
          <w:rtl/>
          <w:lang w:eastAsia="he-IL"/>
        </w:rPr>
        <w:t>אנחנו</w:t>
      </w:r>
      <w:bookmarkStart w:id="8121" w:name="_ETM_Q82_484324"/>
      <w:bookmarkEnd w:id="8121"/>
      <w:r>
        <w:rPr>
          <w:rFonts w:hint="cs"/>
          <w:rtl/>
          <w:lang w:eastAsia="he-IL"/>
        </w:rPr>
        <w:t xml:space="preserve"> נעבור לקיים את ההצבעה על העברת ההצעה לדיון בוועדת הכספים. </w:t>
      </w:r>
      <w:bookmarkStart w:id="8122" w:name="_ETM_Q82_486372"/>
      <w:bookmarkEnd w:id="8122"/>
      <w:r>
        <w:rPr>
          <w:rFonts w:hint="cs"/>
          <w:rtl/>
          <w:lang w:eastAsia="he-IL"/>
        </w:rPr>
        <w:t xml:space="preserve">אנחנו עוברים להצבעה, בבקשה. </w:t>
      </w:r>
    </w:p>
    <w:p w:rsidR="00FF497E" w:rsidRDefault="00FF497E" w:rsidP="00D32BC0">
      <w:pPr>
        <w:rPr>
          <w:rtl/>
          <w:lang w:eastAsia="he-IL"/>
        </w:rPr>
      </w:pPr>
      <w:bookmarkStart w:id="8123" w:name="_ETM_Q82_495980"/>
      <w:bookmarkStart w:id="8124" w:name="_ETM_Q82_496036"/>
      <w:bookmarkEnd w:id="8123"/>
      <w:bookmarkEnd w:id="8124"/>
    </w:p>
    <w:p w:rsidR="00FF497E" w:rsidRDefault="00FF497E" w:rsidP="00D32BC0">
      <w:pPr>
        <w:pStyle w:val="af5"/>
        <w:keepNext/>
        <w:rPr>
          <w:rtl/>
        </w:rPr>
      </w:pPr>
      <w:bookmarkStart w:id="8125" w:name="ET_interruption_5264_68"/>
      <w:r w:rsidRPr="00C7289B">
        <w:rPr>
          <w:rStyle w:val="TagStyle"/>
          <w:rtl/>
        </w:rPr>
        <w:t xml:space="preserve"> &lt;&lt; קריאה &gt;&gt;</w:t>
      </w:r>
      <w:r w:rsidRPr="00483C92">
        <w:rPr>
          <w:rStyle w:val="TagStyle"/>
          <w:rtl/>
        </w:rPr>
        <w:t xml:space="preserve"> </w:t>
      </w:r>
      <w:r>
        <w:rPr>
          <w:rtl/>
        </w:rPr>
        <w:t>אחמד טיבי (חד"ש-תע"ל):</w:t>
      </w:r>
      <w:r w:rsidRPr="00483C92">
        <w:rPr>
          <w:rStyle w:val="TagStyle"/>
          <w:rtl/>
        </w:rPr>
        <w:t xml:space="preserve"> </w:t>
      </w:r>
      <w:r w:rsidRPr="00C7289B">
        <w:rPr>
          <w:rStyle w:val="TagStyle"/>
          <w:rtl/>
        </w:rPr>
        <w:t>&lt;&lt; קריאה &gt;&gt;</w:t>
      </w:r>
      <w:r>
        <w:rPr>
          <w:rtl/>
        </w:rPr>
        <w:t xml:space="preserve">   </w:t>
      </w:r>
      <w:bookmarkEnd w:id="8125"/>
    </w:p>
    <w:p w:rsidR="00FF497E" w:rsidRDefault="00FF497E" w:rsidP="00D32BC0">
      <w:pPr>
        <w:pStyle w:val="KeepWithNext"/>
        <w:rPr>
          <w:rtl/>
          <w:lang w:eastAsia="he-IL"/>
        </w:rPr>
      </w:pPr>
    </w:p>
    <w:p w:rsidR="00FF497E" w:rsidRDefault="00FF497E" w:rsidP="00D32BC0">
      <w:pPr>
        <w:rPr>
          <w:rtl/>
          <w:lang w:eastAsia="he-IL"/>
        </w:rPr>
      </w:pPr>
      <w:bookmarkStart w:id="8126" w:name="_ETM_Q82_495419"/>
      <w:bookmarkEnd w:id="8126"/>
      <w:r>
        <w:rPr>
          <w:rFonts w:hint="cs"/>
          <w:rtl/>
          <w:lang w:eastAsia="he-IL"/>
        </w:rPr>
        <w:t>- - -</w:t>
      </w:r>
    </w:p>
    <w:p w:rsidR="00FF497E" w:rsidRDefault="00FF497E" w:rsidP="00D32BC0">
      <w:pPr>
        <w:rPr>
          <w:rtl/>
          <w:lang w:eastAsia="he-IL"/>
        </w:rPr>
      </w:pPr>
    </w:p>
    <w:p w:rsidR="00FF497E" w:rsidRDefault="00FF497E" w:rsidP="00D32BC0">
      <w:pPr>
        <w:ind w:firstLine="0"/>
        <w:jc w:val="center"/>
        <w:rPr>
          <w:rtl/>
          <w:lang w:eastAsia="he-IL"/>
        </w:rPr>
      </w:pPr>
      <w:r>
        <w:rPr>
          <w:rFonts w:hint="cs"/>
          <w:rtl/>
          <w:lang w:eastAsia="he-IL"/>
        </w:rPr>
        <w:t>(חבר הכנסת אחמד טיבי יוצא מאולם המליאה.)</w:t>
      </w:r>
    </w:p>
    <w:p w:rsidR="00FF497E" w:rsidRPr="00483C92" w:rsidRDefault="00FF497E" w:rsidP="00D32BC0">
      <w:pPr>
        <w:rPr>
          <w:rtl/>
          <w:lang w:eastAsia="he-IL"/>
        </w:rPr>
      </w:pPr>
    </w:p>
    <w:p w:rsidR="00FF497E" w:rsidRDefault="00FF497E" w:rsidP="00D32BC0">
      <w:pPr>
        <w:pStyle w:val="af5"/>
        <w:keepNext/>
        <w:rPr>
          <w:rtl/>
        </w:rPr>
      </w:pPr>
      <w:bookmarkStart w:id="8127" w:name="ET_interruption_6345_67"/>
      <w:r w:rsidRPr="00C7289B">
        <w:rPr>
          <w:rStyle w:val="TagStyle"/>
          <w:rtl/>
        </w:rPr>
        <w:t xml:space="preserve"> &lt;&lt; קריאה &gt;&gt;</w:t>
      </w:r>
      <w:r w:rsidRPr="00483C92">
        <w:rPr>
          <w:rStyle w:val="TagStyle"/>
          <w:rtl/>
        </w:rPr>
        <w:t xml:space="preserve"> </w:t>
      </w:r>
      <w:r>
        <w:rPr>
          <w:rtl/>
        </w:rPr>
        <w:t>טלי גוטליב (הליכוד):</w:t>
      </w:r>
      <w:r w:rsidRPr="00483C92">
        <w:rPr>
          <w:rStyle w:val="TagStyle"/>
          <w:rtl/>
        </w:rPr>
        <w:t xml:space="preserve"> </w:t>
      </w:r>
      <w:r w:rsidRPr="00C7289B">
        <w:rPr>
          <w:rStyle w:val="TagStyle"/>
          <w:rtl/>
        </w:rPr>
        <w:t>&lt;&lt; קריאה &gt;&gt;</w:t>
      </w:r>
      <w:r>
        <w:rPr>
          <w:rtl/>
        </w:rPr>
        <w:t xml:space="preserve">   </w:t>
      </w:r>
      <w:bookmarkEnd w:id="8127"/>
    </w:p>
    <w:p w:rsidR="00FF497E" w:rsidRDefault="00FF497E" w:rsidP="00D32BC0">
      <w:pPr>
        <w:pStyle w:val="KeepWithNext"/>
        <w:rPr>
          <w:rtl/>
          <w:lang w:eastAsia="he-IL"/>
        </w:rPr>
      </w:pPr>
    </w:p>
    <w:p w:rsidR="00FF497E" w:rsidRPr="00483C92" w:rsidRDefault="00FF497E" w:rsidP="00733688">
      <w:pPr>
        <w:rPr>
          <w:rtl/>
          <w:lang w:eastAsia="he-IL"/>
        </w:rPr>
      </w:pPr>
      <w:r>
        <w:rPr>
          <w:rFonts w:hint="cs"/>
          <w:rtl/>
          <w:lang w:eastAsia="he-IL"/>
        </w:rPr>
        <w:t xml:space="preserve">שתינו – גברתי היו"ר, הוא אמר ששתינו בזויות, התומך טרור הזה. צא החוצה. נגמרו הימים האלה, נגמרו, נגמרו, חלאס. אין יותר בעלבתים תומכי טרור פה. זה נגמר. </w:t>
      </w:r>
    </w:p>
    <w:p w:rsidR="00FF497E" w:rsidRPr="00483C92" w:rsidRDefault="00FF497E" w:rsidP="00D32BC0">
      <w:pPr>
        <w:rPr>
          <w:rtl/>
          <w:lang w:eastAsia="he-IL"/>
        </w:rPr>
      </w:pPr>
    </w:p>
    <w:p w:rsidR="00FF497E" w:rsidRPr="00FD7802" w:rsidRDefault="00FF497E" w:rsidP="00D32BC0">
      <w:pPr>
        <w:pStyle w:val="af1"/>
        <w:rPr>
          <w:rtl/>
        </w:rPr>
      </w:pPr>
      <w:r w:rsidRPr="00FD7802">
        <w:rPr>
          <w:rFonts w:hint="eastAsia"/>
          <w:rtl/>
        </w:rPr>
        <w:t>הצבעה</w:t>
      </w:r>
      <w:r w:rsidRPr="00FD7802">
        <w:rPr>
          <w:rtl/>
        </w:rPr>
        <w:t xml:space="preserve"> מס'</w:t>
      </w:r>
      <w:r w:rsidRPr="00FD7802">
        <w:rPr>
          <w:rFonts w:hint="cs"/>
          <w:rtl/>
        </w:rPr>
        <w:t xml:space="preserve"> 10</w:t>
      </w:r>
    </w:p>
    <w:p w:rsidR="00FF497E" w:rsidRDefault="00FF497E" w:rsidP="00D32BC0">
      <w:pPr>
        <w:pStyle w:val="--"/>
        <w:keepNext/>
        <w:rPr>
          <w:rtl/>
          <w:lang w:eastAsia="he-IL"/>
        </w:rPr>
      </w:pPr>
    </w:p>
    <w:p w:rsidR="00FF497E" w:rsidRDefault="00FF497E" w:rsidP="00D32BC0">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13</w:t>
      </w:r>
    </w:p>
    <w:p w:rsidR="00FF497E" w:rsidRDefault="00FF497E" w:rsidP="00D32BC0">
      <w:pPr>
        <w:pStyle w:val="--"/>
        <w:keepNext/>
        <w:rPr>
          <w:rtl/>
          <w:lang w:eastAsia="he-IL"/>
        </w:rPr>
      </w:pPr>
      <w:r>
        <w:rPr>
          <w:rtl/>
          <w:lang w:eastAsia="he-IL"/>
        </w:rPr>
        <w:t xml:space="preserve">נגד – </w:t>
      </w:r>
      <w:r>
        <w:rPr>
          <w:rFonts w:hint="cs"/>
          <w:rtl/>
          <w:lang w:eastAsia="he-IL"/>
        </w:rPr>
        <w:t>אין</w:t>
      </w:r>
    </w:p>
    <w:p w:rsidR="00FF497E" w:rsidRDefault="00FF497E" w:rsidP="00D32BC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F497E" w:rsidRDefault="00FF497E" w:rsidP="00D32BC0">
      <w:pPr>
        <w:pStyle w:val="af2"/>
        <w:rPr>
          <w:rtl/>
          <w:lang w:eastAsia="he-IL"/>
        </w:rPr>
      </w:pPr>
      <w:r>
        <w:rPr>
          <w:rFonts w:hint="cs"/>
          <w:rtl/>
          <w:lang w:eastAsia="he-IL"/>
        </w:rPr>
        <w:t>ההצעה להעביר את הנושא לוועדת הכספים נתקבלה.</w:t>
      </w:r>
    </w:p>
    <w:p w:rsidR="00FF497E" w:rsidRDefault="00FF497E" w:rsidP="00D32BC0">
      <w:pPr>
        <w:rPr>
          <w:rtl/>
          <w:lang w:eastAsia="he-IL"/>
        </w:rPr>
      </w:pPr>
      <w:bookmarkStart w:id="8128" w:name="_ETM_Q82_503389"/>
      <w:bookmarkEnd w:id="8128"/>
    </w:p>
    <w:p w:rsidR="00FF497E" w:rsidRDefault="00FF497E" w:rsidP="00D32BC0">
      <w:pPr>
        <w:pStyle w:val="af6"/>
        <w:keepNext/>
        <w:rPr>
          <w:rtl/>
        </w:rPr>
      </w:pPr>
      <w:bookmarkStart w:id="8129" w:name="ET_yor_6671_69"/>
      <w:r w:rsidRPr="00C7289B">
        <w:rPr>
          <w:rStyle w:val="TagStyle"/>
          <w:rtl/>
        </w:rPr>
        <w:t xml:space="preserve"> &lt;&lt; יור &gt;&gt;</w:t>
      </w:r>
      <w:r w:rsidRPr="00E5155B">
        <w:rPr>
          <w:rStyle w:val="TagStyle"/>
          <w:rtl/>
        </w:rPr>
        <w:t xml:space="preserve"> </w:t>
      </w:r>
      <w:r>
        <w:rPr>
          <w:rtl/>
        </w:rPr>
        <w:t>היו"ר לימור סון הר מלך:</w:t>
      </w:r>
      <w:r w:rsidRPr="00E5155B">
        <w:rPr>
          <w:rStyle w:val="TagStyle"/>
          <w:rtl/>
        </w:rPr>
        <w:t xml:space="preserve"> </w:t>
      </w:r>
      <w:r w:rsidRPr="00C7289B">
        <w:rPr>
          <w:rStyle w:val="TagStyle"/>
          <w:rtl/>
        </w:rPr>
        <w:t>&lt;&lt; יור &gt;&gt;</w:t>
      </w:r>
      <w:r>
        <w:rPr>
          <w:rtl/>
        </w:rPr>
        <w:t xml:space="preserve">   </w:t>
      </w:r>
      <w:bookmarkEnd w:id="8129"/>
    </w:p>
    <w:p w:rsidR="00FF497E" w:rsidRDefault="00FF497E" w:rsidP="00D32BC0">
      <w:pPr>
        <w:pStyle w:val="KeepWithNext"/>
        <w:rPr>
          <w:rtl/>
          <w:lang w:eastAsia="he-IL"/>
        </w:rPr>
      </w:pPr>
    </w:p>
    <w:p w:rsidR="00FF497E" w:rsidRDefault="00FF497E" w:rsidP="00733688">
      <w:pPr>
        <w:rPr>
          <w:rtl/>
          <w:lang w:eastAsia="he-IL"/>
        </w:rPr>
      </w:pPr>
      <w:r>
        <w:rPr>
          <w:rFonts w:hint="cs"/>
          <w:rtl/>
          <w:lang w:eastAsia="he-IL"/>
        </w:rPr>
        <w:t xml:space="preserve">בעד – 13, אין מתנגדים, אין נמנעים. אני קובעת כי ההצעה תעבור </w:t>
      </w:r>
      <w:bookmarkStart w:id="8130" w:name="_ETM_Q82_514825"/>
      <w:bookmarkEnd w:id="8130"/>
      <w:r>
        <w:rPr>
          <w:rFonts w:hint="cs"/>
          <w:rtl/>
          <w:lang w:eastAsia="he-IL"/>
        </w:rPr>
        <w:t xml:space="preserve">לדיון בוועדת הכספים. </w:t>
      </w:r>
      <w:bookmarkStart w:id="8131" w:name="_ETM_Q0_48933217"/>
      <w:bookmarkEnd w:id="8131"/>
    </w:p>
    <w:p w:rsidR="00FF497E" w:rsidRDefault="00FF497E" w:rsidP="00733688">
      <w:pPr>
        <w:rPr>
          <w:rtl/>
          <w:lang w:eastAsia="he-IL"/>
        </w:rPr>
      </w:pPr>
      <w:bookmarkStart w:id="8132" w:name="_ETM_Q0_48933346"/>
      <w:bookmarkEnd w:id="8132"/>
    </w:p>
    <w:p w:rsidR="00FF497E" w:rsidRDefault="00FF497E" w:rsidP="00733688">
      <w:pPr>
        <w:rPr>
          <w:rtl/>
          <w:lang w:eastAsia="he-IL"/>
        </w:rPr>
      </w:pPr>
      <w:bookmarkStart w:id="8133" w:name="_ETM_Q0_48933384"/>
      <w:bookmarkStart w:id="8134" w:name="_ETM_Q0_48933486"/>
      <w:bookmarkEnd w:id="8133"/>
      <w:bookmarkEnd w:id="8134"/>
    </w:p>
    <w:p w:rsidR="00FF497E" w:rsidRDefault="00FF497E" w:rsidP="00D32BC0">
      <w:pPr>
        <w:pStyle w:val="a6"/>
        <w:rPr>
          <w:rtl/>
          <w:lang w:eastAsia="he-IL"/>
        </w:rPr>
      </w:pPr>
      <w:bookmarkStart w:id="8135" w:name="ET_halsi_648281_70"/>
      <w:r w:rsidRPr="00C7289B">
        <w:rPr>
          <w:rStyle w:val="TagStyle"/>
          <w:rtl/>
        </w:rPr>
        <w:t xml:space="preserve"> &lt;&lt; הלסי &gt;&gt;</w:t>
      </w:r>
      <w:r w:rsidRPr="00E5155B">
        <w:rPr>
          <w:rStyle w:val="TagStyle"/>
          <w:rtl/>
        </w:rPr>
        <w:t xml:space="preserve"> </w:t>
      </w:r>
      <w:bookmarkStart w:id="8136" w:name="_Toc221192991"/>
      <w:bookmarkStart w:id="8137" w:name="_Toc221194762"/>
      <w:r>
        <w:rPr>
          <w:rtl/>
          <w:lang w:eastAsia="he-IL"/>
        </w:rPr>
        <w:t>הצעות לסדר-היום</w:t>
      </w:r>
      <w:bookmarkEnd w:id="8136"/>
      <w:bookmarkEnd w:id="8137"/>
      <w:r w:rsidRPr="00E5155B">
        <w:rPr>
          <w:rStyle w:val="TagStyle"/>
          <w:rtl/>
        </w:rPr>
        <w:t xml:space="preserve"> </w:t>
      </w:r>
      <w:r w:rsidRPr="00C7289B">
        <w:rPr>
          <w:rStyle w:val="TagStyle"/>
          <w:rtl/>
        </w:rPr>
        <w:t>&lt;&lt; הלסי &gt;&gt;</w:t>
      </w:r>
      <w:r>
        <w:rPr>
          <w:rtl/>
          <w:lang w:eastAsia="he-IL"/>
        </w:rPr>
        <w:t xml:space="preserve">   </w:t>
      </w:r>
      <w:bookmarkEnd w:id="8135"/>
    </w:p>
    <w:p w:rsidR="00FF497E" w:rsidRDefault="00FF497E" w:rsidP="00D32BC0">
      <w:pPr>
        <w:pStyle w:val="a6"/>
        <w:rPr>
          <w:rtl/>
          <w:lang w:eastAsia="he-IL"/>
        </w:rPr>
      </w:pPr>
      <w:bookmarkStart w:id="8138" w:name="ET_halsi_648281_71"/>
      <w:r w:rsidRPr="00C7289B">
        <w:rPr>
          <w:rStyle w:val="TagStyle"/>
          <w:rtl/>
        </w:rPr>
        <w:t xml:space="preserve"> &lt;&lt; הלסי &gt;&gt;</w:t>
      </w:r>
      <w:r w:rsidRPr="00E5155B">
        <w:rPr>
          <w:rStyle w:val="TagStyle"/>
          <w:rtl/>
        </w:rPr>
        <w:t xml:space="preserve"> </w:t>
      </w:r>
      <w:bookmarkStart w:id="8139" w:name="_Toc221192992"/>
      <w:bookmarkStart w:id="8140" w:name="_Toc221194763"/>
      <w:r>
        <w:rPr>
          <w:rtl/>
          <w:lang w:eastAsia="he-IL"/>
        </w:rPr>
        <w:t>דילול כוחות הביטחון בעוטף בניגוד להתחייבויות מפורשות ושבירת האמון עם התושבים</w:t>
      </w:r>
      <w:bookmarkEnd w:id="8139"/>
      <w:bookmarkEnd w:id="8140"/>
      <w:r w:rsidRPr="00E5155B">
        <w:rPr>
          <w:rStyle w:val="TagStyle"/>
          <w:rtl/>
        </w:rPr>
        <w:t xml:space="preserve"> </w:t>
      </w:r>
      <w:r w:rsidRPr="00C7289B">
        <w:rPr>
          <w:rStyle w:val="TagStyle"/>
          <w:rtl/>
        </w:rPr>
        <w:t>&lt;&lt; הלסי &gt;&gt;</w:t>
      </w:r>
      <w:r>
        <w:rPr>
          <w:rtl/>
          <w:lang w:eastAsia="he-IL"/>
        </w:rPr>
        <w:t xml:space="preserve">   </w:t>
      </w:r>
      <w:bookmarkEnd w:id="8138"/>
    </w:p>
    <w:p w:rsidR="00FF497E" w:rsidRDefault="00FF497E" w:rsidP="00D32BC0">
      <w:pPr>
        <w:rPr>
          <w:rtl/>
          <w:lang w:eastAsia="he-IL"/>
        </w:rPr>
      </w:pPr>
    </w:p>
    <w:p w:rsidR="00FF497E" w:rsidRDefault="00FF497E" w:rsidP="00D32BC0">
      <w:pPr>
        <w:pStyle w:val="af6"/>
        <w:keepNext/>
        <w:rPr>
          <w:rtl/>
        </w:rPr>
      </w:pPr>
      <w:bookmarkStart w:id="8141" w:name="ET_yor_6671_72"/>
      <w:r w:rsidRPr="00C7289B">
        <w:rPr>
          <w:rStyle w:val="TagStyle"/>
          <w:rtl/>
        </w:rPr>
        <w:t xml:space="preserve"> &lt;&lt; יור &gt;&gt;</w:t>
      </w:r>
      <w:r w:rsidRPr="00E5155B">
        <w:rPr>
          <w:rStyle w:val="TagStyle"/>
          <w:rtl/>
        </w:rPr>
        <w:t xml:space="preserve"> </w:t>
      </w:r>
      <w:r>
        <w:rPr>
          <w:rtl/>
        </w:rPr>
        <w:t>היו"ר לימור סון הר מלך:</w:t>
      </w:r>
      <w:r w:rsidRPr="00E5155B">
        <w:rPr>
          <w:rStyle w:val="TagStyle"/>
          <w:rtl/>
        </w:rPr>
        <w:t xml:space="preserve"> </w:t>
      </w:r>
      <w:r w:rsidRPr="00C7289B">
        <w:rPr>
          <w:rStyle w:val="TagStyle"/>
          <w:rtl/>
        </w:rPr>
        <w:t>&lt;&lt; יור &gt;&gt;</w:t>
      </w:r>
      <w:r>
        <w:rPr>
          <w:rtl/>
        </w:rPr>
        <w:t xml:space="preserve">   </w:t>
      </w:r>
      <w:bookmarkEnd w:id="8141"/>
    </w:p>
    <w:p w:rsidR="00FF497E" w:rsidRDefault="00FF497E" w:rsidP="00D32BC0">
      <w:pPr>
        <w:pStyle w:val="KeepWithNext"/>
        <w:rPr>
          <w:rtl/>
          <w:lang w:eastAsia="he-IL"/>
        </w:rPr>
      </w:pPr>
    </w:p>
    <w:p w:rsidR="00FF497E" w:rsidRDefault="00FF497E" w:rsidP="00D32BC0">
      <w:pPr>
        <w:rPr>
          <w:rtl/>
        </w:rPr>
      </w:pPr>
      <w:r>
        <w:rPr>
          <w:rtl/>
        </w:rPr>
        <w:t>ההצעה הבאה היא הצעה דחופה לסדר</w:t>
      </w:r>
      <w:r>
        <w:rPr>
          <w:rFonts w:hint="cs"/>
          <w:rtl/>
        </w:rPr>
        <w:t>-</w:t>
      </w:r>
      <w:r>
        <w:rPr>
          <w:rtl/>
        </w:rPr>
        <w:t>היום בנושא</w:t>
      </w:r>
      <w:r>
        <w:rPr>
          <w:rFonts w:hint="cs"/>
          <w:rtl/>
        </w:rPr>
        <w:t>:</w:t>
      </w:r>
      <w:r>
        <w:rPr>
          <w:rtl/>
        </w:rPr>
        <w:t xml:space="preserve"> דילול כוחות </w:t>
      </w:r>
      <w:bookmarkStart w:id="8142" w:name="_ETM_Q82_518859"/>
      <w:bookmarkEnd w:id="8142"/>
      <w:r>
        <w:rPr>
          <w:rtl/>
        </w:rPr>
        <w:t xml:space="preserve">הביטחון בעוטף בניגוד להתחייבויות מפורשות ושבירת אמון עם התושבים. את </w:t>
      </w:r>
      <w:bookmarkStart w:id="8143" w:name="_ETM_Q82_523169"/>
      <w:bookmarkEnd w:id="8143"/>
      <w:r>
        <w:rPr>
          <w:rtl/>
        </w:rPr>
        <w:t xml:space="preserve">ההצעה הגישו חברי הכנסת יעל רון בן משה, דבי ביטון </w:t>
      </w:r>
      <w:bookmarkStart w:id="8144" w:name="_ETM_Q82_527479"/>
      <w:bookmarkEnd w:id="8144"/>
      <w:r>
        <w:rPr>
          <w:rtl/>
        </w:rPr>
        <w:t>וצביק</w:t>
      </w:r>
      <w:r>
        <w:rPr>
          <w:rFonts w:hint="cs"/>
          <w:rtl/>
        </w:rPr>
        <w:t>ה</w:t>
      </w:r>
      <w:r>
        <w:rPr>
          <w:rtl/>
        </w:rPr>
        <w:t xml:space="preserve"> פוגל. ראשונת המנמקים –</w:t>
      </w:r>
      <w:r>
        <w:rPr>
          <w:rFonts w:hint="cs"/>
          <w:rtl/>
        </w:rPr>
        <w:t xml:space="preserve"> </w:t>
      </w:r>
      <w:r>
        <w:rPr>
          <w:rtl/>
        </w:rPr>
        <w:t xml:space="preserve">חברת הכנסת יעל רון בן משה, </w:t>
      </w:r>
      <w:bookmarkStart w:id="8145" w:name="_ETM_Q82_531789"/>
      <w:bookmarkEnd w:id="8145"/>
      <w:r>
        <w:rPr>
          <w:rtl/>
        </w:rPr>
        <w:t>בבקשה</w:t>
      </w:r>
      <w:r>
        <w:rPr>
          <w:rFonts w:hint="cs"/>
          <w:rtl/>
        </w:rPr>
        <w:t xml:space="preserve">, לרשותך שלוש דקות. </w:t>
      </w:r>
    </w:p>
    <w:p w:rsidR="00FF497E" w:rsidRDefault="00FF497E" w:rsidP="00D32BC0">
      <w:pPr>
        <w:rPr>
          <w:rtl/>
        </w:rPr>
      </w:pPr>
    </w:p>
    <w:p w:rsidR="00FF497E" w:rsidRDefault="00FF497E" w:rsidP="00D32BC0">
      <w:pPr>
        <w:pStyle w:val="a4"/>
        <w:keepNext/>
        <w:rPr>
          <w:rtl/>
        </w:rPr>
      </w:pPr>
      <w:bookmarkStart w:id="8146" w:name="ET_speaker_6125_73"/>
      <w:r w:rsidRPr="00C7289B">
        <w:rPr>
          <w:rStyle w:val="TagStyle"/>
          <w:rtl/>
        </w:rPr>
        <w:t xml:space="preserve"> &lt;&lt; דובר &gt;&gt;</w:t>
      </w:r>
      <w:r w:rsidRPr="00271B40">
        <w:rPr>
          <w:rStyle w:val="TagStyle"/>
          <w:rtl/>
        </w:rPr>
        <w:t xml:space="preserve"> </w:t>
      </w:r>
      <w:bookmarkStart w:id="8147" w:name="_Toc221192993"/>
      <w:bookmarkStart w:id="8148" w:name="_Toc221194764"/>
      <w:r>
        <w:rPr>
          <w:rtl/>
        </w:rPr>
        <w:t>יעל רון בן משה (כחול לבן – המחנה הממלכתי):</w:t>
      </w:r>
      <w:bookmarkEnd w:id="8147"/>
      <w:bookmarkEnd w:id="8148"/>
      <w:r w:rsidRPr="00271B40">
        <w:rPr>
          <w:rStyle w:val="TagStyle"/>
          <w:rtl/>
        </w:rPr>
        <w:t xml:space="preserve"> </w:t>
      </w:r>
      <w:r w:rsidRPr="00C7289B">
        <w:rPr>
          <w:rStyle w:val="TagStyle"/>
          <w:rtl/>
        </w:rPr>
        <w:t>&lt;&lt; דובר &gt;&gt;</w:t>
      </w:r>
      <w:r>
        <w:rPr>
          <w:rtl/>
        </w:rPr>
        <w:t xml:space="preserve">   </w:t>
      </w:r>
      <w:bookmarkEnd w:id="8146"/>
    </w:p>
    <w:p w:rsidR="00FF497E" w:rsidRDefault="00FF497E" w:rsidP="00D32BC0">
      <w:pPr>
        <w:pStyle w:val="KeepWithNext"/>
        <w:rPr>
          <w:rtl/>
        </w:rPr>
      </w:pPr>
    </w:p>
    <w:p w:rsidR="00FF497E" w:rsidRDefault="00FF497E" w:rsidP="00D32BC0">
      <w:pPr>
        <w:rPr>
          <w:rtl/>
        </w:rPr>
      </w:pPr>
      <w:bookmarkStart w:id="8149" w:name="_ETM_Q82_537750"/>
      <w:bookmarkStart w:id="8150" w:name="_ETM_Q82_542320"/>
      <w:bookmarkStart w:id="8151" w:name="_ETM_Q82_545750"/>
      <w:bookmarkEnd w:id="8149"/>
      <w:bookmarkEnd w:id="8150"/>
      <w:bookmarkEnd w:id="8151"/>
      <w:r>
        <w:rPr>
          <w:rFonts w:hint="cs"/>
          <w:rtl/>
        </w:rPr>
        <w:t xml:space="preserve">תודה רבה, גברתי </w:t>
      </w:r>
      <w:r>
        <w:rPr>
          <w:rtl/>
        </w:rPr>
        <w:t>היושבת בראש</w:t>
      </w:r>
      <w:r>
        <w:rPr>
          <w:rFonts w:hint="cs"/>
          <w:rtl/>
        </w:rPr>
        <w:t>.</w:t>
      </w:r>
      <w:r>
        <w:rPr>
          <w:rtl/>
        </w:rPr>
        <w:t xml:space="preserve"> ברכות לראש מועצת חצור ולאנשיו</w:t>
      </w:r>
      <w:r>
        <w:rPr>
          <w:rFonts w:hint="cs"/>
          <w:rtl/>
        </w:rPr>
        <w:t xml:space="preserve"> </w:t>
      </w:r>
      <w:r>
        <w:rPr>
          <w:rtl/>
        </w:rPr>
        <w:t>–</w:t>
      </w:r>
      <w:r>
        <w:rPr>
          <w:rFonts w:hint="cs"/>
          <w:rtl/>
        </w:rPr>
        <w:t xml:space="preserve"> </w:t>
      </w:r>
      <w:bookmarkStart w:id="8152" w:name="_ETM_Q82_550955"/>
      <w:bookmarkEnd w:id="8152"/>
      <w:r>
        <w:rPr>
          <w:rtl/>
        </w:rPr>
        <w:t>נסיעה טובה ובטוחה חזרה הביתה לצפון.</w:t>
      </w:r>
    </w:p>
    <w:p w:rsidR="00FF497E" w:rsidRDefault="00FF497E" w:rsidP="00D32BC0">
      <w:pPr>
        <w:rPr>
          <w:rtl/>
        </w:rPr>
      </w:pPr>
    </w:p>
    <w:p w:rsidR="00FF497E" w:rsidRDefault="00FF497E" w:rsidP="00D32BC0">
      <w:pPr>
        <w:rPr>
          <w:rtl/>
        </w:rPr>
      </w:pPr>
      <w:bookmarkStart w:id="8153" w:name="_ETM_Q82_562799"/>
      <w:bookmarkEnd w:id="8153"/>
      <w:r>
        <w:rPr>
          <w:rtl/>
        </w:rPr>
        <w:t xml:space="preserve">בראשית דבריי אני רוצה לשלוח מכאן איחולי </w:t>
      </w:r>
      <w:bookmarkStart w:id="8154" w:name="_ETM_Q82_569041"/>
      <w:bookmarkEnd w:id="8154"/>
      <w:r>
        <w:rPr>
          <w:rtl/>
        </w:rPr>
        <w:t>החלמה מהירה לקצין במילואים, לוחם בחטיבת אלכסנדרוני</w:t>
      </w:r>
      <w:r>
        <w:rPr>
          <w:rFonts w:hint="cs"/>
          <w:rtl/>
        </w:rPr>
        <w:t>,</w:t>
      </w:r>
      <w:r>
        <w:rPr>
          <w:rtl/>
        </w:rPr>
        <w:t xml:space="preserve"> שנפצע הלילה בקרב </w:t>
      </w:r>
      <w:bookmarkStart w:id="8155" w:name="_ETM_Q82_575284"/>
      <w:bookmarkEnd w:id="8155"/>
      <w:r>
        <w:rPr>
          <w:rtl/>
        </w:rPr>
        <w:t>במרחב הקו הצהוב</w:t>
      </w:r>
      <w:r>
        <w:rPr>
          <w:rFonts w:hint="cs"/>
          <w:rtl/>
        </w:rPr>
        <w:t>.</w:t>
      </w:r>
      <w:r>
        <w:rPr>
          <w:rtl/>
        </w:rPr>
        <w:t xml:space="preserve"> החלמה מהירה לו וחיזוקים למשפחתו ולכל חיילי </w:t>
      </w:r>
      <w:bookmarkStart w:id="8156" w:name="_ETM_Q82_581526"/>
      <w:bookmarkEnd w:id="8156"/>
      <w:r>
        <w:rPr>
          <w:rtl/>
        </w:rPr>
        <w:t xml:space="preserve">צה"ל הגיבורים שלנו. </w:t>
      </w:r>
      <w:bookmarkStart w:id="8157" w:name="_ETM_Q82_587950"/>
      <w:bookmarkEnd w:id="8157"/>
    </w:p>
    <w:p w:rsidR="00FF497E" w:rsidRDefault="00FF497E" w:rsidP="00D32BC0">
      <w:pPr>
        <w:rPr>
          <w:rtl/>
        </w:rPr>
      </w:pPr>
      <w:bookmarkStart w:id="8158" w:name="_ETM_Q82_592141"/>
      <w:bookmarkStart w:id="8159" w:name="_ETM_Q82_592197"/>
      <w:bookmarkEnd w:id="8158"/>
      <w:bookmarkEnd w:id="8159"/>
    </w:p>
    <w:p w:rsidR="00FF497E" w:rsidRDefault="00FF497E" w:rsidP="00D32BC0">
      <w:pPr>
        <w:rPr>
          <w:rtl/>
        </w:rPr>
      </w:pPr>
      <w:bookmarkStart w:id="8160" w:name="_ETM_Q82_592310"/>
      <w:bookmarkStart w:id="8161" w:name="_ETM_Q82_592357"/>
      <w:bookmarkEnd w:id="8160"/>
      <w:bookmarkEnd w:id="8161"/>
      <w:r>
        <w:rPr>
          <w:rtl/>
        </w:rPr>
        <w:t xml:space="preserve">כמעט במעבר ישיר אני רוצה לדבר על ההצעה הדחופה שהגשתי </w:t>
      </w:r>
      <w:bookmarkStart w:id="8162" w:name="_ETM_Q82_593623"/>
      <w:bookmarkEnd w:id="8162"/>
      <w:r>
        <w:rPr>
          <w:rtl/>
        </w:rPr>
        <w:t>בעקבות הודעת ווטסאפ שקיבלו רבש</w:t>
      </w:r>
      <w:r>
        <w:rPr>
          <w:rFonts w:hint="cs"/>
          <w:rtl/>
        </w:rPr>
        <w:t>"</w:t>
      </w:r>
      <w:r>
        <w:rPr>
          <w:rtl/>
        </w:rPr>
        <w:t xml:space="preserve">צים ביישובים בעוטף עזה על </w:t>
      </w:r>
      <w:bookmarkStart w:id="8163" w:name="_ETM_Q82_599296"/>
      <w:bookmarkEnd w:id="8163"/>
      <w:r>
        <w:rPr>
          <w:rtl/>
        </w:rPr>
        <w:t xml:space="preserve">דילול כיתות הכוננות מטווח הזמן המיידי. </w:t>
      </w:r>
      <w:bookmarkStart w:id="8164" w:name="_ETM_Q82_605149"/>
      <w:bookmarkEnd w:id="8164"/>
      <w:r>
        <w:rPr>
          <w:rtl/>
        </w:rPr>
        <w:t xml:space="preserve">ההודעה הזו מגיעה על רקע ידיעות שאנחנו מכירים על התעצמות </w:t>
      </w:r>
      <w:bookmarkStart w:id="8165" w:name="_ETM_Q82_610052"/>
      <w:bookmarkEnd w:id="8165"/>
      <w:r>
        <w:rPr>
          <w:rtl/>
        </w:rPr>
        <w:t>חמאס, על המעבר לשלב ב'</w:t>
      </w:r>
      <w:r>
        <w:rPr>
          <w:rFonts w:hint="cs"/>
          <w:rtl/>
        </w:rPr>
        <w:t xml:space="preserve">, </w:t>
      </w:r>
      <w:r>
        <w:rPr>
          <w:rtl/>
        </w:rPr>
        <w:t xml:space="preserve">ועל כך שעוד לא ברור </w:t>
      </w:r>
      <w:bookmarkStart w:id="8166" w:name="_ETM_Q82_614955"/>
      <w:bookmarkEnd w:id="8166"/>
      <w:r>
        <w:rPr>
          <w:rtl/>
        </w:rPr>
        <w:t>מי בכלל הכוח שישלוט בעזה וישליט שם סדר</w:t>
      </w:r>
      <w:r>
        <w:rPr>
          <w:rFonts w:hint="cs"/>
          <w:rtl/>
        </w:rPr>
        <w:t>.</w:t>
      </w:r>
      <w:r>
        <w:rPr>
          <w:rtl/>
        </w:rPr>
        <w:t xml:space="preserve"> </w:t>
      </w:r>
      <w:bookmarkStart w:id="8167" w:name="_ETM_Q82_620059"/>
      <w:bookmarkEnd w:id="8167"/>
      <w:r>
        <w:rPr>
          <w:rtl/>
        </w:rPr>
        <w:t xml:space="preserve">אז פעם אחת יש בידיעה הזו בעיניי מקום לשאלות לגבי </w:t>
      </w:r>
      <w:bookmarkStart w:id="8168" w:name="_ETM_Q82_624797"/>
      <w:bookmarkEnd w:id="8168"/>
      <w:r>
        <w:rPr>
          <w:rtl/>
        </w:rPr>
        <w:t>התפיסה הביטחונית בכלל, לגבי מה שהתחלנו לקרוא לו ב</w:t>
      </w:r>
      <w:r>
        <w:rPr>
          <w:rFonts w:hint="cs"/>
          <w:rtl/>
        </w:rPr>
        <w:t>-7</w:t>
      </w:r>
      <w:r>
        <w:rPr>
          <w:rtl/>
        </w:rPr>
        <w:t xml:space="preserve"> באוקטובר </w:t>
      </w:r>
      <w:bookmarkStart w:id="8169" w:name="_ETM_Q82_629535"/>
      <w:bookmarkEnd w:id="8169"/>
      <w:r>
        <w:rPr>
          <w:rFonts w:hint="cs"/>
          <w:rtl/>
        </w:rPr>
        <w:t>"</w:t>
      </w:r>
      <w:r>
        <w:rPr>
          <w:rtl/>
        </w:rPr>
        <w:t>הקונספציה</w:t>
      </w:r>
      <w:r>
        <w:rPr>
          <w:rFonts w:hint="cs"/>
          <w:rtl/>
        </w:rPr>
        <w:t>".</w:t>
      </w:r>
      <w:r>
        <w:rPr>
          <w:rtl/>
        </w:rPr>
        <w:t xml:space="preserve"> אבל אני חושבת ש</w:t>
      </w:r>
      <w:r>
        <w:rPr>
          <w:rFonts w:hint="cs"/>
          <w:rtl/>
        </w:rPr>
        <w:t xml:space="preserve">זה </w:t>
      </w:r>
      <w:r>
        <w:rPr>
          <w:rtl/>
        </w:rPr>
        <w:t xml:space="preserve">לא המקום לדון בדבר </w:t>
      </w:r>
      <w:bookmarkStart w:id="8170" w:name="_ETM_Q82_634273"/>
      <w:bookmarkEnd w:id="8170"/>
      <w:r>
        <w:rPr>
          <w:rtl/>
        </w:rPr>
        <w:t>הזה</w:t>
      </w:r>
      <w:r>
        <w:rPr>
          <w:rFonts w:hint="cs"/>
          <w:rtl/>
        </w:rPr>
        <w:t>,</w:t>
      </w:r>
      <w:r>
        <w:rPr>
          <w:rtl/>
        </w:rPr>
        <w:t xml:space="preserve"> פה במליאה. </w:t>
      </w:r>
    </w:p>
    <w:p w:rsidR="00FF497E" w:rsidRDefault="00FF497E" w:rsidP="00D32BC0">
      <w:pPr>
        <w:rPr>
          <w:rtl/>
        </w:rPr>
      </w:pPr>
    </w:p>
    <w:p w:rsidR="00FF497E" w:rsidRDefault="00FF497E" w:rsidP="00D32BC0">
      <w:pPr>
        <w:rPr>
          <w:rtl/>
        </w:rPr>
      </w:pPr>
      <w:r>
        <w:rPr>
          <w:rtl/>
        </w:rPr>
        <w:t xml:space="preserve">מה שאני כן רוצה לשים עליו </w:t>
      </w:r>
      <w:bookmarkStart w:id="8171" w:name="_ETM_Q82_639011"/>
      <w:bookmarkEnd w:id="8171"/>
      <w:r>
        <w:rPr>
          <w:rtl/>
        </w:rPr>
        <w:t>כאן את הדגש</w:t>
      </w:r>
      <w:r>
        <w:rPr>
          <w:rFonts w:hint="cs"/>
          <w:rtl/>
        </w:rPr>
        <w:t>,</w:t>
      </w:r>
      <w:r>
        <w:rPr>
          <w:rtl/>
        </w:rPr>
        <w:t xml:space="preserve"> זה אופן ההודעה לרבש</w:t>
      </w:r>
      <w:r>
        <w:rPr>
          <w:rFonts w:hint="cs"/>
          <w:rtl/>
        </w:rPr>
        <w:t>"</w:t>
      </w:r>
      <w:r>
        <w:rPr>
          <w:rtl/>
        </w:rPr>
        <w:t>צים</w:t>
      </w:r>
      <w:r>
        <w:rPr>
          <w:rFonts w:hint="cs"/>
          <w:rtl/>
        </w:rPr>
        <w:t>.</w:t>
      </w:r>
      <w:r>
        <w:rPr>
          <w:rtl/>
        </w:rPr>
        <w:t xml:space="preserve"> </w:t>
      </w:r>
      <w:bookmarkStart w:id="8172" w:name="_ETM_Q82_643929"/>
      <w:bookmarkEnd w:id="8172"/>
      <w:r>
        <w:rPr>
          <w:rFonts w:hint="cs"/>
          <w:rtl/>
        </w:rPr>
        <w:t xml:space="preserve">ב-22:00 </w:t>
      </w:r>
      <w:r>
        <w:rPr>
          <w:rtl/>
        </w:rPr>
        <w:t>מקבלים הרבש</w:t>
      </w:r>
      <w:r>
        <w:rPr>
          <w:rFonts w:hint="cs"/>
          <w:rtl/>
        </w:rPr>
        <w:t>"</w:t>
      </w:r>
      <w:r>
        <w:rPr>
          <w:rtl/>
        </w:rPr>
        <w:t xml:space="preserve">צים הודעת ווטסאפ שהחל מעוד כמה </w:t>
      </w:r>
      <w:bookmarkStart w:id="8173" w:name="_ETM_Q82_648045"/>
      <w:bookmarkEnd w:id="8173"/>
      <w:r>
        <w:rPr>
          <w:rtl/>
        </w:rPr>
        <w:t>ימים –</w:t>
      </w:r>
      <w:r>
        <w:rPr>
          <w:rFonts w:hint="cs"/>
          <w:rtl/>
        </w:rPr>
        <w:t xml:space="preserve"> </w:t>
      </w:r>
      <w:r>
        <w:rPr>
          <w:rtl/>
        </w:rPr>
        <w:t>זה כבר תאריך שחלף, תחילת פברואר</w:t>
      </w:r>
      <w:r>
        <w:rPr>
          <w:rFonts w:hint="cs"/>
          <w:rtl/>
        </w:rPr>
        <w:t xml:space="preserve"> </w:t>
      </w:r>
      <w:bookmarkStart w:id="8174" w:name="_ETM_Q82_652497"/>
      <w:bookmarkEnd w:id="8174"/>
      <w:r>
        <w:rPr>
          <w:rtl/>
        </w:rPr>
        <w:t>–</w:t>
      </w:r>
      <w:r>
        <w:rPr>
          <w:rFonts w:hint="cs"/>
          <w:rtl/>
        </w:rPr>
        <w:t xml:space="preserve"> </w:t>
      </w:r>
      <w:r>
        <w:rPr>
          <w:rtl/>
        </w:rPr>
        <w:t xml:space="preserve">מדללים את כיתות </w:t>
      </w:r>
      <w:bookmarkStart w:id="8175" w:name="_ETM_Q82_652162"/>
      <w:bookmarkEnd w:id="8175"/>
      <w:r>
        <w:rPr>
          <w:rtl/>
        </w:rPr>
        <w:t xml:space="preserve">הכוננות ביישובים. </w:t>
      </w:r>
      <w:bookmarkStart w:id="8176" w:name="_ETM_Q82_656420"/>
      <w:bookmarkEnd w:id="8176"/>
      <w:r>
        <w:rPr>
          <w:rtl/>
        </w:rPr>
        <w:t xml:space="preserve">עכשיו, תראו, יכול להיות שיש לזה צידוק, אבל יכול להיות </w:t>
      </w:r>
      <w:bookmarkStart w:id="8177" w:name="_ETM_Q82_660045"/>
      <w:bookmarkEnd w:id="8177"/>
      <w:r>
        <w:rPr>
          <w:rtl/>
        </w:rPr>
        <w:t xml:space="preserve">גם שזה מפריע מאוד לחזרה לשגרה לחיים של אנשים שם. </w:t>
      </w:r>
      <w:bookmarkStart w:id="8178" w:name="_ETM_Q82_663670"/>
      <w:bookmarkEnd w:id="8178"/>
      <w:r>
        <w:rPr>
          <w:rtl/>
        </w:rPr>
        <w:t xml:space="preserve">רק בשבת האחרונה מרחק לא רב מכרם שלום הייתה תקרית </w:t>
      </w:r>
      <w:bookmarkStart w:id="8179" w:name="_ETM_Q82_667295"/>
      <w:bookmarkEnd w:id="8179"/>
      <w:r>
        <w:rPr>
          <w:rtl/>
        </w:rPr>
        <w:t>מאוד משמעותית ברפיח</w:t>
      </w:r>
      <w:r>
        <w:rPr>
          <w:rFonts w:hint="cs"/>
          <w:rtl/>
        </w:rPr>
        <w:t>,</w:t>
      </w:r>
      <w:r>
        <w:rPr>
          <w:rtl/>
        </w:rPr>
        <w:t xml:space="preserve"> עת יצאו שמונה מחבלים מפיר</w:t>
      </w:r>
      <w:r>
        <w:rPr>
          <w:rFonts w:hint="cs"/>
          <w:rtl/>
        </w:rPr>
        <w:t>,</w:t>
      </w:r>
      <w:r>
        <w:rPr>
          <w:rtl/>
        </w:rPr>
        <w:t xml:space="preserve"> וצה</w:t>
      </w:r>
      <w:r>
        <w:rPr>
          <w:rFonts w:hint="cs"/>
          <w:rtl/>
        </w:rPr>
        <w:t>"</w:t>
      </w:r>
      <w:r>
        <w:rPr>
          <w:rtl/>
        </w:rPr>
        <w:t xml:space="preserve">ל </w:t>
      </w:r>
      <w:bookmarkStart w:id="8180" w:name="_ETM_Q82_670920"/>
      <w:bookmarkEnd w:id="8180"/>
      <w:r>
        <w:rPr>
          <w:rtl/>
        </w:rPr>
        <w:t xml:space="preserve">תקף כמו שצריך את המקום הזה. </w:t>
      </w:r>
      <w:r>
        <w:rPr>
          <w:rFonts w:hint="cs"/>
          <w:rtl/>
        </w:rPr>
        <w:t>אולי</w:t>
      </w:r>
      <w:r>
        <w:rPr>
          <w:rtl/>
        </w:rPr>
        <w:t xml:space="preserve"> לא הייתה סכנה </w:t>
      </w:r>
      <w:bookmarkStart w:id="8181" w:name="_ETM_Q82_674545"/>
      <w:bookmarkEnd w:id="8181"/>
      <w:r>
        <w:rPr>
          <w:rFonts w:hint="cs"/>
          <w:rtl/>
        </w:rPr>
        <w:t xml:space="preserve">של </w:t>
      </w:r>
      <w:r>
        <w:rPr>
          <w:rtl/>
        </w:rPr>
        <w:t>פשיטה ליישוב, אבל ש</w:t>
      </w:r>
      <w:r>
        <w:rPr>
          <w:rFonts w:hint="cs"/>
          <w:rtl/>
        </w:rPr>
        <w:t>ו</w:t>
      </w:r>
      <w:r>
        <w:rPr>
          <w:rtl/>
        </w:rPr>
        <w:t xml:space="preserve">ו בנפשכם שאתם יושבים שם עם </w:t>
      </w:r>
      <w:bookmarkStart w:id="8182" w:name="_ETM_Q82_678170"/>
      <w:bookmarkEnd w:id="8182"/>
      <w:r>
        <w:rPr>
          <w:rtl/>
        </w:rPr>
        <w:t xml:space="preserve">ילדיכם, וברקע </w:t>
      </w:r>
      <w:bookmarkStart w:id="8183" w:name="_ETM_Q82_681804"/>
      <w:bookmarkEnd w:id="8183"/>
      <w:r>
        <w:rPr>
          <w:rtl/>
        </w:rPr>
        <w:t xml:space="preserve">אתם גם יודעים שיש איזשהו תכנון לדלל את הכוחות ששומרים </w:t>
      </w:r>
      <w:bookmarkStart w:id="8184" w:name="_ETM_Q82_686035"/>
      <w:bookmarkEnd w:id="8184"/>
      <w:r>
        <w:rPr>
          <w:rtl/>
        </w:rPr>
        <w:t xml:space="preserve">על היישוב. </w:t>
      </w:r>
    </w:p>
    <w:p w:rsidR="00FF497E" w:rsidRDefault="00FF497E" w:rsidP="00D32BC0">
      <w:pPr>
        <w:rPr>
          <w:rtl/>
        </w:rPr>
      </w:pPr>
    </w:p>
    <w:p w:rsidR="00FF497E" w:rsidRDefault="00FF497E" w:rsidP="00D32BC0">
      <w:pPr>
        <w:rPr>
          <w:rtl/>
        </w:rPr>
      </w:pPr>
      <w:r>
        <w:rPr>
          <w:rtl/>
        </w:rPr>
        <w:t>אני חושבת שזה מפר את הניסיונות ה</w:t>
      </w:r>
      <w:bookmarkStart w:id="8185" w:name="_ETM_Q82_690266"/>
      <w:bookmarkEnd w:id="8185"/>
      <w:r>
        <w:rPr>
          <w:rFonts w:hint="cs"/>
          <w:rtl/>
        </w:rPr>
        <w:t xml:space="preserve">מאוד מאוד </w:t>
      </w:r>
      <w:r>
        <w:rPr>
          <w:rtl/>
        </w:rPr>
        <w:t>משמעותיים שנעשים להחזיר את האמון בין התושבים להנהגה המקומית לצה</w:t>
      </w:r>
      <w:r>
        <w:rPr>
          <w:rFonts w:hint="cs"/>
          <w:rtl/>
        </w:rPr>
        <w:t>"</w:t>
      </w:r>
      <w:r>
        <w:rPr>
          <w:rtl/>
        </w:rPr>
        <w:t>ל</w:t>
      </w:r>
      <w:r>
        <w:rPr>
          <w:rFonts w:hint="cs"/>
          <w:rtl/>
        </w:rPr>
        <w:t>,</w:t>
      </w:r>
      <w:r>
        <w:rPr>
          <w:rtl/>
        </w:rPr>
        <w:t xml:space="preserve"> </w:t>
      </w:r>
      <w:bookmarkStart w:id="8186" w:name="_ETM_Q82_694497"/>
      <w:bookmarkEnd w:id="8186"/>
      <w:r>
        <w:rPr>
          <w:rtl/>
        </w:rPr>
        <w:t>מפר את הניסיונות לשקם את האמון בין ההנהגה המקומית לצה</w:t>
      </w:r>
      <w:r>
        <w:rPr>
          <w:rFonts w:hint="cs"/>
          <w:rtl/>
        </w:rPr>
        <w:t>"</w:t>
      </w:r>
      <w:r>
        <w:rPr>
          <w:rtl/>
        </w:rPr>
        <w:t>ל</w:t>
      </w:r>
      <w:r>
        <w:rPr>
          <w:rFonts w:hint="cs"/>
          <w:rtl/>
        </w:rPr>
        <w:t>.</w:t>
      </w:r>
      <w:r>
        <w:rPr>
          <w:rtl/>
        </w:rPr>
        <w:t xml:space="preserve"> </w:t>
      </w:r>
      <w:bookmarkStart w:id="8187" w:name="_ETM_Q82_698727"/>
      <w:bookmarkEnd w:id="8187"/>
      <w:r>
        <w:rPr>
          <w:rtl/>
        </w:rPr>
        <w:t xml:space="preserve">בהרבה מאוד רבדים זה מפריע לתהליך השיקום וההעצמה מחדש </w:t>
      </w:r>
      <w:bookmarkStart w:id="8188" w:name="_ETM_Q82_702958"/>
      <w:bookmarkEnd w:id="8188"/>
      <w:r>
        <w:rPr>
          <w:rtl/>
        </w:rPr>
        <w:t xml:space="preserve">של היישובים. </w:t>
      </w:r>
      <w:bookmarkStart w:id="8189" w:name="_ETM_Q82_707400"/>
      <w:bookmarkEnd w:id="8189"/>
      <w:r>
        <w:rPr>
          <w:rtl/>
        </w:rPr>
        <w:t xml:space="preserve">אני מבקשת שנקיים על זה דיון בוועדת החוץ והביטחון. </w:t>
      </w:r>
      <w:bookmarkStart w:id="8190" w:name="_ETM_Q82_710099"/>
      <w:bookmarkEnd w:id="8190"/>
      <w:r>
        <w:rPr>
          <w:rtl/>
        </w:rPr>
        <w:t>תודה רבה.</w:t>
      </w:r>
    </w:p>
    <w:p w:rsidR="00FF497E" w:rsidRDefault="00FF497E" w:rsidP="00D32BC0">
      <w:pPr>
        <w:rPr>
          <w:rtl/>
        </w:rPr>
      </w:pPr>
    </w:p>
    <w:p w:rsidR="00FF497E" w:rsidRDefault="00FF497E" w:rsidP="00D32BC0">
      <w:pPr>
        <w:pStyle w:val="af6"/>
        <w:keepNext/>
        <w:rPr>
          <w:rtl/>
        </w:rPr>
      </w:pPr>
      <w:bookmarkStart w:id="8191" w:name="ET_yor_6671_74"/>
      <w:r w:rsidRPr="00C7289B">
        <w:rPr>
          <w:rStyle w:val="TagStyle"/>
          <w:rtl/>
        </w:rPr>
        <w:t xml:space="preserve"> &lt;&lt; יור &gt;&gt;</w:t>
      </w:r>
      <w:r w:rsidRPr="00271B40">
        <w:rPr>
          <w:rStyle w:val="TagStyle"/>
          <w:rtl/>
        </w:rPr>
        <w:t xml:space="preserve"> </w:t>
      </w:r>
      <w:r>
        <w:rPr>
          <w:rtl/>
        </w:rPr>
        <w:t>היו"ר לימור סון הר מלך:</w:t>
      </w:r>
      <w:r w:rsidRPr="00271B40">
        <w:rPr>
          <w:rStyle w:val="TagStyle"/>
          <w:rtl/>
        </w:rPr>
        <w:t xml:space="preserve"> </w:t>
      </w:r>
      <w:r w:rsidRPr="00C7289B">
        <w:rPr>
          <w:rStyle w:val="TagStyle"/>
          <w:rtl/>
        </w:rPr>
        <w:t>&lt;&lt; יור &gt;&gt;</w:t>
      </w:r>
      <w:r>
        <w:rPr>
          <w:rtl/>
        </w:rPr>
        <w:t xml:space="preserve">   </w:t>
      </w:r>
      <w:bookmarkEnd w:id="8191"/>
    </w:p>
    <w:p w:rsidR="00FF497E" w:rsidRDefault="00FF497E" w:rsidP="00D32BC0">
      <w:pPr>
        <w:pStyle w:val="KeepWithNext"/>
        <w:rPr>
          <w:rtl/>
        </w:rPr>
      </w:pPr>
    </w:p>
    <w:p w:rsidR="00FF497E" w:rsidRDefault="00FF497E" w:rsidP="00D32BC0">
      <w:pPr>
        <w:rPr>
          <w:rtl/>
        </w:rPr>
      </w:pPr>
      <w:bookmarkStart w:id="8192" w:name="_ETM_Q82_713640"/>
      <w:bookmarkEnd w:id="8192"/>
      <w:r>
        <w:rPr>
          <w:rtl/>
        </w:rPr>
        <w:t>תודה רבה,</w:t>
      </w:r>
      <w:r>
        <w:rPr>
          <w:rFonts w:hint="cs"/>
          <w:rtl/>
        </w:rPr>
        <w:t xml:space="preserve"> י</w:t>
      </w:r>
      <w:r>
        <w:rPr>
          <w:rtl/>
        </w:rPr>
        <w:t xml:space="preserve">ישר כוח. </w:t>
      </w:r>
      <w:bookmarkStart w:id="8193" w:name="_ETM_Q82_715194"/>
      <w:bookmarkStart w:id="8194" w:name="_ETM_Q82_715247"/>
      <w:bookmarkStart w:id="8195" w:name="_ETM_Q82_715338"/>
      <w:bookmarkStart w:id="8196" w:name="_ETM_Q82_715368"/>
      <w:bookmarkEnd w:id="8193"/>
      <w:bookmarkEnd w:id="8194"/>
      <w:bookmarkEnd w:id="8195"/>
      <w:bookmarkEnd w:id="8196"/>
      <w:r>
        <w:rPr>
          <w:rtl/>
        </w:rPr>
        <w:t>חברת הכנסת דבי ביטון, בבקשה</w:t>
      </w:r>
      <w:r>
        <w:rPr>
          <w:rFonts w:hint="cs"/>
          <w:rtl/>
        </w:rPr>
        <w:t xml:space="preserve"> </w:t>
      </w:r>
      <w:r>
        <w:rPr>
          <w:rtl/>
        </w:rPr>
        <w:t>–</w:t>
      </w:r>
      <w:r>
        <w:rPr>
          <w:rFonts w:hint="cs"/>
          <w:rtl/>
        </w:rPr>
        <w:t xml:space="preserve"> </w:t>
      </w:r>
      <w:bookmarkStart w:id="8197" w:name="_ETM_Q82_725460"/>
      <w:bookmarkEnd w:id="8197"/>
      <w:r>
        <w:rPr>
          <w:rtl/>
        </w:rPr>
        <w:t>אינה נוכחת</w:t>
      </w:r>
      <w:r>
        <w:rPr>
          <w:rFonts w:hint="cs"/>
          <w:rtl/>
        </w:rPr>
        <w:t>;</w:t>
      </w:r>
      <w:r>
        <w:rPr>
          <w:rtl/>
        </w:rPr>
        <w:t xml:space="preserve"> חבר הכנסת צביקה פוגל</w:t>
      </w:r>
      <w:r>
        <w:rPr>
          <w:rFonts w:hint="cs"/>
          <w:rtl/>
        </w:rPr>
        <w:t xml:space="preserve"> </w:t>
      </w:r>
      <w:bookmarkStart w:id="8198" w:name="_ETM_Q82_730105"/>
      <w:bookmarkEnd w:id="8198"/>
      <w:r>
        <w:rPr>
          <w:rtl/>
        </w:rPr>
        <w:t>–</w:t>
      </w:r>
      <w:bookmarkStart w:id="8199" w:name="_ETM_Q82_731460"/>
      <w:bookmarkEnd w:id="8199"/>
      <w:r>
        <w:rPr>
          <w:rFonts w:hint="cs"/>
          <w:rtl/>
        </w:rPr>
        <w:t xml:space="preserve"> </w:t>
      </w:r>
      <w:r>
        <w:rPr>
          <w:rtl/>
        </w:rPr>
        <w:t>אינו נוכח</w:t>
      </w:r>
      <w:r>
        <w:rPr>
          <w:rFonts w:hint="cs"/>
          <w:rtl/>
        </w:rPr>
        <w:t>.</w:t>
      </w:r>
      <w:r>
        <w:rPr>
          <w:rtl/>
        </w:rPr>
        <w:t xml:space="preserve"> </w:t>
      </w:r>
      <w:bookmarkStart w:id="8200" w:name="_ETM_Q82_737859"/>
      <w:bookmarkEnd w:id="8200"/>
      <w:r>
        <w:rPr>
          <w:rtl/>
        </w:rPr>
        <w:t>ישיב על ההצעה השר שלמה ק</w:t>
      </w:r>
      <w:r>
        <w:rPr>
          <w:rFonts w:hint="cs"/>
          <w:rtl/>
        </w:rPr>
        <w:t>רע</w:t>
      </w:r>
      <w:r>
        <w:rPr>
          <w:rtl/>
        </w:rPr>
        <w:t>י, בבקשה.</w:t>
      </w:r>
    </w:p>
    <w:p w:rsidR="00FF497E" w:rsidRDefault="00FF497E" w:rsidP="00D32BC0">
      <w:pPr>
        <w:rPr>
          <w:rtl/>
        </w:rPr>
      </w:pPr>
    </w:p>
    <w:p w:rsidR="00FF497E" w:rsidRDefault="00FF497E" w:rsidP="00733688">
      <w:pPr>
        <w:pStyle w:val="a4"/>
        <w:rPr>
          <w:rtl/>
        </w:rPr>
      </w:pPr>
      <w:bookmarkStart w:id="8201" w:name="TOR_Q83"/>
      <w:bookmarkStart w:id="8202" w:name="ET_speaker_6461_3"/>
      <w:bookmarkEnd w:id="8201"/>
      <w:r w:rsidRPr="00733688">
        <w:rPr>
          <w:rStyle w:val="TagStyle"/>
          <w:rtl/>
        </w:rPr>
        <w:t xml:space="preserve"> &lt;&lt; דובר &gt;&gt;</w:t>
      </w:r>
      <w:r w:rsidRPr="00A64B53">
        <w:rPr>
          <w:rStyle w:val="TagStyle"/>
          <w:rtl/>
        </w:rPr>
        <w:t xml:space="preserve"> </w:t>
      </w:r>
      <w:bookmarkStart w:id="8203" w:name="_Toc221194765"/>
      <w:r>
        <w:rPr>
          <w:rtl/>
        </w:rPr>
        <w:t>שר התקשורת שלמה קרעי:</w:t>
      </w:r>
      <w:bookmarkEnd w:id="8203"/>
      <w:r w:rsidRPr="00A64B53">
        <w:rPr>
          <w:rStyle w:val="TagStyle"/>
          <w:rtl/>
        </w:rPr>
        <w:t xml:space="preserve"> </w:t>
      </w:r>
      <w:r w:rsidRPr="00733688">
        <w:rPr>
          <w:rStyle w:val="TagStyle"/>
          <w:rtl/>
        </w:rPr>
        <w:t xml:space="preserve">&lt;&lt; דובר &gt;&gt; </w:t>
      </w:r>
      <w:r>
        <w:rPr>
          <w:rtl/>
        </w:rPr>
        <w:t xml:space="preserve">   </w:t>
      </w:r>
      <w:bookmarkEnd w:id="8202"/>
    </w:p>
    <w:p w:rsidR="00FF497E" w:rsidRDefault="00FF497E" w:rsidP="00D32BC0">
      <w:pPr>
        <w:pStyle w:val="KeepWithNext"/>
        <w:rPr>
          <w:rtl/>
          <w:lang w:eastAsia="he-IL"/>
        </w:rPr>
      </w:pPr>
    </w:p>
    <w:p w:rsidR="00FF497E" w:rsidRDefault="00FF497E" w:rsidP="00D32BC0">
      <w:pPr>
        <w:rPr>
          <w:rtl/>
          <w:lang w:eastAsia="he-IL"/>
        </w:rPr>
      </w:pPr>
      <w:bookmarkStart w:id="8204" w:name="_ETM_Q83_11122"/>
      <w:bookmarkStart w:id="8205" w:name="_ETM_Q83_11177"/>
      <w:bookmarkEnd w:id="8204"/>
      <w:bookmarkEnd w:id="8205"/>
      <w:r>
        <w:rPr>
          <w:rFonts w:hint="cs"/>
          <w:rtl/>
          <w:lang w:eastAsia="he-IL"/>
        </w:rPr>
        <w:t xml:space="preserve">תודה. גברתי היושבת-ראש, כנסת נכבדה, אתחיל בתגובה של שר </w:t>
      </w:r>
      <w:bookmarkStart w:id="8206" w:name="_ETM_Q83_165489"/>
      <w:bookmarkEnd w:id="8206"/>
      <w:r>
        <w:rPr>
          <w:rFonts w:hint="cs"/>
          <w:rtl/>
          <w:lang w:eastAsia="he-IL"/>
        </w:rPr>
        <w:t>הביטחון, ונמשיך לעוד כמה דברים.</w:t>
      </w:r>
      <w:bookmarkStart w:id="8207" w:name="_ETM_Q83_168910"/>
      <w:bookmarkEnd w:id="8207"/>
    </w:p>
    <w:p w:rsidR="00FF497E" w:rsidRDefault="00FF497E" w:rsidP="00D32BC0">
      <w:pPr>
        <w:rPr>
          <w:rtl/>
          <w:lang w:eastAsia="he-IL"/>
        </w:rPr>
      </w:pPr>
      <w:bookmarkStart w:id="8208" w:name="_ETM_Q83_168995"/>
      <w:bookmarkEnd w:id="8208"/>
    </w:p>
    <w:p w:rsidR="00FF497E" w:rsidRDefault="00FF497E" w:rsidP="00D32BC0">
      <w:pPr>
        <w:pStyle w:val="af5"/>
        <w:keepNext/>
        <w:rPr>
          <w:rtl/>
        </w:rPr>
      </w:pPr>
      <w:bookmarkStart w:id="8209" w:name="ET_interruption_5552_33"/>
      <w:r w:rsidRPr="007C3E86">
        <w:rPr>
          <w:rStyle w:val="TagStyle"/>
          <w:rtl/>
        </w:rPr>
        <w:t xml:space="preserve"> &lt;&lt; קריאה &gt;&gt; </w:t>
      </w:r>
      <w:r>
        <w:rPr>
          <w:rtl/>
        </w:rPr>
        <w:t>יוליה מלינובסקי (ישראל ביתנו):</w:t>
      </w:r>
      <w:r w:rsidRPr="007C3E86">
        <w:rPr>
          <w:rStyle w:val="TagStyle"/>
          <w:rtl/>
        </w:rPr>
        <w:t xml:space="preserve"> &lt;&lt; קריאה &gt;&gt;</w:t>
      </w:r>
      <w:r>
        <w:rPr>
          <w:rtl/>
        </w:rPr>
        <w:t xml:space="preserve">   </w:t>
      </w:r>
      <w:bookmarkEnd w:id="8209"/>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כמה זמן יש לך לדבר?</w:t>
      </w:r>
    </w:p>
    <w:p w:rsidR="00FF497E" w:rsidRDefault="00FF497E" w:rsidP="00D32BC0">
      <w:pPr>
        <w:rPr>
          <w:rtl/>
          <w:lang w:eastAsia="he-IL"/>
        </w:rPr>
      </w:pPr>
    </w:p>
    <w:p w:rsidR="00FF497E" w:rsidRDefault="00FF497E" w:rsidP="00D32BC0">
      <w:pPr>
        <w:pStyle w:val="-"/>
        <w:keepNext/>
        <w:rPr>
          <w:rtl/>
        </w:rPr>
      </w:pPr>
      <w:bookmarkStart w:id="8210" w:name="ET_speakercontinue_6461_34"/>
      <w:r w:rsidRPr="007C3E86">
        <w:rPr>
          <w:rStyle w:val="TagStyle"/>
          <w:rtl/>
        </w:rPr>
        <w:t xml:space="preserve"> &lt;&lt; דובר_המשך &gt;&gt; </w:t>
      </w:r>
      <w:r>
        <w:rPr>
          <w:rtl/>
        </w:rPr>
        <w:t>שר התקשורת שלמה קרעי:</w:t>
      </w:r>
      <w:r w:rsidRPr="007C3E86">
        <w:rPr>
          <w:rStyle w:val="TagStyle"/>
          <w:rtl/>
        </w:rPr>
        <w:t xml:space="preserve"> &lt;&lt; דובר_המשך &gt;&gt;</w:t>
      </w:r>
      <w:r>
        <w:rPr>
          <w:rtl/>
        </w:rPr>
        <w:t xml:space="preserve">   </w:t>
      </w:r>
      <w:bookmarkEnd w:id="8210"/>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לא מוגבל </w:t>
      </w:r>
      <w:bookmarkStart w:id="8211" w:name="_ETM_Q83_169503"/>
      <w:bookmarkEnd w:id="8211"/>
      <w:r>
        <w:rPr>
          <w:rFonts w:hint="cs"/>
          <w:rtl/>
          <w:lang w:eastAsia="he-IL"/>
        </w:rPr>
        <w:t>בזמן. אנחנו עד הבוקר, יש זמן.</w:t>
      </w:r>
      <w:bookmarkStart w:id="8212" w:name="_ETM_Q83_172175"/>
      <w:bookmarkEnd w:id="8212"/>
    </w:p>
    <w:p w:rsidR="00FF497E" w:rsidRDefault="00FF497E" w:rsidP="00D32BC0">
      <w:pPr>
        <w:rPr>
          <w:rtl/>
          <w:lang w:eastAsia="he-IL"/>
        </w:rPr>
      </w:pPr>
      <w:bookmarkStart w:id="8213" w:name="_ETM_Q83_172261"/>
      <w:bookmarkEnd w:id="8213"/>
    </w:p>
    <w:p w:rsidR="00FF497E" w:rsidRDefault="00FF497E" w:rsidP="00D32BC0">
      <w:pPr>
        <w:rPr>
          <w:rtl/>
          <w:lang w:eastAsia="he-IL"/>
        </w:rPr>
      </w:pPr>
      <w:bookmarkStart w:id="8214" w:name="_ETM_Q83_172703"/>
      <w:bookmarkStart w:id="8215" w:name="_ETM_Q83_172801"/>
      <w:bookmarkEnd w:id="8214"/>
      <w:bookmarkEnd w:id="8215"/>
      <w:r>
        <w:rPr>
          <w:rFonts w:hint="cs"/>
          <w:rtl/>
          <w:lang w:eastAsia="he-IL"/>
        </w:rPr>
        <w:t xml:space="preserve">בטרם אתייחס באופן נקודתי לטענות </w:t>
      </w:r>
      <w:bookmarkStart w:id="8216" w:name="_ETM_Q83_177730"/>
      <w:bookmarkEnd w:id="8216"/>
      <w:r>
        <w:rPr>
          <w:rFonts w:hint="cs"/>
          <w:rtl/>
          <w:lang w:eastAsia="he-IL"/>
        </w:rPr>
        <w:t>שאותן מעלים חברי הכנסת פוגל, ביטון ורון בן</w:t>
      </w:r>
      <w:bookmarkStart w:id="8217" w:name="_ETM_Q83_181837"/>
      <w:bookmarkEnd w:id="8217"/>
      <w:r>
        <w:rPr>
          <w:rFonts w:hint="cs"/>
          <w:rtl/>
          <w:lang w:eastAsia="he-IL"/>
        </w:rPr>
        <w:t xml:space="preserve"> משה בהצעתם לסדר-היום, אני מבקש </w:t>
      </w:r>
      <w:r>
        <w:rPr>
          <w:rFonts w:hint="eastAsia"/>
          <w:rtl/>
          <w:lang w:eastAsia="he-IL"/>
        </w:rPr>
        <w:t>–</w:t>
      </w:r>
      <w:r>
        <w:rPr>
          <w:rFonts w:hint="cs"/>
          <w:rtl/>
          <w:lang w:eastAsia="he-IL"/>
        </w:rPr>
        <w:t xml:space="preserve"> שר הביטחון מבקש </w:t>
      </w:r>
      <w:r>
        <w:rPr>
          <w:rFonts w:hint="eastAsia"/>
          <w:rtl/>
          <w:lang w:eastAsia="he-IL"/>
        </w:rPr>
        <w:t>–</w:t>
      </w:r>
      <w:bookmarkStart w:id="8218" w:name="_ETM_Q83_185106"/>
      <w:bookmarkEnd w:id="8218"/>
      <w:r>
        <w:rPr>
          <w:rFonts w:hint="cs"/>
          <w:rtl/>
          <w:lang w:eastAsia="he-IL"/>
        </w:rPr>
        <w:t xml:space="preserve"> להדגיש שתי סוגיות עיקריות הנוגעות לנושא זה: דגש ראשון</w:t>
      </w:r>
      <w:bookmarkStart w:id="8219" w:name="_ETM_Q83_188032"/>
      <w:bookmarkEnd w:id="8219"/>
      <w:r>
        <w:rPr>
          <w:rFonts w:hint="cs"/>
          <w:rtl/>
          <w:lang w:eastAsia="he-IL"/>
        </w:rPr>
        <w:t xml:space="preserve"> הוא המחויבות העמוקה שלנו כממשלת ישראל לעשות כל שנדרש על </w:t>
      </w:r>
      <w:bookmarkStart w:id="8220" w:name="_ETM_Q83_195072"/>
      <w:bookmarkEnd w:id="8220"/>
      <w:r>
        <w:rPr>
          <w:rFonts w:hint="cs"/>
          <w:rtl/>
          <w:lang w:eastAsia="he-IL"/>
        </w:rPr>
        <w:t>מנת שעזה לא תהווה עוד איום על תושבי מדינת ישראל</w:t>
      </w:r>
      <w:bookmarkStart w:id="8221" w:name="_ETM_Q83_198717"/>
      <w:bookmarkEnd w:id="8221"/>
      <w:r>
        <w:rPr>
          <w:rFonts w:hint="cs"/>
          <w:rtl/>
          <w:lang w:eastAsia="he-IL"/>
        </w:rPr>
        <w:t>, בדגש על יישובי הנגב המערבי, שעמדו במרכז מתקפת הטרור</w:t>
      </w:r>
      <w:bookmarkStart w:id="8222" w:name="_ETM_Q83_202904"/>
      <w:bookmarkEnd w:id="8222"/>
      <w:r>
        <w:rPr>
          <w:rFonts w:hint="cs"/>
          <w:rtl/>
          <w:lang w:eastAsia="he-IL"/>
        </w:rPr>
        <w:t xml:space="preserve"> הרצחנית בשמחת תורה; דגש שני, חשוב לא פחות, נוגע לחשיבות שאנחנו מייחסים לאמון הציבור ותושבי העוטף בפרט</w:t>
      </w:r>
      <w:bookmarkStart w:id="8223" w:name="_ETM_Q83_214200"/>
      <w:bookmarkEnd w:id="8223"/>
      <w:r>
        <w:rPr>
          <w:rFonts w:hint="cs"/>
          <w:rtl/>
          <w:lang w:eastAsia="he-IL"/>
        </w:rPr>
        <w:t xml:space="preserve"> כלפי צה"ל. האמון הזה מתבסס על שקיפות בין צה"ל</w:t>
      </w:r>
      <w:bookmarkStart w:id="8224" w:name="_ETM_Q83_216484"/>
      <w:bookmarkEnd w:id="8224"/>
      <w:r>
        <w:rPr>
          <w:rFonts w:hint="cs"/>
          <w:rtl/>
          <w:lang w:eastAsia="he-IL"/>
        </w:rPr>
        <w:t xml:space="preserve"> לרשויות המקומיות, על שיתוף פעולה ועל עדכון מתמיד ותיאום </w:t>
      </w:r>
      <w:bookmarkStart w:id="8225" w:name="_ETM_Q83_223433"/>
      <w:bookmarkEnd w:id="8225"/>
      <w:r>
        <w:rPr>
          <w:rFonts w:hint="cs"/>
          <w:rtl/>
          <w:lang w:eastAsia="he-IL"/>
        </w:rPr>
        <w:t>הדדי.</w:t>
      </w:r>
    </w:p>
    <w:p w:rsidR="00FF497E" w:rsidRDefault="00FF497E" w:rsidP="00D32BC0">
      <w:pPr>
        <w:rPr>
          <w:rtl/>
          <w:lang w:eastAsia="he-IL"/>
        </w:rPr>
      </w:pPr>
    </w:p>
    <w:p w:rsidR="00FF497E" w:rsidRDefault="00FF497E" w:rsidP="00D32BC0">
      <w:pPr>
        <w:pStyle w:val="af5"/>
        <w:keepNext/>
        <w:rPr>
          <w:rtl/>
        </w:rPr>
      </w:pPr>
      <w:bookmarkStart w:id="8226" w:name="ET_interruption_6125_35"/>
      <w:r w:rsidRPr="006C332B">
        <w:rPr>
          <w:rStyle w:val="TagStyle"/>
          <w:rtl/>
        </w:rPr>
        <w:t xml:space="preserve"> &lt;&lt; קריאה &gt;&gt; </w:t>
      </w:r>
      <w:r>
        <w:rPr>
          <w:rtl/>
        </w:rPr>
        <w:t>יעל רון בן משה (כחול לבן – המחנה הממלכתי):</w:t>
      </w:r>
      <w:r w:rsidRPr="006C332B">
        <w:rPr>
          <w:rStyle w:val="TagStyle"/>
          <w:rtl/>
        </w:rPr>
        <w:t xml:space="preserve"> &lt;&lt; קריאה &gt;&gt;</w:t>
      </w:r>
      <w:r>
        <w:rPr>
          <w:rtl/>
        </w:rPr>
        <w:t xml:space="preserve">   </w:t>
      </w:r>
      <w:bookmarkEnd w:id="8226"/>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 - - עשרה אנשים שמדברים, ועוד פעמיים יעלה שר </w:t>
      </w:r>
      <w:bookmarkStart w:id="8227" w:name="_ETM_Q83_224796"/>
      <w:bookmarkEnd w:id="8227"/>
      <w:r>
        <w:rPr>
          <w:rFonts w:hint="cs"/>
          <w:rtl/>
          <w:lang w:eastAsia="he-IL"/>
        </w:rPr>
        <w:t>להשיב. עכשיו כל האירוע</w:t>
      </w:r>
      <w:bookmarkStart w:id="8228" w:name="_ETM_Q83_228153"/>
      <w:bookmarkEnd w:id="8228"/>
      <w:r>
        <w:rPr>
          <w:rFonts w:hint="cs"/>
          <w:rtl/>
          <w:lang w:eastAsia="he-IL"/>
        </w:rPr>
        <w:t xml:space="preserve"> זה להגיע לזה שאני בחרתי לדבר שלוש דקות על נושא </w:t>
      </w:r>
      <w:bookmarkStart w:id="8229" w:name="_ETM_Q83_231481"/>
      <w:bookmarkEnd w:id="8229"/>
      <w:r>
        <w:rPr>
          <w:rFonts w:hint="cs"/>
          <w:rtl/>
          <w:lang w:eastAsia="he-IL"/>
        </w:rPr>
        <w:t>שחשוב לי? קצת כבוד.</w:t>
      </w:r>
      <w:bookmarkStart w:id="8230" w:name="_ETM_Q83_234823"/>
      <w:bookmarkEnd w:id="8230"/>
    </w:p>
    <w:p w:rsidR="00FF497E" w:rsidRDefault="00FF497E" w:rsidP="00D32BC0">
      <w:pPr>
        <w:rPr>
          <w:rtl/>
          <w:lang w:eastAsia="he-IL"/>
        </w:rPr>
      </w:pPr>
      <w:bookmarkStart w:id="8231" w:name="_ETM_Q83_234876"/>
      <w:bookmarkEnd w:id="8231"/>
    </w:p>
    <w:p w:rsidR="00FF497E" w:rsidRDefault="00FF497E" w:rsidP="00D32BC0">
      <w:pPr>
        <w:pStyle w:val="af6"/>
        <w:keepNext/>
        <w:rPr>
          <w:rtl/>
        </w:rPr>
      </w:pPr>
      <w:r w:rsidRPr="006C332B">
        <w:rPr>
          <w:rStyle w:val="TagStyle"/>
          <w:rtl/>
        </w:rPr>
        <w:t xml:space="preserve"> &lt;&lt; יור &gt;&gt; </w:t>
      </w:r>
      <w:r>
        <w:rPr>
          <w:rtl/>
        </w:rPr>
        <w:t>היו"ר לימור סון הר מלך:</w:t>
      </w:r>
      <w:r w:rsidRPr="006C332B">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בבקשה, לחלוטין.</w:t>
      </w:r>
      <w:bookmarkStart w:id="8232" w:name="_ETM_Q83_238204"/>
      <w:bookmarkEnd w:id="8232"/>
    </w:p>
    <w:p w:rsidR="00FF497E" w:rsidRDefault="00FF497E" w:rsidP="00D32BC0">
      <w:pPr>
        <w:rPr>
          <w:rtl/>
          <w:lang w:eastAsia="he-IL"/>
        </w:rPr>
      </w:pPr>
      <w:bookmarkStart w:id="8233" w:name="_ETM_Q83_238258"/>
      <w:bookmarkEnd w:id="8233"/>
    </w:p>
    <w:p w:rsidR="00FF497E" w:rsidRDefault="00FF497E" w:rsidP="00D32BC0">
      <w:pPr>
        <w:pStyle w:val="-"/>
        <w:keepNext/>
        <w:rPr>
          <w:rtl/>
        </w:rPr>
      </w:pPr>
      <w:r w:rsidRPr="007041F0">
        <w:rPr>
          <w:rStyle w:val="TagStyle"/>
          <w:rtl/>
        </w:rPr>
        <w:t xml:space="preserve"> &lt;&lt; דובר_המשך &gt;&gt; </w:t>
      </w:r>
      <w:r>
        <w:rPr>
          <w:rtl/>
        </w:rPr>
        <w:t>שר התקשורת שלמה קרעי:</w:t>
      </w:r>
      <w:r w:rsidRPr="007041F0">
        <w:rPr>
          <w:rStyle w:val="TagStyle"/>
          <w:rtl/>
        </w:rPr>
        <w:t xml:space="preserve"> &lt;&lt; דובר_המשך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לנוכח </w:t>
      </w:r>
      <w:r>
        <w:rPr>
          <w:rFonts w:hint="eastAsia"/>
          <w:rtl/>
          <w:lang w:eastAsia="he-IL"/>
        </w:rPr>
        <w:t>–</w:t>
      </w:r>
      <w:r>
        <w:rPr>
          <w:rFonts w:hint="cs"/>
          <w:rtl/>
          <w:lang w:eastAsia="he-IL"/>
        </w:rPr>
        <w:t xml:space="preserve"> חברת הכנסת בן משה, </w:t>
      </w:r>
      <w:bookmarkStart w:id="8234" w:name="_ETM_Q83_238100"/>
      <w:bookmarkEnd w:id="8234"/>
      <w:r>
        <w:rPr>
          <w:rFonts w:hint="cs"/>
          <w:rtl/>
          <w:lang w:eastAsia="he-IL"/>
        </w:rPr>
        <w:t>אל תתרגשי, האופוזיציה עייפה, רוצה ללכת הביתה.</w:t>
      </w:r>
    </w:p>
    <w:p w:rsidR="00FF497E" w:rsidRDefault="00FF497E" w:rsidP="00D32BC0">
      <w:pPr>
        <w:rPr>
          <w:rtl/>
          <w:lang w:eastAsia="he-IL"/>
        </w:rPr>
      </w:pPr>
      <w:bookmarkStart w:id="8235" w:name="_ETM_Q83_240199"/>
      <w:bookmarkEnd w:id="8235"/>
    </w:p>
    <w:p w:rsidR="00FF497E" w:rsidRDefault="00FF497E" w:rsidP="00D32BC0">
      <w:pPr>
        <w:pStyle w:val="af5"/>
        <w:keepNext/>
        <w:rPr>
          <w:rtl/>
        </w:rPr>
      </w:pPr>
      <w:bookmarkStart w:id="8236" w:name="ET_interruption_6125_38"/>
      <w:r w:rsidRPr="007041F0">
        <w:rPr>
          <w:rStyle w:val="TagStyle"/>
          <w:rtl/>
        </w:rPr>
        <w:t xml:space="preserve"> &lt;&lt; קריאה &gt;&gt; </w:t>
      </w:r>
      <w:r>
        <w:rPr>
          <w:rtl/>
        </w:rPr>
        <w:t>יעל רון בן משה (כחול לבן – המחנה הממלכתי):</w:t>
      </w:r>
      <w:r w:rsidRPr="007041F0">
        <w:rPr>
          <w:rStyle w:val="TagStyle"/>
          <w:rtl/>
        </w:rPr>
        <w:t xml:space="preserve"> &lt;&lt; קריאה &gt;&gt;</w:t>
      </w:r>
      <w:r>
        <w:rPr>
          <w:rtl/>
        </w:rPr>
        <w:t xml:space="preserve">   </w:t>
      </w:r>
      <w:bookmarkEnd w:id="8236"/>
    </w:p>
    <w:p w:rsidR="00FF497E" w:rsidRDefault="00FF497E" w:rsidP="00D32BC0">
      <w:pPr>
        <w:pStyle w:val="KeepWithNext"/>
        <w:rPr>
          <w:rtl/>
          <w:lang w:eastAsia="he-IL"/>
        </w:rPr>
      </w:pPr>
    </w:p>
    <w:p w:rsidR="00FF497E" w:rsidRDefault="00FF497E" w:rsidP="00733688">
      <w:pPr>
        <w:rPr>
          <w:rtl/>
          <w:lang w:eastAsia="he-IL"/>
        </w:rPr>
      </w:pPr>
      <w:r>
        <w:rPr>
          <w:rFonts w:hint="cs"/>
          <w:rtl/>
          <w:lang w:eastAsia="he-IL"/>
        </w:rPr>
        <w:t xml:space="preserve">כבוד השר </w:t>
      </w:r>
      <w:bookmarkStart w:id="8237" w:name="_ETM_Q83_243243"/>
      <w:bookmarkEnd w:id="8237"/>
      <w:r>
        <w:rPr>
          <w:rFonts w:hint="cs"/>
          <w:rtl/>
          <w:lang w:eastAsia="he-IL"/>
        </w:rPr>
        <w:t>- - - שאני מעוניינת להתרגש - - -</w:t>
      </w:r>
    </w:p>
    <w:p w:rsidR="00FF497E" w:rsidRDefault="00FF497E" w:rsidP="00D32BC0">
      <w:pPr>
        <w:rPr>
          <w:rtl/>
          <w:lang w:eastAsia="he-IL"/>
        </w:rPr>
      </w:pPr>
      <w:bookmarkStart w:id="8238" w:name="_ETM_Q83_244105"/>
      <w:bookmarkStart w:id="8239" w:name="_ETM_Q83_244195"/>
      <w:bookmarkEnd w:id="8238"/>
      <w:bookmarkEnd w:id="8239"/>
    </w:p>
    <w:p w:rsidR="00FF497E" w:rsidRDefault="00FF497E" w:rsidP="00D32BC0">
      <w:pPr>
        <w:pStyle w:val="-"/>
        <w:keepNext/>
        <w:rPr>
          <w:rtl/>
        </w:rPr>
      </w:pPr>
      <w:bookmarkStart w:id="8240" w:name="ET_speakercontinue_6461_39"/>
      <w:r w:rsidRPr="00FB733E">
        <w:rPr>
          <w:rStyle w:val="TagStyle"/>
          <w:rtl/>
        </w:rPr>
        <w:t xml:space="preserve"> &lt;&lt; דובר_המשך &gt;&gt; </w:t>
      </w:r>
      <w:r>
        <w:rPr>
          <w:rtl/>
        </w:rPr>
        <w:t>שר התקשורת שלמה קרעי:</w:t>
      </w:r>
      <w:r w:rsidRPr="00FB733E">
        <w:rPr>
          <w:rStyle w:val="TagStyle"/>
          <w:rtl/>
        </w:rPr>
        <w:t xml:space="preserve"> &lt;&lt; דובר_המשך &gt;&gt;</w:t>
      </w:r>
      <w:r>
        <w:rPr>
          <w:rtl/>
        </w:rPr>
        <w:t xml:space="preserve">   </w:t>
      </w:r>
      <w:bookmarkEnd w:id="8240"/>
    </w:p>
    <w:p w:rsidR="00FF497E" w:rsidRDefault="00FF497E" w:rsidP="00D32BC0">
      <w:pPr>
        <w:pStyle w:val="KeepWithNext"/>
        <w:rPr>
          <w:rtl/>
          <w:lang w:eastAsia="he-IL"/>
        </w:rPr>
      </w:pPr>
    </w:p>
    <w:p w:rsidR="00FF497E" w:rsidRDefault="00FF497E" w:rsidP="00D32BC0">
      <w:pPr>
        <w:rPr>
          <w:rtl/>
          <w:lang w:eastAsia="he-IL"/>
        </w:rPr>
      </w:pPr>
      <w:bookmarkStart w:id="8241" w:name="_ETM_Q83_246079"/>
      <w:bookmarkEnd w:id="8241"/>
      <w:r>
        <w:rPr>
          <w:rFonts w:hint="cs"/>
          <w:rtl/>
          <w:lang w:eastAsia="he-IL"/>
        </w:rPr>
        <w:t xml:space="preserve">זה בסדר, ואני </w:t>
      </w:r>
      <w:bookmarkStart w:id="8242" w:name="_ETM_Q83_246751"/>
      <w:bookmarkEnd w:id="8242"/>
      <w:r>
        <w:rPr>
          <w:rFonts w:hint="cs"/>
          <w:rtl/>
          <w:lang w:eastAsia="he-IL"/>
        </w:rPr>
        <w:t>יכול להגיב לך גם אם את לא מעוניינת. אני רק</w:t>
      </w:r>
      <w:bookmarkStart w:id="8243" w:name="_ETM_Q83_249943"/>
      <w:bookmarkEnd w:id="8243"/>
      <w:r>
        <w:rPr>
          <w:rFonts w:hint="cs"/>
          <w:rtl/>
          <w:lang w:eastAsia="he-IL"/>
        </w:rPr>
        <w:t xml:space="preserve"> מתאר לאזרחי ישראל את הסיטואציה שהייתה כאן עכשיו, שכעסו עלייך</w:t>
      </w:r>
      <w:bookmarkStart w:id="8244" w:name="_ETM_Q83_253722"/>
      <w:bookmarkEnd w:id="8244"/>
      <w:r>
        <w:rPr>
          <w:rFonts w:hint="cs"/>
          <w:rtl/>
          <w:lang w:eastAsia="he-IL"/>
        </w:rPr>
        <w:t>, למה נתת הזדמנות לשר לעלות כאן להשיב ובעצם למשוך זמן עד שנגיע לשעת ההצבעה, וגערו</w:t>
      </w:r>
      <w:bookmarkStart w:id="8245" w:name="_ETM_Q83_261264"/>
      <w:bookmarkEnd w:id="8245"/>
      <w:r>
        <w:rPr>
          <w:rFonts w:hint="cs"/>
          <w:rtl/>
          <w:lang w:eastAsia="he-IL"/>
        </w:rPr>
        <w:t xml:space="preserve"> בך על זה. ואת אמרת, זו הצעה לסדר-יום שחשובה לך.</w:t>
      </w:r>
      <w:bookmarkStart w:id="8246" w:name="_ETM_Q83_266367"/>
      <w:bookmarkEnd w:id="8246"/>
      <w:r>
        <w:rPr>
          <w:rFonts w:hint="cs"/>
          <w:rtl/>
          <w:lang w:eastAsia="he-IL"/>
        </w:rPr>
        <w:t xml:space="preserve"> אז אני מתאר לאזרחי ישראל שיש כאן אופוזיציה עייפה – גם בשנה</w:t>
      </w:r>
      <w:bookmarkStart w:id="8247" w:name="_ETM_Q83_273539"/>
      <w:bookmarkEnd w:id="8247"/>
      <w:r>
        <w:rPr>
          <w:rFonts w:hint="cs"/>
          <w:rtl/>
          <w:lang w:eastAsia="he-IL"/>
        </w:rPr>
        <w:t xml:space="preserve"> הרביעית שלה, גם בשנת בחירות – היא רוצה ללכת לישון. זה הכול,</w:t>
      </w:r>
      <w:bookmarkStart w:id="8248" w:name="_ETM_Q83_277785"/>
      <w:bookmarkEnd w:id="8248"/>
      <w:r>
        <w:rPr>
          <w:rFonts w:hint="cs"/>
          <w:rtl/>
          <w:lang w:eastAsia="he-IL"/>
        </w:rPr>
        <w:t xml:space="preserve"> זה מה שקורה כאן, שתדעו.</w:t>
      </w:r>
    </w:p>
    <w:p w:rsidR="00FF497E" w:rsidRPr="00FB733E" w:rsidRDefault="00FF497E" w:rsidP="00D32BC0">
      <w:pPr>
        <w:rPr>
          <w:rtl/>
          <w:lang w:eastAsia="he-IL"/>
        </w:rPr>
      </w:pPr>
    </w:p>
    <w:p w:rsidR="00FF497E" w:rsidRDefault="00FF497E" w:rsidP="00D32BC0">
      <w:pPr>
        <w:pStyle w:val="af5"/>
        <w:keepNext/>
        <w:rPr>
          <w:rtl/>
        </w:rPr>
      </w:pPr>
      <w:bookmarkStart w:id="8249" w:name="ET_interruption_6125_8"/>
      <w:r w:rsidRPr="0023745F">
        <w:rPr>
          <w:rStyle w:val="TagStyle"/>
          <w:rtl/>
        </w:rPr>
        <w:t xml:space="preserve"> &lt;&lt; קריאה &gt;&gt; </w:t>
      </w:r>
      <w:r>
        <w:rPr>
          <w:rtl/>
        </w:rPr>
        <w:t>יעל רון בן משה (כחול לבן – המחנה הממלכתי):</w:t>
      </w:r>
      <w:r w:rsidRPr="0023745F">
        <w:rPr>
          <w:rStyle w:val="TagStyle"/>
          <w:rtl/>
        </w:rPr>
        <w:t xml:space="preserve"> &lt;&lt; קריאה &gt;&gt;</w:t>
      </w:r>
      <w:r>
        <w:rPr>
          <w:rtl/>
        </w:rPr>
        <w:t xml:space="preserve">   </w:t>
      </w:r>
      <w:bookmarkEnd w:id="8249"/>
    </w:p>
    <w:p w:rsidR="00FF497E" w:rsidRDefault="00FF497E" w:rsidP="00D32BC0">
      <w:pPr>
        <w:pStyle w:val="KeepWithNext"/>
        <w:rPr>
          <w:rtl/>
          <w:lang w:eastAsia="he-IL"/>
        </w:rPr>
      </w:pPr>
    </w:p>
    <w:p w:rsidR="00FF497E" w:rsidRDefault="00FF497E" w:rsidP="00D32BC0">
      <w:pPr>
        <w:rPr>
          <w:rtl/>
          <w:lang w:eastAsia="he-IL"/>
        </w:rPr>
      </w:pPr>
      <w:bookmarkStart w:id="8250" w:name="_ETM_Q83_276345"/>
      <w:bookmarkEnd w:id="8250"/>
      <w:r>
        <w:rPr>
          <w:rFonts w:hint="cs"/>
          <w:rtl/>
          <w:lang w:eastAsia="he-IL"/>
        </w:rPr>
        <w:t xml:space="preserve">לא תקפתי אותך, </w:t>
      </w:r>
      <w:bookmarkStart w:id="8251" w:name="_ETM_Q83_280529"/>
      <w:bookmarkEnd w:id="8251"/>
      <w:r>
        <w:rPr>
          <w:rFonts w:hint="cs"/>
          <w:rtl/>
          <w:lang w:eastAsia="he-IL"/>
        </w:rPr>
        <w:t xml:space="preserve">לא את הממשלה, אני רוצה לדבר על הנושא שמעניין </w:t>
      </w:r>
      <w:bookmarkStart w:id="8252" w:name="_ETM_Q83_285988"/>
      <w:bookmarkEnd w:id="8252"/>
      <w:r>
        <w:rPr>
          <w:rFonts w:hint="cs"/>
          <w:rtl/>
          <w:lang w:eastAsia="he-IL"/>
        </w:rPr>
        <w:t>- - -</w:t>
      </w:r>
      <w:bookmarkStart w:id="8253" w:name="_ETM_Q83_280732"/>
      <w:bookmarkEnd w:id="8253"/>
    </w:p>
    <w:p w:rsidR="00FF497E" w:rsidRDefault="00FF497E" w:rsidP="00D32BC0">
      <w:pPr>
        <w:rPr>
          <w:rtl/>
          <w:lang w:eastAsia="he-IL"/>
        </w:rPr>
      </w:pPr>
      <w:bookmarkStart w:id="8254" w:name="_ETM_Q83_280774"/>
      <w:bookmarkEnd w:id="8254"/>
    </w:p>
    <w:p w:rsidR="00FF497E" w:rsidRDefault="00FF497E" w:rsidP="00D32BC0">
      <w:pPr>
        <w:pStyle w:val="-"/>
        <w:keepNext/>
        <w:rPr>
          <w:rtl/>
        </w:rPr>
      </w:pPr>
      <w:bookmarkStart w:id="8255" w:name="ET_speakercontinue_6461_41"/>
      <w:r w:rsidRPr="00994748">
        <w:rPr>
          <w:rStyle w:val="TagStyle"/>
          <w:rtl/>
        </w:rPr>
        <w:t xml:space="preserve"> &lt;&lt; דובר_המשך &gt;&gt; </w:t>
      </w:r>
      <w:r>
        <w:rPr>
          <w:rtl/>
        </w:rPr>
        <w:t>שר התקשורת שלמה קרעי:</w:t>
      </w:r>
      <w:r w:rsidRPr="00994748">
        <w:rPr>
          <w:rStyle w:val="TagStyle"/>
          <w:rtl/>
        </w:rPr>
        <w:t xml:space="preserve"> &lt;&lt; דובר_המשך &gt;&gt;</w:t>
      </w:r>
      <w:r>
        <w:rPr>
          <w:rtl/>
        </w:rPr>
        <w:t xml:space="preserve">   </w:t>
      </w:r>
      <w:bookmarkEnd w:id="8255"/>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אני לא מדבר עליך.</w:t>
      </w:r>
      <w:bookmarkStart w:id="8256" w:name="_ETM_Q83_279912"/>
      <w:bookmarkEnd w:id="8256"/>
      <w:r>
        <w:rPr>
          <w:rFonts w:hint="cs"/>
          <w:rtl/>
          <w:lang w:eastAsia="he-IL"/>
        </w:rPr>
        <w:t xml:space="preserve"> אני לא מתייחס - - -</w:t>
      </w:r>
    </w:p>
    <w:p w:rsidR="00FF497E" w:rsidRPr="00994748" w:rsidRDefault="00FF497E" w:rsidP="00D32BC0">
      <w:pPr>
        <w:rPr>
          <w:rtl/>
          <w:lang w:eastAsia="he-IL"/>
        </w:rPr>
      </w:pPr>
      <w:bookmarkStart w:id="8257" w:name="_ETM_Q83_279957"/>
      <w:bookmarkEnd w:id="8257"/>
    </w:p>
    <w:p w:rsidR="00FF497E" w:rsidRDefault="00FF497E" w:rsidP="00D32BC0">
      <w:pPr>
        <w:pStyle w:val="af6"/>
        <w:keepNext/>
        <w:rPr>
          <w:rtl/>
        </w:rPr>
      </w:pPr>
      <w:r w:rsidRPr="00994748">
        <w:rPr>
          <w:rStyle w:val="TagStyle"/>
          <w:rtl/>
        </w:rPr>
        <w:t xml:space="preserve"> &lt;&lt; יור &gt;&gt; </w:t>
      </w:r>
      <w:r>
        <w:rPr>
          <w:rtl/>
        </w:rPr>
        <w:t>היו"ר לימור סון הר מלך:</w:t>
      </w:r>
      <w:r w:rsidRPr="00994748">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bookmarkStart w:id="8258" w:name="_ETM_Q83_281907"/>
      <w:bookmarkEnd w:id="8258"/>
      <w:r>
        <w:rPr>
          <w:rFonts w:hint="cs"/>
          <w:rtl/>
          <w:lang w:eastAsia="he-IL"/>
        </w:rPr>
        <w:t>חברת הכנסת</w:t>
      </w:r>
      <w:bookmarkStart w:id="8259" w:name="_ETM_Q83_280126"/>
      <w:bookmarkEnd w:id="8259"/>
      <w:r>
        <w:rPr>
          <w:rFonts w:hint="cs"/>
          <w:rtl/>
          <w:lang w:eastAsia="he-IL"/>
        </w:rPr>
        <w:t>, חברת הכנסת יעל רון בן משה</w:t>
      </w:r>
      <w:bookmarkStart w:id="8260" w:name="_ETM_Q83_282836"/>
      <w:bookmarkEnd w:id="8260"/>
      <w:r>
        <w:rPr>
          <w:rFonts w:hint="cs"/>
          <w:rtl/>
          <w:lang w:eastAsia="he-IL"/>
        </w:rPr>
        <w:t xml:space="preserve">, אני מבקשת עכשיו – עכשיו השר משיב, בבקשה. את </w:t>
      </w:r>
      <w:bookmarkStart w:id="8261" w:name="_ETM_Q83_289865"/>
      <w:bookmarkEnd w:id="8261"/>
      <w:r>
        <w:rPr>
          <w:rFonts w:hint="cs"/>
          <w:rtl/>
          <w:lang w:eastAsia="he-IL"/>
        </w:rPr>
        <w:t xml:space="preserve">רוצה – אם יש איזושהי התייחסות שאת רוצה להתייחס אליה אחר </w:t>
      </w:r>
      <w:bookmarkStart w:id="8262" w:name="_ETM_Q83_293139"/>
      <w:bookmarkEnd w:id="8262"/>
      <w:r>
        <w:rPr>
          <w:rFonts w:hint="cs"/>
          <w:rtl/>
          <w:lang w:eastAsia="he-IL"/>
        </w:rPr>
        <w:t>כך, את מוזמנת.</w:t>
      </w:r>
      <w:bookmarkStart w:id="8263" w:name="_ETM_Q83_293318"/>
      <w:bookmarkEnd w:id="8263"/>
    </w:p>
    <w:p w:rsidR="00FF497E" w:rsidRDefault="00FF497E" w:rsidP="00D32BC0">
      <w:pPr>
        <w:rPr>
          <w:rtl/>
          <w:lang w:eastAsia="he-IL"/>
        </w:rPr>
      </w:pPr>
      <w:bookmarkStart w:id="8264" w:name="_ETM_Q83_293365"/>
      <w:bookmarkEnd w:id="8264"/>
    </w:p>
    <w:p w:rsidR="00FF497E" w:rsidRDefault="00FF497E" w:rsidP="00D32BC0">
      <w:pPr>
        <w:pStyle w:val="af5"/>
        <w:keepNext/>
        <w:rPr>
          <w:rtl/>
        </w:rPr>
      </w:pPr>
      <w:bookmarkStart w:id="8265" w:name="ET_interruption_6125_43"/>
      <w:r w:rsidRPr="00994748">
        <w:rPr>
          <w:rStyle w:val="TagStyle"/>
          <w:rtl/>
        </w:rPr>
        <w:t xml:space="preserve"> &lt;&lt; קריאה &gt;&gt; </w:t>
      </w:r>
      <w:r>
        <w:rPr>
          <w:rtl/>
        </w:rPr>
        <w:t>יעל רון בן משה (כחול לבן – המחנה הממלכתי):</w:t>
      </w:r>
      <w:r w:rsidRPr="00994748">
        <w:rPr>
          <w:rStyle w:val="TagStyle"/>
          <w:rtl/>
        </w:rPr>
        <w:t xml:space="preserve"> &lt;&lt; קריאה &gt;&gt;</w:t>
      </w:r>
      <w:r>
        <w:rPr>
          <w:rtl/>
        </w:rPr>
        <w:t xml:space="preserve">   </w:t>
      </w:r>
      <w:bookmarkEnd w:id="8265"/>
    </w:p>
    <w:p w:rsidR="00FF497E" w:rsidRDefault="00FF497E" w:rsidP="00D32BC0">
      <w:pPr>
        <w:pStyle w:val="KeepWithNext"/>
        <w:rPr>
          <w:rtl/>
          <w:lang w:eastAsia="he-IL"/>
        </w:rPr>
      </w:pPr>
    </w:p>
    <w:p w:rsidR="00FF497E" w:rsidRPr="00994748" w:rsidRDefault="00FF497E" w:rsidP="00D32BC0">
      <w:pPr>
        <w:rPr>
          <w:rtl/>
          <w:lang w:eastAsia="he-IL"/>
        </w:rPr>
      </w:pPr>
      <w:r>
        <w:rPr>
          <w:rFonts w:hint="cs"/>
          <w:rtl/>
          <w:lang w:eastAsia="he-IL"/>
        </w:rPr>
        <w:t>- - - מותר - - -</w:t>
      </w:r>
    </w:p>
    <w:p w:rsidR="00FF497E" w:rsidRDefault="00FF497E" w:rsidP="00D32BC0">
      <w:pPr>
        <w:rPr>
          <w:rtl/>
          <w:lang w:eastAsia="he-IL"/>
        </w:rPr>
      </w:pPr>
      <w:bookmarkStart w:id="8266" w:name="_ETM_Q83_282873"/>
      <w:bookmarkEnd w:id="8266"/>
    </w:p>
    <w:p w:rsidR="00FF497E" w:rsidRDefault="00FF497E" w:rsidP="00D32BC0">
      <w:pPr>
        <w:pStyle w:val="af6"/>
        <w:keepNext/>
        <w:rPr>
          <w:rtl/>
        </w:rPr>
      </w:pPr>
      <w:bookmarkStart w:id="8267" w:name="ET_yor_6671_44"/>
      <w:r w:rsidRPr="00994748">
        <w:rPr>
          <w:rStyle w:val="TagStyle"/>
          <w:rtl/>
        </w:rPr>
        <w:t xml:space="preserve"> &lt;&lt; יור &gt;&gt; </w:t>
      </w:r>
      <w:r>
        <w:rPr>
          <w:rtl/>
        </w:rPr>
        <w:t>היו"ר לימור סון הר מלך:</w:t>
      </w:r>
      <w:r w:rsidRPr="00994748">
        <w:rPr>
          <w:rStyle w:val="TagStyle"/>
          <w:rtl/>
        </w:rPr>
        <w:t xml:space="preserve"> &lt;&lt; יור &gt;&gt;</w:t>
      </w:r>
      <w:r>
        <w:rPr>
          <w:rtl/>
        </w:rPr>
        <w:t xml:space="preserve">   </w:t>
      </w:r>
      <w:bookmarkEnd w:id="826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הבנתי, </w:t>
      </w:r>
      <w:bookmarkStart w:id="8268" w:name="_ETM_Q83_296425"/>
      <w:bookmarkEnd w:id="8268"/>
      <w:r>
        <w:rPr>
          <w:rFonts w:hint="cs"/>
          <w:rtl/>
          <w:lang w:eastAsia="he-IL"/>
        </w:rPr>
        <w:t>אוקיי, בסדר. אני חושבת שהדברים היו ברורים,</w:t>
      </w:r>
      <w:bookmarkStart w:id="8269" w:name="_ETM_Q83_307981"/>
      <w:bookmarkEnd w:id="8269"/>
      <w:r>
        <w:rPr>
          <w:rFonts w:hint="cs"/>
          <w:rtl/>
          <w:lang w:eastAsia="he-IL"/>
        </w:rPr>
        <w:t xml:space="preserve"> בבקשה. ואת צודקת</w:t>
      </w:r>
      <w:bookmarkStart w:id="8270" w:name="_ETM_Q83_299508"/>
      <w:bookmarkEnd w:id="8270"/>
      <w:r>
        <w:rPr>
          <w:rFonts w:hint="cs"/>
          <w:rtl/>
          <w:lang w:eastAsia="he-IL"/>
        </w:rPr>
        <w:t xml:space="preserve"> בהחלט שהמינימום כבוד זה לתת לך לשמוע את תגובת השר</w:t>
      </w:r>
      <w:bookmarkStart w:id="8271" w:name="_ETM_Q83_307172"/>
      <w:bookmarkEnd w:id="8271"/>
      <w:r>
        <w:rPr>
          <w:rFonts w:hint="cs"/>
          <w:rtl/>
          <w:lang w:eastAsia="he-IL"/>
        </w:rPr>
        <w:t xml:space="preserve"> לדברים שלך – הדברים החשובים מאוד, דרך אגב.</w:t>
      </w:r>
      <w:bookmarkStart w:id="8272" w:name="_ETM_Q83_309128"/>
      <w:bookmarkEnd w:id="8272"/>
    </w:p>
    <w:p w:rsidR="00FF497E" w:rsidRDefault="00FF497E" w:rsidP="00D32BC0">
      <w:pPr>
        <w:rPr>
          <w:rtl/>
          <w:lang w:eastAsia="he-IL"/>
        </w:rPr>
      </w:pPr>
      <w:bookmarkStart w:id="8273" w:name="_ETM_Q83_309172"/>
      <w:bookmarkEnd w:id="8273"/>
    </w:p>
    <w:p w:rsidR="00FF497E" w:rsidRDefault="00FF497E" w:rsidP="00D32BC0">
      <w:pPr>
        <w:pStyle w:val="-"/>
        <w:keepNext/>
        <w:rPr>
          <w:rtl/>
        </w:rPr>
      </w:pPr>
      <w:r w:rsidRPr="00994748">
        <w:rPr>
          <w:rStyle w:val="TagStyle"/>
          <w:rtl/>
        </w:rPr>
        <w:t xml:space="preserve"> &lt;&lt; דובר_המשך &gt;&gt; </w:t>
      </w:r>
      <w:r>
        <w:rPr>
          <w:rtl/>
        </w:rPr>
        <w:t>שר התקשורת שלמה קרעי:</w:t>
      </w:r>
      <w:r w:rsidRPr="00994748">
        <w:rPr>
          <w:rStyle w:val="TagStyle"/>
          <w:rtl/>
        </w:rPr>
        <w:t xml:space="preserve"> &lt;&lt; דובר_המשך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bookmarkStart w:id="8274" w:name="_ETM_Q83_310089"/>
      <w:bookmarkEnd w:id="8274"/>
      <w:r>
        <w:rPr>
          <w:rFonts w:hint="cs"/>
          <w:rtl/>
          <w:lang w:eastAsia="he-IL"/>
        </w:rPr>
        <w:t xml:space="preserve">אגב, חברת הכנסת רון בן משה, לא התייחסתי – לא </w:t>
      </w:r>
      <w:bookmarkStart w:id="8275" w:name="_ETM_Q83_314422"/>
      <w:bookmarkEnd w:id="8275"/>
      <w:r>
        <w:rPr>
          <w:rFonts w:hint="cs"/>
          <w:rtl/>
          <w:lang w:eastAsia="he-IL"/>
        </w:rPr>
        <w:t>ביקרתי אותך, ביקרתי את מי שהעיר וגער מירכתי המליאה, ו</w:t>
      </w:r>
      <w:bookmarkStart w:id="8276" w:name="_ETM_Q83_319466"/>
      <w:bookmarkEnd w:id="8276"/>
      <w:r>
        <w:rPr>
          <w:rFonts w:hint="cs"/>
          <w:rtl/>
          <w:lang w:eastAsia="he-IL"/>
        </w:rPr>
        <w:t>זכותי,</w:t>
      </w:r>
      <w:bookmarkStart w:id="8277" w:name="_ETM_Q83_318711"/>
      <w:bookmarkEnd w:id="8277"/>
      <w:r>
        <w:rPr>
          <w:rFonts w:hint="cs"/>
          <w:rtl/>
          <w:lang w:eastAsia="he-IL"/>
        </w:rPr>
        <w:t xml:space="preserve"> אני מנצל את חופש הביטוי שלי, גם אם חופש ביטוי זה</w:t>
      </w:r>
      <w:bookmarkStart w:id="8278" w:name="_ETM_Q83_322327"/>
      <w:bookmarkEnd w:id="8278"/>
      <w:r>
        <w:rPr>
          <w:rFonts w:hint="cs"/>
          <w:rtl/>
          <w:lang w:eastAsia="he-IL"/>
        </w:rPr>
        <w:t xml:space="preserve"> אולי לא דבר שנמצא כל כך במחנה שלכם. זה חופש </w:t>
      </w:r>
      <w:bookmarkStart w:id="8279" w:name="_ETM_Q83_323498"/>
      <w:bookmarkEnd w:id="8279"/>
      <w:r>
        <w:rPr>
          <w:rFonts w:hint="cs"/>
          <w:rtl/>
          <w:lang w:eastAsia="he-IL"/>
        </w:rPr>
        <w:t>הביטוי שלי, ואני אומר את מה שאני מוצא לנכון.</w:t>
      </w:r>
      <w:bookmarkStart w:id="8280" w:name="_ETM_Q83_328282"/>
      <w:bookmarkEnd w:id="8280"/>
    </w:p>
    <w:p w:rsidR="00FF497E" w:rsidRDefault="00FF497E" w:rsidP="00D32BC0">
      <w:pPr>
        <w:rPr>
          <w:rtl/>
          <w:lang w:eastAsia="he-IL"/>
        </w:rPr>
      </w:pPr>
      <w:bookmarkStart w:id="8281" w:name="_ETM_Q83_328323"/>
      <w:bookmarkStart w:id="8282" w:name="_ETM_Q83_328613"/>
      <w:bookmarkEnd w:id="8281"/>
      <w:bookmarkEnd w:id="8282"/>
    </w:p>
    <w:p w:rsidR="00FF497E" w:rsidRDefault="00FF497E" w:rsidP="00D32BC0">
      <w:pPr>
        <w:rPr>
          <w:rtl/>
          <w:lang w:eastAsia="he-IL"/>
        </w:rPr>
      </w:pPr>
      <w:bookmarkStart w:id="8283" w:name="_ETM_Q83_328666"/>
      <w:bookmarkEnd w:id="8283"/>
      <w:r>
        <w:rPr>
          <w:rFonts w:hint="cs"/>
          <w:rtl/>
          <w:lang w:eastAsia="he-IL"/>
        </w:rPr>
        <w:t>אני ממשיך</w:t>
      </w:r>
      <w:bookmarkStart w:id="8284" w:name="_ETM_Q83_330203"/>
      <w:bookmarkEnd w:id="8284"/>
      <w:r>
        <w:rPr>
          <w:rFonts w:hint="cs"/>
          <w:rtl/>
          <w:lang w:eastAsia="he-IL"/>
        </w:rPr>
        <w:t xml:space="preserve">: לנוכח שני העקרונות הבסיסיים האלו, שמהווים </w:t>
      </w:r>
      <w:bookmarkStart w:id="8285" w:name="_ETM_Q83_334196"/>
      <w:bookmarkEnd w:id="8285"/>
      <w:r>
        <w:rPr>
          <w:rFonts w:hint="cs"/>
          <w:rtl/>
          <w:lang w:eastAsia="he-IL"/>
        </w:rPr>
        <w:t xml:space="preserve">קו מנחה מרכזי בפעילות שלנו באזור הנגב המערבי ובעזה, אתייחס </w:t>
      </w:r>
      <w:bookmarkStart w:id="8286" w:name="_ETM_Q83_340400"/>
      <w:bookmarkEnd w:id="8286"/>
      <w:r>
        <w:rPr>
          <w:rFonts w:hint="cs"/>
          <w:rtl/>
          <w:lang w:eastAsia="he-IL"/>
        </w:rPr>
        <w:t>כעת להצעה לסדר-היום שאותה העלו חברי הכנסת פוגל, ביטון ורון</w:t>
      </w:r>
      <w:bookmarkStart w:id="8287" w:name="_ETM_Q83_342708"/>
      <w:bookmarkEnd w:id="8287"/>
      <w:r>
        <w:rPr>
          <w:rFonts w:hint="cs"/>
          <w:rtl/>
          <w:lang w:eastAsia="he-IL"/>
        </w:rPr>
        <w:t xml:space="preserve"> בן משה. אני מבקש </w:t>
      </w:r>
      <w:r>
        <w:rPr>
          <w:rFonts w:hint="eastAsia"/>
          <w:rtl/>
          <w:lang w:eastAsia="he-IL"/>
        </w:rPr>
        <w:t>–</w:t>
      </w:r>
      <w:r>
        <w:rPr>
          <w:rFonts w:hint="cs"/>
          <w:rtl/>
          <w:lang w:eastAsia="he-IL"/>
        </w:rPr>
        <w:t xml:space="preserve"> שר הביטחון מבקש </w:t>
      </w:r>
      <w:r>
        <w:rPr>
          <w:rFonts w:hint="eastAsia"/>
          <w:rtl/>
          <w:lang w:eastAsia="he-IL"/>
        </w:rPr>
        <w:t>–</w:t>
      </w:r>
      <w:r>
        <w:rPr>
          <w:rFonts w:hint="cs"/>
          <w:rtl/>
          <w:lang w:eastAsia="he-IL"/>
        </w:rPr>
        <w:t xml:space="preserve"> לחדד</w:t>
      </w:r>
      <w:bookmarkStart w:id="8288" w:name="_ETM_Q83_346727"/>
      <w:bookmarkEnd w:id="8288"/>
      <w:r>
        <w:rPr>
          <w:rFonts w:hint="cs"/>
          <w:rtl/>
          <w:lang w:eastAsia="he-IL"/>
        </w:rPr>
        <w:t xml:space="preserve"> את הנקודות הבאות: ראשית, בניגוד לנטען, אין שום</w:t>
      </w:r>
      <w:bookmarkStart w:id="8289" w:name="_ETM_Q83_352091"/>
      <w:bookmarkEnd w:id="8289"/>
      <w:r>
        <w:rPr>
          <w:rFonts w:hint="cs"/>
          <w:rtl/>
          <w:lang w:eastAsia="he-IL"/>
        </w:rPr>
        <w:t xml:space="preserve"> כוונה לצמצם את מספר חברי מחלקות ההגנה ביישובי הנגב המערבי, </w:t>
      </w:r>
      <w:bookmarkStart w:id="8290" w:name="_ETM_Q83_357706"/>
      <w:bookmarkEnd w:id="8290"/>
      <w:r>
        <w:rPr>
          <w:rFonts w:hint="cs"/>
          <w:rtl/>
          <w:lang w:eastAsia="he-IL"/>
        </w:rPr>
        <w:t>כשם שאין כוונה להפחית את מספר נושאי הנשק הצה"</w:t>
      </w:r>
      <w:bookmarkStart w:id="8291" w:name="_ETM_Q83_359477"/>
      <w:bookmarkEnd w:id="8291"/>
      <w:r>
        <w:rPr>
          <w:rFonts w:hint="cs"/>
          <w:rtl/>
          <w:lang w:eastAsia="he-IL"/>
        </w:rPr>
        <w:t xml:space="preserve">לי ביישובים אלו. כן זאת להבדיל </w:t>
      </w:r>
      <w:r>
        <w:rPr>
          <w:rFonts w:hint="eastAsia"/>
          <w:rtl/>
          <w:lang w:eastAsia="he-IL"/>
        </w:rPr>
        <w:t>–</w:t>
      </w:r>
      <w:r>
        <w:rPr>
          <w:rFonts w:hint="cs"/>
          <w:rtl/>
          <w:lang w:eastAsia="he-IL"/>
        </w:rPr>
        <w:t xml:space="preserve"> ופה אני חייב</w:t>
      </w:r>
      <w:bookmarkStart w:id="8292" w:name="_ETM_Q83_366760"/>
      <w:bookmarkEnd w:id="8292"/>
      <w:r>
        <w:rPr>
          <w:rFonts w:hint="cs"/>
          <w:rtl/>
          <w:lang w:eastAsia="he-IL"/>
        </w:rPr>
        <w:t xml:space="preserve"> להוסיף משהו משלי: אני תושב עוטף עזה. בבוקר שמחת תורה</w:t>
      </w:r>
      <w:bookmarkStart w:id="8293" w:name="_ETM_Q83_373166"/>
      <w:bookmarkEnd w:id="8293"/>
      <w:r>
        <w:rPr>
          <w:rFonts w:hint="cs"/>
          <w:rtl/>
          <w:lang w:eastAsia="he-IL"/>
        </w:rPr>
        <w:t xml:space="preserve"> הייתי חבר כיתת כוננות, ביקשתי מהרבש"ץ את</w:t>
      </w:r>
      <w:bookmarkStart w:id="8294" w:name="_ETM_Q83_374317"/>
      <w:bookmarkEnd w:id="8294"/>
      <w:r>
        <w:rPr>
          <w:rFonts w:hint="cs"/>
          <w:rtl/>
          <w:lang w:eastAsia="he-IL"/>
        </w:rPr>
        <w:t xml:space="preserve"> הנשק שלנו, את ה-</w:t>
      </w:r>
      <w:r>
        <w:rPr>
          <w:rFonts w:hint="cs"/>
          <w:lang w:eastAsia="he-IL"/>
        </w:rPr>
        <w:t>M-16</w:t>
      </w:r>
      <w:r>
        <w:rPr>
          <w:rFonts w:hint="cs"/>
          <w:rtl/>
          <w:lang w:eastAsia="he-IL"/>
        </w:rPr>
        <w:t xml:space="preserve">, כדי לצאת לסייע. </w:t>
      </w:r>
      <w:bookmarkStart w:id="8295" w:name="_ETM_Q83_377037"/>
      <w:bookmarkEnd w:id="8295"/>
      <w:r>
        <w:rPr>
          <w:rFonts w:hint="cs"/>
          <w:rtl/>
          <w:lang w:eastAsia="he-IL"/>
        </w:rPr>
        <w:t>ראינו שיש בלגן ואף אחד לא מגיע, ואמרו לנו שלפני</w:t>
      </w:r>
      <w:bookmarkStart w:id="8296" w:name="_ETM_Q83_382697"/>
      <w:bookmarkEnd w:id="8296"/>
      <w:r>
        <w:rPr>
          <w:rFonts w:hint="cs"/>
          <w:rtl/>
          <w:lang w:eastAsia="he-IL"/>
        </w:rPr>
        <w:t xml:space="preserve"> שנה שר הביטחון אסף את כל כלי הנשק מיישובי העוטף.</w:t>
      </w:r>
      <w:bookmarkStart w:id="8297" w:name="_ETM_Q83_390656"/>
      <w:bookmarkEnd w:id="8297"/>
      <w:r>
        <w:rPr>
          <w:rFonts w:hint="cs"/>
          <w:rtl/>
          <w:lang w:eastAsia="he-IL"/>
        </w:rPr>
        <w:t xml:space="preserve"> אז רק שתדעי מה היה ביום שמחת תורה כתושב העוטף.</w:t>
      </w:r>
      <w:bookmarkStart w:id="8298" w:name="_ETM_Q83_396465"/>
      <w:bookmarkEnd w:id="8298"/>
      <w:r>
        <w:rPr>
          <w:rFonts w:hint="cs"/>
          <w:rtl/>
          <w:lang w:eastAsia="he-IL"/>
        </w:rPr>
        <w:t xml:space="preserve"> אני מבין שזה לא מזיז לכם, אבל זה מה שהיה </w:t>
      </w:r>
      <w:bookmarkStart w:id="8299" w:name="_ETM_Q83_396600"/>
      <w:bookmarkEnd w:id="8299"/>
      <w:r>
        <w:rPr>
          <w:rFonts w:hint="cs"/>
          <w:rtl/>
          <w:lang w:eastAsia="he-IL"/>
        </w:rPr>
        <w:t>שם באותו בוקר.</w:t>
      </w:r>
    </w:p>
    <w:p w:rsidR="00FF497E" w:rsidRDefault="00FF497E" w:rsidP="00D32BC0">
      <w:pPr>
        <w:rPr>
          <w:rtl/>
          <w:lang w:eastAsia="he-IL"/>
        </w:rPr>
      </w:pPr>
      <w:bookmarkStart w:id="8300" w:name="_ETM_Q83_319508"/>
      <w:bookmarkEnd w:id="8300"/>
    </w:p>
    <w:p w:rsidR="00FF497E" w:rsidRDefault="00FF497E" w:rsidP="00D32BC0">
      <w:pPr>
        <w:pStyle w:val="af5"/>
        <w:keepNext/>
        <w:rPr>
          <w:rtl/>
        </w:rPr>
      </w:pPr>
      <w:bookmarkStart w:id="8301" w:name="ET_interruption_6125_15"/>
      <w:r w:rsidRPr="0023745F">
        <w:rPr>
          <w:rStyle w:val="TagStyle"/>
          <w:rtl/>
        </w:rPr>
        <w:t xml:space="preserve"> &lt;&lt; קריאה &gt;&gt; </w:t>
      </w:r>
      <w:r>
        <w:rPr>
          <w:rtl/>
        </w:rPr>
        <w:t>יעל רון בן משה (כחול לבן – המחנה הממלכתי):</w:t>
      </w:r>
      <w:r w:rsidRPr="0023745F">
        <w:rPr>
          <w:rStyle w:val="TagStyle"/>
          <w:rtl/>
        </w:rPr>
        <w:t xml:space="preserve"> &lt;&lt; קריאה &gt;&gt;</w:t>
      </w:r>
      <w:r>
        <w:rPr>
          <w:rtl/>
        </w:rPr>
        <w:t xml:space="preserve">   </w:t>
      </w:r>
      <w:bookmarkEnd w:id="8301"/>
    </w:p>
    <w:p w:rsidR="00FF497E" w:rsidRDefault="00FF497E" w:rsidP="00D32BC0">
      <w:pPr>
        <w:pStyle w:val="KeepWithNext"/>
        <w:rPr>
          <w:rtl/>
          <w:lang w:eastAsia="he-IL"/>
        </w:rPr>
      </w:pPr>
    </w:p>
    <w:p w:rsidR="00FF497E" w:rsidRDefault="00FF497E" w:rsidP="00D32BC0">
      <w:pPr>
        <w:pStyle w:val="KeepWithNext"/>
        <w:rPr>
          <w:rtl/>
          <w:lang w:eastAsia="he-IL"/>
        </w:rPr>
      </w:pPr>
      <w:r>
        <w:rPr>
          <w:rFonts w:hint="cs"/>
          <w:rtl/>
          <w:lang w:eastAsia="he-IL"/>
        </w:rPr>
        <w:t xml:space="preserve">לענות לך את הודעת הווטסאפ שנשלחה מקצינת ההגנ"מ ביישובים? אתה עומד שם ומקריא הודעה שקרית, וממשיך בעוד שקר. אז באמת, נו. </w:t>
      </w:r>
    </w:p>
    <w:p w:rsidR="00FF497E" w:rsidRDefault="00FF497E" w:rsidP="00D32BC0">
      <w:pPr>
        <w:rPr>
          <w:rtl/>
        </w:rPr>
      </w:pPr>
    </w:p>
    <w:p w:rsidR="00FF497E" w:rsidRDefault="00FF497E" w:rsidP="00D32BC0">
      <w:pPr>
        <w:pStyle w:val="-"/>
        <w:keepNext/>
        <w:rPr>
          <w:rtl/>
        </w:rPr>
      </w:pPr>
      <w:r w:rsidRPr="0023745F">
        <w:rPr>
          <w:rStyle w:val="TagStyle"/>
          <w:rtl/>
        </w:rPr>
        <w:t xml:space="preserve"> &lt;&lt; דובר_המשך &gt;&gt; </w:t>
      </w:r>
      <w:r>
        <w:rPr>
          <w:rtl/>
        </w:rPr>
        <w:t>שר התקשורת שלמה קרעי:</w:t>
      </w:r>
      <w:r w:rsidRPr="0023745F">
        <w:rPr>
          <w:rStyle w:val="TagStyle"/>
          <w:rtl/>
        </w:rPr>
        <w:t xml:space="preserve"> &lt;&lt;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על מה - - -</w:t>
      </w:r>
    </w:p>
    <w:p w:rsidR="00FF497E" w:rsidRDefault="00FF497E" w:rsidP="00D32BC0">
      <w:pPr>
        <w:rPr>
          <w:rtl/>
        </w:rPr>
      </w:pPr>
    </w:p>
    <w:p w:rsidR="00FF497E" w:rsidRDefault="00FF497E" w:rsidP="00D32BC0">
      <w:pPr>
        <w:pStyle w:val="af5"/>
        <w:keepNext/>
        <w:rPr>
          <w:rtl/>
        </w:rPr>
      </w:pPr>
      <w:bookmarkStart w:id="8302" w:name="ET_interruption_6125_17"/>
      <w:r w:rsidRPr="00A97671">
        <w:rPr>
          <w:rStyle w:val="TagStyle"/>
          <w:rtl/>
        </w:rPr>
        <w:t xml:space="preserve"> &lt;&lt; קריאה &gt;&gt; </w:t>
      </w:r>
      <w:r>
        <w:rPr>
          <w:rtl/>
        </w:rPr>
        <w:t>יעל רון בן משה (כחול לבן – המחנה הממלכתי):</w:t>
      </w:r>
      <w:r w:rsidRPr="00A97671">
        <w:rPr>
          <w:rStyle w:val="TagStyle"/>
          <w:rtl/>
        </w:rPr>
        <w:t xml:space="preserve"> &lt;&lt; קריאה &gt;&gt;</w:t>
      </w:r>
      <w:r>
        <w:rPr>
          <w:rtl/>
        </w:rPr>
        <w:t xml:space="preserve">   </w:t>
      </w:r>
      <w:bookmarkEnd w:id="8302"/>
    </w:p>
    <w:p w:rsidR="00FF497E" w:rsidRDefault="00FF497E" w:rsidP="00D32BC0">
      <w:pPr>
        <w:pStyle w:val="KeepWithNext"/>
        <w:rPr>
          <w:rtl/>
        </w:rPr>
      </w:pPr>
    </w:p>
    <w:p w:rsidR="00FF497E" w:rsidRDefault="00FF497E" w:rsidP="00D32BC0">
      <w:pPr>
        <w:pStyle w:val="KeepWithNext"/>
        <w:rPr>
          <w:rtl/>
          <w:lang w:eastAsia="he-IL"/>
        </w:rPr>
      </w:pPr>
      <w:r>
        <w:rPr>
          <w:rFonts w:hint="cs"/>
          <w:rtl/>
          <w:lang w:eastAsia="he-IL"/>
        </w:rPr>
        <w:t>נשלחה הודעה על - - - כיתת כוננות - - -</w:t>
      </w:r>
    </w:p>
    <w:p w:rsidR="00FF497E" w:rsidRDefault="00FF497E" w:rsidP="00D32BC0">
      <w:pPr>
        <w:rPr>
          <w:rtl/>
        </w:rPr>
      </w:pPr>
    </w:p>
    <w:p w:rsidR="00FF497E" w:rsidRDefault="00FF497E" w:rsidP="00D32BC0">
      <w:pPr>
        <w:pStyle w:val="-"/>
        <w:keepNext/>
        <w:rPr>
          <w:rtl/>
        </w:rPr>
      </w:pPr>
      <w:r w:rsidRPr="00A97671">
        <w:rPr>
          <w:rStyle w:val="TagStyle"/>
          <w:rtl/>
        </w:rPr>
        <w:t xml:space="preserve"> &lt;&lt; דובר_המשך &gt;&gt; </w:t>
      </w:r>
      <w:r>
        <w:rPr>
          <w:rtl/>
        </w:rPr>
        <w:t>שר התקשורת שלמה קרעי:</w:t>
      </w:r>
      <w:r w:rsidRPr="00A97671">
        <w:rPr>
          <w:rStyle w:val="TagStyle"/>
          <w:rtl/>
        </w:rPr>
        <w:t xml:space="preserve"> &lt;&lt;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אז</w:t>
      </w:r>
      <w:bookmarkStart w:id="8303" w:name="_ETM_Q83_412317"/>
      <w:bookmarkEnd w:id="8303"/>
      <w:r>
        <w:rPr>
          <w:rFonts w:hint="cs"/>
          <w:rtl/>
        </w:rPr>
        <w:t xml:space="preserve"> רגע, אני ממשיך. זה לא כיתת כוננות, זה רידוד כוחות</w:t>
      </w:r>
      <w:bookmarkStart w:id="8304" w:name="_ETM_Q83_415360"/>
      <w:bookmarkEnd w:id="8304"/>
      <w:r>
        <w:rPr>
          <w:rFonts w:hint="cs"/>
          <w:rtl/>
        </w:rPr>
        <w:t xml:space="preserve"> המילואים, ותכף אני אגיע לזה. </w:t>
      </w:r>
      <w:bookmarkStart w:id="8305" w:name="_ETM_Q83_417177"/>
      <w:bookmarkEnd w:id="8305"/>
    </w:p>
    <w:p w:rsidR="00FF497E" w:rsidRDefault="00FF497E" w:rsidP="00D32BC0">
      <w:pPr>
        <w:rPr>
          <w:rtl/>
        </w:rPr>
      </w:pPr>
      <w:bookmarkStart w:id="8306" w:name="_ETM_Q83_417244"/>
      <w:bookmarkStart w:id="8307" w:name="_ETM_Q83_417362"/>
      <w:bookmarkEnd w:id="8306"/>
      <w:bookmarkEnd w:id="8307"/>
    </w:p>
    <w:p w:rsidR="00FF497E" w:rsidRDefault="00FF497E" w:rsidP="00D32BC0">
      <w:pPr>
        <w:rPr>
          <w:rtl/>
        </w:rPr>
      </w:pPr>
      <w:bookmarkStart w:id="8308" w:name="_ETM_Q83_417419"/>
      <w:bookmarkEnd w:id="8308"/>
      <w:r>
        <w:rPr>
          <w:rFonts w:hint="cs"/>
          <w:rtl/>
        </w:rPr>
        <w:t xml:space="preserve">אין כוונה לצמצם את מספר חברי </w:t>
      </w:r>
      <w:bookmarkStart w:id="8309" w:name="_ETM_Q83_419837"/>
      <w:bookmarkEnd w:id="8309"/>
      <w:r>
        <w:rPr>
          <w:rFonts w:hint="cs"/>
          <w:rtl/>
        </w:rPr>
        <w:t xml:space="preserve">מחלקות ההגנה ביישובי הנגב המערבי, כשם שאין כוונה להפחית </w:t>
      </w:r>
      <w:bookmarkStart w:id="8310" w:name="_ETM_Q83_425498"/>
      <w:bookmarkEnd w:id="8310"/>
      <w:r>
        <w:rPr>
          <w:rFonts w:hint="cs"/>
          <w:rtl/>
        </w:rPr>
        <w:t xml:space="preserve">את מספר נושאי הנשק הצה"לי ביישובים אלו. שנית, השינוי שכן </w:t>
      </w:r>
      <w:bookmarkStart w:id="8311" w:name="_ETM_Q83_430209"/>
      <w:bookmarkEnd w:id="8311"/>
      <w:r>
        <w:rPr>
          <w:rFonts w:hint="cs"/>
          <w:rtl/>
        </w:rPr>
        <w:t xml:space="preserve">עתיד להתבצע בגזרה המדוברת נוגע לצמצום השימוש במשאבי ימי המילואים, שעליו החליט שר הביטחון לפני שבועות ספורים, וזאת כדי להקל </w:t>
      </w:r>
      <w:bookmarkStart w:id="8312" w:name="_ETM_Q83_442217"/>
      <w:bookmarkEnd w:id="8312"/>
      <w:r>
        <w:rPr>
          <w:rFonts w:hint="cs"/>
          <w:rtl/>
        </w:rPr>
        <w:t>על משרתי המילואים בכלל הגזרות ולהתייעל בהקצאת המשאבים.</w:t>
      </w:r>
      <w:bookmarkStart w:id="8313" w:name="_ETM_Q83_448346"/>
      <w:bookmarkEnd w:id="8313"/>
    </w:p>
    <w:p w:rsidR="00FF497E" w:rsidRDefault="00FF497E" w:rsidP="00D32BC0">
      <w:pPr>
        <w:rPr>
          <w:rtl/>
        </w:rPr>
      </w:pPr>
      <w:bookmarkStart w:id="8314" w:name="_ETM_Q83_448416"/>
      <w:bookmarkEnd w:id="8314"/>
    </w:p>
    <w:p w:rsidR="00FF497E" w:rsidRPr="003C1122" w:rsidRDefault="00FF497E" w:rsidP="00D32BC0">
      <w:pPr>
        <w:rPr>
          <w:rtl/>
        </w:rPr>
      </w:pPr>
      <w:bookmarkStart w:id="8315" w:name="_ETM_Q83_448535"/>
      <w:bookmarkStart w:id="8316" w:name="_ETM_Q83_448634"/>
      <w:bookmarkEnd w:id="8315"/>
      <w:bookmarkEnd w:id="8316"/>
      <w:r>
        <w:rPr>
          <w:rFonts w:hint="cs"/>
          <w:rtl/>
        </w:rPr>
        <w:t xml:space="preserve">כיוון שהשינוי נוגע </w:t>
      </w:r>
      <w:bookmarkStart w:id="8317" w:name="_ETM_Q83_449601"/>
      <w:bookmarkEnd w:id="8317"/>
      <w:r>
        <w:rPr>
          <w:rFonts w:hint="cs"/>
          <w:rtl/>
        </w:rPr>
        <w:t xml:space="preserve">למשרתי מילואים בלבד, לא יהיה כל שינוי בסדר הכוחות של </w:t>
      </w:r>
      <w:bookmarkStart w:id="8318" w:name="_ETM_Q83_453812"/>
      <w:bookmarkEnd w:id="8318"/>
      <w:r>
        <w:rPr>
          <w:rFonts w:hint="cs"/>
          <w:rtl/>
        </w:rPr>
        <w:t>חברי המחלקה החמושים והמאומנים ביישובי הנגב המערבי, שיישאר בדיוק כפי</w:t>
      </w:r>
      <w:bookmarkStart w:id="8319" w:name="_ETM_Q83_458719"/>
      <w:bookmarkEnd w:id="8319"/>
      <w:r>
        <w:rPr>
          <w:rFonts w:hint="cs"/>
          <w:rtl/>
        </w:rPr>
        <w:t xml:space="preserve"> שהוא.</w:t>
      </w:r>
    </w:p>
    <w:p w:rsidR="00FF497E" w:rsidRDefault="00FF497E" w:rsidP="00D32BC0">
      <w:pPr>
        <w:rPr>
          <w:rtl/>
        </w:rPr>
      </w:pPr>
    </w:p>
    <w:p w:rsidR="00FF497E" w:rsidRDefault="00FF497E" w:rsidP="00D32BC0">
      <w:pPr>
        <w:pStyle w:val="af5"/>
        <w:keepNext/>
        <w:rPr>
          <w:rtl/>
        </w:rPr>
      </w:pPr>
      <w:bookmarkStart w:id="8320" w:name="ET_interruption_6144_19"/>
      <w:r w:rsidRPr="003C1122">
        <w:rPr>
          <w:rStyle w:val="TagStyle"/>
          <w:rtl/>
        </w:rPr>
        <w:t xml:space="preserve"> &lt;&lt; קריאה &gt;&gt; </w:t>
      </w:r>
      <w:r>
        <w:rPr>
          <w:rtl/>
        </w:rPr>
        <w:t>אלון שוסטר (כחול לבן – המחנה הממלכתי):</w:t>
      </w:r>
      <w:r w:rsidRPr="003C1122">
        <w:rPr>
          <w:rStyle w:val="TagStyle"/>
          <w:rtl/>
        </w:rPr>
        <w:t xml:space="preserve"> &lt;&lt; קריאה &gt;&gt;</w:t>
      </w:r>
      <w:r>
        <w:rPr>
          <w:rtl/>
        </w:rPr>
        <w:t xml:space="preserve">   </w:t>
      </w:r>
      <w:bookmarkEnd w:id="8320"/>
    </w:p>
    <w:p w:rsidR="00FF497E" w:rsidRDefault="00FF497E" w:rsidP="00D32BC0">
      <w:pPr>
        <w:pStyle w:val="KeepWithNext"/>
        <w:rPr>
          <w:rtl/>
        </w:rPr>
      </w:pPr>
    </w:p>
    <w:p w:rsidR="00FF497E" w:rsidRDefault="00FF497E" w:rsidP="00D32BC0">
      <w:pPr>
        <w:rPr>
          <w:rtl/>
        </w:rPr>
      </w:pPr>
      <w:r>
        <w:rPr>
          <w:rFonts w:hint="cs"/>
          <w:rtl/>
        </w:rPr>
        <w:t>שגם לא היו ביישוב בבית - - - במילואים - - -</w:t>
      </w:r>
    </w:p>
    <w:p w:rsidR="00FF497E" w:rsidRDefault="00FF497E" w:rsidP="00D32BC0">
      <w:pPr>
        <w:rPr>
          <w:rtl/>
        </w:rPr>
      </w:pPr>
    </w:p>
    <w:p w:rsidR="00FF497E" w:rsidRDefault="00FF497E" w:rsidP="00D32BC0">
      <w:pPr>
        <w:pStyle w:val="-"/>
        <w:keepNext/>
        <w:rPr>
          <w:rtl/>
        </w:rPr>
      </w:pPr>
      <w:bookmarkStart w:id="8321" w:name="ET_speakercontinue_6461_20"/>
      <w:r w:rsidRPr="003C1122">
        <w:rPr>
          <w:rStyle w:val="TagStyle"/>
          <w:rtl/>
        </w:rPr>
        <w:t xml:space="preserve"> &lt;&lt; דובר_המשך &gt;&gt; </w:t>
      </w:r>
      <w:r>
        <w:rPr>
          <w:rtl/>
        </w:rPr>
        <w:t>שר התקשורת שלמה קרעי:</w:t>
      </w:r>
      <w:r w:rsidRPr="003C1122">
        <w:rPr>
          <w:rStyle w:val="TagStyle"/>
          <w:rtl/>
        </w:rPr>
        <w:t xml:space="preserve"> &lt;&lt; דובר_המשך &gt;&gt;</w:t>
      </w:r>
      <w:r>
        <w:rPr>
          <w:rtl/>
        </w:rPr>
        <w:t xml:space="preserve">   </w:t>
      </w:r>
      <w:bookmarkEnd w:id="8321"/>
    </w:p>
    <w:p w:rsidR="00FF497E" w:rsidRDefault="00FF497E" w:rsidP="00D32BC0">
      <w:pPr>
        <w:pStyle w:val="KeepWithNext"/>
        <w:rPr>
          <w:rtl/>
        </w:rPr>
      </w:pPr>
    </w:p>
    <w:p w:rsidR="00FF497E" w:rsidRDefault="00FF497E" w:rsidP="00D32BC0">
      <w:pPr>
        <w:rPr>
          <w:rtl/>
        </w:rPr>
      </w:pPr>
      <w:r>
        <w:rPr>
          <w:rFonts w:hint="cs"/>
          <w:rtl/>
        </w:rPr>
        <w:t>אני סומך על שר הביטחון ועל צה"ל שיעשו את מה שנדרש, אחרי שלמדו את הלקח ממה שקרה כאן לפני שנתיים וכמה חו</w:t>
      </w:r>
      <w:bookmarkStart w:id="8322" w:name="_ETM_Q83_478465"/>
      <w:bookmarkEnd w:id="8322"/>
      <w:r>
        <w:rPr>
          <w:rFonts w:hint="cs"/>
          <w:rtl/>
        </w:rPr>
        <w:t>דשים, ושיהיו כיתות כוננות עם נשק ועם כל מה שנדרש</w:t>
      </w:r>
      <w:bookmarkStart w:id="8323" w:name="_ETM_Q83_481502"/>
      <w:bookmarkEnd w:id="8323"/>
      <w:r>
        <w:rPr>
          <w:rFonts w:hint="cs"/>
          <w:rtl/>
        </w:rPr>
        <w:t xml:space="preserve"> כדי להגן על היישובים.</w:t>
      </w:r>
    </w:p>
    <w:p w:rsidR="00FF497E" w:rsidRDefault="00FF497E" w:rsidP="00D32BC0">
      <w:pPr>
        <w:rPr>
          <w:rtl/>
        </w:rPr>
      </w:pPr>
    </w:p>
    <w:p w:rsidR="00FF497E" w:rsidRDefault="00FF497E" w:rsidP="00D32BC0">
      <w:pPr>
        <w:rPr>
          <w:rtl/>
        </w:rPr>
      </w:pPr>
      <w:bookmarkStart w:id="8324" w:name="_ETM_Q83_482494"/>
      <w:bookmarkStart w:id="8325" w:name="_ETM_Q83_482550"/>
      <w:bookmarkEnd w:id="8324"/>
      <w:bookmarkEnd w:id="8325"/>
      <w:r>
        <w:rPr>
          <w:rFonts w:hint="cs"/>
          <w:rtl/>
        </w:rPr>
        <w:t xml:space="preserve">כחלק מאותו תיאום ואותה שקיפות שמנחים אותנו </w:t>
      </w:r>
      <w:r>
        <w:rPr>
          <w:rFonts w:hint="eastAsia"/>
          <w:rtl/>
        </w:rPr>
        <w:t>–</w:t>
      </w:r>
      <w:r>
        <w:rPr>
          <w:rFonts w:hint="cs"/>
          <w:rtl/>
        </w:rPr>
        <w:t xml:space="preserve"> ממשיך שר הביטחון ואומר </w:t>
      </w:r>
      <w:r>
        <w:rPr>
          <w:rFonts w:hint="eastAsia"/>
          <w:rtl/>
        </w:rPr>
        <w:t>–</w:t>
      </w:r>
      <w:r>
        <w:rPr>
          <w:rFonts w:hint="cs"/>
          <w:rtl/>
        </w:rPr>
        <w:t xml:space="preserve"> כאמור, לפני </w:t>
      </w:r>
      <w:bookmarkStart w:id="8326" w:name="_ETM_Q83_491659"/>
      <w:bookmarkEnd w:id="8326"/>
      <w:r>
        <w:rPr>
          <w:rFonts w:hint="cs"/>
          <w:rtl/>
        </w:rPr>
        <w:t>כמה ימים התקיימה פגישה בין נציג צה</w:t>
      </w:r>
      <w:bookmarkStart w:id="8327" w:name="_ETM_Q83_494308"/>
      <w:bookmarkStart w:id="8328" w:name="_ETM_Q83_494364"/>
      <w:bookmarkEnd w:id="8327"/>
      <w:bookmarkEnd w:id="8328"/>
      <w:r>
        <w:rPr>
          <w:rFonts w:hint="cs"/>
          <w:rtl/>
        </w:rPr>
        <w:t xml:space="preserve">"ל לבין ראשי הרשויות. בפגישה </w:t>
      </w:r>
      <w:bookmarkStart w:id="8329" w:name="_ETM_Q83_494830"/>
      <w:bookmarkEnd w:id="8329"/>
      <w:r>
        <w:rPr>
          <w:rFonts w:hint="cs"/>
          <w:rtl/>
        </w:rPr>
        <w:t>סוכם כי הצמצום בסד"כ המילואים יבוצע בפועל בשבועות הקרובים</w:t>
      </w:r>
      <w:bookmarkStart w:id="8330" w:name="_ETM_Q83_502325"/>
      <w:bookmarkEnd w:id="8330"/>
      <w:r>
        <w:rPr>
          <w:rFonts w:hint="cs"/>
          <w:rtl/>
        </w:rPr>
        <w:t xml:space="preserve">, וזאת בעיתוי אשר יתואם עם ראשי הרשויות והיישובים. </w:t>
      </w:r>
      <w:bookmarkStart w:id="8331" w:name="_ETM_Q83_505439"/>
      <w:bookmarkEnd w:id="8331"/>
    </w:p>
    <w:p w:rsidR="00FF497E" w:rsidRDefault="00FF497E" w:rsidP="00D32BC0">
      <w:pPr>
        <w:rPr>
          <w:rtl/>
        </w:rPr>
      </w:pPr>
      <w:bookmarkStart w:id="8332" w:name="_ETM_Q83_505502"/>
      <w:bookmarkStart w:id="8333" w:name="_ETM_Q83_505677"/>
      <w:bookmarkEnd w:id="8332"/>
      <w:bookmarkEnd w:id="8333"/>
    </w:p>
    <w:p w:rsidR="00FF497E" w:rsidRDefault="00FF497E" w:rsidP="00D32BC0">
      <w:pPr>
        <w:rPr>
          <w:rtl/>
        </w:rPr>
      </w:pPr>
      <w:bookmarkStart w:id="8334" w:name="_ETM_Q83_505738"/>
      <w:bookmarkEnd w:id="8334"/>
      <w:r>
        <w:rPr>
          <w:rFonts w:hint="cs"/>
          <w:rtl/>
        </w:rPr>
        <w:t xml:space="preserve">ועוד </w:t>
      </w:r>
      <w:bookmarkStart w:id="8335" w:name="_ETM_Q83_507162"/>
      <w:bookmarkEnd w:id="8335"/>
      <w:r>
        <w:rPr>
          <w:rFonts w:hint="cs"/>
          <w:rtl/>
        </w:rPr>
        <w:t>סוגיה אחת שאותה חשוב לשר הביטחון להבהיר: בניגוד לנטען בהצעה</w:t>
      </w:r>
      <w:bookmarkStart w:id="8336" w:name="_ETM_Q83_514218"/>
      <w:bookmarkEnd w:id="8336"/>
      <w:r>
        <w:rPr>
          <w:rFonts w:hint="cs"/>
          <w:rtl/>
        </w:rPr>
        <w:t xml:space="preserve"> לסדר-היום, צה"ל פועל גם בימים אלו ממש כדי </w:t>
      </w:r>
      <w:bookmarkStart w:id="8337" w:name="_ETM_Q83_519487"/>
      <w:bookmarkEnd w:id="8337"/>
      <w:r>
        <w:rPr>
          <w:rFonts w:hint="cs"/>
          <w:rtl/>
        </w:rPr>
        <w:t>להוסיף מרכיבי ביטחון ביישובים הסמוכים לקו הגבול, לרבות ביישובי העוטף.</w:t>
      </w:r>
      <w:bookmarkStart w:id="8338" w:name="_ETM_Q83_524514"/>
      <w:bookmarkEnd w:id="8338"/>
      <w:r>
        <w:rPr>
          <w:rFonts w:hint="cs"/>
          <w:rtl/>
        </w:rPr>
        <w:t xml:space="preserve"> הפעילות הזו כוללת הצבת מרכיבים טכנולוגיים ותשתיתיים כאחד. </w:t>
      </w:r>
      <w:bookmarkStart w:id="8339" w:name="_ETM_Q83_530822"/>
      <w:bookmarkEnd w:id="8339"/>
    </w:p>
    <w:p w:rsidR="00FF497E" w:rsidRDefault="00FF497E" w:rsidP="00D32BC0">
      <w:pPr>
        <w:rPr>
          <w:rtl/>
        </w:rPr>
      </w:pPr>
      <w:bookmarkStart w:id="8340" w:name="_ETM_Q83_530877"/>
      <w:bookmarkStart w:id="8341" w:name="_ETM_Q83_531038"/>
      <w:bookmarkEnd w:id="8340"/>
      <w:bookmarkEnd w:id="8341"/>
    </w:p>
    <w:p w:rsidR="00FF497E" w:rsidRDefault="00FF497E" w:rsidP="00D32BC0">
      <w:pPr>
        <w:rPr>
          <w:rtl/>
        </w:rPr>
      </w:pPr>
      <w:bookmarkStart w:id="8342" w:name="_ETM_Q83_531124"/>
      <w:bookmarkEnd w:id="8342"/>
      <w:r>
        <w:rPr>
          <w:rFonts w:hint="cs"/>
          <w:rtl/>
        </w:rPr>
        <w:t xml:space="preserve">צה"ל ימשיך לפעול מתוך מחויבות מלאה לשלומם של תושבי הנגב המערבי, ויעשה זאת בעדכון מראש ובתיאום למול ראשי הרשויות. </w:t>
      </w:r>
      <w:bookmarkStart w:id="8343" w:name="_ETM_Q83_541562"/>
      <w:bookmarkEnd w:id="8343"/>
    </w:p>
    <w:p w:rsidR="00FF497E" w:rsidRDefault="00FF497E" w:rsidP="00D32BC0">
      <w:pPr>
        <w:rPr>
          <w:rtl/>
        </w:rPr>
      </w:pPr>
      <w:bookmarkStart w:id="8344" w:name="_ETM_Q83_541610"/>
      <w:bookmarkEnd w:id="8344"/>
    </w:p>
    <w:p w:rsidR="00FF497E" w:rsidRDefault="00FF497E" w:rsidP="00733688">
      <w:pPr>
        <w:rPr>
          <w:rtl/>
        </w:rPr>
      </w:pPr>
      <w:bookmarkStart w:id="8345" w:name="_ETM_Q83_541757"/>
      <w:bookmarkStart w:id="8346" w:name="_ETM_Q83_541808"/>
      <w:bookmarkEnd w:id="8345"/>
      <w:bookmarkEnd w:id="8346"/>
      <w:r>
        <w:rPr>
          <w:rFonts w:hint="cs"/>
          <w:rtl/>
        </w:rPr>
        <w:t xml:space="preserve">בסיום דבריו שר </w:t>
      </w:r>
      <w:bookmarkStart w:id="8347" w:name="_ETM_Q83_542744"/>
      <w:bookmarkEnd w:id="8347"/>
      <w:r>
        <w:rPr>
          <w:rFonts w:hint="cs"/>
          <w:rtl/>
        </w:rPr>
        <w:t>הביטחון מבקש להביע הערכה רבה למשרתי המילואים, אשר</w:t>
      </w:r>
      <w:bookmarkStart w:id="8348" w:name="_ETM_Q83_550616"/>
      <w:bookmarkEnd w:id="8348"/>
      <w:r>
        <w:rPr>
          <w:rFonts w:hint="cs"/>
          <w:rtl/>
        </w:rPr>
        <w:t xml:space="preserve"> מאז מתקפת שמחת תורה, מילאו תפקיד חשוב בהגנה על היישובים בעוטף וביצעו את </w:t>
      </w:r>
      <w:r w:rsidRPr="00751D05">
        <w:rPr>
          <w:rFonts w:hint="cs"/>
          <w:rtl/>
        </w:rPr>
        <w:t>משימתם במסירות, בהקרבה ובמקצועיות. נמשיך</w:t>
      </w:r>
      <w:bookmarkStart w:id="8349" w:name="_ETM_Q83_560190"/>
      <w:bookmarkEnd w:id="8349"/>
      <w:r w:rsidRPr="00751D05">
        <w:rPr>
          <w:rFonts w:hint="cs"/>
          <w:rtl/>
        </w:rPr>
        <w:t xml:space="preserve"> לעשות הכול על מנת להבטיח שעזה לא תהווה איום על </w:t>
      </w:r>
      <w:bookmarkStart w:id="8350" w:name="_ETM_Q83_565343"/>
      <w:bookmarkEnd w:id="8350"/>
      <w:r>
        <w:rPr>
          <w:rFonts w:hint="cs"/>
          <w:rtl/>
        </w:rPr>
        <w:t>יישובי הנגב המערבי</w:t>
      </w:r>
      <w:r w:rsidRPr="00751D05">
        <w:rPr>
          <w:rFonts w:hint="cs"/>
          <w:rtl/>
        </w:rPr>
        <w:t xml:space="preserve"> תוך פירוז הרצועה ופירוק חמאס מנשקו. </w:t>
      </w:r>
    </w:p>
    <w:p w:rsidR="00FF497E" w:rsidRDefault="00FF497E" w:rsidP="00733688">
      <w:pPr>
        <w:rPr>
          <w:rtl/>
        </w:rPr>
      </w:pPr>
    </w:p>
    <w:p w:rsidR="00FF497E" w:rsidRDefault="00FF497E" w:rsidP="00733688">
      <w:pPr>
        <w:rPr>
          <w:rtl/>
        </w:rPr>
      </w:pPr>
      <w:r w:rsidRPr="00751D05">
        <w:rPr>
          <w:rFonts w:hint="cs"/>
          <w:rtl/>
        </w:rPr>
        <w:t>עד</w:t>
      </w:r>
      <w:bookmarkStart w:id="8351" w:name="_ETM_Q83_570878"/>
      <w:bookmarkEnd w:id="8351"/>
      <w:r w:rsidRPr="00751D05">
        <w:rPr>
          <w:rFonts w:hint="cs"/>
          <w:rtl/>
        </w:rPr>
        <w:t xml:space="preserve"> כאן דברי שר הביטחון בנוגע להצעה לסדר</w:t>
      </w:r>
      <w:r>
        <w:rPr>
          <w:rFonts w:hint="cs"/>
          <w:rtl/>
        </w:rPr>
        <w:t>-היום</w:t>
      </w:r>
      <w:r w:rsidRPr="00751D05">
        <w:rPr>
          <w:rFonts w:hint="cs"/>
          <w:rtl/>
        </w:rPr>
        <w:t>.</w:t>
      </w:r>
      <w:bookmarkStart w:id="8352" w:name="_ETM_Q83_573895"/>
      <w:bookmarkStart w:id="8353" w:name="_ETM_Q83_573962"/>
      <w:bookmarkStart w:id="8354" w:name="_ETM_Q83_574081"/>
      <w:bookmarkStart w:id="8355" w:name="_ETM_Q83_574126"/>
      <w:bookmarkEnd w:id="8352"/>
      <w:bookmarkEnd w:id="8353"/>
      <w:bookmarkEnd w:id="8354"/>
      <w:bookmarkEnd w:id="8355"/>
      <w:r>
        <w:rPr>
          <w:rFonts w:hint="cs"/>
          <w:rtl/>
        </w:rPr>
        <w:t xml:space="preserve"> מכאן אני ממשיך באופן חופשי ברשותך, גברתי היושבת-ראש.</w:t>
      </w:r>
    </w:p>
    <w:p w:rsidR="00FF497E" w:rsidRDefault="00FF497E" w:rsidP="00D32BC0">
      <w:pPr>
        <w:rPr>
          <w:rtl/>
        </w:rPr>
      </w:pPr>
      <w:r>
        <w:rPr>
          <w:rFonts w:hint="cs"/>
          <w:rtl/>
        </w:rPr>
        <w:t xml:space="preserve"> </w:t>
      </w:r>
      <w:bookmarkStart w:id="8356" w:name="_ETM_Q83_578698"/>
      <w:bookmarkEnd w:id="8356"/>
    </w:p>
    <w:p w:rsidR="00FF497E" w:rsidRDefault="00FF497E" w:rsidP="00D32BC0">
      <w:pPr>
        <w:rPr>
          <w:rtl/>
        </w:rPr>
      </w:pPr>
      <w:r>
        <w:rPr>
          <w:rFonts w:hint="cs"/>
          <w:rtl/>
        </w:rPr>
        <w:t>כשאנחנו מבטיחים, אנחנו גם מקיימים. הממשלה שלנו לא תלויה בחורשי</w:t>
      </w:r>
      <w:bookmarkStart w:id="8357" w:name="_ETM_Q83_584586"/>
      <w:bookmarkEnd w:id="8357"/>
      <w:r>
        <w:rPr>
          <w:rFonts w:hint="cs"/>
          <w:rtl/>
        </w:rPr>
        <w:t xml:space="preserve"> רעתנו, ואין לנו צורך לחתום על הצהרות - - -</w:t>
      </w:r>
    </w:p>
    <w:p w:rsidR="00FF497E" w:rsidRDefault="00FF497E" w:rsidP="00D32BC0">
      <w:pPr>
        <w:rPr>
          <w:rtl/>
        </w:rPr>
      </w:pPr>
    </w:p>
    <w:p w:rsidR="00FF497E" w:rsidRDefault="00FF497E" w:rsidP="00D32BC0">
      <w:pPr>
        <w:pStyle w:val="af6"/>
        <w:keepNext/>
        <w:rPr>
          <w:rtl/>
        </w:rPr>
      </w:pPr>
      <w:r w:rsidRPr="00751D05">
        <w:rPr>
          <w:rStyle w:val="TagStyle"/>
          <w:rtl/>
        </w:rPr>
        <w:t xml:space="preserve"> &lt;&lt; יור &gt;&gt; </w:t>
      </w:r>
      <w:r>
        <w:rPr>
          <w:rtl/>
        </w:rPr>
        <w:t>היו"ר לימור סון הר מלך:</w:t>
      </w:r>
      <w:r w:rsidRPr="00751D05">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רק אדוני השר – חברת הכנסת, את תרצי להעביר</w:t>
      </w:r>
      <w:bookmarkStart w:id="8358" w:name="_ETM_Q83_596169"/>
      <w:bookmarkEnd w:id="8358"/>
      <w:r>
        <w:rPr>
          <w:rFonts w:hint="cs"/>
          <w:rtl/>
          <w:lang w:eastAsia="he-IL"/>
        </w:rPr>
        <w:t xml:space="preserve"> את זה לוועדה? לאיזו ועדה?</w:t>
      </w:r>
    </w:p>
    <w:p w:rsidR="00FF497E" w:rsidRDefault="00FF497E" w:rsidP="00D32BC0">
      <w:pPr>
        <w:rPr>
          <w:rtl/>
          <w:lang w:eastAsia="he-IL"/>
        </w:rPr>
      </w:pPr>
      <w:bookmarkStart w:id="8359" w:name="_ETM_Q83_594564"/>
      <w:bookmarkStart w:id="8360" w:name="_ETM_Q83_594640"/>
      <w:bookmarkEnd w:id="8359"/>
      <w:bookmarkEnd w:id="8360"/>
    </w:p>
    <w:p w:rsidR="00FF497E" w:rsidRDefault="00FF497E" w:rsidP="00D32BC0">
      <w:pPr>
        <w:pStyle w:val="af5"/>
        <w:keepNext/>
        <w:rPr>
          <w:rtl/>
        </w:rPr>
      </w:pPr>
      <w:bookmarkStart w:id="8361" w:name="ET_interruption_6125_39"/>
      <w:r w:rsidRPr="00751D05">
        <w:rPr>
          <w:rStyle w:val="TagStyle"/>
          <w:rtl/>
        </w:rPr>
        <w:t xml:space="preserve"> &lt;&lt; קריאה &gt;&gt; </w:t>
      </w:r>
      <w:r>
        <w:rPr>
          <w:rtl/>
        </w:rPr>
        <w:t>יעל רון בן משה (כחול לבן – המחנה הממלכתי):</w:t>
      </w:r>
      <w:r w:rsidRPr="00751D05">
        <w:rPr>
          <w:rStyle w:val="TagStyle"/>
          <w:rtl/>
        </w:rPr>
        <w:t xml:space="preserve"> &lt;&lt; קריאה &gt;&gt;</w:t>
      </w:r>
      <w:r>
        <w:rPr>
          <w:rtl/>
        </w:rPr>
        <w:t xml:space="preserve">   </w:t>
      </w:r>
      <w:bookmarkEnd w:id="8361"/>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כן.</w:t>
      </w:r>
      <w:bookmarkStart w:id="8362" w:name="_ETM_Q83_594765"/>
      <w:bookmarkEnd w:id="8362"/>
      <w:r>
        <w:rPr>
          <w:rFonts w:hint="cs"/>
          <w:rtl/>
          <w:lang w:eastAsia="he-IL"/>
        </w:rPr>
        <w:t xml:space="preserve"> חוץ וביטחון, תודה.</w:t>
      </w:r>
    </w:p>
    <w:p w:rsidR="00FF497E" w:rsidRDefault="00FF497E" w:rsidP="00D32BC0">
      <w:pPr>
        <w:rPr>
          <w:rtl/>
          <w:lang w:eastAsia="he-IL"/>
        </w:rPr>
      </w:pPr>
      <w:bookmarkStart w:id="8363" w:name="_ETM_Q83_594815"/>
      <w:bookmarkEnd w:id="8363"/>
    </w:p>
    <w:p w:rsidR="00FF497E" w:rsidRDefault="00FF497E" w:rsidP="00D32BC0">
      <w:pPr>
        <w:pStyle w:val="af6"/>
        <w:keepNext/>
        <w:rPr>
          <w:rtl/>
        </w:rPr>
      </w:pPr>
      <w:r w:rsidRPr="00751D05">
        <w:rPr>
          <w:rStyle w:val="TagStyle"/>
          <w:rtl/>
        </w:rPr>
        <w:t xml:space="preserve"> &lt;&lt; יור &gt;&gt; </w:t>
      </w:r>
      <w:r>
        <w:rPr>
          <w:rtl/>
        </w:rPr>
        <w:t>היו"ר לימור סון הר מלך:</w:t>
      </w:r>
      <w:r w:rsidRPr="00751D05">
        <w:rPr>
          <w:rStyle w:val="TagStyle"/>
          <w:rtl/>
        </w:rPr>
        <w:t xml:space="preserve"> &lt;&lt; יור &gt;&gt;</w:t>
      </w:r>
      <w:r>
        <w:rPr>
          <w:rtl/>
        </w:rPr>
        <w:t xml:space="preserve">   </w:t>
      </w:r>
    </w:p>
    <w:p w:rsidR="00FF497E" w:rsidRDefault="00FF497E" w:rsidP="00D32BC0">
      <w:pPr>
        <w:pStyle w:val="KeepWithNext"/>
        <w:rPr>
          <w:rtl/>
          <w:lang w:eastAsia="he-IL"/>
        </w:rPr>
      </w:pPr>
    </w:p>
    <w:p w:rsidR="00FF497E" w:rsidRPr="00751D05" w:rsidRDefault="00FF497E" w:rsidP="00D32BC0">
      <w:pPr>
        <w:rPr>
          <w:rtl/>
          <w:lang w:eastAsia="he-IL"/>
        </w:rPr>
      </w:pPr>
      <w:bookmarkStart w:id="8364" w:name="_ETM_Q83_596629"/>
      <w:bookmarkEnd w:id="8364"/>
      <w:r>
        <w:rPr>
          <w:rFonts w:hint="cs"/>
          <w:rtl/>
          <w:lang w:eastAsia="he-IL"/>
        </w:rPr>
        <w:t>חוץ וביטחון.</w:t>
      </w:r>
    </w:p>
    <w:p w:rsidR="00FF497E" w:rsidRDefault="00FF497E" w:rsidP="00D32BC0">
      <w:pPr>
        <w:rPr>
          <w:rtl/>
        </w:rPr>
      </w:pPr>
    </w:p>
    <w:p w:rsidR="00FF497E" w:rsidRDefault="00FF497E" w:rsidP="00D32BC0">
      <w:pPr>
        <w:pStyle w:val="-"/>
        <w:keepNext/>
        <w:rPr>
          <w:rtl/>
        </w:rPr>
      </w:pPr>
      <w:r w:rsidRPr="00374F22">
        <w:rPr>
          <w:rStyle w:val="TagStyle"/>
          <w:rtl/>
        </w:rPr>
        <w:t xml:space="preserve"> &lt;&lt; דובר_המשך &gt;&gt; </w:t>
      </w:r>
      <w:r>
        <w:rPr>
          <w:rtl/>
        </w:rPr>
        <w:t>שר התקשורת שלמה קרעי:</w:t>
      </w:r>
      <w:r w:rsidRPr="00374F22">
        <w:rPr>
          <w:rStyle w:val="TagStyle"/>
          <w:rtl/>
        </w:rPr>
        <w:t xml:space="preserve"> &lt;&lt;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 xml:space="preserve">הממשלה </w:t>
      </w:r>
      <w:bookmarkStart w:id="8365" w:name="_ETM_Q83_605317"/>
      <w:bookmarkEnd w:id="8365"/>
      <w:r>
        <w:rPr>
          <w:rFonts w:hint="cs"/>
          <w:rtl/>
        </w:rPr>
        <w:t>שלנו לא תלויה בחורשי רעתנו, ואין לנו צורך לחתום על</w:t>
      </w:r>
      <w:bookmarkStart w:id="8366" w:name="_ETM_Q83_607812"/>
      <w:bookmarkEnd w:id="8366"/>
      <w:r>
        <w:rPr>
          <w:rFonts w:hint="cs"/>
          <w:rtl/>
        </w:rPr>
        <w:t xml:space="preserve"> הצהרות ואז לגנוב את דעת הבוחרים שלנו ולעשות את מה </w:t>
      </w:r>
      <w:bookmarkStart w:id="8367" w:name="_ETM_Q83_612652"/>
      <w:bookmarkEnd w:id="8367"/>
      <w:r>
        <w:rPr>
          <w:rFonts w:hint="cs"/>
          <w:rtl/>
        </w:rPr>
        <w:t>שמתחשק לנו.</w:t>
      </w:r>
      <w:bookmarkStart w:id="8368" w:name="_ETM_Q83_616115"/>
      <w:bookmarkEnd w:id="8368"/>
      <w:r>
        <w:rPr>
          <w:rFonts w:hint="cs"/>
          <w:rtl/>
        </w:rPr>
        <w:t xml:space="preserve"> אגב העניין הזה, בפרשת השבוע </w:t>
      </w:r>
      <w:bookmarkStart w:id="8369" w:name="_ETM_Q83_619573"/>
      <w:bookmarkEnd w:id="8369"/>
      <w:r>
        <w:rPr>
          <w:rFonts w:hint="eastAsia"/>
          <w:rtl/>
        </w:rPr>
        <w:t>–</w:t>
      </w:r>
      <w:r>
        <w:rPr>
          <w:rFonts w:hint="cs"/>
          <w:rtl/>
        </w:rPr>
        <w:t xml:space="preserve"> בבצ'יק, תקשיב.</w:t>
      </w:r>
    </w:p>
    <w:p w:rsidR="00FF497E" w:rsidRDefault="00FF497E" w:rsidP="00D32BC0">
      <w:pPr>
        <w:rPr>
          <w:rtl/>
        </w:rPr>
      </w:pPr>
      <w:bookmarkStart w:id="8370" w:name="_ETM_Q83_616184"/>
      <w:bookmarkEnd w:id="8370"/>
    </w:p>
    <w:p w:rsidR="00FF497E" w:rsidRDefault="00FF497E" w:rsidP="00D32BC0">
      <w:pPr>
        <w:pStyle w:val="af5"/>
        <w:keepNext/>
        <w:rPr>
          <w:rtl/>
        </w:rPr>
      </w:pPr>
      <w:bookmarkStart w:id="8371" w:name="ET_interruption_קר_אה_26"/>
      <w:r w:rsidRPr="00374F22">
        <w:rPr>
          <w:rStyle w:val="TagStyle"/>
          <w:rtl/>
        </w:rPr>
        <w:t xml:space="preserve"> &lt;&lt; קריאה &gt;&gt; </w:t>
      </w:r>
      <w:r>
        <w:rPr>
          <w:rtl/>
        </w:rPr>
        <w:t>קריאה:</w:t>
      </w:r>
      <w:r w:rsidRPr="00374F22">
        <w:rPr>
          <w:rStyle w:val="TagStyle"/>
          <w:rtl/>
        </w:rPr>
        <w:t xml:space="preserve"> &lt;&lt; קריאה &gt;&gt;</w:t>
      </w:r>
      <w:r>
        <w:rPr>
          <w:rtl/>
        </w:rPr>
        <w:t xml:space="preserve">   </w:t>
      </w:r>
      <w:bookmarkEnd w:id="8371"/>
    </w:p>
    <w:p w:rsidR="00FF497E" w:rsidRDefault="00FF497E" w:rsidP="00D32BC0">
      <w:pPr>
        <w:pStyle w:val="KeepWithNext"/>
        <w:rPr>
          <w:rtl/>
        </w:rPr>
      </w:pPr>
    </w:p>
    <w:p w:rsidR="00FF497E" w:rsidRDefault="00FF497E" w:rsidP="00D32BC0">
      <w:pPr>
        <w:rPr>
          <w:rtl/>
        </w:rPr>
      </w:pPr>
      <w:r>
        <w:rPr>
          <w:rFonts w:hint="cs"/>
          <w:rtl/>
        </w:rPr>
        <w:t>- - -</w:t>
      </w:r>
    </w:p>
    <w:p w:rsidR="00FF497E" w:rsidRDefault="00FF497E" w:rsidP="00D32BC0">
      <w:pPr>
        <w:rPr>
          <w:rtl/>
        </w:rPr>
      </w:pPr>
    </w:p>
    <w:p w:rsidR="00FF497E" w:rsidRDefault="00FF497E" w:rsidP="00D32BC0">
      <w:pPr>
        <w:pStyle w:val="-"/>
        <w:keepNext/>
        <w:rPr>
          <w:rtl/>
        </w:rPr>
      </w:pPr>
      <w:r w:rsidRPr="00374F22">
        <w:rPr>
          <w:rStyle w:val="TagStyle"/>
          <w:rtl/>
        </w:rPr>
        <w:t xml:space="preserve"> &lt;&lt; דובר_המשך &gt;&gt; </w:t>
      </w:r>
      <w:r>
        <w:rPr>
          <w:rtl/>
        </w:rPr>
        <w:t>שר התקשורת שלמה קרעי:</w:t>
      </w:r>
      <w:r w:rsidRPr="00374F22">
        <w:rPr>
          <w:rStyle w:val="TagStyle"/>
          <w:rtl/>
        </w:rPr>
        <w:t xml:space="preserve"> &lt;&lt;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 xml:space="preserve">לא, אני עדיין בפרשה של השבוע שעבר, בהצעה </w:t>
      </w:r>
      <w:bookmarkStart w:id="8372" w:name="_ETM_Q83_624192"/>
      <w:bookmarkEnd w:id="8372"/>
      <w:r>
        <w:rPr>
          <w:rFonts w:hint="cs"/>
          <w:rtl/>
        </w:rPr>
        <w:t>הבאה נדבר על פרשת יתרו. חילקתי לי את זה לשני</w:t>
      </w:r>
      <w:bookmarkStart w:id="8373" w:name="_ETM_Q83_629305"/>
      <w:bookmarkEnd w:id="8373"/>
      <w:r>
        <w:rPr>
          <w:rFonts w:hint="cs"/>
          <w:rtl/>
        </w:rPr>
        <w:t xml:space="preserve"> חלקים.</w:t>
      </w:r>
    </w:p>
    <w:p w:rsidR="00FF497E" w:rsidRDefault="00FF497E" w:rsidP="00D32BC0">
      <w:pPr>
        <w:pStyle w:val="KeepWithNext"/>
        <w:rPr>
          <w:rtl/>
        </w:rPr>
      </w:pPr>
    </w:p>
    <w:p w:rsidR="00FF497E" w:rsidRDefault="00FF497E" w:rsidP="00D32BC0">
      <w:pPr>
        <w:pStyle w:val="af5"/>
        <w:keepNext/>
        <w:rPr>
          <w:rtl/>
        </w:rPr>
      </w:pPr>
      <w:bookmarkStart w:id="8374" w:name="ET_interruption_6153_41"/>
      <w:r w:rsidRPr="002546E1">
        <w:rPr>
          <w:rStyle w:val="TagStyle"/>
          <w:rtl/>
        </w:rPr>
        <w:t xml:space="preserve"> &lt;&lt; קריאה &gt;&gt; </w:t>
      </w:r>
      <w:r>
        <w:rPr>
          <w:rtl/>
        </w:rPr>
        <w:t>אבי מעוז (נעם):</w:t>
      </w:r>
      <w:r w:rsidRPr="002546E1">
        <w:rPr>
          <w:rStyle w:val="TagStyle"/>
          <w:rtl/>
        </w:rPr>
        <w:t xml:space="preserve"> &lt;&lt; קריאה &gt;&gt;</w:t>
      </w:r>
      <w:r>
        <w:rPr>
          <w:rtl/>
        </w:rPr>
        <w:t xml:space="preserve">   </w:t>
      </w:r>
      <w:bookmarkEnd w:id="8374"/>
    </w:p>
    <w:p w:rsidR="00FF497E" w:rsidRDefault="00FF497E" w:rsidP="00D32BC0">
      <w:pPr>
        <w:pStyle w:val="KeepWithNext"/>
        <w:rPr>
          <w:rtl/>
          <w:lang w:eastAsia="he-IL"/>
        </w:rPr>
      </w:pPr>
    </w:p>
    <w:p w:rsidR="00FF497E" w:rsidRDefault="00FF497E" w:rsidP="00D32BC0">
      <w:pPr>
        <w:rPr>
          <w:rtl/>
        </w:rPr>
      </w:pPr>
      <w:r>
        <w:rPr>
          <w:rFonts w:hint="cs"/>
          <w:rtl/>
        </w:rPr>
        <w:t>- - - תעשה הכול בהצעה הבאה לסדר-היום.</w:t>
      </w:r>
    </w:p>
    <w:p w:rsidR="00FF497E" w:rsidRDefault="00FF497E" w:rsidP="00D32BC0">
      <w:pPr>
        <w:rPr>
          <w:rtl/>
        </w:rPr>
      </w:pPr>
    </w:p>
    <w:p w:rsidR="00FF497E" w:rsidRDefault="00FF497E" w:rsidP="00D32BC0">
      <w:pPr>
        <w:pStyle w:val="-"/>
        <w:keepNext/>
        <w:rPr>
          <w:rtl/>
        </w:rPr>
      </w:pPr>
      <w:bookmarkStart w:id="8375" w:name="ET_speakercontinue_6461_29"/>
      <w:r w:rsidRPr="00374F22">
        <w:rPr>
          <w:rStyle w:val="TagStyle"/>
          <w:rtl/>
        </w:rPr>
        <w:t xml:space="preserve"> &lt;&lt; דובר_המשך &gt;&gt; </w:t>
      </w:r>
      <w:r>
        <w:rPr>
          <w:rtl/>
        </w:rPr>
        <w:t>שר התקשורת שלמה קרעי:</w:t>
      </w:r>
      <w:r w:rsidRPr="00374F22">
        <w:rPr>
          <w:rStyle w:val="TagStyle"/>
          <w:rtl/>
        </w:rPr>
        <w:t xml:space="preserve"> &lt;&lt; דובר_המשך &gt;&gt;</w:t>
      </w:r>
      <w:r>
        <w:rPr>
          <w:rtl/>
        </w:rPr>
        <w:t xml:space="preserve">   </w:t>
      </w:r>
      <w:bookmarkEnd w:id="8375"/>
    </w:p>
    <w:p w:rsidR="00FF497E" w:rsidRDefault="00FF497E" w:rsidP="00D32BC0">
      <w:pPr>
        <w:pStyle w:val="KeepWithNext"/>
        <w:rPr>
          <w:rtl/>
        </w:rPr>
      </w:pPr>
    </w:p>
    <w:p w:rsidR="00FF497E" w:rsidRDefault="00FF497E" w:rsidP="00D32BC0">
      <w:pPr>
        <w:rPr>
          <w:rtl/>
        </w:rPr>
      </w:pPr>
      <w:r>
        <w:rPr>
          <w:rFonts w:hint="cs"/>
          <w:rtl/>
        </w:rPr>
        <w:t xml:space="preserve">לאט-לאט, </w:t>
      </w:r>
      <w:bookmarkStart w:id="8376" w:name="_ETM_Q83_636519"/>
      <w:bookmarkEnd w:id="8376"/>
      <w:r>
        <w:rPr>
          <w:rFonts w:hint="cs"/>
          <w:rtl/>
        </w:rPr>
        <w:t>מה אתה ממהר? חבר הכנסת מעוז.</w:t>
      </w:r>
    </w:p>
    <w:p w:rsidR="00FF497E" w:rsidRDefault="00FF497E" w:rsidP="00D32BC0">
      <w:pPr>
        <w:rPr>
          <w:rtl/>
        </w:rPr>
      </w:pPr>
    </w:p>
    <w:p w:rsidR="00FF497E" w:rsidRDefault="00FF497E" w:rsidP="00D32BC0">
      <w:pPr>
        <w:pStyle w:val="af5"/>
        <w:keepNext/>
        <w:rPr>
          <w:rtl/>
        </w:rPr>
      </w:pPr>
      <w:bookmarkStart w:id="8377" w:name="ET_interruption_6153_30"/>
      <w:r w:rsidRPr="00374F22">
        <w:rPr>
          <w:rStyle w:val="TagStyle"/>
          <w:rtl/>
        </w:rPr>
        <w:t xml:space="preserve"> &lt;&lt; קריאה &gt;&gt; </w:t>
      </w:r>
      <w:r>
        <w:rPr>
          <w:rtl/>
        </w:rPr>
        <w:t>אבי מעוז (נעם):</w:t>
      </w:r>
      <w:r w:rsidRPr="00374F22">
        <w:rPr>
          <w:rStyle w:val="TagStyle"/>
          <w:rtl/>
        </w:rPr>
        <w:t xml:space="preserve"> &lt;&lt; קריאה &gt;&gt;</w:t>
      </w:r>
      <w:r>
        <w:rPr>
          <w:rtl/>
        </w:rPr>
        <w:t xml:space="preserve">   </w:t>
      </w:r>
      <w:bookmarkEnd w:id="8377"/>
    </w:p>
    <w:p w:rsidR="00FF497E" w:rsidRDefault="00FF497E" w:rsidP="00D32BC0">
      <w:pPr>
        <w:pStyle w:val="KeepWithNext"/>
        <w:rPr>
          <w:rtl/>
        </w:rPr>
      </w:pPr>
    </w:p>
    <w:p w:rsidR="00FF497E" w:rsidRDefault="00FF497E" w:rsidP="00D32BC0">
      <w:pPr>
        <w:rPr>
          <w:rtl/>
        </w:rPr>
      </w:pPr>
      <w:r>
        <w:rPr>
          <w:rFonts w:hint="cs"/>
          <w:rtl/>
        </w:rPr>
        <w:t>תן לי הכול בהצעה הבאה לסדר-היום.</w:t>
      </w:r>
    </w:p>
    <w:p w:rsidR="00FF497E" w:rsidRDefault="00FF497E" w:rsidP="00D32BC0">
      <w:pPr>
        <w:rPr>
          <w:rtl/>
        </w:rPr>
      </w:pPr>
    </w:p>
    <w:p w:rsidR="00FF497E" w:rsidRDefault="00FF497E" w:rsidP="00D32BC0">
      <w:pPr>
        <w:pStyle w:val="-"/>
        <w:keepNext/>
        <w:rPr>
          <w:rtl/>
        </w:rPr>
      </w:pPr>
      <w:r w:rsidRPr="00374F22">
        <w:rPr>
          <w:rStyle w:val="TagStyle"/>
          <w:rtl/>
        </w:rPr>
        <w:t xml:space="preserve"> &lt;&lt; דובר_המשך &gt;&gt; </w:t>
      </w:r>
      <w:r>
        <w:rPr>
          <w:rtl/>
        </w:rPr>
        <w:t>שר התקשורת שלמה קרעי:</w:t>
      </w:r>
      <w:r w:rsidRPr="00374F22">
        <w:rPr>
          <w:rStyle w:val="TagStyle"/>
          <w:rtl/>
        </w:rPr>
        <w:t xml:space="preserve"> &lt;&lt; דובר_המשך &gt;&gt;</w:t>
      </w:r>
      <w:r>
        <w:rPr>
          <w:rtl/>
        </w:rPr>
        <w:t xml:space="preserve">   </w:t>
      </w:r>
    </w:p>
    <w:p w:rsidR="00FF497E" w:rsidRDefault="00FF497E" w:rsidP="00D32BC0">
      <w:pPr>
        <w:pStyle w:val="KeepWithNext"/>
        <w:rPr>
          <w:rtl/>
        </w:rPr>
      </w:pPr>
    </w:p>
    <w:p w:rsidR="00FF497E" w:rsidRDefault="00FF497E" w:rsidP="00D32BC0">
      <w:pPr>
        <w:rPr>
          <w:rtl/>
        </w:rPr>
      </w:pPr>
      <w:r>
        <w:rPr>
          <w:rFonts w:hint="cs"/>
          <w:rtl/>
        </w:rPr>
        <w:t>אני רוצה</w:t>
      </w:r>
      <w:bookmarkStart w:id="8378" w:name="_ETM_Q83_642877"/>
      <w:bookmarkEnd w:id="8378"/>
      <w:r>
        <w:rPr>
          <w:rFonts w:hint="cs"/>
          <w:rtl/>
        </w:rPr>
        <w:t xml:space="preserve"> לתת לכם חידוש של המהר"ם שיף, ולקשר אותו למה שאמרתי</w:t>
      </w:r>
      <w:bookmarkStart w:id="8379" w:name="_ETM_Q83_647918"/>
      <w:bookmarkEnd w:id="8379"/>
      <w:r>
        <w:rPr>
          <w:rFonts w:hint="cs"/>
          <w:rtl/>
        </w:rPr>
        <w:t xml:space="preserve"> קודם על זה שכשאנחנו מבטיחים – אנחנו מקיימים. המהר"ם שיף</w:t>
      </w:r>
      <w:bookmarkStart w:id="8380" w:name="_ETM_Q83_654033"/>
      <w:bookmarkEnd w:id="8380"/>
      <w:r>
        <w:rPr>
          <w:rFonts w:hint="cs"/>
          <w:rtl/>
        </w:rPr>
        <w:t xml:space="preserve"> חד חידה לפרשת בשלח, ואומר: כתוב בפסוק "ויקח שש מאות רכב בחור". אז אומר "ויקח שש מאות רכב בחור". אם </w:t>
      </w:r>
      <w:bookmarkStart w:id="8381" w:name="_ETM_Q83_672240"/>
      <w:bookmarkEnd w:id="8381"/>
      <w:r>
        <w:rPr>
          <w:rFonts w:hint="cs"/>
          <w:rtl/>
        </w:rPr>
        <w:t xml:space="preserve">תעשו חשבון, המילה "ויקח שש" – מה זה המילה שש, </w:t>
      </w:r>
      <w:bookmarkStart w:id="8382" w:name="_ETM_Q83_675685"/>
      <w:bookmarkEnd w:id="8382"/>
      <w:r>
        <w:rPr>
          <w:rFonts w:hint="cs"/>
          <w:rtl/>
        </w:rPr>
        <w:t xml:space="preserve">מה הגימטריה שש? האות וי"ו – שש. אם ניקח שש מאות </w:t>
      </w:r>
      <w:bookmarkStart w:id="8383" w:name="_ETM_Q83_684617"/>
      <w:bookmarkEnd w:id="8383"/>
      <w:r>
        <w:rPr>
          <w:rFonts w:hint="cs"/>
          <w:rtl/>
        </w:rPr>
        <w:t>רכב – אות, הכוונה ממילת רכב – מילת רכב, אם</w:t>
      </w:r>
      <w:bookmarkStart w:id="8384" w:name="_ETM_Q83_686197"/>
      <w:bookmarkEnd w:id="8384"/>
      <w:r>
        <w:rPr>
          <w:rFonts w:hint="cs"/>
          <w:rtl/>
        </w:rPr>
        <w:t xml:space="preserve"> תורידו ממנה שש, רכב זה 222 – רי"ש, כ"ף בי"ת – אם</w:t>
      </w:r>
      <w:bookmarkStart w:id="8385" w:name="_ETM_Q83_692558"/>
      <w:bookmarkEnd w:id="8385"/>
      <w:r>
        <w:rPr>
          <w:rFonts w:hint="cs"/>
          <w:rtl/>
        </w:rPr>
        <w:t xml:space="preserve"> תורידו שש מהמילה רכב, שזה 222, תקבלו את המילה בחור,</w:t>
      </w:r>
      <w:bookmarkStart w:id="8386" w:name="_ETM_Q83_698765"/>
      <w:bookmarkEnd w:id="8386"/>
      <w:r>
        <w:rPr>
          <w:rFonts w:hint="cs"/>
          <w:rtl/>
        </w:rPr>
        <w:t xml:space="preserve"> שזה 216. "ויקח שש מאות רכב" – תקבלו את המילה </w:t>
      </w:r>
      <w:bookmarkStart w:id="8387" w:name="_ETM_Q83_704459"/>
      <w:bookmarkEnd w:id="8387"/>
      <w:r>
        <w:rPr>
          <w:rFonts w:hint="cs"/>
          <w:rtl/>
        </w:rPr>
        <w:t>בחור.</w:t>
      </w:r>
      <w:bookmarkStart w:id="8388" w:name="_ETM_Q83_702527"/>
      <w:bookmarkEnd w:id="8388"/>
    </w:p>
    <w:p w:rsidR="00FF497E" w:rsidRDefault="00FF497E" w:rsidP="00D32BC0">
      <w:pPr>
        <w:rPr>
          <w:rtl/>
        </w:rPr>
      </w:pPr>
      <w:bookmarkStart w:id="8389" w:name="_ETM_Q83_702595"/>
      <w:bookmarkStart w:id="8390" w:name="_ETM_Q83_702729"/>
      <w:bookmarkEnd w:id="8389"/>
      <w:bookmarkEnd w:id="8390"/>
    </w:p>
    <w:p w:rsidR="00FF497E" w:rsidRDefault="00FF497E" w:rsidP="00D32BC0">
      <w:pPr>
        <w:rPr>
          <w:rtl/>
        </w:rPr>
      </w:pPr>
      <w:bookmarkStart w:id="8391" w:name="_ETM_Q83_702783"/>
      <w:bookmarkEnd w:id="8391"/>
      <w:r>
        <w:rPr>
          <w:rFonts w:hint="cs"/>
          <w:rtl/>
        </w:rPr>
        <w:t>אז אני ניסיתי למצוא משהו דומה בפרשה על אלו ששיקרו</w:t>
      </w:r>
      <w:bookmarkStart w:id="8392" w:name="_ETM_Q83_709534"/>
      <w:bookmarkEnd w:id="8392"/>
      <w:r>
        <w:rPr>
          <w:rFonts w:hint="cs"/>
          <w:rtl/>
        </w:rPr>
        <w:t xml:space="preserve"> את הבוחרים שלהם, ואמרתי, בוא ננסה להוריד את המילה</w:t>
      </w:r>
      <w:bookmarkStart w:id="8393" w:name="_ETM_Q83_711689"/>
      <w:bookmarkEnd w:id="8393"/>
      <w:r>
        <w:rPr>
          <w:rFonts w:hint="cs"/>
          <w:rtl/>
        </w:rPr>
        <w:t xml:space="preserve"> "האמת" מנפתלי. אתם יודעים מה יצא לי? נפתלי זה 570; </w:t>
      </w:r>
      <w:bookmarkStart w:id="8394" w:name="_ETM_Q83_721174"/>
      <w:bookmarkEnd w:id="8394"/>
      <w:r>
        <w:rPr>
          <w:rFonts w:hint="cs"/>
          <w:rtl/>
        </w:rPr>
        <w:t>"האמת" זה 446. אם תורידו מנפתלי את האמת, יישאר</w:t>
      </w:r>
      <w:bookmarkStart w:id="8395" w:name="_ETM_Q83_727789"/>
      <w:bookmarkEnd w:id="8395"/>
      <w:r>
        <w:rPr>
          <w:rFonts w:hint="cs"/>
          <w:rtl/>
        </w:rPr>
        <w:t xml:space="preserve"> לנו לפיד </w:t>
      </w:r>
      <w:r>
        <w:rPr>
          <w:rFonts w:hint="eastAsia"/>
          <w:rtl/>
        </w:rPr>
        <w:t>–</w:t>
      </w:r>
      <w:r>
        <w:rPr>
          <w:rFonts w:hint="cs"/>
          <w:rtl/>
        </w:rPr>
        <w:t xml:space="preserve"> 124. </w:t>
      </w:r>
    </w:p>
    <w:p w:rsidR="00FF497E" w:rsidRDefault="00FF497E" w:rsidP="00D32BC0">
      <w:pPr>
        <w:rPr>
          <w:rtl/>
        </w:rPr>
      </w:pPr>
    </w:p>
    <w:p w:rsidR="00FF497E" w:rsidRDefault="00FF497E" w:rsidP="00D32BC0">
      <w:pPr>
        <w:pStyle w:val="af6"/>
        <w:keepNext/>
        <w:rPr>
          <w:rtl/>
        </w:rPr>
      </w:pPr>
      <w:bookmarkStart w:id="8396" w:name="ET_yor_6671_42"/>
      <w:r w:rsidRPr="00334612">
        <w:rPr>
          <w:rStyle w:val="TagStyle"/>
          <w:rtl/>
        </w:rPr>
        <w:t xml:space="preserve"> &lt;&lt; יור &gt;&gt; </w:t>
      </w:r>
      <w:r>
        <w:rPr>
          <w:rtl/>
        </w:rPr>
        <w:t>היו"ר לימור סון הר מלך:</w:t>
      </w:r>
      <w:r w:rsidRPr="00334612">
        <w:rPr>
          <w:rStyle w:val="TagStyle"/>
          <w:rtl/>
        </w:rPr>
        <w:t xml:space="preserve"> &lt;&lt; יור &gt;&gt;</w:t>
      </w:r>
      <w:r>
        <w:rPr>
          <w:rtl/>
        </w:rPr>
        <w:t xml:space="preserve">   </w:t>
      </w:r>
      <w:bookmarkEnd w:id="8396"/>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ברצינות?</w:t>
      </w:r>
      <w:bookmarkStart w:id="8397" w:name="_ETM_Q83_728503"/>
      <w:bookmarkEnd w:id="8397"/>
    </w:p>
    <w:p w:rsidR="00FF497E" w:rsidRDefault="00FF497E" w:rsidP="00D32BC0">
      <w:pPr>
        <w:rPr>
          <w:rtl/>
          <w:lang w:eastAsia="he-IL"/>
        </w:rPr>
      </w:pPr>
      <w:bookmarkStart w:id="8398" w:name="_ETM_Q83_728562"/>
      <w:bookmarkEnd w:id="8398"/>
    </w:p>
    <w:p w:rsidR="00FF497E" w:rsidRDefault="00FF497E" w:rsidP="00D32BC0">
      <w:pPr>
        <w:pStyle w:val="-"/>
        <w:keepNext/>
        <w:rPr>
          <w:rtl/>
        </w:rPr>
      </w:pPr>
      <w:bookmarkStart w:id="8399" w:name="ET_speakercontinue_6461_43"/>
      <w:r w:rsidRPr="00334612">
        <w:rPr>
          <w:rStyle w:val="TagStyle"/>
          <w:rtl/>
        </w:rPr>
        <w:t xml:space="preserve"> &lt;&lt; דובר_המשך &gt;&gt; </w:t>
      </w:r>
      <w:r>
        <w:rPr>
          <w:rtl/>
        </w:rPr>
        <w:t>שר התקשורת שלמה קרעי:</w:t>
      </w:r>
      <w:r w:rsidRPr="00334612">
        <w:rPr>
          <w:rStyle w:val="TagStyle"/>
          <w:rtl/>
        </w:rPr>
        <w:t xml:space="preserve"> &lt;&lt; דובר_המשך &gt;&gt;</w:t>
      </w:r>
      <w:r>
        <w:rPr>
          <w:rtl/>
        </w:rPr>
        <w:t xml:space="preserve">   </w:t>
      </w:r>
      <w:bookmarkEnd w:id="8399"/>
    </w:p>
    <w:p w:rsidR="00FF497E" w:rsidRDefault="00FF497E" w:rsidP="00D32BC0">
      <w:pPr>
        <w:pStyle w:val="KeepWithNext"/>
        <w:rPr>
          <w:rtl/>
          <w:lang w:eastAsia="he-IL"/>
        </w:rPr>
      </w:pPr>
    </w:p>
    <w:p w:rsidR="00FF497E" w:rsidRPr="00334612" w:rsidRDefault="00FF497E" w:rsidP="00D32BC0">
      <w:pPr>
        <w:rPr>
          <w:rtl/>
          <w:lang w:eastAsia="he-IL"/>
        </w:rPr>
      </w:pPr>
      <w:bookmarkStart w:id="8400" w:name="_ETM_Q83_730132"/>
      <w:bookmarkEnd w:id="8400"/>
      <w:r>
        <w:rPr>
          <w:rFonts w:hint="cs"/>
          <w:rtl/>
          <w:lang w:eastAsia="he-IL"/>
        </w:rPr>
        <w:t>כן, יוצא מדויק. אז כמובן,</w:t>
      </w:r>
      <w:bookmarkStart w:id="8401" w:name="_ETM_Q83_734065"/>
      <w:bookmarkEnd w:id="8401"/>
      <w:r>
        <w:rPr>
          <w:rFonts w:hint="cs"/>
          <w:rtl/>
          <w:lang w:eastAsia="he-IL"/>
        </w:rPr>
        <w:t xml:space="preserve"> להבדיל אלף אלפי הבדלות מהחידוש התורני של המהר"ם שיף, אבל בכל </w:t>
      </w:r>
      <w:bookmarkStart w:id="8402" w:name="_ETM_Q83_738627"/>
      <w:bookmarkEnd w:id="8402"/>
      <w:r>
        <w:rPr>
          <w:rFonts w:hint="cs"/>
          <w:rtl/>
          <w:lang w:eastAsia="he-IL"/>
        </w:rPr>
        <w:t xml:space="preserve">זאת זה מתאר לנו כאן את מה שאנחנו – כשאנחנו מבטיחים </w:t>
      </w:r>
      <w:bookmarkStart w:id="8403" w:name="_ETM_Q83_740933"/>
      <w:bookmarkEnd w:id="8403"/>
      <w:r>
        <w:rPr>
          <w:rFonts w:hint="cs"/>
          <w:rtl/>
          <w:lang w:eastAsia="he-IL"/>
        </w:rPr>
        <w:t xml:space="preserve">לבוחרים שלנו, אנחנו מקיימים, ולא חותמים על הצהרות בשידור חי </w:t>
      </w:r>
      <w:bookmarkStart w:id="8404" w:name="_ETM_Q83_747915"/>
      <w:bookmarkEnd w:id="8404"/>
      <w:r>
        <w:rPr>
          <w:rFonts w:hint="cs"/>
          <w:rtl/>
          <w:lang w:eastAsia="he-IL"/>
        </w:rPr>
        <w:t>ואז מקימים את ממשלת האחים המוסלמים.</w:t>
      </w:r>
    </w:p>
    <w:p w:rsidR="00FF497E" w:rsidRDefault="00FF497E" w:rsidP="00D32BC0">
      <w:pPr>
        <w:rPr>
          <w:rtl/>
        </w:rPr>
      </w:pPr>
      <w:bookmarkStart w:id="8405" w:name="_ETM_Q83_752093"/>
      <w:bookmarkEnd w:id="8405"/>
    </w:p>
    <w:p w:rsidR="00FF497E" w:rsidRDefault="00FF497E" w:rsidP="00733688">
      <w:pPr>
        <w:rPr>
          <w:rtl/>
        </w:rPr>
      </w:pPr>
      <w:bookmarkStart w:id="8406" w:name="TOR_Q84"/>
      <w:bookmarkStart w:id="8407" w:name="_ETM_Q84_180000"/>
      <w:bookmarkEnd w:id="8406"/>
      <w:bookmarkEnd w:id="8407"/>
      <w:r>
        <w:rPr>
          <w:rFonts w:hint="cs"/>
          <w:rtl/>
        </w:rPr>
        <w:t xml:space="preserve">אני רוצה לדבר על הפרשות האלה שאנחנו קוראים, אנחנו עדיין </w:t>
      </w:r>
      <w:bookmarkStart w:id="8408" w:name="_ETM_Q84_160801"/>
      <w:bookmarkEnd w:id="8408"/>
      <w:r>
        <w:rPr>
          <w:rFonts w:hint="cs"/>
          <w:rtl/>
        </w:rPr>
        <w:t>בעיצומם של ימי השובבי"ם. שובבי"ם זה ראשי תיבות: שמות, ואר</w:t>
      </w:r>
      <w:bookmarkStart w:id="8409" w:name="_ETM_Q84_165732"/>
      <w:bookmarkEnd w:id="8409"/>
      <w:r>
        <w:rPr>
          <w:rFonts w:hint="cs"/>
          <w:rtl/>
        </w:rPr>
        <w:t xml:space="preserve">א, בא, בשלח, יתרו, משפטים. זה הפרשות האלה שאנחנו נמצאים בהן, זו </w:t>
      </w:r>
      <w:bookmarkStart w:id="8410" w:name="_ETM_Q84_169344"/>
      <w:bookmarkEnd w:id="8410"/>
      <w:r>
        <w:rPr>
          <w:rFonts w:hint="cs"/>
          <w:rtl/>
        </w:rPr>
        <w:t xml:space="preserve">תקופה שנקראת תקופת השובב"ים, שהיא תקופה שיש כאלה שמתענים בה, </w:t>
      </w:r>
      <w:bookmarkStart w:id="8411" w:name="_ETM_Q84_173339"/>
      <w:bookmarkEnd w:id="8411"/>
      <w:r>
        <w:rPr>
          <w:rFonts w:hint="cs"/>
          <w:rtl/>
        </w:rPr>
        <w:t>שני וחמישי, יש מי שעושה תעניות דיבור, יש כ</w:t>
      </w:r>
      <w:bookmarkStart w:id="8412" w:name="_ETM_Q84_176073"/>
      <w:bookmarkEnd w:id="8412"/>
      <w:r>
        <w:rPr>
          <w:rFonts w:hint="cs"/>
          <w:rtl/>
        </w:rPr>
        <w:t xml:space="preserve">ל מיני – זו תקופה שהיא מסוגלת, היא תקופה טובה </w:t>
      </w:r>
      <w:bookmarkStart w:id="8413" w:name="_ETM_Q84_179588"/>
      <w:bookmarkEnd w:id="8413"/>
      <w:r>
        <w:rPr>
          <w:rFonts w:hint="cs"/>
          <w:rtl/>
        </w:rPr>
        <w:t xml:space="preserve">לעם ישראל. </w:t>
      </w:r>
      <w:bookmarkStart w:id="8414" w:name="_ETM_Q84_181956"/>
      <w:bookmarkStart w:id="8415" w:name="_ETM_Q84_182020"/>
      <w:bookmarkStart w:id="8416" w:name="_ETM_Q84_182475"/>
      <w:bookmarkStart w:id="8417" w:name="_ETM_Q84_182521"/>
      <w:bookmarkStart w:id="8418" w:name="_ETM_Q84_155619"/>
      <w:bookmarkStart w:id="8419" w:name="_ETM_Q84_155664"/>
      <w:bookmarkEnd w:id="8414"/>
      <w:bookmarkEnd w:id="8415"/>
      <w:bookmarkEnd w:id="8416"/>
      <w:bookmarkEnd w:id="8417"/>
      <w:bookmarkEnd w:id="8418"/>
      <w:bookmarkEnd w:id="8419"/>
      <w:r>
        <w:rPr>
          <w:rtl/>
        </w:rPr>
        <w:t xml:space="preserve">אז אנחנו רואים </w:t>
      </w:r>
      <w:r>
        <w:rPr>
          <w:rFonts w:hint="cs"/>
          <w:rtl/>
        </w:rPr>
        <w:t xml:space="preserve">– </w:t>
      </w:r>
      <w:r>
        <w:rPr>
          <w:rtl/>
        </w:rPr>
        <w:t>למה בעיניי התקופה הזאת, השובבי</w:t>
      </w:r>
      <w:r>
        <w:rPr>
          <w:rFonts w:hint="cs"/>
          <w:rtl/>
        </w:rPr>
        <w:t>"</w:t>
      </w:r>
      <w:r>
        <w:rPr>
          <w:rtl/>
        </w:rPr>
        <w:t xml:space="preserve">ם, זה הפרשות </w:t>
      </w:r>
      <w:bookmarkStart w:id="8420" w:name="_ETM_Q84_184778"/>
      <w:bookmarkEnd w:id="8420"/>
      <w:r>
        <w:rPr>
          <w:rtl/>
        </w:rPr>
        <w:t>שמדברות בדיוק על תקומת עם ישראל, שעם ישראל הפך לעם</w:t>
      </w:r>
      <w:r>
        <w:rPr>
          <w:rFonts w:hint="cs"/>
          <w:rtl/>
        </w:rPr>
        <w:t xml:space="preserve"> –</w:t>
      </w:r>
      <w:r>
        <w:rPr>
          <w:rtl/>
        </w:rPr>
        <w:t xml:space="preserve"> </w:t>
      </w:r>
      <w:bookmarkStart w:id="8421" w:name="_ETM_Q84_189556"/>
      <w:bookmarkEnd w:id="8421"/>
      <w:r>
        <w:rPr>
          <w:rtl/>
        </w:rPr>
        <w:t>מפרשת שמות</w:t>
      </w:r>
      <w:r>
        <w:rPr>
          <w:rFonts w:hint="cs"/>
          <w:rtl/>
        </w:rPr>
        <w:t>,</w:t>
      </w:r>
      <w:r>
        <w:rPr>
          <w:rtl/>
        </w:rPr>
        <w:t xml:space="preserve"> שמתחילה את זה שעם ישראל עובדים בפר</w:t>
      </w:r>
      <w:r>
        <w:rPr>
          <w:rFonts w:hint="cs"/>
          <w:rtl/>
        </w:rPr>
        <w:t>ך</w:t>
      </w:r>
      <w:r>
        <w:rPr>
          <w:rtl/>
        </w:rPr>
        <w:t xml:space="preserve"> במצרים, </w:t>
      </w:r>
      <w:bookmarkStart w:id="8422" w:name="_ETM_Q84_194335"/>
      <w:bookmarkEnd w:id="8422"/>
      <w:r>
        <w:rPr>
          <w:rtl/>
        </w:rPr>
        <w:t>ומשה רבנו</w:t>
      </w:r>
      <w:r>
        <w:rPr>
          <w:rFonts w:hint="cs"/>
          <w:rtl/>
        </w:rPr>
        <w:t>,</w:t>
      </w:r>
      <w:r>
        <w:rPr>
          <w:rtl/>
        </w:rPr>
        <w:t xml:space="preserve"> הקדוש ברוך הוא מתגלה אליו </w:t>
      </w:r>
      <w:r>
        <w:rPr>
          <w:rFonts w:hint="cs"/>
          <w:rtl/>
        </w:rPr>
        <w:t>בסנה</w:t>
      </w:r>
      <w:r>
        <w:rPr>
          <w:rtl/>
        </w:rPr>
        <w:t xml:space="preserve">, ומתחיל תהליך </w:t>
      </w:r>
      <w:bookmarkStart w:id="8423" w:name="_ETM_Q84_199113"/>
      <w:bookmarkEnd w:id="8423"/>
      <w:r>
        <w:rPr>
          <w:rtl/>
        </w:rPr>
        <w:t>הגאולה</w:t>
      </w:r>
      <w:r>
        <w:rPr>
          <w:rFonts w:hint="cs"/>
          <w:rtl/>
        </w:rPr>
        <w:t>,</w:t>
      </w:r>
      <w:r>
        <w:rPr>
          <w:rtl/>
        </w:rPr>
        <w:t xml:space="preserve"> עד לפרשה שנקרא </w:t>
      </w:r>
      <w:r>
        <w:rPr>
          <w:rFonts w:hint="cs"/>
          <w:rtl/>
        </w:rPr>
        <w:t>ה</w:t>
      </w:r>
      <w:r>
        <w:rPr>
          <w:rtl/>
        </w:rPr>
        <w:t xml:space="preserve">שבת עם מתן תורה, ופרשת משפטים </w:t>
      </w:r>
      <w:bookmarkStart w:id="8424" w:name="_ETM_Q84_203891"/>
      <w:bookmarkEnd w:id="8424"/>
      <w:r>
        <w:rPr>
          <w:rtl/>
        </w:rPr>
        <w:t xml:space="preserve">ממשיכה עוד קצת. </w:t>
      </w:r>
      <w:bookmarkStart w:id="8425" w:name="_ETM_Q84_209450"/>
      <w:bookmarkEnd w:id="8425"/>
    </w:p>
    <w:p w:rsidR="00FF497E" w:rsidRDefault="00FF497E" w:rsidP="00D32BC0">
      <w:pPr>
        <w:rPr>
          <w:rtl/>
        </w:rPr>
      </w:pPr>
      <w:bookmarkStart w:id="8426" w:name="_ETM_Q84_209992"/>
      <w:bookmarkStart w:id="8427" w:name="_ETM_Q84_210045"/>
      <w:bookmarkStart w:id="8428" w:name="_ETM_Q84_210222"/>
      <w:bookmarkEnd w:id="8426"/>
      <w:bookmarkEnd w:id="8427"/>
      <w:bookmarkEnd w:id="8428"/>
    </w:p>
    <w:p w:rsidR="00FF497E" w:rsidRDefault="00FF497E" w:rsidP="00D32BC0">
      <w:pPr>
        <w:rPr>
          <w:rtl/>
        </w:rPr>
      </w:pPr>
      <w:bookmarkStart w:id="8429" w:name="_ETM_Q84_210260"/>
      <w:bookmarkEnd w:id="8429"/>
      <w:r>
        <w:rPr>
          <w:rtl/>
        </w:rPr>
        <w:t xml:space="preserve">אז בפרשה שקראנו, בפרשת בשלח, אנחנו רואים שיש משהו מוזר. </w:t>
      </w:r>
      <w:bookmarkStart w:id="8430" w:name="_ETM_Q84_214809"/>
      <w:bookmarkEnd w:id="8430"/>
      <w:r>
        <w:rPr>
          <w:rtl/>
        </w:rPr>
        <w:t>כשעם ישראל עומדים על שפת הים</w:t>
      </w:r>
      <w:r>
        <w:rPr>
          <w:rFonts w:hint="cs"/>
          <w:rtl/>
        </w:rPr>
        <w:t xml:space="preserve">, </w:t>
      </w:r>
      <w:r>
        <w:rPr>
          <w:rtl/>
        </w:rPr>
        <w:t xml:space="preserve">עמוד הענן ועמוד </w:t>
      </w:r>
      <w:bookmarkStart w:id="8431" w:name="_ETM_Q84_220169"/>
      <w:bookmarkEnd w:id="8431"/>
      <w:r>
        <w:rPr>
          <w:rtl/>
        </w:rPr>
        <w:t xml:space="preserve">האש מאחוריהם, מגן עליהם מפני המצרים, אחרי שקיבלו המצרים את </w:t>
      </w:r>
      <w:bookmarkStart w:id="8432" w:name="_ETM_Q84_225529"/>
      <w:bookmarkEnd w:id="8432"/>
      <w:r>
        <w:rPr>
          <w:rtl/>
        </w:rPr>
        <w:t>עשר המכות, אחרי שיצאו באו</w:t>
      </w:r>
      <w:r>
        <w:rPr>
          <w:rFonts w:hint="cs"/>
          <w:rtl/>
        </w:rPr>
        <w:t>ת</w:t>
      </w:r>
      <w:r>
        <w:rPr>
          <w:rtl/>
        </w:rPr>
        <w:t>ות ומופתים ממצרים</w:t>
      </w:r>
      <w:r>
        <w:rPr>
          <w:rFonts w:hint="cs"/>
          <w:rtl/>
        </w:rPr>
        <w:t xml:space="preserve"> –</w:t>
      </w:r>
      <w:r>
        <w:rPr>
          <w:rtl/>
        </w:rPr>
        <w:t xml:space="preserve"> </w:t>
      </w:r>
      <w:bookmarkStart w:id="8433" w:name="_ETM_Q84_231240"/>
      <w:bookmarkEnd w:id="8433"/>
      <w:r>
        <w:rPr>
          <w:rtl/>
        </w:rPr>
        <w:t xml:space="preserve">אנחנו רואים שעדיין </w:t>
      </w:r>
      <w:r>
        <w:rPr>
          <w:rFonts w:hint="cs"/>
          <w:rtl/>
        </w:rPr>
        <w:t xml:space="preserve">– </w:t>
      </w:r>
      <w:r>
        <w:rPr>
          <w:rtl/>
        </w:rPr>
        <w:t>הם הגיעו לשפת הים, ומשה אומר להם</w:t>
      </w:r>
      <w:r>
        <w:rPr>
          <w:rFonts w:hint="cs"/>
          <w:rtl/>
        </w:rPr>
        <w:t>:</w:t>
      </w:r>
      <w:r>
        <w:rPr>
          <w:rtl/>
        </w:rPr>
        <w:t xml:space="preserve"> </w:t>
      </w:r>
      <w:bookmarkStart w:id="8434" w:name="_ETM_Q84_235950"/>
      <w:bookmarkEnd w:id="8434"/>
      <w:r>
        <w:rPr>
          <w:rFonts w:hint="cs"/>
          <w:rtl/>
        </w:rPr>
        <w:t>"</w:t>
      </w:r>
      <w:r>
        <w:rPr>
          <w:rtl/>
        </w:rPr>
        <w:t xml:space="preserve">ויאמר משה </w:t>
      </w:r>
      <w:r>
        <w:rPr>
          <w:rFonts w:hint="cs"/>
          <w:rtl/>
        </w:rPr>
        <w:t>א</w:t>
      </w:r>
      <w:r>
        <w:rPr>
          <w:rtl/>
        </w:rPr>
        <w:t>ל</w:t>
      </w:r>
      <w:r>
        <w:rPr>
          <w:rFonts w:hint="cs"/>
          <w:rtl/>
        </w:rPr>
        <w:t xml:space="preserve"> ה</w:t>
      </w:r>
      <w:r>
        <w:rPr>
          <w:rtl/>
        </w:rPr>
        <w:t>עם</w:t>
      </w:r>
      <w:r>
        <w:rPr>
          <w:rFonts w:hint="cs"/>
          <w:rtl/>
        </w:rPr>
        <w:t>,</w:t>
      </w:r>
      <w:r>
        <w:rPr>
          <w:rtl/>
        </w:rPr>
        <w:t xml:space="preserve"> אל תיראו, התיצבו </w:t>
      </w:r>
      <w:r>
        <w:rPr>
          <w:rFonts w:hint="cs"/>
          <w:rtl/>
        </w:rPr>
        <w:t>ו</w:t>
      </w:r>
      <w:r>
        <w:rPr>
          <w:rtl/>
        </w:rPr>
        <w:t>ראו את ישועת ה</w:t>
      </w:r>
      <w:r>
        <w:rPr>
          <w:rFonts w:hint="cs"/>
          <w:rtl/>
        </w:rPr>
        <w:t>'</w:t>
      </w:r>
      <w:r>
        <w:rPr>
          <w:rtl/>
        </w:rPr>
        <w:t xml:space="preserve"> </w:t>
      </w:r>
      <w:bookmarkStart w:id="8435" w:name="_ETM_Q84_240660"/>
      <w:bookmarkEnd w:id="8435"/>
      <w:r>
        <w:rPr>
          <w:rtl/>
        </w:rPr>
        <w:t>אשר יעשה לכם היום</w:t>
      </w:r>
      <w:r>
        <w:rPr>
          <w:rFonts w:hint="cs"/>
          <w:rtl/>
        </w:rPr>
        <w:t>"</w:t>
      </w:r>
      <w:r>
        <w:rPr>
          <w:rtl/>
        </w:rPr>
        <w:t>. הוא אומר להם</w:t>
      </w:r>
      <w:r>
        <w:rPr>
          <w:rFonts w:hint="cs"/>
          <w:rtl/>
        </w:rPr>
        <w:t>:</w:t>
      </w:r>
      <w:r>
        <w:rPr>
          <w:rtl/>
        </w:rPr>
        <w:t xml:space="preserve"> תיכנסו לים. הקדוש </w:t>
      </w:r>
      <w:bookmarkStart w:id="8436" w:name="_ETM_Q84_245370"/>
      <w:bookmarkEnd w:id="8436"/>
      <w:r>
        <w:rPr>
          <w:rtl/>
        </w:rPr>
        <w:t>ברוך הוא אומר למשה</w:t>
      </w:r>
      <w:r>
        <w:rPr>
          <w:rFonts w:hint="cs"/>
          <w:rtl/>
        </w:rPr>
        <w:t xml:space="preserve"> </w:t>
      </w:r>
      <w:r>
        <w:rPr>
          <w:rFonts w:hint="eastAsia"/>
          <w:rtl/>
        </w:rPr>
        <w:t>–</w:t>
      </w:r>
      <w:r>
        <w:rPr>
          <w:rtl/>
        </w:rPr>
        <w:t xml:space="preserve"> גברתי </w:t>
      </w:r>
      <w:r>
        <w:rPr>
          <w:rFonts w:hint="cs"/>
          <w:rtl/>
        </w:rPr>
        <w:t>ה</w:t>
      </w:r>
      <w:r>
        <w:rPr>
          <w:rtl/>
        </w:rPr>
        <w:t>יושבת</w:t>
      </w:r>
      <w:r>
        <w:rPr>
          <w:rFonts w:hint="cs"/>
          <w:rtl/>
        </w:rPr>
        <w:t>-</w:t>
      </w:r>
      <w:r>
        <w:rPr>
          <w:rtl/>
        </w:rPr>
        <w:t xml:space="preserve">ראש, </w:t>
      </w:r>
      <w:r>
        <w:rPr>
          <w:rFonts w:hint="cs"/>
          <w:rtl/>
        </w:rPr>
        <w:t>היציע שם.</w:t>
      </w:r>
    </w:p>
    <w:p w:rsidR="00FF497E" w:rsidRDefault="00FF497E" w:rsidP="00D32BC0">
      <w:pPr>
        <w:rPr>
          <w:rtl/>
        </w:rPr>
      </w:pPr>
    </w:p>
    <w:p w:rsidR="00FF497E" w:rsidRDefault="00FF497E" w:rsidP="00D32BC0">
      <w:pPr>
        <w:pStyle w:val="af6"/>
        <w:keepNext/>
        <w:rPr>
          <w:rtl/>
        </w:rPr>
      </w:pPr>
      <w:bookmarkStart w:id="8437" w:name="ET_yor_6671_14"/>
      <w:r w:rsidRPr="00FA58F1">
        <w:rPr>
          <w:rStyle w:val="TagStyle"/>
          <w:rtl/>
        </w:rPr>
        <w:t xml:space="preserve"> &lt;&lt; יור &gt;&gt; </w:t>
      </w:r>
      <w:r>
        <w:rPr>
          <w:rtl/>
        </w:rPr>
        <w:t>היו"ר לימור סון הר מלך:</w:t>
      </w:r>
      <w:r w:rsidRPr="00FA58F1">
        <w:rPr>
          <w:rStyle w:val="TagStyle"/>
          <w:rtl/>
        </w:rPr>
        <w:t xml:space="preserve"> &lt;&lt; יור &gt;&gt;</w:t>
      </w:r>
      <w:r>
        <w:rPr>
          <w:rtl/>
        </w:rPr>
        <w:t xml:space="preserve">   </w:t>
      </w:r>
      <w:bookmarkEnd w:id="8437"/>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שקט שם, בבקשה, חבר הכנסת.</w:t>
      </w:r>
    </w:p>
    <w:p w:rsidR="00FF497E" w:rsidRDefault="00FF497E" w:rsidP="00D32BC0">
      <w:pPr>
        <w:rPr>
          <w:rtl/>
          <w:lang w:eastAsia="he-IL"/>
        </w:rPr>
      </w:pPr>
    </w:p>
    <w:p w:rsidR="00FF497E" w:rsidRDefault="00FF497E" w:rsidP="00D32BC0">
      <w:pPr>
        <w:pStyle w:val="-"/>
        <w:keepNext/>
        <w:rPr>
          <w:rtl/>
        </w:rPr>
      </w:pPr>
      <w:bookmarkStart w:id="8438" w:name="ET_speakercontinue_6461_17"/>
      <w:r w:rsidRPr="00FA58F1">
        <w:rPr>
          <w:rStyle w:val="TagStyle"/>
          <w:rtl/>
        </w:rPr>
        <w:t xml:space="preserve"> &lt;&lt; דובר_המשך &gt;&gt; </w:t>
      </w:r>
      <w:r>
        <w:rPr>
          <w:rtl/>
        </w:rPr>
        <w:t>שר התקשורת שלמה קרעי:</w:t>
      </w:r>
      <w:r w:rsidRPr="00FA58F1">
        <w:rPr>
          <w:rStyle w:val="TagStyle"/>
          <w:rtl/>
        </w:rPr>
        <w:t xml:space="preserve"> &lt;&lt; דובר_המשך &gt;&gt;</w:t>
      </w:r>
      <w:r>
        <w:rPr>
          <w:rtl/>
        </w:rPr>
        <w:t xml:space="preserve">   </w:t>
      </w:r>
      <w:bookmarkEnd w:id="8438"/>
    </w:p>
    <w:p w:rsidR="00FF497E" w:rsidRDefault="00FF497E" w:rsidP="00D32BC0">
      <w:pPr>
        <w:pStyle w:val="KeepWithNext"/>
        <w:rPr>
          <w:rtl/>
          <w:lang w:eastAsia="he-IL"/>
        </w:rPr>
      </w:pPr>
      <w:bookmarkStart w:id="8439" w:name="_ETM_Q84_253323"/>
      <w:bookmarkEnd w:id="8439"/>
    </w:p>
    <w:p w:rsidR="00FF497E" w:rsidRDefault="00FF497E" w:rsidP="00D32BC0">
      <w:pPr>
        <w:rPr>
          <w:rtl/>
          <w:lang w:eastAsia="he-IL"/>
        </w:rPr>
      </w:pPr>
      <w:bookmarkStart w:id="8440" w:name="_ETM_Q84_253402"/>
      <w:bookmarkEnd w:id="8440"/>
      <w:r>
        <w:rPr>
          <w:rFonts w:hint="cs"/>
          <w:rtl/>
          <w:lang w:eastAsia="he-IL"/>
        </w:rPr>
        <w:t>לא חברי הכנסת,</w:t>
      </w:r>
      <w:bookmarkStart w:id="8441" w:name="_ETM_Q84_257259"/>
      <w:bookmarkEnd w:id="8441"/>
      <w:r>
        <w:rPr>
          <w:rFonts w:hint="cs"/>
          <w:rtl/>
          <w:lang w:eastAsia="he-IL"/>
        </w:rPr>
        <w:t xml:space="preserve"> זה ביציע, לא חברי כנסת.</w:t>
      </w:r>
      <w:bookmarkStart w:id="8442" w:name="_ETM_Q84_258340"/>
      <w:bookmarkEnd w:id="8442"/>
    </w:p>
    <w:p w:rsidR="00FF497E" w:rsidRDefault="00FF497E" w:rsidP="00D32BC0">
      <w:pPr>
        <w:rPr>
          <w:rtl/>
          <w:lang w:eastAsia="he-IL"/>
        </w:rPr>
      </w:pPr>
      <w:bookmarkStart w:id="8443" w:name="_ETM_Q84_258411"/>
      <w:bookmarkEnd w:id="8443"/>
    </w:p>
    <w:p w:rsidR="00FF497E" w:rsidRDefault="00FF497E" w:rsidP="00D32BC0">
      <w:pPr>
        <w:pStyle w:val="af6"/>
        <w:keepNext/>
        <w:rPr>
          <w:rtl/>
        </w:rPr>
      </w:pPr>
      <w:bookmarkStart w:id="8444" w:name="ET_yor_6671_18"/>
      <w:r w:rsidRPr="00FA58F1">
        <w:rPr>
          <w:rStyle w:val="TagStyle"/>
          <w:rtl/>
        </w:rPr>
        <w:t xml:space="preserve"> &lt;&lt; יור &gt;&gt; </w:t>
      </w:r>
      <w:r>
        <w:rPr>
          <w:rtl/>
        </w:rPr>
        <w:t>היו"ר לימור סון הר מלך:</w:t>
      </w:r>
      <w:r w:rsidRPr="00FA58F1">
        <w:rPr>
          <w:rStyle w:val="TagStyle"/>
          <w:rtl/>
        </w:rPr>
        <w:t xml:space="preserve"> &lt;&lt; יור &gt;&gt;</w:t>
      </w:r>
      <w:r>
        <w:rPr>
          <w:rtl/>
        </w:rPr>
        <w:t xml:space="preserve">   </w:t>
      </w:r>
      <w:bookmarkEnd w:id="8444"/>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גם וגם. בבקשה.</w:t>
      </w:r>
    </w:p>
    <w:p w:rsidR="00FF497E" w:rsidRDefault="00FF497E" w:rsidP="00D32BC0">
      <w:pPr>
        <w:rPr>
          <w:rtl/>
          <w:lang w:eastAsia="he-IL"/>
        </w:rPr>
      </w:pPr>
      <w:bookmarkStart w:id="8445" w:name="_ETM_Q84_258039"/>
      <w:bookmarkStart w:id="8446" w:name="_ETM_Q84_258107"/>
      <w:bookmarkEnd w:id="8445"/>
      <w:bookmarkEnd w:id="8446"/>
    </w:p>
    <w:p w:rsidR="00FF497E" w:rsidRDefault="00FF497E" w:rsidP="00D32BC0">
      <w:pPr>
        <w:pStyle w:val="-"/>
        <w:keepNext/>
        <w:rPr>
          <w:rtl/>
        </w:rPr>
      </w:pPr>
      <w:r w:rsidRPr="00FA58F1">
        <w:rPr>
          <w:rStyle w:val="TagStyle"/>
          <w:rtl/>
        </w:rPr>
        <w:t xml:space="preserve"> &lt;&lt; דובר_המשך &gt;&gt; </w:t>
      </w:r>
      <w:r>
        <w:rPr>
          <w:rtl/>
        </w:rPr>
        <w:t>שר התקשורת שלמה קרעי:</w:t>
      </w:r>
      <w:r w:rsidRPr="00FA58F1">
        <w:rPr>
          <w:rStyle w:val="TagStyle"/>
          <w:rtl/>
        </w:rPr>
        <w:t xml:space="preserve"> &lt;&lt; דובר_המשך &gt;&gt;</w:t>
      </w:r>
      <w:r>
        <w:rPr>
          <w:rtl/>
        </w:rPr>
        <w:t xml:space="preserve">   </w:t>
      </w:r>
    </w:p>
    <w:p w:rsidR="00FF497E" w:rsidRDefault="00FF497E" w:rsidP="00D32BC0">
      <w:pPr>
        <w:pStyle w:val="KeepWithNext"/>
        <w:rPr>
          <w:rtl/>
          <w:lang w:eastAsia="he-IL"/>
        </w:rPr>
      </w:pPr>
    </w:p>
    <w:p w:rsidR="00FF497E" w:rsidRDefault="00FF497E" w:rsidP="00D32BC0">
      <w:pPr>
        <w:rPr>
          <w:rtl/>
          <w:lang w:eastAsia="he-IL"/>
        </w:rPr>
      </w:pPr>
      <w:bookmarkStart w:id="8447" w:name="_ETM_Q84_259622"/>
      <w:bookmarkEnd w:id="8447"/>
      <w:r>
        <w:rPr>
          <w:rFonts w:hint="cs"/>
          <w:rtl/>
          <w:lang w:eastAsia="he-IL"/>
        </w:rPr>
        <w:t>תודה.</w:t>
      </w:r>
    </w:p>
    <w:p w:rsidR="00FF497E" w:rsidRDefault="00FF497E" w:rsidP="00D32BC0">
      <w:pPr>
        <w:rPr>
          <w:rtl/>
          <w:lang w:eastAsia="he-IL"/>
        </w:rPr>
      </w:pPr>
    </w:p>
    <w:p w:rsidR="00FF497E" w:rsidRDefault="00FF497E" w:rsidP="00D32BC0">
      <w:pPr>
        <w:pStyle w:val="af5"/>
        <w:keepNext/>
        <w:rPr>
          <w:rtl/>
        </w:rPr>
      </w:pPr>
      <w:bookmarkStart w:id="8448" w:name="ET_interruption_6350_29"/>
      <w:r w:rsidRPr="00336A30">
        <w:rPr>
          <w:rStyle w:val="TagStyle"/>
          <w:rtl/>
        </w:rPr>
        <w:t xml:space="preserve"> &lt;&lt; קריאה &gt;&gt; </w:t>
      </w:r>
      <w:r>
        <w:rPr>
          <w:rtl/>
        </w:rPr>
        <w:t>יאסר חוג'יראת (רע"מ – הרשימה הערבית המאוחדת):</w:t>
      </w:r>
      <w:r w:rsidRPr="00336A30">
        <w:rPr>
          <w:rStyle w:val="TagStyle"/>
          <w:rtl/>
        </w:rPr>
        <w:t xml:space="preserve"> &lt;&lt; קריאה &gt;&gt;</w:t>
      </w:r>
      <w:r>
        <w:rPr>
          <w:rtl/>
        </w:rPr>
        <w:t xml:space="preserve">   </w:t>
      </w:r>
      <w:bookmarkEnd w:id="8448"/>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חברי הכנסת ישנים.</w:t>
      </w:r>
    </w:p>
    <w:p w:rsidR="00FF497E" w:rsidRDefault="00FF497E" w:rsidP="00D32BC0">
      <w:pPr>
        <w:pStyle w:val="af6"/>
        <w:keepNext/>
        <w:rPr>
          <w:rtl/>
        </w:rPr>
      </w:pPr>
      <w:bookmarkStart w:id="8449" w:name="_ETM_Q84_262038"/>
      <w:bookmarkStart w:id="8450" w:name="_ETM_Q84_262109"/>
      <w:bookmarkStart w:id="8451" w:name="ET_yor_6671_21"/>
      <w:bookmarkEnd w:id="8449"/>
      <w:bookmarkEnd w:id="8450"/>
      <w:r w:rsidRPr="00FA58F1">
        <w:rPr>
          <w:rStyle w:val="TagStyle"/>
          <w:rtl/>
        </w:rPr>
        <w:t xml:space="preserve"> &lt;&lt; יור &gt;&gt; </w:t>
      </w:r>
      <w:r>
        <w:rPr>
          <w:rtl/>
        </w:rPr>
        <w:t>היו"ר לימור סון הר מלך:</w:t>
      </w:r>
      <w:r w:rsidRPr="00FA58F1">
        <w:rPr>
          <w:rStyle w:val="TagStyle"/>
          <w:rtl/>
        </w:rPr>
        <w:t xml:space="preserve"> &lt;&lt; יור &gt;&gt;</w:t>
      </w:r>
      <w:r>
        <w:rPr>
          <w:rtl/>
        </w:rPr>
        <w:t xml:space="preserve">   </w:t>
      </w:r>
      <w:bookmarkEnd w:id="8451"/>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 xml:space="preserve">לא אתם, דיברתי על </w:t>
      </w:r>
      <w:bookmarkStart w:id="8452" w:name="_ETM_Q84_261106"/>
      <w:bookmarkEnd w:id="8452"/>
      <w:r>
        <w:rPr>
          <w:rFonts w:hint="cs"/>
          <w:rtl/>
          <w:lang w:eastAsia="he-IL"/>
        </w:rPr>
        <w:t>– אתם בסדר.</w:t>
      </w:r>
    </w:p>
    <w:p w:rsidR="00FF497E" w:rsidRDefault="00FF497E" w:rsidP="00D32BC0">
      <w:pPr>
        <w:rPr>
          <w:rtl/>
          <w:lang w:eastAsia="he-IL"/>
        </w:rPr>
      </w:pPr>
      <w:bookmarkStart w:id="8453" w:name="_ETM_Q84_261175"/>
      <w:bookmarkEnd w:id="8453"/>
    </w:p>
    <w:p w:rsidR="00FF497E" w:rsidRDefault="00FF497E" w:rsidP="00D32BC0">
      <w:pPr>
        <w:pStyle w:val="-"/>
        <w:keepNext/>
        <w:rPr>
          <w:rtl/>
        </w:rPr>
      </w:pPr>
      <w:bookmarkStart w:id="8454" w:name="ET_speakercontinue_6461_22"/>
      <w:r w:rsidRPr="00FA58F1">
        <w:rPr>
          <w:rStyle w:val="TagStyle"/>
          <w:rtl/>
        </w:rPr>
        <w:t xml:space="preserve"> &lt;&lt; דובר_המשך &gt;&gt; </w:t>
      </w:r>
      <w:r>
        <w:rPr>
          <w:rtl/>
        </w:rPr>
        <w:t>שר התקשורת שלמה קרעי:</w:t>
      </w:r>
      <w:r w:rsidRPr="00FA58F1">
        <w:rPr>
          <w:rStyle w:val="TagStyle"/>
          <w:rtl/>
        </w:rPr>
        <w:t xml:space="preserve"> &lt;&lt; דובר_המשך &gt;&gt;</w:t>
      </w:r>
      <w:r>
        <w:rPr>
          <w:rtl/>
        </w:rPr>
        <w:t xml:space="preserve">   </w:t>
      </w:r>
      <w:bookmarkEnd w:id="8454"/>
    </w:p>
    <w:p w:rsidR="00FF497E" w:rsidRDefault="00FF497E" w:rsidP="00D32BC0">
      <w:pPr>
        <w:pStyle w:val="KeepWithNext"/>
        <w:rPr>
          <w:rtl/>
          <w:lang w:eastAsia="he-IL"/>
        </w:rPr>
      </w:pPr>
    </w:p>
    <w:p w:rsidR="00FF497E" w:rsidRDefault="00FF497E" w:rsidP="00D32BC0">
      <w:pPr>
        <w:rPr>
          <w:rtl/>
          <w:lang w:eastAsia="he-IL"/>
        </w:rPr>
      </w:pPr>
      <w:bookmarkStart w:id="8455" w:name="_ETM_Q84_262914"/>
      <w:bookmarkEnd w:id="8455"/>
      <w:r>
        <w:rPr>
          <w:rFonts w:hint="cs"/>
          <w:rtl/>
          <w:lang w:eastAsia="he-IL"/>
        </w:rPr>
        <w:t>חברי הכנסת – דווקא מקשיבים, הם דווקא מקשיבים. יש להם כנראה</w:t>
      </w:r>
      <w:bookmarkStart w:id="8456" w:name="_ETM_Q84_267083"/>
      <w:bookmarkEnd w:id="8456"/>
      <w:r>
        <w:rPr>
          <w:rFonts w:hint="cs"/>
          <w:rtl/>
          <w:lang w:eastAsia="he-IL"/>
        </w:rPr>
        <w:t xml:space="preserve"> הערכה למורשת. </w:t>
      </w:r>
      <w:bookmarkStart w:id="8457" w:name="_ETM_Q84_272292"/>
      <w:bookmarkEnd w:id="8457"/>
    </w:p>
    <w:p w:rsidR="00FF497E" w:rsidRDefault="00FF497E" w:rsidP="00D32BC0">
      <w:pPr>
        <w:rPr>
          <w:rtl/>
        </w:rPr>
      </w:pPr>
      <w:bookmarkStart w:id="8458" w:name="_ETM_Q84_272374"/>
      <w:bookmarkStart w:id="8459" w:name="_ETM_Q84_272706"/>
      <w:bookmarkStart w:id="8460" w:name="_ETM_Q84_257139"/>
      <w:bookmarkStart w:id="8461" w:name="_ETM_Q84_270809"/>
      <w:bookmarkEnd w:id="8458"/>
      <w:bookmarkEnd w:id="8459"/>
      <w:bookmarkEnd w:id="8460"/>
      <w:bookmarkEnd w:id="8461"/>
    </w:p>
    <w:p w:rsidR="00FF497E" w:rsidRDefault="00FF497E" w:rsidP="00D32BC0">
      <w:pPr>
        <w:rPr>
          <w:rtl/>
        </w:rPr>
      </w:pPr>
      <w:bookmarkStart w:id="8462" w:name="_ETM_Q84_272018"/>
      <w:bookmarkStart w:id="8463" w:name="_ETM_Q84_272041"/>
      <w:bookmarkEnd w:id="8462"/>
      <w:bookmarkEnd w:id="8463"/>
      <w:r>
        <w:rPr>
          <w:rtl/>
        </w:rPr>
        <w:t>ואז אתם רואים שהקדוש ברוך הוא אומר למשה</w:t>
      </w:r>
      <w:r>
        <w:rPr>
          <w:rFonts w:hint="cs"/>
          <w:rtl/>
        </w:rPr>
        <w:t>:</w:t>
      </w:r>
      <w:r>
        <w:rPr>
          <w:rtl/>
        </w:rPr>
        <w:t xml:space="preserve"> </w:t>
      </w:r>
      <w:r>
        <w:rPr>
          <w:rFonts w:hint="cs"/>
          <w:rtl/>
        </w:rPr>
        <w:t>"</w:t>
      </w:r>
      <w:r>
        <w:rPr>
          <w:rtl/>
        </w:rPr>
        <w:t xml:space="preserve">מה תצעק </w:t>
      </w:r>
      <w:bookmarkStart w:id="8464" w:name="_ETM_Q84_274844"/>
      <w:bookmarkEnd w:id="8464"/>
      <w:r>
        <w:rPr>
          <w:rtl/>
        </w:rPr>
        <w:t>א</w:t>
      </w:r>
      <w:r w:rsidRPr="005348A4">
        <w:rPr>
          <w:rtl/>
        </w:rPr>
        <w:t>לָ</w:t>
      </w:r>
      <w:r>
        <w:rPr>
          <w:rtl/>
        </w:rPr>
        <w:t xml:space="preserve">י, </w:t>
      </w:r>
      <w:r w:rsidRPr="00CC098D">
        <w:rPr>
          <w:rtl/>
        </w:rPr>
        <w:t>ד</w:t>
      </w:r>
      <w:r>
        <w:rPr>
          <w:rtl/>
        </w:rPr>
        <w:t>ַ</w:t>
      </w:r>
      <w:r w:rsidRPr="00CC098D">
        <w:rPr>
          <w:rtl/>
        </w:rPr>
        <w:t>בֵּ</w:t>
      </w:r>
      <w:r>
        <w:rPr>
          <w:rtl/>
        </w:rPr>
        <w:t xml:space="preserve">ר אל בני ישראל </w:t>
      </w:r>
      <w:r w:rsidRPr="00CC098D">
        <w:rPr>
          <w:rtl/>
        </w:rPr>
        <w:t>וְיִסָּעוּ</w:t>
      </w:r>
      <w:r>
        <w:rPr>
          <w:rFonts w:hint="cs"/>
          <w:rtl/>
        </w:rPr>
        <w:t>"</w:t>
      </w:r>
      <w:r>
        <w:rPr>
          <w:rtl/>
        </w:rPr>
        <w:t xml:space="preserve">, ואנחנו רואים שעם ישראל </w:t>
      </w:r>
      <w:bookmarkStart w:id="8465" w:name="_ETM_Q84_278879"/>
      <w:bookmarkEnd w:id="8465"/>
      <w:r>
        <w:rPr>
          <w:rtl/>
        </w:rPr>
        <w:t xml:space="preserve">עדיין מהסס. אחרי כל מה שהקדוש ברוך הוא עשה, </w:t>
      </w:r>
      <w:bookmarkStart w:id="8466" w:name="_ETM_Q84_282914"/>
      <w:bookmarkEnd w:id="8466"/>
      <w:r>
        <w:rPr>
          <w:rtl/>
        </w:rPr>
        <w:t>אחרי עמוד אש וענן, עדיין המדרש אומר שהיו ארבע כ</w:t>
      </w:r>
      <w:r>
        <w:rPr>
          <w:rFonts w:hint="cs"/>
          <w:rtl/>
        </w:rPr>
        <w:t>י</w:t>
      </w:r>
      <w:r>
        <w:rPr>
          <w:rtl/>
        </w:rPr>
        <w:t xml:space="preserve">תות, </w:t>
      </w:r>
      <w:bookmarkStart w:id="8467" w:name="_ETM_Q84_286949"/>
      <w:bookmarkEnd w:id="8467"/>
      <w:r>
        <w:rPr>
          <w:rtl/>
        </w:rPr>
        <w:t>כת אחת אומרת</w:t>
      </w:r>
      <w:r>
        <w:rPr>
          <w:rFonts w:hint="cs"/>
          <w:rtl/>
        </w:rPr>
        <w:t xml:space="preserve"> </w:t>
      </w:r>
      <w:r>
        <w:rPr>
          <w:rFonts w:hint="eastAsia"/>
          <w:rtl/>
        </w:rPr>
        <w:t>–</w:t>
      </w:r>
      <w:r>
        <w:rPr>
          <w:rtl/>
        </w:rPr>
        <w:t xml:space="preserve"> בוא נילחם במצרים, כת אחת אומרת</w:t>
      </w:r>
      <w:r>
        <w:rPr>
          <w:rFonts w:hint="cs"/>
          <w:rtl/>
        </w:rPr>
        <w:t xml:space="preserve"> </w:t>
      </w:r>
      <w:r>
        <w:rPr>
          <w:rFonts w:hint="eastAsia"/>
          <w:rtl/>
        </w:rPr>
        <w:t>–</w:t>
      </w:r>
      <w:r>
        <w:rPr>
          <w:rtl/>
        </w:rPr>
        <w:t xml:space="preserve"> בוא </w:t>
      </w:r>
      <w:bookmarkStart w:id="8468" w:name="_ETM_Q84_290984"/>
      <w:bookmarkEnd w:id="8468"/>
      <w:r>
        <w:rPr>
          <w:rtl/>
        </w:rPr>
        <w:t>ככה</w:t>
      </w:r>
      <w:r>
        <w:rPr>
          <w:rFonts w:hint="cs"/>
          <w:rtl/>
        </w:rPr>
        <w:t xml:space="preserve"> –</w:t>
      </w:r>
      <w:r>
        <w:rPr>
          <w:rtl/>
        </w:rPr>
        <w:t xml:space="preserve"> כל מיני כ</w:t>
      </w:r>
      <w:r>
        <w:rPr>
          <w:rFonts w:hint="cs"/>
          <w:rtl/>
        </w:rPr>
        <w:t>י</w:t>
      </w:r>
      <w:r>
        <w:rPr>
          <w:rtl/>
        </w:rPr>
        <w:t xml:space="preserve">תות שהיו שם. </w:t>
      </w:r>
      <w:bookmarkStart w:id="8469" w:name="_ETM_Q84_295440"/>
      <w:bookmarkEnd w:id="8469"/>
      <w:r>
        <w:rPr>
          <w:rtl/>
        </w:rPr>
        <w:t xml:space="preserve">ותארו לכם, תדמיינו </w:t>
      </w:r>
      <w:r>
        <w:rPr>
          <w:rFonts w:hint="cs"/>
          <w:rtl/>
        </w:rPr>
        <w:t>ש</w:t>
      </w:r>
      <w:r>
        <w:rPr>
          <w:rtl/>
        </w:rPr>
        <w:t>מתלווה אלינו קוסם רב</w:t>
      </w:r>
      <w:r>
        <w:rPr>
          <w:rFonts w:hint="cs"/>
          <w:rtl/>
        </w:rPr>
        <w:t>-</w:t>
      </w:r>
      <w:r>
        <w:rPr>
          <w:rtl/>
        </w:rPr>
        <w:t xml:space="preserve">עוצמה, כשראינו </w:t>
      </w:r>
      <w:bookmarkStart w:id="8470" w:name="_ETM_Q84_300413"/>
      <w:bookmarkEnd w:id="8470"/>
      <w:r>
        <w:rPr>
          <w:rtl/>
        </w:rPr>
        <w:t xml:space="preserve">את הפלאות שהוא מחולל עם שרביט, כל מקום שהוא הולך, </w:t>
      </w:r>
      <w:bookmarkStart w:id="8471" w:name="_ETM_Q84_305387"/>
      <w:bookmarkEnd w:id="8471"/>
      <w:r>
        <w:rPr>
          <w:rtl/>
        </w:rPr>
        <w:t xml:space="preserve">עושה מה שהוא רוצה, מחולל פלאות, מלווה אותנו בעמוד אש </w:t>
      </w:r>
      <w:bookmarkStart w:id="8472" w:name="_ETM_Q84_310361"/>
      <w:bookmarkEnd w:id="8472"/>
      <w:r>
        <w:rPr>
          <w:rtl/>
        </w:rPr>
        <w:t xml:space="preserve">וענן. האם היינו חוששים ממשהו שהיה ניצב לקראתנו? כנראה שלא. </w:t>
      </w:r>
      <w:bookmarkStart w:id="8473" w:name="_ETM_Q84_315335"/>
      <w:bookmarkEnd w:id="8473"/>
      <w:r>
        <w:rPr>
          <w:rtl/>
        </w:rPr>
        <w:t>אבל למה עם ישראל על שפת הים עדיין חששו</w:t>
      </w:r>
      <w:bookmarkStart w:id="8474" w:name="_ETM_Q84_320710"/>
      <w:bookmarkEnd w:id="8474"/>
      <w:r>
        <w:rPr>
          <w:rFonts w:hint="cs"/>
          <w:rtl/>
        </w:rPr>
        <w:t xml:space="preserve">? </w:t>
      </w:r>
      <w:r>
        <w:rPr>
          <w:rtl/>
        </w:rPr>
        <w:t xml:space="preserve">עדיין אותו ערב רב שהיה עם </w:t>
      </w:r>
      <w:r w:rsidRPr="002E12D8">
        <w:rPr>
          <w:rtl/>
        </w:rPr>
        <w:t>עַ</w:t>
      </w:r>
      <w:r>
        <w:rPr>
          <w:rtl/>
        </w:rPr>
        <w:t xml:space="preserve">ם ישראל הצליח לזרוע </w:t>
      </w:r>
      <w:bookmarkStart w:id="8475" w:name="_ETM_Q84_325107"/>
      <w:bookmarkEnd w:id="8475"/>
      <w:r>
        <w:rPr>
          <w:rtl/>
        </w:rPr>
        <w:t xml:space="preserve">תבהלה בקרב ישראל, ועד שנחשון בן עמינדב לא קפץ למים </w:t>
      </w:r>
      <w:bookmarkStart w:id="8476" w:name="_ETM_Q84_329505"/>
      <w:bookmarkEnd w:id="8476"/>
      <w:r>
        <w:rPr>
          <w:rtl/>
        </w:rPr>
        <w:t>והים נבקע כשהגיעו לו מים עד נפש</w:t>
      </w:r>
      <w:r>
        <w:rPr>
          <w:rFonts w:hint="cs"/>
          <w:rtl/>
        </w:rPr>
        <w:t xml:space="preserve"> –</w:t>
      </w:r>
      <w:r>
        <w:rPr>
          <w:rtl/>
        </w:rPr>
        <w:t xml:space="preserve"> עדיין לא היה </w:t>
      </w:r>
      <w:bookmarkStart w:id="8477" w:name="_ETM_Q84_333902"/>
      <w:bookmarkEnd w:id="8477"/>
      <w:r>
        <w:rPr>
          <w:rtl/>
        </w:rPr>
        <w:t xml:space="preserve">ברור מה קורה. עדיין התלבטו. </w:t>
      </w:r>
      <w:bookmarkStart w:id="8478" w:name="_ETM_Q84_339130"/>
      <w:bookmarkEnd w:id="8478"/>
    </w:p>
    <w:p w:rsidR="00FF497E" w:rsidRDefault="00FF497E" w:rsidP="00D32BC0">
      <w:pPr>
        <w:rPr>
          <w:rtl/>
        </w:rPr>
      </w:pPr>
      <w:bookmarkStart w:id="8479" w:name="_ETM_Q84_340187"/>
      <w:bookmarkStart w:id="8480" w:name="_ETM_Q84_340244"/>
      <w:bookmarkStart w:id="8481" w:name="_ETM_Q84_340409"/>
      <w:bookmarkEnd w:id="8479"/>
      <w:bookmarkEnd w:id="8480"/>
      <w:bookmarkEnd w:id="8481"/>
    </w:p>
    <w:p w:rsidR="00FF497E" w:rsidRDefault="00FF497E" w:rsidP="00D32BC0">
      <w:pPr>
        <w:rPr>
          <w:rtl/>
        </w:rPr>
      </w:pPr>
      <w:bookmarkStart w:id="8482" w:name="_ETM_Q84_340457"/>
      <w:bookmarkEnd w:id="8482"/>
      <w:r>
        <w:rPr>
          <w:rtl/>
        </w:rPr>
        <w:t xml:space="preserve">אז </w:t>
      </w:r>
      <w:bookmarkStart w:id="8483" w:name="_ETM_Q84_341008"/>
      <w:bookmarkEnd w:id="8483"/>
      <w:r>
        <w:rPr>
          <w:rtl/>
        </w:rPr>
        <w:t xml:space="preserve">אנחנו יכולים לראות שיש בעצם הבדל בין </w:t>
      </w:r>
      <w:bookmarkStart w:id="8484" w:name="_ETM_Q84_348288"/>
      <w:bookmarkEnd w:id="8484"/>
      <w:r>
        <w:rPr>
          <w:rtl/>
        </w:rPr>
        <w:t>חירות גופנית, בין חירות גשמית</w:t>
      </w:r>
      <w:r>
        <w:rPr>
          <w:rFonts w:hint="cs"/>
          <w:rtl/>
        </w:rPr>
        <w:t>,</w:t>
      </w:r>
      <w:r>
        <w:rPr>
          <w:rtl/>
        </w:rPr>
        <w:t xml:space="preserve"> לבין חירות רוחנית. להוציא </w:t>
      </w:r>
      <w:bookmarkStart w:id="8485" w:name="_ETM_Q84_353261"/>
      <w:bookmarkEnd w:id="8485"/>
      <w:r>
        <w:rPr>
          <w:rtl/>
        </w:rPr>
        <w:t xml:space="preserve">אדם מהשבי בחירות פיזית, בחירות גשמית, זה יחסית קל. אם </w:t>
      </w:r>
      <w:bookmarkStart w:id="8486" w:name="_ETM_Q84_358233"/>
      <w:bookmarkEnd w:id="8486"/>
      <w:r>
        <w:rPr>
          <w:rtl/>
        </w:rPr>
        <w:t xml:space="preserve">אתה יודע איפה הוא נמצא, בא עם יחידת קומנדו, מוציא </w:t>
      </w:r>
      <w:bookmarkStart w:id="8487" w:name="_ETM_Q84_363205"/>
      <w:bookmarkEnd w:id="8487"/>
      <w:r>
        <w:rPr>
          <w:rtl/>
        </w:rPr>
        <w:t>אותו מהשבי, מוריד לו את ה</w:t>
      </w:r>
      <w:r>
        <w:rPr>
          <w:rFonts w:hint="cs"/>
          <w:rtl/>
        </w:rPr>
        <w:t>א</w:t>
      </w:r>
      <w:r>
        <w:rPr>
          <w:rtl/>
        </w:rPr>
        <w:t>זיקים מהידיים</w:t>
      </w:r>
      <w:r>
        <w:rPr>
          <w:rFonts w:hint="cs"/>
          <w:rtl/>
        </w:rPr>
        <w:t xml:space="preserve"> –</w:t>
      </w:r>
      <w:r>
        <w:rPr>
          <w:rtl/>
        </w:rPr>
        <w:t xml:space="preserve"> הוא השתחרר גשמית. </w:t>
      </w:r>
      <w:bookmarkStart w:id="8488" w:name="_ETM_Q84_368177"/>
      <w:bookmarkEnd w:id="8488"/>
      <w:r>
        <w:rPr>
          <w:rtl/>
        </w:rPr>
        <w:t xml:space="preserve">אבל כדי לשחרר </w:t>
      </w:r>
      <w:bookmarkStart w:id="8489" w:name="_ETM_Q84_373339"/>
      <w:bookmarkEnd w:id="8489"/>
      <w:r>
        <w:rPr>
          <w:rtl/>
        </w:rPr>
        <w:t xml:space="preserve">מהתודעה, לשחרר את החירות הנפשית, זה דבר שלוקח כנראה </w:t>
      </w:r>
      <w:bookmarkStart w:id="8490" w:name="_ETM_Q84_378775"/>
      <w:bookmarkEnd w:id="8490"/>
      <w:r>
        <w:rPr>
          <w:rtl/>
        </w:rPr>
        <w:t>הרבה יותר זמן. ואנחנו רואים שעם ישראל, דור המדבר, עדיין</w:t>
      </w:r>
      <w:r>
        <w:rPr>
          <w:rFonts w:hint="cs"/>
          <w:rtl/>
        </w:rPr>
        <w:t>,</w:t>
      </w:r>
      <w:r>
        <w:rPr>
          <w:rtl/>
        </w:rPr>
        <w:t xml:space="preserve"> </w:t>
      </w:r>
      <w:bookmarkStart w:id="8491" w:name="_ETM_Q84_384212"/>
      <w:bookmarkEnd w:id="8491"/>
      <w:r>
        <w:rPr>
          <w:rtl/>
        </w:rPr>
        <w:t>למרות שהשתחררו ממצרים</w:t>
      </w:r>
      <w:r>
        <w:rPr>
          <w:rFonts w:hint="cs"/>
          <w:rtl/>
        </w:rPr>
        <w:t xml:space="preserve"> - -</w:t>
      </w:r>
    </w:p>
    <w:p w:rsidR="00FF497E" w:rsidRDefault="00FF497E" w:rsidP="00D32BC0">
      <w:pPr>
        <w:rPr>
          <w:rtl/>
        </w:rPr>
      </w:pPr>
    </w:p>
    <w:p w:rsidR="00FF497E" w:rsidRDefault="00FF497E" w:rsidP="00D32BC0">
      <w:pPr>
        <w:pStyle w:val="af6"/>
        <w:keepNext/>
        <w:rPr>
          <w:rtl/>
        </w:rPr>
      </w:pPr>
      <w:r w:rsidRPr="00AE0F67">
        <w:rPr>
          <w:rStyle w:val="TagStyle"/>
          <w:rtl/>
        </w:rPr>
        <w:t xml:space="preserve"> &lt;&lt; יור &gt;&gt; </w:t>
      </w:r>
      <w:r>
        <w:rPr>
          <w:rtl/>
        </w:rPr>
        <w:t>היו"ר לימור סון הר מלך:</w:t>
      </w:r>
      <w:r w:rsidRPr="00AE0F67">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D32BC0">
      <w:pPr>
        <w:rPr>
          <w:rtl/>
        </w:rPr>
      </w:pPr>
      <w:r>
        <w:rPr>
          <w:rtl/>
        </w:rPr>
        <w:t xml:space="preserve">תודעת עבד. </w:t>
      </w:r>
      <w:bookmarkStart w:id="8492" w:name="_ETM_Q84_386323"/>
      <w:bookmarkEnd w:id="8492"/>
    </w:p>
    <w:p w:rsidR="00FF497E" w:rsidRDefault="00FF497E" w:rsidP="00D32BC0">
      <w:pPr>
        <w:rPr>
          <w:rtl/>
        </w:rPr>
      </w:pPr>
    </w:p>
    <w:p w:rsidR="00FF497E" w:rsidRDefault="00FF497E" w:rsidP="00D32BC0">
      <w:pPr>
        <w:pStyle w:val="-"/>
        <w:keepNext/>
        <w:rPr>
          <w:rtl/>
        </w:rPr>
      </w:pPr>
      <w:r w:rsidRPr="00AE0F67">
        <w:rPr>
          <w:rStyle w:val="TagStyle"/>
          <w:rtl/>
        </w:rPr>
        <w:t xml:space="preserve"> &lt;&lt; דובר_המשך &gt;&gt; </w:t>
      </w:r>
      <w:r>
        <w:rPr>
          <w:rtl/>
        </w:rPr>
        <w:t>שר התקשורת שלמה קרעי:</w:t>
      </w:r>
      <w:r w:rsidRPr="00AE0F67">
        <w:rPr>
          <w:rStyle w:val="TagStyle"/>
          <w:rtl/>
        </w:rPr>
        <w:t xml:space="preserve"> &lt;&lt; דובר_המשך &gt;&gt;</w:t>
      </w:r>
      <w:r>
        <w:rPr>
          <w:rtl/>
        </w:rPr>
        <w:t xml:space="preserve">   </w:t>
      </w:r>
    </w:p>
    <w:p w:rsidR="00FF497E" w:rsidRDefault="00FF497E" w:rsidP="00D32BC0">
      <w:pPr>
        <w:pStyle w:val="KeepWithNext"/>
        <w:rPr>
          <w:rtl/>
          <w:lang w:eastAsia="he-IL"/>
        </w:rPr>
      </w:pPr>
    </w:p>
    <w:p w:rsidR="00FF497E" w:rsidRDefault="00FF497E" w:rsidP="00733688">
      <w:pPr>
        <w:rPr>
          <w:rtl/>
        </w:rPr>
      </w:pPr>
      <w:bookmarkStart w:id="8493" w:name="_ETM_Q84_386362"/>
      <w:bookmarkEnd w:id="8493"/>
      <w:r>
        <w:rPr>
          <w:rFonts w:hint="cs"/>
          <w:rtl/>
        </w:rPr>
        <w:t>-</w:t>
      </w:r>
      <w:bookmarkStart w:id="8494" w:name="_ETM_Q84_388389"/>
      <w:bookmarkEnd w:id="8494"/>
      <w:r>
        <w:rPr>
          <w:rFonts w:hint="cs"/>
          <w:rtl/>
        </w:rPr>
        <w:t xml:space="preserve"> - </w:t>
      </w:r>
      <w:r>
        <w:rPr>
          <w:rtl/>
        </w:rPr>
        <w:t xml:space="preserve">עדיין הייתה להם תודעה </w:t>
      </w:r>
      <w:bookmarkStart w:id="8495" w:name="_ETM_Q84_389648"/>
      <w:bookmarkEnd w:id="8495"/>
      <w:r>
        <w:rPr>
          <w:rtl/>
        </w:rPr>
        <w:t>של עבדות, תודעה של רפיסות</w:t>
      </w:r>
      <w:r>
        <w:rPr>
          <w:rFonts w:hint="cs"/>
          <w:rtl/>
        </w:rPr>
        <w:t>,</w:t>
      </w:r>
      <w:r>
        <w:rPr>
          <w:rtl/>
        </w:rPr>
        <w:t xml:space="preserve"> תודעה כזאת שלקח להם </w:t>
      </w:r>
      <w:r>
        <w:rPr>
          <w:rFonts w:hint="cs"/>
          <w:rtl/>
        </w:rPr>
        <w:t>40</w:t>
      </w:r>
      <w:r>
        <w:rPr>
          <w:rtl/>
        </w:rPr>
        <w:t xml:space="preserve"> </w:t>
      </w:r>
      <w:bookmarkStart w:id="8496" w:name="_ETM_Q84_395095"/>
      <w:bookmarkEnd w:id="8496"/>
      <w:r>
        <w:rPr>
          <w:rtl/>
        </w:rPr>
        <w:t>שנה במדבר עד שדור המדבר סיים</w:t>
      </w:r>
      <w:r>
        <w:rPr>
          <w:rFonts w:hint="cs"/>
          <w:rtl/>
        </w:rPr>
        <w:t xml:space="preserve"> –</w:t>
      </w:r>
      <w:r>
        <w:rPr>
          <w:rtl/>
        </w:rPr>
        <w:t xml:space="preserve"> בעצם כולם מתו במדבר</w:t>
      </w:r>
      <w:r>
        <w:rPr>
          <w:rFonts w:hint="cs"/>
          <w:rtl/>
        </w:rPr>
        <w:t xml:space="preserve"> –</w:t>
      </w:r>
      <w:r>
        <w:rPr>
          <w:rtl/>
        </w:rPr>
        <w:t xml:space="preserve"> </w:t>
      </w:r>
      <w:bookmarkStart w:id="8497" w:name="_ETM_Q84_400533"/>
      <w:bookmarkEnd w:id="8497"/>
      <w:r>
        <w:rPr>
          <w:rtl/>
        </w:rPr>
        <w:t xml:space="preserve">רק אז העם שנכנס לארץ, שלא הייתה לו אותה </w:t>
      </w:r>
      <w:bookmarkStart w:id="8498" w:name="_ETM_Q84_405972"/>
      <w:bookmarkEnd w:id="8498"/>
      <w:r>
        <w:rPr>
          <w:rtl/>
        </w:rPr>
        <w:t>תודעה של עבדות</w:t>
      </w:r>
      <w:r>
        <w:rPr>
          <w:rFonts w:hint="cs"/>
          <w:rtl/>
        </w:rPr>
        <w:t>,</w:t>
      </w:r>
      <w:r>
        <w:rPr>
          <w:rtl/>
        </w:rPr>
        <w:t xml:space="preserve"> רק הוא בעצם הצליח להיכנס</w:t>
      </w:r>
      <w:r>
        <w:rPr>
          <w:rFonts w:hint="cs"/>
          <w:rtl/>
        </w:rPr>
        <w:t>.</w:t>
      </w:r>
      <w:r>
        <w:rPr>
          <w:rtl/>
        </w:rPr>
        <w:t xml:space="preserve"> הם היו בני </w:t>
      </w:r>
      <w:r>
        <w:rPr>
          <w:rFonts w:hint="cs"/>
          <w:rtl/>
        </w:rPr>
        <w:t>ה</w:t>
      </w:r>
      <w:r>
        <w:rPr>
          <w:rtl/>
        </w:rPr>
        <w:t>חורין שהיו ראויים לארץ ישראל</w:t>
      </w:r>
      <w:r>
        <w:rPr>
          <w:rFonts w:hint="cs"/>
          <w:rtl/>
        </w:rPr>
        <w:t>.</w:t>
      </w:r>
      <w:r>
        <w:rPr>
          <w:rtl/>
        </w:rPr>
        <w:t xml:space="preserve"> </w:t>
      </w:r>
      <w:bookmarkStart w:id="8499" w:name="_ETM_Q84_417339"/>
      <w:bookmarkStart w:id="8500" w:name="_ETM_Q84_419679"/>
      <w:bookmarkStart w:id="8501" w:name="_ETM_Q84_419750"/>
      <w:bookmarkStart w:id="8502" w:name="_ETM_Q84_419901"/>
      <w:bookmarkStart w:id="8503" w:name="_ETM_Q84_419965"/>
      <w:bookmarkEnd w:id="8499"/>
      <w:bookmarkEnd w:id="8500"/>
      <w:bookmarkEnd w:id="8501"/>
      <w:bookmarkEnd w:id="8502"/>
      <w:bookmarkEnd w:id="8503"/>
      <w:r>
        <w:rPr>
          <w:rtl/>
        </w:rPr>
        <w:t>אז גם פה, כשהתודעה הזאת</w:t>
      </w:r>
      <w:r>
        <w:rPr>
          <w:rFonts w:hint="cs"/>
          <w:rtl/>
        </w:rPr>
        <w:t xml:space="preserve"> –</w:t>
      </w:r>
      <w:r>
        <w:rPr>
          <w:rtl/>
        </w:rPr>
        <w:t xml:space="preserve"> כשהם רואים את האדונים שלהם </w:t>
      </w:r>
      <w:bookmarkStart w:id="8504" w:name="_ETM_Q84_422879"/>
      <w:bookmarkEnd w:id="8504"/>
      <w:r>
        <w:rPr>
          <w:rtl/>
        </w:rPr>
        <w:t>רודפים אחריהם, התחושה הזאת של העבדות עדיין מ</w:t>
      </w:r>
      <w:r>
        <w:rPr>
          <w:rFonts w:hint="cs"/>
          <w:rtl/>
        </w:rPr>
        <w:t>פ</w:t>
      </w:r>
      <w:r>
        <w:rPr>
          <w:rtl/>
        </w:rPr>
        <w:t>עמת בהם</w:t>
      </w:r>
      <w:bookmarkStart w:id="8505" w:name="_ETM_Q84_429000"/>
      <w:bookmarkStart w:id="8506" w:name="_ETM_Q84_430440"/>
      <w:bookmarkEnd w:id="8505"/>
      <w:bookmarkEnd w:id="8506"/>
      <w:r>
        <w:rPr>
          <w:rFonts w:hint="cs"/>
          <w:rtl/>
        </w:rPr>
        <w:t xml:space="preserve">. </w:t>
      </w:r>
    </w:p>
    <w:p w:rsidR="00FF497E" w:rsidRDefault="00FF497E" w:rsidP="00D32BC0">
      <w:pPr>
        <w:rPr>
          <w:rtl/>
        </w:rPr>
      </w:pPr>
    </w:p>
    <w:p w:rsidR="00FF497E" w:rsidRDefault="00FF497E" w:rsidP="00D32BC0">
      <w:pPr>
        <w:rPr>
          <w:rtl/>
        </w:rPr>
      </w:pPr>
      <w:r>
        <w:rPr>
          <w:rtl/>
        </w:rPr>
        <w:t>אגב</w:t>
      </w:r>
      <w:r>
        <w:rPr>
          <w:rFonts w:hint="cs"/>
          <w:rtl/>
        </w:rPr>
        <w:t xml:space="preserve"> –</w:t>
      </w:r>
      <w:r>
        <w:rPr>
          <w:rtl/>
        </w:rPr>
        <w:t xml:space="preserve"> </w:t>
      </w:r>
      <w:bookmarkStart w:id="8507" w:name="_ETM_Q84_436140"/>
      <w:bookmarkEnd w:id="8507"/>
      <w:r>
        <w:rPr>
          <w:rtl/>
        </w:rPr>
        <w:t xml:space="preserve">חבר הכנסת מעוז, </w:t>
      </w:r>
      <w:bookmarkStart w:id="8508" w:name="_ETM_Q84_438290"/>
      <w:bookmarkEnd w:id="8508"/>
      <w:r>
        <w:rPr>
          <w:rtl/>
        </w:rPr>
        <w:t>יש לנו זמן</w:t>
      </w:r>
      <w:r>
        <w:rPr>
          <w:rFonts w:hint="cs"/>
          <w:rtl/>
        </w:rPr>
        <w:t>.</w:t>
      </w:r>
      <w:r>
        <w:rPr>
          <w:rtl/>
        </w:rPr>
        <w:t xml:space="preserve"> זה לא תלוי בי</w:t>
      </w:r>
      <w:r>
        <w:rPr>
          <w:rFonts w:hint="cs"/>
          <w:rtl/>
        </w:rPr>
        <w:t>,</w:t>
      </w:r>
      <w:r>
        <w:rPr>
          <w:rtl/>
        </w:rPr>
        <w:t xml:space="preserve"> אני מקבל הנחיות. </w:t>
      </w:r>
      <w:bookmarkStart w:id="8509" w:name="_ETM_Q84_449559"/>
      <w:bookmarkStart w:id="8510" w:name="_ETM_Q84_445816"/>
      <w:bookmarkEnd w:id="8509"/>
      <w:bookmarkEnd w:id="8510"/>
    </w:p>
    <w:p w:rsidR="00FF497E" w:rsidRDefault="00FF497E" w:rsidP="00D32BC0">
      <w:pPr>
        <w:rPr>
          <w:rtl/>
        </w:rPr>
      </w:pPr>
      <w:bookmarkStart w:id="8511" w:name="_ETM_Q84_445865"/>
      <w:bookmarkStart w:id="8512" w:name="_ETM_Q84_446215"/>
      <w:bookmarkEnd w:id="8511"/>
      <w:bookmarkEnd w:id="8512"/>
    </w:p>
    <w:p w:rsidR="00FF497E" w:rsidRDefault="00FF497E" w:rsidP="00D32BC0">
      <w:pPr>
        <w:pStyle w:val="af5"/>
        <w:keepNext/>
        <w:rPr>
          <w:rtl/>
        </w:rPr>
      </w:pPr>
      <w:bookmarkStart w:id="8513" w:name="ET_interruption_5792_25"/>
      <w:r w:rsidRPr="00AE0F67">
        <w:rPr>
          <w:rStyle w:val="TagStyle"/>
          <w:rtl/>
        </w:rPr>
        <w:t xml:space="preserve"> &lt;&lt; קריאה &gt;&gt; </w:t>
      </w:r>
      <w:r>
        <w:rPr>
          <w:rtl/>
        </w:rPr>
        <w:t>יבגני סובה (ישראל ביתנו):</w:t>
      </w:r>
      <w:r w:rsidRPr="00AE0F67">
        <w:rPr>
          <w:rStyle w:val="TagStyle"/>
          <w:rtl/>
        </w:rPr>
        <w:t xml:space="preserve"> &lt;&lt; קריאה &gt;&gt;</w:t>
      </w:r>
      <w:r>
        <w:rPr>
          <w:rtl/>
        </w:rPr>
        <w:t xml:space="preserve">   </w:t>
      </w:r>
      <w:bookmarkEnd w:id="8513"/>
    </w:p>
    <w:p w:rsidR="00FF497E" w:rsidRDefault="00FF497E" w:rsidP="00D32BC0">
      <w:pPr>
        <w:pStyle w:val="KeepWithNext"/>
        <w:rPr>
          <w:rtl/>
          <w:lang w:eastAsia="he-IL"/>
        </w:rPr>
      </w:pPr>
    </w:p>
    <w:p w:rsidR="00FF497E" w:rsidRDefault="00FF497E" w:rsidP="00D32BC0">
      <w:pPr>
        <w:rPr>
          <w:rtl/>
          <w:lang w:eastAsia="he-IL"/>
        </w:rPr>
      </w:pPr>
      <w:r>
        <w:rPr>
          <w:rFonts w:hint="cs"/>
          <w:rtl/>
          <w:lang w:eastAsia="he-IL"/>
        </w:rPr>
        <w:t>גם אחרי שיעור של 45 דקות יש</w:t>
      </w:r>
      <w:bookmarkStart w:id="8514" w:name="_ETM_Q84_449042"/>
      <w:bookmarkEnd w:id="8514"/>
      <w:r>
        <w:rPr>
          <w:rFonts w:hint="cs"/>
          <w:rtl/>
          <w:lang w:eastAsia="he-IL"/>
        </w:rPr>
        <w:t xml:space="preserve"> </w:t>
      </w:r>
      <w:bookmarkStart w:id="8515" w:name="_ETM_Q84_452784"/>
      <w:bookmarkEnd w:id="8515"/>
      <w:r>
        <w:rPr>
          <w:rFonts w:hint="cs"/>
          <w:rtl/>
          <w:lang w:eastAsia="he-IL"/>
        </w:rPr>
        <w:t>הפסקה.</w:t>
      </w:r>
    </w:p>
    <w:p w:rsidR="00FF497E" w:rsidRDefault="00FF497E" w:rsidP="00D32BC0">
      <w:pPr>
        <w:rPr>
          <w:rtl/>
          <w:lang w:eastAsia="he-IL"/>
        </w:rPr>
      </w:pPr>
      <w:bookmarkStart w:id="8516" w:name="_ETM_Q84_452829"/>
      <w:bookmarkEnd w:id="8516"/>
    </w:p>
    <w:p w:rsidR="00FF497E" w:rsidRDefault="00FF497E" w:rsidP="00D32BC0">
      <w:pPr>
        <w:pStyle w:val="-"/>
        <w:keepNext/>
        <w:rPr>
          <w:rtl/>
        </w:rPr>
      </w:pPr>
      <w:bookmarkStart w:id="8517" w:name="ET_speakercontinue_6461_26"/>
      <w:r w:rsidRPr="00AE0F67">
        <w:rPr>
          <w:rStyle w:val="TagStyle"/>
          <w:rtl/>
        </w:rPr>
        <w:t xml:space="preserve"> &lt;&lt; דובר_המשך &gt;&gt; </w:t>
      </w:r>
      <w:r>
        <w:rPr>
          <w:rtl/>
        </w:rPr>
        <w:t>שר התקשורת שלמה קרעי:</w:t>
      </w:r>
      <w:r w:rsidRPr="00AE0F67">
        <w:rPr>
          <w:rStyle w:val="TagStyle"/>
          <w:rtl/>
        </w:rPr>
        <w:t xml:space="preserve"> &lt;&lt; דובר_המשך &gt;&gt;</w:t>
      </w:r>
      <w:r>
        <w:rPr>
          <w:rtl/>
        </w:rPr>
        <w:t xml:space="preserve">   </w:t>
      </w:r>
      <w:bookmarkEnd w:id="8517"/>
    </w:p>
    <w:p w:rsidR="00FF497E" w:rsidRDefault="00FF497E" w:rsidP="00D32BC0">
      <w:pPr>
        <w:pStyle w:val="KeepWithNext"/>
        <w:rPr>
          <w:rtl/>
          <w:lang w:eastAsia="he-IL"/>
        </w:rPr>
      </w:pPr>
    </w:p>
    <w:p w:rsidR="00FF497E" w:rsidRDefault="00FF497E" w:rsidP="00D32BC0">
      <w:pPr>
        <w:rPr>
          <w:rtl/>
        </w:rPr>
      </w:pPr>
      <w:bookmarkStart w:id="8518" w:name="_ETM_Q84_454130"/>
      <w:bookmarkStart w:id="8519" w:name="_ETM_Q84_446270"/>
      <w:bookmarkEnd w:id="8518"/>
      <w:bookmarkEnd w:id="8519"/>
      <w:r>
        <w:rPr>
          <w:rtl/>
        </w:rPr>
        <w:t xml:space="preserve">כן, אז </w:t>
      </w:r>
      <w:bookmarkStart w:id="8520" w:name="_ETM_Q84_452940"/>
      <w:bookmarkEnd w:id="8520"/>
      <w:r>
        <w:rPr>
          <w:rtl/>
        </w:rPr>
        <w:t>כמו שאמרתי, התודעה הזאת לצאת לחירות רוחנית ה</w:t>
      </w:r>
      <w:r>
        <w:rPr>
          <w:rFonts w:hint="cs"/>
          <w:rtl/>
        </w:rPr>
        <w:t>יא</w:t>
      </w:r>
      <w:r>
        <w:rPr>
          <w:rtl/>
        </w:rPr>
        <w:t xml:space="preserve"> דבר </w:t>
      </w:r>
      <w:bookmarkStart w:id="8521" w:name="_ETM_Q84_456830"/>
      <w:bookmarkEnd w:id="8521"/>
      <w:r>
        <w:rPr>
          <w:rtl/>
        </w:rPr>
        <w:t xml:space="preserve">הרבה יותר קשה. </w:t>
      </w:r>
      <w:bookmarkStart w:id="8522" w:name="_ETM_Q84_461250"/>
      <w:bookmarkEnd w:id="8522"/>
      <w:r>
        <w:rPr>
          <w:rtl/>
        </w:rPr>
        <w:t xml:space="preserve">לקח לעם ישראל </w:t>
      </w:r>
      <w:r>
        <w:rPr>
          <w:rFonts w:hint="cs"/>
          <w:rtl/>
        </w:rPr>
        <w:t>40</w:t>
      </w:r>
      <w:r>
        <w:rPr>
          <w:rtl/>
        </w:rPr>
        <w:t xml:space="preserve"> שנה במדבר לצאת מהתודעה הזו. אנחנו </w:t>
      </w:r>
      <w:bookmarkStart w:id="8523" w:name="_ETM_Q84_467176"/>
      <w:bookmarkEnd w:id="8523"/>
      <w:r>
        <w:rPr>
          <w:rtl/>
        </w:rPr>
        <w:t>ראינו את התודעה הזו, את אותה תודעה</w:t>
      </w:r>
      <w:r>
        <w:rPr>
          <w:rFonts w:hint="cs"/>
          <w:rtl/>
        </w:rPr>
        <w:t>,</w:t>
      </w:r>
      <w:r>
        <w:rPr>
          <w:rtl/>
        </w:rPr>
        <w:t xml:space="preserve"> גם בימינו אנו. </w:t>
      </w:r>
      <w:bookmarkStart w:id="8524" w:name="_ETM_Q84_473101"/>
      <w:bookmarkEnd w:id="8524"/>
      <w:r>
        <w:rPr>
          <w:rtl/>
        </w:rPr>
        <w:t xml:space="preserve">לאורך המלחמה הזאת שמענו הרבה תבהלה, הרבה רפיסות, הרבה </w:t>
      </w:r>
      <w:r>
        <w:rPr>
          <w:rFonts w:hint="cs"/>
          <w:rtl/>
        </w:rPr>
        <w:t>כ</w:t>
      </w:r>
      <w:r>
        <w:rPr>
          <w:rtl/>
        </w:rPr>
        <w:t xml:space="preserve">ניעה </w:t>
      </w:r>
      <w:bookmarkStart w:id="8525" w:name="_ETM_Q84_479028"/>
      <w:bookmarkEnd w:id="8525"/>
      <w:r>
        <w:rPr>
          <w:rtl/>
        </w:rPr>
        <w:t>וחולשה, אבל למול אותן כ</w:t>
      </w:r>
      <w:r>
        <w:rPr>
          <w:rFonts w:hint="cs"/>
          <w:rtl/>
        </w:rPr>
        <w:t>י</w:t>
      </w:r>
      <w:r>
        <w:rPr>
          <w:rtl/>
        </w:rPr>
        <w:t xml:space="preserve">תות של תבהלה, למול אותם נמוכי </w:t>
      </w:r>
      <w:bookmarkStart w:id="8526" w:name="_ETM_Q84_484954"/>
      <w:bookmarkEnd w:id="8526"/>
      <w:r>
        <w:rPr>
          <w:rtl/>
        </w:rPr>
        <w:t>קומה לאומית, עמדו, התייצבו</w:t>
      </w:r>
      <w:r>
        <w:rPr>
          <w:rFonts w:hint="cs"/>
          <w:rtl/>
        </w:rPr>
        <w:t>,</w:t>
      </w:r>
      <w:r>
        <w:rPr>
          <w:rtl/>
        </w:rPr>
        <w:t xml:space="preserve"> מאות אלפי הלוחמים שלנו</w:t>
      </w:r>
      <w:r>
        <w:rPr>
          <w:rFonts w:hint="cs"/>
          <w:rtl/>
        </w:rPr>
        <w:t>,</w:t>
      </w:r>
      <w:r>
        <w:rPr>
          <w:rtl/>
        </w:rPr>
        <w:t xml:space="preserve"> כשיחד אית</w:t>
      </w:r>
      <w:r>
        <w:rPr>
          <w:rFonts w:hint="cs"/>
          <w:rtl/>
        </w:rPr>
        <w:t>ם</w:t>
      </w:r>
      <w:r>
        <w:rPr>
          <w:rtl/>
        </w:rPr>
        <w:t xml:space="preserve"> </w:t>
      </w:r>
      <w:bookmarkStart w:id="8527" w:name="_ETM_Q84_491190"/>
      <w:bookmarkEnd w:id="8527"/>
      <w:r>
        <w:rPr>
          <w:rtl/>
        </w:rPr>
        <w:t xml:space="preserve">עם ישראל </w:t>
      </w:r>
      <w:r>
        <w:rPr>
          <w:rFonts w:hint="cs"/>
          <w:rtl/>
        </w:rPr>
        <w:t xml:space="preserve">– </w:t>
      </w:r>
      <w:r>
        <w:rPr>
          <w:rtl/>
        </w:rPr>
        <w:t>כפליים כיוצאי מצרים, רוב</w:t>
      </w:r>
      <w:r>
        <w:rPr>
          <w:rFonts w:hint="cs"/>
          <w:rtl/>
        </w:rPr>
        <w:t>-</w:t>
      </w:r>
      <w:r>
        <w:rPr>
          <w:rtl/>
        </w:rPr>
        <w:t>רובו של העם הזה</w:t>
      </w:r>
      <w:r>
        <w:rPr>
          <w:rFonts w:hint="cs"/>
          <w:rtl/>
        </w:rPr>
        <w:t xml:space="preserve"> –</w:t>
      </w:r>
      <w:r>
        <w:rPr>
          <w:rtl/>
        </w:rPr>
        <w:t xml:space="preserve"> </w:t>
      </w:r>
      <w:bookmarkStart w:id="8528" w:name="_ETM_Q84_496337"/>
      <w:bookmarkEnd w:id="8528"/>
      <w:r>
        <w:rPr>
          <w:rtl/>
        </w:rPr>
        <w:t xml:space="preserve">עם אמונה, עם עוז, עם ביטחון בצור ישראל וגואלו. ראינו </w:t>
      </w:r>
      <w:bookmarkStart w:id="8529" w:name="_ETM_Q84_501485"/>
      <w:bookmarkEnd w:id="8529"/>
      <w:r>
        <w:rPr>
          <w:rtl/>
        </w:rPr>
        <w:t xml:space="preserve">את זה במלחמה, ראינו אותם יוצאים כשספר תורה בזרועותיהם, כשהכהן </w:t>
      </w:r>
      <w:bookmarkStart w:id="8530" w:name="_ETM_Q84_506633"/>
      <w:bookmarkEnd w:id="8530"/>
      <w:r>
        <w:rPr>
          <w:rtl/>
        </w:rPr>
        <w:t xml:space="preserve">משוח המלחמה, המפקד שלהם, קורא להם את הפסוקים של היציאה </w:t>
      </w:r>
      <w:bookmarkStart w:id="8531" w:name="_ETM_Q84_511781"/>
      <w:bookmarkEnd w:id="8531"/>
      <w:r>
        <w:rPr>
          <w:rtl/>
        </w:rPr>
        <w:t>למלחמה</w:t>
      </w:r>
      <w:r>
        <w:rPr>
          <w:rFonts w:hint="cs"/>
          <w:rtl/>
        </w:rPr>
        <w:t>.</w:t>
      </w:r>
      <w:r>
        <w:rPr>
          <w:rtl/>
        </w:rPr>
        <w:t xml:space="preserve"> ראינו כאן דברים שהם </w:t>
      </w:r>
      <w:bookmarkStart w:id="8532" w:name="_ETM_Q84_517290"/>
      <w:bookmarkEnd w:id="8532"/>
      <w:r>
        <w:rPr>
          <w:rtl/>
        </w:rPr>
        <w:t xml:space="preserve">עם שלא נבהל, לא נבהל ממכה קשה שהוא חטף, אלא </w:t>
      </w:r>
      <w:bookmarkStart w:id="8533" w:name="_ETM_Q84_522171"/>
      <w:bookmarkEnd w:id="8533"/>
      <w:r>
        <w:rPr>
          <w:rtl/>
        </w:rPr>
        <w:t>מי</w:t>
      </w:r>
      <w:r>
        <w:rPr>
          <w:rFonts w:hint="cs"/>
          <w:rtl/>
        </w:rPr>
        <w:t>י</w:t>
      </w:r>
      <w:r>
        <w:rPr>
          <w:rtl/>
        </w:rPr>
        <w:t xml:space="preserve">ד התגבר כארי להשיב מכה, להשיב מנה אחת </w:t>
      </w:r>
      <w:r>
        <w:rPr>
          <w:rFonts w:hint="cs"/>
          <w:rtl/>
        </w:rPr>
        <w:t>א</w:t>
      </w:r>
      <w:r>
        <w:rPr>
          <w:rtl/>
        </w:rPr>
        <w:t xml:space="preserve">פיים למי </w:t>
      </w:r>
      <w:bookmarkStart w:id="8534" w:name="_ETM_Q84_527052"/>
      <w:bookmarkEnd w:id="8534"/>
      <w:r>
        <w:rPr>
          <w:rtl/>
        </w:rPr>
        <w:t xml:space="preserve">שניסה לפגוע בו. זה ההבדל בין עם שהוא עם של </w:t>
      </w:r>
      <w:bookmarkStart w:id="8535" w:name="_ETM_Q84_531933"/>
      <w:bookmarkEnd w:id="8535"/>
      <w:r>
        <w:rPr>
          <w:rtl/>
        </w:rPr>
        <w:t>בן חורין, כמו</w:t>
      </w:r>
      <w:r>
        <w:rPr>
          <w:rFonts w:hint="cs"/>
          <w:rtl/>
        </w:rPr>
        <w:t>נ</w:t>
      </w:r>
      <w:r>
        <w:rPr>
          <w:rtl/>
        </w:rPr>
        <w:t>ו</w:t>
      </w:r>
      <w:r>
        <w:rPr>
          <w:rFonts w:hint="cs"/>
          <w:rtl/>
        </w:rPr>
        <w:t>,</w:t>
      </w:r>
      <w:r>
        <w:rPr>
          <w:rtl/>
        </w:rPr>
        <w:t xml:space="preserve"> </w:t>
      </w:r>
      <w:bookmarkStart w:id="8536" w:name="_ETM_Q84_536825"/>
      <w:bookmarkEnd w:id="8536"/>
      <w:r>
        <w:rPr>
          <w:rtl/>
        </w:rPr>
        <w:t>אנחנו דור הגאולה, דור של בני חורי</w:t>
      </w:r>
      <w:r>
        <w:rPr>
          <w:rFonts w:hint="cs"/>
          <w:rtl/>
        </w:rPr>
        <w:t>ן</w:t>
      </w:r>
      <w:r>
        <w:rPr>
          <w:rtl/>
        </w:rPr>
        <w:t xml:space="preserve">, לא צריכים </w:t>
      </w:r>
      <w:bookmarkStart w:id="8537" w:name="_ETM_Q84_541708"/>
      <w:bookmarkEnd w:id="8537"/>
      <w:r>
        <w:rPr>
          <w:rtl/>
        </w:rPr>
        <w:t>יותר מדי זמן כדי להתעורר, כדי להשיב מלחמה שערה</w:t>
      </w:r>
      <w:r>
        <w:rPr>
          <w:rFonts w:hint="cs"/>
          <w:rtl/>
        </w:rPr>
        <w:t xml:space="preserve"> –</w:t>
      </w:r>
      <w:r>
        <w:rPr>
          <w:rtl/>
        </w:rPr>
        <w:t xml:space="preserve"> לבין </w:t>
      </w:r>
      <w:bookmarkStart w:id="8538" w:name="_ETM_Q84_546592"/>
      <w:bookmarkEnd w:id="8538"/>
      <w:r>
        <w:rPr>
          <w:rtl/>
        </w:rPr>
        <w:t>דור המדבר</w:t>
      </w:r>
      <w:r>
        <w:rPr>
          <w:rFonts w:hint="cs"/>
          <w:rtl/>
        </w:rPr>
        <w:t>,</w:t>
      </w:r>
      <w:r>
        <w:rPr>
          <w:rtl/>
        </w:rPr>
        <w:t xml:space="preserve"> שכשיצאו ממצרים</w:t>
      </w:r>
      <w:r>
        <w:rPr>
          <w:rFonts w:hint="cs"/>
          <w:rtl/>
        </w:rPr>
        <w:t>,</w:t>
      </w:r>
      <w:r>
        <w:rPr>
          <w:rtl/>
        </w:rPr>
        <w:t xml:space="preserve"> עדיין הייתה להם אותה תחושה ואותו </w:t>
      </w:r>
      <w:bookmarkStart w:id="8539" w:name="_ETM_Q84_551475"/>
      <w:bookmarkEnd w:id="8539"/>
      <w:r>
        <w:rPr>
          <w:rtl/>
        </w:rPr>
        <w:t xml:space="preserve">שעבוד רוחני שהיה להם קשה לצאת ממנו. </w:t>
      </w:r>
      <w:bookmarkStart w:id="8540" w:name="_ETM_Q84_557250"/>
      <w:bookmarkEnd w:id="8540"/>
    </w:p>
    <w:p w:rsidR="00FF497E" w:rsidRDefault="00FF497E" w:rsidP="00D32BC0">
      <w:pPr>
        <w:rPr>
          <w:rtl/>
        </w:rPr>
      </w:pPr>
      <w:bookmarkStart w:id="8541" w:name="_ETM_Q84_558505"/>
      <w:bookmarkStart w:id="8542" w:name="_ETM_Q84_558576"/>
      <w:bookmarkEnd w:id="8541"/>
      <w:bookmarkEnd w:id="8542"/>
    </w:p>
    <w:p w:rsidR="00FF497E" w:rsidRDefault="00FF497E" w:rsidP="00D32BC0">
      <w:pPr>
        <w:rPr>
          <w:rtl/>
        </w:rPr>
      </w:pPr>
      <w:bookmarkStart w:id="8543" w:name="_ETM_Q84_558880"/>
      <w:bookmarkStart w:id="8544" w:name="_ETM_Q84_558928"/>
      <w:bookmarkEnd w:id="8543"/>
      <w:bookmarkEnd w:id="8544"/>
      <w:r>
        <w:rPr>
          <w:rtl/>
        </w:rPr>
        <w:t xml:space="preserve">אז כמו שאמר חבר הכנסת מעוז, יש לנו עוד שתי </w:t>
      </w:r>
      <w:bookmarkStart w:id="8545" w:name="_ETM_Q84_561126"/>
      <w:bookmarkEnd w:id="8545"/>
      <w:r>
        <w:rPr>
          <w:rtl/>
        </w:rPr>
        <w:t>הצעות לסדר</w:t>
      </w:r>
      <w:r>
        <w:rPr>
          <w:rFonts w:hint="cs"/>
          <w:rtl/>
        </w:rPr>
        <w:t>-היום</w:t>
      </w:r>
      <w:r>
        <w:rPr>
          <w:rtl/>
        </w:rPr>
        <w:t>, אז נמשיך ב</w:t>
      </w:r>
      <w:r>
        <w:rPr>
          <w:rFonts w:hint="cs"/>
          <w:rtl/>
        </w:rPr>
        <w:t>א</w:t>
      </w:r>
      <w:r>
        <w:rPr>
          <w:rtl/>
        </w:rPr>
        <w:t xml:space="preserve">גדות ובמדרשים בהצעות הבאות. תודה </w:t>
      </w:r>
      <w:bookmarkStart w:id="8546" w:name="_ETM_Q84_565003"/>
      <w:bookmarkEnd w:id="8546"/>
      <w:r>
        <w:rPr>
          <w:rtl/>
        </w:rPr>
        <w:t>רבה.</w:t>
      </w:r>
    </w:p>
    <w:p w:rsidR="00FF497E" w:rsidRDefault="00FF497E" w:rsidP="00D32BC0">
      <w:pPr>
        <w:rPr>
          <w:rtl/>
        </w:rPr>
      </w:pPr>
    </w:p>
    <w:p w:rsidR="00FF497E" w:rsidRDefault="00FF497E" w:rsidP="00D32BC0">
      <w:pPr>
        <w:pStyle w:val="af6"/>
        <w:keepNext/>
        <w:rPr>
          <w:rtl/>
        </w:rPr>
      </w:pPr>
      <w:bookmarkStart w:id="8547" w:name="ET_yor_6671_27"/>
      <w:r w:rsidRPr="00336A30">
        <w:rPr>
          <w:rStyle w:val="TagStyle"/>
          <w:rtl/>
        </w:rPr>
        <w:t xml:space="preserve"> &lt;&lt; יור &gt;&gt; </w:t>
      </w:r>
      <w:r>
        <w:rPr>
          <w:rtl/>
        </w:rPr>
        <w:t>היו"ר לימור סון הר מלך:</w:t>
      </w:r>
      <w:r w:rsidRPr="00336A30">
        <w:rPr>
          <w:rStyle w:val="TagStyle"/>
          <w:rtl/>
        </w:rPr>
        <w:t xml:space="preserve"> &lt;&lt; יור &gt;&gt;</w:t>
      </w:r>
      <w:r>
        <w:rPr>
          <w:rtl/>
        </w:rPr>
        <w:t xml:space="preserve">   </w:t>
      </w:r>
      <w:bookmarkEnd w:id="8547"/>
    </w:p>
    <w:p w:rsidR="00FF497E" w:rsidRDefault="00FF497E" w:rsidP="00D32BC0">
      <w:pPr>
        <w:pStyle w:val="KeepWithNext"/>
        <w:rPr>
          <w:rtl/>
          <w:lang w:eastAsia="he-IL"/>
        </w:rPr>
      </w:pPr>
    </w:p>
    <w:p w:rsidR="00FF497E" w:rsidRDefault="00FF497E" w:rsidP="00D32BC0">
      <w:pPr>
        <w:rPr>
          <w:rtl/>
        </w:rPr>
      </w:pPr>
      <w:bookmarkStart w:id="8548" w:name="_ETM_Q84_569369"/>
      <w:bookmarkEnd w:id="8548"/>
      <w:r>
        <w:rPr>
          <w:rtl/>
        </w:rPr>
        <w:t>תודה</w:t>
      </w:r>
      <w:r>
        <w:rPr>
          <w:rFonts w:hint="cs"/>
          <w:rtl/>
        </w:rPr>
        <w:t>.</w:t>
      </w:r>
      <w:r>
        <w:rPr>
          <w:rtl/>
        </w:rPr>
        <w:t xml:space="preserve"> </w:t>
      </w:r>
    </w:p>
    <w:p w:rsidR="00FF497E" w:rsidRDefault="00FF497E" w:rsidP="00D32BC0">
      <w:pPr>
        <w:rPr>
          <w:rtl/>
        </w:rPr>
      </w:pPr>
    </w:p>
    <w:p w:rsidR="00FF497E" w:rsidRDefault="00FF497E" w:rsidP="00D32BC0">
      <w:pPr>
        <w:rPr>
          <w:rtl/>
        </w:rPr>
      </w:pPr>
      <w:r>
        <w:rPr>
          <w:rtl/>
        </w:rPr>
        <w:t>חברי הכנסת</w:t>
      </w:r>
      <w:r>
        <w:rPr>
          <w:rFonts w:hint="cs"/>
          <w:rtl/>
        </w:rPr>
        <w:t>,</w:t>
      </w:r>
      <w:r>
        <w:rPr>
          <w:rtl/>
        </w:rPr>
        <w:t xml:space="preserve"> אנחנו נעבור להצבעה </w:t>
      </w:r>
      <w:r>
        <w:rPr>
          <w:rFonts w:hint="cs"/>
          <w:rtl/>
        </w:rPr>
        <w:t>ע</w:t>
      </w:r>
      <w:r>
        <w:rPr>
          <w:rtl/>
        </w:rPr>
        <w:t>ל</w:t>
      </w:r>
      <w:r>
        <w:rPr>
          <w:rFonts w:hint="cs"/>
          <w:rtl/>
        </w:rPr>
        <w:t xml:space="preserve"> </w:t>
      </w:r>
      <w:r>
        <w:rPr>
          <w:rtl/>
        </w:rPr>
        <w:t xml:space="preserve">העברת ההצעה לדיון בוועדת </w:t>
      </w:r>
      <w:bookmarkStart w:id="8549" w:name="_ETM_Q84_573834"/>
      <w:bookmarkEnd w:id="8549"/>
      <w:r>
        <w:rPr>
          <w:rtl/>
        </w:rPr>
        <w:t xml:space="preserve">חוץ וביטחון. </w:t>
      </w:r>
      <w:bookmarkStart w:id="8550" w:name="_ETM_Q84_578880"/>
      <w:bookmarkEnd w:id="8550"/>
      <w:r>
        <w:rPr>
          <w:rtl/>
        </w:rPr>
        <w:t>הצבעה.</w:t>
      </w:r>
    </w:p>
    <w:p w:rsidR="00FF497E" w:rsidRDefault="00FF497E" w:rsidP="00D32BC0">
      <w:pPr>
        <w:rPr>
          <w:rtl/>
        </w:rPr>
      </w:pPr>
    </w:p>
    <w:p w:rsidR="00FF497E" w:rsidRDefault="00FF497E" w:rsidP="00D32BC0">
      <w:pPr>
        <w:pStyle w:val="af1"/>
        <w:keepNext/>
        <w:rPr>
          <w:rtl/>
        </w:rPr>
      </w:pPr>
      <w:r>
        <w:rPr>
          <w:rtl/>
        </w:rPr>
        <w:t>הצבעה מס'</w:t>
      </w:r>
      <w:r>
        <w:rPr>
          <w:rFonts w:hint="cs"/>
          <w:rtl/>
        </w:rPr>
        <w:t xml:space="preserve"> 11</w:t>
      </w:r>
    </w:p>
    <w:p w:rsidR="00FF497E" w:rsidRDefault="00FF497E" w:rsidP="00D32BC0">
      <w:pPr>
        <w:pStyle w:val="--"/>
        <w:keepNext/>
        <w:rPr>
          <w:rtl/>
        </w:rPr>
      </w:pPr>
    </w:p>
    <w:p w:rsidR="00FF497E" w:rsidRDefault="00FF497E" w:rsidP="00D32BC0">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7</w:t>
      </w:r>
    </w:p>
    <w:p w:rsidR="00FF497E" w:rsidRDefault="00FF497E" w:rsidP="00D32BC0">
      <w:pPr>
        <w:pStyle w:val="--"/>
        <w:keepNext/>
        <w:rPr>
          <w:rtl/>
        </w:rPr>
      </w:pPr>
      <w:r>
        <w:rPr>
          <w:rtl/>
        </w:rPr>
        <w:t xml:space="preserve">נגד – </w:t>
      </w:r>
      <w:r>
        <w:rPr>
          <w:rFonts w:hint="cs"/>
          <w:rtl/>
        </w:rPr>
        <w:t>אין</w:t>
      </w:r>
    </w:p>
    <w:p w:rsidR="00FF497E" w:rsidRDefault="00FF497E" w:rsidP="00D32BC0">
      <w:pPr>
        <w:pStyle w:val="--"/>
        <w:keepNext/>
        <w:rPr>
          <w:rtl/>
        </w:rPr>
      </w:pPr>
      <w:r>
        <w:rPr>
          <w:rtl/>
        </w:rPr>
        <w:t>נמנעים –</w:t>
      </w:r>
      <w:r>
        <w:rPr>
          <w:rFonts w:hint="cs"/>
          <w:rtl/>
        </w:rPr>
        <w:t xml:space="preserve"> אין</w:t>
      </w:r>
      <w:r>
        <w:rPr>
          <w:rtl/>
        </w:rPr>
        <w:t xml:space="preserve"> </w:t>
      </w:r>
    </w:p>
    <w:p w:rsidR="00FF497E" w:rsidRPr="00336A30" w:rsidRDefault="00FF497E" w:rsidP="00D32BC0">
      <w:pPr>
        <w:pStyle w:val="af2"/>
        <w:rPr>
          <w:rtl/>
        </w:rPr>
      </w:pPr>
      <w:r>
        <w:rPr>
          <w:rtl/>
        </w:rPr>
        <w:t xml:space="preserve">ההצעה להעביר את </w:t>
      </w:r>
      <w:r>
        <w:rPr>
          <w:rFonts w:hint="cs"/>
          <w:rtl/>
        </w:rPr>
        <w:t>הנושא לוועדת החוץ והביטחון נתקבלה.</w:t>
      </w:r>
    </w:p>
    <w:p w:rsidR="00FF497E" w:rsidRDefault="00FF497E" w:rsidP="00D32BC0">
      <w:pPr>
        <w:rPr>
          <w:rtl/>
        </w:rPr>
      </w:pPr>
      <w:bookmarkStart w:id="8551" w:name="_ETM_Q84_588480"/>
      <w:bookmarkEnd w:id="8551"/>
    </w:p>
    <w:p w:rsidR="00FF497E" w:rsidRDefault="00FF497E" w:rsidP="00D32BC0">
      <w:pPr>
        <w:pStyle w:val="af6"/>
        <w:keepNext/>
        <w:rPr>
          <w:rtl/>
        </w:rPr>
      </w:pPr>
      <w:r w:rsidRPr="00336A30">
        <w:rPr>
          <w:rStyle w:val="TagStyle"/>
          <w:rtl/>
        </w:rPr>
        <w:t xml:space="preserve"> &lt;&lt; יור &gt;&gt; </w:t>
      </w:r>
      <w:r>
        <w:rPr>
          <w:rtl/>
        </w:rPr>
        <w:t>היו"ר לימור סון הר מלך:</w:t>
      </w:r>
      <w:r w:rsidRPr="00336A30">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733688">
      <w:pPr>
        <w:rPr>
          <w:rtl/>
        </w:rPr>
      </w:pPr>
      <w:bookmarkStart w:id="8552" w:name="_ETM_Q84_593279"/>
      <w:bookmarkEnd w:id="8552"/>
      <w:r>
        <w:rPr>
          <w:rtl/>
        </w:rPr>
        <w:t xml:space="preserve">בעד </w:t>
      </w:r>
      <w:r>
        <w:rPr>
          <w:rFonts w:hint="cs"/>
          <w:rtl/>
        </w:rPr>
        <w:t xml:space="preserve">– </w:t>
      </w:r>
      <w:r>
        <w:rPr>
          <w:rtl/>
        </w:rPr>
        <w:t>שבעה, אין מתנגדים, אין נמנעים, נוכח אחד</w:t>
      </w:r>
      <w:r>
        <w:rPr>
          <w:rFonts w:hint="cs"/>
          <w:rtl/>
        </w:rPr>
        <w:t xml:space="preserve"> </w:t>
      </w:r>
      <w:r>
        <w:rPr>
          <w:rFonts w:hint="eastAsia"/>
          <w:rtl/>
        </w:rPr>
        <w:t>–</w:t>
      </w:r>
      <w:r>
        <w:rPr>
          <w:rtl/>
        </w:rPr>
        <w:t xml:space="preserve"> אני קובעת </w:t>
      </w:r>
      <w:bookmarkStart w:id="8553" w:name="_ETM_Q84_599535"/>
      <w:bookmarkEnd w:id="8553"/>
      <w:r>
        <w:rPr>
          <w:rtl/>
        </w:rPr>
        <w:t xml:space="preserve">כי ההצעה תועבר לדיון בוועדת החוץ והביטחון. </w:t>
      </w:r>
    </w:p>
    <w:p w:rsidR="00FF497E" w:rsidRDefault="00FF497E" w:rsidP="00733688">
      <w:pPr>
        <w:rPr>
          <w:rtl/>
        </w:rPr>
      </w:pPr>
      <w:bookmarkStart w:id="8554" w:name="_ETM_Q0_50066220"/>
      <w:bookmarkEnd w:id="8554"/>
    </w:p>
    <w:p w:rsidR="00FF497E" w:rsidRDefault="00FF497E" w:rsidP="00733688">
      <w:pPr>
        <w:rPr>
          <w:rtl/>
        </w:rPr>
      </w:pPr>
      <w:bookmarkStart w:id="8555" w:name="_ETM_Q0_50066363"/>
      <w:bookmarkStart w:id="8556" w:name="_ETM_Q0_50066411"/>
      <w:bookmarkStart w:id="8557" w:name="_ETM_Q0_50066487"/>
      <w:bookmarkEnd w:id="8555"/>
      <w:bookmarkEnd w:id="8556"/>
      <w:bookmarkEnd w:id="8557"/>
      <w:r>
        <w:rPr>
          <w:rtl/>
        </w:rPr>
        <w:t>ההצעה הבאה היא הצעה דחופה לסדר</w:t>
      </w:r>
      <w:r>
        <w:rPr>
          <w:rFonts w:hint="cs"/>
          <w:rtl/>
        </w:rPr>
        <w:t>-</w:t>
      </w:r>
      <w:r>
        <w:rPr>
          <w:rtl/>
        </w:rPr>
        <w:t xml:space="preserve">היום בנושא המגפה </w:t>
      </w:r>
      <w:r>
        <w:rPr>
          <w:rFonts w:hint="cs"/>
          <w:rtl/>
        </w:rPr>
        <w:t>ה</w:t>
      </w:r>
      <w:r>
        <w:rPr>
          <w:rtl/>
        </w:rPr>
        <w:t xml:space="preserve">שקטה, הבדידות </w:t>
      </w:r>
      <w:r>
        <w:rPr>
          <w:rFonts w:hint="cs"/>
          <w:rtl/>
        </w:rPr>
        <w:t xml:space="preserve">– </w:t>
      </w:r>
      <w:r>
        <w:rPr>
          <w:rtl/>
        </w:rPr>
        <w:t>ירד</w:t>
      </w:r>
      <w:r>
        <w:rPr>
          <w:rFonts w:hint="cs"/>
          <w:rtl/>
        </w:rPr>
        <w:t>?</w:t>
      </w:r>
      <w:r>
        <w:rPr>
          <w:rtl/>
        </w:rPr>
        <w:t xml:space="preserve"> ירד. אז זה נמצא בסדר</w:t>
      </w:r>
      <w:r>
        <w:rPr>
          <w:rFonts w:hint="cs"/>
          <w:rtl/>
        </w:rPr>
        <w:t>-</w:t>
      </w:r>
      <w:r>
        <w:rPr>
          <w:rtl/>
        </w:rPr>
        <w:t>יום החדש</w:t>
      </w:r>
      <w:r>
        <w:rPr>
          <w:rFonts w:hint="cs"/>
          <w:rtl/>
        </w:rPr>
        <w:t>,</w:t>
      </w:r>
      <w:r>
        <w:rPr>
          <w:rtl/>
        </w:rPr>
        <w:t xml:space="preserve"> אוקיי. </w:t>
      </w:r>
    </w:p>
    <w:p w:rsidR="00FF497E" w:rsidRDefault="00FF497E" w:rsidP="00733688">
      <w:pPr>
        <w:rPr>
          <w:rtl/>
        </w:rPr>
      </w:pPr>
    </w:p>
    <w:p w:rsidR="00FF497E" w:rsidRDefault="00FF497E" w:rsidP="00733688">
      <w:pPr>
        <w:rPr>
          <w:rtl/>
        </w:rPr>
      </w:pPr>
      <w:bookmarkStart w:id="8558" w:name="_ETM_Q0_50097700"/>
      <w:bookmarkStart w:id="8559" w:name="_ETM_Q0_50097839"/>
      <w:bookmarkEnd w:id="8558"/>
      <w:bookmarkEnd w:id="8559"/>
    </w:p>
    <w:p w:rsidR="00FF497E" w:rsidRDefault="00FF497E" w:rsidP="00D32BC0">
      <w:pPr>
        <w:pStyle w:val="a6"/>
        <w:rPr>
          <w:rtl/>
        </w:rPr>
      </w:pPr>
      <w:bookmarkStart w:id="8560" w:name="ET_halsi_648283_36"/>
      <w:r w:rsidRPr="00336A30">
        <w:rPr>
          <w:rStyle w:val="TagStyle"/>
          <w:rtl/>
        </w:rPr>
        <w:t xml:space="preserve">&lt;&lt; הלסי &gt;&gt; </w:t>
      </w:r>
      <w:bookmarkStart w:id="8561" w:name="_Toc221192994"/>
      <w:bookmarkStart w:id="8562" w:name="_Toc221194766"/>
      <w:r>
        <w:rPr>
          <w:rtl/>
        </w:rPr>
        <w:t>הצעות לסדר-היום</w:t>
      </w:r>
      <w:bookmarkEnd w:id="8561"/>
      <w:bookmarkEnd w:id="8562"/>
      <w:r w:rsidRPr="00336A30">
        <w:rPr>
          <w:rStyle w:val="TagStyle"/>
          <w:rtl/>
        </w:rPr>
        <w:t xml:space="preserve"> &lt;&lt; הלסי &gt;&gt;</w:t>
      </w:r>
      <w:r>
        <w:rPr>
          <w:rtl/>
        </w:rPr>
        <w:t xml:space="preserve">   </w:t>
      </w:r>
      <w:bookmarkEnd w:id="8560"/>
    </w:p>
    <w:p w:rsidR="00FF497E" w:rsidRDefault="00FF497E" w:rsidP="00D32BC0">
      <w:pPr>
        <w:pStyle w:val="a6"/>
        <w:rPr>
          <w:rtl/>
        </w:rPr>
      </w:pPr>
      <w:bookmarkStart w:id="8563" w:name="ET_halsi_648283_37"/>
      <w:r w:rsidRPr="00336A30">
        <w:rPr>
          <w:rStyle w:val="TagStyle"/>
          <w:rtl/>
        </w:rPr>
        <w:t xml:space="preserve"> &lt;&lt; הלסי &gt;&gt; </w:t>
      </w:r>
      <w:bookmarkStart w:id="8564" w:name="_Toc221192995"/>
      <w:bookmarkStart w:id="8565" w:name="_Toc221194767"/>
      <w:r>
        <w:rPr>
          <w:rtl/>
        </w:rPr>
        <w:t>פגיעה בענף החלב ובביטחון המזון בעקבות הרפורמה במשק החלב</w:t>
      </w:r>
      <w:bookmarkEnd w:id="8564"/>
      <w:bookmarkEnd w:id="8565"/>
      <w:r w:rsidRPr="00336A30">
        <w:rPr>
          <w:rStyle w:val="TagStyle"/>
          <w:rtl/>
        </w:rPr>
        <w:t xml:space="preserve"> &lt;&lt; הלסי &gt;&gt;</w:t>
      </w:r>
      <w:r>
        <w:rPr>
          <w:rtl/>
        </w:rPr>
        <w:t xml:space="preserve">   </w:t>
      </w:r>
      <w:bookmarkEnd w:id="8563"/>
    </w:p>
    <w:p w:rsidR="00FF497E" w:rsidRDefault="00FF497E" w:rsidP="00D32BC0">
      <w:pPr>
        <w:pStyle w:val="KeepWithNext"/>
        <w:rPr>
          <w:rtl/>
        </w:rPr>
      </w:pPr>
    </w:p>
    <w:p w:rsidR="00FF497E" w:rsidRDefault="00FF497E" w:rsidP="00D32BC0">
      <w:pPr>
        <w:pStyle w:val="af6"/>
        <w:keepNext/>
        <w:rPr>
          <w:rtl/>
        </w:rPr>
      </w:pPr>
      <w:r w:rsidRPr="00336A30">
        <w:rPr>
          <w:rStyle w:val="TagStyle"/>
          <w:rtl/>
        </w:rPr>
        <w:t xml:space="preserve"> &lt;&lt; יור &gt;&gt; </w:t>
      </w:r>
      <w:r>
        <w:rPr>
          <w:rtl/>
        </w:rPr>
        <w:t>היו"ר לימור סון הר מלך:</w:t>
      </w:r>
      <w:r w:rsidRPr="00336A30">
        <w:rPr>
          <w:rStyle w:val="TagStyle"/>
          <w:rtl/>
        </w:rPr>
        <w:t xml:space="preserve"> &lt;&lt; יור &gt;&gt;</w:t>
      </w:r>
      <w:r>
        <w:rPr>
          <w:rtl/>
        </w:rPr>
        <w:t xml:space="preserve">   </w:t>
      </w:r>
    </w:p>
    <w:p w:rsidR="00FF497E" w:rsidRDefault="00FF497E" w:rsidP="00D32BC0">
      <w:pPr>
        <w:pStyle w:val="KeepWithNext"/>
        <w:rPr>
          <w:rtl/>
        </w:rPr>
      </w:pPr>
    </w:p>
    <w:p w:rsidR="00FF497E" w:rsidRDefault="00FF497E" w:rsidP="00733688">
      <w:pPr>
        <w:rPr>
          <w:rtl/>
        </w:rPr>
      </w:pPr>
      <w:bookmarkStart w:id="8566" w:name="_ETM_Q0_50073291"/>
      <w:bookmarkStart w:id="8567" w:name="_ETM_Q0_50073379"/>
      <w:bookmarkEnd w:id="8566"/>
      <w:bookmarkEnd w:id="8567"/>
      <w:r>
        <w:rPr>
          <w:rFonts w:hint="cs"/>
          <w:rtl/>
        </w:rPr>
        <w:t>ה</w:t>
      </w:r>
      <w:r>
        <w:rPr>
          <w:rtl/>
        </w:rPr>
        <w:t>הצעה הבאה היא הצעה דחופה לסדר</w:t>
      </w:r>
      <w:r>
        <w:rPr>
          <w:rFonts w:hint="cs"/>
          <w:rtl/>
        </w:rPr>
        <w:t>-</w:t>
      </w:r>
      <w:r>
        <w:rPr>
          <w:rtl/>
        </w:rPr>
        <w:t>היום בנושא</w:t>
      </w:r>
      <w:r>
        <w:rPr>
          <w:rFonts w:hint="cs"/>
          <w:rtl/>
        </w:rPr>
        <w:t>:</w:t>
      </w:r>
      <w:r>
        <w:rPr>
          <w:rtl/>
        </w:rPr>
        <w:t xml:space="preserve"> פגיעה בענף </w:t>
      </w:r>
      <w:bookmarkStart w:id="8568" w:name="_ETM_Q84_628139"/>
      <w:bookmarkEnd w:id="8568"/>
      <w:r>
        <w:rPr>
          <w:rtl/>
        </w:rPr>
        <w:t xml:space="preserve">החלב ובביטחון המזון בעקבות הרפורמה במשק החלב. את ההצעה הגישו </w:t>
      </w:r>
      <w:bookmarkStart w:id="8569" w:name="_ETM_Q84_632729"/>
      <w:bookmarkEnd w:id="8569"/>
      <w:r>
        <w:rPr>
          <w:rtl/>
        </w:rPr>
        <w:t>חברי הכנסת יצחק קרויזר, גלעד קריב, אלון שוסטר, ניסים ו</w:t>
      </w:r>
      <w:r>
        <w:rPr>
          <w:rFonts w:hint="cs"/>
          <w:rtl/>
        </w:rPr>
        <w:t>א</w:t>
      </w:r>
      <w:r>
        <w:rPr>
          <w:rtl/>
        </w:rPr>
        <w:t xml:space="preserve">טורי, </w:t>
      </w:r>
      <w:bookmarkStart w:id="8570" w:name="_ETM_Q84_637319"/>
      <w:bookmarkEnd w:id="8570"/>
      <w:r>
        <w:rPr>
          <w:rtl/>
        </w:rPr>
        <w:t>אבי מ</w:t>
      </w:r>
      <w:r>
        <w:rPr>
          <w:rFonts w:hint="cs"/>
          <w:rtl/>
        </w:rPr>
        <w:t>ע</w:t>
      </w:r>
      <w:r>
        <w:rPr>
          <w:rtl/>
        </w:rPr>
        <w:t xml:space="preserve">וז, </w:t>
      </w:r>
      <w:r>
        <w:rPr>
          <w:rFonts w:hint="cs"/>
          <w:rtl/>
        </w:rPr>
        <w:t>וא</w:t>
      </w:r>
      <w:r>
        <w:rPr>
          <w:rtl/>
        </w:rPr>
        <w:t xml:space="preserve">ליד </w:t>
      </w:r>
      <w:r>
        <w:rPr>
          <w:rFonts w:hint="cs"/>
          <w:rtl/>
        </w:rPr>
        <w:t>אלהואשלה</w:t>
      </w:r>
      <w:r>
        <w:rPr>
          <w:rtl/>
        </w:rPr>
        <w:t xml:space="preserve">. </w:t>
      </w:r>
      <w:bookmarkStart w:id="8571" w:name="_ETM_Q84_642600"/>
      <w:bookmarkEnd w:id="8571"/>
      <w:r>
        <w:rPr>
          <w:rtl/>
        </w:rPr>
        <w:t xml:space="preserve">ראשון </w:t>
      </w:r>
      <w:r>
        <w:rPr>
          <w:rFonts w:hint="cs"/>
          <w:rtl/>
        </w:rPr>
        <w:t>המנמקים –</w:t>
      </w:r>
      <w:r>
        <w:rPr>
          <w:rtl/>
        </w:rPr>
        <w:t xml:space="preserve"> חבר הכנסת יצחק קרויזר, בבקשה.</w:t>
      </w:r>
    </w:p>
    <w:p w:rsidR="00FF497E" w:rsidRDefault="00FF497E" w:rsidP="00D32BC0">
      <w:pPr>
        <w:rPr>
          <w:rtl/>
        </w:rPr>
      </w:pPr>
    </w:p>
    <w:p w:rsidR="00FF497E" w:rsidRDefault="00FF497E" w:rsidP="00D32BC0">
      <w:pPr>
        <w:pStyle w:val="af5"/>
        <w:keepNext/>
        <w:rPr>
          <w:rtl/>
        </w:rPr>
      </w:pPr>
      <w:bookmarkStart w:id="8572" w:name="ET_interruption_קריאה_39"/>
      <w:r w:rsidRPr="009130A7">
        <w:rPr>
          <w:rStyle w:val="TagStyle"/>
          <w:rtl/>
        </w:rPr>
        <w:t xml:space="preserve"> &lt;&lt; קריאה &gt;&gt; </w:t>
      </w:r>
      <w:r>
        <w:rPr>
          <w:rtl/>
        </w:rPr>
        <w:t>קריאה:</w:t>
      </w:r>
      <w:r w:rsidRPr="009130A7">
        <w:rPr>
          <w:rStyle w:val="TagStyle"/>
          <w:rtl/>
        </w:rPr>
        <w:t xml:space="preserve"> &lt;&lt; קריאה &gt;&gt;</w:t>
      </w:r>
      <w:r>
        <w:rPr>
          <w:rtl/>
        </w:rPr>
        <w:t xml:space="preserve">   </w:t>
      </w:r>
      <w:bookmarkEnd w:id="8572"/>
    </w:p>
    <w:p w:rsidR="00FF497E" w:rsidRDefault="00FF497E" w:rsidP="00D32BC0">
      <w:pPr>
        <w:pStyle w:val="KeepWithNext"/>
        <w:rPr>
          <w:rtl/>
          <w:lang w:eastAsia="he-IL"/>
        </w:rPr>
      </w:pPr>
    </w:p>
    <w:p w:rsidR="00FF497E" w:rsidRDefault="00FF497E" w:rsidP="00D32BC0">
      <w:pPr>
        <w:rPr>
          <w:rtl/>
        </w:rPr>
      </w:pPr>
      <w:bookmarkStart w:id="8573" w:name="_ETM_Q84_650079"/>
      <w:bookmarkEnd w:id="8573"/>
      <w:r>
        <w:rPr>
          <w:rFonts w:hint="cs"/>
          <w:rtl/>
        </w:rPr>
        <w:t xml:space="preserve">הוא </w:t>
      </w:r>
      <w:r>
        <w:rPr>
          <w:rtl/>
        </w:rPr>
        <w:t>לא</w:t>
      </w:r>
      <w:r>
        <w:rPr>
          <w:rFonts w:hint="cs"/>
          <w:rtl/>
        </w:rPr>
        <w:t xml:space="preserve"> פה.</w:t>
      </w:r>
    </w:p>
    <w:p w:rsidR="00FF497E" w:rsidRDefault="00FF497E" w:rsidP="00D32BC0">
      <w:pPr>
        <w:rPr>
          <w:rtl/>
        </w:rPr>
      </w:pPr>
    </w:p>
    <w:p w:rsidR="00FF497E" w:rsidRDefault="00FF497E" w:rsidP="00D32BC0">
      <w:pPr>
        <w:pStyle w:val="af6"/>
        <w:keepNext/>
        <w:rPr>
          <w:rtl/>
        </w:rPr>
      </w:pPr>
      <w:r w:rsidRPr="009130A7">
        <w:rPr>
          <w:rStyle w:val="TagStyle"/>
          <w:rtl/>
        </w:rPr>
        <w:t xml:space="preserve"> &lt;&lt; יור &gt;&gt; </w:t>
      </w:r>
      <w:r>
        <w:rPr>
          <w:rtl/>
        </w:rPr>
        <w:t>היו"ר לימור סון הר מלך:</w:t>
      </w:r>
      <w:r w:rsidRPr="009130A7">
        <w:rPr>
          <w:rStyle w:val="TagStyle"/>
          <w:rtl/>
        </w:rPr>
        <w:t xml:space="preserve"> &lt;&lt; יור &gt;&gt;</w:t>
      </w:r>
      <w:r>
        <w:rPr>
          <w:rtl/>
        </w:rPr>
        <w:t xml:space="preserve">   </w:t>
      </w:r>
    </w:p>
    <w:p w:rsidR="00FF497E" w:rsidRDefault="00FF497E" w:rsidP="00D32BC0">
      <w:pPr>
        <w:pStyle w:val="KeepWithNext"/>
        <w:rPr>
          <w:rtl/>
          <w:lang w:eastAsia="he-IL"/>
        </w:rPr>
      </w:pPr>
    </w:p>
    <w:p w:rsidR="00FF497E" w:rsidRDefault="00FF497E" w:rsidP="00733688">
      <w:pPr>
        <w:rPr>
          <w:rtl/>
        </w:rPr>
      </w:pPr>
      <w:bookmarkStart w:id="8574" w:name="_ETM_Q84_655641"/>
      <w:bookmarkStart w:id="8575" w:name="_ETM_Q84_653859"/>
      <w:bookmarkEnd w:id="8574"/>
      <w:bookmarkEnd w:id="8575"/>
      <w:r>
        <w:rPr>
          <w:rtl/>
        </w:rPr>
        <w:t>אי</w:t>
      </w:r>
      <w:r>
        <w:rPr>
          <w:rFonts w:hint="cs"/>
          <w:rtl/>
        </w:rPr>
        <w:t>נו</w:t>
      </w:r>
      <w:r>
        <w:rPr>
          <w:rtl/>
        </w:rPr>
        <w:t xml:space="preserve"> נוכח</w:t>
      </w:r>
      <w:r>
        <w:rPr>
          <w:rFonts w:hint="cs"/>
          <w:rtl/>
        </w:rPr>
        <w:t>;</w:t>
      </w:r>
      <w:r>
        <w:rPr>
          <w:rtl/>
        </w:rPr>
        <w:t xml:space="preserve"> </w:t>
      </w:r>
      <w:bookmarkStart w:id="8576" w:name="_ETM_Q84_656260"/>
      <w:bookmarkEnd w:id="8576"/>
      <w:r>
        <w:rPr>
          <w:rtl/>
        </w:rPr>
        <w:t xml:space="preserve">חבר הכנסת </w:t>
      </w:r>
      <w:r>
        <w:rPr>
          <w:rFonts w:hint="cs"/>
          <w:rtl/>
        </w:rPr>
        <w:t xml:space="preserve">גלעד קריב </w:t>
      </w:r>
      <w:r>
        <w:rPr>
          <w:rFonts w:hint="eastAsia"/>
          <w:rtl/>
        </w:rPr>
        <w:t>–</w:t>
      </w:r>
      <w:r>
        <w:rPr>
          <w:rFonts w:hint="cs"/>
          <w:rtl/>
        </w:rPr>
        <w:t xml:space="preserve"> </w:t>
      </w:r>
      <w:r>
        <w:rPr>
          <w:rtl/>
        </w:rPr>
        <w:t xml:space="preserve">אינו נוכח. </w:t>
      </w:r>
      <w:bookmarkStart w:id="8577" w:name="_ETM_Q84_661380"/>
      <w:bookmarkEnd w:id="8577"/>
      <w:r>
        <w:rPr>
          <w:rtl/>
        </w:rPr>
        <w:t>חבר הכנסת אלון שוסטר</w:t>
      </w:r>
      <w:r>
        <w:rPr>
          <w:rFonts w:hint="cs"/>
          <w:rtl/>
        </w:rPr>
        <w:t>,</w:t>
      </w:r>
      <w:r>
        <w:rPr>
          <w:rtl/>
        </w:rPr>
        <w:t xml:space="preserve"> בבקשה.</w:t>
      </w:r>
    </w:p>
    <w:p w:rsidR="00FF497E" w:rsidRDefault="00FF497E" w:rsidP="00D32BC0">
      <w:pPr>
        <w:rPr>
          <w:rtl/>
        </w:rPr>
      </w:pPr>
    </w:p>
    <w:p w:rsidR="00FF497E" w:rsidRDefault="00FF497E" w:rsidP="00D32BC0">
      <w:pPr>
        <w:pStyle w:val="a4"/>
        <w:keepNext/>
        <w:rPr>
          <w:rtl/>
        </w:rPr>
      </w:pPr>
      <w:bookmarkStart w:id="8578" w:name="ET_speaker_6144_41"/>
      <w:r w:rsidRPr="00861D1F">
        <w:rPr>
          <w:rStyle w:val="TagStyle"/>
          <w:rtl/>
        </w:rPr>
        <w:t xml:space="preserve"> &lt;&lt; דובר &gt;&gt; </w:t>
      </w:r>
      <w:bookmarkStart w:id="8579" w:name="_Toc221192996"/>
      <w:bookmarkStart w:id="8580" w:name="_Toc221194768"/>
      <w:r>
        <w:rPr>
          <w:rtl/>
        </w:rPr>
        <w:t>אלון שוסטר (כחול לבן – המחנה הממלכתי):</w:t>
      </w:r>
      <w:bookmarkEnd w:id="8579"/>
      <w:bookmarkEnd w:id="8580"/>
      <w:r w:rsidRPr="00861D1F">
        <w:rPr>
          <w:rStyle w:val="TagStyle"/>
          <w:rtl/>
        </w:rPr>
        <w:t xml:space="preserve"> &lt;&lt; דובר &gt;&gt;</w:t>
      </w:r>
      <w:r>
        <w:rPr>
          <w:rtl/>
        </w:rPr>
        <w:t xml:space="preserve">   </w:t>
      </w:r>
      <w:bookmarkEnd w:id="8578"/>
    </w:p>
    <w:p w:rsidR="00FF497E" w:rsidRDefault="00FF497E" w:rsidP="00D32BC0">
      <w:pPr>
        <w:pStyle w:val="KeepWithNext"/>
        <w:rPr>
          <w:rtl/>
          <w:lang w:eastAsia="he-IL"/>
        </w:rPr>
      </w:pPr>
    </w:p>
    <w:p w:rsidR="00FF497E" w:rsidRDefault="00FF497E" w:rsidP="00733688">
      <w:pPr>
        <w:rPr>
          <w:rtl/>
        </w:rPr>
      </w:pPr>
      <w:bookmarkStart w:id="8581" w:name="_ETM_Q84_686390"/>
      <w:bookmarkEnd w:id="8581"/>
      <w:r>
        <w:rPr>
          <w:rtl/>
        </w:rPr>
        <w:t xml:space="preserve">הלילה יש לנו לילה של גימטריות, גברתי </w:t>
      </w:r>
      <w:r>
        <w:rPr>
          <w:rFonts w:hint="cs"/>
          <w:rtl/>
        </w:rPr>
        <w:t>ה</w:t>
      </w:r>
      <w:r>
        <w:rPr>
          <w:rtl/>
        </w:rPr>
        <w:t>יושבת</w:t>
      </w:r>
      <w:r>
        <w:rPr>
          <w:rFonts w:hint="cs"/>
          <w:rtl/>
        </w:rPr>
        <w:t>-</w:t>
      </w:r>
      <w:r>
        <w:rPr>
          <w:rtl/>
        </w:rPr>
        <w:t>ראש, חבריי</w:t>
      </w:r>
      <w:r>
        <w:rPr>
          <w:rFonts w:hint="cs"/>
          <w:rtl/>
        </w:rPr>
        <w:t>.</w:t>
      </w:r>
      <w:r>
        <w:rPr>
          <w:rtl/>
        </w:rPr>
        <w:t xml:space="preserve"> </w:t>
      </w:r>
      <w:bookmarkStart w:id="8582" w:name="_ETM_Q84_692602"/>
      <w:bookmarkEnd w:id="8582"/>
      <w:r>
        <w:rPr>
          <w:rtl/>
        </w:rPr>
        <w:t xml:space="preserve">אני מציע לכנסת שזה יהיה לילה של פיצוי ורציונליות. </w:t>
      </w:r>
    </w:p>
    <w:p w:rsidR="00FF497E" w:rsidRDefault="00FF497E" w:rsidP="00D32BC0">
      <w:pPr>
        <w:rPr>
          <w:rtl/>
        </w:rPr>
      </w:pPr>
      <w:bookmarkStart w:id="8583" w:name="_ETM_Q84_700909"/>
      <w:bookmarkStart w:id="8584" w:name="_ETM_Q84_700967"/>
      <w:bookmarkEnd w:id="8583"/>
      <w:bookmarkEnd w:id="8584"/>
    </w:p>
    <w:p w:rsidR="00FF497E" w:rsidRDefault="00FF497E" w:rsidP="00D32BC0">
      <w:pPr>
        <w:rPr>
          <w:rtl/>
        </w:rPr>
      </w:pPr>
      <w:bookmarkStart w:id="8585" w:name="_ETM_Q84_701182"/>
      <w:bookmarkStart w:id="8586" w:name="_ETM_Q84_701229"/>
      <w:bookmarkEnd w:id="8585"/>
      <w:bookmarkEnd w:id="8586"/>
      <w:r>
        <w:rPr>
          <w:rtl/>
        </w:rPr>
        <w:t xml:space="preserve">אתמול </w:t>
      </w:r>
      <w:bookmarkStart w:id="8587" w:name="_ETM_Q84_698814"/>
      <w:bookmarkEnd w:id="8587"/>
      <w:r>
        <w:rPr>
          <w:rtl/>
        </w:rPr>
        <w:t xml:space="preserve">התקבלה החלטה </w:t>
      </w:r>
      <w:r>
        <w:rPr>
          <w:rFonts w:hint="cs"/>
          <w:rtl/>
        </w:rPr>
        <w:t>בו</w:t>
      </w:r>
      <w:r>
        <w:rPr>
          <w:rtl/>
        </w:rPr>
        <w:t xml:space="preserve">ועדת הכנסת, והיום היא </w:t>
      </w:r>
      <w:r>
        <w:rPr>
          <w:rFonts w:hint="cs"/>
          <w:rtl/>
        </w:rPr>
        <w:t>תובא –</w:t>
      </w:r>
      <w:r>
        <w:rPr>
          <w:rtl/>
        </w:rPr>
        <w:t xml:space="preserve"> אולי, לא יודע</w:t>
      </w:r>
      <w:r>
        <w:rPr>
          <w:rFonts w:hint="cs"/>
          <w:rtl/>
        </w:rPr>
        <w:t xml:space="preserve"> –</w:t>
      </w:r>
      <w:r>
        <w:rPr>
          <w:rtl/>
        </w:rPr>
        <w:t xml:space="preserve"> </w:t>
      </w:r>
      <w:bookmarkStart w:id="8588" w:name="_ETM_Q84_705026"/>
      <w:bookmarkEnd w:id="8588"/>
      <w:r>
        <w:rPr>
          <w:rtl/>
        </w:rPr>
        <w:t>להכרעה. החלטה רעה פעמיים</w:t>
      </w:r>
      <w:r>
        <w:rPr>
          <w:rFonts w:hint="cs"/>
          <w:rtl/>
        </w:rPr>
        <w:t xml:space="preserve"> –</w:t>
      </w:r>
      <w:r>
        <w:rPr>
          <w:rtl/>
        </w:rPr>
        <w:t xml:space="preserve"> </w:t>
      </w:r>
      <w:bookmarkStart w:id="8589" w:name="_ETM_Q84_711979"/>
      <w:bookmarkEnd w:id="8589"/>
      <w:r>
        <w:rPr>
          <w:rtl/>
        </w:rPr>
        <w:t xml:space="preserve">לקחת את סוגיית יציבות ענף החלב, הענף המפואר הזה, ולעשות </w:t>
      </w:r>
      <w:bookmarkStart w:id="8590" w:name="_ETM_Q84_718564"/>
      <w:bookmarkEnd w:id="8590"/>
      <w:r>
        <w:rPr>
          <w:rtl/>
        </w:rPr>
        <w:t>בו שינויים מהפכני</w:t>
      </w:r>
      <w:r>
        <w:rPr>
          <w:rFonts w:hint="cs"/>
          <w:rtl/>
        </w:rPr>
        <w:t>י</w:t>
      </w:r>
      <w:r>
        <w:rPr>
          <w:rtl/>
        </w:rPr>
        <w:t xml:space="preserve">ם תחת גרזן של לוח זמנים בלתי סביר </w:t>
      </w:r>
      <w:bookmarkStart w:id="8591" w:name="_ETM_Q84_725149"/>
      <w:bookmarkEnd w:id="8591"/>
      <w:r>
        <w:rPr>
          <w:rtl/>
        </w:rPr>
        <w:t>בנושא שנוי במחלוקת</w:t>
      </w:r>
      <w:r>
        <w:rPr>
          <w:rFonts w:hint="cs"/>
          <w:rtl/>
        </w:rPr>
        <w:t xml:space="preserve"> –</w:t>
      </w:r>
      <w:r>
        <w:rPr>
          <w:rtl/>
        </w:rPr>
        <w:t xml:space="preserve"> לא ראוי, בוודאי על פי הנחיות </w:t>
      </w:r>
      <w:bookmarkStart w:id="8592" w:name="_ETM_Q84_731734"/>
      <w:bookmarkEnd w:id="8592"/>
      <w:r>
        <w:rPr>
          <w:rFonts w:hint="cs"/>
          <w:rtl/>
        </w:rPr>
        <w:t>ה</w:t>
      </w:r>
      <w:r>
        <w:rPr>
          <w:rtl/>
        </w:rPr>
        <w:t xml:space="preserve">יועצת </w:t>
      </w:r>
      <w:r>
        <w:rPr>
          <w:rFonts w:hint="cs"/>
          <w:rtl/>
        </w:rPr>
        <w:t>ה</w:t>
      </w:r>
      <w:r>
        <w:rPr>
          <w:rtl/>
        </w:rPr>
        <w:t xml:space="preserve">משפטית לכנסת, להיכנס פנימה. ומשהוחלט </w:t>
      </w:r>
      <w:bookmarkStart w:id="8593" w:name="_ETM_Q84_738989"/>
      <w:bookmarkEnd w:id="8593"/>
      <w:r>
        <w:rPr>
          <w:rFonts w:hint="cs"/>
          <w:rtl/>
        </w:rPr>
        <w:t>ש"</w:t>
      </w:r>
      <w:r>
        <w:rPr>
          <w:rtl/>
        </w:rPr>
        <w:t>לא מפצלים</w:t>
      </w:r>
      <w:r>
        <w:rPr>
          <w:rFonts w:hint="cs"/>
          <w:rtl/>
        </w:rPr>
        <w:t>" –</w:t>
      </w:r>
      <w:r>
        <w:rPr>
          <w:rtl/>
        </w:rPr>
        <w:t xml:space="preserve"> בז'רגון של הכנסת</w:t>
      </w:r>
      <w:r>
        <w:rPr>
          <w:rFonts w:hint="cs"/>
          <w:rtl/>
        </w:rPr>
        <w:t xml:space="preserve"> –</w:t>
      </w:r>
      <w:r>
        <w:rPr>
          <w:rtl/>
        </w:rPr>
        <w:t xml:space="preserve"> הוחלט גם לא להעביר את </w:t>
      </w:r>
      <w:bookmarkStart w:id="8594" w:name="_ETM_Q84_744364"/>
      <w:bookmarkEnd w:id="8594"/>
      <w:r>
        <w:rPr>
          <w:rtl/>
        </w:rPr>
        <w:t>הנושא לדיון בוועדה שמתמחה בסוגיות כאלו, כלכליות, חקלאיות</w:t>
      </w:r>
      <w:r>
        <w:rPr>
          <w:rFonts w:hint="cs"/>
          <w:rtl/>
        </w:rPr>
        <w:t>,</w:t>
      </w:r>
      <w:r>
        <w:rPr>
          <w:rtl/>
        </w:rPr>
        <w:t xml:space="preserve"> </w:t>
      </w:r>
      <w:bookmarkStart w:id="8595" w:name="_ETM_Q84_750510"/>
      <w:bookmarkEnd w:id="8595"/>
      <w:r>
        <w:rPr>
          <w:rtl/>
        </w:rPr>
        <w:t>אלא להעביר לוועדה אחרת</w:t>
      </w:r>
      <w:r>
        <w:rPr>
          <w:rFonts w:hint="cs"/>
          <w:rtl/>
        </w:rPr>
        <w:t xml:space="preserve"> –</w:t>
      </w:r>
      <w:r>
        <w:rPr>
          <w:rtl/>
        </w:rPr>
        <w:t xml:space="preserve"> והסיבה ברורה, ידועה, גלויה לחלוטין</w:t>
      </w:r>
      <w:r>
        <w:rPr>
          <w:rFonts w:hint="cs"/>
          <w:rtl/>
        </w:rPr>
        <w:t>:</w:t>
      </w:r>
      <w:r>
        <w:rPr>
          <w:rtl/>
        </w:rPr>
        <w:t xml:space="preserve"> שם </w:t>
      </w:r>
      <w:bookmarkStart w:id="8596" w:name="_ETM_Q84_756496"/>
      <w:bookmarkEnd w:id="8596"/>
      <w:r>
        <w:rPr>
          <w:rtl/>
        </w:rPr>
        <w:t>היכולת לנהל באמצעות יושב</w:t>
      </w:r>
      <w:r>
        <w:rPr>
          <w:rFonts w:hint="cs"/>
          <w:rtl/>
        </w:rPr>
        <w:t>-</w:t>
      </w:r>
      <w:r>
        <w:rPr>
          <w:rtl/>
        </w:rPr>
        <w:t>ראש הוועדה</w:t>
      </w:r>
      <w:r>
        <w:rPr>
          <w:rFonts w:hint="cs"/>
          <w:rtl/>
        </w:rPr>
        <w:t>,</w:t>
      </w:r>
      <w:r>
        <w:rPr>
          <w:rtl/>
        </w:rPr>
        <w:t xml:space="preserve"> לנווט את הדיון לכיוון </w:t>
      </w:r>
      <w:bookmarkStart w:id="8597" w:name="_ETM_Q84_762482"/>
      <w:bookmarkEnd w:id="8597"/>
      <w:r>
        <w:rPr>
          <w:rtl/>
        </w:rPr>
        <w:t>שמוצא חן בעיני המציע</w:t>
      </w:r>
      <w:r>
        <w:rPr>
          <w:rFonts w:hint="cs"/>
          <w:rtl/>
        </w:rPr>
        <w:t xml:space="preserve"> –</w:t>
      </w:r>
      <w:r>
        <w:rPr>
          <w:rtl/>
        </w:rPr>
        <w:t xml:space="preserve"> במקרה הזה שר האוצר</w:t>
      </w:r>
      <w:r>
        <w:rPr>
          <w:rFonts w:hint="cs"/>
          <w:rtl/>
        </w:rPr>
        <w:t xml:space="preserve"> –</w:t>
      </w:r>
      <w:r>
        <w:rPr>
          <w:rtl/>
        </w:rPr>
        <w:t xml:space="preserve"> יהיה יותר </w:t>
      </w:r>
      <w:bookmarkStart w:id="8598" w:name="_ETM_Q84_768468"/>
      <w:bookmarkEnd w:id="8598"/>
      <w:r>
        <w:rPr>
          <w:rtl/>
        </w:rPr>
        <w:t xml:space="preserve">קל. </w:t>
      </w:r>
    </w:p>
    <w:p w:rsidR="00FF497E" w:rsidRDefault="00FF497E" w:rsidP="00D32BC0">
      <w:pPr>
        <w:rPr>
          <w:rtl/>
        </w:rPr>
      </w:pPr>
      <w:bookmarkStart w:id="8599" w:name="_ETM_Q84_769008"/>
      <w:bookmarkStart w:id="8600" w:name="_ETM_Q84_769057"/>
      <w:bookmarkEnd w:id="8599"/>
      <w:bookmarkEnd w:id="8600"/>
    </w:p>
    <w:p w:rsidR="00FF497E" w:rsidRDefault="00FF497E" w:rsidP="00D32BC0">
      <w:pPr>
        <w:rPr>
          <w:rtl/>
        </w:rPr>
      </w:pPr>
      <w:bookmarkStart w:id="8601" w:name="TOR_Q85"/>
      <w:bookmarkEnd w:id="8601"/>
      <w:r>
        <w:rPr>
          <w:rFonts w:hint="cs"/>
          <w:rtl/>
        </w:rPr>
        <w:t xml:space="preserve">אני מציע לכנסת לשמור על מעט כבודה ולתת את האפשרות לוועדה הנכונה, לוועדה המתאימה, </w:t>
      </w:r>
      <w:bookmarkStart w:id="8602" w:name="_ETM_Q85_180000"/>
      <w:bookmarkEnd w:id="8602"/>
      <w:r>
        <w:rPr>
          <w:rtl/>
        </w:rPr>
        <w:t xml:space="preserve">לעסוק בנושא, לפחות בדיון סמלי אחד, לעסוק בסוגיה הזאת של </w:t>
      </w:r>
      <w:bookmarkStart w:id="8603" w:name="_ETM_Q85_185152"/>
      <w:bookmarkEnd w:id="8603"/>
      <w:r>
        <w:rPr>
          <w:rtl/>
        </w:rPr>
        <w:t>יציבות ענף החלב</w:t>
      </w:r>
      <w:r>
        <w:rPr>
          <w:rFonts w:hint="cs"/>
          <w:rtl/>
        </w:rPr>
        <w:t xml:space="preserve"> –</w:t>
      </w:r>
      <w:r>
        <w:rPr>
          <w:rtl/>
        </w:rPr>
        <w:t xml:space="preserve"> ולהבהיר, אני שם </w:t>
      </w:r>
      <w:r>
        <w:rPr>
          <w:rFonts w:hint="cs"/>
          <w:rtl/>
        </w:rPr>
        <w:t xml:space="preserve">פה </w:t>
      </w:r>
      <w:r>
        <w:rPr>
          <w:rtl/>
        </w:rPr>
        <w:t xml:space="preserve">דגש כרגע על </w:t>
      </w:r>
      <w:bookmarkStart w:id="8604" w:name="_ETM_Q85_190305"/>
      <w:bookmarkEnd w:id="8604"/>
      <w:r>
        <w:rPr>
          <w:rtl/>
        </w:rPr>
        <w:t xml:space="preserve">העברת הדיון הזה לוועדת הכלכלה. הנימוקים ידועים </w:t>
      </w:r>
      <w:r>
        <w:rPr>
          <w:rFonts w:hint="cs"/>
          <w:rtl/>
        </w:rPr>
        <w:t>ו</w:t>
      </w:r>
      <w:r>
        <w:rPr>
          <w:rtl/>
        </w:rPr>
        <w:t xml:space="preserve">ברורים, </w:t>
      </w:r>
      <w:bookmarkStart w:id="8605" w:name="_ETM_Q85_195457"/>
      <w:bookmarkEnd w:id="8605"/>
      <w:r>
        <w:rPr>
          <w:rtl/>
        </w:rPr>
        <w:t>אבל אני אגיד אותם בקצ</w:t>
      </w:r>
      <w:r>
        <w:rPr>
          <w:rFonts w:hint="cs"/>
          <w:rtl/>
        </w:rPr>
        <w:t>רה.</w:t>
      </w:r>
      <w:r>
        <w:rPr>
          <w:rtl/>
        </w:rPr>
        <w:t xml:space="preserve"> </w:t>
      </w:r>
      <w:bookmarkStart w:id="8606" w:name="_ETM_Q85_200620"/>
      <w:bookmarkEnd w:id="8606"/>
      <w:r>
        <w:rPr>
          <w:rtl/>
        </w:rPr>
        <w:t>מדובר בענף יציב, ענף שמתייעל, ענף שהבעיה</w:t>
      </w:r>
      <w:r>
        <w:rPr>
          <w:rFonts w:hint="cs"/>
          <w:rtl/>
        </w:rPr>
        <w:t xml:space="preserve"> בו היא לא</w:t>
      </w:r>
      <w:r>
        <w:rPr>
          <w:rtl/>
        </w:rPr>
        <w:t xml:space="preserve"> אם </w:t>
      </w:r>
      <w:bookmarkStart w:id="8607" w:name="_ETM_Q85_205377"/>
      <w:bookmarkEnd w:id="8607"/>
      <w:r>
        <w:rPr>
          <w:rtl/>
        </w:rPr>
        <w:t>יש חלב או אין חלב בסופרמרקט</w:t>
      </w:r>
      <w:r>
        <w:rPr>
          <w:rFonts w:hint="cs"/>
          <w:rtl/>
        </w:rPr>
        <w:t>;</w:t>
      </w:r>
      <w:r>
        <w:rPr>
          <w:rtl/>
        </w:rPr>
        <w:t xml:space="preserve"> יש עודף של חלב </w:t>
      </w:r>
      <w:bookmarkStart w:id="8608" w:name="_ETM_Q85_210135"/>
      <w:bookmarkEnd w:id="8608"/>
      <w:r>
        <w:rPr>
          <w:rFonts w:hint="cs"/>
          <w:rtl/>
        </w:rPr>
        <w:t>מ</w:t>
      </w:r>
      <w:r>
        <w:rPr>
          <w:rtl/>
        </w:rPr>
        <w:t>מה שצריך, הבעיות הן אחרות לחלוטין</w:t>
      </w:r>
      <w:r>
        <w:rPr>
          <w:rFonts w:hint="cs"/>
          <w:rtl/>
        </w:rPr>
        <w:t>,</w:t>
      </w:r>
      <w:r>
        <w:rPr>
          <w:rtl/>
        </w:rPr>
        <w:t xml:space="preserve"> ואני מבקש להעביר את </w:t>
      </w:r>
      <w:bookmarkStart w:id="8609" w:name="_ETM_Q85_214892"/>
      <w:bookmarkEnd w:id="8609"/>
      <w:r>
        <w:rPr>
          <w:rtl/>
        </w:rPr>
        <w:t>הנושא העצום הזה לדיון בוועדת הכלכלה. תודה.</w:t>
      </w:r>
    </w:p>
    <w:p w:rsidR="00FF497E" w:rsidRDefault="00FF497E" w:rsidP="00D32BC0">
      <w:pPr>
        <w:rPr>
          <w:rtl/>
        </w:rPr>
      </w:pPr>
    </w:p>
    <w:p w:rsidR="00FF497E" w:rsidRDefault="00FF497E" w:rsidP="00D32BC0">
      <w:pPr>
        <w:pStyle w:val="af6"/>
        <w:keepNext/>
        <w:rPr>
          <w:rtl/>
        </w:rPr>
      </w:pPr>
      <w:bookmarkStart w:id="8610" w:name="ET_yor_6671_35"/>
      <w:r w:rsidRPr="004D120D">
        <w:rPr>
          <w:rStyle w:val="TagStyle"/>
          <w:rtl/>
        </w:rPr>
        <w:t xml:space="preserve"> &lt;&lt; יור &gt;&gt; </w:t>
      </w:r>
      <w:r>
        <w:rPr>
          <w:rtl/>
        </w:rPr>
        <w:t>היו"ר לימור סון הר מלך:</w:t>
      </w:r>
      <w:r w:rsidRPr="004D120D">
        <w:rPr>
          <w:rStyle w:val="TagStyle"/>
          <w:rtl/>
        </w:rPr>
        <w:t xml:space="preserve"> &lt;&lt; יור &gt;&gt;</w:t>
      </w:r>
      <w:r>
        <w:rPr>
          <w:rtl/>
        </w:rPr>
        <w:t xml:space="preserve"> </w:t>
      </w:r>
      <w:bookmarkEnd w:id="8610"/>
    </w:p>
    <w:p w:rsidR="00FF497E" w:rsidRDefault="00FF497E" w:rsidP="00D32BC0">
      <w:pPr>
        <w:pStyle w:val="KeepWithNext"/>
        <w:rPr>
          <w:rtl/>
        </w:rPr>
      </w:pPr>
    </w:p>
    <w:p w:rsidR="00FF497E" w:rsidRDefault="00FF497E" w:rsidP="00D32BC0">
      <w:pPr>
        <w:rPr>
          <w:rtl/>
        </w:rPr>
      </w:pPr>
      <w:bookmarkStart w:id="8611" w:name="_ETM_Q85_221543"/>
      <w:bookmarkStart w:id="8612" w:name="_ETM_Q85_220180"/>
      <w:bookmarkEnd w:id="8611"/>
      <w:bookmarkEnd w:id="8612"/>
      <w:r>
        <w:rPr>
          <w:rtl/>
        </w:rPr>
        <w:t xml:space="preserve">תודה רבה. </w:t>
      </w:r>
      <w:bookmarkStart w:id="8613" w:name="_ETM_Q85_221779"/>
      <w:bookmarkEnd w:id="8613"/>
      <w:r>
        <w:rPr>
          <w:rtl/>
        </w:rPr>
        <w:t>חבר הכנסת ניסים ו</w:t>
      </w:r>
      <w:r>
        <w:rPr>
          <w:rFonts w:hint="cs"/>
          <w:rtl/>
        </w:rPr>
        <w:t>א</w:t>
      </w:r>
      <w:r>
        <w:rPr>
          <w:rtl/>
        </w:rPr>
        <w:t xml:space="preserve">טורי, בבקשה. </w:t>
      </w:r>
      <w:bookmarkStart w:id="8614" w:name="_ETM_Q85_228668"/>
      <w:bookmarkEnd w:id="8614"/>
    </w:p>
    <w:p w:rsidR="00FF497E" w:rsidRDefault="00FF497E" w:rsidP="00D32BC0">
      <w:pPr>
        <w:rPr>
          <w:rtl/>
        </w:rPr>
      </w:pPr>
    </w:p>
    <w:p w:rsidR="00FF497E" w:rsidRDefault="00FF497E" w:rsidP="00D32BC0">
      <w:pPr>
        <w:pStyle w:val="af5"/>
        <w:keepNext/>
        <w:rPr>
          <w:rtl/>
        </w:rPr>
      </w:pPr>
      <w:bookmarkStart w:id="8615" w:name="ET_interruption_6156_36"/>
      <w:r w:rsidRPr="004D120D">
        <w:rPr>
          <w:rStyle w:val="TagStyle"/>
          <w:rtl/>
        </w:rPr>
        <w:t xml:space="preserve"> &lt;&lt; קריאה &gt;&gt; </w:t>
      </w:r>
      <w:r>
        <w:rPr>
          <w:rtl/>
        </w:rPr>
        <w:t>גלעד קריב (העבודה):</w:t>
      </w:r>
      <w:r w:rsidRPr="004D120D">
        <w:rPr>
          <w:rStyle w:val="TagStyle"/>
          <w:rtl/>
        </w:rPr>
        <w:t xml:space="preserve"> &lt;&lt; קריאה &gt;&gt;</w:t>
      </w:r>
      <w:r>
        <w:rPr>
          <w:rtl/>
        </w:rPr>
        <w:t xml:space="preserve"> </w:t>
      </w:r>
      <w:bookmarkEnd w:id="8615"/>
    </w:p>
    <w:p w:rsidR="00FF497E" w:rsidRDefault="00FF497E" w:rsidP="00D32BC0">
      <w:pPr>
        <w:pStyle w:val="KeepWithNext"/>
        <w:rPr>
          <w:rtl/>
        </w:rPr>
      </w:pPr>
    </w:p>
    <w:p w:rsidR="00FF497E" w:rsidRDefault="00FF497E" w:rsidP="00D32BC0">
      <w:pPr>
        <w:rPr>
          <w:rtl/>
        </w:rPr>
      </w:pPr>
      <w:r>
        <w:rPr>
          <w:rFonts w:hint="cs"/>
          <w:rtl/>
        </w:rPr>
        <w:t xml:space="preserve">שתי רפתות במאחזים בלתי חוקיים, וכבר לא </w:t>
      </w:r>
      <w:bookmarkStart w:id="8616" w:name="_ETM_Q85_229958"/>
      <w:bookmarkEnd w:id="8616"/>
      <w:r>
        <w:rPr>
          <w:rFonts w:hint="cs"/>
          <w:rtl/>
        </w:rPr>
        <w:t>עושים רפורמה.</w:t>
      </w:r>
    </w:p>
    <w:p w:rsidR="00FF497E" w:rsidRDefault="00FF497E" w:rsidP="00D32BC0">
      <w:pPr>
        <w:rPr>
          <w:rtl/>
        </w:rPr>
      </w:pPr>
      <w:bookmarkStart w:id="8617" w:name="_ETM_Q85_230044"/>
      <w:bookmarkEnd w:id="8617"/>
    </w:p>
    <w:p w:rsidR="00FF497E" w:rsidRDefault="00FF497E" w:rsidP="00D32BC0">
      <w:pPr>
        <w:pStyle w:val="af6"/>
        <w:keepNext/>
        <w:rPr>
          <w:rtl/>
        </w:rPr>
      </w:pPr>
      <w:bookmarkStart w:id="8618" w:name="ET_yor_6671_37"/>
      <w:r w:rsidRPr="004D120D">
        <w:rPr>
          <w:rStyle w:val="TagStyle"/>
          <w:rtl/>
        </w:rPr>
        <w:t xml:space="preserve"> &lt;&lt; יור &gt;&gt; </w:t>
      </w:r>
      <w:r>
        <w:rPr>
          <w:rtl/>
        </w:rPr>
        <w:t>היו"ר לימור סון הר מלך:</w:t>
      </w:r>
      <w:r w:rsidRPr="004D120D">
        <w:rPr>
          <w:rStyle w:val="TagStyle"/>
          <w:rtl/>
        </w:rPr>
        <w:t xml:space="preserve"> &lt;&lt; יור &gt;&gt;</w:t>
      </w:r>
      <w:r>
        <w:rPr>
          <w:rtl/>
        </w:rPr>
        <w:t xml:space="preserve"> </w:t>
      </w:r>
      <w:bookmarkEnd w:id="8618"/>
    </w:p>
    <w:p w:rsidR="00FF497E" w:rsidRDefault="00FF497E" w:rsidP="00D32BC0">
      <w:pPr>
        <w:pStyle w:val="KeepWithNext"/>
        <w:rPr>
          <w:rtl/>
        </w:rPr>
      </w:pPr>
    </w:p>
    <w:p w:rsidR="00FF497E" w:rsidRDefault="00FF497E" w:rsidP="00D32BC0">
      <w:pPr>
        <w:rPr>
          <w:rtl/>
        </w:rPr>
      </w:pPr>
      <w:bookmarkStart w:id="8619" w:name="_ETM_Q85_231070"/>
      <w:bookmarkEnd w:id="8619"/>
      <w:r>
        <w:rPr>
          <w:rFonts w:hint="cs"/>
          <w:rtl/>
        </w:rPr>
        <w:t xml:space="preserve">גלעד, אתה לא מדבר? אתה </w:t>
      </w:r>
      <w:bookmarkStart w:id="8620" w:name="_ETM_Q85_232239"/>
      <w:bookmarkEnd w:id="8620"/>
      <w:r>
        <w:rPr>
          <w:rFonts w:hint="cs"/>
          <w:rtl/>
        </w:rPr>
        <w:t>רשום.</w:t>
      </w:r>
    </w:p>
    <w:p w:rsidR="00FF497E" w:rsidRDefault="00FF497E" w:rsidP="00D32BC0">
      <w:pPr>
        <w:rPr>
          <w:rtl/>
        </w:rPr>
      </w:pPr>
    </w:p>
    <w:p w:rsidR="00FF497E" w:rsidRDefault="00FF497E" w:rsidP="00D32BC0">
      <w:pPr>
        <w:pStyle w:val="af5"/>
        <w:keepNext/>
        <w:rPr>
          <w:rtl/>
        </w:rPr>
      </w:pPr>
      <w:bookmarkStart w:id="8621" w:name="ET_interruption_6156_38"/>
      <w:r w:rsidRPr="004D120D">
        <w:rPr>
          <w:rStyle w:val="TagStyle"/>
          <w:rtl/>
        </w:rPr>
        <w:t xml:space="preserve"> &lt;&lt; קריאה &gt;&gt; </w:t>
      </w:r>
      <w:r>
        <w:rPr>
          <w:rtl/>
        </w:rPr>
        <w:t>גלעד קריב (העבודה):</w:t>
      </w:r>
      <w:r w:rsidRPr="004D120D">
        <w:rPr>
          <w:rStyle w:val="TagStyle"/>
          <w:rtl/>
        </w:rPr>
        <w:t xml:space="preserve"> &lt;&lt; קריאה &gt;&gt;</w:t>
      </w:r>
      <w:r>
        <w:rPr>
          <w:rtl/>
        </w:rPr>
        <w:t xml:space="preserve"> </w:t>
      </w:r>
      <w:bookmarkEnd w:id="8621"/>
    </w:p>
    <w:p w:rsidR="00FF497E" w:rsidRDefault="00FF497E" w:rsidP="00D32BC0">
      <w:pPr>
        <w:pStyle w:val="KeepWithNext"/>
        <w:rPr>
          <w:rtl/>
        </w:rPr>
      </w:pPr>
    </w:p>
    <w:p w:rsidR="00FF497E" w:rsidRDefault="00FF497E" w:rsidP="00D32BC0">
      <w:pPr>
        <w:rPr>
          <w:rtl/>
        </w:rPr>
      </w:pPr>
      <w:r>
        <w:rPr>
          <w:rFonts w:hint="cs"/>
          <w:rtl/>
        </w:rPr>
        <w:t>אני רשום, אבל אני מוותר. שמעתי מספיק מקרעי וראיתי מה עשיתם לשוק החלב. ראיתי - - -</w:t>
      </w:r>
    </w:p>
    <w:p w:rsidR="00FF497E" w:rsidRDefault="00FF497E" w:rsidP="00D32BC0">
      <w:pPr>
        <w:rPr>
          <w:rtl/>
        </w:rPr>
      </w:pPr>
    </w:p>
    <w:p w:rsidR="00FF497E" w:rsidRDefault="00FF497E" w:rsidP="00D32BC0">
      <w:pPr>
        <w:pStyle w:val="a4"/>
        <w:keepNext/>
        <w:rPr>
          <w:rtl/>
        </w:rPr>
      </w:pPr>
      <w:bookmarkStart w:id="8622" w:name="ET_speaker_6162_39"/>
      <w:r w:rsidRPr="004D120D">
        <w:rPr>
          <w:rStyle w:val="TagStyle"/>
          <w:rtl/>
        </w:rPr>
        <w:t xml:space="preserve"> &lt;&lt; דובר &gt;&gt; </w:t>
      </w:r>
      <w:bookmarkStart w:id="8623" w:name="_Toc221192997"/>
      <w:bookmarkStart w:id="8624" w:name="_Toc221194769"/>
      <w:r>
        <w:rPr>
          <w:rtl/>
        </w:rPr>
        <w:t>ניסים ואטורי (הליכוד):</w:t>
      </w:r>
      <w:bookmarkEnd w:id="8623"/>
      <w:bookmarkEnd w:id="8624"/>
      <w:r w:rsidRPr="004D120D">
        <w:rPr>
          <w:rStyle w:val="TagStyle"/>
          <w:rtl/>
        </w:rPr>
        <w:t xml:space="preserve"> &lt;&lt; דובר &gt;&gt;</w:t>
      </w:r>
      <w:r>
        <w:rPr>
          <w:rtl/>
        </w:rPr>
        <w:t xml:space="preserve"> </w:t>
      </w:r>
      <w:bookmarkEnd w:id="8622"/>
    </w:p>
    <w:p w:rsidR="00FF497E" w:rsidRDefault="00FF497E" w:rsidP="00D32BC0">
      <w:pPr>
        <w:pStyle w:val="KeepWithNext"/>
        <w:rPr>
          <w:rtl/>
        </w:rPr>
      </w:pPr>
    </w:p>
    <w:p w:rsidR="00FF497E" w:rsidRDefault="00FF497E" w:rsidP="00D32BC0">
      <w:pPr>
        <w:rPr>
          <w:rtl/>
        </w:rPr>
      </w:pPr>
      <w:bookmarkStart w:id="8625" w:name="_ETM_Q85_244288"/>
      <w:bookmarkStart w:id="8626" w:name="_ETM_Q85_244382"/>
      <w:bookmarkStart w:id="8627" w:name="_ETM_Q85_247870"/>
      <w:bookmarkEnd w:id="8625"/>
      <w:bookmarkEnd w:id="8626"/>
      <w:bookmarkEnd w:id="8627"/>
      <w:r>
        <w:rPr>
          <w:rtl/>
        </w:rPr>
        <w:t>גברתי היושבת</w:t>
      </w:r>
      <w:r>
        <w:rPr>
          <w:rFonts w:hint="cs"/>
          <w:rtl/>
        </w:rPr>
        <w:t>-</w:t>
      </w:r>
      <w:r>
        <w:rPr>
          <w:rtl/>
        </w:rPr>
        <w:t>ראש, חבריי חברי הכנסת</w:t>
      </w:r>
      <w:r>
        <w:rPr>
          <w:rFonts w:hint="cs"/>
          <w:rtl/>
        </w:rPr>
        <w:t>,</w:t>
      </w:r>
      <w:r>
        <w:rPr>
          <w:rtl/>
        </w:rPr>
        <w:t xml:space="preserve"> אני לא בטוח שהרפורמה הזאת תשיג את </w:t>
      </w:r>
      <w:bookmarkStart w:id="8628" w:name="_ETM_Q85_254914"/>
      <w:bookmarkEnd w:id="8628"/>
      <w:r>
        <w:rPr>
          <w:rtl/>
        </w:rPr>
        <w:t xml:space="preserve">מטרתה. </w:t>
      </w:r>
      <w:bookmarkStart w:id="8629" w:name="_ETM_Q85_257669"/>
      <w:bookmarkEnd w:id="8629"/>
      <w:r>
        <w:rPr>
          <w:rtl/>
        </w:rPr>
        <w:t>אני חושב שראוי להגיע ולעשות</w:t>
      </w:r>
      <w:r>
        <w:rPr>
          <w:rFonts w:hint="cs"/>
          <w:rtl/>
        </w:rPr>
        <w:t xml:space="preserve"> –</w:t>
      </w:r>
      <w:r>
        <w:rPr>
          <w:rtl/>
        </w:rPr>
        <w:t xml:space="preserve"> לא שומעים? שומע? אחת, שתיים, </w:t>
      </w:r>
      <w:bookmarkStart w:id="8630" w:name="_ETM_Q85_260438"/>
      <w:bookmarkEnd w:id="8630"/>
      <w:r>
        <w:rPr>
          <w:rtl/>
        </w:rPr>
        <w:t>שלוש</w:t>
      </w:r>
      <w:bookmarkStart w:id="8631" w:name="_ETM_Q85_264180"/>
      <w:bookmarkEnd w:id="8631"/>
      <w:r>
        <w:rPr>
          <w:rFonts w:hint="cs"/>
          <w:rtl/>
        </w:rPr>
        <w:t>.</w:t>
      </w:r>
    </w:p>
    <w:p w:rsidR="00FF497E" w:rsidRDefault="00FF497E" w:rsidP="00D32BC0">
      <w:pPr>
        <w:rPr>
          <w:rtl/>
        </w:rPr>
      </w:pPr>
    </w:p>
    <w:p w:rsidR="00FF497E" w:rsidRDefault="00FF497E" w:rsidP="00D32BC0">
      <w:pPr>
        <w:pStyle w:val="af5"/>
        <w:keepNext/>
        <w:rPr>
          <w:rtl/>
        </w:rPr>
      </w:pPr>
      <w:bookmarkStart w:id="8632" w:name="ET_interruption_6359_40"/>
      <w:r w:rsidRPr="004D120D">
        <w:rPr>
          <w:rStyle w:val="TagStyle"/>
          <w:rtl/>
        </w:rPr>
        <w:t xml:space="preserve"> &lt;&lt; קריאה &gt;&gt; </w:t>
      </w:r>
      <w:r>
        <w:rPr>
          <w:rtl/>
        </w:rPr>
        <w:t>מטי צרפתי הרכבי (יש עתיד):</w:t>
      </w:r>
      <w:r w:rsidRPr="004D120D">
        <w:rPr>
          <w:rStyle w:val="TagStyle"/>
          <w:rtl/>
        </w:rPr>
        <w:t xml:space="preserve"> &lt;&lt; קריאה &gt;&gt;</w:t>
      </w:r>
      <w:r>
        <w:rPr>
          <w:rtl/>
        </w:rPr>
        <w:t xml:space="preserve"> </w:t>
      </w:r>
      <w:bookmarkEnd w:id="8632"/>
    </w:p>
    <w:p w:rsidR="00FF497E" w:rsidRDefault="00FF497E" w:rsidP="00D32BC0">
      <w:pPr>
        <w:pStyle w:val="KeepWithNext"/>
        <w:rPr>
          <w:rtl/>
        </w:rPr>
      </w:pPr>
    </w:p>
    <w:p w:rsidR="00FF497E" w:rsidRDefault="00FF497E" w:rsidP="00D32BC0">
      <w:pPr>
        <w:rPr>
          <w:rtl/>
        </w:rPr>
      </w:pPr>
      <w:r>
        <w:rPr>
          <w:rFonts w:hint="cs"/>
          <w:rtl/>
        </w:rPr>
        <w:t>לא מבינים.</w:t>
      </w:r>
    </w:p>
    <w:p w:rsidR="00FF497E" w:rsidRDefault="00FF497E" w:rsidP="00D32BC0">
      <w:pPr>
        <w:rPr>
          <w:rtl/>
        </w:rPr>
      </w:pPr>
    </w:p>
    <w:p w:rsidR="00FF497E" w:rsidRDefault="00FF497E" w:rsidP="00D32BC0">
      <w:pPr>
        <w:pStyle w:val="-"/>
        <w:keepNext/>
        <w:rPr>
          <w:rtl/>
        </w:rPr>
      </w:pPr>
      <w:bookmarkStart w:id="8633" w:name="ET_speakercontinue_6162_41"/>
      <w:r w:rsidRPr="004D120D">
        <w:rPr>
          <w:rStyle w:val="TagStyle"/>
          <w:rtl/>
        </w:rPr>
        <w:t xml:space="preserve"> &lt;&lt; דובר_המשך &gt;&gt; </w:t>
      </w:r>
      <w:r>
        <w:rPr>
          <w:rtl/>
        </w:rPr>
        <w:t>ניסים ואטורי (הליכוד):</w:t>
      </w:r>
      <w:r w:rsidRPr="004D120D">
        <w:rPr>
          <w:rStyle w:val="TagStyle"/>
          <w:rtl/>
        </w:rPr>
        <w:t xml:space="preserve"> &lt;&lt; דובר_המשך &gt;&gt;</w:t>
      </w:r>
      <w:r>
        <w:rPr>
          <w:rtl/>
        </w:rPr>
        <w:t xml:space="preserve"> </w:t>
      </w:r>
      <w:bookmarkEnd w:id="8633"/>
    </w:p>
    <w:p w:rsidR="00FF497E" w:rsidRDefault="00FF497E" w:rsidP="00D32BC0">
      <w:pPr>
        <w:pStyle w:val="KeepWithNext"/>
        <w:rPr>
          <w:rtl/>
        </w:rPr>
      </w:pPr>
    </w:p>
    <w:p w:rsidR="00FF497E" w:rsidRDefault="00FF497E" w:rsidP="00D32BC0">
      <w:pPr>
        <w:rPr>
          <w:rtl/>
        </w:rPr>
      </w:pPr>
      <w:bookmarkStart w:id="8634" w:name="_ETM_Q85_265160"/>
      <w:bookmarkEnd w:id="8634"/>
      <w:r>
        <w:rPr>
          <w:rtl/>
        </w:rPr>
        <w:t xml:space="preserve">לא מבינים? </w:t>
      </w:r>
      <w:bookmarkStart w:id="8635" w:name="_ETM_Q85_268040"/>
      <w:bookmarkEnd w:id="8635"/>
      <w:r>
        <w:rPr>
          <w:rtl/>
        </w:rPr>
        <w:t>אני לא רוצה לדבר בערבית, אחרי זה תגידו</w:t>
      </w:r>
      <w:r>
        <w:rPr>
          <w:rFonts w:hint="cs"/>
          <w:rtl/>
        </w:rPr>
        <w:t>:</w:t>
      </w:r>
      <w:r>
        <w:rPr>
          <w:rtl/>
        </w:rPr>
        <w:t xml:space="preserve"> אה, הוא </w:t>
      </w:r>
      <w:bookmarkStart w:id="8636" w:name="_ETM_Q85_269779"/>
      <w:bookmarkEnd w:id="8636"/>
      <w:r>
        <w:rPr>
          <w:rtl/>
        </w:rPr>
        <w:t>דיבר בערבית</w:t>
      </w:r>
      <w:r>
        <w:rPr>
          <w:rFonts w:hint="cs"/>
          <w:rtl/>
        </w:rPr>
        <w:t>.</w:t>
      </w:r>
      <w:r>
        <w:rPr>
          <w:rtl/>
        </w:rPr>
        <w:t xml:space="preserve"> </w:t>
      </w:r>
      <w:bookmarkStart w:id="8637" w:name="_ETM_Q85_273970"/>
      <w:bookmarkEnd w:id="8637"/>
    </w:p>
    <w:p w:rsidR="00FF497E" w:rsidRDefault="00FF497E" w:rsidP="00D32BC0">
      <w:pPr>
        <w:rPr>
          <w:rtl/>
        </w:rPr>
      </w:pPr>
    </w:p>
    <w:p w:rsidR="00FF497E" w:rsidRDefault="00FF497E" w:rsidP="00D32BC0">
      <w:pPr>
        <w:pStyle w:val="af5"/>
        <w:keepNext/>
        <w:rPr>
          <w:rtl/>
        </w:rPr>
      </w:pPr>
      <w:bookmarkStart w:id="8638" w:name="ET_interruption_6350_15"/>
      <w:r w:rsidRPr="00A47729">
        <w:rPr>
          <w:rStyle w:val="TagStyle"/>
          <w:rtl/>
        </w:rPr>
        <w:t xml:space="preserve"> &lt;&lt; קריאה &gt;&gt; </w:t>
      </w:r>
      <w:r>
        <w:rPr>
          <w:rtl/>
        </w:rPr>
        <w:t>יאסר חוג'יראת (רע"מ – הרשימה הערבית המאוחדת):</w:t>
      </w:r>
      <w:r w:rsidRPr="00A47729">
        <w:rPr>
          <w:rStyle w:val="TagStyle"/>
          <w:rtl/>
        </w:rPr>
        <w:t xml:space="preserve"> &lt;&lt; קריאה &gt;&gt;</w:t>
      </w:r>
      <w:r>
        <w:rPr>
          <w:rtl/>
        </w:rPr>
        <w:t xml:space="preserve"> </w:t>
      </w:r>
      <w:bookmarkEnd w:id="8638"/>
    </w:p>
    <w:p w:rsidR="00FF497E" w:rsidRDefault="00FF497E" w:rsidP="00D32BC0">
      <w:pPr>
        <w:pStyle w:val="KeepWithNext"/>
        <w:rPr>
          <w:rtl/>
        </w:rPr>
      </w:pPr>
    </w:p>
    <w:p w:rsidR="00FF497E" w:rsidRDefault="00FF497E" w:rsidP="00733688">
      <w:pPr>
        <w:rPr>
          <w:rtl/>
        </w:rPr>
      </w:pPr>
      <w:r>
        <w:rPr>
          <w:rFonts w:hint="cs"/>
          <w:rtl/>
        </w:rPr>
        <w:t>(אומר בערבית: אתה מדבר ערבית?)</w:t>
      </w:r>
    </w:p>
    <w:p w:rsidR="00FF497E" w:rsidRDefault="00FF497E" w:rsidP="00D32BC0">
      <w:pPr>
        <w:rPr>
          <w:rtl/>
        </w:rPr>
      </w:pPr>
    </w:p>
    <w:p w:rsidR="00FF497E" w:rsidRDefault="00FF497E" w:rsidP="00D32BC0">
      <w:pPr>
        <w:pStyle w:val="-"/>
        <w:keepNext/>
        <w:rPr>
          <w:rtl/>
        </w:rPr>
      </w:pPr>
      <w:bookmarkStart w:id="8639" w:name="ET_speakercontinue_6162_42"/>
      <w:r w:rsidRPr="004D120D">
        <w:rPr>
          <w:rStyle w:val="TagStyle"/>
          <w:rtl/>
        </w:rPr>
        <w:t xml:space="preserve"> &lt;&lt; דובר_המשך &gt;&gt; </w:t>
      </w:r>
      <w:r>
        <w:rPr>
          <w:rtl/>
        </w:rPr>
        <w:t>ניסים ואטורי (הליכוד):</w:t>
      </w:r>
      <w:r w:rsidRPr="004D120D">
        <w:rPr>
          <w:rStyle w:val="TagStyle"/>
          <w:rtl/>
        </w:rPr>
        <w:t xml:space="preserve"> &lt;&lt; דובר_המשך &gt;&gt;</w:t>
      </w:r>
      <w:r>
        <w:rPr>
          <w:rtl/>
        </w:rPr>
        <w:t xml:space="preserve"> </w:t>
      </w:r>
      <w:bookmarkEnd w:id="8639"/>
    </w:p>
    <w:p w:rsidR="00FF497E" w:rsidRDefault="00FF497E" w:rsidP="00D32BC0">
      <w:pPr>
        <w:pStyle w:val="KeepWithNext"/>
        <w:rPr>
          <w:rtl/>
        </w:rPr>
      </w:pPr>
    </w:p>
    <w:p w:rsidR="00FF497E" w:rsidRDefault="00FF497E" w:rsidP="00D32BC0">
      <w:pPr>
        <w:rPr>
          <w:rtl/>
        </w:rPr>
      </w:pPr>
      <w:r>
        <w:rPr>
          <w:rFonts w:hint="cs"/>
          <w:rtl/>
        </w:rPr>
        <w:t>(אומר בערבית: אבל אתה לא מבין ערבית.)</w:t>
      </w:r>
    </w:p>
    <w:p w:rsidR="00FF497E" w:rsidRDefault="00FF497E" w:rsidP="00D32BC0">
      <w:pPr>
        <w:rPr>
          <w:rtl/>
        </w:rPr>
      </w:pPr>
    </w:p>
    <w:p w:rsidR="00FF497E" w:rsidRDefault="00FF497E" w:rsidP="00D32BC0">
      <w:pPr>
        <w:pStyle w:val="af5"/>
        <w:keepNext/>
        <w:rPr>
          <w:rtl/>
        </w:rPr>
      </w:pPr>
      <w:bookmarkStart w:id="8640" w:name="ET_interruption_5520_43"/>
      <w:r w:rsidRPr="004D120D">
        <w:rPr>
          <w:rStyle w:val="TagStyle"/>
          <w:rtl/>
        </w:rPr>
        <w:t xml:space="preserve"> &lt;&lt; קריאה &gt;&gt; </w:t>
      </w:r>
      <w:r>
        <w:rPr>
          <w:rtl/>
        </w:rPr>
        <w:t>עודד פורר (ישראל ביתנו):</w:t>
      </w:r>
      <w:r w:rsidRPr="004D120D">
        <w:rPr>
          <w:rStyle w:val="TagStyle"/>
          <w:rtl/>
        </w:rPr>
        <w:t xml:space="preserve"> &lt;&lt; קריאה &gt;&gt;</w:t>
      </w:r>
      <w:r>
        <w:rPr>
          <w:rtl/>
        </w:rPr>
        <w:t xml:space="preserve"> </w:t>
      </w:r>
      <w:bookmarkEnd w:id="8640"/>
    </w:p>
    <w:p w:rsidR="00FF497E" w:rsidRDefault="00FF497E" w:rsidP="00D32BC0">
      <w:pPr>
        <w:pStyle w:val="KeepWithNext"/>
        <w:rPr>
          <w:rtl/>
        </w:rPr>
      </w:pPr>
    </w:p>
    <w:p w:rsidR="00FF497E" w:rsidRDefault="00FF497E" w:rsidP="00D32BC0">
      <w:pPr>
        <w:rPr>
          <w:rtl/>
        </w:rPr>
      </w:pPr>
      <w:bookmarkStart w:id="8641" w:name="_ETM_Q85_278490"/>
      <w:bookmarkEnd w:id="8641"/>
      <w:r>
        <w:rPr>
          <w:rFonts w:hint="cs"/>
          <w:rtl/>
        </w:rPr>
        <w:t xml:space="preserve">אני </w:t>
      </w:r>
      <w:bookmarkStart w:id="8642" w:name="_ETM_Q85_282162"/>
      <w:bookmarkEnd w:id="8642"/>
      <w:r>
        <w:rPr>
          <w:rFonts w:hint="cs"/>
          <w:rtl/>
        </w:rPr>
        <w:t>רוצה לשמוע אותך מדבר בערבית ואז אני אלשין ל</w:t>
      </w:r>
      <w:bookmarkStart w:id="8643" w:name="_ETM_Q85_282730"/>
      <w:bookmarkEnd w:id="8643"/>
      <w:r>
        <w:rPr>
          <w:rFonts w:hint="cs"/>
          <w:rtl/>
        </w:rPr>
        <w:t>טלי.</w:t>
      </w:r>
      <w:bookmarkStart w:id="8644" w:name="_ETM_Q85_283786"/>
      <w:bookmarkEnd w:id="8644"/>
    </w:p>
    <w:p w:rsidR="00FF497E" w:rsidRDefault="00FF497E" w:rsidP="00D32BC0">
      <w:pPr>
        <w:rPr>
          <w:rtl/>
        </w:rPr>
      </w:pPr>
      <w:bookmarkStart w:id="8645" w:name="_ETM_Q85_283873"/>
      <w:bookmarkEnd w:id="8645"/>
    </w:p>
    <w:p w:rsidR="00FF497E" w:rsidRDefault="00FF497E" w:rsidP="00D32BC0">
      <w:pPr>
        <w:pStyle w:val="-"/>
        <w:keepNext/>
        <w:rPr>
          <w:rtl/>
        </w:rPr>
      </w:pPr>
      <w:bookmarkStart w:id="8646" w:name="ET_speakercontinue_6162_44"/>
      <w:r w:rsidRPr="004D120D">
        <w:rPr>
          <w:rStyle w:val="TagStyle"/>
          <w:rtl/>
        </w:rPr>
        <w:t xml:space="preserve"> &lt;&lt; דובר_המשך &gt;&gt; </w:t>
      </w:r>
      <w:r>
        <w:rPr>
          <w:rtl/>
        </w:rPr>
        <w:t>ניסים ואטורי (הליכוד):</w:t>
      </w:r>
      <w:r w:rsidRPr="004D120D">
        <w:rPr>
          <w:rStyle w:val="TagStyle"/>
          <w:rtl/>
        </w:rPr>
        <w:t xml:space="preserve"> &lt;&lt; דובר_המשך &gt;&gt;</w:t>
      </w:r>
      <w:r>
        <w:rPr>
          <w:rtl/>
        </w:rPr>
        <w:t xml:space="preserve"> </w:t>
      </w:r>
      <w:bookmarkEnd w:id="8646"/>
    </w:p>
    <w:p w:rsidR="00FF497E" w:rsidRDefault="00FF497E" w:rsidP="00D32BC0">
      <w:pPr>
        <w:pStyle w:val="KeepWithNext"/>
        <w:rPr>
          <w:rtl/>
        </w:rPr>
      </w:pPr>
    </w:p>
    <w:p w:rsidR="00FF497E" w:rsidRDefault="00FF497E" w:rsidP="00D32BC0">
      <w:pPr>
        <w:rPr>
          <w:rtl/>
        </w:rPr>
      </w:pPr>
      <w:bookmarkStart w:id="8647" w:name="_ETM_Q85_285238"/>
      <w:bookmarkEnd w:id="8647"/>
      <w:r>
        <w:rPr>
          <w:rFonts w:hint="cs"/>
          <w:rtl/>
        </w:rPr>
        <w:t>טוב.</w:t>
      </w:r>
      <w:bookmarkStart w:id="8648" w:name="_ETM_Q85_286746"/>
      <w:bookmarkEnd w:id="8648"/>
      <w:r>
        <w:rPr>
          <w:rtl/>
        </w:rPr>
        <w:t xml:space="preserve"> </w:t>
      </w:r>
      <w:bookmarkStart w:id="8649" w:name="_ETM_Q85_286110"/>
      <w:bookmarkEnd w:id="8649"/>
      <w:r>
        <w:rPr>
          <w:rtl/>
        </w:rPr>
        <w:t>קודם כ</w:t>
      </w:r>
      <w:r>
        <w:rPr>
          <w:rFonts w:hint="cs"/>
          <w:rtl/>
        </w:rPr>
        <w:t>ו</w:t>
      </w:r>
      <w:r>
        <w:rPr>
          <w:rtl/>
        </w:rPr>
        <w:t>ל</w:t>
      </w:r>
      <w:r>
        <w:rPr>
          <w:rFonts w:hint="cs"/>
          <w:rtl/>
        </w:rPr>
        <w:t>,</w:t>
      </w:r>
      <w:r>
        <w:rPr>
          <w:rtl/>
        </w:rPr>
        <w:t xml:space="preserve"> אני רוצה להגיד, אני יודע, יש כאלה </w:t>
      </w:r>
      <w:r>
        <w:rPr>
          <w:rFonts w:hint="cs"/>
          <w:rtl/>
        </w:rPr>
        <w:t>ש</w:t>
      </w:r>
      <w:r>
        <w:rPr>
          <w:rtl/>
        </w:rPr>
        <w:t xml:space="preserve">מרימים </w:t>
      </w:r>
      <w:bookmarkStart w:id="8650" w:name="_ETM_Q85_288526"/>
      <w:bookmarkEnd w:id="8650"/>
      <w:r>
        <w:rPr>
          <w:rtl/>
        </w:rPr>
        <w:t>גבה, שאלו אותי</w:t>
      </w:r>
      <w:r>
        <w:rPr>
          <w:rFonts w:hint="cs"/>
          <w:rtl/>
        </w:rPr>
        <w:t>:</w:t>
      </w:r>
      <w:r>
        <w:rPr>
          <w:rtl/>
        </w:rPr>
        <w:t xml:space="preserve"> מה, אתה עולה לדבר על הרפורמה? כן, </w:t>
      </w:r>
      <w:bookmarkStart w:id="8651" w:name="_ETM_Q85_290943"/>
      <w:bookmarkEnd w:id="8651"/>
      <w:r>
        <w:rPr>
          <w:rtl/>
        </w:rPr>
        <w:t>עולה לדבר על הרפורמה. אני ישבתי מול ראש הממשלה</w:t>
      </w:r>
      <w:r>
        <w:rPr>
          <w:rFonts w:hint="cs"/>
          <w:rtl/>
        </w:rPr>
        <w:t>,</w:t>
      </w:r>
      <w:r>
        <w:rPr>
          <w:rtl/>
        </w:rPr>
        <w:t xml:space="preserve"> </w:t>
      </w:r>
      <w:bookmarkStart w:id="8652" w:name="_ETM_Q85_293889"/>
      <w:bookmarkEnd w:id="8652"/>
      <w:r>
        <w:rPr>
          <w:rFonts w:hint="cs"/>
          <w:rtl/>
        </w:rPr>
        <w:t xml:space="preserve">הוא </w:t>
      </w:r>
      <w:r>
        <w:rPr>
          <w:rtl/>
        </w:rPr>
        <w:t>ביקש ממני לתמוך בהצעה שתגיע לוועדת הכנסת</w:t>
      </w:r>
      <w:r>
        <w:rPr>
          <w:rFonts w:hint="cs"/>
          <w:rtl/>
        </w:rPr>
        <w:t>,</w:t>
      </w:r>
      <w:r>
        <w:rPr>
          <w:rtl/>
        </w:rPr>
        <w:t xml:space="preserve"> </w:t>
      </w:r>
      <w:r>
        <w:rPr>
          <w:rFonts w:hint="cs"/>
          <w:rtl/>
        </w:rPr>
        <w:t>ו</w:t>
      </w:r>
      <w:r>
        <w:rPr>
          <w:rtl/>
        </w:rPr>
        <w:t xml:space="preserve">כך עשיתי. אני </w:t>
      </w:r>
      <w:bookmarkStart w:id="8653" w:name="_ETM_Q85_297271"/>
      <w:bookmarkEnd w:id="8653"/>
      <w:r>
        <w:rPr>
          <w:rtl/>
        </w:rPr>
        <w:t xml:space="preserve">לא חושב שיש סיבה לפרק את הקואליציה, אני יותר </w:t>
      </w:r>
      <w:bookmarkStart w:id="8654" w:name="_ETM_Q85_300653"/>
      <w:bookmarkEnd w:id="8654"/>
      <w:r>
        <w:rPr>
          <w:rFonts w:hint="cs"/>
          <w:rtl/>
        </w:rPr>
        <w:t xml:space="preserve">פוחד </w:t>
      </w:r>
      <w:r>
        <w:rPr>
          <w:rtl/>
        </w:rPr>
        <w:t xml:space="preserve">מזה שאתם תהיו בקואליציה, תהיו בממשלה. אם לפיד יהיה ראש </w:t>
      </w:r>
      <w:bookmarkStart w:id="8655" w:name="_ETM_Q85_304035"/>
      <w:bookmarkEnd w:id="8655"/>
      <w:r>
        <w:rPr>
          <w:rtl/>
        </w:rPr>
        <w:t>ממשלה</w:t>
      </w:r>
      <w:r>
        <w:rPr>
          <w:rFonts w:hint="cs"/>
          <w:rtl/>
        </w:rPr>
        <w:t xml:space="preserve"> </w:t>
      </w:r>
      <w:r>
        <w:rPr>
          <w:rtl/>
        </w:rPr>
        <w:t>אני לא יודע מי ירוויח מהדבר הזה</w:t>
      </w:r>
      <w:r>
        <w:rPr>
          <w:rFonts w:hint="cs"/>
          <w:rtl/>
        </w:rPr>
        <w:t>,</w:t>
      </w:r>
      <w:r>
        <w:rPr>
          <w:rtl/>
        </w:rPr>
        <w:t xml:space="preserve"> ולכן אני </w:t>
      </w:r>
      <w:bookmarkStart w:id="8656" w:name="_ETM_Q85_307417"/>
      <w:bookmarkEnd w:id="8656"/>
      <w:r>
        <w:rPr>
          <w:rtl/>
        </w:rPr>
        <w:t>הולך עם ראש הממשלה, כן</w:t>
      </w:r>
      <w:r>
        <w:rPr>
          <w:rFonts w:hint="cs"/>
          <w:rtl/>
        </w:rPr>
        <w:t>,</w:t>
      </w:r>
      <w:r>
        <w:rPr>
          <w:rtl/>
        </w:rPr>
        <w:t xml:space="preserve"> לא מתבייש להגיד את זה</w:t>
      </w:r>
      <w:r>
        <w:rPr>
          <w:rFonts w:hint="cs"/>
          <w:rtl/>
        </w:rPr>
        <w:t>.</w:t>
      </w:r>
      <w:r>
        <w:rPr>
          <w:rtl/>
        </w:rPr>
        <w:t xml:space="preserve"> </w:t>
      </w:r>
      <w:bookmarkStart w:id="8657" w:name="_ETM_Q85_311110"/>
      <w:bookmarkEnd w:id="8657"/>
      <w:r>
        <w:rPr>
          <w:rtl/>
        </w:rPr>
        <w:t xml:space="preserve">מצד שני, קיבלתי הבטחה שאנחנו נשב על הפרטים האלה </w:t>
      </w:r>
      <w:bookmarkStart w:id="8658" w:name="_ETM_Q85_314637"/>
      <w:bookmarkEnd w:id="8658"/>
      <w:r>
        <w:rPr>
          <w:rtl/>
        </w:rPr>
        <w:t>בוועדה ונדון בנושא הזה</w:t>
      </w:r>
      <w:r>
        <w:rPr>
          <w:rFonts w:hint="cs"/>
          <w:rtl/>
        </w:rPr>
        <w:t>,</w:t>
      </w:r>
      <w:r>
        <w:rPr>
          <w:rtl/>
        </w:rPr>
        <w:t xml:space="preserve"> ושם </w:t>
      </w:r>
      <w:r>
        <w:rPr>
          <w:rFonts w:hint="cs"/>
          <w:rtl/>
        </w:rPr>
        <w:t>זה ה</w:t>
      </w:r>
      <w:r>
        <w:rPr>
          <w:rtl/>
        </w:rPr>
        <w:t xml:space="preserve">מקום לתקן. זה לא אומר </w:t>
      </w:r>
      <w:bookmarkStart w:id="8659" w:name="_ETM_Q85_318165"/>
      <w:bookmarkEnd w:id="8659"/>
      <w:r>
        <w:rPr>
          <w:rtl/>
        </w:rPr>
        <w:t xml:space="preserve">עכשיו </w:t>
      </w:r>
      <w:r>
        <w:rPr>
          <w:rFonts w:hint="cs"/>
          <w:rtl/>
        </w:rPr>
        <w:t>ש</w:t>
      </w:r>
      <w:r>
        <w:rPr>
          <w:rtl/>
        </w:rPr>
        <w:t>מי שנלחם בממשלה ובראש הממשלה הוא הצודק. לא</w:t>
      </w:r>
      <w:r>
        <w:rPr>
          <w:rFonts w:hint="cs"/>
          <w:rtl/>
        </w:rPr>
        <w:t>.</w:t>
      </w:r>
      <w:r>
        <w:rPr>
          <w:rtl/>
        </w:rPr>
        <w:t xml:space="preserve"> לא</w:t>
      </w:r>
      <w:r>
        <w:rPr>
          <w:rFonts w:hint="cs"/>
          <w:rtl/>
        </w:rPr>
        <w:t>.</w:t>
      </w:r>
      <w:r>
        <w:rPr>
          <w:rtl/>
        </w:rPr>
        <w:t xml:space="preserve"> </w:t>
      </w:r>
      <w:bookmarkStart w:id="8660" w:name="_ETM_Q85_321692"/>
      <w:bookmarkEnd w:id="8660"/>
      <w:r>
        <w:rPr>
          <w:rtl/>
        </w:rPr>
        <w:t>אנחנו קואליציה, יש לנו ראש ממשלה מצוין</w:t>
      </w:r>
      <w:r>
        <w:rPr>
          <w:rFonts w:hint="cs"/>
          <w:rtl/>
        </w:rPr>
        <w:t>,</w:t>
      </w:r>
      <w:r>
        <w:rPr>
          <w:rtl/>
        </w:rPr>
        <w:t xml:space="preserve"> ואנחנו ניתן לו </w:t>
      </w:r>
      <w:bookmarkStart w:id="8661" w:name="_ETM_Q85_325220"/>
      <w:bookmarkEnd w:id="8661"/>
      <w:r>
        <w:rPr>
          <w:rtl/>
        </w:rPr>
        <w:t>את הגיבוי, כי אני חושב שהוא עושה הרבה פעולות נכונות</w:t>
      </w:r>
      <w:r>
        <w:rPr>
          <w:rFonts w:hint="cs"/>
          <w:rtl/>
        </w:rPr>
        <w:t>,</w:t>
      </w:r>
      <w:r>
        <w:rPr>
          <w:rtl/>
        </w:rPr>
        <w:t xml:space="preserve"> </w:t>
      </w:r>
      <w:bookmarkStart w:id="8662" w:name="_ETM_Q85_328747"/>
      <w:bookmarkEnd w:id="8662"/>
      <w:r>
        <w:rPr>
          <w:rtl/>
        </w:rPr>
        <w:t>ועוד יהיו הפתעות לגבי כל מיני נושאים שהם ברמה ב</w:t>
      </w:r>
      <w:r>
        <w:rPr>
          <w:rFonts w:hint="cs"/>
          <w:rtl/>
        </w:rPr>
        <w:t>ין-</w:t>
      </w:r>
      <w:r>
        <w:rPr>
          <w:rtl/>
        </w:rPr>
        <w:t>לאומית</w:t>
      </w:r>
      <w:r>
        <w:rPr>
          <w:rFonts w:hint="cs"/>
          <w:rtl/>
        </w:rPr>
        <w:t>.</w:t>
      </w:r>
      <w:r>
        <w:rPr>
          <w:rtl/>
        </w:rPr>
        <w:t xml:space="preserve"> </w:t>
      </w:r>
      <w:bookmarkStart w:id="8663" w:name="_ETM_Q85_332275"/>
      <w:bookmarkEnd w:id="8663"/>
    </w:p>
    <w:p w:rsidR="00FF497E" w:rsidRDefault="00FF497E" w:rsidP="00D32BC0">
      <w:pPr>
        <w:rPr>
          <w:rtl/>
        </w:rPr>
      </w:pPr>
      <w:bookmarkStart w:id="8664" w:name="_ETM_Q85_333864"/>
      <w:bookmarkStart w:id="8665" w:name="_ETM_Q85_333951"/>
      <w:bookmarkStart w:id="8666" w:name="_ETM_Q85_334295"/>
      <w:bookmarkEnd w:id="8664"/>
      <w:bookmarkEnd w:id="8665"/>
      <w:bookmarkEnd w:id="8666"/>
    </w:p>
    <w:p w:rsidR="00FF497E" w:rsidRDefault="00FF497E" w:rsidP="00D32BC0">
      <w:pPr>
        <w:pStyle w:val="af5"/>
        <w:keepNext/>
        <w:rPr>
          <w:rtl/>
        </w:rPr>
      </w:pPr>
      <w:bookmarkStart w:id="8667" w:name="ET_interruption_6156_45"/>
      <w:r w:rsidRPr="00D16225">
        <w:rPr>
          <w:rStyle w:val="TagStyle"/>
          <w:rtl/>
        </w:rPr>
        <w:t xml:space="preserve"> &lt;&lt; קריאה &gt;&gt; </w:t>
      </w:r>
      <w:r>
        <w:rPr>
          <w:rtl/>
        </w:rPr>
        <w:t>גלעד קריב (העבודה):</w:t>
      </w:r>
      <w:r w:rsidRPr="00D16225">
        <w:rPr>
          <w:rStyle w:val="TagStyle"/>
          <w:rtl/>
        </w:rPr>
        <w:t xml:space="preserve"> &lt;&lt; קריאה &gt;&gt;</w:t>
      </w:r>
      <w:r>
        <w:rPr>
          <w:rtl/>
        </w:rPr>
        <w:t xml:space="preserve"> </w:t>
      </w:r>
      <w:bookmarkEnd w:id="8667"/>
    </w:p>
    <w:p w:rsidR="00FF497E" w:rsidRDefault="00FF497E" w:rsidP="00D32BC0">
      <w:pPr>
        <w:pStyle w:val="KeepWithNext"/>
        <w:rPr>
          <w:rtl/>
        </w:rPr>
      </w:pPr>
      <w:bookmarkStart w:id="8668" w:name="_ETM_Q85_332675"/>
      <w:bookmarkEnd w:id="8668"/>
    </w:p>
    <w:p w:rsidR="00FF497E" w:rsidRDefault="00FF497E" w:rsidP="00D32BC0">
      <w:pPr>
        <w:rPr>
          <w:rtl/>
        </w:rPr>
      </w:pPr>
      <w:bookmarkStart w:id="8669" w:name="_ETM_Q85_332849"/>
      <w:bookmarkEnd w:id="8669"/>
      <w:r>
        <w:rPr>
          <w:rFonts w:hint="cs"/>
          <w:rtl/>
        </w:rPr>
        <w:t>החמאס סחט את נתניהו, וסמוטריץ' סחט אותו.</w:t>
      </w:r>
    </w:p>
    <w:p w:rsidR="00FF497E" w:rsidRDefault="00FF497E" w:rsidP="00D32BC0">
      <w:pPr>
        <w:rPr>
          <w:rtl/>
        </w:rPr>
      </w:pPr>
    </w:p>
    <w:p w:rsidR="00FF497E" w:rsidRDefault="00FF497E" w:rsidP="00D32BC0">
      <w:pPr>
        <w:pStyle w:val="-"/>
        <w:keepNext/>
        <w:rPr>
          <w:rtl/>
        </w:rPr>
      </w:pPr>
      <w:bookmarkStart w:id="8670" w:name="ET_speakercontinue_6162_46"/>
      <w:r w:rsidRPr="00D16225">
        <w:rPr>
          <w:rStyle w:val="TagStyle"/>
          <w:rtl/>
        </w:rPr>
        <w:t xml:space="preserve"> &lt;&lt; דובר_המשך &gt;&gt; </w:t>
      </w:r>
      <w:r>
        <w:rPr>
          <w:rtl/>
        </w:rPr>
        <w:t>ניסים ואטורי (הליכוד):</w:t>
      </w:r>
      <w:r w:rsidRPr="00D16225">
        <w:rPr>
          <w:rStyle w:val="TagStyle"/>
          <w:rtl/>
        </w:rPr>
        <w:t xml:space="preserve"> &lt;&lt; דובר_המשך &gt;&gt;</w:t>
      </w:r>
      <w:r>
        <w:rPr>
          <w:rtl/>
        </w:rPr>
        <w:t xml:space="preserve"> </w:t>
      </w:r>
      <w:bookmarkEnd w:id="8670"/>
    </w:p>
    <w:p w:rsidR="00FF497E" w:rsidRDefault="00FF497E" w:rsidP="00D32BC0">
      <w:pPr>
        <w:pStyle w:val="KeepWithNext"/>
        <w:rPr>
          <w:rtl/>
        </w:rPr>
      </w:pPr>
    </w:p>
    <w:p w:rsidR="00FF497E" w:rsidRDefault="00FF497E" w:rsidP="00D32BC0">
      <w:pPr>
        <w:rPr>
          <w:rtl/>
        </w:rPr>
      </w:pPr>
      <w:bookmarkStart w:id="8671" w:name="_ETM_Q85_334374"/>
      <w:bookmarkEnd w:id="8671"/>
      <w:r>
        <w:rPr>
          <w:rtl/>
        </w:rPr>
        <w:t xml:space="preserve">גלעד קריב חייב להפריע, כי תמיד זה כואב לו שמישהו </w:t>
      </w:r>
      <w:bookmarkStart w:id="8672" w:name="_ETM_Q85_335802"/>
      <w:bookmarkEnd w:id="8672"/>
      <w:r>
        <w:rPr>
          <w:rtl/>
        </w:rPr>
        <w:t xml:space="preserve">מהליכוד מדבר, כי כל דבר </w:t>
      </w:r>
      <w:bookmarkStart w:id="8673" w:name="_ETM_Q85_339690"/>
      <w:bookmarkEnd w:id="8673"/>
      <w:r>
        <w:rPr>
          <w:rtl/>
        </w:rPr>
        <w:t>לא יתאים לו</w:t>
      </w:r>
      <w:r>
        <w:rPr>
          <w:rFonts w:hint="cs"/>
          <w:rtl/>
        </w:rPr>
        <w:t>.</w:t>
      </w:r>
      <w:r>
        <w:rPr>
          <w:rtl/>
        </w:rPr>
        <w:t xml:space="preserve"> גם </w:t>
      </w:r>
      <w:r>
        <w:rPr>
          <w:rFonts w:hint="cs"/>
          <w:rtl/>
        </w:rPr>
        <w:t>אם אני א</w:t>
      </w:r>
      <w:r>
        <w:rPr>
          <w:rtl/>
        </w:rPr>
        <w:t>דבר עכשיו ע</w:t>
      </w:r>
      <w:r>
        <w:rPr>
          <w:rFonts w:hint="cs"/>
          <w:rtl/>
        </w:rPr>
        <w:t>ל</w:t>
      </w:r>
      <w:r>
        <w:rPr>
          <w:rtl/>
        </w:rPr>
        <w:t xml:space="preserve"> מל</w:t>
      </w:r>
      <w:r>
        <w:rPr>
          <w:rFonts w:hint="cs"/>
          <w:rtl/>
        </w:rPr>
        <w:t>פ</w:t>
      </w:r>
      <w:r>
        <w:rPr>
          <w:rtl/>
        </w:rPr>
        <w:t xml:space="preserve">פונים, עגבניות, אתה </w:t>
      </w:r>
      <w:bookmarkStart w:id="8674" w:name="_ETM_Q85_342659"/>
      <w:bookmarkEnd w:id="8674"/>
      <w:r>
        <w:rPr>
          <w:rtl/>
        </w:rPr>
        <w:t xml:space="preserve">יודע, פתאום הוא יקפוץ </w:t>
      </w:r>
      <w:r>
        <w:rPr>
          <w:rFonts w:hint="cs"/>
          <w:rtl/>
        </w:rPr>
        <w:t>ו</w:t>
      </w:r>
      <w:r>
        <w:rPr>
          <w:rtl/>
        </w:rPr>
        <w:t>יגיד</w:t>
      </w:r>
      <w:r>
        <w:rPr>
          <w:rFonts w:hint="cs"/>
          <w:rtl/>
        </w:rPr>
        <w:t>:</w:t>
      </w:r>
      <w:r>
        <w:rPr>
          <w:rtl/>
        </w:rPr>
        <w:t xml:space="preserve"> לא, זה</w:t>
      </w:r>
      <w:r>
        <w:rPr>
          <w:rFonts w:hint="cs"/>
          <w:rtl/>
        </w:rPr>
        <w:t xml:space="preserve"> בסדר</w:t>
      </w:r>
      <w:r>
        <w:rPr>
          <w:rtl/>
        </w:rPr>
        <w:t xml:space="preserve"> הפוך וכל </w:t>
      </w:r>
      <w:bookmarkStart w:id="8675" w:name="_ETM_Q85_345629"/>
      <w:bookmarkEnd w:id="8675"/>
      <w:r>
        <w:rPr>
          <w:rtl/>
        </w:rPr>
        <w:t xml:space="preserve">מיני. תמיד קריאות ביניים, לא משנה </w:t>
      </w:r>
      <w:r>
        <w:rPr>
          <w:rFonts w:hint="cs"/>
          <w:rtl/>
        </w:rPr>
        <w:t xml:space="preserve">על </w:t>
      </w:r>
      <w:r>
        <w:rPr>
          <w:rtl/>
        </w:rPr>
        <w:t xml:space="preserve">מה מדברים איתך. </w:t>
      </w:r>
      <w:bookmarkStart w:id="8676" w:name="_ETM_Q85_348599"/>
      <w:bookmarkEnd w:id="8676"/>
      <w:r>
        <w:rPr>
          <w:rtl/>
        </w:rPr>
        <w:t xml:space="preserve">לא משנה </w:t>
      </w:r>
      <w:r>
        <w:rPr>
          <w:rFonts w:hint="cs"/>
          <w:rtl/>
        </w:rPr>
        <w:t xml:space="preserve">על </w:t>
      </w:r>
      <w:bookmarkStart w:id="8677" w:name="_ETM_Q85_349428"/>
      <w:bookmarkEnd w:id="8677"/>
      <w:r>
        <w:rPr>
          <w:rtl/>
        </w:rPr>
        <w:t>מה מדברים איתך.</w:t>
      </w:r>
    </w:p>
    <w:p w:rsidR="00FF497E" w:rsidRDefault="00FF497E" w:rsidP="00D32BC0">
      <w:pPr>
        <w:rPr>
          <w:rtl/>
        </w:rPr>
      </w:pPr>
    </w:p>
    <w:p w:rsidR="00FF497E" w:rsidRDefault="00FF497E" w:rsidP="00D32BC0">
      <w:pPr>
        <w:pStyle w:val="af5"/>
        <w:keepNext/>
        <w:rPr>
          <w:rtl/>
        </w:rPr>
      </w:pPr>
      <w:bookmarkStart w:id="8678" w:name="ET_interruption_6156_20"/>
      <w:r w:rsidRPr="00A47729">
        <w:rPr>
          <w:rStyle w:val="TagStyle"/>
          <w:rtl/>
        </w:rPr>
        <w:t xml:space="preserve">&lt;&lt; קריאה &gt;&gt; </w:t>
      </w:r>
      <w:r>
        <w:rPr>
          <w:rtl/>
        </w:rPr>
        <w:t>גלעד קריב (העבודה):</w:t>
      </w:r>
      <w:r w:rsidRPr="00A47729">
        <w:rPr>
          <w:rStyle w:val="TagStyle"/>
          <w:rtl/>
        </w:rPr>
        <w:t xml:space="preserve"> &lt;&lt; קריאה &gt;&gt;</w:t>
      </w:r>
      <w:r>
        <w:rPr>
          <w:rtl/>
        </w:rPr>
        <w:t xml:space="preserve"> </w:t>
      </w:r>
      <w:bookmarkEnd w:id="8678"/>
    </w:p>
    <w:p w:rsidR="00FF497E" w:rsidRDefault="00FF497E" w:rsidP="00D32BC0">
      <w:pPr>
        <w:pStyle w:val="KeepWithNext"/>
        <w:rPr>
          <w:rtl/>
        </w:rPr>
      </w:pPr>
    </w:p>
    <w:p w:rsidR="00FF497E" w:rsidRDefault="00FF497E" w:rsidP="00D32BC0">
      <w:pPr>
        <w:rPr>
          <w:rtl/>
        </w:rPr>
      </w:pPr>
      <w:r>
        <w:rPr>
          <w:rFonts w:hint="cs"/>
          <w:rtl/>
        </w:rPr>
        <w:t>אני מתרשם מכוח העמידה של נתניהו מול סנוואר.</w:t>
      </w:r>
    </w:p>
    <w:p w:rsidR="00FF497E" w:rsidRDefault="00FF497E" w:rsidP="00D32BC0">
      <w:pPr>
        <w:rPr>
          <w:rtl/>
        </w:rPr>
      </w:pPr>
    </w:p>
    <w:p w:rsidR="00FF497E" w:rsidRDefault="00FF497E" w:rsidP="00D32BC0">
      <w:pPr>
        <w:pStyle w:val="-"/>
        <w:keepNext/>
        <w:rPr>
          <w:rtl/>
        </w:rPr>
      </w:pPr>
      <w:bookmarkStart w:id="8679" w:name="ET_speakercontinue_6162_48"/>
      <w:r w:rsidRPr="00D16225">
        <w:rPr>
          <w:rStyle w:val="TagStyle"/>
          <w:rtl/>
        </w:rPr>
        <w:t xml:space="preserve"> &lt;&lt; דובר_המשך &gt;&gt; </w:t>
      </w:r>
      <w:r>
        <w:rPr>
          <w:rtl/>
        </w:rPr>
        <w:t>ניסים ואטורי (הליכוד):</w:t>
      </w:r>
      <w:r w:rsidRPr="00D16225">
        <w:rPr>
          <w:rStyle w:val="TagStyle"/>
          <w:rtl/>
        </w:rPr>
        <w:t xml:space="preserve"> &lt;&lt; דובר_המשך &gt;&gt;</w:t>
      </w:r>
      <w:r>
        <w:rPr>
          <w:rtl/>
        </w:rPr>
        <w:t xml:space="preserve"> </w:t>
      </w:r>
      <w:bookmarkEnd w:id="8679"/>
    </w:p>
    <w:p w:rsidR="00FF497E" w:rsidRDefault="00FF497E" w:rsidP="00D32BC0">
      <w:pPr>
        <w:pStyle w:val="KeepWithNext"/>
        <w:rPr>
          <w:rtl/>
        </w:rPr>
      </w:pPr>
    </w:p>
    <w:p w:rsidR="00FF497E" w:rsidRDefault="00FF497E" w:rsidP="00D32BC0">
      <w:pPr>
        <w:rPr>
          <w:rtl/>
        </w:rPr>
      </w:pPr>
      <w:bookmarkStart w:id="8680" w:name="_ETM_Q85_354247"/>
      <w:bookmarkEnd w:id="8680"/>
      <w:r>
        <w:rPr>
          <w:rFonts w:hint="cs"/>
          <w:rtl/>
        </w:rPr>
        <w:t>השעה עכשיו 01:02, והינה קריב בקריאות ביניים. בבקשה, כן.</w:t>
      </w:r>
    </w:p>
    <w:p w:rsidR="00FF497E" w:rsidRPr="00D16225" w:rsidRDefault="00FF497E" w:rsidP="00D32BC0">
      <w:pPr>
        <w:rPr>
          <w:rtl/>
        </w:rPr>
      </w:pPr>
      <w:r>
        <w:rPr>
          <w:rFonts w:hint="cs"/>
          <w:rtl/>
        </w:rPr>
        <w:t xml:space="preserve"> </w:t>
      </w:r>
    </w:p>
    <w:p w:rsidR="00FF497E" w:rsidRDefault="00FF497E" w:rsidP="00D32BC0">
      <w:pPr>
        <w:pStyle w:val="af6"/>
        <w:keepNext/>
        <w:rPr>
          <w:rtl/>
        </w:rPr>
      </w:pPr>
      <w:bookmarkStart w:id="8681" w:name="ET_yor_6671_47"/>
      <w:r w:rsidRPr="00D16225">
        <w:rPr>
          <w:rStyle w:val="TagStyle"/>
          <w:rtl/>
        </w:rPr>
        <w:t xml:space="preserve"> &lt;&lt; יור &gt;&gt; </w:t>
      </w:r>
      <w:r>
        <w:rPr>
          <w:rtl/>
        </w:rPr>
        <w:t>היו"ר לימור סון הר מלך:</w:t>
      </w:r>
      <w:r w:rsidRPr="00D16225">
        <w:rPr>
          <w:rStyle w:val="TagStyle"/>
          <w:rtl/>
        </w:rPr>
        <w:t xml:space="preserve"> &lt;&lt; יור &gt;&gt;</w:t>
      </w:r>
      <w:r>
        <w:rPr>
          <w:rtl/>
        </w:rPr>
        <w:t xml:space="preserve"> </w:t>
      </w:r>
      <w:bookmarkEnd w:id="8681"/>
    </w:p>
    <w:p w:rsidR="00FF497E" w:rsidRDefault="00FF497E" w:rsidP="00D32BC0">
      <w:pPr>
        <w:pStyle w:val="KeepWithNext"/>
        <w:rPr>
          <w:rtl/>
        </w:rPr>
      </w:pPr>
    </w:p>
    <w:p w:rsidR="00FF497E" w:rsidRDefault="00FF497E" w:rsidP="00D32BC0">
      <w:pPr>
        <w:rPr>
          <w:rtl/>
        </w:rPr>
      </w:pPr>
      <w:r>
        <w:rPr>
          <w:rFonts w:hint="cs"/>
          <w:rtl/>
        </w:rPr>
        <w:t>חבר הכנסת קריב, בבקשה.</w:t>
      </w:r>
    </w:p>
    <w:p w:rsidR="00FF497E" w:rsidRDefault="00FF497E" w:rsidP="00D32BC0">
      <w:pPr>
        <w:rPr>
          <w:rtl/>
        </w:rPr>
      </w:pPr>
    </w:p>
    <w:p w:rsidR="00FF497E" w:rsidRDefault="00FF497E" w:rsidP="00D32BC0">
      <w:pPr>
        <w:pStyle w:val="af5"/>
        <w:keepNext/>
        <w:rPr>
          <w:rtl/>
        </w:rPr>
      </w:pPr>
      <w:bookmarkStart w:id="8682" w:name="ET_interruption_6156_22"/>
      <w:r w:rsidRPr="00A47729">
        <w:rPr>
          <w:rStyle w:val="TagStyle"/>
          <w:rtl/>
        </w:rPr>
        <w:t xml:space="preserve"> &lt;&lt; קריאה &gt;&gt; </w:t>
      </w:r>
      <w:r>
        <w:rPr>
          <w:rtl/>
        </w:rPr>
        <w:t>גלעד קריב (העבודה):</w:t>
      </w:r>
      <w:r w:rsidRPr="00A47729">
        <w:rPr>
          <w:rStyle w:val="TagStyle"/>
          <w:rtl/>
        </w:rPr>
        <w:t xml:space="preserve"> &lt;&lt; קריאה &gt;&gt;</w:t>
      </w:r>
      <w:r>
        <w:rPr>
          <w:rtl/>
        </w:rPr>
        <w:t xml:space="preserve"> </w:t>
      </w:r>
      <w:bookmarkEnd w:id="8682"/>
    </w:p>
    <w:p w:rsidR="00FF497E" w:rsidRDefault="00FF497E" w:rsidP="00D32BC0">
      <w:pPr>
        <w:pStyle w:val="KeepWithNext"/>
        <w:rPr>
          <w:rtl/>
        </w:rPr>
      </w:pPr>
    </w:p>
    <w:p w:rsidR="00FF497E" w:rsidRDefault="00FF497E" w:rsidP="00D32BC0">
      <w:pPr>
        <w:rPr>
          <w:rtl/>
        </w:rPr>
      </w:pPr>
      <w:r>
        <w:rPr>
          <w:rFonts w:hint="cs"/>
          <w:rtl/>
        </w:rPr>
        <w:t>אני מעיר את ואטורי, הוא נרדם על הדוכן.</w:t>
      </w:r>
    </w:p>
    <w:p w:rsidR="00FF497E" w:rsidRDefault="00FF497E" w:rsidP="00D32BC0">
      <w:pPr>
        <w:rPr>
          <w:rtl/>
        </w:rPr>
      </w:pPr>
    </w:p>
    <w:p w:rsidR="00FF497E" w:rsidRDefault="00FF497E" w:rsidP="00D32BC0">
      <w:pPr>
        <w:pStyle w:val="af6"/>
        <w:keepNext/>
        <w:rPr>
          <w:rtl/>
        </w:rPr>
      </w:pPr>
      <w:r w:rsidRPr="00D16225">
        <w:rPr>
          <w:rStyle w:val="TagStyle"/>
          <w:rtl/>
        </w:rPr>
        <w:t xml:space="preserve"> &lt;&lt; יור &gt;&gt; </w:t>
      </w:r>
      <w:r>
        <w:rPr>
          <w:rtl/>
        </w:rPr>
        <w:t>היו"ר לימור סון הר מלך:</w:t>
      </w:r>
      <w:r w:rsidRPr="00D16225">
        <w:rPr>
          <w:rStyle w:val="TagStyle"/>
          <w:rtl/>
        </w:rPr>
        <w:t xml:space="preserve"> &lt;&lt; יור &gt;&gt;</w:t>
      </w:r>
      <w:r>
        <w:rPr>
          <w:rtl/>
        </w:rPr>
        <w:t xml:space="preserve"> </w:t>
      </w:r>
    </w:p>
    <w:p w:rsidR="00FF497E" w:rsidRDefault="00FF497E" w:rsidP="00D32BC0">
      <w:pPr>
        <w:pStyle w:val="KeepWithNext"/>
        <w:rPr>
          <w:rtl/>
        </w:rPr>
      </w:pPr>
    </w:p>
    <w:p w:rsidR="00FF497E" w:rsidRPr="00D16225" w:rsidRDefault="00FF497E" w:rsidP="00D32BC0">
      <w:pPr>
        <w:rPr>
          <w:rtl/>
        </w:rPr>
      </w:pPr>
      <w:bookmarkStart w:id="8683" w:name="_ETM_Q85_360666"/>
      <w:bookmarkEnd w:id="8683"/>
      <w:r>
        <w:rPr>
          <w:rFonts w:hint="cs"/>
          <w:rtl/>
        </w:rPr>
        <w:t>חבר הכנסת קריב, בבקשה.</w:t>
      </w:r>
    </w:p>
    <w:p w:rsidR="00FF497E" w:rsidRDefault="00FF497E" w:rsidP="00D32BC0">
      <w:pPr>
        <w:rPr>
          <w:rtl/>
        </w:rPr>
      </w:pPr>
    </w:p>
    <w:p w:rsidR="00FF497E" w:rsidRDefault="00FF497E" w:rsidP="00D32BC0">
      <w:pPr>
        <w:pStyle w:val="-"/>
        <w:keepNext/>
        <w:rPr>
          <w:rtl/>
        </w:rPr>
      </w:pPr>
      <w:bookmarkStart w:id="8684" w:name="ET_speakercontinue_6162_23"/>
      <w:r w:rsidRPr="00A47729">
        <w:rPr>
          <w:rStyle w:val="TagStyle"/>
          <w:rtl/>
        </w:rPr>
        <w:t xml:space="preserve"> &lt;&lt; דובר_המשך &gt;&gt; </w:t>
      </w:r>
      <w:r>
        <w:rPr>
          <w:rtl/>
        </w:rPr>
        <w:t>ניסים ואטורי (הליכוד):</w:t>
      </w:r>
      <w:r w:rsidRPr="00A47729">
        <w:rPr>
          <w:rStyle w:val="TagStyle"/>
          <w:rtl/>
        </w:rPr>
        <w:t xml:space="preserve"> &lt;&lt; דובר_המשך &gt;&gt;</w:t>
      </w:r>
      <w:r>
        <w:rPr>
          <w:rtl/>
        </w:rPr>
        <w:t xml:space="preserve"> </w:t>
      </w:r>
      <w:bookmarkEnd w:id="8684"/>
    </w:p>
    <w:p w:rsidR="00FF497E" w:rsidRDefault="00FF497E" w:rsidP="00D32BC0">
      <w:pPr>
        <w:pStyle w:val="KeepWithNext"/>
        <w:rPr>
          <w:rtl/>
        </w:rPr>
      </w:pPr>
    </w:p>
    <w:p w:rsidR="00FF497E" w:rsidRDefault="00FF497E" w:rsidP="00D32BC0">
      <w:pPr>
        <w:rPr>
          <w:rtl/>
        </w:rPr>
      </w:pPr>
      <w:bookmarkStart w:id="8685" w:name="_ETM_Q85_359091"/>
      <w:bookmarkStart w:id="8686" w:name="_ETM_Q85_359176"/>
      <w:bookmarkStart w:id="8687" w:name="_ETM_Q85_359219"/>
      <w:bookmarkEnd w:id="8685"/>
      <w:bookmarkEnd w:id="8686"/>
      <w:bookmarkEnd w:id="8687"/>
      <w:r>
        <w:rPr>
          <w:rFonts w:hint="cs"/>
          <w:rtl/>
        </w:rPr>
        <w:t xml:space="preserve">אני לא נרדמתי, אולי אני גם אחליט להישאר פה. </w:t>
      </w:r>
      <w:r>
        <w:rPr>
          <w:rtl/>
        </w:rPr>
        <w:t xml:space="preserve">אני אומר לך עוד פעם, </w:t>
      </w:r>
      <w:r>
        <w:rPr>
          <w:rFonts w:hint="cs"/>
          <w:rtl/>
        </w:rPr>
        <w:t>השעה 01:02</w:t>
      </w:r>
      <w:r>
        <w:rPr>
          <w:rtl/>
        </w:rPr>
        <w:t xml:space="preserve"> </w:t>
      </w:r>
      <w:bookmarkStart w:id="8688" w:name="_ETM_Q85_363840"/>
      <w:bookmarkEnd w:id="8688"/>
      <w:r>
        <w:rPr>
          <w:rtl/>
        </w:rPr>
        <w:t>ואתה תתקוף על הדבר הזה</w:t>
      </w:r>
      <w:r>
        <w:rPr>
          <w:rFonts w:hint="cs"/>
          <w:rtl/>
        </w:rPr>
        <w:t>.</w:t>
      </w:r>
      <w:r>
        <w:rPr>
          <w:rtl/>
        </w:rPr>
        <w:t xml:space="preserve"> ה</w:t>
      </w:r>
      <w:r>
        <w:rPr>
          <w:rFonts w:hint="cs"/>
          <w:rtl/>
        </w:rPr>
        <w:t>י</w:t>
      </w:r>
      <w:r>
        <w:rPr>
          <w:rtl/>
        </w:rPr>
        <w:t>נה</w:t>
      </w:r>
      <w:r>
        <w:rPr>
          <w:rFonts w:hint="cs"/>
          <w:rtl/>
        </w:rPr>
        <w:t>,</w:t>
      </w:r>
      <w:r>
        <w:rPr>
          <w:rtl/>
        </w:rPr>
        <w:t xml:space="preserve"> </w:t>
      </w:r>
      <w:r>
        <w:rPr>
          <w:rFonts w:hint="cs"/>
          <w:rtl/>
        </w:rPr>
        <w:t>01:03</w:t>
      </w:r>
      <w:r>
        <w:rPr>
          <w:rtl/>
        </w:rPr>
        <w:t>, תגיד</w:t>
      </w:r>
      <w:r>
        <w:rPr>
          <w:rFonts w:hint="cs"/>
          <w:rtl/>
        </w:rPr>
        <w:t>.</w:t>
      </w:r>
      <w:r>
        <w:rPr>
          <w:rtl/>
        </w:rPr>
        <w:t xml:space="preserve"> </w:t>
      </w:r>
      <w:bookmarkStart w:id="8689" w:name="_ETM_Q85_368070"/>
      <w:bookmarkEnd w:id="8689"/>
    </w:p>
    <w:p w:rsidR="00FF497E" w:rsidRDefault="00FF497E" w:rsidP="00D32BC0">
      <w:pPr>
        <w:rPr>
          <w:rtl/>
        </w:rPr>
      </w:pPr>
      <w:bookmarkStart w:id="8690" w:name="_ETM_Q85_366036"/>
      <w:bookmarkStart w:id="8691" w:name="_ETM_Q85_366107"/>
      <w:bookmarkStart w:id="8692" w:name="_ETM_Q85_366180"/>
      <w:bookmarkEnd w:id="8690"/>
      <w:bookmarkEnd w:id="8691"/>
      <w:bookmarkEnd w:id="8692"/>
    </w:p>
    <w:p w:rsidR="00FF497E" w:rsidRDefault="00FF497E" w:rsidP="00D32BC0">
      <w:pPr>
        <w:pStyle w:val="af5"/>
        <w:keepNext/>
        <w:rPr>
          <w:rtl/>
        </w:rPr>
      </w:pPr>
      <w:bookmarkStart w:id="8693" w:name="ET_interruption_6156_50"/>
      <w:r w:rsidRPr="00D16225">
        <w:rPr>
          <w:rStyle w:val="TagStyle"/>
          <w:rtl/>
        </w:rPr>
        <w:t xml:space="preserve"> &lt;&lt; קריאה &gt;&gt; </w:t>
      </w:r>
      <w:r>
        <w:rPr>
          <w:rtl/>
        </w:rPr>
        <w:t>גלעד קריב (העבודה):</w:t>
      </w:r>
      <w:r w:rsidRPr="00D16225">
        <w:rPr>
          <w:rStyle w:val="TagStyle"/>
          <w:rtl/>
        </w:rPr>
        <w:t xml:space="preserve"> &lt;&lt; קריאה &gt;&gt;</w:t>
      </w:r>
      <w:r>
        <w:rPr>
          <w:rtl/>
        </w:rPr>
        <w:t xml:space="preserve"> </w:t>
      </w:r>
      <w:bookmarkEnd w:id="8693"/>
    </w:p>
    <w:p w:rsidR="00FF497E" w:rsidRDefault="00FF497E" w:rsidP="00D32BC0">
      <w:pPr>
        <w:pStyle w:val="KeepWithNext"/>
        <w:rPr>
          <w:rtl/>
        </w:rPr>
      </w:pPr>
    </w:p>
    <w:p w:rsidR="00FF497E" w:rsidRDefault="00FF497E" w:rsidP="00D32BC0">
      <w:pPr>
        <w:rPr>
          <w:rtl/>
        </w:rPr>
      </w:pPr>
      <w:r>
        <w:rPr>
          <w:rFonts w:hint="cs"/>
          <w:rtl/>
        </w:rPr>
        <w:t>אתה לא רוצה - - -</w:t>
      </w:r>
    </w:p>
    <w:p w:rsidR="00FF497E" w:rsidRDefault="00FF497E" w:rsidP="00D32BC0">
      <w:pPr>
        <w:rPr>
          <w:rtl/>
        </w:rPr>
      </w:pPr>
    </w:p>
    <w:p w:rsidR="00FF497E" w:rsidRDefault="00FF497E" w:rsidP="00D32BC0">
      <w:pPr>
        <w:pStyle w:val="-"/>
        <w:keepNext/>
        <w:rPr>
          <w:rtl/>
        </w:rPr>
      </w:pPr>
      <w:bookmarkStart w:id="8694" w:name="ET_speakercontinue_6162_51"/>
      <w:r w:rsidRPr="00D16225">
        <w:rPr>
          <w:rStyle w:val="TagStyle"/>
          <w:rtl/>
        </w:rPr>
        <w:t xml:space="preserve"> &lt;&lt; דובר_המשך &gt;&gt; </w:t>
      </w:r>
      <w:r>
        <w:rPr>
          <w:rtl/>
        </w:rPr>
        <w:t>ניסים ואטורי (הליכוד):</w:t>
      </w:r>
      <w:r w:rsidRPr="00D16225">
        <w:rPr>
          <w:rStyle w:val="TagStyle"/>
          <w:rtl/>
        </w:rPr>
        <w:t xml:space="preserve"> &lt;&lt; דובר_המשך &gt;&gt;</w:t>
      </w:r>
      <w:r>
        <w:rPr>
          <w:rtl/>
        </w:rPr>
        <w:t xml:space="preserve"> </w:t>
      </w:r>
      <w:bookmarkEnd w:id="8694"/>
    </w:p>
    <w:p w:rsidR="00FF497E" w:rsidRDefault="00FF497E" w:rsidP="00D32BC0">
      <w:pPr>
        <w:pStyle w:val="KeepWithNext"/>
        <w:rPr>
          <w:rtl/>
        </w:rPr>
      </w:pPr>
    </w:p>
    <w:p w:rsidR="00FF497E" w:rsidRDefault="00FF497E" w:rsidP="00D32BC0">
      <w:pPr>
        <w:rPr>
          <w:rtl/>
        </w:rPr>
      </w:pPr>
      <w:r>
        <w:rPr>
          <w:rFonts w:hint="cs"/>
          <w:rtl/>
        </w:rPr>
        <w:t xml:space="preserve">בבקשה, הינה, אתה רואה? הוא חייב להעיר הערות </w:t>
      </w:r>
      <w:bookmarkStart w:id="8695" w:name="_ETM_Q85_370050"/>
      <w:bookmarkEnd w:id="8695"/>
      <w:r>
        <w:rPr>
          <w:rFonts w:hint="cs"/>
          <w:rtl/>
        </w:rPr>
        <w:t xml:space="preserve">ביניים, לא משנה על מה אתה מדבר. אני </w:t>
      </w:r>
      <w:bookmarkStart w:id="8696" w:name="_ETM_Q85_372571"/>
      <w:bookmarkEnd w:id="8696"/>
      <w:r>
        <w:rPr>
          <w:rFonts w:hint="cs"/>
          <w:rtl/>
        </w:rPr>
        <w:t>אומר דבר אחד:</w:t>
      </w:r>
      <w:r>
        <w:rPr>
          <w:rtl/>
        </w:rPr>
        <w:t xml:space="preserve"> אני לא אהיה זה שיפיל את הממשלה הזאת</w:t>
      </w:r>
      <w:r>
        <w:rPr>
          <w:rFonts w:hint="cs"/>
          <w:rtl/>
        </w:rPr>
        <w:t>.</w:t>
      </w:r>
      <w:r>
        <w:rPr>
          <w:rtl/>
        </w:rPr>
        <w:t xml:space="preserve"> </w:t>
      </w:r>
      <w:bookmarkStart w:id="8697" w:name="_ETM_Q85_375535"/>
      <w:bookmarkEnd w:id="8697"/>
      <w:r>
        <w:rPr>
          <w:rtl/>
        </w:rPr>
        <w:t>אני חושב ש</w:t>
      </w:r>
      <w:r>
        <w:rPr>
          <w:rFonts w:hint="cs"/>
          <w:rtl/>
        </w:rPr>
        <w:t>ה</w:t>
      </w:r>
      <w:r>
        <w:rPr>
          <w:rtl/>
        </w:rPr>
        <w:t>ממשלה מצוינת</w:t>
      </w:r>
      <w:r>
        <w:rPr>
          <w:rFonts w:hint="cs"/>
          <w:rtl/>
        </w:rPr>
        <w:t xml:space="preserve">. </w:t>
      </w:r>
      <w:r>
        <w:rPr>
          <w:rtl/>
        </w:rPr>
        <w:t xml:space="preserve">אנחנו נביא את הדברים לתיקון ונעשה </w:t>
      </w:r>
      <w:bookmarkStart w:id="8698" w:name="_ETM_Q85_378660"/>
      <w:bookmarkEnd w:id="8698"/>
      <w:r>
        <w:rPr>
          <w:rtl/>
        </w:rPr>
        <w:t>את התיקונים איפה שצריך בוועדה</w:t>
      </w:r>
      <w:r>
        <w:rPr>
          <w:rFonts w:hint="cs"/>
          <w:rtl/>
        </w:rPr>
        <w:t xml:space="preserve"> –</w:t>
      </w:r>
      <w:r>
        <w:rPr>
          <w:rtl/>
        </w:rPr>
        <w:t xml:space="preserve"> שם המקום לדון</w:t>
      </w:r>
      <w:r>
        <w:rPr>
          <w:rFonts w:hint="cs"/>
          <w:rtl/>
        </w:rPr>
        <w:t>.</w:t>
      </w:r>
      <w:r>
        <w:rPr>
          <w:rtl/>
        </w:rPr>
        <w:t xml:space="preserve"> לא בשוק </w:t>
      </w:r>
      <w:bookmarkStart w:id="8699" w:name="_ETM_Q85_381785"/>
      <w:bookmarkEnd w:id="8699"/>
      <w:r>
        <w:rPr>
          <w:rtl/>
        </w:rPr>
        <w:t>ולא ברחוב</w:t>
      </w:r>
      <w:r>
        <w:rPr>
          <w:rFonts w:hint="cs"/>
          <w:rtl/>
        </w:rPr>
        <w:t>.</w:t>
      </w:r>
      <w:r>
        <w:rPr>
          <w:rtl/>
        </w:rPr>
        <w:t xml:space="preserve"> תודה רבה.</w:t>
      </w:r>
    </w:p>
    <w:p w:rsidR="00FF497E" w:rsidRDefault="00FF497E" w:rsidP="00D32BC0">
      <w:pPr>
        <w:rPr>
          <w:rtl/>
        </w:rPr>
      </w:pPr>
    </w:p>
    <w:p w:rsidR="00FF497E" w:rsidRDefault="00FF497E" w:rsidP="00D32BC0">
      <w:pPr>
        <w:pStyle w:val="af5"/>
        <w:keepNext/>
        <w:rPr>
          <w:rtl/>
        </w:rPr>
      </w:pPr>
      <w:r w:rsidRPr="00D16225">
        <w:rPr>
          <w:rStyle w:val="TagStyle"/>
          <w:rtl/>
        </w:rPr>
        <w:t xml:space="preserve">&lt;&lt; קריאה &gt;&gt; </w:t>
      </w:r>
      <w:r>
        <w:rPr>
          <w:rtl/>
        </w:rPr>
        <w:t>מטי צרפתי הרכבי (יש עתיד):</w:t>
      </w:r>
      <w:r w:rsidRPr="00D16225">
        <w:rPr>
          <w:rStyle w:val="TagStyle"/>
          <w:rtl/>
        </w:rPr>
        <w:t xml:space="preserve"> &lt;&lt; קריאה &gt;&gt;</w:t>
      </w:r>
      <w:r>
        <w:rPr>
          <w:rtl/>
        </w:rPr>
        <w:t xml:space="preserve"> </w:t>
      </w:r>
    </w:p>
    <w:p w:rsidR="00FF497E" w:rsidRDefault="00FF497E" w:rsidP="00D32BC0">
      <w:pPr>
        <w:rPr>
          <w:rtl/>
        </w:rPr>
      </w:pPr>
    </w:p>
    <w:p w:rsidR="00FF497E" w:rsidRDefault="00FF497E" w:rsidP="00D32BC0">
      <w:pPr>
        <w:rPr>
          <w:rtl/>
        </w:rPr>
      </w:pPr>
      <w:bookmarkStart w:id="8700" w:name="_ETM_Q85_386689"/>
      <w:bookmarkStart w:id="8701" w:name="_ETM_Q85_386799"/>
      <w:bookmarkEnd w:id="8700"/>
      <w:bookmarkEnd w:id="8701"/>
      <w:r>
        <w:rPr>
          <w:rFonts w:hint="cs"/>
          <w:rtl/>
        </w:rPr>
        <w:t>ואטורי, באיזו ועדה?</w:t>
      </w:r>
    </w:p>
    <w:p w:rsidR="00FF497E" w:rsidRDefault="00FF497E" w:rsidP="00D32BC0">
      <w:pPr>
        <w:rPr>
          <w:rtl/>
        </w:rPr>
      </w:pPr>
    </w:p>
    <w:p w:rsidR="00FF497E" w:rsidRDefault="00FF497E" w:rsidP="00D32BC0">
      <w:pPr>
        <w:pStyle w:val="af6"/>
        <w:keepNext/>
        <w:rPr>
          <w:rtl/>
        </w:rPr>
      </w:pPr>
      <w:bookmarkStart w:id="8702" w:name="ET_yor_6671_52"/>
      <w:r w:rsidRPr="00D16225">
        <w:rPr>
          <w:rStyle w:val="TagStyle"/>
          <w:rtl/>
        </w:rPr>
        <w:t xml:space="preserve"> &lt;&lt; יור &gt;&gt; </w:t>
      </w:r>
      <w:r>
        <w:rPr>
          <w:rtl/>
        </w:rPr>
        <w:t>היו"ר לימור סון הר מלך:</w:t>
      </w:r>
      <w:r w:rsidRPr="00D16225">
        <w:rPr>
          <w:rStyle w:val="TagStyle"/>
          <w:rtl/>
        </w:rPr>
        <w:t xml:space="preserve"> &lt;&lt; יור &gt;&gt;</w:t>
      </w:r>
      <w:r>
        <w:rPr>
          <w:rtl/>
        </w:rPr>
        <w:t xml:space="preserve"> </w:t>
      </w:r>
      <w:bookmarkEnd w:id="8702"/>
    </w:p>
    <w:p w:rsidR="00FF497E" w:rsidRDefault="00FF497E" w:rsidP="00D32BC0">
      <w:pPr>
        <w:pStyle w:val="KeepWithNext"/>
        <w:rPr>
          <w:rtl/>
        </w:rPr>
      </w:pPr>
    </w:p>
    <w:p w:rsidR="00FF497E" w:rsidRDefault="00FF497E" w:rsidP="00D32BC0">
      <w:pPr>
        <w:rPr>
          <w:rtl/>
        </w:rPr>
      </w:pPr>
      <w:bookmarkStart w:id="8703" w:name="_ETM_Q85_387848"/>
      <w:bookmarkEnd w:id="8703"/>
      <w:r>
        <w:rPr>
          <w:rFonts w:hint="cs"/>
          <w:rtl/>
        </w:rPr>
        <w:t>תודה רבה. חבר הכנסת אבי מעוז.</w:t>
      </w:r>
    </w:p>
    <w:p w:rsidR="00FF497E" w:rsidRDefault="00FF497E" w:rsidP="00D32BC0">
      <w:pPr>
        <w:rPr>
          <w:rtl/>
        </w:rPr>
      </w:pPr>
    </w:p>
    <w:p w:rsidR="00FF497E" w:rsidRDefault="00FF497E" w:rsidP="00D32BC0">
      <w:pPr>
        <w:pStyle w:val="af5"/>
        <w:keepNext/>
        <w:rPr>
          <w:rtl/>
        </w:rPr>
      </w:pPr>
      <w:bookmarkStart w:id="8704" w:name="ET_interruption_6156_54"/>
      <w:r w:rsidRPr="00D16225">
        <w:rPr>
          <w:rStyle w:val="TagStyle"/>
          <w:rtl/>
        </w:rPr>
        <w:t xml:space="preserve"> &lt;&lt; קריאה &gt;&gt; </w:t>
      </w:r>
      <w:r>
        <w:rPr>
          <w:rtl/>
        </w:rPr>
        <w:t>גלעד קריב (העבודה):</w:t>
      </w:r>
      <w:r w:rsidRPr="00D16225">
        <w:rPr>
          <w:rStyle w:val="TagStyle"/>
          <w:rtl/>
        </w:rPr>
        <w:t xml:space="preserve"> &lt;&lt; קריאה &gt;&gt;</w:t>
      </w:r>
      <w:r>
        <w:rPr>
          <w:rtl/>
        </w:rPr>
        <w:t xml:space="preserve"> </w:t>
      </w:r>
      <w:bookmarkEnd w:id="8704"/>
    </w:p>
    <w:p w:rsidR="00FF497E" w:rsidRDefault="00FF497E" w:rsidP="00D32BC0">
      <w:pPr>
        <w:pStyle w:val="KeepWithNext"/>
        <w:rPr>
          <w:rtl/>
        </w:rPr>
      </w:pPr>
    </w:p>
    <w:p w:rsidR="00FF497E" w:rsidRDefault="00FF497E" w:rsidP="00D32BC0">
      <w:pPr>
        <w:rPr>
          <w:rtl/>
        </w:rPr>
      </w:pPr>
      <w:bookmarkStart w:id="8705" w:name="_ETM_Q85_388475"/>
      <w:bookmarkEnd w:id="8705"/>
      <w:r>
        <w:rPr>
          <w:rFonts w:hint="cs"/>
          <w:rtl/>
        </w:rPr>
        <w:t xml:space="preserve">ואטורי - - - שפגט. אתה יכול להיות נערת </w:t>
      </w:r>
      <w:bookmarkStart w:id="8706" w:name="_ETM_Q85_389151"/>
      <w:bookmarkEnd w:id="8706"/>
      <w:r>
        <w:rPr>
          <w:rFonts w:hint="cs"/>
          <w:rtl/>
        </w:rPr>
        <w:t>גומי, ואטורי.</w:t>
      </w:r>
      <w:bookmarkStart w:id="8707" w:name="_ETM_Q85_390815"/>
      <w:bookmarkEnd w:id="8707"/>
    </w:p>
    <w:p w:rsidR="00FF497E" w:rsidRDefault="00FF497E" w:rsidP="00D32BC0">
      <w:pPr>
        <w:rPr>
          <w:rtl/>
        </w:rPr>
      </w:pPr>
      <w:bookmarkStart w:id="8708" w:name="_ETM_Q85_390886"/>
      <w:bookmarkEnd w:id="8708"/>
    </w:p>
    <w:p w:rsidR="00FF497E" w:rsidRDefault="00FF497E" w:rsidP="00D32BC0">
      <w:pPr>
        <w:pStyle w:val="af5"/>
        <w:keepNext/>
        <w:rPr>
          <w:rtl/>
        </w:rPr>
      </w:pPr>
      <w:bookmarkStart w:id="8709" w:name="ET_interruption_6162_55"/>
      <w:r w:rsidRPr="00D16225">
        <w:rPr>
          <w:rStyle w:val="TagStyle"/>
          <w:rtl/>
        </w:rPr>
        <w:t xml:space="preserve"> &lt;&lt; קריאה &gt;&gt; </w:t>
      </w:r>
      <w:r>
        <w:rPr>
          <w:rtl/>
        </w:rPr>
        <w:t>ניסים ואטורי (הליכוד):</w:t>
      </w:r>
      <w:r w:rsidRPr="00D16225">
        <w:rPr>
          <w:rStyle w:val="TagStyle"/>
          <w:rtl/>
        </w:rPr>
        <w:t xml:space="preserve"> &lt;&lt; קריאה &gt;&gt;</w:t>
      </w:r>
      <w:r>
        <w:rPr>
          <w:rtl/>
        </w:rPr>
        <w:t xml:space="preserve"> </w:t>
      </w:r>
      <w:bookmarkEnd w:id="8709"/>
    </w:p>
    <w:p w:rsidR="00FF497E" w:rsidRDefault="00FF497E" w:rsidP="00D32BC0">
      <w:pPr>
        <w:pStyle w:val="KeepWithNext"/>
        <w:rPr>
          <w:rtl/>
        </w:rPr>
      </w:pPr>
    </w:p>
    <w:p w:rsidR="00FF497E" w:rsidRDefault="00FF497E" w:rsidP="00D32BC0">
      <w:pPr>
        <w:rPr>
          <w:rtl/>
        </w:rPr>
      </w:pPr>
      <w:r>
        <w:rPr>
          <w:rFonts w:hint="cs"/>
          <w:rtl/>
        </w:rPr>
        <w:t>לא שומע כלום. לא שומע.</w:t>
      </w:r>
    </w:p>
    <w:p w:rsidR="00FF497E" w:rsidRDefault="00FF497E" w:rsidP="00D32BC0">
      <w:pPr>
        <w:rPr>
          <w:rtl/>
        </w:rPr>
      </w:pPr>
      <w:bookmarkStart w:id="8710" w:name="_ETM_Q85_396309"/>
      <w:bookmarkStart w:id="8711" w:name="_ETM_Q85_396384"/>
      <w:bookmarkEnd w:id="8710"/>
      <w:bookmarkEnd w:id="8711"/>
    </w:p>
    <w:p w:rsidR="00FF497E" w:rsidRDefault="00FF497E" w:rsidP="00D32BC0">
      <w:pPr>
        <w:pStyle w:val="af5"/>
        <w:keepNext/>
        <w:rPr>
          <w:rtl/>
        </w:rPr>
      </w:pPr>
      <w:bookmarkStart w:id="8712" w:name="ET_interruption_6156_56"/>
      <w:r w:rsidRPr="00D16225">
        <w:rPr>
          <w:rStyle w:val="TagStyle"/>
          <w:rtl/>
        </w:rPr>
        <w:t xml:space="preserve"> &lt;&lt; קריאה &gt;&gt; </w:t>
      </w:r>
      <w:r>
        <w:rPr>
          <w:rtl/>
        </w:rPr>
        <w:t>גלעד קריב (העבודה):</w:t>
      </w:r>
      <w:r w:rsidRPr="00D16225">
        <w:rPr>
          <w:rStyle w:val="TagStyle"/>
          <w:rtl/>
        </w:rPr>
        <w:t xml:space="preserve"> &lt;&lt; קריאה &gt;&gt;</w:t>
      </w:r>
      <w:r>
        <w:rPr>
          <w:rtl/>
        </w:rPr>
        <w:t xml:space="preserve"> </w:t>
      </w:r>
      <w:bookmarkEnd w:id="8712"/>
    </w:p>
    <w:p w:rsidR="00FF497E" w:rsidRDefault="00FF497E" w:rsidP="00D32BC0">
      <w:pPr>
        <w:pStyle w:val="KeepWithNext"/>
        <w:rPr>
          <w:rtl/>
        </w:rPr>
      </w:pPr>
    </w:p>
    <w:p w:rsidR="00FF497E" w:rsidRDefault="00FF497E" w:rsidP="00D32BC0">
      <w:pPr>
        <w:rPr>
          <w:rtl/>
        </w:rPr>
      </w:pPr>
      <w:r>
        <w:rPr>
          <w:rFonts w:hint="cs"/>
          <w:rtl/>
        </w:rPr>
        <w:t>אתה לא שומע? לא נורא.</w:t>
      </w:r>
      <w:bookmarkStart w:id="8713" w:name="_ETM_Q85_398742"/>
      <w:bookmarkEnd w:id="8713"/>
      <w:r>
        <w:rPr>
          <w:rFonts w:hint="cs"/>
          <w:rtl/>
        </w:rPr>
        <w:t xml:space="preserve"> נערת הגומי של הליכוד.</w:t>
      </w:r>
    </w:p>
    <w:p w:rsidR="00FF497E" w:rsidRDefault="00FF497E" w:rsidP="00D32BC0">
      <w:pPr>
        <w:rPr>
          <w:rtl/>
        </w:rPr>
      </w:pPr>
      <w:bookmarkStart w:id="8714" w:name="_ETM_Q85_400873"/>
      <w:bookmarkStart w:id="8715" w:name="_ETM_Q85_400948"/>
      <w:bookmarkEnd w:id="8714"/>
      <w:bookmarkEnd w:id="8715"/>
    </w:p>
    <w:p w:rsidR="00FF497E" w:rsidRDefault="00FF497E" w:rsidP="00D32BC0">
      <w:pPr>
        <w:pStyle w:val="af5"/>
        <w:keepNext/>
        <w:rPr>
          <w:rtl/>
        </w:rPr>
      </w:pPr>
      <w:bookmarkStart w:id="8716" w:name="ET_interruption_5785_57"/>
      <w:r w:rsidRPr="000B5F08">
        <w:rPr>
          <w:rStyle w:val="TagStyle"/>
          <w:rtl/>
        </w:rPr>
        <w:t xml:space="preserve"> &lt;&lt; קריאה &gt;&gt; </w:t>
      </w:r>
      <w:r>
        <w:rPr>
          <w:rtl/>
        </w:rPr>
        <w:t>עופר כסיף (חד"ש-תע"ל):</w:t>
      </w:r>
      <w:r w:rsidRPr="000B5F08">
        <w:rPr>
          <w:rStyle w:val="TagStyle"/>
          <w:rtl/>
        </w:rPr>
        <w:t xml:space="preserve"> &lt;&lt; קריאה &gt;&gt;</w:t>
      </w:r>
      <w:r>
        <w:rPr>
          <w:rtl/>
        </w:rPr>
        <w:t xml:space="preserve"> </w:t>
      </w:r>
      <w:bookmarkEnd w:id="8716"/>
    </w:p>
    <w:p w:rsidR="00FF497E" w:rsidRDefault="00FF497E" w:rsidP="00D32BC0">
      <w:pPr>
        <w:pStyle w:val="KeepWithNext"/>
        <w:rPr>
          <w:rtl/>
        </w:rPr>
      </w:pPr>
    </w:p>
    <w:p w:rsidR="00FF497E" w:rsidRDefault="00FF497E" w:rsidP="00D32BC0">
      <w:pPr>
        <w:rPr>
          <w:rtl/>
        </w:rPr>
      </w:pPr>
      <w:r>
        <w:rPr>
          <w:rFonts w:hint="cs"/>
          <w:rtl/>
        </w:rPr>
        <w:t xml:space="preserve">יכול להימתח מעל כולם - - </w:t>
      </w:r>
      <w:bookmarkStart w:id="8717" w:name="_ETM_Q85_400668"/>
      <w:bookmarkEnd w:id="8717"/>
      <w:r>
        <w:rPr>
          <w:rFonts w:hint="cs"/>
          <w:rtl/>
        </w:rPr>
        <w:t>-</w:t>
      </w:r>
      <w:bookmarkStart w:id="8718" w:name="_ETM_Q85_401149"/>
      <w:bookmarkEnd w:id="8718"/>
    </w:p>
    <w:p w:rsidR="00FF497E" w:rsidRDefault="00FF497E" w:rsidP="00D32BC0">
      <w:pPr>
        <w:rPr>
          <w:rtl/>
        </w:rPr>
      </w:pPr>
      <w:bookmarkStart w:id="8719" w:name="_ETM_Q85_401237"/>
      <w:bookmarkEnd w:id="8719"/>
    </w:p>
    <w:p w:rsidR="00FF497E" w:rsidRDefault="00FF497E" w:rsidP="00D32BC0">
      <w:pPr>
        <w:pStyle w:val="af5"/>
        <w:keepNext/>
        <w:rPr>
          <w:rtl/>
        </w:rPr>
      </w:pPr>
      <w:bookmarkStart w:id="8720" w:name="ET_interruption_6162_58"/>
      <w:r w:rsidRPr="000B5F08">
        <w:rPr>
          <w:rStyle w:val="TagStyle"/>
          <w:rtl/>
        </w:rPr>
        <w:t xml:space="preserve"> &lt;&lt; קריאה &gt;&gt; </w:t>
      </w:r>
      <w:r>
        <w:rPr>
          <w:rtl/>
        </w:rPr>
        <w:t>ניסים ואטורי (הליכוד):</w:t>
      </w:r>
      <w:r w:rsidRPr="000B5F08">
        <w:rPr>
          <w:rStyle w:val="TagStyle"/>
          <w:rtl/>
        </w:rPr>
        <w:t xml:space="preserve"> &lt;&lt; קריאה &gt;&gt;</w:t>
      </w:r>
      <w:r>
        <w:rPr>
          <w:rtl/>
        </w:rPr>
        <w:t xml:space="preserve"> </w:t>
      </w:r>
      <w:bookmarkEnd w:id="8720"/>
    </w:p>
    <w:p w:rsidR="00FF497E" w:rsidRDefault="00FF497E" w:rsidP="00D32BC0">
      <w:pPr>
        <w:pStyle w:val="KeepWithNext"/>
        <w:rPr>
          <w:rtl/>
        </w:rPr>
      </w:pPr>
    </w:p>
    <w:p w:rsidR="00FF497E" w:rsidRDefault="00FF497E" w:rsidP="00D32BC0">
      <w:pPr>
        <w:rPr>
          <w:rtl/>
        </w:rPr>
      </w:pPr>
      <w:r>
        <w:rPr>
          <w:rFonts w:hint="cs"/>
          <w:rtl/>
        </w:rPr>
        <w:t>לא נערה ולא גומי.</w:t>
      </w:r>
    </w:p>
    <w:p w:rsidR="00FF497E" w:rsidRDefault="00FF497E" w:rsidP="00D32BC0">
      <w:pPr>
        <w:rPr>
          <w:rtl/>
        </w:rPr>
      </w:pPr>
    </w:p>
    <w:p w:rsidR="00FF497E" w:rsidRDefault="00FF497E" w:rsidP="00D32BC0">
      <w:pPr>
        <w:pStyle w:val="af5"/>
        <w:keepNext/>
        <w:rPr>
          <w:rtl/>
        </w:rPr>
      </w:pPr>
      <w:bookmarkStart w:id="8721" w:name="ET_interruption_6156_59"/>
      <w:r w:rsidRPr="000B5F08">
        <w:rPr>
          <w:rStyle w:val="TagStyle"/>
          <w:rtl/>
        </w:rPr>
        <w:t xml:space="preserve"> &lt;&lt; קריאה &gt;&gt; </w:t>
      </w:r>
      <w:r>
        <w:rPr>
          <w:rtl/>
        </w:rPr>
        <w:t>גלעד קריב (העבודה):</w:t>
      </w:r>
      <w:r w:rsidRPr="000B5F08">
        <w:rPr>
          <w:rStyle w:val="TagStyle"/>
          <w:rtl/>
        </w:rPr>
        <w:t xml:space="preserve"> &lt;&lt; קריאה &gt;&gt;</w:t>
      </w:r>
      <w:r>
        <w:rPr>
          <w:rtl/>
        </w:rPr>
        <w:t xml:space="preserve"> </w:t>
      </w:r>
      <w:bookmarkEnd w:id="8721"/>
    </w:p>
    <w:p w:rsidR="00FF497E" w:rsidRDefault="00FF497E" w:rsidP="00D32BC0">
      <w:pPr>
        <w:pStyle w:val="KeepWithNext"/>
        <w:rPr>
          <w:rtl/>
        </w:rPr>
      </w:pPr>
    </w:p>
    <w:p w:rsidR="00FF497E" w:rsidRDefault="00FF497E" w:rsidP="00D32BC0">
      <w:pPr>
        <w:rPr>
          <w:rtl/>
        </w:rPr>
      </w:pPr>
      <w:bookmarkStart w:id="8722" w:name="_ETM_Q85_404929"/>
      <w:bookmarkEnd w:id="8722"/>
      <w:r>
        <w:rPr>
          <w:rFonts w:hint="cs"/>
          <w:rtl/>
        </w:rPr>
        <w:t xml:space="preserve">אוה, אתה שומע. נס. קבלו את </w:t>
      </w:r>
      <w:bookmarkStart w:id="8723" w:name="_ETM_Q85_408950"/>
      <w:bookmarkEnd w:id="8723"/>
      <w:r>
        <w:rPr>
          <w:rFonts w:hint="cs"/>
          <w:rtl/>
        </w:rPr>
        <w:t xml:space="preserve">שר החינוך הבא של ישראל. </w:t>
      </w:r>
      <w:bookmarkStart w:id="8724" w:name="_ETM_Q85_419574"/>
      <w:bookmarkEnd w:id="8724"/>
    </w:p>
    <w:p w:rsidR="00FF497E" w:rsidRDefault="00FF497E" w:rsidP="00D32BC0">
      <w:pPr>
        <w:rPr>
          <w:rStyle w:val="TagStyle"/>
          <w:b/>
          <w:bCs/>
          <w:u w:val="single"/>
          <w:rtl/>
          <w:lang w:eastAsia="he-IL"/>
        </w:rPr>
      </w:pPr>
    </w:p>
    <w:p w:rsidR="00FF497E" w:rsidRDefault="00FF497E" w:rsidP="00D32BC0">
      <w:pPr>
        <w:rPr>
          <w:rtl/>
        </w:rPr>
      </w:pPr>
      <w:bookmarkStart w:id="8725" w:name="_ETM_Q85_419672"/>
      <w:bookmarkEnd w:id="8725"/>
    </w:p>
    <w:p w:rsidR="00FF497E" w:rsidRDefault="00FF497E" w:rsidP="00D32BC0">
      <w:pPr>
        <w:pStyle w:val="a4"/>
        <w:keepNext/>
        <w:rPr>
          <w:rtl/>
        </w:rPr>
      </w:pPr>
      <w:bookmarkStart w:id="8726" w:name="ET_speaker_6153_60"/>
      <w:r w:rsidRPr="000B5F08">
        <w:rPr>
          <w:rStyle w:val="TagStyle"/>
          <w:rtl/>
        </w:rPr>
        <w:t xml:space="preserve"> &lt;&lt; דובר &gt;&gt; </w:t>
      </w:r>
      <w:bookmarkStart w:id="8727" w:name="_Toc221192998"/>
      <w:bookmarkStart w:id="8728" w:name="_Toc221194770"/>
      <w:r>
        <w:rPr>
          <w:rtl/>
        </w:rPr>
        <w:t>אבי מעוז (נעם):</w:t>
      </w:r>
      <w:bookmarkEnd w:id="8727"/>
      <w:bookmarkEnd w:id="8728"/>
      <w:r w:rsidRPr="000B5F08">
        <w:rPr>
          <w:rStyle w:val="TagStyle"/>
          <w:rtl/>
        </w:rPr>
        <w:t xml:space="preserve"> &lt;&lt; דובר &gt;&gt;</w:t>
      </w:r>
      <w:r>
        <w:rPr>
          <w:rtl/>
        </w:rPr>
        <w:t xml:space="preserve"> </w:t>
      </w:r>
      <w:bookmarkEnd w:id="8726"/>
    </w:p>
    <w:p w:rsidR="00FF497E" w:rsidRDefault="00FF497E" w:rsidP="00D32BC0">
      <w:pPr>
        <w:pStyle w:val="KeepWithNext"/>
        <w:rPr>
          <w:rtl/>
        </w:rPr>
      </w:pPr>
    </w:p>
    <w:p w:rsidR="00FF497E" w:rsidRDefault="00FF497E" w:rsidP="00D32BC0">
      <w:pPr>
        <w:rPr>
          <w:rtl/>
        </w:rPr>
      </w:pPr>
      <w:r>
        <w:rPr>
          <w:rtl/>
        </w:rPr>
        <w:t>גברתי היושבת</w:t>
      </w:r>
      <w:r>
        <w:rPr>
          <w:rFonts w:hint="cs"/>
          <w:rtl/>
        </w:rPr>
        <w:t>-</w:t>
      </w:r>
      <w:r>
        <w:rPr>
          <w:rtl/>
        </w:rPr>
        <w:t>ראש, כנסת נכבדה</w:t>
      </w:r>
      <w:r>
        <w:rPr>
          <w:rFonts w:hint="cs"/>
          <w:rtl/>
        </w:rPr>
        <w:t>,</w:t>
      </w:r>
      <w:r>
        <w:rPr>
          <w:rtl/>
        </w:rPr>
        <w:t xml:space="preserve"> </w:t>
      </w:r>
      <w:bookmarkStart w:id="8729" w:name="_ETM_Q85_429160"/>
      <w:bookmarkEnd w:id="8729"/>
      <w:r>
        <w:rPr>
          <w:rtl/>
        </w:rPr>
        <w:t>אדוני השר</w:t>
      </w:r>
      <w:r>
        <w:rPr>
          <w:rFonts w:hint="cs"/>
          <w:rtl/>
        </w:rPr>
        <w:t>,</w:t>
      </w:r>
      <w:r>
        <w:rPr>
          <w:rtl/>
        </w:rPr>
        <w:t xml:space="preserve"> </w:t>
      </w:r>
      <w:bookmarkStart w:id="8730" w:name="_ETM_Q85_431240"/>
      <w:bookmarkEnd w:id="8730"/>
      <w:r>
        <w:rPr>
          <w:rFonts w:hint="cs"/>
          <w:rtl/>
        </w:rPr>
        <w:t xml:space="preserve">16 </w:t>
      </w:r>
      <w:r>
        <w:rPr>
          <w:rtl/>
        </w:rPr>
        <w:t>רפתות נפגעו בשמחת תור</w:t>
      </w:r>
      <w:r>
        <w:rPr>
          <w:rFonts w:hint="cs"/>
          <w:rtl/>
        </w:rPr>
        <w:t>ה התשפ"ד,</w:t>
      </w:r>
      <w:r>
        <w:rPr>
          <w:rtl/>
        </w:rPr>
        <w:t xml:space="preserve"> </w:t>
      </w:r>
      <w:bookmarkStart w:id="8731" w:name="_ETM_Q85_436029"/>
      <w:bookmarkEnd w:id="8731"/>
      <w:r>
        <w:rPr>
          <w:rFonts w:hint="cs"/>
          <w:rtl/>
        </w:rPr>
        <w:t xml:space="preserve">15 </w:t>
      </w:r>
      <w:r>
        <w:rPr>
          <w:rtl/>
        </w:rPr>
        <w:t>מתוכן חזרו לעבוד ולייצר חלב חודש לאחר מכן</w:t>
      </w:r>
      <w:r>
        <w:rPr>
          <w:rFonts w:hint="cs"/>
          <w:rtl/>
        </w:rPr>
        <w:t>.</w:t>
      </w:r>
      <w:r>
        <w:rPr>
          <w:rtl/>
        </w:rPr>
        <w:t xml:space="preserve"> </w:t>
      </w:r>
      <w:bookmarkStart w:id="8732" w:name="_ETM_Q85_441359"/>
      <w:bookmarkEnd w:id="8732"/>
      <w:r>
        <w:rPr>
          <w:rtl/>
        </w:rPr>
        <w:t>עבודת הרפת בכיסופים נעצרה לחלוטין</w:t>
      </w:r>
      <w:r>
        <w:rPr>
          <w:rFonts w:hint="cs"/>
          <w:rtl/>
        </w:rPr>
        <w:t>,</w:t>
      </w:r>
      <w:r>
        <w:rPr>
          <w:rtl/>
        </w:rPr>
        <w:t xml:space="preserve"> וברוך השם שוקמה לחלוטין</w:t>
      </w:r>
      <w:r>
        <w:rPr>
          <w:rFonts w:hint="cs"/>
          <w:rtl/>
        </w:rPr>
        <w:t>;</w:t>
      </w:r>
      <w:r>
        <w:rPr>
          <w:rtl/>
        </w:rPr>
        <w:t xml:space="preserve"> </w:t>
      </w:r>
      <w:bookmarkStart w:id="8733" w:name="_ETM_Q85_447070"/>
      <w:bookmarkEnd w:id="8733"/>
      <w:r>
        <w:rPr>
          <w:rtl/>
        </w:rPr>
        <w:t xml:space="preserve">הרפת בעלומים שנפגעה </w:t>
      </w:r>
      <w:r>
        <w:rPr>
          <w:rFonts w:hint="cs"/>
          <w:rtl/>
        </w:rPr>
        <w:t>ק</w:t>
      </w:r>
      <w:r>
        <w:rPr>
          <w:rtl/>
        </w:rPr>
        <w:t>שות שוקמה</w:t>
      </w:r>
      <w:r>
        <w:rPr>
          <w:rFonts w:hint="cs"/>
          <w:rtl/>
        </w:rPr>
        <w:t>;</w:t>
      </w:r>
      <w:r>
        <w:rPr>
          <w:rtl/>
        </w:rPr>
        <w:t xml:space="preserve"> הקיבוצים ניר יצחק וסופה חנכו </w:t>
      </w:r>
      <w:bookmarkStart w:id="8734" w:name="_ETM_Q85_451135"/>
      <w:bookmarkEnd w:id="8734"/>
      <w:r>
        <w:rPr>
          <w:rtl/>
        </w:rPr>
        <w:t>רפת משותפת חדשה</w:t>
      </w:r>
      <w:r>
        <w:rPr>
          <w:rFonts w:hint="cs"/>
          <w:rtl/>
        </w:rPr>
        <w:t>.</w:t>
      </w:r>
      <w:r>
        <w:rPr>
          <w:rtl/>
        </w:rPr>
        <w:t xml:space="preserve"> </w:t>
      </w:r>
      <w:bookmarkStart w:id="8735" w:name="_ETM_Q85_455799"/>
      <w:bookmarkEnd w:id="8735"/>
      <w:r>
        <w:rPr>
          <w:rtl/>
        </w:rPr>
        <w:t xml:space="preserve">האם רפורמת החלב של שר האוצר תעזור לרפתות האלה או </w:t>
      </w:r>
      <w:bookmarkStart w:id="8736" w:name="_ETM_Q85_458849"/>
      <w:bookmarkEnd w:id="8736"/>
      <w:r>
        <w:rPr>
          <w:rtl/>
        </w:rPr>
        <w:t xml:space="preserve">תקשה עליהן? </w:t>
      </w:r>
      <w:bookmarkStart w:id="8737" w:name="_ETM_Q85_462529"/>
      <w:bookmarkEnd w:id="8737"/>
      <w:r>
        <w:rPr>
          <w:rtl/>
        </w:rPr>
        <w:t xml:space="preserve">אין ספק שתקשה עליהן. </w:t>
      </w:r>
      <w:bookmarkStart w:id="8738" w:name="_ETM_Q85_465820"/>
      <w:bookmarkEnd w:id="8738"/>
      <w:r>
        <w:rPr>
          <w:rtl/>
        </w:rPr>
        <w:t xml:space="preserve">מדינת ישראל נמצאת מאז הקמתה </w:t>
      </w:r>
      <w:r>
        <w:rPr>
          <w:rFonts w:hint="cs"/>
          <w:rtl/>
        </w:rPr>
        <w:t>ב</w:t>
      </w:r>
      <w:r>
        <w:rPr>
          <w:rtl/>
        </w:rPr>
        <w:t xml:space="preserve">מלחמה או בסכנת מלחמה. במצב </w:t>
      </w:r>
      <w:bookmarkStart w:id="8739" w:name="_ETM_Q85_470603"/>
      <w:bookmarkEnd w:id="8739"/>
      <w:r>
        <w:rPr>
          <w:rtl/>
        </w:rPr>
        <w:t>שכזה</w:t>
      </w:r>
      <w:r>
        <w:rPr>
          <w:rFonts w:hint="cs"/>
          <w:rtl/>
        </w:rPr>
        <w:t>,</w:t>
      </w:r>
      <w:r>
        <w:rPr>
          <w:rtl/>
        </w:rPr>
        <w:t xml:space="preserve"> בכל התחומים</w:t>
      </w:r>
      <w:r>
        <w:rPr>
          <w:rFonts w:hint="cs"/>
          <w:rtl/>
        </w:rPr>
        <w:t>,</w:t>
      </w:r>
      <w:r>
        <w:rPr>
          <w:rtl/>
        </w:rPr>
        <w:t xml:space="preserve"> ובוודאי בתחום המזון, אנחנו חייבים להיות כמה </w:t>
      </w:r>
      <w:bookmarkStart w:id="8740" w:name="_ETM_Q85_475386"/>
      <w:bookmarkEnd w:id="8740"/>
      <w:r>
        <w:rPr>
          <w:rtl/>
        </w:rPr>
        <w:t>שיותר עצמאיים וכמה שפחות תלויים במדינות זרות</w:t>
      </w:r>
      <w:r>
        <w:rPr>
          <w:rFonts w:hint="cs"/>
          <w:rtl/>
        </w:rPr>
        <w:t>,</w:t>
      </w:r>
      <w:r>
        <w:rPr>
          <w:rtl/>
        </w:rPr>
        <w:t xml:space="preserve"> </w:t>
      </w:r>
      <w:bookmarkStart w:id="8741" w:name="_ETM_Q85_480709"/>
      <w:bookmarkEnd w:id="8741"/>
      <w:r>
        <w:rPr>
          <w:rtl/>
        </w:rPr>
        <w:t xml:space="preserve">במיוחד לאחר השנתיים האחרונות והמלחמה מרובת החזיתות. </w:t>
      </w:r>
    </w:p>
    <w:p w:rsidR="00FF497E" w:rsidRDefault="00FF497E" w:rsidP="00D32BC0">
      <w:pPr>
        <w:rPr>
          <w:rtl/>
        </w:rPr>
      </w:pPr>
      <w:bookmarkStart w:id="8742" w:name="_ETM_Q85_486941"/>
      <w:bookmarkStart w:id="8743" w:name="_ETM_Q85_487067"/>
      <w:bookmarkEnd w:id="8742"/>
      <w:bookmarkEnd w:id="8743"/>
    </w:p>
    <w:p w:rsidR="00FF497E" w:rsidRDefault="00FF497E" w:rsidP="00D32BC0">
      <w:pPr>
        <w:rPr>
          <w:rtl/>
        </w:rPr>
      </w:pPr>
      <w:bookmarkStart w:id="8744" w:name="_ETM_Q85_487105"/>
      <w:bookmarkStart w:id="8745" w:name="_ETM_Q85_487188"/>
      <w:bookmarkEnd w:id="8744"/>
      <w:bookmarkEnd w:id="8745"/>
      <w:r>
        <w:rPr>
          <w:rtl/>
        </w:rPr>
        <w:t xml:space="preserve">האם רפורמת החלב </w:t>
      </w:r>
      <w:bookmarkStart w:id="8746" w:name="_ETM_Q85_486135"/>
      <w:bookmarkEnd w:id="8746"/>
      <w:r>
        <w:rPr>
          <w:rtl/>
        </w:rPr>
        <w:t xml:space="preserve">של שר האוצר תהפוך אותנו לפחות תלותיים וליותר עצמאיים, או </w:t>
      </w:r>
      <w:bookmarkStart w:id="8747" w:name="_ETM_Q85_491561"/>
      <w:bookmarkEnd w:id="8747"/>
      <w:r>
        <w:rPr>
          <w:rtl/>
        </w:rPr>
        <w:t>שדווקא להפך</w:t>
      </w:r>
      <w:r>
        <w:rPr>
          <w:rFonts w:hint="cs"/>
          <w:rtl/>
        </w:rPr>
        <w:t>?</w:t>
      </w:r>
      <w:r>
        <w:rPr>
          <w:rtl/>
        </w:rPr>
        <w:t xml:space="preserve"> אין ספק ש</w:t>
      </w:r>
      <w:r>
        <w:rPr>
          <w:rFonts w:hint="cs"/>
          <w:rtl/>
        </w:rPr>
        <w:t xml:space="preserve">היא </w:t>
      </w:r>
      <w:r>
        <w:rPr>
          <w:rtl/>
        </w:rPr>
        <w:t xml:space="preserve">תהפוך אותנו ליותר תלותיים ופחות עצמאיים. </w:t>
      </w:r>
      <w:bookmarkStart w:id="8748" w:name="_ETM_Q85_496987"/>
      <w:bookmarkEnd w:id="8748"/>
      <w:r>
        <w:rPr>
          <w:rtl/>
        </w:rPr>
        <w:t xml:space="preserve">הרפתות הישראליות, כמו שאר ענפי החקלאות, מהוות מרכיב מהותי בביטחון </w:t>
      </w:r>
      <w:bookmarkStart w:id="8749" w:name="_ETM_Q85_502413"/>
      <w:bookmarkEnd w:id="8749"/>
      <w:r>
        <w:rPr>
          <w:rtl/>
        </w:rPr>
        <w:t xml:space="preserve">מדינת ישראל על הגבולות. </w:t>
      </w:r>
      <w:bookmarkStart w:id="8750" w:name="_ETM_Q85_508130"/>
      <w:bookmarkEnd w:id="8750"/>
      <w:r>
        <w:rPr>
          <w:rtl/>
        </w:rPr>
        <w:t xml:space="preserve">האם רפורמת החלב של שר האוצר תחזק את ביטחון מדינת </w:t>
      </w:r>
      <w:bookmarkStart w:id="8751" w:name="_ETM_Q85_511113"/>
      <w:bookmarkEnd w:id="8751"/>
      <w:r>
        <w:rPr>
          <w:rtl/>
        </w:rPr>
        <w:t>ישראל או דווקא תחליש אותו? אין ספק ש</w:t>
      </w:r>
      <w:r>
        <w:rPr>
          <w:rFonts w:hint="cs"/>
          <w:rtl/>
        </w:rPr>
        <w:t xml:space="preserve">היא </w:t>
      </w:r>
      <w:bookmarkStart w:id="8752" w:name="_ETM_Q85_515019"/>
      <w:bookmarkEnd w:id="8752"/>
      <w:r>
        <w:rPr>
          <w:rtl/>
        </w:rPr>
        <w:t xml:space="preserve">תחליש את ביטחון </w:t>
      </w:r>
      <w:bookmarkStart w:id="8753" w:name="_ETM_Q85_514096"/>
      <w:bookmarkEnd w:id="8753"/>
      <w:r>
        <w:rPr>
          <w:rtl/>
        </w:rPr>
        <w:t xml:space="preserve">המדינה. </w:t>
      </w:r>
      <w:bookmarkStart w:id="8754" w:name="_ETM_Q85_517709"/>
      <w:bookmarkStart w:id="8755" w:name="_ETM_Q85_517540"/>
      <w:bookmarkEnd w:id="8754"/>
      <w:bookmarkEnd w:id="8755"/>
    </w:p>
    <w:p w:rsidR="00FF497E" w:rsidRDefault="00FF497E" w:rsidP="00D32BC0">
      <w:pPr>
        <w:rPr>
          <w:rtl/>
        </w:rPr>
      </w:pPr>
      <w:bookmarkStart w:id="8756" w:name="_ETM_Q85_517625"/>
      <w:bookmarkEnd w:id="8756"/>
    </w:p>
    <w:p w:rsidR="00FF497E" w:rsidRDefault="00FF497E" w:rsidP="00D32BC0">
      <w:pPr>
        <w:rPr>
          <w:rtl/>
        </w:rPr>
      </w:pPr>
      <w:bookmarkStart w:id="8757" w:name="_ETM_Q85_517669"/>
      <w:bookmarkStart w:id="8758" w:name="_ETM_Q85_517744"/>
      <w:bookmarkEnd w:id="8757"/>
      <w:bookmarkEnd w:id="8758"/>
      <w:r>
        <w:rPr>
          <w:rtl/>
        </w:rPr>
        <w:t xml:space="preserve">לפני יומיים, ביום חגה של הכנסת, קידמו את פנינו דוכנים </w:t>
      </w:r>
      <w:bookmarkStart w:id="8759" w:name="_ETM_Q85_523329"/>
      <w:bookmarkEnd w:id="8759"/>
      <w:r>
        <w:rPr>
          <w:rtl/>
        </w:rPr>
        <w:t>מש</w:t>
      </w:r>
      <w:r>
        <w:rPr>
          <w:rFonts w:hint="cs"/>
          <w:rtl/>
        </w:rPr>
        <w:t>ו</w:t>
      </w:r>
      <w:r>
        <w:rPr>
          <w:rtl/>
        </w:rPr>
        <w:t xml:space="preserve">לטים על חקלאות ישראלית, אבל באירוניה מושלמת, בזמן שהכנסת מתהדרת </w:t>
      </w:r>
      <w:bookmarkStart w:id="8760" w:name="_ETM_Q85_528949"/>
      <w:bookmarkEnd w:id="8760"/>
      <w:r>
        <w:rPr>
          <w:rtl/>
        </w:rPr>
        <w:t xml:space="preserve">בחקלאות ישראלית, הממשלה מקדמת רפורמה שתפגע ברפתות ותפגע בחקלאים. אתם </w:t>
      </w:r>
      <w:bookmarkStart w:id="8761" w:name="_ETM_Q85_534569"/>
      <w:bookmarkEnd w:id="8761"/>
      <w:r>
        <w:rPr>
          <w:rtl/>
        </w:rPr>
        <w:t xml:space="preserve">חושבים שהציבור מטומטם? </w:t>
      </w:r>
      <w:bookmarkStart w:id="8762" w:name="_ETM_Q85_540670"/>
      <w:bookmarkEnd w:id="8762"/>
      <w:r>
        <w:rPr>
          <w:rtl/>
        </w:rPr>
        <w:t xml:space="preserve">פקידי האוצר מנסים לקדם במשך השנים כל מיני רפורמות. </w:t>
      </w:r>
      <w:r>
        <w:rPr>
          <w:rFonts w:hint="cs"/>
          <w:rtl/>
        </w:rPr>
        <w:t>ב</w:t>
      </w:r>
      <w:r>
        <w:rPr>
          <w:rtl/>
        </w:rPr>
        <w:t xml:space="preserve">כל </w:t>
      </w:r>
      <w:bookmarkStart w:id="8763" w:name="_ETM_Q85_544672"/>
      <w:bookmarkEnd w:id="8763"/>
      <w:r>
        <w:rPr>
          <w:rtl/>
        </w:rPr>
        <w:t xml:space="preserve">פעם שמנסים להעביר תקציב, הפקידים מעלים שוב ושוב כל מיני </w:t>
      </w:r>
      <w:bookmarkStart w:id="8764" w:name="_ETM_Q85_548674"/>
      <w:bookmarkEnd w:id="8764"/>
      <w:r>
        <w:rPr>
          <w:rtl/>
        </w:rPr>
        <w:t xml:space="preserve">רפורמות מבניות, אבל בדרך כלל השרים לא נופלים בפח ומצליחים </w:t>
      </w:r>
      <w:bookmarkStart w:id="8765" w:name="_ETM_Q85_552676"/>
      <w:bookmarkEnd w:id="8765"/>
      <w:r>
        <w:rPr>
          <w:rtl/>
        </w:rPr>
        <w:t xml:space="preserve">לעמוד בפרץ. </w:t>
      </w:r>
      <w:bookmarkStart w:id="8766" w:name="_ETM_Q85_557640"/>
      <w:bookmarkEnd w:id="8766"/>
      <w:r>
        <w:rPr>
          <w:rtl/>
        </w:rPr>
        <w:t xml:space="preserve">חוץ מהפעם, וזוהי דוגמה מעולה איך הפקידים שולטים על הממשלה </w:t>
      </w:r>
      <w:bookmarkStart w:id="8767" w:name="_ETM_Q85_562858"/>
      <w:bookmarkEnd w:id="8767"/>
      <w:r>
        <w:rPr>
          <w:rtl/>
        </w:rPr>
        <w:t xml:space="preserve">הנבחרת במקום שהממשלה תשלוט על הפקידים. </w:t>
      </w:r>
      <w:bookmarkStart w:id="8768" w:name="_ETM_Q85_566326"/>
      <w:bookmarkStart w:id="8769" w:name="_ETM_Q85_566420"/>
      <w:bookmarkStart w:id="8770" w:name="_ETM_Q85_566485"/>
      <w:bookmarkStart w:id="8771" w:name="_ETM_Q85_566534"/>
      <w:bookmarkEnd w:id="8768"/>
      <w:bookmarkEnd w:id="8769"/>
      <w:bookmarkEnd w:id="8770"/>
      <w:bookmarkEnd w:id="8771"/>
      <w:r>
        <w:rPr>
          <w:rtl/>
        </w:rPr>
        <w:t xml:space="preserve">כעת שר האוצר מאמץ </w:t>
      </w:r>
      <w:bookmarkStart w:id="8772" w:name="_ETM_Q85_568076"/>
      <w:bookmarkEnd w:id="8772"/>
      <w:r>
        <w:rPr>
          <w:rtl/>
        </w:rPr>
        <w:t xml:space="preserve">את רפורמת החלב ומנסה לקדם אותה בכל כוחו הפוליטי, כולל </w:t>
      </w:r>
      <w:bookmarkStart w:id="8773" w:name="_ETM_Q85_573294"/>
      <w:bookmarkEnd w:id="8773"/>
      <w:r>
        <w:rPr>
          <w:rtl/>
        </w:rPr>
        <w:t xml:space="preserve">על ידי שימוש באיום </w:t>
      </w:r>
      <w:r>
        <w:rPr>
          <w:rFonts w:hint="cs"/>
          <w:rtl/>
        </w:rPr>
        <w:t>ב</w:t>
      </w:r>
      <w:r>
        <w:rPr>
          <w:rtl/>
        </w:rPr>
        <w:t xml:space="preserve">הליכה לבחירות והורדת כל המכסים על </w:t>
      </w:r>
      <w:bookmarkStart w:id="8774" w:name="_ETM_Q85_578512"/>
      <w:bookmarkEnd w:id="8774"/>
      <w:r>
        <w:rPr>
          <w:rtl/>
        </w:rPr>
        <w:t xml:space="preserve">החלב. </w:t>
      </w:r>
    </w:p>
    <w:p w:rsidR="00FF497E" w:rsidRDefault="00FF497E" w:rsidP="00D32BC0">
      <w:pPr>
        <w:rPr>
          <w:rtl/>
        </w:rPr>
      </w:pPr>
    </w:p>
    <w:p w:rsidR="00FF497E" w:rsidRDefault="00FF497E" w:rsidP="00D32BC0">
      <w:pPr>
        <w:rPr>
          <w:rtl/>
        </w:rPr>
      </w:pPr>
      <w:r>
        <w:rPr>
          <w:rtl/>
        </w:rPr>
        <w:t>גברתי היושבת</w:t>
      </w:r>
      <w:r>
        <w:rPr>
          <w:rFonts w:hint="cs"/>
          <w:rtl/>
        </w:rPr>
        <w:t>-</w:t>
      </w:r>
      <w:r>
        <w:rPr>
          <w:rtl/>
        </w:rPr>
        <w:t xml:space="preserve">ראש, חקלאות ישראלית </w:t>
      </w:r>
      <w:bookmarkStart w:id="8775" w:name="_ETM_Q85_583980"/>
      <w:bookmarkEnd w:id="8775"/>
      <w:r>
        <w:rPr>
          <w:rtl/>
        </w:rPr>
        <w:t xml:space="preserve">היא לא עוד שורה בחשבון הבנק של מדינת ישראל. חקלאות </w:t>
      </w:r>
      <w:bookmarkStart w:id="8776" w:name="_ETM_Q85_589477"/>
      <w:bookmarkEnd w:id="8776"/>
      <w:r>
        <w:rPr>
          <w:rtl/>
        </w:rPr>
        <w:t xml:space="preserve">ישראלית היא חלק בלתי נפרד מהזהות היהודית של מדינת ישראל </w:t>
      </w:r>
      <w:bookmarkStart w:id="8777" w:name="_ETM_Q85_594975"/>
      <w:bookmarkEnd w:id="8777"/>
      <w:r>
        <w:rPr>
          <w:rtl/>
        </w:rPr>
        <w:t xml:space="preserve">ושל עם ישראל בתהליך שיבתו לציון, ואני מצטרף לחבריי שמבקשים </w:t>
      </w:r>
      <w:bookmarkStart w:id="8778" w:name="_ETM_Q85_600472"/>
      <w:bookmarkEnd w:id="8778"/>
      <w:r>
        <w:rPr>
          <w:rtl/>
        </w:rPr>
        <w:t>להעביר את הדיון בנושא הזה לוועדת הכלכלה. תודה רבה</w:t>
      </w:r>
      <w:r>
        <w:rPr>
          <w:rFonts w:hint="cs"/>
          <w:rtl/>
        </w:rPr>
        <w:t>.</w:t>
      </w:r>
    </w:p>
    <w:p w:rsidR="00FF497E" w:rsidRDefault="00FF497E" w:rsidP="00D32BC0">
      <w:pPr>
        <w:rPr>
          <w:rtl/>
        </w:rPr>
      </w:pPr>
      <w:bookmarkStart w:id="8779" w:name="_ETM_Q85_606221"/>
      <w:bookmarkStart w:id="8780" w:name="_ETM_Q85_606301"/>
      <w:bookmarkEnd w:id="8779"/>
      <w:bookmarkEnd w:id="8780"/>
    </w:p>
    <w:p w:rsidR="00FF497E" w:rsidRDefault="00FF497E" w:rsidP="00D32BC0">
      <w:pPr>
        <w:pStyle w:val="af6"/>
        <w:keepNext/>
        <w:rPr>
          <w:rtl/>
        </w:rPr>
      </w:pPr>
      <w:bookmarkStart w:id="8781" w:name="ET_yor_6671_61"/>
      <w:r w:rsidRPr="005E7007">
        <w:rPr>
          <w:rStyle w:val="TagStyle"/>
          <w:rtl/>
        </w:rPr>
        <w:t xml:space="preserve"> &lt;&lt; יור &gt;&gt; </w:t>
      </w:r>
      <w:r>
        <w:rPr>
          <w:rtl/>
        </w:rPr>
        <w:t>היו"ר לימור סון הר מלך:</w:t>
      </w:r>
      <w:r w:rsidRPr="005E7007">
        <w:rPr>
          <w:rStyle w:val="TagStyle"/>
          <w:rtl/>
        </w:rPr>
        <w:t xml:space="preserve"> &lt;&lt; יור &gt;&gt;</w:t>
      </w:r>
      <w:r>
        <w:rPr>
          <w:rtl/>
        </w:rPr>
        <w:t xml:space="preserve"> </w:t>
      </w:r>
      <w:bookmarkEnd w:id="8781"/>
    </w:p>
    <w:p w:rsidR="00FF497E" w:rsidRDefault="00FF497E" w:rsidP="00D32BC0">
      <w:pPr>
        <w:pStyle w:val="KeepWithNext"/>
        <w:rPr>
          <w:rtl/>
        </w:rPr>
      </w:pPr>
    </w:p>
    <w:p w:rsidR="00FF497E" w:rsidRDefault="00FF497E" w:rsidP="00D32BC0">
      <w:pPr>
        <w:rPr>
          <w:rtl/>
        </w:rPr>
      </w:pPr>
      <w:bookmarkStart w:id="8782" w:name="_ETM_Q85_607208"/>
      <w:bookmarkEnd w:id="8782"/>
      <w:r>
        <w:rPr>
          <w:rFonts w:hint="cs"/>
          <w:rtl/>
        </w:rPr>
        <w:t>תודה רבה. חבר הכנסת ואליד אלהואשלה, בבקשה.</w:t>
      </w:r>
    </w:p>
    <w:p w:rsidR="00FF497E" w:rsidRDefault="00FF497E" w:rsidP="00D32BC0">
      <w:pPr>
        <w:rPr>
          <w:rtl/>
        </w:rPr>
      </w:pPr>
    </w:p>
    <w:p w:rsidR="00FF497E" w:rsidRDefault="00FF497E" w:rsidP="00D32BC0">
      <w:pPr>
        <w:pStyle w:val="a4"/>
        <w:keepNext/>
        <w:rPr>
          <w:rtl/>
        </w:rPr>
      </w:pPr>
      <w:bookmarkStart w:id="8783" w:name="ET_speaker_6340_62"/>
      <w:r w:rsidRPr="005E7007">
        <w:rPr>
          <w:rStyle w:val="TagStyle"/>
          <w:rtl/>
        </w:rPr>
        <w:t xml:space="preserve"> &lt;&lt; דובר &gt;&gt; </w:t>
      </w:r>
      <w:bookmarkStart w:id="8784" w:name="_Toc221192999"/>
      <w:bookmarkStart w:id="8785" w:name="_Toc221194771"/>
      <w:r>
        <w:rPr>
          <w:rtl/>
        </w:rPr>
        <w:t>ואליד אלהואשלה (רע"מ – הרשימה הערבית המאוחדת):</w:t>
      </w:r>
      <w:bookmarkEnd w:id="8784"/>
      <w:bookmarkEnd w:id="8785"/>
      <w:r w:rsidRPr="005E7007">
        <w:rPr>
          <w:rStyle w:val="TagStyle"/>
          <w:rtl/>
        </w:rPr>
        <w:t xml:space="preserve"> &lt;&lt; דובר &gt;&gt;</w:t>
      </w:r>
      <w:r>
        <w:rPr>
          <w:rtl/>
        </w:rPr>
        <w:t xml:space="preserve"> </w:t>
      </w:r>
      <w:bookmarkEnd w:id="8783"/>
    </w:p>
    <w:p w:rsidR="00FF497E" w:rsidRDefault="00FF497E" w:rsidP="00D32BC0">
      <w:pPr>
        <w:pStyle w:val="KeepWithNext"/>
        <w:rPr>
          <w:rtl/>
        </w:rPr>
      </w:pPr>
    </w:p>
    <w:p w:rsidR="00FF497E" w:rsidRDefault="00FF497E" w:rsidP="00D32BC0">
      <w:pPr>
        <w:rPr>
          <w:rtl/>
        </w:rPr>
      </w:pPr>
      <w:r>
        <w:rPr>
          <w:rtl/>
        </w:rPr>
        <w:t xml:space="preserve">גברתי היושבת בראש, חבריי חברי הכנסת, חבריי התייחסו לעניין של </w:t>
      </w:r>
      <w:bookmarkStart w:id="8786" w:name="_ETM_Q85_637394"/>
      <w:bookmarkEnd w:id="8786"/>
      <w:r>
        <w:rPr>
          <w:rtl/>
        </w:rPr>
        <w:t>רפורמת החלב</w:t>
      </w:r>
      <w:r>
        <w:rPr>
          <w:rFonts w:hint="cs"/>
          <w:rtl/>
        </w:rPr>
        <w:t>,</w:t>
      </w:r>
      <w:r>
        <w:rPr>
          <w:rtl/>
        </w:rPr>
        <w:t xml:space="preserve"> </w:t>
      </w:r>
      <w:r>
        <w:rPr>
          <w:rFonts w:hint="cs"/>
          <w:rtl/>
        </w:rPr>
        <w:t>ו</w:t>
      </w:r>
      <w:r>
        <w:rPr>
          <w:rtl/>
        </w:rPr>
        <w:t>אני רוצה להתייחס לשני נושאים אחרי</w:t>
      </w:r>
      <w:r>
        <w:rPr>
          <w:rFonts w:hint="cs"/>
          <w:rtl/>
        </w:rPr>
        <w:t>ם.</w:t>
      </w:r>
      <w:r>
        <w:rPr>
          <w:rtl/>
        </w:rPr>
        <w:t xml:space="preserve"> </w:t>
      </w:r>
      <w:bookmarkStart w:id="8787" w:name="_ETM_Q85_643649"/>
      <w:bookmarkEnd w:id="8787"/>
      <w:r>
        <w:rPr>
          <w:rtl/>
        </w:rPr>
        <w:t>תלמידי בית ספר אבן חלדון מהעיר ס</w:t>
      </w:r>
      <w:r>
        <w:rPr>
          <w:rFonts w:hint="cs"/>
          <w:rtl/>
        </w:rPr>
        <w:t>ח'</w:t>
      </w:r>
      <w:r>
        <w:rPr>
          <w:rtl/>
        </w:rPr>
        <w:t xml:space="preserve">נין </w:t>
      </w:r>
      <w:bookmarkStart w:id="8788" w:name="_ETM_Q85_649209"/>
      <w:bookmarkEnd w:id="8788"/>
      <w:r>
        <w:rPr>
          <w:rtl/>
        </w:rPr>
        <w:t xml:space="preserve">יצאו למסלול לימודי היום </w:t>
      </w:r>
      <w:bookmarkStart w:id="8789" w:name="_ETM_Q85_652799"/>
      <w:bookmarkEnd w:id="8789"/>
      <w:r>
        <w:rPr>
          <w:rtl/>
        </w:rPr>
        <w:t xml:space="preserve">ומצאו את עצמם מותקפים </w:t>
      </w:r>
      <w:bookmarkStart w:id="8790" w:name="_ETM_Q85_656170"/>
      <w:bookmarkEnd w:id="8790"/>
      <w:r>
        <w:rPr>
          <w:rtl/>
        </w:rPr>
        <w:t xml:space="preserve">באלימות ובגז מדמיע באזור בית שאן, </w:t>
      </w:r>
      <w:bookmarkStart w:id="8791" w:name="_ETM_Q85_661269"/>
      <w:bookmarkEnd w:id="8791"/>
      <w:r>
        <w:rPr>
          <w:rtl/>
        </w:rPr>
        <w:t xml:space="preserve">ולא שמעתי אף חבר כנסת כאן או </w:t>
      </w:r>
      <w:bookmarkStart w:id="8792" w:name="_ETM_Q85_665760"/>
      <w:bookmarkEnd w:id="8792"/>
      <w:r>
        <w:rPr>
          <w:rtl/>
        </w:rPr>
        <w:t xml:space="preserve">שר שמייצג את הקואליציה מגנה את האירוע הזה. </w:t>
      </w:r>
      <w:bookmarkStart w:id="8793" w:name="_ETM_Q85_671279"/>
      <w:bookmarkEnd w:id="8793"/>
    </w:p>
    <w:p w:rsidR="00FF497E" w:rsidRDefault="00FF497E" w:rsidP="00D32BC0">
      <w:pPr>
        <w:rPr>
          <w:rtl/>
        </w:rPr>
      </w:pPr>
    </w:p>
    <w:p w:rsidR="00FF497E" w:rsidRDefault="00FF497E" w:rsidP="00D32BC0">
      <w:pPr>
        <w:pStyle w:val="af5"/>
        <w:keepNext/>
        <w:rPr>
          <w:rtl/>
        </w:rPr>
      </w:pPr>
      <w:bookmarkStart w:id="8794" w:name="ET_interruption_6156_65"/>
      <w:r w:rsidRPr="00470F00">
        <w:rPr>
          <w:rStyle w:val="TagStyle"/>
          <w:rtl/>
        </w:rPr>
        <w:t xml:space="preserve"> &lt;&lt; קריאה &gt;&gt; </w:t>
      </w:r>
      <w:r>
        <w:rPr>
          <w:rtl/>
        </w:rPr>
        <w:t>גלעד קריב (העבודה):</w:t>
      </w:r>
      <w:r w:rsidRPr="00470F00">
        <w:rPr>
          <w:rStyle w:val="TagStyle"/>
          <w:rtl/>
        </w:rPr>
        <w:t xml:space="preserve"> &lt;&lt; קריאה &gt;&gt;</w:t>
      </w:r>
      <w:r>
        <w:rPr>
          <w:rtl/>
        </w:rPr>
        <w:t xml:space="preserve"> </w:t>
      </w:r>
      <w:bookmarkEnd w:id="8794"/>
    </w:p>
    <w:p w:rsidR="00FF497E" w:rsidRDefault="00FF497E" w:rsidP="00D32BC0">
      <w:pPr>
        <w:pStyle w:val="KeepWithNext"/>
        <w:rPr>
          <w:rtl/>
        </w:rPr>
      </w:pPr>
    </w:p>
    <w:p w:rsidR="00FF497E" w:rsidRDefault="00FF497E" w:rsidP="00D32BC0">
      <w:pPr>
        <w:rPr>
          <w:rtl/>
        </w:rPr>
      </w:pPr>
      <w:r>
        <w:rPr>
          <w:rFonts w:hint="cs"/>
          <w:rtl/>
        </w:rPr>
        <w:t>איפה שר החינו</w:t>
      </w:r>
      <w:bookmarkStart w:id="8795" w:name="_ETM_Q85_670512"/>
      <w:bookmarkStart w:id="8796" w:name="_ETM_Q85_670579"/>
      <w:bookmarkEnd w:id="8795"/>
      <w:bookmarkEnd w:id="8796"/>
      <w:r>
        <w:rPr>
          <w:rFonts w:hint="cs"/>
          <w:rtl/>
        </w:rPr>
        <w:t>ך?</w:t>
      </w:r>
    </w:p>
    <w:p w:rsidR="00FF497E" w:rsidRDefault="00FF497E" w:rsidP="00D32BC0">
      <w:pPr>
        <w:rPr>
          <w:rtl/>
        </w:rPr>
      </w:pPr>
    </w:p>
    <w:p w:rsidR="00FF497E" w:rsidRDefault="00FF497E" w:rsidP="00D32BC0">
      <w:pPr>
        <w:pStyle w:val="-"/>
        <w:keepNext/>
        <w:rPr>
          <w:rtl/>
        </w:rPr>
      </w:pPr>
      <w:bookmarkStart w:id="8797" w:name="ET_speakercontinue_6340_66"/>
      <w:r w:rsidRPr="00470F00">
        <w:rPr>
          <w:rStyle w:val="TagStyle"/>
          <w:rtl/>
        </w:rPr>
        <w:t xml:space="preserve"> &lt;&lt; דובר_המשך &gt;&gt; </w:t>
      </w:r>
      <w:r>
        <w:rPr>
          <w:rtl/>
        </w:rPr>
        <w:t>ואליד אלהואשלה (רע"מ – הרשימה הערבית המאוחדת):</w:t>
      </w:r>
      <w:r w:rsidRPr="00470F00">
        <w:rPr>
          <w:rStyle w:val="TagStyle"/>
          <w:rtl/>
        </w:rPr>
        <w:t xml:space="preserve"> &lt;&lt; דובר_המשך &gt;&gt;</w:t>
      </w:r>
      <w:r>
        <w:rPr>
          <w:rtl/>
        </w:rPr>
        <w:t xml:space="preserve"> </w:t>
      </w:r>
      <w:bookmarkEnd w:id="8797"/>
    </w:p>
    <w:p w:rsidR="00FF497E" w:rsidRDefault="00FF497E" w:rsidP="00D32BC0">
      <w:pPr>
        <w:pStyle w:val="KeepWithNext"/>
        <w:rPr>
          <w:rtl/>
        </w:rPr>
      </w:pPr>
    </w:p>
    <w:p w:rsidR="00FF497E" w:rsidRDefault="00FF497E" w:rsidP="00D32BC0">
      <w:pPr>
        <w:rPr>
          <w:rtl/>
        </w:rPr>
      </w:pPr>
      <w:r>
        <w:rPr>
          <w:rtl/>
        </w:rPr>
        <w:t xml:space="preserve">תלמידים שיוצאים מהעיר שלהם על מנת </w:t>
      </w:r>
      <w:bookmarkStart w:id="8798" w:name="_ETM_Q85_675220"/>
      <w:bookmarkEnd w:id="8798"/>
      <w:r>
        <w:rPr>
          <w:rtl/>
        </w:rPr>
        <w:t>לערוך מסלול לימודי</w:t>
      </w:r>
      <w:r>
        <w:rPr>
          <w:rFonts w:hint="cs"/>
          <w:rtl/>
        </w:rPr>
        <w:t>,</w:t>
      </w:r>
      <w:r>
        <w:rPr>
          <w:rtl/>
        </w:rPr>
        <w:t xml:space="preserve"> </w:t>
      </w:r>
      <w:bookmarkStart w:id="8799" w:name="_ETM_Q85_677730"/>
      <w:bookmarkEnd w:id="8799"/>
      <w:r>
        <w:rPr>
          <w:rtl/>
        </w:rPr>
        <w:t>פעילות חינוכית</w:t>
      </w:r>
      <w:r>
        <w:rPr>
          <w:rFonts w:hint="cs"/>
          <w:rtl/>
        </w:rPr>
        <w:t>,</w:t>
      </w:r>
      <w:r>
        <w:rPr>
          <w:rtl/>
        </w:rPr>
        <w:t xml:space="preserve"> </w:t>
      </w:r>
      <w:bookmarkStart w:id="8800" w:name="_ETM_Q85_679920"/>
      <w:bookmarkEnd w:id="8800"/>
      <w:r>
        <w:rPr>
          <w:rtl/>
        </w:rPr>
        <w:t xml:space="preserve">מותקפים על ידי מתנחלים או קבוצות אחרות, על מה? </w:t>
      </w:r>
      <w:bookmarkStart w:id="8801" w:name="_ETM_Q85_685589"/>
      <w:bookmarkEnd w:id="8801"/>
      <w:r>
        <w:rPr>
          <w:rtl/>
        </w:rPr>
        <w:t xml:space="preserve">איפה משרד החינוך? איפה השר? </w:t>
      </w:r>
      <w:bookmarkStart w:id="8802" w:name="_ETM_Q85_691359"/>
      <w:bookmarkEnd w:id="8802"/>
    </w:p>
    <w:p w:rsidR="00FF497E" w:rsidRDefault="00FF497E" w:rsidP="00D32BC0">
      <w:pPr>
        <w:rPr>
          <w:rtl/>
        </w:rPr>
      </w:pPr>
    </w:p>
    <w:p w:rsidR="00FF497E" w:rsidRDefault="00FF497E" w:rsidP="00D32BC0">
      <w:pPr>
        <w:pStyle w:val="af5"/>
        <w:keepNext/>
        <w:rPr>
          <w:rtl/>
        </w:rPr>
      </w:pPr>
      <w:bookmarkStart w:id="8803" w:name="ET_interruption_5785_63"/>
      <w:r w:rsidRPr="00470F00">
        <w:rPr>
          <w:rStyle w:val="TagStyle"/>
          <w:rtl/>
        </w:rPr>
        <w:t xml:space="preserve"> &lt;&lt; קריאה &gt;&gt; </w:t>
      </w:r>
      <w:r>
        <w:rPr>
          <w:rtl/>
        </w:rPr>
        <w:t>עופר כסיף (חד"ש-תע"ל):</w:t>
      </w:r>
      <w:r w:rsidRPr="00470F00">
        <w:rPr>
          <w:rStyle w:val="TagStyle"/>
          <w:rtl/>
        </w:rPr>
        <w:t xml:space="preserve"> &lt;&lt; קריאה &gt;&gt;</w:t>
      </w:r>
      <w:r>
        <w:rPr>
          <w:rtl/>
        </w:rPr>
        <w:t xml:space="preserve"> </w:t>
      </w:r>
      <w:bookmarkEnd w:id="8803"/>
    </w:p>
    <w:p w:rsidR="00FF497E" w:rsidRDefault="00FF497E" w:rsidP="00D32BC0">
      <w:pPr>
        <w:pStyle w:val="KeepWithNext"/>
        <w:rPr>
          <w:rtl/>
        </w:rPr>
      </w:pPr>
    </w:p>
    <w:p w:rsidR="00FF497E" w:rsidRDefault="00FF497E" w:rsidP="00D32BC0">
      <w:pPr>
        <w:rPr>
          <w:rtl/>
        </w:rPr>
      </w:pPr>
      <w:r>
        <w:rPr>
          <w:rFonts w:hint="cs"/>
          <w:rtl/>
        </w:rPr>
        <w:t>שר החינוך מעודד אותם. כל הממשלה מעודדת אותם.</w:t>
      </w:r>
    </w:p>
    <w:p w:rsidR="00FF497E" w:rsidRDefault="00FF497E" w:rsidP="00D32BC0">
      <w:pPr>
        <w:rPr>
          <w:rtl/>
        </w:rPr>
      </w:pPr>
    </w:p>
    <w:p w:rsidR="00FF497E" w:rsidRDefault="00FF497E" w:rsidP="00D32BC0">
      <w:pPr>
        <w:pStyle w:val="-"/>
        <w:keepNext/>
        <w:rPr>
          <w:rtl/>
        </w:rPr>
      </w:pPr>
      <w:bookmarkStart w:id="8804" w:name="ET_speakercontinue_6340_64"/>
      <w:r w:rsidRPr="00470F00">
        <w:rPr>
          <w:rStyle w:val="TagStyle"/>
          <w:rtl/>
        </w:rPr>
        <w:t xml:space="preserve"> &lt;&lt; דובר_המשך &gt;&gt; </w:t>
      </w:r>
      <w:r>
        <w:rPr>
          <w:rtl/>
        </w:rPr>
        <w:t>ואליד אלהואשלה (רע"מ – הרשימה הערבית המאוחדת):</w:t>
      </w:r>
      <w:r w:rsidRPr="00470F00">
        <w:rPr>
          <w:rStyle w:val="TagStyle"/>
          <w:rtl/>
        </w:rPr>
        <w:t xml:space="preserve"> &lt;&lt; דובר_המשך &gt;&gt;</w:t>
      </w:r>
      <w:r>
        <w:rPr>
          <w:rtl/>
        </w:rPr>
        <w:t xml:space="preserve"> </w:t>
      </w:r>
      <w:bookmarkEnd w:id="8804"/>
    </w:p>
    <w:p w:rsidR="00FF497E" w:rsidRDefault="00FF497E" w:rsidP="00D32BC0">
      <w:pPr>
        <w:pStyle w:val="KeepWithNext"/>
        <w:rPr>
          <w:rtl/>
        </w:rPr>
      </w:pPr>
    </w:p>
    <w:p w:rsidR="001E1080" w:rsidRDefault="00FF497E" w:rsidP="00D32BC0">
      <w:pPr>
        <w:rPr>
          <w:rtl/>
          <w:lang w:eastAsia="he-IL"/>
        </w:rPr>
      </w:pPr>
      <w:r>
        <w:rPr>
          <w:rtl/>
        </w:rPr>
        <w:t xml:space="preserve">איפה הממשלה? </w:t>
      </w:r>
      <w:bookmarkStart w:id="8805" w:name="_ETM_Q85_694690"/>
      <w:bookmarkEnd w:id="8805"/>
      <w:r>
        <w:rPr>
          <w:rtl/>
        </w:rPr>
        <w:t xml:space="preserve">לכן, </w:t>
      </w:r>
      <w:bookmarkStart w:id="8806" w:name="_ETM_Q85_696640"/>
      <w:bookmarkEnd w:id="8806"/>
      <w:r>
        <w:rPr>
          <w:rtl/>
        </w:rPr>
        <w:t>אדוני השר קר</w:t>
      </w:r>
      <w:r>
        <w:rPr>
          <w:rFonts w:hint="cs"/>
          <w:rtl/>
        </w:rPr>
        <w:t>ע</w:t>
      </w:r>
      <w:r>
        <w:rPr>
          <w:rtl/>
        </w:rPr>
        <w:t xml:space="preserve">י, כנציג הממשלה שנמצא כאן, חשוב מאוד להעביר </w:t>
      </w:r>
      <w:bookmarkStart w:id="8807" w:name="_ETM_Q85_699859"/>
      <w:bookmarkEnd w:id="8807"/>
      <w:r>
        <w:rPr>
          <w:rtl/>
        </w:rPr>
        <w:t>את זה לראש הממשלה, למשרד החינוך</w:t>
      </w:r>
      <w:r>
        <w:rPr>
          <w:rFonts w:hint="cs"/>
          <w:rtl/>
        </w:rPr>
        <w:t xml:space="preserve"> –</w:t>
      </w:r>
      <w:r>
        <w:rPr>
          <w:rtl/>
        </w:rPr>
        <w:t xml:space="preserve"> השר לא נמצא כאן </w:t>
      </w:r>
      <w:bookmarkStart w:id="8808" w:name="_ETM_Q85_703079"/>
      <w:bookmarkEnd w:id="8808"/>
      <w:r>
        <w:rPr>
          <w:rtl/>
        </w:rPr>
        <w:t>כרגע</w:t>
      </w:r>
      <w:r>
        <w:rPr>
          <w:rFonts w:hint="cs"/>
          <w:rtl/>
        </w:rPr>
        <w:t xml:space="preserve"> –</w:t>
      </w:r>
      <w:r>
        <w:rPr>
          <w:rtl/>
        </w:rPr>
        <w:t xml:space="preserve"> </w:t>
      </w:r>
      <w:bookmarkStart w:id="8809" w:name="_ETM_Q85_706900"/>
      <w:bookmarkEnd w:id="8809"/>
      <w:r>
        <w:rPr>
          <w:rtl/>
        </w:rPr>
        <w:t>ולהעביר את המסר שלנו, אזרחי המדינה</w:t>
      </w:r>
      <w:r>
        <w:rPr>
          <w:rFonts w:hint="cs"/>
          <w:rtl/>
        </w:rPr>
        <w:t>.</w:t>
      </w:r>
      <w:r>
        <w:rPr>
          <w:rtl/>
        </w:rPr>
        <w:t xml:space="preserve"> תלמידים שנמצאים </w:t>
      </w:r>
      <w:bookmarkStart w:id="8810" w:name="_ETM_Q85_712660"/>
      <w:bookmarkEnd w:id="8810"/>
      <w:r>
        <w:rPr>
          <w:rtl/>
        </w:rPr>
        <w:t xml:space="preserve">במערכת החינוך, הגיע הזמן להפסיק את ההסתה הזאת. מצד שני, </w:t>
      </w:r>
      <w:bookmarkStart w:id="8811" w:name="_ETM_Q85_718420"/>
      <w:bookmarkEnd w:id="8811"/>
      <w:r>
        <w:rPr>
          <w:rtl/>
        </w:rPr>
        <w:t>אנחנו קיבלנו הודעה לפני שעתיים-שלוש על כך ששני צעירים תושב</w:t>
      </w:r>
      <w:r>
        <w:rPr>
          <w:rFonts w:hint="cs"/>
          <w:rtl/>
        </w:rPr>
        <w:t>י</w:t>
      </w:r>
      <w:r>
        <w:rPr>
          <w:rtl/>
        </w:rPr>
        <w:t xml:space="preserve"> </w:t>
      </w:r>
      <w:bookmarkStart w:id="8812" w:name="_ETM_Q85_724179"/>
      <w:bookmarkEnd w:id="8812"/>
      <w:r>
        <w:rPr>
          <w:rtl/>
        </w:rPr>
        <w:t>תל שבע הותקפו על ידי המשמר הלאומי</w:t>
      </w:r>
      <w:r>
        <w:rPr>
          <w:rFonts w:hint="cs"/>
          <w:rtl/>
        </w:rPr>
        <w:t>, ו</w:t>
      </w:r>
      <w:r>
        <w:rPr>
          <w:rtl/>
        </w:rPr>
        <w:t>השוטרים נחקרו במח</w:t>
      </w:r>
      <w:r>
        <w:rPr>
          <w:rFonts w:hint="cs"/>
          <w:rtl/>
        </w:rPr>
        <w:t>"</w:t>
      </w:r>
      <w:r>
        <w:rPr>
          <w:rtl/>
        </w:rPr>
        <w:t>ש</w:t>
      </w:r>
      <w:r>
        <w:rPr>
          <w:rFonts w:hint="cs"/>
          <w:rtl/>
        </w:rPr>
        <w:t>.</w:t>
      </w:r>
      <w:r>
        <w:rPr>
          <w:rtl/>
        </w:rPr>
        <w:t xml:space="preserve"> </w:t>
      </w:r>
      <w:bookmarkStart w:id="8813" w:name="_ETM_Q85_729940"/>
      <w:bookmarkEnd w:id="8813"/>
      <w:r>
        <w:rPr>
          <w:rtl/>
        </w:rPr>
        <w:t>התופעות האלו מתרחבות</w:t>
      </w:r>
      <w:r>
        <w:rPr>
          <w:rFonts w:hint="cs"/>
          <w:rtl/>
        </w:rPr>
        <w:t>,</w:t>
      </w:r>
      <w:r>
        <w:rPr>
          <w:rtl/>
        </w:rPr>
        <w:t xml:space="preserve"> </w:t>
      </w:r>
      <w:bookmarkStart w:id="8814" w:name="_ETM_Q85_736219"/>
      <w:bookmarkEnd w:id="8814"/>
      <w:r>
        <w:rPr>
          <w:rtl/>
        </w:rPr>
        <w:t>ואנחנו צריכים לעצור את זה. צריך לגדוע את</w:t>
      </w:r>
      <w:r>
        <w:rPr>
          <w:rFonts w:hint="cs"/>
          <w:rtl/>
        </w:rPr>
        <w:t xml:space="preserve"> ההסתה</w:t>
      </w:r>
      <w:r>
        <w:rPr>
          <w:rtl/>
        </w:rPr>
        <w:t xml:space="preserve">. לא </w:t>
      </w:r>
      <w:bookmarkStart w:id="8815" w:name="_ETM_Q85_742119"/>
      <w:bookmarkEnd w:id="8815"/>
      <w:r>
        <w:rPr>
          <w:rtl/>
        </w:rPr>
        <w:t xml:space="preserve">מספיק שיש מקרים רבים בחברה הערבית, ובתקופה האחרונה יש ריבוי, </w:t>
      </w:r>
      <w:bookmarkStart w:id="8816" w:name="_ETM_Q85_748019"/>
      <w:bookmarkEnd w:id="8816"/>
      <w:r>
        <w:rPr>
          <w:rtl/>
        </w:rPr>
        <w:t>לכן צריך לעצור את כל המקרים האלו.</w:t>
      </w:r>
      <w:bookmarkStart w:id="8817" w:name="_ETM_Q85_751155"/>
      <w:bookmarkStart w:id="8818" w:name="_ETM_Q85_751243"/>
      <w:bookmarkStart w:id="8819" w:name="_ETM_Q85_751460"/>
      <w:bookmarkStart w:id="8820" w:name="_ETM_Q85_751527"/>
      <w:bookmarkEnd w:id="8817"/>
      <w:bookmarkEnd w:id="8818"/>
      <w:bookmarkEnd w:id="8819"/>
      <w:bookmarkEnd w:id="8820"/>
      <w:r w:rsidR="00D32BC0">
        <w:rPr>
          <w:rFonts w:hint="cs"/>
          <w:rtl/>
        </w:rPr>
        <w:t xml:space="preserve"> </w:t>
      </w:r>
      <w:bookmarkStart w:id="8821" w:name="TOR_Q86"/>
      <w:bookmarkEnd w:id="8821"/>
      <w:r w:rsidR="001E1080">
        <w:rPr>
          <w:rFonts w:hint="cs"/>
          <w:rtl/>
          <w:lang w:eastAsia="he-IL"/>
        </w:rPr>
        <w:t xml:space="preserve">אנחנו עומדים לצד תלמידי סח'נין וגם לצד שני התושבים מתל שבע. </w:t>
      </w:r>
    </w:p>
    <w:p w:rsidR="001E1080" w:rsidRDefault="001E1080" w:rsidP="00D32BC0">
      <w:pPr>
        <w:rPr>
          <w:rtl/>
          <w:lang w:eastAsia="he-IL"/>
        </w:rPr>
      </w:pPr>
    </w:p>
    <w:p w:rsidR="001E1080" w:rsidRDefault="001E1080" w:rsidP="00D32BC0">
      <w:pPr>
        <w:rPr>
          <w:rtl/>
        </w:rPr>
      </w:pPr>
      <w:r>
        <w:rPr>
          <w:rFonts w:hint="cs"/>
          <w:rtl/>
          <w:lang w:eastAsia="he-IL"/>
        </w:rPr>
        <w:t xml:space="preserve">קיבלנו בדקות האחרונות גם הודעה על כך שהממשלה או הקואליציה שוקלת לדחות את ההצבעה </w:t>
      </w:r>
      <w:bookmarkStart w:id="8822" w:name="_ETM_Q86_171491"/>
      <w:bookmarkEnd w:id="8822"/>
      <w:r>
        <w:rPr>
          <w:rFonts w:hint="cs"/>
          <w:rtl/>
          <w:lang w:eastAsia="he-IL"/>
        </w:rPr>
        <w:t xml:space="preserve">על פיצול החוק לשבוע הבא. איפה החרדים? למה אתם ממתינים? </w:t>
      </w:r>
      <w:bookmarkStart w:id="8823" w:name="_ETM_Q86_180000"/>
      <w:bookmarkEnd w:id="8823"/>
      <w:r>
        <w:rPr>
          <w:rFonts w:hint="cs"/>
          <w:rtl/>
          <w:lang w:eastAsia="he-IL"/>
        </w:rPr>
        <w:t>ה</w:t>
      </w:r>
      <w:r>
        <w:rPr>
          <w:rtl/>
        </w:rPr>
        <w:t>חרדים</w:t>
      </w:r>
      <w:r>
        <w:rPr>
          <w:rFonts w:hint="cs"/>
          <w:rtl/>
        </w:rPr>
        <w:t>,</w:t>
      </w:r>
      <w:r>
        <w:rPr>
          <w:rtl/>
        </w:rPr>
        <w:t xml:space="preserve"> כל פעם </w:t>
      </w:r>
      <w:bookmarkStart w:id="8824" w:name="_ETM_Q86_182190"/>
      <w:bookmarkEnd w:id="8824"/>
      <w:r>
        <w:rPr>
          <w:rtl/>
        </w:rPr>
        <w:t xml:space="preserve">הממשלה הזאת מורחת אותם. </w:t>
      </w:r>
      <w:bookmarkStart w:id="8825" w:name="_ETM_Q86_184980"/>
      <w:bookmarkEnd w:id="8825"/>
      <w:r>
        <w:rPr>
          <w:rtl/>
        </w:rPr>
        <w:t>הליכוד עובד על המפלגות החרדיות</w:t>
      </w:r>
      <w:r>
        <w:rPr>
          <w:rFonts w:hint="cs"/>
          <w:rtl/>
        </w:rPr>
        <w:t xml:space="preserve"> –</w:t>
      </w:r>
      <w:r>
        <w:rPr>
          <w:rtl/>
        </w:rPr>
        <w:t xml:space="preserve"> ש</w:t>
      </w:r>
      <w:r>
        <w:rPr>
          <w:rFonts w:hint="cs"/>
          <w:rtl/>
        </w:rPr>
        <w:t>"</w:t>
      </w:r>
      <w:r>
        <w:rPr>
          <w:rtl/>
        </w:rPr>
        <w:t xml:space="preserve">ס, דגל התורה ואגודת ישראל. </w:t>
      </w:r>
      <w:bookmarkStart w:id="8826" w:name="_ETM_Q86_192489"/>
      <w:bookmarkEnd w:id="8826"/>
      <w:r>
        <w:rPr>
          <w:rtl/>
        </w:rPr>
        <w:t xml:space="preserve">גם היום, ישראל ביתנו, עבדה עליכם. </w:t>
      </w:r>
      <w:bookmarkStart w:id="8827" w:name="_ETM_Q86_197079"/>
      <w:bookmarkEnd w:id="8827"/>
      <w:r>
        <w:rPr>
          <w:rtl/>
        </w:rPr>
        <w:t xml:space="preserve">מורחים אתכם. </w:t>
      </w:r>
      <w:bookmarkStart w:id="8828" w:name="_ETM_Q86_200209"/>
      <w:bookmarkEnd w:id="8828"/>
      <w:r>
        <w:rPr>
          <w:rtl/>
        </w:rPr>
        <w:t xml:space="preserve">אופיר כץ עושה מהחרדים קרקס. </w:t>
      </w:r>
      <w:bookmarkStart w:id="8829" w:name="_ETM_Q86_203739"/>
      <w:bookmarkStart w:id="8830" w:name="_ETM_Q86_207034"/>
      <w:bookmarkStart w:id="8831" w:name="_ETM_Q86_207102"/>
      <w:bookmarkStart w:id="8832" w:name="_ETM_Q86_207320"/>
      <w:bookmarkStart w:id="8833" w:name="_ETM_Q86_207406"/>
      <w:bookmarkEnd w:id="8829"/>
      <w:bookmarkEnd w:id="8830"/>
      <w:bookmarkEnd w:id="8831"/>
      <w:bookmarkEnd w:id="8832"/>
      <w:bookmarkEnd w:id="8833"/>
      <w:r>
        <w:rPr>
          <w:rtl/>
        </w:rPr>
        <w:t xml:space="preserve">לכן אני רוצה לפנות לציבור החרדי, אני רוצה להגיד להם </w:t>
      </w:r>
      <w:bookmarkStart w:id="8834" w:name="_ETM_Q86_209549"/>
      <w:bookmarkEnd w:id="8834"/>
      <w:r>
        <w:rPr>
          <w:rFonts w:hint="cs"/>
          <w:rtl/>
        </w:rPr>
        <w:t>ו</w:t>
      </w:r>
      <w:r>
        <w:rPr>
          <w:rtl/>
        </w:rPr>
        <w:t>לכ</w:t>
      </w:r>
      <w:r>
        <w:rPr>
          <w:rFonts w:hint="cs"/>
          <w:rtl/>
        </w:rPr>
        <w:t>ם:</w:t>
      </w:r>
      <w:r>
        <w:rPr>
          <w:rtl/>
        </w:rPr>
        <w:t xml:space="preserve"> הנציגים שלכם כאן בכנסת חלשים. </w:t>
      </w:r>
      <w:bookmarkStart w:id="8835" w:name="_ETM_Q86_216130"/>
      <w:bookmarkEnd w:id="8835"/>
      <w:r>
        <w:rPr>
          <w:rtl/>
        </w:rPr>
        <w:t xml:space="preserve">לא מנהלים משא ומתן למענכם. </w:t>
      </w:r>
      <w:bookmarkStart w:id="8836" w:name="_ETM_Q86_221020"/>
      <w:bookmarkEnd w:id="8836"/>
      <w:r>
        <w:rPr>
          <w:rtl/>
        </w:rPr>
        <w:t>ממשלה שולטת בחרדים על</w:t>
      </w:r>
      <w:r>
        <w:rPr>
          <w:rFonts w:hint="cs"/>
          <w:rtl/>
        </w:rPr>
        <w:t xml:space="preserve"> מלא.</w:t>
      </w:r>
    </w:p>
    <w:p w:rsidR="001E1080" w:rsidRDefault="001E1080" w:rsidP="00D32BC0">
      <w:pPr>
        <w:rPr>
          <w:rtl/>
        </w:rPr>
      </w:pPr>
      <w:bookmarkStart w:id="8837" w:name="_ETM_Q86_225870"/>
      <w:bookmarkStart w:id="8838" w:name="_ETM_Q86_225977"/>
      <w:bookmarkEnd w:id="8837"/>
      <w:bookmarkEnd w:id="8838"/>
    </w:p>
    <w:p w:rsidR="001E1080" w:rsidRDefault="001E1080" w:rsidP="00D32BC0">
      <w:pPr>
        <w:pStyle w:val="af6"/>
        <w:keepNext/>
        <w:rPr>
          <w:rtl/>
        </w:rPr>
      </w:pPr>
      <w:bookmarkStart w:id="8839" w:name="ET_yor_6671_33"/>
      <w:r w:rsidRPr="00EB4302">
        <w:rPr>
          <w:rStyle w:val="TagStyle"/>
          <w:rtl/>
        </w:rPr>
        <w:t xml:space="preserve"> &lt;&lt; יור &gt;&gt; </w:t>
      </w:r>
      <w:r>
        <w:rPr>
          <w:rtl/>
        </w:rPr>
        <w:t>היו"ר לימור סון הר מלך:</w:t>
      </w:r>
      <w:r w:rsidRPr="00EB4302">
        <w:rPr>
          <w:rStyle w:val="TagStyle"/>
          <w:rtl/>
        </w:rPr>
        <w:t xml:space="preserve"> &lt;&lt; יור &gt;&gt;</w:t>
      </w:r>
      <w:r>
        <w:rPr>
          <w:rtl/>
        </w:rPr>
        <w:t xml:space="preserve"> </w:t>
      </w:r>
      <w:bookmarkEnd w:id="8839"/>
    </w:p>
    <w:p w:rsidR="001E1080" w:rsidRDefault="001E1080" w:rsidP="00D32BC0">
      <w:pPr>
        <w:pStyle w:val="KeepWithNext"/>
        <w:rPr>
          <w:rtl/>
        </w:rPr>
      </w:pPr>
    </w:p>
    <w:p w:rsidR="001E1080" w:rsidRDefault="001E1080" w:rsidP="00D32BC0">
      <w:pPr>
        <w:rPr>
          <w:rtl/>
        </w:rPr>
      </w:pPr>
      <w:bookmarkStart w:id="8840" w:name="_ETM_Q86_226813"/>
      <w:bookmarkStart w:id="8841" w:name="_ETM_Q86_224139"/>
      <w:bookmarkEnd w:id="8840"/>
      <w:bookmarkEnd w:id="8841"/>
      <w:r>
        <w:rPr>
          <w:rtl/>
        </w:rPr>
        <w:t xml:space="preserve">תודה רבה. חבר הכנסת </w:t>
      </w:r>
      <w:r>
        <w:rPr>
          <w:rFonts w:hint="cs"/>
          <w:rtl/>
        </w:rPr>
        <w:t xml:space="preserve">סימון </w:t>
      </w:r>
      <w:r>
        <w:rPr>
          <w:rtl/>
        </w:rPr>
        <w:t>דוידסון</w:t>
      </w:r>
      <w:r>
        <w:rPr>
          <w:rFonts w:hint="cs"/>
          <w:rtl/>
        </w:rPr>
        <w:t>,</w:t>
      </w:r>
      <w:r>
        <w:rPr>
          <w:rtl/>
        </w:rPr>
        <w:t xml:space="preserve"> </w:t>
      </w:r>
      <w:r>
        <w:rPr>
          <w:rFonts w:hint="cs"/>
          <w:rtl/>
        </w:rPr>
        <w:t>את</w:t>
      </w:r>
      <w:r>
        <w:rPr>
          <w:rtl/>
        </w:rPr>
        <w:t>ה</w:t>
      </w:r>
      <w:r>
        <w:rPr>
          <w:rFonts w:hint="cs"/>
          <w:rtl/>
        </w:rPr>
        <w:t xml:space="preserve"> </w:t>
      </w:r>
      <w:r>
        <w:rPr>
          <w:rtl/>
        </w:rPr>
        <w:t xml:space="preserve">רשום. </w:t>
      </w:r>
      <w:bookmarkStart w:id="8842" w:name="_ETM_Q86_236150"/>
      <w:bookmarkEnd w:id="8842"/>
      <w:r>
        <w:rPr>
          <w:rtl/>
        </w:rPr>
        <w:t>גלעד, אתה רוצה? בבקשה</w:t>
      </w:r>
      <w:r>
        <w:rPr>
          <w:rFonts w:hint="cs"/>
          <w:rtl/>
        </w:rPr>
        <w:t>,</w:t>
      </w:r>
      <w:r>
        <w:rPr>
          <w:rtl/>
        </w:rPr>
        <w:t xml:space="preserve"> חבר הכנסת גלעד קריב. סימון לא </w:t>
      </w:r>
      <w:bookmarkStart w:id="8843" w:name="_ETM_Q86_239575"/>
      <w:bookmarkEnd w:id="8843"/>
      <w:r>
        <w:rPr>
          <w:rtl/>
        </w:rPr>
        <w:t>נמצא?</w:t>
      </w:r>
      <w:r>
        <w:rPr>
          <w:rFonts w:hint="cs"/>
          <w:rtl/>
        </w:rPr>
        <w:t xml:space="preserve"> לרשותך שלוש דקות.</w:t>
      </w:r>
    </w:p>
    <w:p w:rsidR="001E1080" w:rsidRDefault="001E1080" w:rsidP="00D32BC0">
      <w:pPr>
        <w:rPr>
          <w:rtl/>
        </w:rPr>
      </w:pPr>
      <w:bookmarkStart w:id="8844" w:name="_ETM_Q86_266601"/>
      <w:bookmarkStart w:id="8845" w:name="_ETM_Q86_266706"/>
      <w:bookmarkEnd w:id="8844"/>
      <w:bookmarkEnd w:id="8845"/>
    </w:p>
    <w:p w:rsidR="001E1080" w:rsidRDefault="001E1080" w:rsidP="00D32BC0">
      <w:pPr>
        <w:pStyle w:val="a4"/>
        <w:keepNext/>
        <w:rPr>
          <w:rtl/>
        </w:rPr>
      </w:pPr>
      <w:bookmarkStart w:id="8846" w:name="ET_speaker_6156_27"/>
      <w:r w:rsidRPr="00DC34BC">
        <w:rPr>
          <w:rStyle w:val="TagStyle"/>
          <w:rtl/>
        </w:rPr>
        <w:t xml:space="preserve"> &lt;&lt; דובר &gt;&gt; </w:t>
      </w:r>
      <w:bookmarkStart w:id="8847" w:name="_Toc221194772"/>
      <w:r>
        <w:rPr>
          <w:rtl/>
        </w:rPr>
        <w:t>גלעד קריב (העבודה):</w:t>
      </w:r>
      <w:bookmarkEnd w:id="8847"/>
      <w:r w:rsidRPr="00DC34BC">
        <w:rPr>
          <w:rStyle w:val="TagStyle"/>
          <w:rtl/>
        </w:rPr>
        <w:t xml:space="preserve"> &lt;&lt; דובר &gt;&gt;</w:t>
      </w:r>
      <w:r>
        <w:rPr>
          <w:rtl/>
        </w:rPr>
        <w:t xml:space="preserve"> </w:t>
      </w:r>
      <w:bookmarkEnd w:id="8846"/>
    </w:p>
    <w:p w:rsidR="001E1080" w:rsidRDefault="001E1080" w:rsidP="00D32BC0">
      <w:pPr>
        <w:pStyle w:val="KeepWithNext"/>
        <w:rPr>
          <w:rtl/>
        </w:rPr>
      </w:pPr>
    </w:p>
    <w:p w:rsidR="001E1080" w:rsidRDefault="001E1080" w:rsidP="00D32BC0">
      <w:pPr>
        <w:rPr>
          <w:rtl/>
        </w:rPr>
      </w:pPr>
      <w:bookmarkStart w:id="8848" w:name="_ETM_Q86_265160"/>
      <w:bookmarkEnd w:id="8848"/>
      <w:r>
        <w:rPr>
          <w:rtl/>
        </w:rPr>
        <w:t>גברתי היושבת</w:t>
      </w:r>
      <w:r>
        <w:rPr>
          <w:rFonts w:hint="cs"/>
          <w:rtl/>
        </w:rPr>
        <w:t>-</w:t>
      </w:r>
      <w:r>
        <w:rPr>
          <w:rtl/>
        </w:rPr>
        <w:t>ראש, עמיתיי חברי הכנסת, לילה טוב לכולם</w:t>
      </w:r>
      <w:r>
        <w:rPr>
          <w:rFonts w:hint="cs"/>
          <w:rtl/>
        </w:rPr>
        <w:t>.</w:t>
      </w:r>
      <w:r>
        <w:rPr>
          <w:rtl/>
        </w:rPr>
        <w:t xml:space="preserve"> אדוני </w:t>
      </w:r>
      <w:bookmarkStart w:id="8849" w:name="_ETM_Q86_269344"/>
      <w:bookmarkEnd w:id="8849"/>
      <w:r>
        <w:rPr>
          <w:rtl/>
        </w:rPr>
        <w:t xml:space="preserve">השר, </w:t>
      </w:r>
      <w:bookmarkStart w:id="8850" w:name="_ETM_Q86_274610"/>
      <w:bookmarkEnd w:id="8850"/>
      <w:r>
        <w:rPr>
          <w:rtl/>
        </w:rPr>
        <w:t xml:space="preserve">לילה טוב לך. </w:t>
      </w:r>
      <w:bookmarkStart w:id="8851" w:name="_ETM_Q86_277120"/>
      <w:bookmarkEnd w:id="8851"/>
      <w:r>
        <w:rPr>
          <w:rtl/>
        </w:rPr>
        <w:t>אתה ודאי יודע לצטט בעל פה את שירת דבורה</w:t>
      </w:r>
      <w:r>
        <w:rPr>
          <w:rFonts w:hint="cs"/>
          <w:rtl/>
        </w:rPr>
        <w:t>.</w:t>
      </w:r>
      <w:r>
        <w:rPr>
          <w:rtl/>
        </w:rPr>
        <w:t xml:space="preserve"> </w:t>
      </w:r>
      <w:bookmarkStart w:id="8852" w:name="_ETM_Q86_282309"/>
      <w:bookmarkEnd w:id="8852"/>
      <w:r>
        <w:rPr>
          <w:rtl/>
        </w:rPr>
        <w:t>על יעל אשת חבר הק</w:t>
      </w:r>
      <w:r>
        <w:rPr>
          <w:rFonts w:hint="cs"/>
          <w:rtl/>
        </w:rPr>
        <w:t>י</w:t>
      </w:r>
      <w:r>
        <w:rPr>
          <w:rtl/>
        </w:rPr>
        <w:t>ני נאמר</w:t>
      </w:r>
      <w:r>
        <w:rPr>
          <w:rFonts w:hint="cs"/>
          <w:rtl/>
        </w:rPr>
        <w:t>:</w:t>
      </w:r>
      <w:r>
        <w:rPr>
          <w:rtl/>
        </w:rPr>
        <w:t xml:space="preserve"> </w:t>
      </w:r>
      <w:r>
        <w:rPr>
          <w:rFonts w:hint="cs"/>
          <w:rtl/>
        </w:rPr>
        <w:t>"</w:t>
      </w:r>
      <w:r>
        <w:rPr>
          <w:rtl/>
        </w:rPr>
        <w:t xml:space="preserve">מים שאל, חלב </w:t>
      </w:r>
      <w:r w:rsidRPr="00284A5A">
        <w:rPr>
          <w:rtl/>
        </w:rPr>
        <w:t>נָתָנ</w:t>
      </w:r>
      <w:r w:rsidRPr="00284A5A">
        <w:rPr>
          <w:rFonts w:hint="cs"/>
          <w:rtl/>
        </w:rPr>
        <w:t>ה</w:t>
      </w:r>
      <w:r>
        <w:rPr>
          <w:rFonts w:hint="cs"/>
          <w:rtl/>
        </w:rPr>
        <w:t>".</w:t>
      </w:r>
      <w:r>
        <w:rPr>
          <w:rtl/>
        </w:rPr>
        <w:t xml:space="preserve"> </w:t>
      </w:r>
      <w:bookmarkStart w:id="8853" w:name="_ETM_Q86_289105"/>
      <w:bookmarkEnd w:id="8853"/>
    </w:p>
    <w:p w:rsidR="001E1080" w:rsidRDefault="001E1080" w:rsidP="00D32BC0">
      <w:pPr>
        <w:rPr>
          <w:rtl/>
        </w:rPr>
      </w:pPr>
    </w:p>
    <w:p w:rsidR="001E1080" w:rsidRDefault="001E1080" w:rsidP="00D32BC0">
      <w:pPr>
        <w:pStyle w:val="af5"/>
        <w:keepNext/>
        <w:rPr>
          <w:rtl/>
        </w:rPr>
      </w:pPr>
      <w:bookmarkStart w:id="8854" w:name="ET_interruption_6461_28"/>
      <w:r w:rsidRPr="00DC34BC">
        <w:rPr>
          <w:rStyle w:val="TagStyle"/>
          <w:rtl/>
        </w:rPr>
        <w:t xml:space="preserve"> &lt;&lt; קריאה &gt;&gt; </w:t>
      </w:r>
      <w:r>
        <w:rPr>
          <w:rtl/>
        </w:rPr>
        <w:t>שר התקשורת שלמה קרעי:</w:t>
      </w:r>
      <w:r w:rsidRPr="00DC34BC">
        <w:rPr>
          <w:rStyle w:val="TagStyle"/>
          <w:rtl/>
        </w:rPr>
        <w:t xml:space="preserve"> &lt;&lt; קריאה &gt;&gt;</w:t>
      </w:r>
      <w:r>
        <w:rPr>
          <w:rtl/>
        </w:rPr>
        <w:t xml:space="preserve"> </w:t>
      </w:r>
      <w:bookmarkEnd w:id="8854"/>
    </w:p>
    <w:p w:rsidR="001E1080" w:rsidRDefault="001E1080" w:rsidP="00D32BC0">
      <w:pPr>
        <w:pStyle w:val="KeepWithNext"/>
        <w:rPr>
          <w:rtl/>
        </w:rPr>
      </w:pPr>
    </w:p>
    <w:p w:rsidR="001E1080" w:rsidRDefault="001E1080" w:rsidP="00D32BC0">
      <w:pPr>
        <w:ind w:left="720" w:firstLine="0"/>
        <w:rPr>
          <w:rtl/>
        </w:rPr>
      </w:pPr>
      <w:bookmarkStart w:id="8855" w:name="_ETM_Q86_292489"/>
      <w:bookmarkEnd w:id="8855"/>
      <w:r>
        <w:rPr>
          <w:rFonts w:hint="cs"/>
          <w:rtl/>
        </w:rPr>
        <w:t>- - -</w:t>
      </w:r>
    </w:p>
    <w:p w:rsidR="001E1080" w:rsidRDefault="001E1080" w:rsidP="00D32BC0">
      <w:pPr>
        <w:ind w:left="720" w:firstLine="0"/>
        <w:rPr>
          <w:rtl/>
        </w:rPr>
      </w:pPr>
    </w:p>
    <w:p w:rsidR="001E1080" w:rsidRDefault="001E1080" w:rsidP="00D32BC0">
      <w:pPr>
        <w:pStyle w:val="-"/>
        <w:keepNext/>
        <w:rPr>
          <w:rtl/>
        </w:rPr>
      </w:pPr>
      <w:bookmarkStart w:id="8856" w:name="ET_speakercontinue_6156_29"/>
      <w:r w:rsidRPr="00DC34BC">
        <w:rPr>
          <w:rStyle w:val="TagStyle"/>
          <w:rtl/>
        </w:rPr>
        <w:t xml:space="preserve"> &lt;&lt; דובר_המשך &gt;&gt; </w:t>
      </w:r>
      <w:r>
        <w:rPr>
          <w:rtl/>
        </w:rPr>
        <w:t>גלעד קריב (העבודה):</w:t>
      </w:r>
      <w:r w:rsidRPr="00DC34BC">
        <w:rPr>
          <w:rStyle w:val="TagStyle"/>
          <w:rtl/>
        </w:rPr>
        <w:t xml:space="preserve"> &lt;&lt; דובר_המשך &gt;&gt;</w:t>
      </w:r>
      <w:r>
        <w:rPr>
          <w:rtl/>
        </w:rPr>
        <w:t xml:space="preserve"> </w:t>
      </w:r>
      <w:bookmarkEnd w:id="8856"/>
    </w:p>
    <w:p w:rsidR="001E1080" w:rsidRDefault="001E1080" w:rsidP="00D32BC0">
      <w:pPr>
        <w:pStyle w:val="KeepWithNext"/>
        <w:rPr>
          <w:rtl/>
        </w:rPr>
      </w:pPr>
    </w:p>
    <w:p w:rsidR="001E1080" w:rsidRDefault="001E1080" w:rsidP="00D32BC0">
      <w:pPr>
        <w:rPr>
          <w:rtl/>
        </w:rPr>
      </w:pPr>
      <w:r>
        <w:rPr>
          <w:rtl/>
        </w:rPr>
        <w:t>נכון</w:t>
      </w:r>
      <w:r>
        <w:rPr>
          <w:rFonts w:hint="cs"/>
          <w:rtl/>
        </w:rPr>
        <w:t>.</w:t>
      </w:r>
      <w:r>
        <w:rPr>
          <w:rtl/>
        </w:rPr>
        <w:t xml:space="preserve"> על שר האוצר שלנו אנחנו יכולים לומר</w:t>
      </w:r>
      <w:r>
        <w:rPr>
          <w:rFonts w:hint="cs"/>
          <w:rtl/>
        </w:rPr>
        <w:t>:</w:t>
      </w:r>
      <w:r>
        <w:rPr>
          <w:rtl/>
        </w:rPr>
        <w:t xml:space="preserve"> חלב שאלנו, </w:t>
      </w:r>
      <w:bookmarkStart w:id="8857" w:name="_ETM_Q86_295902"/>
      <w:bookmarkEnd w:id="8857"/>
      <w:r>
        <w:rPr>
          <w:rtl/>
        </w:rPr>
        <w:t>אטריות קרות</w:t>
      </w:r>
      <w:r>
        <w:rPr>
          <w:rFonts w:hint="cs"/>
          <w:rtl/>
        </w:rPr>
        <w:t xml:space="preserve"> –</w:t>
      </w:r>
      <w:r>
        <w:rPr>
          <w:rtl/>
        </w:rPr>
        <w:t xml:space="preserve"> ל</w:t>
      </w:r>
      <w:r>
        <w:rPr>
          <w:rFonts w:hint="cs"/>
          <w:rtl/>
        </w:rPr>
        <w:t>ו</w:t>
      </w:r>
      <w:r>
        <w:rPr>
          <w:rtl/>
        </w:rPr>
        <w:t>קשים</w:t>
      </w:r>
      <w:r>
        <w:rPr>
          <w:rFonts w:hint="cs"/>
          <w:rtl/>
        </w:rPr>
        <w:t xml:space="preserve"> הוא נ</w:t>
      </w:r>
      <w:r>
        <w:rPr>
          <w:rtl/>
        </w:rPr>
        <w:t xml:space="preserve">תן. </w:t>
      </w:r>
      <w:bookmarkStart w:id="8858" w:name="_ETM_Q86_303470"/>
      <w:bookmarkEnd w:id="8858"/>
      <w:r>
        <w:rPr>
          <w:rtl/>
        </w:rPr>
        <w:t xml:space="preserve">זה מה שיש לומר על רפורמת החלב של שר </w:t>
      </w:r>
      <w:r>
        <w:rPr>
          <w:rFonts w:hint="cs"/>
          <w:rtl/>
        </w:rPr>
        <w:t>ה</w:t>
      </w:r>
      <w:r>
        <w:rPr>
          <w:rtl/>
        </w:rPr>
        <w:t xml:space="preserve">לוקשים </w:t>
      </w:r>
      <w:bookmarkStart w:id="8859" w:name="_ETM_Q86_307830"/>
      <w:bookmarkEnd w:id="8859"/>
      <w:r>
        <w:rPr>
          <w:rtl/>
        </w:rPr>
        <w:t xml:space="preserve">בצלאל סמוטריץ'. </w:t>
      </w:r>
      <w:bookmarkStart w:id="8860" w:name="_ETM_Q86_313369"/>
      <w:bookmarkEnd w:id="8860"/>
    </w:p>
    <w:p w:rsidR="001E1080" w:rsidRDefault="001E1080" w:rsidP="00D32BC0">
      <w:pPr>
        <w:rPr>
          <w:rtl/>
        </w:rPr>
      </w:pPr>
      <w:bookmarkStart w:id="8861" w:name="_ETM_Q86_313684"/>
      <w:bookmarkStart w:id="8862" w:name="_ETM_Q86_313767"/>
      <w:bookmarkStart w:id="8863" w:name="_ETM_Q86_313894"/>
      <w:bookmarkEnd w:id="8861"/>
      <w:bookmarkEnd w:id="8862"/>
      <w:bookmarkEnd w:id="8863"/>
    </w:p>
    <w:p w:rsidR="001E1080" w:rsidRDefault="001E1080" w:rsidP="00D32BC0">
      <w:pPr>
        <w:pStyle w:val="af5"/>
        <w:keepNext/>
        <w:rPr>
          <w:rtl/>
        </w:rPr>
      </w:pPr>
      <w:bookmarkStart w:id="8864" w:name="ET_interruption_6461_30"/>
      <w:r w:rsidRPr="00DC34BC">
        <w:rPr>
          <w:rStyle w:val="TagStyle"/>
          <w:rtl/>
        </w:rPr>
        <w:t xml:space="preserve"> &lt;&lt; קריאה &gt;&gt; </w:t>
      </w:r>
      <w:r>
        <w:rPr>
          <w:rtl/>
        </w:rPr>
        <w:t>שר התקשורת שלמה קרעי:</w:t>
      </w:r>
      <w:r w:rsidRPr="00DC34BC">
        <w:rPr>
          <w:rStyle w:val="TagStyle"/>
          <w:rtl/>
        </w:rPr>
        <w:t xml:space="preserve"> &lt;&lt; קריאה &gt;&gt;</w:t>
      </w:r>
      <w:r>
        <w:rPr>
          <w:rtl/>
        </w:rPr>
        <w:t xml:space="preserve"> </w:t>
      </w:r>
      <w:bookmarkEnd w:id="8864"/>
    </w:p>
    <w:p w:rsidR="001E1080" w:rsidRDefault="001E1080" w:rsidP="00D32BC0">
      <w:pPr>
        <w:pStyle w:val="KeepWithNext"/>
        <w:rPr>
          <w:rtl/>
        </w:rPr>
      </w:pPr>
    </w:p>
    <w:p w:rsidR="001E1080" w:rsidRDefault="001E1080" w:rsidP="00D32BC0">
      <w:pPr>
        <w:rPr>
          <w:rtl/>
        </w:rPr>
      </w:pPr>
      <w:r>
        <w:rPr>
          <w:rFonts w:hint="cs"/>
          <w:rtl/>
        </w:rPr>
        <w:t>תציין שאת שירת דבורה קראנו בשבת - - -</w:t>
      </w:r>
    </w:p>
    <w:p w:rsidR="001E1080" w:rsidRDefault="001E1080" w:rsidP="00D32BC0">
      <w:pPr>
        <w:rPr>
          <w:rtl/>
        </w:rPr>
      </w:pPr>
    </w:p>
    <w:p w:rsidR="001E1080" w:rsidRDefault="001E1080" w:rsidP="00D32BC0">
      <w:pPr>
        <w:pStyle w:val="-"/>
        <w:keepNext/>
        <w:rPr>
          <w:rtl/>
        </w:rPr>
      </w:pPr>
      <w:bookmarkStart w:id="8865" w:name="ET_speakercontinue_6156_31"/>
      <w:r w:rsidRPr="00DC34BC">
        <w:rPr>
          <w:rStyle w:val="TagStyle"/>
          <w:rtl/>
        </w:rPr>
        <w:t xml:space="preserve"> &lt;&lt; דובר_המשך &gt;&gt; </w:t>
      </w:r>
      <w:r>
        <w:rPr>
          <w:rtl/>
        </w:rPr>
        <w:t>גלעד קריב (העבודה):</w:t>
      </w:r>
      <w:r w:rsidRPr="00DC34BC">
        <w:rPr>
          <w:rStyle w:val="TagStyle"/>
          <w:rtl/>
        </w:rPr>
        <w:t xml:space="preserve"> &lt;&lt; דובר_המשך &gt;&gt;</w:t>
      </w:r>
      <w:r>
        <w:rPr>
          <w:rtl/>
        </w:rPr>
        <w:t xml:space="preserve"> </w:t>
      </w:r>
      <w:bookmarkEnd w:id="8865"/>
    </w:p>
    <w:p w:rsidR="001E1080" w:rsidRDefault="001E1080" w:rsidP="00D32BC0">
      <w:pPr>
        <w:pStyle w:val="KeepWithNext"/>
        <w:rPr>
          <w:rtl/>
        </w:rPr>
      </w:pPr>
    </w:p>
    <w:p w:rsidR="001E1080" w:rsidRDefault="001E1080" w:rsidP="00D32BC0">
      <w:pPr>
        <w:rPr>
          <w:rtl/>
        </w:rPr>
      </w:pPr>
      <w:bookmarkStart w:id="8866" w:name="_ETM_Q86_313975"/>
      <w:bookmarkEnd w:id="8866"/>
      <w:r>
        <w:rPr>
          <w:rFonts w:hint="cs"/>
          <w:rtl/>
        </w:rPr>
        <w:t>נכון,</w:t>
      </w:r>
      <w:r>
        <w:rPr>
          <w:rtl/>
        </w:rPr>
        <w:t xml:space="preserve"> </w:t>
      </w:r>
      <w:bookmarkStart w:id="8867" w:name="_ETM_Q86_315199"/>
      <w:bookmarkEnd w:id="8867"/>
      <w:r>
        <w:rPr>
          <w:rtl/>
        </w:rPr>
        <w:t>שבת שירה</w:t>
      </w:r>
      <w:r>
        <w:rPr>
          <w:rFonts w:hint="cs"/>
          <w:rtl/>
        </w:rPr>
        <w:t>,</w:t>
      </w:r>
      <w:r>
        <w:rPr>
          <w:rtl/>
        </w:rPr>
        <w:t xml:space="preserve"> </w:t>
      </w:r>
      <w:bookmarkStart w:id="8868" w:name="_ETM_Q86_317380"/>
      <w:bookmarkEnd w:id="8868"/>
      <w:r>
        <w:rPr>
          <w:rtl/>
        </w:rPr>
        <w:t>לפני ט</w:t>
      </w:r>
      <w:r>
        <w:rPr>
          <w:rFonts w:hint="cs"/>
          <w:rtl/>
        </w:rPr>
        <w:t xml:space="preserve">"ו </w:t>
      </w:r>
      <w:bookmarkStart w:id="8869" w:name="_ETM_Q86_319571"/>
      <w:bookmarkEnd w:id="8869"/>
      <w:r>
        <w:rPr>
          <w:rFonts w:hint="cs"/>
          <w:rtl/>
        </w:rPr>
        <w:t>ב</w:t>
      </w:r>
      <w:r>
        <w:rPr>
          <w:rtl/>
        </w:rPr>
        <w:t>שבט</w:t>
      </w:r>
      <w:r>
        <w:rPr>
          <w:rFonts w:hint="cs"/>
          <w:rtl/>
        </w:rPr>
        <w:t>.</w:t>
      </w:r>
      <w:r>
        <w:rPr>
          <w:rtl/>
        </w:rPr>
        <w:t xml:space="preserve"> קראנו, אבל שר האוצר כנראה לא למד שום </w:t>
      </w:r>
      <w:bookmarkStart w:id="8870" w:name="_ETM_Q86_324426"/>
      <w:bookmarkEnd w:id="8870"/>
      <w:r>
        <w:rPr>
          <w:rtl/>
        </w:rPr>
        <w:t>לקח, כ</w:t>
      </w:r>
      <w:r>
        <w:rPr>
          <w:rFonts w:hint="cs"/>
          <w:rtl/>
        </w:rPr>
        <w:t xml:space="preserve">י </w:t>
      </w:r>
      <w:r>
        <w:rPr>
          <w:rtl/>
        </w:rPr>
        <w:t xml:space="preserve">שר האוצר מקדם, </w:t>
      </w:r>
      <w:r>
        <w:rPr>
          <w:rFonts w:hint="cs"/>
          <w:rtl/>
        </w:rPr>
        <w:t>כופה</w:t>
      </w:r>
      <w:r>
        <w:rPr>
          <w:rtl/>
        </w:rPr>
        <w:t xml:space="preserve"> רפורמה שת</w:t>
      </w:r>
      <w:r>
        <w:rPr>
          <w:rFonts w:hint="cs"/>
          <w:rtl/>
        </w:rPr>
        <w:t>י</w:t>
      </w:r>
      <w:r>
        <w:rPr>
          <w:rtl/>
        </w:rPr>
        <w:t xml:space="preserve">טיב לא עם האזרחים, </w:t>
      </w:r>
      <w:bookmarkStart w:id="8871" w:name="_ETM_Q86_331473"/>
      <w:bookmarkEnd w:id="8871"/>
      <w:r>
        <w:rPr>
          <w:rtl/>
        </w:rPr>
        <w:t>כי מחירי החלב לא ירדו</w:t>
      </w:r>
      <w:r>
        <w:rPr>
          <w:rFonts w:hint="cs"/>
          <w:rtl/>
        </w:rPr>
        <w:t xml:space="preserve"> –</w:t>
      </w:r>
      <w:r>
        <w:rPr>
          <w:rtl/>
        </w:rPr>
        <w:t xml:space="preserve"> היא ת</w:t>
      </w:r>
      <w:r>
        <w:rPr>
          <w:rFonts w:hint="cs"/>
          <w:rtl/>
        </w:rPr>
        <w:t>י</w:t>
      </w:r>
      <w:r>
        <w:rPr>
          <w:rtl/>
        </w:rPr>
        <w:t xml:space="preserve">טיב </w:t>
      </w:r>
      <w:bookmarkStart w:id="8872" w:name="_ETM_Q86_339288"/>
      <w:bookmarkEnd w:id="8872"/>
      <w:r>
        <w:rPr>
          <w:rtl/>
        </w:rPr>
        <w:t xml:space="preserve">רק עם הטייקונים בעלי רשתות השיווק, אחד מהם מקורב מאוד </w:t>
      </w:r>
      <w:bookmarkStart w:id="8873" w:name="_ETM_Q86_345749"/>
      <w:bookmarkEnd w:id="8873"/>
      <w:r>
        <w:rPr>
          <w:rtl/>
        </w:rPr>
        <w:t>לראש הממשלה</w:t>
      </w:r>
      <w:r>
        <w:rPr>
          <w:rFonts w:hint="cs"/>
          <w:rtl/>
        </w:rPr>
        <w:t>;</w:t>
      </w:r>
      <w:r>
        <w:rPr>
          <w:rtl/>
        </w:rPr>
        <w:t xml:space="preserve"> היא ת</w:t>
      </w:r>
      <w:r>
        <w:rPr>
          <w:rFonts w:hint="cs"/>
          <w:rtl/>
        </w:rPr>
        <w:t>י</w:t>
      </w:r>
      <w:r>
        <w:rPr>
          <w:rtl/>
        </w:rPr>
        <w:t>טיב עם יבואנים שיעשו ספקולציות</w:t>
      </w:r>
      <w:r>
        <w:rPr>
          <w:rFonts w:hint="cs"/>
          <w:rtl/>
        </w:rPr>
        <w:t>,</w:t>
      </w:r>
      <w:r>
        <w:rPr>
          <w:rtl/>
        </w:rPr>
        <w:t xml:space="preserve"> והיא תרסק </w:t>
      </w:r>
      <w:bookmarkStart w:id="8874" w:name="_ETM_Q86_352209"/>
      <w:bookmarkEnd w:id="8874"/>
      <w:r>
        <w:rPr>
          <w:rtl/>
        </w:rPr>
        <w:t xml:space="preserve">את אחד מענפי החקלאות המפוארים </w:t>
      </w:r>
      <w:bookmarkStart w:id="8875" w:name="_ETM_Q86_358899"/>
      <w:bookmarkEnd w:id="8875"/>
      <w:r>
        <w:rPr>
          <w:rtl/>
        </w:rPr>
        <w:t>שהוקמו כאן בארץ עשרות שנים לפני הקמת הממשלה</w:t>
      </w:r>
      <w:r>
        <w:rPr>
          <w:rFonts w:hint="cs"/>
          <w:rtl/>
        </w:rPr>
        <w:t>.</w:t>
      </w:r>
      <w:r>
        <w:rPr>
          <w:rtl/>
        </w:rPr>
        <w:t xml:space="preserve"> </w:t>
      </w:r>
    </w:p>
    <w:p w:rsidR="001E1080" w:rsidRDefault="001E1080" w:rsidP="00D32BC0">
      <w:pPr>
        <w:rPr>
          <w:rtl/>
        </w:rPr>
      </w:pPr>
      <w:bookmarkStart w:id="8876" w:name="_ETM_Q86_364740"/>
      <w:bookmarkEnd w:id="8876"/>
    </w:p>
    <w:p w:rsidR="001E1080" w:rsidRDefault="001E1080" w:rsidP="00D32BC0">
      <w:pPr>
        <w:rPr>
          <w:rtl/>
        </w:rPr>
      </w:pPr>
      <w:bookmarkStart w:id="8877" w:name="_ETM_Q86_364900"/>
      <w:bookmarkStart w:id="8878" w:name="_ETM_Q86_364929"/>
      <w:bookmarkStart w:id="8879" w:name="_ETM_Q86_364960"/>
      <w:bookmarkEnd w:id="8877"/>
      <w:bookmarkEnd w:id="8878"/>
      <w:bookmarkEnd w:id="8879"/>
      <w:r>
        <w:rPr>
          <w:rtl/>
        </w:rPr>
        <w:t xml:space="preserve">שר שכולו </w:t>
      </w:r>
      <w:bookmarkStart w:id="8880" w:name="_ETM_Q86_365911"/>
      <w:bookmarkEnd w:id="8880"/>
      <w:r>
        <w:rPr>
          <w:rtl/>
        </w:rPr>
        <w:t>לוקשים, אטריות קרות</w:t>
      </w:r>
      <w:r>
        <w:rPr>
          <w:rFonts w:hint="cs"/>
          <w:rtl/>
        </w:rPr>
        <w:t>.</w:t>
      </w:r>
      <w:r>
        <w:rPr>
          <w:rtl/>
        </w:rPr>
        <w:t xml:space="preserve"> כמו שהוא אמר שמדינת ישראל לא תעביר </w:t>
      </w:r>
      <w:bookmarkStart w:id="8881" w:name="_ETM_Q86_372924"/>
      <w:bookmarkEnd w:id="8881"/>
      <w:r>
        <w:rPr>
          <w:rtl/>
        </w:rPr>
        <w:t>שום דבר לחמאס</w:t>
      </w:r>
      <w:r>
        <w:rPr>
          <w:rFonts w:hint="cs"/>
          <w:rtl/>
        </w:rPr>
        <w:t>,</w:t>
      </w:r>
      <w:r>
        <w:rPr>
          <w:rtl/>
        </w:rPr>
        <w:t xml:space="preserve"> ואז התברר שמשלם המיסים הישראלי מ</w:t>
      </w:r>
      <w:r>
        <w:rPr>
          <w:rFonts w:hint="cs"/>
          <w:rtl/>
        </w:rPr>
        <w:t>י</w:t>
      </w:r>
      <w:r>
        <w:rPr>
          <w:rtl/>
        </w:rPr>
        <w:t xml:space="preserve">מן את </w:t>
      </w:r>
      <w:bookmarkStart w:id="8882" w:name="_ETM_Q86_379936"/>
      <w:bookmarkEnd w:id="8882"/>
      <w:r>
        <w:rPr>
          <w:rtl/>
        </w:rPr>
        <w:t>פרויקט הקרן ההומניטרית</w:t>
      </w:r>
      <w:r>
        <w:rPr>
          <w:rFonts w:hint="cs"/>
          <w:rtl/>
        </w:rPr>
        <w:t>,</w:t>
      </w:r>
      <w:r>
        <w:rPr>
          <w:rtl/>
        </w:rPr>
        <w:t xml:space="preserve"> שקרס יחד עם </w:t>
      </w:r>
      <w:bookmarkStart w:id="8883" w:name="_ETM_Q86_387179"/>
      <w:bookmarkEnd w:id="8883"/>
      <w:r>
        <w:rPr>
          <w:rtl/>
        </w:rPr>
        <w:t>המעמד הבי</w:t>
      </w:r>
      <w:r>
        <w:rPr>
          <w:rFonts w:hint="cs"/>
          <w:rtl/>
        </w:rPr>
        <w:t>ן-</w:t>
      </w:r>
      <w:r>
        <w:rPr>
          <w:rtl/>
        </w:rPr>
        <w:t>לאומי של מדינת ישראל</w:t>
      </w:r>
      <w:r>
        <w:rPr>
          <w:rFonts w:hint="cs"/>
          <w:rtl/>
        </w:rPr>
        <w:t>.</w:t>
      </w:r>
      <w:r>
        <w:rPr>
          <w:rtl/>
        </w:rPr>
        <w:t xml:space="preserve"> שר </w:t>
      </w:r>
      <w:r>
        <w:rPr>
          <w:rFonts w:hint="cs"/>
          <w:rtl/>
        </w:rPr>
        <w:t>אוו</w:t>
      </w:r>
      <w:r>
        <w:rPr>
          <w:rtl/>
        </w:rPr>
        <w:t>יל</w:t>
      </w:r>
      <w:r>
        <w:rPr>
          <w:rFonts w:hint="cs"/>
          <w:rtl/>
        </w:rPr>
        <w:t>,</w:t>
      </w:r>
      <w:r>
        <w:rPr>
          <w:rtl/>
        </w:rPr>
        <w:t xml:space="preserve"> שר טיפש, שר </w:t>
      </w:r>
      <w:bookmarkStart w:id="8884" w:name="_ETM_Q86_393133"/>
      <w:bookmarkEnd w:id="8884"/>
      <w:r>
        <w:rPr>
          <w:rtl/>
        </w:rPr>
        <w:t>שהולך לה</w:t>
      </w:r>
      <w:r>
        <w:rPr>
          <w:rFonts w:hint="cs"/>
          <w:rtl/>
        </w:rPr>
        <w:t>מיט</w:t>
      </w:r>
      <w:r>
        <w:rPr>
          <w:rtl/>
        </w:rPr>
        <w:t xml:space="preserve"> חורבן על הרפ</w:t>
      </w:r>
      <w:r>
        <w:rPr>
          <w:rFonts w:hint="cs"/>
          <w:rtl/>
        </w:rPr>
        <w:t>תות</w:t>
      </w:r>
      <w:r>
        <w:rPr>
          <w:rtl/>
        </w:rPr>
        <w:t xml:space="preserve"> </w:t>
      </w:r>
      <w:bookmarkStart w:id="8885" w:name="_ETM_Q86_399869"/>
      <w:bookmarkEnd w:id="8885"/>
      <w:r>
        <w:rPr>
          <w:rFonts w:hint="cs"/>
          <w:rtl/>
        </w:rPr>
        <w:t>ב</w:t>
      </w:r>
      <w:r>
        <w:rPr>
          <w:rtl/>
        </w:rPr>
        <w:t>מדינת ישראל, ובשביל מה? בשביל ניסיון לצלוח את אחוז החסימה</w:t>
      </w:r>
      <w:r>
        <w:rPr>
          <w:rFonts w:hint="cs"/>
          <w:rtl/>
        </w:rPr>
        <w:t xml:space="preserve"> –</w:t>
      </w:r>
      <w:r>
        <w:rPr>
          <w:rtl/>
        </w:rPr>
        <w:t xml:space="preserve"> </w:t>
      </w:r>
      <w:bookmarkStart w:id="8886" w:name="_ETM_Q86_405004"/>
      <w:bookmarkEnd w:id="8886"/>
      <w:r>
        <w:rPr>
          <w:rtl/>
        </w:rPr>
        <w:t xml:space="preserve">ניסיון שלא </w:t>
      </w:r>
      <w:r>
        <w:rPr>
          <w:rFonts w:hint="cs"/>
          <w:rtl/>
        </w:rPr>
        <w:t>י</w:t>
      </w:r>
      <w:r>
        <w:rPr>
          <w:rtl/>
        </w:rPr>
        <w:t xml:space="preserve">צלח. </w:t>
      </w:r>
      <w:bookmarkStart w:id="8887" w:name="_ETM_Q86_410500"/>
      <w:bookmarkEnd w:id="8887"/>
    </w:p>
    <w:p w:rsidR="001E1080" w:rsidRDefault="001E1080" w:rsidP="00D32BC0">
      <w:pPr>
        <w:rPr>
          <w:rtl/>
        </w:rPr>
      </w:pPr>
      <w:bookmarkStart w:id="8888" w:name="_ETM_Q86_410752"/>
      <w:bookmarkStart w:id="8889" w:name="_ETM_Q86_410832"/>
      <w:bookmarkStart w:id="8890" w:name="_ETM_Q86_410896"/>
      <w:bookmarkEnd w:id="8888"/>
      <w:bookmarkEnd w:id="8889"/>
      <w:bookmarkEnd w:id="8890"/>
    </w:p>
    <w:p w:rsidR="001E1080" w:rsidRDefault="001E1080" w:rsidP="00D32BC0">
      <w:pPr>
        <w:rPr>
          <w:rtl/>
        </w:rPr>
      </w:pPr>
      <w:bookmarkStart w:id="8891" w:name="_ETM_Q86_410965"/>
      <w:bookmarkEnd w:id="8891"/>
      <w:r>
        <w:rPr>
          <w:rtl/>
        </w:rPr>
        <w:t>את השניות האחרונות, חבר הכנסת ו</w:t>
      </w:r>
      <w:r>
        <w:rPr>
          <w:rFonts w:hint="cs"/>
          <w:rtl/>
        </w:rPr>
        <w:t>א</w:t>
      </w:r>
      <w:r>
        <w:rPr>
          <w:rtl/>
        </w:rPr>
        <w:t>ליד אל</w:t>
      </w:r>
      <w:r>
        <w:rPr>
          <w:rFonts w:hint="cs"/>
          <w:rtl/>
        </w:rPr>
        <w:t>ה</w:t>
      </w:r>
      <w:r>
        <w:rPr>
          <w:rtl/>
        </w:rPr>
        <w:t>ו</w:t>
      </w:r>
      <w:r>
        <w:rPr>
          <w:rFonts w:hint="cs"/>
          <w:rtl/>
        </w:rPr>
        <w:t>א</w:t>
      </w:r>
      <w:r>
        <w:rPr>
          <w:rtl/>
        </w:rPr>
        <w:t xml:space="preserve">שלה, אני אקדיש כדי </w:t>
      </w:r>
      <w:bookmarkStart w:id="8892" w:name="_ETM_Q86_417293"/>
      <w:bookmarkEnd w:id="8892"/>
      <w:r>
        <w:rPr>
          <w:rtl/>
        </w:rPr>
        <w:t xml:space="preserve">לומר שהתמונות מעמק המעיינות ליד בית שאן, עין שוקק, הן </w:t>
      </w:r>
      <w:bookmarkStart w:id="8893" w:name="_ETM_Q86_424086"/>
      <w:bookmarkEnd w:id="8893"/>
      <w:r>
        <w:rPr>
          <w:rtl/>
        </w:rPr>
        <w:t>תמונות מחרידות, הן תמונות מזעזעות</w:t>
      </w:r>
      <w:r>
        <w:rPr>
          <w:rFonts w:hint="cs"/>
          <w:rtl/>
        </w:rPr>
        <w:t>.</w:t>
      </w:r>
      <w:r>
        <w:rPr>
          <w:rtl/>
        </w:rPr>
        <w:t xml:space="preserve"> לא </w:t>
      </w:r>
      <w:r>
        <w:rPr>
          <w:rFonts w:hint="cs"/>
          <w:rtl/>
        </w:rPr>
        <w:t xml:space="preserve">70 </w:t>
      </w:r>
      <w:r>
        <w:rPr>
          <w:rtl/>
        </w:rPr>
        <w:t xml:space="preserve">נערים </w:t>
      </w:r>
      <w:r>
        <w:rPr>
          <w:rFonts w:hint="cs"/>
          <w:rtl/>
        </w:rPr>
        <w:t>ת</w:t>
      </w:r>
      <w:r>
        <w:rPr>
          <w:rtl/>
        </w:rPr>
        <w:t xml:space="preserve">ועים </w:t>
      </w:r>
      <w:bookmarkStart w:id="8894" w:name="_ETM_Q86_430889"/>
      <w:bookmarkEnd w:id="8894"/>
      <w:r>
        <w:rPr>
          <w:rtl/>
        </w:rPr>
        <w:t>מסתובבים בגבעות יהודה ושומרון</w:t>
      </w:r>
      <w:r>
        <w:rPr>
          <w:rFonts w:hint="cs"/>
          <w:rtl/>
        </w:rPr>
        <w:t xml:space="preserve"> –</w:t>
      </w:r>
      <w:r>
        <w:rPr>
          <w:rtl/>
        </w:rPr>
        <w:t xml:space="preserve"> אלא מאות</w:t>
      </w:r>
      <w:r>
        <w:rPr>
          <w:rFonts w:hint="cs"/>
          <w:rtl/>
        </w:rPr>
        <w:t>;</w:t>
      </w:r>
      <w:r>
        <w:rPr>
          <w:rtl/>
        </w:rPr>
        <w:t xml:space="preserve"> מאות חוליגנים שמקבלים רוח </w:t>
      </w:r>
      <w:bookmarkStart w:id="8895" w:name="_ETM_Q86_437929"/>
      <w:bookmarkEnd w:id="8895"/>
      <w:r>
        <w:rPr>
          <w:rtl/>
        </w:rPr>
        <w:t>גבית מרשויות שלטון ולצערי גם ממשרד החינוך ע</w:t>
      </w:r>
      <w:r>
        <w:rPr>
          <w:rFonts w:hint="cs"/>
          <w:rtl/>
        </w:rPr>
        <w:t xml:space="preserve">ד הרגע הזה. לא נשמעה תגובה מצד משרד החינוך למתקפה </w:t>
      </w:r>
      <w:bookmarkStart w:id="8896" w:name="_ETM_Q86_453753"/>
      <w:bookmarkEnd w:id="8896"/>
      <w:r>
        <w:rPr>
          <w:rFonts w:hint="cs"/>
          <w:rtl/>
        </w:rPr>
        <w:t>המכוערת בעין שוקק.</w:t>
      </w:r>
      <w:bookmarkStart w:id="8897" w:name="_ETM_Q86_453722"/>
      <w:bookmarkEnd w:id="8897"/>
    </w:p>
    <w:p w:rsidR="001E1080" w:rsidRDefault="001E1080" w:rsidP="00D32BC0">
      <w:pPr>
        <w:rPr>
          <w:rtl/>
        </w:rPr>
      </w:pPr>
    </w:p>
    <w:p w:rsidR="001E1080" w:rsidRDefault="001E1080" w:rsidP="00D32BC0">
      <w:pPr>
        <w:pStyle w:val="af6"/>
        <w:keepNext/>
        <w:rPr>
          <w:rtl/>
        </w:rPr>
      </w:pPr>
      <w:r w:rsidRPr="00EB4302">
        <w:rPr>
          <w:rStyle w:val="TagStyle"/>
          <w:rtl/>
        </w:rPr>
        <w:t xml:space="preserve"> &lt;&lt; יור &gt;&gt; </w:t>
      </w:r>
      <w:r>
        <w:rPr>
          <w:rtl/>
        </w:rPr>
        <w:t>היו"ר לימור סון הר מלך:</w:t>
      </w:r>
      <w:r w:rsidRPr="00EB4302">
        <w:rPr>
          <w:rStyle w:val="TagStyle"/>
          <w:rtl/>
        </w:rPr>
        <w:t xml:space="preserve"> &lt;&lt; יור &gt;&gt;</w:t>
      </w:r>
      <w:r>
        <w:rPr>
          <w:rtl/>
        </w:rPr>
        <w:t xml:space="preserve"> </w:t>
      </w:r>
    </w:p>
    <w:p w:rsidR="001E1080" w:rsidRDefault="001E1080" w:rsidP="00D32BC0">
      <w:pPr>
        <w:pStyle w:val="KeepWithNext"/>
        <w:rPr>
          <w:rtl/>
        </w:rPr>
      </w:pPr>
    </w:p>
    <w:p w:rsidR="001E1080" w:rsidRDefault="001E1080" w:rsidP="00D32BC0">
      <w:pPr>
        <w:rPr>
          <w:rtl/>
        </w:rPr>
      </w:pPr>
      <w:r>
        <w:rPr>
          <w:rFonts w:hint="cs"/>
          <w:rtl/>
        </w:rPr>
        <w:t>תודה רבה, תם הזמן. תודה רבה, תם הזמן.</w:t>
      </w:r>
      <w:r w:rsidRPr="0012602C">
        <w:rPr>
          <w:rFonts w:hint="cs"/>
          <w:rtl/>
        </w:rPr>
        <w:t xml:space="preserve"> </w:t>
      </w:r>
      <w:r>
        <w:rPr>
          <w:rFonts w:hint="cs"/>
          <w:rtl/>
        </w:rPr>
        <w:t>תם הזמן</w:t>
      </w:r>
      <w:bookmarkStart w:id="8898" w:name="_ETM_Q86_442952"/>
      <w:bookmarkStart w:id="8899" w:name="_ETM_Q86_443032"/>
      <w:bookmarkStart w:id="8900" w:name="_ETM_Q86_443648"/>
      <w:bookmarkStart w:id="8901" w:name="_ETM_Q86_453821"/>
      <w:bookmarkStart w:id="8902" w:name="_ETM_Q86_454614"/>
      <w:bookmarkEnd w:id="8898"/>
      <w:bookmarkEnd w:id="8899"/>
      <w:bookmarkEnd w:id="8900"/>
      <w:bookmarkEnd w:id="8901"/>
      <w:bookmarkEnd w:id="8902"/>
      <w:r>
        <w:rPr>
          <w:rFonts w:hint="cs"/>
          <w:rtl/>
        </w:rPr>
        <w:t xml:space="preserve">. תם הזמן, חבר הכנסת קריב. תודה </w:t>
      </w:r>
      <w:bookmarkStart w:id="8903" w:name="_ETM_Q86_454195"/>
      <w:bookmarkEnd w:id="8903"/>
      <w:r>
        <w:rPr>
          <w:rFonts w:hint="cs"/>
          <w:rtl/>
        </w:rPr>
        <w:t>רבה.</w:t>
      </w:r>
      <w:bookmarkStart w:id="8904" w:name="_ETM_Q86_456355"/>
      <w:bookmarkEnd w:id="8904"/>
      <w:r>
        <w:rPr>
          <w:rFonts w:hint="cs"/>
          <w:rtl/>
        </w:rPr>
        <w:t xml:space="preserve"> </w:t>
      </w:r>
    </w:p>
    <w:p w:rsidR="001E1080" w:rsidRDefault="001E1080" w:rsidP="00D32BC0">
      <w:pPr>
        <w:rPr>
          <w:rtl/>
        </w:rPr>
      </w:pPr>
      <w:bookmarkStart w:id="8905" w:name="_ETM_Q86_455210"/>
      <w:bookmarkStart w:id="8906" w:name="_ETM_Q86_455284"/>
      <w:bookmarkStart w:id="8907" w:name="_ETM_Q86_455353"/>
      <w:bookmarkEnd w:id="8905"/>
      <w:bookmarkEnd w:id="8906"/>
      <w:bookmarkEnd w:id="8907"/>
    </w:p>
    <w:p w:rsidR="001E1080" w:rsidRDefault="001E1080" w:rsidP="00D32BC0">
      <w:pPr>
        <w:rPr>
          <w:rtl/>
        </w:rPr>
      </w:pPr>
      <w:bookmarkStart w:id="8908" w:name="_ETM_Q86_455427"/>
      <w:bookmarkEnd w:id="8908"/>
      <w:r>
        <w:rPr>
          <w:rtl/>
        </w:rPr>
        <w:t>חבר הכנסת דוידסון</w:t>
      </w:r>
      <w:r>
        <w:rPr>
          <w:rFonts w:hint="cs"/>
          <w:rtl/>
        </w:rPr>
        <w:t xml:space="preserve"> –</w:t>
      </w:r>
      <w:r>
        <w:rPr>
          <w:rtl/>
        </w:rPr>
        <w:t xml:space="preserve"> אינו </w:t>
      </w:r>
      <w:bookmarkStart w:id="8909" w:name="_ETM_Q86_457344"/>
      <w:bookmarkEnd w:id="8909"/>
      <w:r>
        <w:rPr>
          <w:rtl/>
        </w:rPr>
        <w:t xml:space="preserve">נוכח. ישנה בקשה לעמדה נוספת של חברת הכנסת מרב </w:t>
      </w:r>
      <w:bookmarkStart w:id="8910" w:name="_ETM_Q86_462769"/>
      <w:bookmarkEnd w:id="8910"/>
      <w:r>
        <w:rPr>
          <w:rFonts w:hint="cs"/>
          <w:rtl/>
        </w:rPr>
        <w:t xml:space="preserve">מיכאלי </w:t>
      </w:r>
      <w:r>
        <w:rPr>
          <w:rtl/>
        </w:rPr>
        <w:t>אחרי תשובת הממשלה. ישיב על ההצעה השר ק</w:t>
      </w:r>
      <w:r>
        <w:rPr>
          <w:rFonts w:hint="cs"/>
          <w:rtl/>
        </w:rPr>
        <w:t>רע</w:t>
      </w:r>
      <w:r>
        <w:rPr>
          <w:rtl/>
        </w:rPr>
        <w:t xml:space="preserve">י, </w:t>
      </w:r>
      <w:bookmarkStart w:id="8911" w:name="_ETM_Q86_468194"/>
      <w:bookmarkEnd w:id="8911"/>
      <w:r>
        <w:rPr>
          <w:rtl/>
        </w:rPr>
        <w:t xml:space="preserve">בבקשה. </w:t>
      </w:r>
      <w:bookmarkStart w:id="8912" w:name="_ETM_Q86_474890"/>
      <w:bookmarkEnd w:id="8912"/>
    </w:p>
    <w:p w:rsidR="001E1080" w:rsidRDefault="001E1080" w:rsidP="00D32BC0">
      <w:pPr>
        <w:rPr>
          <w:rtl/>
        </w:rPr>
      </w:pPr>
    </w:p>
    <w:p w:rsidR="001E1080" w:rsidRDefault="001E1080" w:rsidP="00D32BC0">
      <w:pPr>
        <w:pStyle w:val="af5"/>
        <w:keepNext/>
        <w:rPr>
          <w:rtl/>
        </w:rPr>
      </w:pPr>
      <w:bookmarkStart w:id="8913" w:name="ET_interruption_6156_37"/>
      <w:r w:rsidRPr="00EB4302">
        <w:rPr>
          <w:rStyle w:val="TagStyle"/>
          <w:rtl/>
        </w:rPr>
        <w:t xml:space="preserve"> &lt;&lt; קריאה &gt;&gt; </w:t>
      </w:r>
      <w:r>
        <w:rPr>
          <w:rtl/>
        </w:rPr>
        <w:t>גלעד קריב (העבודה):</w:t>
      </w:r>
      <w:r w:rsidRPr="00EB4302">
        <w:rPr>
          <w:rStyle w:val="TagStyle"/>
          <w:rtl/>
        </w:rPr>
        <w:t xml:space="preserve"> &lt;&lt; קריאה &gt;&gt;</w:t>
      </w:r>
      <w:r>
        <w:rPr>
          <w:rtl/>
        </w:rPr>
        <w:t xml:space="preserve"> </w:t>
      </w:r>
      <w:bookmarkEnd w:id="8913"/>
    </w:p>
    <w:p w:rsidR="001E1080" w:rsidRDefault="001E1080" w:rsidP="00D32BC0">
      <w:pPr>
        <w:pStyle w:val="KeepWithNext"/>
        <w:rPr>
          <w:rtl/>
        </w:rPr>
      </w:pPr>
    </w:p>
    <w:p w:rsidR="001E1080" w:rsidRDefault="001E1080" w:rsidP="00D32BC0">
      <w:pPr>
        <w:rPr>
          <w:rtl/>
          <w:lang w:eastAsia="he-IL"/>
        </w:rPr>
      </w:pPr>
      <w:r>
        <w:rPr>
          <w:rFonts w:hint="cs"/>
          <w:rtl/>
        </w:rPr>
        <w:t>עמדה נוספת זה לפני, לא?</w:t>
      </w:r>
      <w:bookmarkStart w:id="8914" w:name="_ETM_Q86_480848"/>
      <w:bookmarkEnd w:id="8914"/>
      <w:r>
        <w:rPr>
          <w:rFonts w:hint="cs"/>
          <w:rtl/>
        </w:rPr>
        <w:t xml:space="preserve"> קרעי, ברכות. ברכות על הערב המוצלח של </w:t>
      </w:r>
      <w:bookmarkStart w:id="8915" w:name="_ETM_Q86_487802"/>
      <w:bookmarkEnd w:id="8915"/>
      <w:r>
        <w:rPr>
          <w:rFonts w:hint="cs"/>
          <w:rtl/>
        </w:rPr>
        <w:t xml:space="preserve">הקואליציה. סחיטים </w:t>
      </w:r>
      <w:r>
        <w:rPr>
          <w:rtl/>
        </w:rPr>
        <w:t>–</w:t>
      </w:r>
      <w:r>
        <w:rPr>
          <w:rFonts w:hint="cs"/>
          <w:rtl/>
        </w:rPr>
        <w:t xml:space="preserve"> החמאס סחט אתכם,</w:t>
      </w:r>
      <w:r>
        <w:rPr>
          <w:rFonts w:hint="cs"/>
          <w:rtl/>
          <w:lang w:eastAsia="he-IL"/>
        </w:rPr>
        <w:t xml:space="preserve"> חברי הקואליציה סוחטים אותכם. </w:t>
      </w:r>
    </w:p>
    <w:p w:rsidR="001E1080" w:rsidRDefault="001E1080" w:rsidP="00D32BC0">
      <w:pPr>
        <w:rPr>
          <w:rtl/>
          <w:lang w:eastAsia="he-IL"/>
        </w:rPr>
      </w:pPr>
      <w:bookmarkStart w:id="8916" w:name="_ETM_Q86_493608"/>
      <w:bookmarkStart w:id="8917" w:name="_ETM_Q86_493668"/>
      <w:bookmarkStart w:id="8918" w:name="_ETM_Q86_493832"/>
      <w:bookmarkEnd w:id="8916"/>
      <w:bookmarkEnd w:id="8917"/>
      <w:bookmarkEnd w:id="8918"/>
    </w:p>
    <w:p w:rsidR="001E1080" w:rsidRDefault="001E1080" w:rsidP="00D32BC0">
      <w:pPr>
        <w:pStyle w:val="af6"/>
        <w:keepNext/>
        <w:rPr>
          <w:rtl/>
        </w:rPr>
      </w:pPr>
      <w:bookmarkStart w:id="8919" w:name="ET_yor_6671_40"/>
      <w:r w:rsidRPr="00EB4302">
        <w:rPr>
          <w:rStyle w:val="TagStyle"/>
          <w:rtl/>
        </w:rPr>
        <w:t xml:space="preserve"> &lt;&lt; יור &gt;&gt; </w:t>
      </w:r>
      <w:r>
        <w:rPr>
          <w:rtl/>
        </w:rPr>
        <w:t>היו"ר לימור סון הר מלך:</w:t>
      </w:r>
      <w:r w:rsidRPr="00EB4302">
        <w:rPr>
          <w:rStyle w:val="TagStyle"/>
          <w:rtl/>
        </w:rPr>
        <w:t xml:space="preserve"> &lt;&lt; יור &gt;&gt;</w:t>
      </w:r>
      <w:r>
        <w:rPr>
          <w:rtl/>
        </w:rPr>
        <w:t xml:space="preserve"> </w:t>
      </w:r>
      <w:bookmarkEnd w:id="8919"/>
    </w:p>
    <w:p w:rsidR="001E1080" w:rsidRDefault="001E1080" w:rsidP="00D32BC0">
      <w:pPr>
        <w:pStyle w:val="KeepWithNext"/>
        <w:rPr>
          <w:rtl/>
          <w:lang w:eastAsia="he-IL"/>
        </w:rPr>
      </w:pPr>
    </w:p>
    <w:p w:rsidR="001E1080" w:rsidRDefault="001E1080" w:rsidP="00D32BC0">
      <w:pPr>
        <w:rPr>
          <w:rtl/>
        </w:rPr>
      </w:pPr>
      <w:bookmarkStart w:id="8920" w:name="_ETM_Q86_495182"/>
      <w:bookmarkStart w:id="8921" w:name="_ETM_Q86_492450"/>
      <w:bookmarkEnd w:id="8920"/>
      <w:bookmarkEnd w:id="8921"/>
      <w:r>
        <w:rPr>
          <w:rtl/>
        </w:rPr>
        <w:t xml:space="preserve">חבר הכנסת קריב, אתה לא ברשות דיבור. </w:t>
      </w:r>
    </w:p>
    <w:p w:rsidR="001E1080" w:rsidRDefault="001E1080" w:rsidP="00D32BC0">
      <w:pPr>
        <w:rPr>
          <w:rtl/>
        </w:rPr>
      </w:pPr>
    </w:p>
    <w:p w:rsidR="001E1080" w:rsidRDefault="001E1080" w:rsidP="00D32BC0">
      <w:pPr>
        <w:pStyle w:val="af5"/>
        <w:keepNext/>
        <w:rPr>
          <w:rtl/>
        </w:rPr>
      </w:pPr>
      <w:bookmarkStart w:id="8922" w:name="ET_interruption_6156_41"/>
      <w:r w:rsidRPr="00EB4302">
        <w:rPr>
          <w:rStyle w:val="TagStyle"/>
          <w:rtl/>
        </w:rPr>
        <w:t xml:space="preserve"> &lt;&lt; קריאה &gt;&gt; </w:t>
      </w:r>
      <w:r>
        <w:rPr>
          <w:rtl/>
        </w:rPr>
        <w:t>גלעד קריב (העבודה):</w:t>
      </w:r>
      <w:r w:rsidRPr="00EB4302">
        <w:rPr>
          <w:rStyle w:val="TagStyle"/>
          <w:rtl/>
        </w:rPr>
        <w:t xml:space="preserve"> &lt;&lt; קריאה &gt;&gt;</w:t>
      </w:r>
      <w:r>
        <w:rPr>
          <w:rtl/>
        </w:rPr>
        <w:t xml:space="preserve"> </w:t>
      </w:r>
      <w:bookmarkEnd w:id="8922"/>
    </w:p>
    <w:p w:rsidR="001E1080" w:rsidRDefault="001E1080" w:rsidP="00D32BC0">
      <w:pPr>
        <w:pStyle w:val="KeepWithNext"/>
        <w:rPr>
          <w:rtl/>
        </w:rPr>
      </w:pPr>
    </w:p>
    <w:p w:rsidR="001E1080" w:rsidRDefault="001E1080" w:rsidP="00D32BC0">
      <w:pPr>
        <w:rPr>
          <w:rtl/>
        </w:rPr>
      </w:pPr>
      <w:r>
        <w:rPr>
          <w:rFonts w:hint="cs"/>
          <w:rtl/>
        </w:rPr>
        <w:t>אני הולך.</w:t>
      </w:r>
    </w:p>
    <w:p w:rsidR="001E1080" w:rsidRDefault="001E1080" w:rsidP="00D32BC0">
      <w:pPr>
        <w:rPr>
          <w:rtl/>
        </w:rPr>
      </w:pPr>
    </w:p>
    <w:p w:rsidR="001E1080" w:rsidRDefault="001E1080" w:rsidP="00D32BC0">
      <w:pPr>
        <w:pStyle w:val="af6"/>
        <w:keepNext/>
        <w:rPr>
          <w:rtl/>
        </w:rPr>
      </w:pPr>
      <w:r w:rsidRPr="00EB4302">
        <w:rPr>
          <w:rStyle w:val="TagStyle"/>
          <w:rtl/>
        </w:rPr>
        <w:t xml:space="preserve"> &lt;&lt; יור &gt;&gt; </w:t>
      </w:r>
      <w:r>
        <w:rPr>
          <w:rtl/>
        </w:rPr>
        <w:t>היו"ר לימור סון הר מלך:</w:t>
      </w:r>
      <w:r w:rsidRPr="00EB4302">
        <w:rPr>
          <w:rStyle w:val="TagStyle"/>
          <w:rtl/>
        </w:rPr>
        <w:t xml:space="preserve"> &lt;&lt; יור &gt;&gt;</w:t>
      </w:r>
      <w:r>
        <w:rPr>
          <w:rtl/>
        </w:rPr>
        <w:t xml:space="preserve"> </w:t>
      </w:r>
    </w:p>
    <w:p w:rsidR="001E1080" w:rsidRDefault="001E1080" w:rsidP="00D32BC0">
      <w:pPr>
        <w:pStyle w:val="KeepWithNext"/>
        <w:rPr>
          <w:rtl/>
        </w:rPr>
      </w:pPr>
    </w:p>
    <w:p w:rsidR="001E1080" w:rsidRDefault="001E1080" w:rsidP="00D32BC0">
      <w:pPr>
        <w:rPr>
          <w:rtl/>
        </w:rPr>
      </w:pPr>
      <w:r>
        <w:rPr>
          <w:rFonts w:hint="cs"/>
          <w:rtl/>
        </w:rPr>
        <w:t>תודה, ואתה מפריע. תודה. חבר הכנסת קריב.</w:t>
      </w:r>
    </w:p>
    <w:p w:rsidR="001E1080" w:rsidRDefault="001E1080" w:rsidP="00D32BC0">
      <w:pPr>
        <w:rPr>
          <w:rtl/>
        </w:rPr>
      </w:pPr>
    </w:p>
    <w:p w:rsidR="001E1080" w:rsidRDefault="001E1080" w:rsidP="00D32BC0">
      <w:pPr>
        <w:pStyle w:val="a4"/>
        <w:keepNext/>
        <w:rPr>
          <w:rtl/>
        </w:rPr>
      </w:pPr>
      <w:bookmarkStart w:id="8923" w:name="ET_speaker_6461_43"/>
      <w:r w:rsidRPr="00EB4302">
        <w:rPr>
          <w:rStyle w:val="TagStyle"/>
          <w:rtl/>
        </w:rPr>
        <w:t xml:space="preserve"> &lt;&lt; דובר &gt;&gt; </w:t>
      </w:r>
      <w:bookmarkStart w:id="8924" w:name="_Toc221194773"/>
      <w:r>
        <w:rPr>
          <w:rtl/>
        </w:rPr>
        <w:t>שר התקשורת שלמה קרעי:</w:t>
      </w:r>
      <w:bookmarkEnd w:id="8924"/>
      <w:r w:rsidRPr="00EB4302">
        <w:rPr>
          <w:rStyle w:val="TagStyle"/>
          <w:rtl/>
        </w:rPr>
        <w:t xml:space="preserve"> &lt;&lt; דובר &gt;&gt;</w:t>
      </w:r>
      <w:r>
        <w:rPr>
          <w:rtl/>
        </w:rPr>
        <w:t xml:space="preserve"> </w:t>
      </w:r>
      <w:bookmarkEnd w:id="8923"/>
    </w:p>
    <w:p w:rsidR="001E1080" w:rsidRDefault="001E1080" w:rsidP="00D32BC0">
      <w:pPr>
        <w:pStyle w:val="KeepWithNext"/>
        <w:rPr>
          <w:rtl/>
        </w:rPr>
      </w:pPr>
    </w:p>
    <w:p w:rsidR="001E1080" w:rsidRDefault="001E1080" w:rsidP="00D32BC0">
      <w:pPr>
        <w:rPr>
          <w:rtl/>
        </w:rPr>
      </w:pPr>
      <w:r>
        <w:rPr>
          <w:rFonts w:hint="cs"/>
          <w:rtl/>
        </w:rPr>
        <w:t>גברתי היושבת-ראש - - -</w:t>
      </w:r>
    </w:p>
    <w:p w:rsidR="001E1080" w:rsidRDefault="001E1080" w:rsidP="00D32BC0">
      <w:pPr>
        <w:rPr>
          <w:rtl/>
        </w:rPr>
      </w:pPr>
      <w:bookmarkStart w:id="8925" w:name="_ETM_Q86_501222"/>
      <w:bookmarkStart w:id="8926" w:name="_ETM_Q86_501325"/>
      <w:bookmarkEnd w:id="8925"/>
      <w:bookmarkEnd w:id="8926"/>
    </w:p>
    <w:p w:rsidR="001E1080" w:rsidRDefault="001E1080" w:rsidP="00D32BC0">
      <w:pPr>
        <w:pStyle w:val="af5"/>
        <w:keepNext/>
        <w:rPr>
          <w:rtl/>
        </w:rPr>
      </w:pPr>
      <w:bookmarkStart w:id="8927" w:name="ET_interruption_5807_44"/>
      <w:r w:rsidRPr="00071635">
        <w:rPr>
          <w:rStyle w:val="TagStyle"/>
          <w:rtl/>
        </w:rPr>
        <w:t xml:space="preserve"> &lt;&lt; קריאה &gt;&gt; </w:t>
      </w:r>
      <w:r>
        <w:rPr>
          <w:rtl/>
        </w:rPr>
        <w:t>קטי קטרין שטרית (הליכוד):</w:t>
      </w:r>
      <w:r w:rsidRPr="00071635">
        <w:rPr>
          <w:rStyle w:val="TagStyle"/>
          <w:rtl/>
        </w:rPr>
        <w:t xml:space="preserve"> &lt;&lt; קריאה &gt;&gt;</w:t>
      </w:r>
      <w:r>
        <w:rPr>
          <w:rtl/>
        </w:rPr>
        <w:t xml:space="preserve"> </w:t>
      </w:r>
      <w:bookmarkEnd w:id="8927"/>
    </w:p>
    <w:p w:rsidR="001E1080" w:rsidRDefault="001E1080" w:rsidP="00D32BC0">
      <w:pPr>
        <w:pStyle w:val="KeepWithNext"/>
        <w:rPr>
          <w:rtl/>
        </w:rPr>
      </w:pPr>
    </w:p>
    <w:p w:rsidR="001E1080" w:rsidRPr="00071635" w:rsidRDefault="001E1080" w:rsidP="00D32BC0">
      <w:pPr>
        <w:rPr>
          <w:rtl/>
        </w:rPr>
      </w:pPr>
      <w:bookmarkStart w:id="8928" w:name="_ETM_Q86_507488"/>
      <w:bookmarkEnd w:id="8928"/>
      <w:r>
        <w:rPr>
          <w:rFonts w:hint="cs"/>
          <w:rtl/>
        </w:rPr>
        <w:t>- - -</w:t>
      </w:r>
    </w:p>
    <w:p w:rsidR="001E1080" w:rsidRDefault="001E1080" w:rsidP="00D32BC0">
      <w:pPr>
        <w:rPr>
          <w:rtl/>
        </w:rPr>
      </w:pPr>
    </w:p>
    <w:p w:rsidR="001E1080" w:rsidRDefault="001E1080" w:rsidP="00D32BC0">
      <w:pPr>
        <w:pStyle w:val="-"/>
        <w:keepNext/>
        <w:rPr>
          <w:rtl/>
        </w:rPr>
      </w:pPr>
      <w:r w:rsidRPr="00071635">
        <w:rPr>
          <w:rStyle w:val="TagStyle"/>
          <w:rtl/>
        </w:rPr>
        <w:t xml:space="preserve"> &lt;&lt; דובר_המשך &gt;&gt; </w:t>
      </w:r>
      <w:r>
        <w:rPr>
          <w:rtl/>
        </w:rPr>
        <w:t>שר התקשורת שלמה קרעי:</w:t>
      </w:r>
      <w:r w:rsidRPr="00071635">
        <w:rPr>
          <w:rStyle w:val="TagStyle"/>
          <w:rtl/>
        </w:rPr>
        <w:t xml:space="preserve"> &lt;&lt; דובר_המשך &gt;&gt;</w:t>
      </w:r>
      <w:r>
        <w:rPr>
          <w:rtl/>
        </w:rPr>
        <w:t xml:space="preserve"> </w:t>
      </w:r>
    </w:p>
    <w:p w:rsidR="001E1080" w:rsidRDefault="001E1080" w:rsidP="00D32BC0">
      <w:pPr>
        <w:pStyle w:val="KeepWithNext"/>
        <w:rPr>
          <w:rtl/>
        </w:rPr>
      </w:pPr>
    </w:p>
    <w:p w:rsidR="001E1080" w:rsidRDefault="001E1080" w:rsidP="00D32BC0">
      <w:pPr>
        <w:rPr>
          <w:rtl/>
        </w:rPr>
      </w:pPr>
      <w:r>
        <w:rPr>
          <w:rFonts w:hint="cs"/>
          <w:rtl/>
        </w:rPr>
        <w:t>גברתי היושבת-ראש, כנסת נכבדה - - -</w:t>
      </w:r>
    </w:p>
    <w:p w:rsidR="001E1080" w:rsidRDefault="001E1080" w:rsidP="00D32BC0">
      <w:pPr>
        <w:rPr>
          <w:rtl/>
        </w:rPr>
      </w:pPr>
    </w:p>
    <w:p w:rsidR="001E1080" w:rsidRDefault="001E1080" w:rsidP="00D32BC0">
      <w:pPr>
        <w:pStyle w:val="af6"/>
        <w:keepNext/>
        <w:rPr>
          <w:rtl/>
        </w:rPr>
      </w:pPr>
      <w:bookmarkStart w:id="8929" w:name="ET_yor_6671_46"/>
      <w:r w:rsidRPr="00071635">
        <w:rPr>
          <w:rStyle w:val="TagStyle"/>
          <w:rtl/>
        </w:rPr>
        <w:t xml:space="preserve"> &lt;&lt; יור &gt;&gt; </w:t>
      </w:r>
      <w:r>
        <w:rPr>
          <w:rtl/>
        </w:rPr>
        <w:t>היו"ר לימור סון הר מלך:</w:t>
      </w:r>
      <w:r w:rsidRPr="00071635">
        <w:rPr>
          <w:rStyle w:val="TagStyle"/>
          <w:rtl/>
        </w:rPr>
        <w:t xml:space="preserve"> &lt;&lt; יור &gt;&gt;</w:t>
      </w:r>
      <w:r>
        <w:rPr>
          <w:rtl/>
        </w:rPr>
        <w:t xml:space="preserve"> </w:t>
      </w:r>
      <w:bookmarkEnd w:id="8929"/>
    </w:p>
    <w:p w:rsidR="001E1080" w:rsidRDefault="001E1080" w:rsidP="00D32BC0">
      <w:pPr>
        <w:pStyle w:val="KeepWithNext"/>
        <w:rPr>
          <w:rtl/>
        </w:rPr>
      </w:pPr>
    </w:p>
    <w:p w:rsidR="001E1080" w:rsidRDefault="001E1080" w:rsidP="00D32BC0">
      <w:pPr>
        <w:rPr>
          <w:rtl/>
        </w:rPr>
      </w:pPr>
      <w:bookmarkStart w:id="8930" w:name="_ETM_Q86_506203"/>
      <w:bookmarkEnd w:id="8930"/>
      <w:r>
        <w:rPr>
          <w:rFonts w:hint="cs"/>
          <w:rtl/>
        </w:rPr>
        <w:t>רגע. חברת הכנסת.</w:t>
      </w:r>
    </w:p>
    <w:p w:rsidR="001E1080" w:rsidRDefault="001E1080" w:rsidP="00D32BC0">
      <w:pPr>
        <w:rPr>
          <w:rtl/>
        </w:rPr>
      </w:pPr>
    </w:p>
    <w:p w:rsidR="001E1080" w:rsidRDefault="001E1080" w:rsidP="00D32BC0">
      <w:pPr>
        <w:pStyle w:val="af5"/>
        <w:keepNext/>
        <w:rPr>
          <w:rtl/>
        </w:rPr>
      </w:pPr>
      <w:bookmarkStart w:id="8931" w:name="ET_interruption_6156_47"/>
      <w:r w:rsidRPr="00071635">
        <w:rPr>
          <w:rStyle w:val="TagStyle"/>
          <w:rtl/>
        </w:rPr>
        <w:t xml:space="preserve"> &lt;&lt; קריאה &gt;&gt; </w:t>
      </w:r>
      <w:r>
        <w:rPr>
          <w:rtl/>
        </w:rPr>
        <w:t>גלעד קריב (העבודה):</w:t>
      </w:r>
      <w:r w:rsidRPr="00071635">
        <w:rPr>
          <w:rStyle w:val="TagStyle"/>
          <w:rtl/>
        </w:rPr>
        <w:t xml:space="preserve"> &lt;&lt; קריאה &gt;&gt;</w:t>
      </w:r>
      <w:r>
        <w:rPr>
          <w:rtl/>
        </w:rPr>
        <w:t xml:space="preserve"> </w:t>
      </w:r>
      <w:bookmarkEnd w:id="8931"/>
    </w:p>
    <w:p w:rsidR="001E1080" w:rsidRDefault="001E1080" w:rsidP="00D32BC0">
      <w:pPr>
        <w:pStyle w:val="KeepWithNext"/>
        <w:rPr>
          <w:rtl/>
        </w:rPr>
      </w:pPr>
    </w:p>
    <w:p w:rsidR="001E1080" w:rsidRDefault="001E1080" w:rsidP="00D32BC0">
      <w:pPr>
        <w:rPr>
          <w:rtl/>
        </w:rPr>
      </w:pPr>
      <w:r>
        <w:rPr>
          <w:rFonts w:hint="cs"/>
          <w:rtl/>
        </w:rPr>
        <w:t>כמה זה בגימטריי</w:t>
      </w:r>
      <w:r>
        <w:rPr>
          <w:rFonts w:hint="eastAsia"/>
          <w:rtl/>
        </w:rPr>
        <w:t>ה</w:t>
      </w:r>
      <w:r>
        <w:rPr>
          <w:rFonts w:hint="cs"/>
          <w:rtl/>
        </w:rPr>
        <w:t xml:space="preserve"> סחיט ולחיץ?</w:t>
      </w:r>
    </w:p>
    <w:p w:rsidR="001E1080" w:rsidRDefault="001E1080" w:rsidP="00D32BC0">
      <w:pPr>
        <w:rPr>
          <w:rtl/>
        </w:rPr>
      </w:pPr>
    </w:p>
    <w:p w:rsidR="001E1080" w:rsidRDefault="001E1080" w:rsidP="00D32BC0">
      <w:pPr>
        <w:pStyle w:val="-"/>
        <w:keepNext/>
        <w:rPr>
          <w:rtl/>
        </w:rPr>
      </w:pPr>
      <w:bookmarkStart w:id="8932" w:name="ET_speakercontinue_6461_48"/>
      <w:r w:rsidRPr="00071635">
        <w:rPr>
          <w:rStyle w:val="TagStyle"/>
          <w:rtl/>
        </w:rPr>
        <w:t xml:space="preserve"> &lt;&lt; דובר_המשך &gt;&gt; </w:t>
      </w:r>
      <w:r>
        <w:rPr>
          <w:rtl/>
        </w:rPr>
        <w:t>שר התקשורת שלמה קרעי:</w:t>
      </w:r>
      <w:r w:rsidRPr="00071635">
        <w:rPr>
          <w:rStyle w:val="TagStyle"/>
          <w:rtl/>
        </w:rPr>
        <w:t xml:space="preserve"> &lt;&lt; דובר_המשך &gt;&gt;</w:t>
      </w:r>
      <w:r>
        <w:rPr>
          <w:rtl/>
        </w:rPr>
        <w:t xml:space="preserve"> </w:t>
      </w:r>
      <w:bookmarkEnd w:id="8932"/>
    </w:p>
    <w:p w:rsidR="001E1080" w:rsidRDefault="001E1080" w:rsidP="00D32BC0">
      <w:pPr>
        <w:pStyle w:val="KeepWithNext"/>
        <w:rPr>
          <w:rtl/>
        </w:rPr>
      </w:pPr>
    </w:p>
    <w:p w:rsidR="001E1080" w:rsidRDefault="001E1080" w:rsidP="00D32BC0">
      <w:pPr>
        <w:rPr>
          <w:rtl/>
        </w:rPr>
      </w:pPr>
      <w:bookmarkStart w:id="8933" w:name="_ETM_Q86_509380"/>
      <w:bookmarkEnd w:id="8933"/>
      <w:r>
        <w:rPr>
          <w:rFonts w:hint="cs"/>
          <w:rtl/>
        </w:rPr>
        <w:t>חבר הכנסת קריב.</w:t>
      </w:r>
    </w:p>
    <w:p w:rsidR="001E1080" w:rsidRDefault="001E1080" w:rsidP="00D32BC0">
      <w:pPr>
        <w:rPr>
          <w:rtl/>
        </w:rPr>
      </w:pPr>
    </w:p>
    <w:p w:rsidR="001E1080" w:rsidRDefault="001E1080" w:rsidP="00D32BC0">
      <w:pPr>
        <w:pStyle w:val="af5"/>
        <w:keepNext/>
        <w:rPr>
          <w:rtl/>
        </w:rPr>
      </w:pPr>
      <w:bookmarkStart w:id="8934" w:name="ET_interruption_5807_49"/>
      <w:r w:rsidRPr="00071635">
        <w:rPr>
          <w:rStyle w:val="TagStyle"/>
          <w:rtl/>
        </w:rPr>
        <w:t xml:space="preserve"> &lt;&lt; קריאה &gt;&gt; </w:t>
      </w:r>
      <w:r>
        <w:rPr>
          <w:rtl/>
        </w:rPr>
        <w:t>קטי קטרין שטרית (הליכוד):</w:t>
      </w:r>
      <w:r w:rsidRPr="00071635">
        <w:rPr>
          <w:rStyle w:val="TagStyle"/>
          <w:rtl/>
        </w:rPr>
        <w:t xml:space="preserve"> &lt;&lt; קריאה &gt;&gt;</w:t>
      </w:r>
      <w:r>
        <w:rPr>
          <w:rtl/>
        </w:rPr>
        <w:t xml:space="preserve"> </w:t>
      </w:r>
      <w:bookmarkEnd w:id="8934"/>
    </w:p>
    <w:p w:rsidR="001E1080" w:rsidRDefault="001E1080" w:rsidP="00D32BC0">
      <w:pPr>
        <w:pStyle w:val="KeepWithNext"/>
        <w:rPr>
          <w:rtl/>
        </w:rPr>
      </w:pPr>
    </w:p>
    <w:p w:rsidR="001E1080" w:rsidRDefault="001E1080" w:rsidP="00D32BC0">
      <w:pPr>
        <w:rPr>
          <w:rtl/>
        </w:rPr>
      </w:pPr>
      <w:bookmarkStart w:id="8935" w:name="_ETM_Q86_510091"/>
      <w:bookmarkEnd w:id="8935"/>
      <w:r>
        <w:rPr>
          <w:rFonts w:hint="cs"/>
          <w:rtl/>
        </w:rPr>
        <w:t xml:space="preserve">סוכריות טופי, זה הרבה יותר טוב ממה </w:t>
      </w:r>
      <w:bookmarkStart w:id="8936" w:name="_ETM_Q86_512085"/>
      <w:bookmarkEnd w:id="8936"/>
      <w:r>
        <w:rPr>
          <w:rFonts w:hint="cs"/>
          <w:rtl/>
        </w:rPr>
        <w:t>שאתה אומר עכשיו.</w:t>
      </w:r>
    </w:p>
    <w:p w:rsidR="001E1080" w:rsidRDefault="001E1080" w:rsidP="00D32BC0">
      <w:pPr>
        <w:rPr>
          <w:rtl/>
        </w:rPr>
      </w:pPr>
    </w:p>
    <w:p w:rsidR="001E1080" w:rsidRDefault="001E1080" w:rsidP="00D32BC0">
      <w:pPr>
        <w:pStyle w:val="af6"/>
        <w:keepNext/>
        <w:rPr>
          <w:rtl/>
        </w:rPr>
      </w:pPr>
      <w:bookmarkStart w:id="8937" w:name="ET_yor_6671_50"/>
      <w:r w:rsidRPr="00071635">
        <w:rPr>
          <w:rStyle w:val="TagStyle"/>
          <w:rtl/>
        </w:rPr>
        <w:t xml:space="preserve"> &lt;&lt; יור &gt;&gt; </w:t>
      </w:r>
      <w:r>
        <w:rPr>
          <w:rtl/>
        </w:rPr>
        <w:t>היו"ר לימור סון הר מלך:</w:t>
      </w:r>
      <w:r w:rsidRPr="00071635">
        <w:rPr>
          <w:rStyle w:val="TagStyle"/>
          <w:rtl/>
        </w:rPr>
        <w:t xml:space="preserve"> &lt;&lt; יור &gt;&gt;</w:t>
      </w:r>
      <w:r>
        <w:rPr>
          <w:rtl/>
        </w:rPr>
        <w:t xml:space="preserve"> </w:t>
      </w:r>
      <w:bookmarkEnd w:id="8937"/>
    </w:p>
    <w:p w:rsidR="001E1080" w:rsidRDefault="001E1080" w:rsidP="00D32BC0">
      <w:pPr>
        <w:pStyle w:val="KeepWithNext"/>
        <w:rPr>
          <w:rtl/>
        </w:rPr>
      </w:pPr>
    </w:p>
    <w:p w:rsidR="001E1080" w:rsidRDefault="001E1080" w:rsidP="00D32BC0">
      <w:pPr>
        <w:rPr>
          <w:rtl/>
        </w:rPr>
      </w:pPr>
      <w:r>
        <w:rPr>
          <w:rFonts w:hint="cs"/>
          <w:rtl/>
        </w:rPr>
        <w:t>תודה רבה.</w:t>
      </w:r>
      <w:bookmarkStart w:id="8938" w:name="_ETM_Q86_512678"/>
      <w:bookmarkEnd w:id="8938"/>
    </w:p>
    <w:p w:rsidR="001E1080" w:rsidRDefault="001E1080" w:rsidP="00D32BC0">
      <w:pPr>
        <w:rPr>
          <w:rtl/>
        </w:rPr>
      </w:pPr>
      <w:bookmarkStart w:id="8939" w:name="_ETM_Q86_512745"/>
      <w:bookmarkEnd w:id="8939"/>
    </w:p>
    <w:p w:rsidR="001E1080" w:rsidRDefault="001E1080" w:rsidP="00D32BC0">
      <w:pPr>
        <w:pStyle w:val="af5"/>
        <w:keepNext/>
        <w:rPr>
          <w:rtl/>
        </w:rPr>
      </w:pPr>
      <w:bookmarkStart w:id="8940" w:name="ET_interruption_6156_51"/>
      <w:r w:rsidRPr="00071635">
        <w:rPr>
          <w:rStyle w:val="TagStyle"/>
          <w:rtl/>
        </w:rPr>
        <w:t xml:space="preserve"> &lt;&lt; קריאה &gt;&gt; </w:t>
      </w:r>
      <w:r>
        <w:rPr>
          <w:rtl/>
        </w:rPr>
        <w:t>גלעד קריב (העבודה):</w:t>
      </w:r>
      <w:r w:rsidRPr="00071635">
        <w:rPr>
          <w:rStyle w:val="TagStyle"/>
          <w:rtl/>
        </w:rPr>
        <w:t xml:space="preserve"> &lt;&lt; קריאה &gt;&gt;</w:t>
      </w:r>
      <w:r>
        <w:rPr>
          <w:rtl/>
        </w:rPr>
        <w:t xml:space="preserve"> </w:t>
      </w:r>
      <w:bookmarkEnd w:id="8940"/>
    </w:p>
    <w:p w:rsidR="001E1080" w:rsidRDefault="001E1080" w:rsidP="00D32BC0">
      <w:pPr>
        <w:pStyle w:val="KeepWithNext"/>
        <w:rPr>
          <w:rtl/>
        </w:rPr>
      </w:pPr>
    </w:p>
    <w:p w:rsidR="001E1080" w:rsidRDefault="001E1080" w:rsidP="00D32BC0">
      <w:pPr>
        <w:rPr>
          <w:rtl/>
        </w:rPr>
      </w:pPr>
      <w:r>
        <w:rPr>
          <w:rFonts w:hint="cs"/>
          <w:rtl/>
        </w:rPr>
        <w:t>סחיט ולחיץ בגימטריי</w:t>
      </w:r>
      <w:r>
        <w:rPr>
          <w:rFonts w:hint="eastAsia"/>
          <w:rtl/>
        </w:rPr>
        <w:t>ה</w:t>
      </w:r>
      <w:r>
        <w:rPr>
          <w:rFonts w:hint="cs"/>
          <w:rtl/>
        </w:rPr>
        <w:t xml:space="preserve"> זה בנימין נתניהו, שזה </w:t>
      </w:r>
      <w:bookmarkStart w:id="8941" w:name="_ETM_Q86_517371"/>
      <w:bookmarkEnd w:id="8941"/>
      <w:r>
        <w:rPr>
          <w:rFonts w:hint="cs"/>
          <w:rtl/>
        </w:rPr>
        <w:t>לא מסתדר.</w:t>
      </w:r>
      <w:bookmarkStart w:id="8942" w:name="_ETM_Q86_519403"/>
      <w:bookmarkEnd w:id="8942"/>
    </w:p>
    <w:p w:rsidR="001E1080" w:rsidRDefault="001E1080" w:rsidP="00D32BC0">
      <w:pPr>
        <w:rPr>
          <w:rtl/>
        </w:rPr>
      </w:pPr>
      <w:bookmarkStart w:id="8943" w:name="_ETM_Q86_519483"/>
      <w:bookmarkEnd w:id="8943"/>
    </w:p>
    <w:p w:rsidR="001E1080" w:rsidRDefault="001E1080" w:rsidP="00D32BC0">
      <w:pPr>
        <w:pStyle w:val="af5"/>
        <w:keepNext/>
        <w:rPr>
          <w:rtl/>
        </w:rPr>
      </w:pPr>
      <w:bookmarkStart w:id="8944" w:name="ET_interruption_5807_52"/>
      <w:r w:rsidRPr="00071635">
        <w:rPr>
          <w:rStyle w:val="TagStyle"/>
          <w:rtl/>
        </w:rPr>
        <w:t xml:space="preserve"> &lt;&lt; קריאה &gt;&gt; </w:t>
      </w:r>
      <w:r>
        <w:rPr>
          <w:rtl/>
        </w:rPr>
        <w:t>קטי קטרין שטרית (הליכוד):</w:t>
      </w:r>
      <w:r w:rsidRPr="00071635">
        <w:rPr>
          <w:rStyle w:val="TagStyle"/>
          <w:rtl/>
        </w:rPr>
        <w:t xml:space="preserve"> &lt;&lt; קריאה &gt;&gt;</w:t>
      </w:r>
      <w:r>
        <w:rPr>
          <w:rtl/>
        </w:rPr>
        <w:t xml:space="preserve"> </w:t>
      </w:r>
      <w:bookmarkEnd w:id="8944"/>
    </w:p>
    <w:p w:rsidR="001E1080" w:rsidRDefault="001E1080" w:rsidP="00D32BC0">
      <w:pPr>
        <w:pStyle w:val="KeepWithNext"/>
        <w:rPr>
          <w:rtl/>
        </w:rPr>
      </w:pPr>
    </w:p>
    <w:p w:rsidR="001E1080" w:rsidRPr="00071635" w:rsidRDefault="001E1080" w:rsidP="00D32BC0">
      <w:pPr>
        <w:rPr>
          <w:rtl/>
        </w:rPr>
      </w:pPr>
      <w:bookmarkStart w:id="8945" w:name="_ETM_Q86_518838"/>
      <w:bookmarkEnd w:id="8945"/>
      <w:r>
        <w:rPr>
          <w:rFonts w:hint="cs"/>
          <w:rtl/>
        </w:rPr>
        <w:t>- - -</w:t>
      </w:r>
    </w:p>
    <w:p w:rsidR="001E1080" w:rsidRDefault="001E1080" w:rsidP="00D32BC0">
      <w:pPr>
        <w:rPr>
          <w:rtl/>
        </w:rPr>
      </w:pPr>
    </w:p>
    <w:p w:rsidR="001E1080" w:rsidRDefault="001E1080" w:rsidP="00D32BC0">
      <w:pPr>
        <w:pStyle w:val="af6"/>
        <w:keepNext/>
        <w:rPr>
          <w:rtl/>
        </w:rPr>
      </w:pPr>
      <w:bookmarkStart w:id="8946" w:name="ET_yor_6671_53"/>
      <w:r w:rsidRPr="00071635">
        <w:rPr>
          <w:rStyle w:val="TagStyle"/>
          <w:rtl/>
        </w:rPr>
        <w:t xml:space="preserve"> &lt;&lt; יור &gt;&gt; </w:t>
      </w:r>
      <w:r>
        <w:rPr>
          <w:rtl/>
        </w:rPr>
        <w:t>היו"ר לימור סון הר מלך:</w:t>
      </w:r>
      <w:r w:rsidRPr="00071635">
        <w:rPr>
          <w:rStyle w:val="TagStyle"/>
          <w:rtl/>
        </w:rPr>
        <w:t xml:space="preserve"> &lt;&lt; יור &gt;&gt;</w:t>
      </w:r>
      <w:r>
        <w:rPr>
          <w:rtl/>
        </w:rPr>
        <w:t xml:space="preserve"> </w:t>
      </w:r>
      <w:bookmarkEnd w:id="8946"/>
    </w:p>
    <w:p w:rsidR="001E1080" w:rsidRDefault="001E1080" w:rsidP="00D32BC0">
      <w:pPr>
        <w:pStyle w:val="KeepWithNext"/>
        <w:rPr>
          <w:rtl/>
        </w:rPr>
      </w:pPr>
    </w:p>
    <w:p w:rsidR="001E1080" w:rsidRDefault="001E1080" w:rsidP="00D32BC0">
      <w:pPr>
        <w:rPr>
          <w:rtl/>
        </w:rPr>
      </w:pPr>
      <w:bookmarkStart w:id="8947" w:name="_ETM_Q86_519116"/>
      <w:bookmarkEnd w:id="8947"/>
      <w:r>
        <w:rPr>
          <w:rFonts w:hint="cs"/>
          <w:rtl/>
        </w:rPr>
        <w:t>חברת הכנסת שטרית, בבקשה.</w:t>
      </w:r>
    </w:p>
    <w:p w:rsidR="001E1080" w:rsidRDefault="001E1080" w:rsidP="00D32BC0">
      <w:pPr>
        <w:rPr>
          <w:rtl/>
        </w:rPr>
      </w:pPr>
    </w:p>
    <w:p w:rsidR="001E1080" w:rsidRDefault="001E1080" w:rsidP="00D32BC0">
      <w:pPr>
        <w:pStyle w:val="-"/>
        <w:keepNext/>
        <w:rPr>
          <w:rtl/>
        </w:rPr>
      </w:pPr>
      <w:bookmarkStart w:id="8948" w:name="ET_speakercontinue_6461_54"/>
      <w:r w:rsidRPr="00071635">
        <w:rPr>
          <w:rStyle w:val="TagStyle"/>
          <w:rtl/>
        </w:rPr>
        <w:t xml:space="preserve"> &lt;&lt; דובר_המשך &gt;&gt; </w:t>
      </w:r>
      <w:r>
        <w:rPr>
          <w:rtl/>
        </w:rPr>
        <w:t>שר התקשורת שלמה קרעי:</w:t>
      </w:r>
      <w:r w:rsidRPr="00071635">
        <w:rPr>
          <w:rStyle w:val="TagStyle"/>
          <w:rtl/>
        </w:rPr>
        <w:t xml:space="preserve"> &lt;&lt; דובר_המשך &gt;&gt;</w:t>
      </w:r>
      <w:r>
        <w:rPr>
          <w:rtl/>
        </w:rPr>
        <w:t xml:space="preserve"> </w:t>
      </w:r>
      <w:bookmarkEnd w:id="8948"/>
    </w:p>
    <w:p w:rsidR="001E1080" w:rsidRDefault="001E1080" w:rsidP="00D32BC0">
      <w:pPr>
        <w:pStyle w:val="KeepWithNext"/>
        <w:rPr>
          <w:rtl/>
        </w:rPr>
      </w:pPr>
    </w:p>
    <w:p w:rsidR="001E1080" w:rsidRDefault="001E1080" w:rsidP="00D32BC0">
      <w:pPr>
        <w:rPr>
          <w:rtl/>
          <w:lang w:eastAsia="he-IL"/>
        </w:rPr>
      </w:pPr>
      <w:r>
        <w:rPr>
          <w:rFonts w:hint="cs"/>
          <w:rtl/>
          <w:lang w:eastAsia="he-IL"/>
        </w:rPr>
        <w:t>דרך אגב, סחיט</w:t>
      </w:r>
      <w:bookmarkStart w:id="8949" w:name="_ETM_Q86_519962"/>
      <w:bookmarkEnd w:id="8949"/>
      <w:r>
        <w:rPr>
          <w:rFonts w:hint="cs"/>
          <w:rtl/>
          <w:lang w:eastAsia="he-IL"/>
        </w:rPr>
        <w:t xml:space="preserve"> בגימטריי</w:t>
      </w:r>
      <w:r>
        <w:rPr>
          <w:rFonts w:hint="eastAsia"/>
          <w:rtl/>
          <w:lang w:eastAsia="he-IL"/>
        </w:rPr>
        <w:t>ה</w:t>
      </w:r>
      <w:r>
        <w:rPr>
          <w:rFonts w:hint="cs"/>
          <w:rtl/>
          <w:lang w:eastAsia="he-IL"/>
        </w:rPr>
        <w:t xml:space="preserve"> זה האותיות של יש עתיד, פה, נכון? אלה האותיות </w:t>
      </w:r>
      <w:bookmarkStart w:id="8950" w:name="_ETM_Q86_525881"/>
      <w:bookmarkEnd w:id="8950"/>
      <w:r>
        <w:rPr>
          <w:rFonts w:hint="cs"/>
          <w:rtl/>
          <w:lang w:eastAsia="he-IL"/>
        </w:rPr>
        <w:t>שלהם בקלפי, 85.</w:t>
      </w:r>
    </w:p>
    <w:p w:rsidR="001E1080" w:rsidRDefault="001E1080" w:rsidP="00D32BC0">
      <w:pPr>
        <w:rPr>
          <w:rtl/>
          <w:lang w:eastAsia="he-IL"/>
        </w:rPr>
      </w:pPr>
    </w:p>
    <w:p w:rsidR="001E1080" w:rsidRDefault="00B46C40" w:rsidP="00B46C40">
      <w:pPr>
        <w:pStyle w:val="af5"/>
        <w:rPr>
          <w:rtl/>
        </w:rPr>
      </w:pPr>
      <w:bookmarkStart w:id="8951" w:name="ET_interruption_6156_19"/>
      <w:r w:rsidRPr="00B46C40">
        <w:rPr>
          <w:rStyle w:val="TagStyle"/>
          <w:rtl/>
        </w:rPr>
        <w:t xml:space="preserve"> &lt;&lt; קריאה &gt;&gt;</w:t>
      </w:r>
      <w:r w:rsidR="001E1080" w:rsidRPr="008976E4">
        <w:rPr>
          <w:rStyle w:val="TagStyle"/>
          <w:rtl/>
        </w:rPr>
        <w:t xml:space="preserve"> </w:t>
      </w:r>
      <w:bookmarkStart w:id="8952" w:name="_Toc221194774"/>
      <w:r w:rsidR="001E1080">
        <w:rPr>
          <w:rtl/>
        </w:rPr>
        <w:t>גלעד קריב (העבודה):</w:t>
      </w:r>
      <w:bookmarkEnd w:id="8952"/>
      <w:r w:rsidR="001E1080" w:rsidRPr="008976E4">
        <w:rPr>
          <w:rStyle w:val="TagStyle"/>
          <w:rtl/>
        </w:rPr>
        <w:t xml:space="preserve"> </w:t>
      </w:r>
      <w:r w:rsidRPr="00B46C40">
        <w:rPr>
          <w:rStyle w:val="TagStyle"/>
          <w:rtl/>
        </w:rPr>
        <w:t xml:space="preserve">&lt;&lt; קריאה &gt;&gt;  </w:t>
      </w:r>
      <w:r w:rsidR="001E1080">
        <w:rPr>
          <w:rtl/>
        </w:rPr>
        <w:t xml:space="preserve"> </w:t>
      </w:r>
      <w:bookmarkEnd w:id="8951"/>
    </w:p>
    <w:p w:rsidR="001E1080" w:rsidRDefault="001E1080" w:rsidP="00D32BC0">
      <w:pPr>
        <w:pStyle w:val="KeepWithNext"/>
        <w:rPr>
          <w:rtl/>
          <w:lang w:eastAsia="he-IL"/>
        </w:rPr>
      </w:pPr>
    </w:p>
    <w:p w:rsidR="001E1080" w:rsidRDefault="001E1080" w:rsidP="00D32BC0">
      <w:pPr>
        <w:rPr>
          <w:rtl/>
          <w:lang w:eastAsia="he-IL"/>
        </w:rPr>
      </w:pPr>
      <w:r>
        <w:rPr>
          <w:rFonts w:hint="cs"/>
          <w:rtl/>
          <w:lang w:eastAsia="he-IL"/>
        </w:rPr>
        <w:t xml:space="preserve">איזה תלמיד חכם. </w:t>
      </w:r>
    </w:p>
    <w:p w:rsidR="001E1080" w:rsidRDefault="001E1080" w:rsidP="00D32BC0">
      <w:pPr>
        <w:rPr>
          <w:rtl/>
          <w:lang w:eastAsia="he-IL"/>
        </w:rPr>
      </w:pPr>
    </w:p>
    <w:p w:rsidR="001E1080" w:rsidRDefault="001E1080" w:rsidP="00D32BC0">
      <w:pPr>
        <w:pStyle w:val="af6"/>
        <w:keepNext/>
        <w:rPr>
          <w:rtl/>
        </w:rPr>
      </w:pPr>
      <w:bookmarkStart w:id="8953" w:name="ET_yor_6671_55"/>
      <w:r w:rsidRPr="00071635">
        <w:rPr>
          <w:rStyle w:val="TagStyle"/>
          <w:rtl/>
        </w:rPr>
        <w:t xml:space="preserve"> &lt;&lt; יור &gt;&gt; </w:t>
      </w:r>
      <w:r>
        <w:rPr>
          <w:rtl/>
        </w:rPr>
        <w:t>היו"ר לימור סון הר מלך:</w:t>
      </w:r>
      <w:r w:rsidRPr="00071635">
        <w:rPr>
          <w:rStyle w:val="TagStyle"/>
          <w:rtl/>
        </w:rPr>
        <w:t xml:space="preserve"> &lt;&lt; יור &gt;&gt;</w:t>
      </w:r>
      <w:r>
        <w:rPr>
          <w:rtl/>
        </w:rPr>
        <w:t xml:space="preserve"> </w:t>
      </w:r>
      <w:bookmarkEnd w:id="8953"/>
    </w:p>
    <w:p w:rsidR="001E1080" w:rsidRDefault="001E1080" w:rsidP="00D32BC0">
      <w:pPr>
        <w:pStyle w:val="KeepWithNext"/>
        <w:rPr>
          <w:rtl/>
          <w:lang w:eastAsia="he-IL"/>
        </w:rPr>
      </w:pPr>
    </w:p>
    <w:p w:rsidR="001E1080" w:rsidRDefault="001E1080" w:rsidP="00D32BC0">
      <w:pPr>
        <w:rPr>
          <w:rtl/>
          <w:lang w:eastAsia="he-IL"/>
        </w:rPr>
      </w:pPr>
      <w:bookmarkStart w:id="8954" w:name="_ETM_Q86_525995"/>
      <w:bookmarkEnd w:id="8954"/>
      <w:r>
        <w:rPr>
          <w:rFonts w:hint="cs"/>
          <w:rtl/>
          <w:lang w:eastAsia="he-IL"/>
        </w:rPr>
        <w:t xml:space="preserve">חבר הכנסת קריב. </w:t>
      </w:r>
    </w:p>
    <w:p w:rsidR="001E1080" w:rsidRDefault="001E1080" w:rsidP="00D32BC0">
      <w:pPr>
        <w:rPr>
          <w:rtl/>
          <w:lang w:eastAsia="he-IL"/>
        </w:rPr>
      </w:pPr>
    </w:p>
    <w:p w:rsidR="001E1080" w:rsidRDefault="001E1080" w:rsidP="00D32BC0">
      <w:pPr>
        <w:pStyle w:val="af5"/>
        <w:keepNext/>
        <w:rPr>
          <w:rtl/>
        </w:rPr>
      </w:pPr>
      <w:bookmarkStart w:id="8955" w:name="ET_interruption_6156_57"/>
      <w:r w:rsidRPr="00071635">
        <w:rPr>
          <w:rStyle w:val="TagStyle"/>
          <w:rtl/>
        </w:rPr>
        <w:t xml:space="preserve"> &lt;&lt; קריאה &gt;&gt; </w:t>
      </w:r>
      <w:r>
        <w:rPr>
          <w:rtl/>
        </w:rPr>
        <w:t>גלעד קריב (העבודה):</w:t>
      </w:r>
      <w:r w:rsidRPr="00071635">
        <w:rPr>
          <w:rStyle w:val="TagStyle"/>
          <w:rtl/>
        </w:rPr>
        <w:t xml:space="preserve"> &lt;&lt; קריאה &gt;&gt;</w:t>
      </w:r>
      <w:r>
        <w:rPr>
          <w:rtl/>
        </w:rPr>
        <w:t xml:space="preserve"> </w:t>
      </w:r>
      <w:bookmarkEnd w:id="8955"/>
    </w:p>
    <w:p w:rsidR="001E1080" w:rsidRDefault="001E1080" w:rsidP="00D32BC0">
      <w:pPr>
        <w:pStyle w:val="KeepWithNext"/>
        <w:rPr>
          <w:rtl/>
          <w:lang w:eastAsia="he-IL"/>
        </w:rPr>
      </w:pPr>
    </w:p>
    <w:p w:rsidR="001E1080" w:rsidRPr="00071635" w:rsidRDefault="001E1080" w:rsidP="00D32BC0">
      <w:pPr>
        <w:rPr>
          <w:rtl/>
          <w:lang w:eastAsia="he-IL"/>
        </w:rPr>
      </w:pPr>
      <w:r>
        <w:rPr>
          <w:rFonts w:hint="cs"/>
          <w:rtl/>
          <w:lang w:eastAsia="he-IL"/>
        </w:rPr>
        <w:t>אני הולך.</w:t>
      </w:r>
    </w:p>
    <w:p w:rsidR="001E1080" w:rsidRDefault="001E1080" w:rsidP="00D32BC0">
      <w:pPr>
        <w:rPr>
          <w:rtl/>
          <w:lang w:eastAsia="he-IL"/>
        </w:rPr>
      </w:pPr>
      <w:bookmarkStart w:id="8956" w:name="_ETM_Q86_531199"/>
      <w:bookmarkStart w:id="8957" w:name="_ETM_Q86_531293"/>
      <w:bookmarkStart w:id="8958" w:name="_ETM_Q86_531360"/>
      <w:bookmarkEnd w:id="8956"/>
      <w:bookmarkEnd w:id="8957"/>
      <w:bookmarkEnd w:id="8958"/>
    </w:p>
    <w:p w:rsidR="001E1080" w:rsidRDefault="001E1080" w:rsidP="00D32BC0">
      <w:pPr>
        <w:pStyle w:val="-"/>
        <w:keepNext/>
        <w:rPr>
          <w:rtl/>
        </w:rPr>
      </w:pPr>
      <w:bookmarkStart w:id="8959" w:name="ET_speakercontinue_6461_56"/>
      <w:r w:rsidRPr="00071635">
        <w:rPr>
          <w:rStyle w:val="TagStyle"/>
          <w:rtl/>
        </w:rPr>
        <w:t xml:space="preserve"> &lt;&lt; דובר_המשך &gt;&gt; </w:t>
      </w:r>
      <w:r>
        <w:rPr>
          <w:rtl/>
        </w:rPr>
        <w:t>שר התקשורת שלמה קרעי:</w:t>
      </w:r>
      <w:r w:rsidRPr="00071635">
        <w:rPr>
          <w:rStyle w:val="TagStyle"/>
          <w:rtl/>
        </w:rPr>
        <w:t xml:space="preserve"> &lt;&lt; דובר_המשך &gt;&gt;</w:t>
      </w:r>
      <w:r>
        <w:rPr>
          <w:rtl/>
        </w:rPr>
        <w:t xml:space="preserve"> </w:t>
      </w:r>
      <w:bookmarkEnd w:id="8959"/>
    </w:p>
    <w:p w:rsidR="001E1080" w:rsidRPr="00D32BC0" w:rsidRDefault="001E1080" w:rsidP="00D32BC0">
      <w:pPr>
        <w:rPr>
          <w:rtl/>
        </w:rPr>
      </w:pPr>
    </w:p>
    <w:p w:rsidR="001E1080" w:rsidRDefault="001E1080" w:rsidP="00D32BC0">
      <w:pPr>
        <w:rPr>
          <w:rtl/>
        </w:rPr>
      </w:pPr>
      <w:r w:rsidRPr="00D32BC0">
        <w:rPr>
          <w:rFonts w:hint="cs"/>
          <w:rtl/>
        </w:rPr>
        <w:t xml:space="preserve">חבר הכנסת קריב, הזכרת לי </w:t>
      </w:r>
      <w:bookmarkStart w:id="8960" w:name="_ETM_Q86_532402"/>
      <w:bookmarkEnd w:id="8960"/>
      <w:r w:rsidRPr="00D32BC0">
        <w:rPr>
          <w:rFonts w:hint="cs"/>
          <w:rtl/>
        </w:rPr>
        <w:t xml:space="preserve">בדיחה על גבאי רפורמי </w:t>
      </w:r>
      <w:r w:rsidRPr="00D32BC0">
        <w:rPr>
          <w:rtl/>
        </w:rPr>
        <w:t xml:space="preserve">שכבר לא נזקקו לשירותי </w:t>
      </w:r>
      <w:r w:rsidR="00D32BC0" w:rsidRPr="00D32BC0">
        <w:rPr>
          <w:rtl/>
        </w:rPr>
        <w:t>ה</w:t>
      </w:r>
      <w:r w:rsidR="00D32BC0">
        <w:rPr>
          <w:rtl/>
        </w:rPr>
        <w:t>תִפ</w:t>
      </w:r>
      <w:r w:rsidR="00D32BC0" w:rsidRPr="00D32BC0">
        <w:rPr>
          <w:rtl/>
        </w:rPr>
        <w:t>לוּת</w:t>
      </w:r>
      <w:r w:rsidR="00D32BC0" w:rsidRPr="00D32BC0">
        <w:t xml:space="preserve"> </w:t>
      </w:r>
      <w:hyperlink r:id="rId8" w:history="1"/>
      <w:r w:rsidRPr="00D32BC0">
        <w:rPr>
          <w:rtl/>
        </w:rPr>
        <w:t xml:space="preserve">שלו </w:t>
      </w:r>
      <w:bookmarkStart w:id="8961" w:name="_ETM_Q86_538940"/>
      <w:bookmarkEnd w:id="8961"/>
      <w:r w:rsidRPr="00D32BC0">
        <w:rPr>
          <w:rtl/>
        </w:rPr>
        <w:t>מחוסר מבקרים</w:t>
      </w:r>
      <w:r w:rsidRPr="00D32BC0">
        <w:rPr>
          <w:rFonts w:hint="cs"/>
          <w:rtl/>
        </w:rPr>
        <w:t>.</w:t>
      </w:r>
      <w:r w:rsidRPr="00D32BC0">
        <w:rPr>
          <w:rtl/>
        </w:rPr>
        <w:t xml:space="preserve"> </w:t>
      </w:r>
      <w:bookmarkStart w:id="8962" w:name="_ETM_Q86_541940"/>
      <w:bookmarkEnd w:id="8962"/>
      <w:r w:rsidRPr="00D32BC0">
        <w:rPr>
          <w:rtl/>
        </w:rPr>
        <w:t>אתה שומע, חבר הכנסת קריב</w:t>
      </w:r>
      <w:r w:rsidRPr="00D32BC0">
        <w:rPr>
          <w:rFonts w:hint="cs"/>
          <w:rtl/>
        </w:rPr>
        <w:t>?</w:t>
      </w:r>
      <w:r w:rsidRPr="00D32BC0">
        <w:rPr>
          <w:rtl/>
        </w:rPr>
        <w:t xml:space="preserve"> גבאי רפורמי </w:t>
      </w:r>
      <w:bookmarkStart w:id="8963" w:name="_ETM_Q86_546320"/>
      <w:bookmarkEnd w:id="8963"/>
      <w:r w:rsidRPr="00D32BC0">
        <w:rPr>
          <w:rtl/>
        </w:rPr>
        <w:t>גילה שכבר לא נזקקים לשירותי הת</w:t>
      </w:r>
      <w:r w:rsidR="00D32BC0">
        <w:rPr>
          <w:rFonts w:hint="cs"/>
          <w:rtl/>
        </w:rPr>
        <w:t>תפלות</w:t>
      </w:r>
      <w:r w:rsidRPr="00D32BC0">
        <w:rPr>
          <w:rFonts w:hint="cs"/>
          <w:rtl/>
        </w:rPr>
        <w:t xml:space="preserve"> </w:t>
      </w:r>
      <w:r w:rsidRPr="00D32BC0">
        <w:rPr>
          <w:rtl/>
        </w:rPr>
        <w:t xml:space="preserve">שלו מחוסר מבקרים. </w:t>
      </w:r>
      <w:bookmarkStart w:id="8964" w:name="_ETM_Q86_552769"/>
      <w:bookmarkEnd w:id="8964"/>
      <w:r w:rsidRPr="00D32BC0">
        <w:rPr>
          <w:rtl/>
        </w:rPr>
        <w:t>אמר</w:t>
      </w:r>
      <w:r w:rsidRPr="00D32BC0">
        <w:rPr>
          <w:rFonts w:hint="cs"/>
          <w:rtl/>
        </w:rPr>
        <w:t>:</w:t>
      </w:r>
      <w:r w:rsidRPr="00D32BC0">
        <w:rPr>
          <w:rtl/>
        </w:rPr>
        <w:t xml:space="preserve"> בוא</w:t>
      </w:r>
      <w:r w:rsidRPr="00D32BC0">
        <w:rPr>
          <w:rFonts w:hint="cs"/>
          <w:rtl/>
        </w:rPr>
        <w:t>,</w:t>
      </w:r>
      <w:r w:rsidRPr="00D32BC0">
        <w:rPr>
          <w:rtl/>
        </w:rPr>
        <w:t xml:space="preserve"> אני צריך למצוא לעצמי עבודה אחרת. הלך </w:t>
      </w:r>
      <w:bookmarkStart w:id="8965" w:name="_ETM_Q86_556704"/>
      <w:bookmarkEnd w:id="8965"/>
      <w:r w:rsidRPr="00D32BC0">
        <w:rPr>
          <w:rtl/>
        </w:rPr>
        <w:t xml:space="preserve">להנהלה, לאנשי הקהילה, </w:t>
      </w:r>
      <w:bookmarkStart w:id="8966" w:name="_ETM_Q86_561160"/>
      <w:bookmarkEnd w:id="8966"/>
      <w:r w:rsidRPr="00D32BC0">
        <w:rPr>
          <w:rtl/>
        </w:rPr>
        <w:t>אמר להם</w:t>
      </w:r>
      <w:r>
        <w:rPr>
          <w:rFonts w:hint="cs"/>
          <w:rtl/>
        </w:rPr>
        <w:t>:</w:t>
      </w:r>
      <w:r>
        <w:rPr>
          <w:rtl/>
        </w:rPr>
        <w:t xml:space="preserve"> מה יהיה אם המשיח יבוא? </w:t>
      </w:r>
      <w:bookmarkStart w:id="8967" w:name="_ETM_Q86_566839"/>
      <w:bookmarkEnd w:id="8967"/>
      <w:r>
        <w:rPr>
          <w:rtl/>
        </w:rPr>
        <w:t>אמרו לו</w:t>
      </w:r>
      <w:r>
        <w:rPr>
          <w:rFonts w:hint="cs"/>
          <w:rtl/>
        </w:rPr>
        <w:t>:</w:t>
      </w:r>
      <w:r>
        <w:rPr>
          <w:rtl/>
        </w:rPr>
        <w:t xml:space="preserve"> אנחנו בכלל מאמינים במשיח</w:t>
      </w:r>
      <w:r>
        <w:rPr>
          <w:rFonts w:hint="cs"/>
          <w:rtl/>
        </w:rPr>
        <w:t>?</w:t>
      </w:r>
      <w:r>
        <w:rPr>
          <w:rtl/>
        </w:rPr>
        <w:t xml:space="preserve"> </w:t>
      </w:r>
      <w:bookmarkStart w:id="8968" w:name="_ETM_Q86_572089"/>
      <w:bookmarkEnd w:id="8968"/>
      <w:r>
        <w:rPr>
          <w:rtl/>
        </w:rPr>
        <w:t>אמר להם</w:t>
      </w:r>
      <w:r>
        <w:rPr>
          <w:rFonts w:hint="cs"/>
          <w:rtl/>
        </w:rPr>
        <w:t>:</w:t>
      </w:r>
      <w:r>
        <w:rPr>
          <w:rtl/>
        </w:rPr>
        <w:t xml:space="preserve"> זה לא משנה אם אנחנו מאמינים </w:t>
      </w:r>
      <w:bookmarkStart w:id="8969" w:name="_ETM_Q86_575369"/>
      <w:bookmarkEnd w:id="8969"/>
      <w:r>
        <w:rPr>
          <w:rtl/>
        </w:rPr>
        <w:t xml:space="preserve">במשיח או לא. אם הוא יבוא, מה נעשה? אנחנו צריכים </w:t>
      </w:r>
      <w:bookmarkStart w:id="8970" w:name="_ETM_Q86_578649"/>
      <w:bookmarkEnd w:id="8970"/>
      <w:r>
        <w:rPr>
          <w:rtl/>
        </w:rPr>
        <w:t>להתכונן.</w:t>
      </w:r>
      <w:r w:rsidR="00D32BC0">
        <w:rPr>
          <w:rFonts w:hint="cs"/>
          <w:rtl/>
        </w:rPr>
        <w:t xml:space="preserve"> א</w:t>
      </w:r>
      <w:r>
        <w:rPr>
          <w:rtl/>
        </w:rPr>
        <w:t>מרו לו</w:t>
      </w:r>
      <w:r>
        <w:rPr>
          <w:rFonts w:hint="cs"/>
          <w:rtl/>
        </w:rPr>
        <w:t>:</w:t>
      </w:r>
      <w:r>
        <w:rPr>
          <w:rtl/>
        </w:rPr>
        <w:t xml:space="preserve"> מה אתה מציע? </w:t>
      </w:r>
      <w:bookmarkStart w:id="8971" w:name="_ETM_Q86_591057"/>
      <w:bookmarkEnd w:id="8971"/>
      <w:r>
        <w:rPr>
          <w:rtl/>
        </w:rPr>
        <w:t>אמר אותו גבאי רפורמי להנהלה של הקהילה</w:t>
      </w:r>
      <w:r>
        <w:rPr>
          <w:rFonts w:hint="cs"/>
          <w:rtl/>
        </w:rPr>
        <w:t>:</w:t>
      </w:r>
      <w:r>
        <w:rPr>
          <w:rtl/>
        </w:rPr>
        <w:t xml:space="preserve"> בואו נבנה </w:t>
      </w:r>
      <w:bookmarkStart w:id="8972" w:name="_ETM_Q86_595201"/>
      <w:bookmarkEnd w:id="8972"/>
      <w:r>
        <w:rPr>
          <w:rtl/>
        </w:rPr>
        <w:t>מגדל</w:t>
      </w:r>
      <w:r>
        <w:rPr>
          <w:rFonts w:hint="cs"/>
          <w:rtl/>
        </w:rPr>
        <w:t>,</w:t>
      </w:r>
      <w:r>
        <w:rPr>
          <w:rtl/>
        </w:rPr>
        <w:t xml:space="preserve"> אני אשמור בראש המגדל</w:t>
      </w:r>
      <w:r>
        <w:rPr>
          <w:rFonts w:hint="cs"/>
          <w:rtl/>
        </w:rPr>
        <w:t>,</w:t>
      </w:r>
      <w:r>
        <w:rPr>
          <w:rtl/>
        </w:rPr>
        <w:t xml:space="preserve"> וכשאני אראה את הזנב של </w:t>
      </w:r>
      <w:bookmarkStart w:id="8973" w:name="_ETM_Q86_599345"/>
      <w:bookmarkEnd w:id="8973"/>
      <w:r>
        <w:rPr>
          <w:rtl/>
        </w:rPr>
        <w:t xml:space="preserve">החמור של המשיח, אני אתריע לכם. </w:t>
      </w:r>
      <w:bookmarkStart w:id="8974" w:name="_ETM_Q86_604890"/>
      <w:bookmarkEnd w:id="8974"/>
      <w:r>
        <w:rPr>
          <w:rFonts w:hint="cs"/>
          <w:rtl/>
        </w:rPr>
        <w:t>ככה - - -</w:t>
      </w:r>
    </w:p>
    <w:p w:rsidR="001E1080" w:rsidRDefault="001E1080" w:rsidP="00D32BC0">
      <w:pPr>
        <w:rPr>
          <w:rtl/>
        </w:rPr>
      </w:pPr>
      <w:bookmarkStart w:id="8975" w:name="_ETM_Q86_608900"/>
      <w:bookmarkStart w:id="8976" w:name="_ETM_Q86_608959"/>
      <w:bookmarkEnd w:id="8975"/>
      <w:bookmarkEnd w:id="8976"/>
    </w:p>
    <w:p w:rsidR="001E1080" w:rsidRDefault="001E1080" w:rsidP="00D32BC0">
      <w:pPr>
        <w:pStyle w:val="af6"/>
        <w:keepNext/>
        <w:rPr>
          <w:rtl/>
        </w:rPr>
      </w:pPr>
      <w:bookmarkStart w:id="8977" w:name="ET_yor_6691_59"/>
      <w:r w:rsidRPr="0096009E">
        <w:rPr>
          <w:rStyle w:val="TagStyle"/>
          <w:rtl/>
        </w:rPr>
        <w:t xml:space="preserve"> &lt;&lt; יור &gt;&gt; </w:t>
      </w:r>
      <w:r>
        <w:rPr>
          <w:rtl/>
        </w:rPr>
        <w:t>היו"ר אליהו רביבו:</w:t>
      </w:r>
      <w:r w:rsidRPr="0096009E">
        <w:rPr>
          <w:rStyle w:val="TagStyle"/>
          <w:rtl/>
        </w:rPr>
        <w:t xml:space="preserve"> &lt;&lt; יור &gt;&gt;</w:t>
      </w:r>
      <w:r>
        <w:rPr>
          <w:rtl/>
        </w:rPr>
        <w:t xml:space="preserve"> </w:t>
      </w:r>
      <w:bookmarkEnd w:id="8977"/>
    </w:p>
    <w:p w:rsidR="001E1080" w:rsidRDefault="001E1080" w:rsidP="00D32BC0">
      <w:pPr>
        <w:pStyle w:val="KeepWithNext"/>
        <w:rPr>
          <w:rtl/>
        </w:rPr>
      </w:pPr>
    </w:p>
    <w:p w:rsidR="001E1080" w:rsidRDefault="001E1080" w:rsidP="00D32BC0">
      <w:pPr>
        <w:rPr>
          <w:rtl/>
        </w:rPr>
      </w:pPr>
      <w:r>
        <w:rPr>
          <w:rFonts w:hint="cs"/>
          <w:rtl/>
        </w:rPr>
        <w:t>ששש, שמרו על שקט במליאה</w:t>
      </w:r>
      <w:r w:rsidR="00D32BC0">
        <w:rPr>
          <w:rFonts w:hint="cs"/>
          <w:rtl/>
        </w:rPr>
        <w:t>,</w:t>
      </w:r>
      <w:r>
        <w:rPr>
          <w:rFonts w:hint="cs"/>
          <w:rtl/>
        </w:rPr>
        <w:t xml:space="preserve"> בבקשה.</w:t>
      </w:r>
    </w:p>
    <w:p w:rsidR="001E1080" w:rsidRDefault="001E1080" w:rsidP="00D32BC0">
      <w:pPr>
        <w:rPr>
          <w:rtl/>
        </w:rPr>
      </w:pPr>
    </w:p>
    <w:p w:rsidR="001E1080" w:rsidRDefault="001E1080" w:rsidP="00D32BC0">
      <w:pPr>
        <w:pStyle w:val="-"/>
        <w:keepNext/>
        <w:rPr>
          <w:rtl/>
        </w:rPr>
      </w:pPr>
      <w:bookmarkStart w:id="8978" w:name="ET_speakercontinue_6461_60"/>
      <w:r w:rsidRPr="0096009E">
        <w:rPr>
          <w:rStyle w:val="TagStyle"/>
          <w:rtl/>
        </w:rPr>
        <w:t xml:space="preserve"> &lt;&lt; דובר_המשך &gt;&gt; </w:t>
      </w:r>
      <w:r>
        <w:rPr>
          <w:rtl/>
        </w:rPr>
        <w:t>שר התקשורת שלמה קרעי:</w:t>
      </w:r>
      <w:r w:rsidRPr="0096009E">
        <w:rPr>
          <w:rStyle w:val="TagStyle"/>
          <w:rtl/>
        </w:rPr>
        <w:t xml:space="preserve"> &lt;&lt; דובר_המשך &gt;&gt;</w:t>
      </w:r>
      <w:r>
        <w:rPr>
          <w:rtl/>
        </w:rPr>
        <w:t xml:space="preserve"> </w:t>
      </w:r>
      <w:bookmarkEnd w:id="8978"/>
    </w:p>
    <w:p w:rsidR="001E1080" w:rsidRDefault="001E1080" w:rsidP="00D32BC0">
      <w:pPr>
        <w:pStyle w:val="KeepWithNext"/>
        <w:rPr>
          <w:rtl/>
        </w:rPr>
      </w:pPr>
    </w:p>
    <w:p w:rsidR="001E1080" w:rsidRDefault="001E1080" w:rsidP="00D32BC0">
      <w:pPr>
        <w:rPr>
          <w:rtl/>
        </w:rPr>
      </w:pPr>
      <w:r>
        <w:rPr>
          <w:rFonts w:hint="cs"/>
          <w:rtl/>
        </w:rPr>
        <w:t xml:space="preserve">וכך היה. </w:t>
      </w:r>
      <w:r>
        <w:rPr>
          <w:rtl/>
        </w:rPr>
        <w:t xml:space="preserve">בנו מגדל גבוה, כי </w:t>
      </w:r>
      <w:r>
        <w:rPr>
          <w:rFonts w:hint="cs"/>
          <w:rtl/>
        </w:rPr>
        <w:t>ל</w:t>
      </w:r>
      <w:r>
        <w:rPr>
          <w:rtl/>
        </w:rPr>
        <w:t xml:space="preserve">בית </w:t>
      </w:r>
      <w:r>
        <w:rPr>
          <w:rFonts w:hint="cs"/>
          <w:rtl/>
        </w:rPr>
        <w:t>ה</w:t>
      </w:r>
      <w:r w:rsidRPr="009708FE">
        <w:rPr>
          <w:rtl/>
        </w:rPr>
        <w:t>תִּפְלָה</w:t>
      </w:r>
      <w:r>
        <w:rPr>
          <w:rtl/>
        </w:rPr>
        <w:t xml:space="preserve"> שלהם כבר </w:t>
      </w:r>
      <w:bookmarkStart w:id="8979" w:name="_ETM_Q86_613644"/>
      <w:bookmarkEnd w:id="8979"/>
      <w:r>
        <w:rPr>
          <w:rtl/>
        </w:rPr>
        <w:t>לא הגיעו אנשים</w:t>
      </w:r>
      <w:r>
        <w:rPr>
          <w:rFonts w:hint="cs"/>
          <w:rtl/>
        </w:rPr>
        <w:t xml:space="preserve"> –</w:t>
      </w:r>
      <w:r>
        <w:rPr>
          <w:rtl/>
        </w:rPr>
        <w:t xml:space="preserve"> אני מסיים</w:t>
      </w:r>
      <w:r>
        <w:rPr>
          <w:rFonts w:hint="cs"/>
          <w:rtl/>
        </w:rPr>
        <w:t xml:space="preserve"> –</w:t>
      </w:r>
      <w:r>
        <w:rPr>
          <w:rtl/>
        </w:rPr>
        <w:t xml:space="preserve"> </w:t>
      </w:r>
      <w:bookmarkStart w:id="8980" w:name="_ETM_Q86_618709"/>
      <w:bookmarkEnd w:id="8980"/>
      <w:r>
        <w:rPr>
          <w:rtl/>
        </w:rPr>
        <w:t>וה</w:t>
      </w:r>
      <w:r>
        <w:rPr>
          <w:rFonts w:hint="cs"/>
          <w:rtl/>
        </w:rPr>
        <w:t>גבאי</w:t>
      </w:r>
      <w:r>
        <w:rPr>
          <w:rtl/>
        </w:rPr>
        <w:t xml:space="preserve"> ישב בראש המגדל</w:t>
      </w:r>
      <w:r>
        <w:rPr>
          <w:rFonts w:hint="cs"/>
          <w:rtl/>
        </w:rPr>
        <w:t>.</w:t>
      </w:r>
      <w:r>
        <w:rPr>
          <w:rtl/>
        </w:rPr>
        <w:t xml:space="preserve"> יום אחד בא אליו מישהו </w:t>
      </w:r>
      <w:bookmarkStart w:id="8981" w:name="_ETM_Q86_623802"/>
      <w:bookmarkEnd w:id="8981"/>
      <w:r>
        <w:rPr>
          <w:rFonts w:hint="cs"/>
          <w:rtl/>
        </w:rPr>
        <w:t>ו</w:t>
      </w:r>
      <w:r>
        <w:rPr>
          <w:rtl/>
        </w:rPr>
        <w:t>אמר לו</w:t>
      </w:r>
      <w:r>
        <w:rPr>
          <w:rFonts w:hint="cs"/>
          <w:rtl/>
        </w:rPr>
        <w:t>:</w:t>
      </w:r>
      <w:r>
        <w:rPr>
          <w:rtl/>
        </w:rPr>
        <w:t xml:space="preserve"> תגיד</w:t>
      </w:r>
      <w:r>
        <w:rPr>
          <w:rFonts w:hint="cs"/>
          <w:rtl/>
        </w:rPr>
        <w:t>,</w:t>
      </w:r>
      <w:r>
        <w:rPr>
          <w:rtl/>
        </w:rPr>
        <w:t xml:space="preserve"> מה קורה? מה איתך? איך העבודה? אומר </w:t>
      </w:r>
      <w:bookmarkStart w:id="8982" w:name="_ETM_Q86_628895"/>
      <w:bookmarkEnd w:id="8982"/>
      <w:r>
        <w:rPr>
          <w:rtl/>
        </w:rPr>
        <w:t>לו</w:t>
      </w:r>
      <w:r>
        <w:rPr>
          <w:rFonts w:hint="cs"/>
          <w:rtl/>
        </w:rPr>
        <w:t>:</w:t>
      </w:r>
      <w:r>
        <w:rPr>
          <w:rtl/>
        </w:rPr>
        <w:t xml:space="preserve"> העבודה לא משהו</w:t>
      </w:r>
      <w:r>
        <w:rPr>
          <w:rFonts w:hint="cs"/>
          <w:rtl/>
        </w:rPr>
        <w:t>,</w:t>
      </w:r>
      <w:r>
        <w:rPr>
          <w:rtl/>
        </w:rPr>
        <w:t xml:space="preserve"> אבל פרנסה לכל החיים</w:t>
      </w:r>
      <w:r>
        <w:rPr>
          <w:rFonts w:hint="cs"/>
          <w:rtl/>
        </w:rPr>
        <w:t>.</w:t>
      </w:r>
      <w:r>
        <w:rPr>
          <w:rtl/>
        </w:rPr>
        <w:t xml:space="preserve"> </w:t>
      </w:r>
      <w:bookmarkStart w:id="8983" w:name="_ETM_Q86_634519"/>
      <w:bookmarkEnd w:id="8983"/>
      <w:r>
        <w:rPr>
          <w:rtl/>
        </w:rPr>
        <w:t>ככה זה קריב וחבריו</w:t>
      </w:r>
      <w:r>
        <w:rPr>
          <w:rFonts w:hint="cs"/>
          <w:rtl/>
        </w:rPr>
        <w:t>,</w:t>
      </w:r>
      <w:r>
        <w:rPr>
          <w:rtl/>
        </w:rPr>
        <w:t xml:space="preserve"> שכופרים בשם ובמשי</w:t>
      </w:r>
      <w:r>
        <w:rPr>
          <w:rFonts w:hint="cs"/>
          <w:rtl/>
        </w:rPr>
        <w:t>ח</w:t>
      </w:r>
      <w:r>
        <w:rPr>
          <w:rtl/>
        </w:rPr>
        <w:t xml:space="preserve">ו, אבל אנחנו מאמינים </w:t>
      </w:r>
      <w:bookmarkStart w:id="8984" w:name="_ETM_Q86_639399"/>
      <w:bookmarkEnd w:id="8984"/>
      <w:r>
        <w:rPr>
          <w:rtl/>
        </w:rPr>
        <w:t xml:space="preserve">ומצפים לישועה. </w:t>
      </w:r>
      <w:bookmarkStart w:id="8985" w:name="_ETM_Q86_647534"/>
      <w:bookmarkStart w:id="8986" w:name="_ETM_Q86_647625"/>
      <w:bookmarkStart w:id="8987" w:name="_ETM_Q86_647661"/>
      <w:bookmarkStart w:id="8988" w:name="_ETM_Q86_647742"/>
      <w:bookmarkEnd w:id="8985"/>
      <w:bookmarkEnd w:id="8986"/>
      <w:bookmarkEnd w:id="8987"/>
      <w:bookmarkEnd w:id="8988"/>
      <w:r>
        <w:rPr>
          <w:rtl/>
        </w:rPr>
        <w:t xml:space="preserve">כמו אותו גבאי רפורמי, ככה גם </w:t>
      </w:r>
      <w:bookmarkStart w:id="8989" w:name="_ETM_Q86_644279"/>
      <w:bookmarkEnd w:id="8989"/>
      <w:r>
        <w:rPr>
          <w:rtl/>
        </w:rPr>
        <w:t>גלעד קריב, ככה גם יאיר לפיד</w:t>
      </w:r>
      <w:r>
        <w:rPr>
          <w:rFonts w:hint="cs"/>
          <w:rtl/>
        </w:rPr>
        <w:t>.</w:t>
      </w:r>
      <w:r>
        <w:rPr>
          <w:rtl/>
        </w:rPr>
        <w:t xml:space="preserve"> האופוזיציה לא משהו, אבל </w:t>
      </w:r>
      <w:bookmarkStart w:id="8990" w:name="_ETM_Q86_649159"/>
      <w:bookmarkEnd w:id="8990"/>
      <w:r>
        <w:rPr>
          <w:rtl/>
        </w:rPr>
        <w:t>זאת עבודה לכל החיים</w:t>
      </w:r>
      <w:r>
        <w:rPr>
          <w:rFonts w:hint="cs"/>
          <w:rtl/>
        </w:rPr>
        <w:t>.</w:t>
      </w:r>
      <w:r>
        <w:rPr>
          <w:rtl/>
        </w:rPr>
        <w:t xml:space="preserve"> שתהיה לכם עבודה כזאת לכל החיים</w:t>
      </w:r>
      <w:r>
        <w:rPr>
          <w:rFonts w:hint="cs"/>
          <w:rtl/>
        </w:rPr>
        <w:t>.</w:t>
      </w:r>
      <w:r>
        <w:rPr>
          <w:rtl/>
        </w:rPr>
        <w:t xml:space="preserve"> </w:t>
      </w:r>
      <w:bookmarkStart w:id="8991" w:name="_ETM_Q86_659489"/>
      <w:bookmarkEnd w:id="8991"/>
    </w:p>
    <w:p w:rsidR="001E1080" w:rsidRDefault="001E1080" w:rsidP="00D32BC0">
      <w:pPr>
        <w:rPr>
          <w:rtl/>
        </w:rPr>
      </w:pPr>
    </w:p>
    <w:p w:rsidR="001E1080" w:rsidRDefault="001E1080" w:rsidP="00D32BC0">
      <w:pPr>
        <w:rPr>
          <w:rtl/>
        </w:rPr>
      </w:pPr>
      <w:r>
        <w:rPr>
          <w:rtl/>
        </w:rPr>
        <w:t>אני רוצה לומר משפט אחד על ההצעה לסדר</w:t>
      </w:r>
      <w:r>
        <w:rPr>
          <w:rFonts w:hint="cs"/>
          <w:rtl/>
        </w:rPr>
        <w:t>-היום.</w:t>
      </w:r>
      <w:r>
        <w:rPr>
          <w:rtl/>
        </w:rPr>
        <w:t xml:space="preserve"> הרפורמה כוללת </w:t>
      </w:r>
      <w:bookmarkStart w:id="8992" w:name="_ETM_Q86_665109"/>
      <w:bookmarkEnd w:id="8992"/>
      <w:r>
        <w:rPr>
          <w:rFonts w:hint="cs"/>
          <w:rtl/>
        </w:rPr>
        <w:t>כמה</w:t>
      </w:r>
      <w:r>
        <w:rPr>
          <w:rtl/>
        </w:rPr>
        <w:t xml:space="preserve"> דברים משמעותיים</w:t>
      </w:r>
      <w:r>
        <w:rPr>
          <w:rFonts w:hint="cs"/>
          <w:rtl/>
        </w:rPr>
        <w:t xml:space="preserve"> –</w:t>
      </w:r>
      <w:r>
        <w:rPr>
          <w:rtl/>
        </w:rPr>
        <w:t xml:space="preserve"> </w:t>
      </w:r>
      <w:r>
        <w:rPr>
          <w:rFonts w:hint="cs"/>
          <w:rtl/>
        </w:rPr>
        <w:t xml:space="preserve">היא </w:t>
      </w:r>
      <w:r>
        <w:rPr>
          <w:rtl/>
        </w:rPr>
        <w:t xml:space="preserve">כוללת תוכנית פדיון מכסות, כוללת רשת ביטחון </w:t>
      </w:r>
      <w:bookmarkStart w:id="8993" w:name="_ETM_Q86_670729"/>
      <w:bookmarkEnd w:id="8993"/>
      <w:r>
        <w:rPr>
          <w:rtl/>
        </w:rPr>
        <w:t>לרפתנים שנשארים בענף</w:t>
      </w:r>
      <w:r>
        <w:rPr>
          <w:rFonts w:hint="cs"/>
          <w:rtl/>
        </w:rPr>
        <w:t>,</w:t>
      </w:r>
      <w:r>
        <w:rPr>
          <w:rtl/>
        </w:rPr>
        <w:t xml:space="preserve"> </w:t>
      </w:r>
      <w:bookmarkStart w:id="8994" w:name="_ETM_Q86_676739"/>
      <w:bookmarkEnd w:id="8994"/>
      <w:r>
        <w:rPr>
          <w:rFonts w:hint="cs"/>
          <w:rtl/>
        </w:rPr>
        <w:t>ו</w:t>
      </w:r>
      <w:r>
        <w:rPr>
          <w:rtl/>
        </w:rPr>
        <w:t>כוללת גם מערך תמיכות חסר תקדים בהיקפו</w:t>
      </w:r>
      <w:r>
        <w:rPr>
          <w:rFonts w:hint="cs"/>
          <w:rtl/>
        </w:rPr>
        <w:t xml:space="preserve"> –</w:t>
      </w:r>
      <w:r>
        <w:rPr>
          <w:rtl/>
        </w:rPr>
        <w:t xml:space="preserve"> במקטע הרפתות</w:t>
      </w:r>
      <w:r>
        <w:rPr>
          <w:rFonts w:hint="cs"/>
          <w:rtl/>
        </w:rPr>
        <w:t xml:space="preserve"> –</w:t>
      </w:r>
      <w:r>
        <w:rPr>
          <w:rtl/>
        </w:rPr>
        <w:t xml:space="preserve"> תמיכות </w:t>
      </w:r>
      <w:bookmarkStart w:id="8995" w:name="_ETM_Q86_681705"/>
      <w:bookmarkEnd w:id="8995"/>
      <w:r>
        <w:rPr>
          <w:rtl/>
        </w:rPr>
        <w:t>והשקעות שמטרתן לאפשר להתפתח ולהתייעל, ובמקטע המחלבות</w:t>
      </w:r>
      <w:r>
        <w:rPr>
          <w:rFonts w:hint="cs"/>
          <w:rtl/>
        </w:rPr>
        <w:t xml:space="preserve"> –</w:t>
      </w:r>
      <w:r>
        <w:rPr>
          <w:rtl/>
        </w:rPr>
        <w:t xml:space="preserve"> תמיכות ייעודיות וכן </w:t>
      </w:r>
      <w:bookmarkStart w:id="8996" w:name="_ETM_Q86_686671"/>
      <w:bookmarkEnd w:id="8996"/>
      <w:r>
        <w:rPr>
          <w:rtl/>
        </w:rPr>
        <w:t>הלאה וכן הלאה. יש הרבה פרטים ברפורמה הזו</w:t>
      </w:r>
      <w:r>
        <w:rPr>
          <w:rFonts w:hint="cs"/>
          <w:rtl/>
        </w:rPr>
        <w:t>,</w:t>
      </w:r>
      <w:r>
        <w:rPr>
          <w:rtl/>
        </w:rPr>
        <w:t xml:space="preserve"> שאני חושב, </w:t>
      </w:r>
      <w:bookmarkStart w:id="8997" w:name="_ETM_Q86_691637"/>
      <w:bookmarkEnd w:id="8997"/>
      <w:r>
        <w:rPr>
          <w:rtl/>
        </w:rPr>
        <w:t xml:space="preserve">אחרי ששמעתי את חברי הכנסת כאן, שבאמת כדאי להגיע לוועדה </w:t>
      </w:r>
      <w:bookmarkStart w:id="8998" w:name="_ETM_Q86_696603"/>
      <w:bookmarkEnd w:id="8998"/>
      <w:r>
        <w:rPr>
          <w:rtl/>
        </w:rPr>
        <w:t xml:space="preserve">שדנה </w:t>
      </w:r>
      <w:bookmarkStart w:id="8999" w:name="_ETM_Q86_701580"/>
      <w:bookmarkEnd w:id="8999"/>
      <w:r>
        <w:rPr>
          <w:rFonts w:hint="cs"/>
          <w:rtl/>
        </w:rPr>
        <w:t>ב</w:t>
      </w:r>
      <w:r>
        <w:rPr>
          <w:rtl/>
        </w:rPr>
        <w:t>רפורמה</w:t>
      </w:r>
      <w:r>
        <w:rPr>
          <w:rFonts w:hint="cs"/>
          <w:rtl/>
        </w:rPr>
        <w:t>.</w:t>
      </w:r>
      <w:r>
        <w:rPr>
          <w:rtl/>
        </w:rPr>
        <w:t xml:space="preserve"> אני חושב שאנחנו נוכל לדייק אותה ולעשות אותה טובה </w:t>
      </w:r>
      <w:bookmarkStart w:id="9000" w:name="_ETM_Q86_707459"/>
      <w:bookmarkEnd w:id="9000"/>
      <w:r>
        <w:rPr>
          <w:rtl/>
        </w:rPr>
        <w:t xml:space="preserve">יותר גם לטובת אזרחי ישראל וגם לטובת החקלאים היקרים שלנו, </w:t>
      </w:r>
      <w:bookmarkStart w:id="9001" w:name="_ETM_Q86_713339"/>
      <w:bookmarkEnd w:id="9001"/>
      <w:r>
        <w:rPr>
          <w:rtl/>
        </w:rPr>
        <w:t>שיוכלו להמשיך ולייצר, להמשיך ולעבוד בתנאים הטובים ביותר</w:t>
      </w:r>
      <w:r>
        <w:rPr>
          <w:rFonts w:hint="cs"/>
          <w:rtl/>
        </w:rPr>
        <w:t>. תודה רבה.</w:t>
      </w:r>
    </w:p>
    <w:p w:rsidR="001E1080" w:rsidRDefault="001E1080" w:rsidP="00D32BC0">
      <w:pPr>
        <w:rPr>
          <w:rtl/>
        </w:rPr>
      </w:pPr>
    </w:p>
    <w:p w:rsidR="001E1080" w:rsidRDefault="001E1080" w:rsidP="00D32BC0">
      <w:pPr>
        <w:pStyle w:val="af6"/>
        <w:keepNext/>
        <w:rPr>
          <w:rtl/>
        </w:rPr>
      </w:pPr>
      <w:bookmarkStart w:id="9002" w:name="ET_yor_6691_62"/>
      <w:r w:rsidRPr="00310056">
        <w:rPr>
          <w:rStyle w:val="TagStyle"/>
          <w:rtl/>
        </w:rPr>
        <w:t xml:space="preserve"> &lt;&lt; יור &gt;&gt; </w:t>
      </w:r>
      <w:r>
        <w:rPr>
          <w:rtl/>
        </w:rPr>
        <w:t>היו"ר אליהו רביבו:</w:t>
      </w:r>
      <w:r w:rsidRPr="00310056">
        <w:rPr>
          <w:rStyle w:val="TagStyle"/>
          <w:rtl/>
        </w:rPr>
        <w:t xml:space="preserve"> &lt;&lt; יור &gt;&gt;</w:t>
      </w:r>
      <w:r>
        <w:rPr>
          <w:rtl/>
        </w:rPr>
        <w:t xml:space="preserve"> </w:t>
      </w:r>
      <w:bookmarkEnd w:id="9002"/>
    </w:p>
    <w:p w:rsidR="001E1080" w:rsidRDefault="001E1080" w:rsidP="00D32BC0">
      <w:pPr>
        <w:rPr>
          <w:rtl/>
        </w:rPr>
      </w:pPr>
    </w:p>
    <w:p w:rsidR="001E1080" w:rsidRDefault="001E1080" w:rsidP="00D32BC0">
      <w:pPr>
        <w:rPr>
          <w:rtl/>
        </w:rPr>
      </w:pPr>
      <w:bookmarkStart w:id="9003" w:name="_ETM_Q86_719580"/>
      <w:bookmarkEnd w:id="9003"/>
      <w:r>
        <w:rPr>
          <w:rtl/>
        </w:rPr>
        <w:t xml:space="preserve">תודה רבה, מכובדי השר. תעלה ותציג עמדה נוספת </w:t>
      </w:r>
      <w:bookmarkStart w:id="9004" w:name="_ETM_Q86_723300"/>
      <w:bookmarkEnd w:id="9004"/>
      <w:r>
        <w:rPr>
          <w:rtl/>
        </w:rPr>
        <w:t xml:space="preserve">חברת הכנסת מרב מיכאלי. </w:t>
      </w:r>
      <w:bookmarkStart w:id="9005" w:name="_ETM_Q86_727760"/>
      <w:bookmarkEnd w:id="9005"/>
    </w:p>
    <w:p w:rsidR="001E1080" w:rsidRDefault="001E1080" w:rsidP="00D32BC0">
      <w:pPr>
        <w:rPr>
          <w:rtl/>
        </w:rPr>
      </w:pPr>
    </w:p>
    <w:p w:rsidR="001E1080" w:rsidRDefault="001E1080" w:rsidP="00D32BC0">
      <w:pPr>
        <w:pStyle w:val="af5"/>
        <w:keepNext/>
        <w:rPr>
          <w:rtl/>
        </w:rPr>
      </w:pPr>
      <w:bookmarkStart w:id="9006" w:name="ET_interruption_5300_69"/>
      <w:r w:rsidRPr="009C1B51">
        <w:rPr>
          <w:rStyle w:val="TagStyle"/>
          <w:rtl/>
        </w:rPr>
        <w:t xml:space="preserve"> &lt;&lt; קריאה &gt;&gt; </w:t>
      </w:r>
      <w:r>
        <w:rPr>
          <w:rtl/>
        </w:rPr>
        <w:t>מירב בן ארי (יש עתיד):</w:t>
      </w:r>
      <w:r w:rsidRPr="009C1B51">
        <w:rPr>
          <w:rStyle w:val="TagStyle"/>
          <w:rtl/>
        </w:rPr>
        <w:t xml:space="preserve"> &lt;&lt; קריאה &gt;&gt;</w:t>
      </w:r>
      <w:r>
        <w:rPr>
          <w:rtl/>
        </w:rPr>
        <w:t xml:space="preserve">   </w:t>
      </w:r>
      <w:bookmarkEnd w:id="9006"/>
    </w:p>
    <w:p w:rsidR="001E1080" w:rsidRDefault="001E1080" w:rsidP="00D32BC0">
      <w:pPr>
        <w:pStyle w:val="KeepWithNext"/>
        <w:rPr>
          <w:rtl/>
        </w:rPr>
      </w:pPr>
    </w:p>
    <w:p w:rsidR="001E1080" w:rsidRDefault="001E1080" w:rsidP="00D32BC0">
      <w:pPr>
        <w:rPr>
          <w:rtl/>
        </w:rPr>
      </w:pPr>
      <w:r>
        <w:rPr>
          <w:rFonts w:hint="cs"/>
          <w:rtl/>
        </w:rPr>
        <w:t>היא ויתרה.</w:t>
      </w:r>
    </w:p>
    <w:p w:rsidR="001E1080" w:rsidRPr="009C1B51" w:rsidRDefault="001E1080" w:rsidP="00D32BC0">
      <w:pPr>
        <w:rPr>
          <w:rtl/>
        </w:rPr>
      </w:pPr>
    </w:p>
    <w:p w:rsidR="001E1080" w:rsidRDefault="001E1080" w:rsidP="00D32BC0">
      <w:pPr>
        <w:pStyle w:val="af5"/>
        <w:keepNext/>
        <w:rPr>
          <w:rtl/>
        </w:rPr>
      </w:pPr>
      <w:bookmarkStart w:id="9007" w:name="ET_interruption_6156_63"/>
      <w:r w:rsidRPr="00310056">
        <w:rPr>
          <w:rStyle w:val="TagStyle"/>
          <w:rtl/>
        </w:rPr>
        <w:t xml:space="preserve"> &lt;&lt; קריאה &gt;&gt; </w:t>
      </w:r>
      <w:r>
        <w:rPr>
          <w:rtl/>
        </w:rPr>
        <w:t>גלעד קריב (העבודה):</w:t>
      </w:r>
      <w:r w:rsidRPr="00310056">
        <w:rPr>
          <w:rStyle w:val="TagStyle"/>
          <w:rtl/>
        </w:rPr>
        <w:t xml:space="preserve"> &lt;&lt; קריאה &gt;&gt;</w:t>
      </w:r>
      <w:r>
        <w:rPr>
          <w:rtl/>
        </w:rPr>
        <w:t xml:space="preserve"> </w:t>
      </w:r>
      <w:bookmarkEnd w:id="9007"/>
    </w:p>
    <w:p w:rsidR="001E1080" w:rsidRDefault="001E1080" w:rsidP="00D32BC0">
      <w:pPr>
        <w:pStyle w:val="KeepWithNext"/>
        <w:rPr>
          <w:rtl/>
        </w:rPr>
      </w:pPr>
    </w:p>
    <w:p w:rsidR="001E1080" w:rsidRDefault="001E1080" w:rsidP="00D32BC0">
      <w:pPr>
        <w:rPr>
          <w:rtl/>
        </w:rPr>
      </w:pPr>
      <w:r>
        <w:rPr>
          <w:rFonts w:hint="cs"/>
          <w:rtl/>
        </w:rPr>
        <w:t xml:space="preserve">היא ויתרה, </w:t>
      </w:r>
      <w:bookmarkStart w:id="9008" w:name="_ETM_Q86_729523"/>
      <w:bookmarkEnd w:id="9008"/>
      <w:r>
        <w:rPr>
          <w:rFonts w:hint="cs"/>
          <w:rtl/>
        </w:rPr>
        <w:t>היא כל כך התרשמה מעמדת השר.</w:t>
      </w:r>
      <w:bookmarkStart w:id="9009" w:name="_ETM_Q86_730303"/>
      <w:bookmarkEnd w:id="9009"/>
    </w:p>
    <w:p w:rsidR="001E1080" w:rsidRDefault="001E1080" w:rsidP="00D32BC0">
      <w:pPr>
        <w:rPr>
          <w:rtl/>
        </w:rPr>
      </w:pPr>
      <w:bookmarkStart w:id="9010" w:name="_ETM_Q86_730381"/>
      <w:bookmarkEnd w:id="9010"/>
    </w:p>
    <w:p w:rsidR="001E1080" w:rsidRDefault="001E1080" w:rsidP="00D32BC0">
      <w:pPr>
        <w:pStyle w:val="af6"/>
        <w:keepNext/>
        <w:rPr>
          <w:rtl/>
        </w:rPr>
      </w:pPr>
      <w:bookmarkStart w:id="9011" w:name="ET_yor_6691_64"/>
      <w:r w:rsidRPr="00310056">
        <w:rPr>
          <w:rStyle w:val="TagStyle"/>
          <w:rtl/>
        </w:rPr>
        <w:t xml:space="preserve"> &lt;&lt; יור &gt;&gt; </w:t>
      </w:r>
      <w:r>
        <w:rPr>
          <w:rtl/>
        </w:rPr>
        <w:t>היו"ר אליהו רביבו:</w:t>
      </w:r>
      <w:r w:rsidRPr="00310056">
        <w:rPr>
          <w:rStyle w:val="TagStyle"/>
          <w:rtl/>
        </w:rPr>
        <w:t xml:space="preserve"> &lt;&lt; יור &gt;&gt;</w:t>
      </w:r>
      <w:r>
        <w:rPr>
          <w:rtl/>
        </w:rPr>
        <w:t xml:space="preserve"> </w:t>
      </w:r>
      <w:bookmarkEnd w:id="9011"/>
    </w:p>
    <w:p w:rsidR="001E1080" w:rsidRDefault="001E1080" w:rsidP="00D32BC0">
      <w:pPr>
        <w:pStyle w:val="KeepWithNext"/>
        <w:rPr>
          <w:rtl/>
        </w:rPr>
      </w:pPr>
    </w:p>
    <w:p w:rsidR="001E1080" w:rsidRDefault="001E1080" w:rsidP="00D32BC0">
      <w:pPr>
        <w:rPr>
          <w:rtl/>
        </w:rPr>
      </w:pPr>
      <w:bookmarkStart w:id="9012" w:name="_ETM_Q86_731106"/>
      <w:bookmarkEnd w:id="9012"/>
      <w:r>
        <w:rPr>
          <w:rFonts w:hint="cs"/>
          <w:rtl/>
        </w:rPr>
        <w:t>אוקיי,</w:t>
      </w:r>
      <w:r>
        <w:rPr>
          <w:rtl/>
        </w:rPr>
        <w:t xml:space="preserve"> אז אנחנו נשאל את המציעים אם הם </w:t>
      </w:r>
      <w:bookmarkStart w:id="9013" w:name="_ETM_Q86_732649"/>
      <w:bookmarkEnd w:id="9013"/>
      <w:r>
        <w:rPr>
          <w:rtl/>
        </w:rPr>
        <w:t xml:space="preserve">מסתפקים בעמדת הממשלה. </w:t>
      </w:r>
    </w:p>
    <w:p w:rsidR="001E1080" w:rsidRDefault="001E1080" w:rsidP="00D32BC0">
      <w:pPr>
        <w:rPr>
          <w:rtl/>
        </w:rPr>
      </w:pPr>
    </w:p>
    <w:p w:rsidR="001E1080" w:rsidRDefault="001E1080" w:rsidP="00D32BC0">
      <w:pPr>
        <w:pStyle w:val="af5"/>
        <w:keepNext/>
        <w:rPr>
          <w:rtl/>
        </w:rPr>
      </w:pPr>
      <w:r w:rsidRPr="00310056">
        <w:rPr>
          <w:rStyle w:val="TagStyle"/>
          <w:rtl/>
        </w:rPr>
        <w:t xml:space="preserve"> &lt;&lt; קריאה &gt;&gt; </w:t>
      </w:r>
      <w:r>
        <w:rPr>
          <w:rtl/>
        </w:rPr>
        <w:t>גלעד קריב (העבודה):</w:t>
      </w:r>
      <w:r w:rsidRPr="00310056">
        <w:rPr>
          <w:rStyle w:val="TagStyle"/>
          <w:rtl/>
        </w:rPr>
        <w:t xml:space="preserve"> &lt;&lt; קריאה &gt;&gt;</w:t>
      </w:r>
      <w:r>
        <w:rPr>
          <w:rtl/>
        </w:rPr>
        <w:t xml:space="preserve"> </w:t>
      </w:r>
    </w:p>
    <w:p w:rsidR="001E1080" w:rsidRDefault="001E1080" w:rsidP="00D32BC0">
      <w:pPr>
        <w:pStyle w:val="KeepWithNext"/>
        <w:rPr>
          <w:rtl/>
        </w:rPr>
      </w:pPr>
    </w:p>
    <w:p w:rsidR="001E1080" w:rsidRDefault="001E1080" w:rsidP="00D32BC0">
      <w:pPr>
        <w:rPr>
          <w:rtl/>
        </w:rPr>
      </w:pPr>
      <w:r>
        <w:rPr>
          <w:rFonts w:hint="cs"/>
          <w:rtl/>
        </w:rPr>
        <w:t>ועדת כלכלה.</w:t>
      </w:r>
    </w:p>
    <w:p w:rsidR="001E1080" w:rsidRDefault="001E1080" w:rsidP="00D32BC0">
      <w:pPr>
        <w:rPr>
          <w:rtl/>
        </w:rPr>
      </w:pPr>
    </w:p>
    <w:p w:rsidR="001E1080" w:rsidRDefault="001E1080" w:rsidP="00D32BC0">
      <w:pPr>
        <w:pStyle w:val="af5"/>
        <w:keepNext/>
        <w:rPr>
          <w:rtl/>
        </w:rPr>
      </w:pPr>
      <w:bookmarkStart w:id="9014" w:name="ET_interruption_6359_66"/>
      <w:r w:rsidRPr="00310056">
        <w:rPr>
          <w:rStyle w:val="TagStyle"/>
          <w:rtl/>
        </w:rPr>
        <w:t xml:space="preserve"> &lt;&lt; קריאה &gt;&gt; </w:t>
      </w:r>
      <w:r>
        <w:rPr>
          <w:rtl/>
        </w:rPr>
        <w:t>מטי צרפתי הרכבי (יש עתיד):</w:t>
      </w:r>
      <w:r w:rsidRPr="00310056">
        <w:rPr>
          <w:rStyle w:val="TagStyle"/>
          <w:rtl/>
        </w:rPr>
        <w:t xml:space="preserve"> &lt;&lt; קריאה &gt;&gt;</w:t>
      </w:r>
      <w:r>
        <w:rPr>
          <w:rtl/>
        </w:rPr>
        <w:t xml:space="preserve"> </w:t>
      </w:r>
      <w:bookmarkEnd w:id="9014"/>
    </w:p>
    <w:p w:rsidR="001E1080" w:rsidRDefault="001E1080" w:rsidP="00D32BC0">
      <w:pPr>
        <w:pStyle w:val="KeepWithNext"/>
        <w:rPr>
          <w:rtl/>
        </w:rPr>
      </w:pPr>
    </w:p>
    <w:p w:rsidR="001E1080" w:rsidRDefault="001E1080" w:rsidP="00D32BC0">
      <w:pPr>
        <w:rPr>
          <w:rtl/>
        </w:rPr>
      </w:pPr>
      <w:r>
        <w:rPr>
          <w:rFonts w:hint="cs"/>
          <w:rtl/>
        </w:rPr>
        <w:t>ועדת כלכלה.</w:t>
      </w:r>
    </w:p>
    <w:p w:rsidR="001E1080" w:rsidRDefault="001E1080" w:rsidP="00D32BC0">
      <w:pPr>
        <w:rPr>
          <w:rtl/>
        </w:rPr>
      </w:pPr>
    </w:p>
    <w:p w:rsidR="001E1080" w:rsidRDefault="001E1080" w:rsidP="00D32BC0">
      <w:pPr>
        <w:pStyle w:val="af6"/>
        <w:keepNext/>
        <w:rPr>
          <w:rtl/>
        </w:rPr>
      </w:pPr>
      <w:bookmarkStart w:id="9015" w:name="ET_yor_6691_67"/>
      <w:r w:rsidRPr="00310056">
        <w:rPr>
          <w:rStyle w:val="TagStyle"/>
          <w:rtl/>
        </w:rPr>
        <w:t xml:space="preserve"> &lt;&lt; יור &gt;&gt; </w:t>
      </w:r>
      <w:r>
        <w:rPr>
          <w:rtl/>
        </w:rPr>
        <w:t>היו"ר אליהו רביבו:</w:t>
      </w:r>
      <w:r w:rsidRPr="00310056">
        <w:rPr>
          <w:rStyle w:val="TagStyle"/>
          <w:rtl/>
        </w:rPr>
        <w:t xml:space="preserve"> &lt;&lt; יור &gt;&gt;</w:t>
      </w:r>
      <w:r>
        <w:rPr>
          <w:rtl/>
        </w:rPr>
        <w:t xml:space="preserve"> </w:t>
      </w:r>
      <w:bookmarkEnd w:id="9015"/>
    </w:p>
    <w:p w:rsidR="001E1080" w:rsidRDefault="001E1080" w:rsidP="00D32BC0">
      <w:pPr>
        <w:pStyle w:val="KeepWithNext"/>
        <w:rPr>
          <w:rtl/>
        </w:rPr>
      </w:pPr>
    </w:p>
    <w:p w:rsidR="001E1080" w:rsidRPr="00D358E4" w:rsidRDefault="001E1080" w:rsidP="00D32BC0">
      <w:pPr>
        <w:rPr>
          <w:rtl/>
        </w:rPr>
      </w:pPr>
      <w:bookmarkStart w:id="9016" w:name="_ETM_Q86_738179"/>
      <w:bookmarkEnd w:id="9016"/>
      <w:r>
        <w:rPr>
          <w:rtl/>
        </w:rPr>
        <w:t xml:space="preserve">אוקיי, אז ברשותכם, חברות וחברי הכנסת היקרים, נעבור </w:t>
      </w:r>
      <w:bookmarkStart w:id="9017" w:name="_ETM_Q86_743599"/>
      <w:bookmarkEnd w:id="9017"/>
      <w:r>
        <w:rPr>
          <w:rtl/>
        </w:rPr>
        <w:t xml:space="preserve">להצבעה </w:t>
      </w:r>
      <w:r>
        <w:rPr>
          <w:rFonts w:hint="cs"/>
          <w:rtl/>
        </w:rPr>
        <w:t>על ה</w:t>
      </w:r>
      <w:r>
        <w:rPr>
          <w:rtl/>
        </w:rPr>
        <w:t>החלטה אם להעביר את ההצעה לוועדת הכלכלה</w:t>
      </w:r>
      <w:r>
        <w:rPr>
          <w:rFonts w:hint="cs"/>
          <w:rtl/>
        </w:rPr>
        <w:t>.</w:t>
      </w:r>
      <w:r>
        <w:rPr>
          <w:rtl/>
        </w:rPr>
        <w:t xml:space="preserve"> הצבעה</w:t>
      </w:r>
      <w:r>
        <w:rPr>
          <w:rFonts w:hint="cs"/>
          <w:rtl/>
        </w:rPr>
        <w:t xml:space="preserve">. </w:t>
      </w:r>
      <w:bookmarkStart w:id="9018" w:name="_ETM_Q86_764939"/>
      <w:bookmarkStart w:id="9019" w:name="_ETM_Q86_765007"/>
      <w:bookmarkEnd w:id="9018"/>
      <w:bookmarkEnd w:id="9019"/>
    </w:p>
    <w:p w:rsidR="001E1080" w:rsidRDefault="001E1080" w:rsidP="00D32BC0">
      <w:pPr>
        <w:rPr>
          <w:rtl/>
        </w:rPr>
      </w:pPr>
      <w:bookmarkStart w:id="9020" w:name="_ETM_Q86_753057"/>
      <w:bookmarkStart w:id="9021" w:name="_ETM_Q86_753138"/>
      <w:bookmarkEnd w:id="9020"/>
      <w:bookmarkEnd w:id="9021"/>
      <w:r>
        <w:rPr>
          <w:rtl/>
        </w:rPr>
        <w:t xml:space="preserve"> </w:t>
      </w:r>
      <w:bookmarkStart w:id="9022" w:name="_ETM_Q86_762000"/>
      <w:bookmarkStart w:id="9023" w:name="_ETM_Q86_531463"/>
      <w:bookmarkEnd w:id="9022"/>
      <w:bookmarkEnd w:id="9023"/>
    </w:p>
    <w:p w:rsidR="002431B2" w:rsidRPr="00DF33C4" w:rsidRDefault="002431B2" w:rsidP="00D32BC0">
      <w:pPr>
        <w:pStyle w:val="af1"/>
        <w:keepNext/>
        <w:rPr>
          <w:rtl/>
        </w:rPr>
      </w:pPr>
      <w:bookmarkStart w:id="9024" w:name="TOR_Q87"/>
      <w:bookmarkEnd w:id="9024"/>
      <w:r w:rsidRPr="00DF33C4">
        <w:rPr>
          <w:rFonts w:hint="eastAsia"/>
          <w:rtl/>
        </w:rPr>
        <w:t>הצבעה</w:t>
      </w:r>
      <w:r w:rsidRPr="00DF33C4">
        <w:rPr>
          <w:rtl/>
        </w:rPr>
        <w:t xml:space="preserve"> מס'</w:t>
      </w:r>
      <w:r>
        <w:rPr>
          <w:rFonts w:hint="cs"/>
          <w:rtl/>
        </w:rPr>
        <w:t xml:space="preserve"> 12</w:t>
      </w:r>
    </w:p>
    <w:p w:rsidR="002431B2" w:rsidRPr="00DF33C4" w:rsidRDefault="002431B2" w:rsidP="00D32BC0">
      <w:pPr>
        <w:pStyle w:val="--"/>
        <w:keepNext/>
        <w:rPr>
          <w:rtl/>
        </w:rPr>
      </w:pPr>
    </w:p>
    <w:p w:rsidR="002431B2" w:rsidRPr="00DF33C4" w:rsidRDefault="002431B2" w:rsidP="00D32BC0">
      <w:pPr>
        <w:pStyle w:val="--"/>
        <w:keepNext/>
        <w:rPr>
          <w:rtl/>
        </w:rPr>
      </w:pPr>
      <w:r w:rsidRPr="00DF33C4">
        <w:rPr>
          <w:rFonts w:hint="eastAsia"/>
          <w:rtl/>
        </w:rPr>
        <w:t>בעד</w:t>
      </w:r>
      <w:r>
        <w:rPr>
          <w:rFonts w:hint="cs"/>
          <w:rtl/>
        </w:rPr>
        <w:t xml:space="preserve"> ההצעה להעביר את הנושא לוועדה</w:t>
      </w:r>
      <w:r w:rsidRPr="00DF33C4">
        <w:rPr>
          <w:rtl/>
        </w:rPr>
        <w:t xml:space="preserve"> – </w:t>
      </w:r>
      <w:r>
        <w:rPr>
          <w:rFonts w:hint="cs"/>
          <w:rtl/>
        </w:rPr>
        <w:t>10</w:t>
      </w:r>
    </w:p>
    <w:p w:rsidR="002431B2" w:rsidRPr="00DF33C4" w:rsidRDefault="002431B2" w:rsidP="00D32BC0">
      <w:pPr>
        <w:pStyle w:val="--"/>
        <w:keepNext/>
        <w:rPr>
          <w:rtl/>
        </w:rPr>
      </w:pPr>
      <w:r w:rsidRPr="00DF33C4">
        <w:rPr>
          <w:rFonts w:hint="eastAsia"/>
          <w:rtl/>
        </w:rPr>
        <w:t>נגד</w:t>
      </w:r>
      <w:r w:rsidRPr="00DF33C4">
        <w:rPr>
          <w:rtl/>
        </w:rPr>
        <w:t xml:space="preserve"> – </w:t>
      </w:r>
      <w:r>
        <w:rPr>
          <w:rFonts w:hint="cs"/>
          <w:rtl/>
        </w:rPr>
        <w:t>אין</w:t>
      </w:r>
    </w:p>
    <w:p w:rsidR="002431B2" w:rsidRPr="00DF33C4" w:rsidRDefault="002431B2" w:rsidP="00D32BC0">
      <w:pPr>
        <w:pStyle w:val="--"/>
        <w:keepNext/>
        <w:rPr>
          <w:rtl/>
        </w:rPr>
      </w:pPr>
      <w:r w:rsidRPr="00DF33C4">
        <w:rPr>
          <w:rFonts w:hint="eastAsia"/>
          <w:rtl/>
        </w:rPr>
        <w:t>נמנעים</w:t>
      </w:r>
      <w:r w:rsidRPr="00DF33C4">
        <w:rPr>
          <w:rtl/>
        </w:rPr>
        <w:t xml:space="preserve"> –</w:t>
      </w:r>
      <w:r>
        <w:rPr>
          <w:rFonts w:hint="cs"/>
          <w:rtl/>
        </w:rPr>
        <w:t xml:space="preserve"> אין</w:t>
      </w:r>
      <w:r w:rsidRPr="00DF33C4">
        <w:rPr>
          <w:rtl/>
        </w:rPr>
        <w:t xml:space="preserve"> </w:t>
      </w:r>
    </w:p>
    <w:p w:rsidR="002431B2" w:rsidRPr="00C91C75" w:rsidRDefault="002431B2" w:rsidP="00D32BC0">
      <w:pPr>
        <w:pStyle w:val="af2"/>
        <w:rPr>
          <w:rtl/>
        </w:rPr>
      </w:pPr>
      <w:r w:rsidRPr="00C91C75">
        <w:rPr>
          <w:rFonts w:hint="cs"/>
          <w:rtl/>
        </w:rPr>
        <w:t xml:space="preserve">ההצעה להעביר את </w:t>
      </w:r>
      <w:bookmarkStart w:id="9025" w:name="_ETM_Q87_143049"/>
      <w:bookmarkEnd w:id="9025"/>
      <w:r w:rsidRPr="00C91C75">
        <w:rPr>
          <w:rFonts w:hint="cs"/>
          <w:rtl/>
        </w:rPr>
        <w:t>הנושא לוועד</w:t>
      </w:r>
      <w:r>
        <w:rPr>
          <w:rFonts w:hint="cs"/>
          <w:rtl/>
        </w:rPr>
        <w:t>ת הכלכלה</w:t>
      </w:r>
      <w:bookmarkStart w:id="9026" w:name="_ETM_Q87_170450"/>
      <w:bookmarkStart w:id="9027" w:name="_ETM_Q87_165460"/>
      <w:bookmarkEnd w:id="9026"/>
      <w:bookmarkEnd w:id="9027"/>
      <w:r w:rsidRPr="00C91C75">
        <w:rPr>
          <w:rFonts w:hint="cs"/>
          <w:rtl/>
        </w:rPr>
        <w:t xml:space="preserve"> נתקבלה</w:t>
      </w:r>
      <w:r>
        <w:rPr>
          <w:rFonts w:hint="cs"/>
          <w:rtl/>
        </w:rPr>
        <w:t>.</w:t>
      </w:r>
    </w:p>
    <w:p w:rsidR="002431B2" w:rsidRDefault="002431B2" w:rsidP="00D32BC0">
      <w:pPr>
        <w:rPr>
          <w:highlight w:val="yellow"/>
          <w:rtl/>
        </w:rPr>
      </w:pPr>
    </w:p>
    <w:p w:rsidR="002431B2" w:rsidRPr="00DF33C4" w:rsidRDefault="002431B2" w:rsidP="00D32BC0">
      <w:pPr>
        <w:pStyle w:val="af6"/>
        <w:keepNext/>
        <w:rPr>
          <w:rtl/>
        </w:rPr>
      </w:pPr>
      <w:r w:rsidRPr="00DF33C4">
        <w:rPr>
          <w:rStyle w:val="TagStyle"/>
          <w:rtl/>
        </w:rPr>
        <w:t xml:space="preserve"> &lt;&lt; יור &gt;&gt; </w:t>
      </w:r>
      <w:r w:rsidRPr="00DF33C4">
        <w:rPr>
          <w:rtl/>
        </w:rPr>
        <w:t>היו"ר אליהו רביבו:</w:t>
      </w:r>
      <w:r w:rsidRPr="00DF33C4">
        <w:rPr>
          <w:rStyle w:val="TagStyle"/>
          <w:rtl/>
        </w:rPr>
        <w:t xml:space="preserve"> &lt;&lt; יור &gt;&gt;</w:t>
      </w:r>
      <w:r>
        <w:rPr>
          <w:rtl/>
        </w:rPr>
        <w:t xml:space="preserve"> </w:t>
      </w:r>
    </w:p>
    <w:p w:rsidR="002431B2" w:rsidRPr="000D1154" w:rsidRDefault="002431B2" w:rsidP="00D32BC0">
      <w:pPr>
        <w:rPr>
          <w:rtl/>
        </w:rPr>
      </w:pPr>
    </w:p>
    <w:p w:rsidR="002431B2" w:rsidRDefault="002431B2" w:rsidP="00D32BC0">
      <w:pPr>
        <w:rPr>
          <w:rtl/>
        </w:rPr>
      </w:pPr>
      <w:r>
        <w:rPr>
          <w:rFonts w:hint="cs"/>
          <w:rtl/>
        </w:rPr>
        <w:t>עשרה</w:t>
      </w:r>
      <w:r w:rsidRPr="00DF33C4">
        <w:rPr>
          <w:rFonts w:hint="cs"/>
          <w:rtl/>
        </w:rPr>
        <w:t xml:space="preserve"> בעד</w:t>
      </w:r>
      <w:r>
        <w:rPr>
          <w:rFonts w:hint="cs"/>
          <w:rtl/>
        </w:rPr>
        <w:t>, אין מתנגדים, אין נמנע</w:t>
      </w:r>
      <w:bookmarkStart w:id="9028" w:name="_ETM_Q87_171420"/>
      <w:bookmarkEnd w:id="9028"/>
      <w:r>
        <w:rPr>
          <w:rFonts w:hint="cs"/>
          <w:rtl/>
        </w:rPr>
        <w:t>ים. אשר על כן, אני קובע כי ההצעה תעבור להמשך דיון בוועדת הכלכלה.</w:t>
      </w:r>
    </w:p>
    <w:p w:rsidR="00D32BC0" w:rsidRDefault="00D32BC0" w:rsidP="00D32BC0">
      <w:pPr>
        <w:rPr>
          <w:rtl/>
        </w:rPr>
      </w:pPr>
    </w:p>
    <w:p w:rsidR="00D32BC0" w:rsidRDefault="00D32BC0" w:rsidP="00D32BC0">
      <w:pPr>
        <w:rPr>
          <w:rtl/>
        </w:rPr>
      </w:pPr>
    </w:p>
    <w:p w:rsidR="002431B2" w:rsidRDefault="002431B2" w:rsidP="00D32BC0">
      <w:pPr>
        <w:pStyle w:val="a6"/>
        <w:rPr>
          <w:rtl/>
        </w:rPr>
      </w:pPr>
      <w:bookmarkStart w:id="9029" w:name="ET_halsi_648190_9"/>
      <w:r w:rsidRPr="00DF33C4">
        <w:rPr>
          <w:rStyle w:val="TagStyle"/>
          <w:rtl/>
        </w:rPr>
        <w:t xml:space="preserve"> &lt;&lt; הלסי &gt;&gt; </w:t>
      </w:r>
      <w:bookmarkStart w:id="9030" w:name="_Toc221194775"/>
      <w:r>
        <w:rPr>
          <w:rtl/>
        </w:rPr>
        <w:t>הצעות לסדר-היום</w:t>
      </w:r>
      <w:bookmarkEnd w:id="9030"/>
      <w:r w:rsidRPr="00DF33C4">
        <w:rPr>
          <w:rStyle w:val="TagStyle"/>
          <w:rtl/>
        </w:rPr>
        <w:t xml:space="preserve"> &lt;&lt; הלסי &gt;&gt;</w:t>
      </w:r>
      <w:r>
        <w:rPr>
          <w:rtl/>
        </w:rPr>
        <w:t xml:space="preserve"> </w:t>
      </w:r>
      <w:bookmarkEnd w:id="9029"/>
    </w:p>
    <w:p w:rsidR="002431B2" w:rsidRDefault="002431B2" w:rsidP="00D32BC0">
      <w:pPr>
        <w:pStyle w:val="a6"/>
        <w:rPr>
          <w:rtl/>
        </w:rPr>
      </w:pPr>
      <w:bookmarkStart w:id="9031" w:name="ET_halsi_648190_10"/>
      <w:r w:rsidRPr="00DF33C4">
        <w:rPr>
          <w:rStyle w:val="TagStyle"/>
          <w:rtl/>
        </w:rPr>
        <w:t xml:space="preserve"> &lt;&lt; הלסי &gt;&gt; </w:t>
      </w:r>
      <w:bookmarkStart w:id="9032" w:name="_Toc221194776"/>
      <w:r>
        <w:rPr>
          <w:rtl/>
        </w:rPr>
        <w:t>הטבח והטיהור האתני של העדה הכורדית בסוריה</w:t>
      </w:r>
      <w:bookmarkEnd w:id="9032"/>
      <w:r w:rsidRPr="00DF33C4">
        <w:rPr>
          <w:rStyle w:val="TagStyle"/>
          <w:rtl/>
        </w:rPr>
        <w:t xml:space="preserve"> &lt;&lt; הלסי &gt;&gt;</w:t>
      </w:r>
      <w:r>
        <w:rPr>
          <w:rtl/>
        </w:rPr>
        <w:t xml:space="preserve"> </w:t>
      </w:r>
      <w:bookmarkEnd w:id="9031"/>
    </w:p>
    <w:p w:rsidR="002431B2" w:rsidRPr="000D1154" w:rsidRDefault="002431B2" w:rsidP="00D32BC0">
      <w:pPr>
        <w:rPr>
          <w:rtl/>
        </w:rPr>
      </w:pPr>
    </w:p>
    <w:p w:rsidR="002431B2" w:rsidRDefault="002431B2" w:rsidP="00D32BC0">
      <w:pPr>
        <w:pStyle w:val="af6"/>
        <w:keepNext/>
        <w:rPr>
          <w:rtl/>
        </w:rPr>
      </w:pPr>
      <w:bookmarkStart w:id="9033" w:name="ET_yor_6691_11"/>
      <w:r w:rsidRPr="00DF33C4">
        <w:rPr>
          <w:rStyle w:val="TagStyle"/>
          <w:rtl/>
        </w:rPr>
        <w:t xml:space="preserve"> &lt;&lt; יור &gt;&gt; </w:t>
      </w:r>
      <w:r>
        <w:rPr>
          <w:rtl/>
        </w:rPr>
        <w:t>היו"ר אליהו רביבו:</w:t>
      </w:r>
      <w:r w:rsidRPr="00DF33C4">
        <w:rPr>
          <w:rStyle w:val="TagStyle"/>
          <w:rtl/>
        </w:rPr>
        <w:t xml:space="preserve"> &lt;&lt; יור &gt;&gt;</w:t>
      </w:r>
      <w:r>
        <w:rPr>
          <w:rtl/>
        </w:rPr>
        <w:t xml:space="preserve"> </w:t>
      </w:r>
      <w:bookmarkEnd w:id="9033"/>
    </w:p>
    <w:p w:rsidR="002431B2" w:rsidRPr="000D1154" w:rsidRDefault="002431B2" w:rsidP="00D32BC0">
      <w:pPr>
        <w:rPr>
          <w:rtl/>
        </w:rPr>
      </w:pPr>
    </w:p>
    <w:p w:rsidR="002431B2" w:rsidRDefault="002431B2" w:rsidP="00D32BC0">
      <w:pPr>
        <w:rPr>
          <w:rtl/>
        </w:rPr>
      </w:pPr>
      <w:r>
        <w:rPr>
          <w:rFonts w:hint="cs"/>
          <w:rtl/>
        </w:rPr>
        <w:t>ההצעה הבאה היא הצעה דחופה לסדר-היום</w:t>
      </w:r>
      <w:bookmarkStart w:id="9034" w:name="_ETM_Q87_175491"/>
      <w:bookmarkStart w:id="9035" w:name="_ETM_Q87_748549"/>
      <w:bookmarkEnd w:id="9034"/>
      <w:bookmarkEnd w:id="9035"/>
      <w:r>
        <w:rPr>
          <w:rFonts w:hint="cs"/>
          <w:rtl/>
        </w:rPr>
        <w:t xml:space="preserve"> בנושא</w:t>
      </w:r>
      <w:r>
        <w:rPr>
          <w:rtl/>
        </w:rPr>
        <w:t xml:space="preserve"> הטבח וה</w:t>
      </w:r>
      <w:r>
        <w:rPr>
          <w:rFonts w:hint="cs"/>
          <w:rtl/>
        </w:rPr>
        <w:t>טיה</w:t>
      </w:r>
      <w:r>
        <w:rPr>
          <w:rtl/>
        </w:rPr>
        <w:t>ור האתני של העדה הכורדית בסוריה</w:t>
      </w:r>
      <w:r>
        <w:rPr>
          <w:rFonts w:hint="cs"/>
          <w:rtl/>
        </w:rPr>
        <w:t>.</w:t>
      </w:r>
      <w:r>
        <w:rPr>
          <w:rtl/>
        </w:rPr>
        <w:t xml:space="preserve"> </w:t>
      </w:r>
      <w:bookmarkStart w:id="9036" w:name="_ETM_Q87_184215"/>
      <w:bookmarkEnd w:id="9036"/>
      <w:r>
        <w:rPr>
          <w:rtl/>
        </w:rPr>
        <w:t>את ההצעה הגישו חברי הכנסת עמית הלוי, עודד פורר, או</w:t>
      </w:r>
      <w:r>
        <w:rPr>
          <w:rFonts w:hint="cs"/>
          <w:rtl/>
        </w:rPr>
        <w:t>הד טל</w:t>
      </w:r>
      <w:bookmarkStart w:id="9037" w:name="_ETM_Q87_184230"/>
      <w:bookmarkEnd w:id="9037"/>
      <w:r>
        <w:rPr>
          <w:rtl/>
        </w:rPr>
        <w:t xml:space="preserve">, </w:t>
      </w:r>
      <w:bookmarkStart w:id="9038" w:name="_ETM_Q87_188430"/>
      <w:bookmarkEnd w:id="9038"/>
      <w:r>
        <w:rPr>
          <w:rtl/>
        </w:rPr>
        <w:t>לימור סו</w:t>
      </w:r>
      <w:r>
        <w:rPr>
          <w:rFonts w:hint="cs"/>
          <w:rtl/>
        </w:rPr>
        <w:t>ן ה</w:t>
      </w:r>
      <w:r>
        <w:rPr>
          <w:rtl/>
        </w:rPr>
        <w:t>ר</w:t>
      </w:r>
      <w:r>
        <w:rPr>
          <w:rFonts w:hint="cs"/>
          <w:rtl/>
        </w:rPr>
        <w:t xml:space="preserve"> </w:t>
      </w:r>
      <w:r>
        <w:rPr>
          <w:rtl/>
        </w:rPr>
        <w:t>מל</w:t>
      </w:r>
      <w:r>
        <w:rPr>
          <w:rFonts w:hint="cs"/>
          <w:rtl/>
        </w:rPr>
        <w:t>ך</w:t>
      </w:r>
      <w:bookmarkStart w:id="9039" w:name="_ETM_Q87_20020"/>
      <w:bookmarkEnd w:id="9039"/>
      <w:r>
        <w:rPr>
          <w:rtl/>
        </w:rPr>
        <w:t xml:space="preserve"> וסימון דוידסון</w:t>
      </w:r>
      <w:r>
        <w:rPr>
          <w:rFonts w:hint="cs"/>
          <w:rtl/>
        </w:rPr>
        <w:t>.</w:t>
      </w:r>
      <w:r>
        <w:rPr>
          <w:rtl/>
        </w:rPr>
        <w:t xml:space="preserve"> ראשון המנמקים יהיה חבר הכנסת עמית </w:t>
      </w:r>
      <w:bookmarkStart w:id="9040" w:name="_ETM_Q87_192645"/>
      <w:bookmarkEnd w:id="9040"/>
      <w:r>
        <w:rPr>
          <w:rtl/>
        </w:rPr>
        <w:t>הלוי</w:t>
      </w:r>
      <w:r>
        <w:rPr>
          <w:rFonts w:hint="cs"/>
          <w:rtl/>
        </w:rPr>
        <w:t>.</w:t>
      </w:r>
      <w:r>
        <w:rPr>
          <w:rtl/>
        </w:rPr>
        <w:t xml:space="preserve"> בבקשה, לרשותך שלוש דקות. </w:t>
      </w:r>
      <w:bookmarkStart w:id="9041" w:name="_ETM_Q87_200889"/>
      <w:bookmarkEnd w:id="9041"/>
      <w:r>
        <w:rPr>
          <w:rFonts w:hint="cs"/>
          <w:rtl/>
        </w:rPr>
        <w:t xml:space="preserve">אני </w:t>
      </w:r>
      <w:bookmarkStart w:id="9042" w:name="_ETM_Q87_206541"/>
      <w:bookmarkStart w:id="9043" w:name="_ETM_Q87_201980"/>
      <w:bookmarkEnd w:id="9042"/>
      <w:bookmarkEnd w:id="9043"/>
      <w:r>
        <w:rPr>
          <w:rtl/>
        </w:rPr>
        <w:t>סומך עליך שתדע ל</w:t>
      </w:r>
      <w:r>
        <w:rPr>
          <w:rFonts w:hint="cs"/>
          <w:rtl/>
        </w:rPr>
        <w:t>כלכל</w:t>
      </w:r>
      <w:r>
        <w:rPr>
          <w:rtl/>
        </w:rPr>
        <w:t xml:space="preserve"> את צעדיך. </w:t>
      </w:r>
    </w:p>
    <w:p w:rsidR="002431B2" w:rsidRDefault="002431B2" w:rsidP="00D32BC0">
      <w:pPr>
        <w:rPr>
          <w:rtl/>
        </w:rPr>
      </w:pPr>
    </w:p>
    <w:p w:rsidR="002431B2" w:rsidRDefault="002431B2" w:rsidP="00D32BC0">
      <w:pPr>
        <w:pStyle w:val="a4"/>
        <w:keepNext/>
        <w:rPr>
          <w:rtl/>
        </w:rPr>
      </w:pPr>
      <w:bookmarkStart w:id="9044" w:name="ET_speaker_6164_12"/>
      <w:r w:rsidRPr="00DF33C4">
        <w:rPr>
          <w:rStyle w:val="TagStyle"/>
          <w:rtl/>
        </w:rPr>
        <w:t xml:space="preserve"> &lt;&lt; דובר &gt;&gt; </w:t>
      </w:r>
      <w:bookmarkStart w:id="9045" w:name="_Toc221194777"/>
      <w:r>
        <w:rPr>
          <w:rtl/>
        </w:rPr>
        <w:t>עמית הלוי (הליכוד):</w:t>
      </w:r>
      <w:bookmarkEnd w:id="9045"/>
      <w:r w:rsidRPr="00DF33C4">
        <w:rPr>
          <w:rStyle w:val="TagStyle"/>
          <w:rtl/>
        </w:rPr>
        <w:t xml:space="preserve"> &lt;&lt; דובר &gt;&gt;</w:t>
      </w:r>
      <w:r>
        <w:rPr>
          <w:rtl/>
        </w:rPr>
        <w:t xml:space="preserve"> </w:t>
      </w:r>
      <w:bookmarkEnd w:id="9044"/>
    </w:p>
    <w:p w:rsidR="002431B2" w:rsidRPr="000D1154" w:rsidRDefault="002431B2" w:rsidP="00D32BC0">
      <w:pPr>
        <w:rPr>
          <w:rtl/>
        </w:rPr>
      </w:pPr>
    </w:p>
    <w:p w:rsidR="002431B2" w:rsidRDefault="002431B2" w:rsidP="00D32BC0">
      <w:pPr>
        <w:rPr>
          <w:rtl/>
        </w:rPr>
      </w:pPr>
      <w:r>
        <w:rPr>
          <w:rFonts w:hint="cs"/>
          <w:rtl/>
        </w:rPr>
        <w:t>אדוני ה</w:t>
      </w:r>
      <w:bookmarkStart w:id="9046" w:name="_ETM_Q87_218250"/>
      <w:bookmarkEnd w:id="9046"/>
      <w:r w:rsidRPr="0071069D">
        <w:rPr>
          <w:rtl/>
        </w:rPr>
        <w:t>יושב בראש</w:t>
      </w:r>
      <w:r>
        <w:rPr>
          <w:rFonts w:hint="cs"/>
          <w:rtl/>
        </w:rPr>
        <w:t>,</w:t>
      </w:r>
      <w:r w:rsidRPr="0071069D">
        <w:rPr>
          <w:rtl/>
        </w:rPr>
        <w:t xml:space="preserve"> כנסת נכבדה, אזרחי ישראל</w:t>
      </w:r>
      <w:r>
        <w:rPr>
          <w:rFonts w:hint="cs"/>
          <w:rtl/>
        </w:rPr>
        <w:t>,</w:t>
      </w:r>
      <w:r w:rsidRPr="0071069D">
        <w:rPr>
          <w:rtl/>
        </w:rPr>
        <w:t xml:space="preserve"> הלילה הזה הוא לא כל כך טוב</w:t>
      </w:r>
      <w:bookmarkStart w:id="9047" w:name="_ETM_Q87_225110"/>
      <w:bookmarkEnd w:id="9047"/>
      <w:r>
        <w:rPr>
          <w:rFonts w:hint="cs"/>
          <w:rtl/>
        </w:rPr>
        <w:t>,</w:t>
      </w:r>
      <w:r w:rsidRPr="0071069D">
        <w:rPr>
          <w:rtl/>
        </w:rPr>
        <w:t xml:space="preserve"> כמו קודמו וכמו האחרים בימים האחרונים</w:t>
      </w:r>
      <w:r>
        <w:rPr>
          <w:rFonts w:hint="cs"/>
          <w:rtl/>
        </w:rPr>
        <w:t>.</w:t>
      </w:r>
      <w:r w:rsidRPr="0071069D">
        <w:rPr>
          <w:rtl/>
        </w:rPr>
        <w:t xml:space="preserve"> אנחנו בימי שואה, אני לא מגזים</w:t>
      </w:r>
      <w:r>
        <w:rPr>
          <w:rFonts w:hint="cs"/>
          <w:rtl/>
        </w:rPr>
        <w:t>.</w:t>
      </w:r>
      <w:bookmarkStart w:id="9048" w:name="_ETM_Q87_234910"/>
      <w:bookmarkEnd w:id="9048"/>
      <w:r w:rsidRPr="0071069D">
        <w:rPr>
          <w:rtl/>
        </w:rPr>
        <w:t xml:space="preserve"> בשלב הזה, בעיקר במזרח התיכון</w:t>
      </w:r>
      <w:r>
        <w:rPr>
          <w:rFonts w:hint="cs"/>
          <w:rtl/>
        </w:rPr>
        <w:t xml:space="preserve"> –</w:t>
      </w:r>
      <w:r w:rsidRPr="0071069D">
        <w:rPr>
          <w:rtl/>
        </w:rPr>
        <w:t xml:space="preserve"> עדיין לא באירופה, אבל זה עוד יגיע גם לשם</w:t>
      </w:r>
      <w:r>
        <w:rPr>
          <w:rFonts w:hint="cs"/>
          <w:rtl/>
        </w:rPr>
        <w:t xml:space="preserve"> –</w:t>
      </w:r>
      <w:r w:rsidRPr="0071069D">
        <w:rPr>
          <w:rtl/>
        </w:rPr>
        <w:t xml:space="preserve"> רצח עם שיטתי, דיכוי ו</w:t>
      </w:r>
      <w:r>
        <w:rPr>
          <w:rFonts w:hint="cs"/>
          <w:rtl/>
        </w:rPr>
        <w:t>ט</w:t>
      </w:r>
      <w:r w:rsidRPr="0071069D">
        <w:rPr>
          <w:rtl/>
        </w:rPr>
        <w:t>י</w:t>
      </w:r>
      <w:r>
        <w:rPr>
          <w:rFonts w:hint="cs"/>
          <w:rtl/>
        </w:rPr>
        <w:t>ה</w:t>
      </w:r>
      <w:r w:rsidRPr="0071069D">
        <w:rPr>
          <w:rtl/>
        </w:rPr>
        <w:t>ור אתני שנעשה יום</w:t>
      </w:r>
      <w:r>
        <w:rPr>
          <w:rFonts w:hint="cs"/>
          <w:rtl/>
        </w:rPr>
        <w:t>-</w:t>
      </w:r>
      <w:r w:rsidRPr="0071069D">
        <w:rPr>
          <w:rtl/>
        </w:rPr>
        <w:t>יום ללא הפסקה, עשרות אלפים שנ</w:t>
      </w:r>
      <w:r>
        <w:rPr>
          <w:rFonts w:hint="cs"/>
          <w:rtl/>
        </w:rPr>
        <w:t>ט</w:t>
      </w:r>
      <w:r w:rsidRPr="0071069D">
        <w:rPr>
          <w:rtl/>
        </w:rPr>
        <w:t>ב</w:t>
      </w:r>
      <w:r>
        <w:rPr>
          <w:rFonts w:hint="cs"/>
          <w:rtl/>
        </w:rPr>
        <w:t>ח</w:t>
      </w:r>
      <w:bookmarkStart w:id="9049" w:name="_ETM_Q87_244330"/>
      <w:bookmarkEnd w:id="9049"/>
      <w:r w:rsidRPr="0071069D">
        <w:rPr>
          <w:rtl/>
        </w:rPr>
        <w:t>ו והוצאו להורג באיראן, עשרות אלפים שנפצעו, עשרות אלפים שנמצאים בצינוק של הבסיג' באיראן</w:t>
      </w:r>
      <w:r>
        <w:rPr>
          <w:rFonts w:hint="cs"/>
          <w:rtl/>
        </w:rPr>
        <w:t>.</w:t>
      </w:r>
      <w:r w:rsidRPr="0071069D">
        <w:rPr>
          <w:rtl/>
        </w:rPr>
        <w:t xml:space="preserve"> הכול בפקודה של </w:t>
      </w:r>
      <w:r w:rsidRPr="00573A46">
        <w:rPr>
          <w:rtl/>
        </w:rPr>
        <w:t>חמ</w:t>
      </w:r>
      <w:r w:rsidR="00D32BC0">
        <w:rPr>
          <w:rFonts w:hint="cs"/>
          <w:rtl/>
        </w:rPr>
        <w:t>י</w:t>
      </w:r>
      <w:r w:rsidRPr="00573A46">
        <w:rPr>
          <w:rtl/>
        </w:rPr>
        <w:t>נאי</w:t>
      </w:r>
      <w:r>
        <w:rPr>
          <w:rFonts w:hint="cs"/>
          <w:rtl/>
        </w:rPr>
        <w:t xml:space="preserve"> </w:t>
      </w:r>
      <w:bookmarkStart w:id="9050" w:name="_ETM_Q87_249591"/>
      <w:bookmarkEnd w:id="9050"/>
      <w:r w:rsidRPr="0071069D">
        <w:rPr>
          <w:rtl/>
        </w:rPr>
        <w:t xml:space="preserve">באותם ימים של תחילת ינואר, להרוג, לענות, </w:t>
      </w:r>
      <w:bookmarkStart w:id="9051" w:name="_ETM_Q87_257021"/>
      <w:bookmarkEnd w:id="9051"/>
      <w:r w:rsidRPr="0071069D">
        <w:rPr>
          <w:rtl/>
        </w:rPr>
        <w:t>לשחוט</w:t>
      </w:r>
      <w:r>
        <w:rPr>
          <w:rFonts w:hint="cs"/>
          <w:rtl/>
        </w:rPr>
        <w:t>.</w:t>
      </w:r>
      <w:r w:rsidRPr="0071069D">
        <w:rPr>
          <w:rtl/>
        </w:rPr>
        <w:t xml:space="preserve"> בדיוק כמו הפק</w:t>
      </w:r>
      <w:r>
        <w:rPr>
          <w:rFonts w:hint="cs"/>
          <w:rtl/>
        </w:rPr>
        <w:t>ו</w:t>
      </w:r>
      <w:bookmarkStart w:id="9052" w:name="_ETM_Q87_262901"/>
      <w:bookmarkEnd w:id="9052"/>
      <w:r w:rsidRPr="0071069D">
        <w:rPr>
          <w:rtl/>
        </w:rPr>
        <w:t>דה הדתית ההיא של ח</w:t>
      </w:r>
      <w:bookmarkStart w:id="9053" w:name="_ETM_Q87_262411"/>
      <w:bookmarkEnd w:id="9053"/>
      <w:r w:rsidRPr="0071069D">
        <w:rPr>
          <w:rtl/>
        </w:rPr>
        <w:t>ומייני</w:t>
      </w:r>
      <w:r>
        <w:rPr>
          <w:rFonts w:hint="cs"/>
          <w:rtl/>
        </w:rPr>
        <w:t>,</w:t>
      </w:r>
      <w:r w:rsidRPr="0071069D">
        <w:rPr>
          <w:rtl/>
        </w:rPr>
        <w:t xml:space="preserve"> בימי המהפכה הרצחנית ההיא ב</w:t>
      </w:r>
      <w:r>
        <w:rPr>
          <w:rFonts w:hint="cs"/>
          <w:rtl/>
        </w:rPr>
        <w:t xml:space="preserve">-1979. </w:t>
      </w:r>
      <w:r w:rsidRPr="0071069D">
        <w:rPr>
          <w:rtl/>
        </w:rPr>
        <w:t xml:space="preserve">זה מה שקורה באיראן. </w:t>
      </w:r>
    </w:p>
    <w:p w:rsidR="002431B2" w:rsidRDefault="002431B2" w:rsidP="00D32BC0">
      <w:pPr>
        <w:rPr>
          <w:rtl/>
        </w:rPr>
      </w:pPr>
    </w:p>
    <w:p w:rsidR="002431B2" w:rsidRDefault="002431B2" w:rsidP="00D32BC0">
      <w:pPr>
        <w:rPr>
          <w:rtl/>
        </w:rPr>
      </w:pPr>
      <w:r w:rsidRPr="0071069D">
        <w:rPr>
          <w:rtl/>
        </w:rPr>
        <w:t>את ההצעה הדחופה הזאת לסדר</w:t>
      </w:r>
      <w:r>
        <w:rPr>
          <w:rFonts w:hint="cs"/>
          <w:rtl/>
        </w:rPr>
        <w:t>-היום</w:t>
      </w:r>
      <w:r w:rsidRPr="0071069D">
        <w:rPr>
          <w:rtl/>
        </w:rPr>
        <w:t xml:space="preserve"> ביקשתי בגלל מה שקורה בסוריה, הטבח שמבצע </w:t>
      </w:r>
      <w:r>
        <w:rPr>
          <w:rFonts w:hint="cs"/>
          <w:rtl/>
        </w:rPr>
        <w:t>ה</w:t>
      </w:r>
      <w:r w:rsidRPr="0071069D">
        <w:rPr>
          <w:rtl/>
        </w:rPr>
        <w:t>קצב מ</w:t>
      </w:r>
      <w:r>
        <w:rPr>
          <w:rFonts w:hint="cs"/>
          <w:rtl/>
        </w:rPr>
        <w:t>א</w:t>
      </w:r>
      <w:r w:rsidRPr="0071069D">
        <w:rPr>
          <w:rtl/>
        </w:rPr>
        <w:t>ידליב, הנ</w:t>
      </w:r>
      <w:r w:rsidR="00D32BC0">
        <w:rPr>
          <w:rFonts w:hint="cs"/>
          <w:rtl/>
        </w:rPr>
        <w:t>י</w:t>
      </w:r>
      <w:r w:rsidRPr="0071069D">
        <w:rPr>
          <w:rtl/>
        </w:rPr>
        <w:t xml:space="preserve">או-נאצי </w:t>
      </w:r>
      <w:r>
        <w:rPr>
          <w:rFonts w:hint="cs"/>
          <w:rtl/>
        </w:rPr>
        <w:t>א-שרע</w:t>
      </w:r>
      <w:bookmarkStart w:id="9054" w:name="_ETM_Q87_272720"/>
      <w:bookmarkEnd w:id="9054"/>
      <w:r w:rsidRPr="0071069D">
        <w:rPr>
          <w:rtl/>
        </w:rPr>
        <w:t>, אל</w:t>
      </w:r>
      <w:r>
        <w:rPr>
          <w:rFonts w:hint="cs"/>
          <w:rtl/>
        </w:rPr>
        <w:t>-</w:t>
      </w:r>
      <w:r w:rsidRPr="0071069D">
        <w:rPr>
          <w:rtl/>
        </w:rPr>
        <w:t>ג'ול</w:t>
      </w:r>
      <w:r>
        <w:rPr>
          <w:rFonts w:hint="cs"/>
          <w:rtl/>
        </w:rPr>
        <w:t>א</w:t>
      </w:r>
      <w:bookmarkStart w:id="9055" w:name="_ETM_Q87_272540"/>
      <w:bookmarkEnd w:id="9055"/>
      <w:r w:rsidRPr="0071069D">
        <w:rPr>
          <w:rtl/>
        </w:rPr>
        <w:t>ני</w:t>
      </w:r>
      <w:r>
        <w:rPr>
          <w:rFonts w:hint="cs"/>
          <w:rtl/>
        </w:rPr>
        <w:t>,</w:t>
      </w:r>
      <w:r w:rsidRPr="0071069D">
        <w:rPr>
          <w:rtl/>
        </w:rPr>
        <w:t xml:space="preserve"> בעדה הכורדית בשבועיים האחרונים</w:t>
      </w:r>
      <w:r>
        <w:rPr>
          <w:rFonts w:hint="cs"/>
          <w:rtl/>
        </w:rPr>
        <w:t>.</w:t>
      </w:r>
      <w:r w:rsidRPr="0071069D">
        <w:rPr>
          <w:rtl/>
        </w:rPr>
        <w:t xml:space="preserve"> כל זה בחסות הפטרון </w:t>
      </w:r>
      <w:r w:rsidRPr="0071069D">
        <w:rPr>
          <w:rFonts w:hint="cs"/>
          <w:rtl/>
        </w:rPr>
        <w:t>האסלאמיסט</w:t>
      </w:r>
      <w:r w:rsidRPr="0071069D">
        <w:rPr>
          <w:rtl/>
        </w:rPr>
        <w:t xml:space="preserve"> הרדיקלי שלו, ארדואן</w:t>
      </w:r>
      <w:r>
        <w:rPr>
          <w:rFonts w:hint="cs"/>
          <w:rtl/>
        </w:rPr>
        <w:t>,</w:t>
      </w:r>
      <w:r w:rsidRPr="0071069D">
        <w:rPr>
          <w:rtl/>
        </w:rPr>
        <w:t xml:space="preserve"> </w:t>
      </w:r>
      <w:bookmarkStart w:id="9056" w:name="_ETM_Q87_286830"/>
      <w:bookmarkEnd w:id="9056"/>
      <w:r>
        <w:rPr>
          <w:rFonts w:hint="cs"/>
          <w:rtl/>
        </w:rPr>
        <w:t>ש</w:t>
      </w:r>
      <w:r w:rsidRPr="0071069D">
        <w:rPr>
          <w:rtl/>
        </w:rPr>
        <w:t>יש לו</w:t>
      </w:r>
      <w:r>
        <w:rPr>
          <w:rFonts w:hint="cs"/>
          <w:rtl/>
        </w:rPr>
        <w:t>,</w:t>
      </w:r>
      <w:r w:rsidRPr="0071069D">
        <w:rPr>
          <w:rtl/>
        </w:rPr>
        <w:t xml:space="preserve"> וצריך לומר את זה</w:t>
      </w:r>
      <w:r>
        <w:rPr>
          <w:rFonts w:hint="cs"/>
          <w:rtl/>
        </w:rPr>
        <w:t>,</w:t>
      </w:r>
      <w:r w:rsidRPr="0071069D">
        <w:rPr>
          <w:rtl/>
        </w:rPr>
        <w:t xml:space="preserve"> וצריך לחזור ולומר את זה</w:t>
      </w:r>
      <w:r>
        <w:rPr>
          <w:rFonts w:hint="cs"/>
          <w:rtl/>
        </w:rPr>
        <w:t>:</w:t>
      </w:r>
      <w:r w:rsidRPr="0071069D">
        <w:rPr>
          <w:rtl/>
        </w:rPr>
        <w:t xml:space="preserve"> יש לארדואן תוכנית מסודרת ומפורטת להשתלטות על המזרח התיכון</w:t>
      </w:r>
      <w:r>
        <w:rPr>
          <w:rFonts w:hint="cs"/>
          <w:rtl/>
        </w:rPr>
        <w:t>.</w:t>
      </w:r>
      <w:r w:rsidRPr="0071069D">
        <w:rPr>
          <w:rtl/>
        </w:rPr>
        <w:t xml:space="preserve"> יש לו יעד דתי</w:t>
      </w:r>
      <w:r>
        <w:rPr>
          <w:rFonts w:hint="cs"/>
          <w:rtl/>
        </w:rPr>
        <w:t xml:space="preserve"> –</w:t>
      </w:r>
      <w:r w:rsidRPr="0071069D">
        <w:rPr>
          <w:rtl/>
        </w:rPr>
        <w:t xml:space="preserve"> כל </w:t>
      </w:r>
      <w:bookmarkStart w:id="9057" w:name="_ETM_Q87_295430"/>
      <w:bookmarkEnd w:id="9057"/>
      <w:r w:rsidRPr="0071069D">
        <w:rPr>
          <w:rtl/>
        </w:rPr>
        <w:t>סוכנ</w:t>
      </w:r>
      <w:r>
        <w:rPr>
          <w:rFonts w:hint="cs"/>
          <w:rtl/>
        </w:rPr>
        <w:t>ו</w:t>
      </w:r>
      <w:bookmarkStart w:id="9058" w:name="_ETM_Q87_294519"/>
      <w:bookmarkEnd w:id="9058"/>
      <w:r w:rsidRPr="0071069D">
        <w:rPr>
          <w:rtl/>
        </w:rPr>
        <w:t>יות המודיעין יודעות את זה</w:t>
      </w:r>
      <w:r>
        <w:rPr>
          <w:rFonts w:hint="cs"/>
          <w:rtl/>
        </w:rPr>
        <w:t xml:space="preserve"> –</w:t>
      </w:r>
      <w:r w:rsidRPr="0071069D">
        <w:rPr>
          <w:rtl/>
        </w:rPr>
        <w:t xml:space="preserve"> לכפות על האזור את התפיסה הדתית שלו</w:t>
      </w:r>
      <w:r>
        <w:rPr>
          <w:rFonts w:hint="cs"/>
          <w:rtl/>
        </w:rPr>
        <w:t>,</w:t>
      </w:r>
      <w:r w:rsidRPr="0071069D">
        <w:rPr>
          <w:rtl/>
        </w:rPr>
        <w:t xml:space="preserve"> המעוותת, הדיקטטורית</w:t>
      </w:r>
      <w:bookmarkStart w:id="9059" w:name="_ETM_Q87_305469"/>
      <w:bookmarkEnd w:id="9059"/>
      <w:r>
        <w:rPr>
          <w:rFonts w:hint="cs"/>
          <w:rtl/>
        </w:rPr>
        <w:t>,</w:t>
      </w:r>
      <w:r w:rsidRPr="0071069D">
        <w:rPr>
          <w:rtl/>
        </w:rPr>
        <w:t xml:space="preserve"> של אללה, של האחים המוסלמים</w:t>
      </w:r>
      <w:r>
        <w:rPr>
          <w:rFonts w:hint="cs"/>
          <w:rtl/>
        </w:rPr>
        <w:t>,</w:t>
      </w:r>
      <w:r w:rsidRPr="0071069D">
        <w:rPr>
          <w:rtl/>
        </w:rPr>
        <w:t xml:space="preserve"> על כולנו. </w:t>
      </w:r>
    </w:p>
    <w:p w:rsidR="002431B2" w:rsidRDefault="002431B2" w:rsidP="00D32BC0">
      <w:pPr>
        <w:rPr>
          <w:rtl/>
        </w:rPr>
      </w:pPr>
    </w:p>
    <w:p w:rsidR="002431B2" w:rsidRDefault="002431B2" w:rsidP="00D32BC0">
      <w:pPr>
        <w:rPr>
          <w:rtl/>
        </w:rPr>
      </w:pPr>
      <w:bookmarkStart w:id="9060" w:name="_ETM_Q87_301219"/>
      <w:bookmarkEnd w:id="9060"/>
      <w:r w:rsidRPr="0071069D">
        <w:rPr>
          <w:rtl/>
        </w:rPr>
        <w:t>יש עוד סיבה מדוע קריטי שהפרלמנט שלנו, הפרלמנט של מדינת היהודים, ישמיע היום את קולו</w:t>
      </w:r>
      <w:r>
        <w:rPr>
          <w:rFonts w:hint="cs"/>
          <w:rtl/>
        </w:rPr>
        <w:t>:</w:t>
      </w:r>
      <w:r w:rsidRPr="0071069D">
        <w:rPr>
          <w:rtl/>
        </w:rPr>
        <w:t xml:space="preserve"> </w:t>
      </w:r>
      <w:r>
        <w:rPr>
          <w:rFonts w:hint="cs"/>
          <w:rtl/>
        </w:rPr>
        <w:t>מ</w:t>
      </w:r>
      <w:r w:rsidRPr="0071069D">
        <w:rPr>
          <w:rtl/>
        </w:rPr>
        <w:t>כיוון שה</w:t>
      </w:r>
      <w:r>
        <w:rPr>
          <w:rFonts w:hint="cs"/>
          <w:rtl/>
        </w:rPr>
        <w:t>טיה</w:t>
      </w:r>
      <w:r w:rsidRPr="0071069D">
        <w:rPr>
          <w:rtl/>
        </w:rPr>
        <w:t>ור האתני הזה של מיעוטים במזרח התיכון מתבצע, אדוני, בחסות השקט של ממשלות המערב</w:t>
      </w:r>
      <w:r>
        <w:rPr>
          <w:rFonts w:hint="cs"/>
          <w:rtl/>
        </w:rPr>
        <w:t>,</w:t>
      </w:r>
      <w:r w:rsidRPr="0071069D">
        <w:rPr>
          <w:rtl/>
        </w:rPr>
        <w:t xml:space="preserve"> שקט רועם שמהדהד את השקט ההוא של </w:t>
      </w:r>
      <w:r>
        <w:rPr>
          <w:rFonts w:hint="cs"/>
          <w:rtl/>
        </w:rPr>
        <w:t xml:space="preserve">1939, </w:t>
      </w:r>
      <w:r w:rsidRPr="0071069D">
        <w:rPr>
          <w:rtl/>
        </w:rPr>
        <w:t>של שנות ה</w:t>
      </w:r>
      <w:bookmarkStart w:id="9061" w:name="_ETM_Q87_325439"/>
      <w:bookmarkEnd w:id="9061"/>
      <w:r w:rsidRPr="0071069D">
        <w:rPr>
          <w:rtl/>
        </w:rPr>
        <w:t>ארבעים</w:t>
      </w:r>
      <w:r>
        <w:rPr>
          <w:rFonts w:hint="cs"/>
          <w:rtl/>
        </w:rPr>
        <w:t>,</w:t>
      </w:r>
      <w:r w:rsidRPr="0071069D">
        <w:rPr>
          <w:rtl/>
        </w:rPr>
        <w:t xml:space="preserve"> מול התוכניות של היטלר, מול המימוש הרב</w:t>
      </w:r>
      <w:r>
        <w:rPr>
          <w:rFonts w:hint="cs"/>
          <w:rtl/>
        </w:rPr>
        <w:t>-</w:t>
      </w:r>
      <w:r w:rsidRPr="0071069D">
        <w:rPr>
          <w:rtl/>
        </w:rPr>
        <w:t>שלבי שהיה אז</w:t>
      </w:r>
      <w:r>
        <w:rPr>
          <w:rFonts w:hint="cs"/>
          <w:rtl/>
        </w:rPr>
        <w:t>.</w:t>
      </w:r>
      <w:r w:rsidRPr="0071069D">
        <w:rPr>
          <w:rtl/>
        </w:rPr>
        <w:t xml:space="preserve"> </w:t>
      </w:r>
      <w:bookmarkStart w:id="9062" w:name="_ETM_Q87_351540"/>
      <w:bookmarkStart w:id="9063" w:name="_ETM_Q87_348839"/>
      <w:bookmarkStart w:id="9064" w:name="_ETM_Q87_344280"/>
      <w:bookmarkStart w:id="9065" w:name="_ETM_Q87_339840"/>
      <w:bookmarkStart w:id="9066" w:name="_ETM_Q87_341470"/>
      <w:bookmarkEnd w:id="9062"/>
      <w:bookmarkEnd w:id="9063"/>
      <w:bookmarkEnd w:id="9064"/>
      <w:bookmarkEnd w:id="9065"/>
      <w:bookmarkEnd w:id="9066"/>
      <w:r w:rsidRPr="0071069D">
        <w:rPr>
          <w:rtl/>
        </w:rPr>
        <w:t>השוואה, אגב</w:t>
      </w:r>
      <w:r>
        <w:rPr>
          <w:rFonts w:hint="cs"/>
          <w:rtl/>
        </w:rPr>
        <w:t>,</w:t>
      </w:r>
      <w:bookmarkStart w:id="9067" w:name="_ETM_Q87_333580"/>
      <w:bookmarkEnd w:id="9067"/>
      <w:r w:rsidRPr="0071069D">
        <w:rPr>
          <w:rtl/>
        </w:rPr>
        <w:t xml:space="preserve"> מצמררת ומדויקת</w:t>
      </w:r>
      <w:bookmarkStart w:id="9068" w:name="_ETM_Q87_336789"/>
      <w:bookmarkEnd w:id="9068"/>
      <w:r>
        <w:rPr>
          <w:rFonts w:hint="cs"/>
          <w:rtl/>
        </w:rPr>
        <w:t>,</w:t>
      </w:r>
      <w:r w:rsidRPr="0071069D">
        <w:rPr>
          <w:rtl/>
        </w:rPr>
        <w:t xml:space="preserve"> </w:t>
      </w:r>
      <w:r>
        <w:rPr>
          <w:rFonts w:hint="cs"/>
          <w:rtl/>
        </w:rPr>
        <w:t>מ</w:t>
      </w:r>
      <w:r w:rsidRPr="0071069D">
        <w:rPr>
          <w:rtl/>
        </w:rPr>
        <w:t>כיוון שזה בדיוק מה שקורה עכשיו</w:t>
      </w:r>
      <w:r>
        <w:rPr>
          <w:rFonts w:hint="cs"/>
          <w:rtl/>
        </w:rPr>
        <w:t>.</w:t>
      </w:r>
      <w:r w:rsidRPr="0071069D">
        <w:rPr>
          <w:rtl/>
        </w:rPr>
        <w:t xml:space="preserve"> לא מלחמה, לא מדובר בחיילים, לא מדובר בסכסוך על טריטוריה או על משאבים</w:t>
      </w:r>
      <w:r>
        <w:rPr>
          <w:rFonts w:hint="cs"/>
          <w:rtl/>
        </w:rPr>
        <w:t>.</w:t>
      </w:r>
      <w:r w:rsidRPr="0071069D">
        <w:rPr>
          <w:rtl/>
        </w:rPr>
        <w:t xml:space="preserve"> מדובר על אזרחים, מדובר על אנשים, נשים ו</w:t>
      </w:r>
      <w:r>
        <w:rPr>
          <w:rFonts w:hint="cs"/>
          <w:rtl/>
        </w:rPr>
        <w:t>טף</w:t>
      </w:r>
      <w:r w:rsidRPr="0071069D">
        <w:rPr>
          <w:rtl/>
        </w:rPr>
        <w:t>, מדובר על אנשים שכל חטאם הוא המוצא האתני שלהם או השיוך הדתי</w:t>
      </w:r>
      <w:r>
        <w:rPr>
          <w:rFonts w:hint="cs"/>
          <w:rtl/>
        </w:rPr>
        <w:t>.</w:t>
      </w:r>
      <w:r w:rsidRPr="0071069D">
        <w:rPr>
          <w:rtl/>
        </w:rPr>
        <w:t xml:space="preserve"> </w:t>
      </w:r>
    </w:p>
    <w:p w:rsidR="002431B2" w:rsidRDefault="002431B2" w:rsidP="00D32BC0">
      <w:pPr>
        <w:rPr>
          <w:rtl/>
        </w:rPr>
      </w:pPr>
    </w:p>
    <w:p w:rsidR="002431B2" w:rsidRDefault="002431B2" w:rsidP="00D32BC0">
      <w:pPr>
        <w:rPr>
          <w:rtl/>
        </w:rPr>
      </w:pPr>
      <w:r w:rsidRPr="0071069D">
        <w:rPr>
          <w:rtl/>
        </w:rPr>
        <w:t>העם הכורדי נטבח, נשרף, שדותיו נשרפים, ילדותיו נאנסות, הופכות לשפחות</w:t>
      </w:r>
      <w:r>
        <w:rPr>
          <w:rFonts w:hint="cs"/>
          <w:rtl/>
        </w:rPr>
        <w:t>.</w:t>
      </w:r>
      <w:r w:rsidRPr="0071069D">
        <w:rPr>
          <w:rtl/>
        </w:rPr>
        <w:t xml:space="preserve"> ככה זה בסוריה עם הכורדים, ככה זה עם הדרוזים, עם העל</w:t>
      </w:r>
      <w:bookmarkStart w:id="9069" w:name="_ETM_Q87_362600"/>
      <w:bookmarkEnd w:id="9069"/>
      <w:r w:rsidR="00D32BC0">
        <w:rPr>
          <w:rFonts w:hint="cs"/>
          <w:rtl/>
        </w:rPr>
        <w:t>א</w:t>
      </w:r>
      <w:r w:rsidRPr="0071069D">
        <w:rPr>
          <w:rtl/>
        </w:rPr>
        <w:t>ווים ו</w:t>
      </w:r>
      <w:r>
        <w:rPr>
          <w:rFonts w:hint="cs"/>
          <w:rtl/>
        </w:rPr>
        <w:t xml:space="preserve">עם </w:t>
      </w:r>
      <w:r w:rsidRPr="0071069D">
        <w:rPr>
          <w:rtl/>
        </w:rPr>
        <w:t xml:space="preserve">הנוצרים. </w:t>
      </w:r>
      <w:bookmarkStart w:id="9070" w:name="_ETM_Q87_366924"/>
      <w:bookmarkStart w:id="9071" w:name="_ETM_Q87_367052"/>
      <w:bookmarkStart w:id="9072" w:name="_ETM_Q87_367099"/>
      <w:bookmarkStart w:id="9073" w:name="_ETM_Q87_367181"/>
      <w:bookmarkEnd w:id="9070"/>
      <w:bookmarkEnd w:id="9071"/>
      <w:bookmarkEnd w:id="9072"/>
      <w:bookmarkEnd w:id="9073"/>
      <w:r w:rsidRPr="0071069D">
        <w:rPr>
          <w:rtl/>
        </w:rPr>
        <w:t>אגב, השיטה ידועה, אדוני</w:t>
      </w:r>
      <w:r>
        <w:rPr>
          <w:rFonts w:hint="cs"/>
          <w:rtl/>
        </w:rPr>
        <w:t>.</w:t>
      </w:r>
      <w:r w:rsidRPr="0071069D">
        <w:rPr>
          <w:rtl/>
        </w:rPr>
        <w:t xml:space="preserve"> עושים הסכם כזה, הסכם חוד</w:t>
      </w:r>
      <w:r>
        <w:rPr>
          <w:rFonts w:hint="cs"/>
          <w:rtl/>
        </w:rPr>
        <w:t>יי</w:t>
      </w:r>
      <w:r w:rsidRPr="0071069D">
        <w:rPr>
          <w:rtl/>
        </w:rPr>
        <w:t>בי</w:t>
      </w:r>
      <w:r>
        <w:rPr>
          <w:rFonts w:hint="cs"/>
          <w:rtl/>
        </w:rPr>
        <w:t>י</w:t>
      </w:r>
      <w:r w:rsidRPr="0071069D">
        <w:rPr>
          <w:rtl/>
        </w:rPr>
        <w:t>ה</w:t>
      </w:r>
      <w:r>
        <w:rPr>
          <w:rFonts w:hint="cs"/>
          <w:rtl/>
        </w:rPr>
        <w:t>,</w:t>
      </w:r>
      <w:bookmarkStart w:id="9074" w:name="_ETM_Q87_366690"/>
      <w:bookmarkEnd w:id="9074"/>
      <w:r w:rsidRPr="0071069D">
        <w:rPr>
          <w:rtl/>
        </w:rPr>
        <w:t xml:space="preserve"> </w:t>
      </w:r>
      <w:r w:rsidRPr="00FD6FA7">
        <w:rPr>
          <w:rtl/>
        </w:rPr>
        <w:t>תַּקִיַה</w:t>
      </w:r>
      <w:r>
        <w:rPr>
          <w:rFonts w:hint="cs"/>
          <w:rtl/>
        </w:rPr>
        <w:t xml:space="preserve"> </w:t>
      </w:r>
      <w:bookmarkStart w:id="9075" w:name="_ETM_Q87_367429"/>
      <w:bookmarkEnd w:id="9075"/>
      <w:r>
        <w:rPr>
          <w:rtl/>
        </w:rPr>
        <w:t>–</w:t>
      </w:r>
      <w:r>
        <w:rPr>
          <w:rFonts w:hint="cs"/>
          <w:rtl/>
        </w:rPr>
        <w:t xml:space="preserve"> </w:t>
      </w:r>
      <w:r w:rsidRPr="0071069D">
        <w:rPr>
          <w:rtl/>
        </w:rPr>
        <w:t>הט</w:t>
      </w:r>
      <w:r>
        <w:rPr>
          <w:rFonts w:hint="cs"/>
          <w:rtl/>
        </w:rPr>
        <w:t>ע</w:t>
      </w:r>
      <w:r w:rsidRPr="0071069D">
        <w:rPr>
          <w:rtl/>
        </w:rPr>
        <w:t>יה</w:t>
      </w:r>
      <w:r>
        <w:rPr>
          <w:rFonts w:hint="cs"/>
          <w:rtl/>
        </w:rPr>
        <w:t>,</w:t>
      </w:r>
      <w:r w:rsidRPr="0071069D">
        <w:rPr>
          <w:rtl/>
        </w:rPr>
        <w:t xml:space="preserve"> יוצרים הפסקה בזירה אחת, מחסלים את העדה השנייה</w:t>
      </w:r>
      <w:r>
        <w:rPr>
          <w:rFonts w:hint="cs"/>
          <w:rtl/>
        </w:rPr>
        <w:t>.</w:t>
      </w:r>
      <w:r w:rsidRPr="0071069D">
        <w:rPr>
          <w:rtl/>
        </w:rPr>
        <w:t xml:space="preserve"> הרי מה קרה פה עם הכורדים והעל</w:t>
      </w:r>
      <w:bookmarkStart w:id="9076" w:name="_ETM_Q87_377389"/>
      <w:bookmarkEnd w:id="9076"/>
      <w:r w:rsidR="00D32BC0">
        <w:rPr>
          <w:rFonts w:hint="cs"/>
          <w:rtl/>
        </w:rPr>
        <w:t>א</w:t>
      </w:r>
      <w:r w:rsidRPr="0071069D">
        <w:rPr>
          <w:rtl/>
        </w:rPr>
        <w:t xml:space="preserve">ווים? עשו הסכם </w:t>
      </w:r>
      <w:r>
        <w:rPr>
          <w:rFonts w:hint="cs"/>
          <w:rtl/>
        </w:rPr>
        <w:t>ב-24</w:t>
      </w:r>
      <w:r w:rsidRPr="0071069D">
        <w:rPr>
          <w:rtl/>
        </w:rPr>
        <w:t xml:space="preserve"> </w:t>
      </w:r>
      <w:r>
        <w:rPr>
          <w:rFonts w:hint="cs"/>
          <w:rtl/>
        </w:rPr>
        <w:t>ב</w:t>
      </w:r>
      <w:bookmarkStart w:id="9077" w:name="_ETM_Q87_379109"/>
      <w:bookmarkEnd w:id="9077"/>
      <w:r w:rsidRPr="0071069D">
        <w:rPr>
          <w:rtl/>
        </w:rPr>
        <w:t>מרץ עם הכורדים</w:t>
      </w:r>
      <w:r>
        <w:rPr>
          <w:rFonts w:hint="cs"/>
          <w:rtl/>
        </w:rPr>
        <w:t xml:space="preserve"> –</w:t>
      </w:r>
      <w:r w:rsidRPr="0071069D">
        <w:rPr>
          <w:rtl/>
        </w:rPr>
        <w:t xml:space="preserve"> כאילו שקט</w:t>
      </w:r>
      <w:r>
        <w:rPr>
          <w:rFonts w:hint="cs"/>
          <w:rtl/>
        </w:rPr>
        <w:t>,</w:t>
      </w:r>
      <w:r w:rsidRPr="0071069D">
        <w:rPr>
          <w:rtl/>
        </w:rPr>
        <w:t xml:space="preserve"> התחילו משא ומתן בפריז ו</w:t>
      </w:r>
      <w:r>
        <w:rPr>
          <w:rFonts w:hint="cs"/>
          <w:rtl/>
        </w:rPr>
        <w:t>ב</w:t>
      </w:r>
      <w:r w:rsidRPr="0071069D">
        <w:rPr>
          <w:rtl/>
        </w:rPr>
        <w:t>כל מיני מקומות</w:t>
      </w:r>
      <w:bookmarkStart w:id="9078" w:name="_ETM_Q87_384920"/>
      <w:bookmarkEnd w:id="9078"/>
      <w:r>
        <w:rPr>
          <w:rFonts w:hint="cs"/>
          <w:rtl/>
        </w:rPr>
        <w:t>;</w:t>
      </w:r>
      <w:r w:rsidRPr="0071069D">
        <w:rPr>
          <w:rtl/>
        </w:rPr>
        <w:t xml:space="preserve"> שחטו את העל</w:t>
      </w:r>
      <w:r w:rsidR="00D32BC0">
        <w:rPr>
          <w:rFonts w:hint="cs"/>
          <w:rtl/>
        </w:rPr>
        <w:t>א</w:t>
      </w:r>
      <w:r w:rsidRPr="0071069D">
        <w:rPr>
          <w:rtl/>
        </w:rPr>
        <w:t>ווים, שחיטה מלאה, טבח</w:t>
      </w:r>
      <w:r>
        <w:rPr>
          <w:rFonts w:hint="cs"/>
          <w:rtl/>
        </w:rPr>
        <w:t>;</w:t>
      </w:r>
      <w:r w:rsidRPr="0071069D">
        <w:rPr>
          <w:rtl/>
        </w:rPr>
        <w:t xml:space="preserve"> עכשיו חזרו לכורדים</w:t>
      </w:r>
      <w:bookmarkStart w:id="9079" w:name="_ETM_Q87_389700"/>
      <w:bookmarkEnd w:id="9079"/>
      <w:r>
        <w:rPr>
          <w:rFonts w:hint="cs"/>
          <w:rtl/>
        </w:rPr>
        <w:t>.</w:t>
      </w:r>
      <w:r w:rsidRPr="0071069D">
        <w:rPr>
          <w:rtl/>
        </w:rPr>
        <w:t xml:space="preserve"> נגמר</w:t>
      </w:r>
      <w:r>
        <w:rPr>
          <w:rFonts w:hint="cs"/>
          <w:rtl/>
        </w:rPr>
        <w:t>.</w:t>
      </w:r>
      <w:r w:rsidRPr="0071069D">
        <w:rPr>
          <w:rtl/>
        </w:rPr>
        <w:t xml:space="preserve"> קיבלו בקריצה מערבית את האפשרות</w:t>
      </w:r>
      <w:r>
        <w:rPr>
          <w:rFonts w:hint="cs"/>
          <w:rtl/>
        </w:rPr>
        <w:t xml:space="preserve"> ו</w:t>
      </w:r>
      <w:r w:rsidRPr="0071069D">
        <w:rPr>
          <w:rtl/>
        </w:rPr>
        <w:t xml:space="preserve">התחילו את הטבח בכורדים. </w:t>
      </w:r>
    </w:p>
    <w:p w:rsidR="002431B2" w:rsidRDefault="002431B2" w:rsidP="00D32BC0">
      <w:pPr>
        <w:rPr>
          <w:rtl/>
        </w:rPr>
      </w:pPr>
    </w:p>
    <w:p w:rsidR="002431B2" w:rsidRDefault="002431B2" w:rsidP="00D32BC0">
      <w:pPr>
        <w:rPr>
          <w:rtl/>
        </w:rPr>
      </w:pPr>
      <w:bookmarkStart w:id="9080" w:name="_ETM_Q87_397659"/>
      <w:bookmarkEnd w:id="9080"/>
      <w:r w:rsidRPr="0071069D">
        <w:rPr>
          <w:rtl/>
        </w:rPr>
        <w:t xml:space="preserve">אגב, </w:t>
      </w:r>
      <w:r>
        <w:rPr>
          <w:rFonts w:hint="cs"/>
          <w:rtl/>
        </w:rPr>
        <w:t>ל</w:t>
      </w:r>
      <w:r w:rsidRPr="0071069D">
        <w:rPr>
          <w:rtl/>
        </w:rPr>
        <w:t>כל טבח כזה יש שלושה שלבים</w:t>
      </w:r>
      <w:r>
        <w:rPr>
          <w:rFonts w:hint="cs"/>
          <w:rtl/>
        </w:rPr>
        <w:t>:</w:t>
      </w:r>
      <w:r w:rsidRPr="0071069D">
        <w:rPr>
          <w:rtl/>
        </w:rPr>
        <w:t xml:space="preserve"> קודם כול, פרץ רצחני</w:t>
      </w:r>
      <w:bookmarkStart w:id="9081" w:name="_ETM_Q87_399300"/>
      <w:bookmarkEnd w:id="9081"/>
      <w:r w:rsidRPr="0071069D">
        <w:rPr>
          <w:rtl/>
        </w:rPr>
        <w:t xml:space="preserve"> בלתי נתפס, בלתי עציר</w:t>
      </w:r>
      <w:r>
        <w:rPr>
          <w:rFonts w:hint="cs"/>
          <w:rtl/>
        </w:rPr>
        <w:t>,</w:t>
      </w:r>
      <w:r w:rsidRPr="0071069D">
        <w:rPr>
          <w:rtl/>
        </w:rPr>
        <w:t xml:space="preserve"> זה דבר ראשון</w:t>
      </w:r>
      <w:bookmarkStart w:id="9082" w:name="_ETM_Q87_405530"/>
      <w:bookmarkEnd w:id="9082"/>
      <w:r>
        <w:rPr>
          <w:rFonts w:hint="cs"/>
          <w:rtl/>
        </w:rPr>
        <w:t xml:space="preserve"> –</w:t>
      </w:r>
      <w:r w:rsidRPr="0071069D">
        <w:rPr>
          <w:rtl/>
        </w:rPr>
        <w:t xml:space="preserve"> תלישת איברים, כריתת ר</w:t>
      </w:r>
      <w:r>
        <w:rPr>
          <w:rFonts w:hint="cs"/>
          <w:rtl/>
        </w:rPr>
        <w:t>א</w:t>
      </w:r>
      <w:r w:rsidRPr="0071069D">
        <w:rPr>
          <w:rtl/>
        </w:rPr>
        <w:t>שים, הכול</w:t>
      </w:r>
      <w:r>
        <w:rPr>
          <w:rFonts w:hint="cs"/>
          <w:rtl/>
        </w:rPr>
        <w:t>;</w:t>
      </w:r>
      <w:r w:rsidRPr="0071069D">
        <w:rPr>
          <w:rtl/>
        </w:rPr>
        <w:t xml:space="preserve"> שלב שני, מושלים סונים בכל המקומות</w:t>
      </w:r>
      <w:r>
        <w:rPr>
          <w:rFonts w:hint="cs"/>
          <w:rtl/>
        </w:rPr>
        <w:t xml:space="preserve"> –</w:t>
      </w:r>
      <w:r w:rsidRPr="0071069D">
        <w:rPr>
          <w:rtl/>
        </w:rPr>
        <w:t xml:space="preserve"> להדק את השליטה, לתפוס את כל המשאבים, את </w:t>
      </w:r>
      <w:bookmarkStart w:id="9083" w:name="_ETM_Q87_398690"/>
      <w:bookmarkEnd w:id="9083"/>
      <w:r w:rsidRPr="0071069D">
        <w:rPr>
          <w:rtl/>
        </w:rPr>
        <w:t>כל האזור</w:t>
      </w:r>
      <w:r>
        <w:rPr>
          <w:rFonts w:hint="cs"/>
          <w:rtl/>
        </w:rPr>
        <w:t>;</w:t>
      </w:r>
      <w:r w:rsidRPr="0071069D">
        <w:rPr>
          <w:rtl/>
        </w:rPr>
        <w:t xml:space="preserve"> </w:t>
      </w:r>
      <w:r>
        <w:rPr>
          <w:rFonts w:hint="cs"/>
          <w:rtl/>
        </w:rPr>
        <w:t>ו</w:t>
      </w:r>
      <w:r w:rsidRPr="0071069D">
        <w:rPr>
          <w:rtl/>
        </w:rPr>
        <w:t>שלב שלישי זה הנוהל הקבוע</w:t>
      </w:r>
      <w:r>
        <w:rPr>
          <w:rFonts w:hint="cs"/>
          <w:rtl/>
        </w:rPr>
        <w:t xml:space="preserve"> –</w:t>
      </w:r>
      <w:r w:rsidRPr="0071069D">
        <w:rPr>
          <w:rtl/>
        </w:rPr>
        <w:t xml:space="preserve"> כל הזמן</w:t>
      </w:r>
      <w:r>
        <w:rPr>
          <w:rFonts w:hint="cs"/>
          <w:rtl/>
        </w:rPr>
        <w:t>,</w:t>
      </w:r>
      <w:r w:rsidRPr="0071069D">
        <w:rPr>
          <w:rtl/>
        </w:rPr>
        <w:t xml:space="preserve"> התעמרות יו</w:t>
      </w:r>
      <w:r>
        <w:rPr>
          <w:rFonts w:hint="cs"/>
          <w:rtl/>
        </w:rPr>
        <w:t>ם-</w:t>
      </w:r>
      <w:bookmarkStart w:id="9084" w:name="_ETM_Q87_417601"/>
      <w:bookmarkEnd w:id="9084"/>
      <w:r w:rsidRPr="0071069D">
        <w:rPr>
          <w:rtl/>
        </w:rPr>
        <w:t>יומית</w:t>
      </w:r>
      <w:r>
        <w:rPr>
          <w:rFonts w:hint="cs"/>
          <w:rtl/>
        </w:rPr>
        <w:t>.</w:t>
      </w:r>
      <w:r w:rsidRPr="0071069D">
        <w:rPr>
          <w:rtl/>
        </w:rPr>
        <w:t xml:space="preserve"> ככה הכורדים בסוריה, ככה </w:t>
      </w:r>
      <w:r>
        <w:rPr>
          <w:rFonts w:hint="cs"/>
          <w:rtl/>
        </w:rPr>
        <w:t>38</w:t>
      </w:r>
      <w:bookmarkStart w:id="9085" w:name="_ETM_Q87_419671"/>
      <w:bookmarkEnd w:id="9085"/>
      <w:r w:rsidRPr="0071069D">
        <w:rPr>
          <w:rtl/>
        </w:rPr>
        <w:t xml:space="preserve"> כפרים של הדרוזים בדרום סוריה, מה שמכונה ג'בל </w:t>
      </w:r>
      <w:r>
        <w:rPr>
          <w:rFonts w:hint="cs"/>
          <w:rtl/>
        </w:rPr>
        <w:t>א-</w:t>
      </w:r>
      <w:bookmarkStart w:id="9086" w:name="_ETM_Q87_423251"/>
      <w:bookmarkEnd w:id="9086"/>
      <w:r w:rsidRPr="0071069D">
        <w:rPr>
          <w:rtl/>
        </w:rPr>
        <w:t>דרוז. מה שקרה בבארי ובניר</w:t>
      </w:r>
      <w:r>
        <w:rPr>
          <w:rFonts w:hint="cs"/>
          <w:rtl/>
        </w:rPr>
        <w:t xml:space="preserve"> ע</w:t>
      </w:r>
      <w:r w:rsidRPr="0071069D">
        <w:rPr>
          <w:rtl/>
        </w:rPr>
        <w:t>וז קורה היום שם</w:t>
      </w:r>
      <w:r>
        <w:rPr>
          <w:rFonts w:hint="cs"/>
          <w:rtl/>
        </w:rPr>
        <w:t>.</w:t>
      </w:r>
      <w:r w:rsidRPr="0071069D">
        <w:rPr>
          <w:rtl/>
        </w:rPr>
        <w:t xml:space="preserve"> </w:t>
      </w:r>
    </w:p>
    <w:p w:rsidR="002431B2" w:rsidRDefault="002431B2" w:rsidP="00D32BC0">
      <w:pPr>
        <w:rPr>
          <w:rtl/>
        </w:rPr>
      </w:pPr>
    </w:p>
    <w:p w:rsidR="002431B2" w:rsidRDefault="002431B2" w:rsidP="00D32BC0">
      <w:pPr>
        <w:rPr>
          <w:rtl/>
        </w:rPr>
      </w:pPr>
      <w:r w:rsidRPr="0071069D">
        <w:rPr>
          <w:rtl/>
        </w:rPr>
        <w:t xml:space="preserve">אלו </w:t>
      </w:r>
      <w:r>
        <w:rPr>
          <w:rFonts w:hint="cs"/>
          <w:rtl/>
        </w:rPr>
        <w:t>הזוועות</w:t>
      </w:r>
      <w:bookmarkStart w:id="9087" w:name="_ETM_Q87_427961"/>
      <w:bookmarkStart w:id="9088" w:name="_ETM_Q87_429541"/>
      <w:bookmarkEnd w:id="9087"/>
      <w:bookmarkEnd w:id="9088"/>
      <w:r>
        <w:rPr>
          <w:rFonts w:hint="cs"/>
          <w:rtl/>
        </w:rPr>
        <w:t xml:space="preserve">, </w:t>
      </w:r>
      <w:bookmarkStart w:id="9089" w:name="_ETM_Q87_434578"/>
      <w:bookmarkEnd w:id="9089"/>
      <w:r>
        <w:rPr>
          <w:rFonts w:hint="cs"/>
          <w:rtl/>
        </w:rPr>
        <w:t>ו</w:t>
      </w:r>
      <w:r w:rsidRPr="0071069D">
        <w:rPr>
          <w:rtl/>
        </w:rPr>
        <w:t>כולם שותקים. לכן עליתי לכאן</w:t>
      </w:r>
      <w:r>
        <w:rPr>
          <w:rFonts w:hint="cs"/>
          <w:rtl/>
        </w:rPr>
        <w:t>,</w:t>
      </w:r>
      <w:r w:rsidRPr="0071069D">
        <w:rPr>
          <w:rtl/>
        </w:rPr>
        <w:t xml:space="preserve"> משתי סיבות, אדוני היושב</w:t>
      </w:r>
      <w:r>
        <w:rPr>
          <w:rFonts w:hint="cs"/>
          <w:rtl/>
        </w:rPr>
        <w:t>-</w:t>
      </w:r>
      <w:r w:rsidRPr="0071069D">
        <w:rPr>
          <w:rtl/>
        </w:rPr>
        <w:t>ראש</w:t>
      </w:r>
      <w:r>
        <w:rPr>
          <w:rFonts w:hint="cs"/>
          <w:rtl/>
        </w:rPr>
        <w:t>.</w:t>
      </w:r>
      <w:r w:rsidRPr="0071069D">
        <w:rPr>
          <w:rtl/>
        </w:rPr>
        <w:t xml:space="preserve"> קודם כול, כדי שלא נשתוק. אסור למדינת היהודים לשתוק מול טבח כזה, מול </w:t>
      </w:r>
      <w:r>
        <w:rPr>
          <w:rFonts w:hint="cs"/>
          <w:rtl/>
        </w:rPr>
        <w:t>טיה</w:t>
      </w:r>
      <w:r w:rsidRPr="0071069D">
        <w:rPr>
          <w:rtl/>
        </w:rPr>
        <w:t xml:space="preserve">ור אתני כזה. </w:t>
      </w:r>
      <w:bookmarkStart w:id="9090" w:name="_ETM_Q87_440741"/>
      <w:bookmarkEnd w:id="9090"/>
      <w:r w:rsidRPr="0071069D">
        <w:rPr>
          <w:rtl/>
        </w:rPr>
        <w:t xml:space="preserve">דבר שני, החובה </w:t>
      </w:r>
      <w:r>
        <w:rPr>
          <w:rFonts w:hint="cs"/>
          <w:rtl/>
        </w:rPr>
        <w:t>שלנו</w:t>
      </w:r>
      <w:bookmarkStart w:id="9091" w:name="_ETM_Q87_440291"/>
      <w:bookmarkEnd w:id="9091"/>
      <w:r>
        <w:rPr>
          <w:rFonts w:hint="cs"/>
          <w:rtl/>
        </w:rPr>
        <w:t xml:space="preserve"> גם </w:t>
      </w:r>
      <w:bookmarkStart w:id="9092" w:name="_ETM_Q87_447248"/>
      <w:bookmarkEnd w:id="9092"/>
      <w:r>
        <w:rPr>
          <w:rFonts w:hint="cs"/>
          <w:rtl/>
        </w:rPr>
        <w:t>לאזרחי ישראל</w:t>
      </w:r>
      <w:bookmarkStart w:id="9093" w:name="_ETM_Q87_440831"/>
      <w:bookmarkStart w:id="9094" w:name="_ETM_Q87_443171"/>
      <w:bookmarkEnd w:id="9093"/>
      <w:bookmarkEnd w:id="9094"/>
      <w:r>
        <w:rPr>
          <w:rFonts w:hint="cs"/>
          <w:rtl/>
        </w:rPr>
        <w:t xml:space="preserve"> - - -</w:t>
      </w:r>
    </w:p>
    <w:p w:rsidR="002431B2" w:rsidRDefault="002431B2" w:rsidP="00D32BC0">
      <w:pPr>
        <w:rPr>
          <w:rtl/>
        </w:rPr>
      </w:pPr>
    </w:p>
    <w:p w:rsidR="002431B2" w:rsidRDefault="002431B2" w:rsidP="00D32BC0">
      <w:pPr>
        <w:pStyle w:val="af6"/>
        <w:keepNext/>
        <w:rPr>
          <w:rtl/>
        </w:rPr>
      </w:pPr>
      <w:r w:rsidRPr="005A6F17">
        <w:rPr>
          <w:rStyle w:val="TagStyle"/>
          <w:rtl/>
        </w:rPr>
        <w:t xml:space="preserve"> &lt;&lt; יור &gt;&gt; </w:t>
      </w:r>
      <w:r>
        <w:rPr>
          <w:rtl/>
        </w:rPr>
        <w:t>היו"ר אליהו רביבו:</w:t>
      </w:r>
      <w:r w:rsidRPr="005A6F17">
        <w:rPr>
          <w:rStyle w:val="TagStyle"/>
          <w:rtl/>
        </w:rPr>
        <w:t xml:space="preserve"> &lt;&lt; יור &gt;&gt;</w:t>
      </w:r>
      <w:r>
        <w:rPr>
          <w:rtl/>
        </w:rPr>
        <w:t xml:space="preserve"> </w:t>
      </w:r>
    </w:p>
    <w:p w:rsidR="002431B2" w:rsidRPr="000D1154" w:rsidRDefault="002431B2" w:rsidP="00D32BC0">
      <w:pPr>
        <w:rPr>
          <w:rtl/>
        </w:rPr>
      </w:pPr>
    </w:p>
    <w:p w:rsidR="002431B2" w:rsidRDefault="002431B2" w:rsidP="00D32BC0">
      <w:pPr>
        <w:rPr>
          <w:rtl/>
        </w:rPr>
      </w:pPr>
      <w:r>
        <w:rPr>
          <w:rFonts w:hint="cs"/>
          <w:rtl/>
        </w:rPr>
        <w:t>כש</w:t>
      </w:r>
      <w:r w:rsidRPr="0071069D">
        <w:rPr>
          <w:rtl/>
        </w:rPr>
        <w:t>כמובן</w:t>
      </w:r>
      <w:r>
        <w:rPr>
          <w:rFonts w:hint="cs"/>
          <w:rtl/>
        </w:rPr>
        <w:t>,</w:t>
      </w:r>
      <w:r w:rsidRPr="0071069D">
        <w:rPr>
          <w:rtl/>
        </w:rPr>
        <w:t xml:space="preserve"> אחינו הדרוזים</w:t>
      </w:r>
      <w:r>
        <w:rPr>
          <w:rFonts w:hint="cs"/>
          <w:rtl/>
        </w:rPr>
        <w:t>,</w:t>
      </w:r>
      <w:r w:rsidRPr="0071069D">
        <w:rPr>
          <w:rtl/>
        </w:rPr>
        <w:t xml:space="preserve"> שמוסרים נפש, רואים את בני משפחתם בסוריה נ</w:t>
      </w:r>
      <w:r>
        <w:rPr>
          <w:rFonts w:hint="cs"/>
          <w:rtl/>
        </w:rPr>
        <w:t>טבח</w:t>
      </w:r>
      <w:bookmarkStart w:id="9095" w:name="_ETM_Q87_450401"/>
      <w:bookmarkStart w:id="9096" w:name="_ETM_Q87_445842"/>
      <w:bookmarkEnd w:id="9095"/>
      <w:bookmarkEnd w:id="9096"/>
      <w:r w:rsidRPr="0071069D">
        <w:rPr>
          <w:rtl/>
        </w:rPr>
        <w:t>ים, נאנקים ועוברים שואה ולא פחו</w:t>
      </w:r>
      <w:r>
        <w:rPr>
          <w:rFonts w:hint="cs"/>
          <w:rtl/>
        </w:rPr>
        <w:t>ת מזה.</w:t>
      </w:r>
      <w:bookmarkStart w:id="9097" w:name="_ETM_Q87_451911"/>
      <w:bookmarkEnd w:id="9097"/>
    </w:p>
    <w:p w:rsidR="002431B2" w:rsidRDefault="002431B2" w:rsidP="00D32BC0">
      <w:pPr>
        <w:rPr>
          <w:rtl/>
        </w:rPr>
      </w:pPr>
    </w:p>
    <w:p w:rsidR="002431B2" w:rsidRDefault="002431B2" w:rsidP="00D32BC0">
      <w:pPr>
        <w:pStyle w:val="-"/>
        <w:keepNext/>
        <w:rPr>
          <w:rtl/>
        </w:rPr>
      </w:pPr>
      <w:bookmarkStart w:id="9098" w:name="ET_speakercontinue_6164_14"/>
      <w:r w:rsidRPr="005A6F17">
        <w:rPr>
          <w:rStyle w:val="TagStyle"/>
          <w:rtl/>
        </w:rPr>
        <w:t xml:space="preserve"> &lt;&lt; דובר_המשך &gt;&gt; </w:t>
      </w:r>
      <w:r>
        <w:rPr>
          <w:rtl/>
        </w:rPr>
        <w:t>עמית הלוי (הליכוד):</w:t>
      </w:r>
      <w:r w:rsidRPr="005A6F17">
        <w:rPr>
          <w:rStyle w:val="TagStyle"/>
          <w:rtl/>
        </w:rPr>
        <w:t xml:space="preserve"> &lt;&lt; דובר_המשך &gt;&gt;</w:t>
      </w:r>
      <w:r>
        <w:rPr>
          <w:rtl/>
        </w:rPr>
        <w:t xml:space="preserve"> </w:t>
      </w:r>
      <w:bookmarkEnd w:id="9098"/>
    </w:p>
    <w:p w:rsidR="002431B2" w:rsidRPr="000D1154" w:rsidRDefault="002431B2" w:rsidP="00D32BC0">
      <w:pPr>
        <w:rPr>
          <w:rtl/>
        </w:rPr>
      </w:pPr>
    </w:p>
    <w:p w:rsidR="002431B2" w:rsidRDefault="002431B2" w:rsidP="00D32BC0">
      <w:pPr>
        <w:rPr>
          <w:rtl/>
        </w:rPr>
      </w:pPr>
      <w:r>
        <w:rPr>
          <w:rFonts w:hint="cs"/>
          <w:rtl/>
        </w:rPr>
        <w:t xml:space="preserve">לגמרי. ו-38 כפרים, כמו שאמרתי </w:t>
      </w:r>
      <w:r>
        <w:rPr>
          <w:rtl/>
        </w:rPr>
        <w:t xml:space="preserve">וכפי שדווחנו גם בוועדת </w:t>
      </w:r>
      <w:r>
        <w:rPr>
          <w:rFonts w:hint="cs"/>
          <w:rtl/>
        </w:rPr>
        <w:t>ה</w:t>
      </w:r>
      <w:r>
        <w:rPr>
          <w:rtl/>
        </w:rPr>
        <w:t>חוץ ו</w:t>
      </w:r>
      <w:r>
        <w:rPr>
          <w:rFonts w:hint="cs"/>
          <w:rtl/>
        </w:rPr>
        <w:t>ה</w:t>
      </w:r>
      <w:r>
        <w:rPr>
          <w:rtl/>
        </w:rPr>
        <w:t xml:space="preserve">ביטחון, </w:t>
      </w:r>
      <w:bookmarkStart w:id="9099" w:name="_ETM_Q87_459991"/>
      <w:bookmarkEnd w:id="9099"/>
      <w:r>
        <w:rPr>
          <w:rtl/>
        </w:rPr>
        <w:t>נכבשו, נהרסו, נחרבו</w:t>
      </w:r>
      <w:r>
        <w:rPr>
          <w:rFonts w:hint="cs"/>
          <w:rtl/>
        </w:rPr>
        <w:t>,</w:t>
      </w:r>
      <w:r>
        <w:rPr>
          <w:rtl/>
        </w:rPr>
        <w:t xml:space="preserve"> אנשיהם נחטפו. </w:t>
      </w:r>
    </w:p>
    <w:p w:rsidR="002431B2" w:rsidRDefault="002431B2" w:rsidP="00D32BC0">
      <w:pPr>
        <w:rPr>
          <w:rtl/>
        </w:rPr>
      </w:pPr>
    </w:p>
    <w:p w:rsidR="002431B2" w:rsidRDefault="002431B2" w:rsidP="00D32BC0">
      <w:pPr>
        <w:rPr>
          <w:rtl/>
        </w:rPr>
      </w:pPr>
      <w:r>
        <w:rPr>
          <w:rtl/>
        </w:rPr>
        <w:t xml:space="preserve">אני עולה </w:t>
      </w:r>
      <w:r>
        <w:rPr>
          <w:rFonts w:hint="cs"/>
          <w:rtl/>
        </w:rPr>
        <w:t>ל</w:t>
      </w:r>
      <w:bookmarkStart w:id="9100" w:name="_ETM_Q87_463092"/>
      <w:bookmarkEnd w:id="9100"/>
      <w:r>
        <w:rPr>
          <w:rtl/>
        </w:rPr>
        <w:t>פה משתי סיבות</w:t>
      </w:r>
      <w:r>
        <w:rPr>
          <w:rFonts w:hint="cs"/>
          <w:rtl/>
        </w:rPr>
        <w:t>:</w:t>
      </w:r>
      <w:r>
        <w:rPr>
          <w:rtl/>
        </w:rPr>
        <w:t xml:space="preserve"> א</w:t>
      </w:r>
      <w:r>
        <w:rPr>
          <w:rFonts w:hint="cs"/>
          <w:rtl/>
        </w:rPr>
        <w:t>.</w:t>
      </w:r>
      <w:r>
        <w:rPr>
          <w:rtl/>
        </w:rPr>
        <w:t xml:space="preserve"> כי אסור לנו לשתוק</w:t>
      </w:r>
      <w:r>
        <w:rPr>
          <w:rFonts w:hint="cs"/>
          <w:rtl/>
        </w:rPr>
        <w:t>;</w:t>
      </w:r>
      <w:r>
        <w:rPr>
          <w:rtl/>
        </w:rPr>
        <w:t xml:space="preserve"> </w:t>
      </w:r>
      <w:bookmarkStart w:id="9101" w:name="_ETM_Q87_466802"/>
      <w:bookmarkEnd w:id="9101"/>
      <w:r>
        <w:rPr>
          <w:rFonts w:hint="cs"/>
          <w:rtl/>
        </w:rPr>
        <w:t>ו</w:t>
      </w:r>
      <w:r>
        <w:rPr>
          <w:rtl/>
        </w:rPr>
        <w:t>הדבר השני</w:t>
      </w:r>
      <w:r>
        <w:rPr>
          <w:rFonts w:hint="cs"/>
          <w:rtl/>
        </w:rPr>
        <w:t xml:space="preserve"> –</w:t>
      </w:r>
      <w:r>
        <w:rPr>
          <w:rtl/>
        </w:rPr>
        <w:t xml:space="preserve"> יש לנו חובה גם לאזרחים שלנו. ואחרי הכורדים והעל</w:t>
      </w:r>
      <w:r w:rsidR="00D32BC0">
        <w:rPr>
          <w:rFonts w:hint="cs"/>
          <w:rtl/>
        </w:rPr>
        <w:t>א</w:t>
      </w:r>
      <w:r>
        <w:rPr>
          <w:rtl/>
        </w:rPr>
        <w:t>ווים והדרוזים והנוצרים</w:t>
      </w:r>
      <w:r>
        <w:rPr>
          <w:rFonts w:hint="cs"/>
          <w:rtl/>
        </w:rPr>
        <w:t>,</w:t>
      </w:r>
      <w:r>
        <w:rPr>
          <w:rtl/>
        </w:rPr>
        <w:t xml:space="preserve"> יבואו היהודים. </w:t>
      </w:r>
    </w:p>
    <w:p w:rsidR="002431B2" w:rsidRDefault="002431B2" w:rsidP="00D32BC0">
      <w:pPr>
        <w:rPr>
          <w:rtl/>
        </w:rPr>
      </w:pPr>
    </w:p>
    <w:p w:rsidR="002431B2" w:rsidRDefault="002431B2" w:rsidP="00D32BC0">
      <w:pPr>
        <w:pStyle w:val="af6"/>
        <w:keepNext/>
        <w:rPr>
          <w:rtl/>
        </w:rPr>
      </w:pPr>
      <w:bookmarkStart w:id="9102" w:name="ET_yor_6691_19"/>
      <w:r w:rsidRPr="00DD6E2A">
        <w:rPr>
          <w:rStyle w:val="TagStyle"/>
          <w:rtl/>
        </w:rPr>
        <w:t xml:space="preserve"> &lt;&lt; יור &gt;&gt; </w:t>
      </w:r>
      <w:r>
        <w:rPr>
          <w:rtl/>
        </w:rPr>
        <w:t>היו"ר אליהו רביבו:</w:t>
      </w:r>
      <w:r w:rsidRPr="00DD6E2A">
        <w:rPr>
          <w:rStyle w:val="TagStyle"/>
          <w:rtl/>
        </w:rPr>
        <w:t xml:space="preserve"> &lt;&lt; יור &gt;&gt;</w:t>
      </w:r>
      <w:r>
        <w:rPr>
          <w:rtl/>
        </w:rPr>
        <w:t xml:space="preserve"> </w:t>
      </w:r>
      <w:bookmarkEnd w:id="9102"/>
    </w:p>
    <w:p w:rsidR="002431B2" w:rsidRPr="000D1154" w:rsidRDefault="002431B2" w:rsidP="00D32BC0">
      <w:pPr>
        <w:rPr>
          <w:rtl/>
        </w:rPr>
      </w:pPr>
    </w:p>
    <w:p w:rsidR="002431B2" w:rsidRDefault="002431B2" w:rsidP="00D32BC0">
      <w:pPr>
        <w:rPr>
          <w:rtl/>
        </w:rPr>
      </w:pPr>
      <w:r>
        <w:rPr>
          <w:rFonts w:hint="cs"/>
          <w:rtl/>
        </w:rPr>
        <w:t>תחתור בבקשה לסיום.</w:t>
      </w:r>
      <w:bookmarkStart w:id="9103" w:name="_ETM_Q87_471702"/>
      <w:bookmarkEnd w:id="9103"/>
    </w:p>
    <w:p w:rsidR="002431B2" w:rsidRDefault="002431B2" w:rsidP="00D32BC0">
      <w:pPr>
        <w:rPr>
          <w:rtl/>
        </w:rPr>
      </w:pPr>
    </w:p>
    <w:p w:rsidR="002431B2" w:rsidRDefault="002431B2" w:rsidP="00D32BC0">
      <w:pPr>
        <w:pStyle w:val="-"/>
        <w:keepNext/>
        <w:rPr>
          <w:rtl/>
        </w:rPr>
      </w:pPr>
      <w:bookmarkStart w:id="9104" w:name="ET_speakercontinue_6164_22"/>
      <w:r w:rsidRPr="00DD6E2A">
        <w:rPr>
          <w:rStyle w:val="TagStyle"/>
          <w:rtl/>
        </w:rPr>
        <w:t xml:space="preserve"> &lt;&lt; דובר_המשך &gt;&gt; </w:t>
      </w:r>
      <w:r>
        <w:rPr>
          <w:rtl/>
        </w:rPr>
        <w:t>עמית הלוי (הליכוד):</w:t>
      </w:r>
      <w:r w:rsidRPr="00DD6E2A">
        <w:rPr>
          <w:rStyle w:val="TagStyle"/>
          <w:rtl/>
        </w:rPr>
        <w:t xml:space="preserve"> &lt;&lt; דובר_המשך &gt;&gt;</w:t>
      </w:r>
      <w:r>
        <w:rPr>
          <w:rtl/>
        </w:rPr>
        <w:t xml:space="preserve"> </w:t>
      </w:r>
      <w:bookmarkEnd w:id="9104"/>
    </w:p>
    <w:p w:rsidR="002431B2" w:rsidRPr="000D1154" w:rsidRDefault="002431B2" w:rsidP="00D32BC0">
      <w:pPr>
        <w:rPr>
          <w:rtl/>
        </w:rPr>
      </w:pPr>
    </w:p>
    <w:p w:rsidR="002431B2" w:rsidRDefault="002431B2" w:rsidP="00D32BC0">
      <w:pPr>
        <w:rPr>
          <w:rtl/>
        </w:rPr>
      </w:pPr>
      <w:r>
        <w:rPr>
          <w:rtl/>
        </w:rPr>
        <w:t>זו התוכנית של</w:t>
      </w:r>
      <w:r>
        <w:rPr>
          <w:rFonts w:hint="cs"/>
          <w:rtl/>
        </w:rPr>
        <w:t xml:space="preserve"> א</w:t>
      </w:r>
      <w:r>
        <w:rPr>
          <w:rtl/>
        </w:rPr>
        <w:t>רדו</w:t>
      </w:r>
      <w:r>
        <w:rPr>
          <w:rFonts w:hint="cs"/>
          <w:rtl/>
        </w:rPr>
        <w:t>אן</w:t>
      </w:r>
      <w:bookmarkStart w:id="9105" w:name="_ETM_Q87_476702"/>
      <w:bookmarkEnd w:id="9105"/>
      <w:r>
        <w:rPr>
          <w:rFonts w:hint="cs"/>
          <w:rtl/>
        </w:rPr>
        <w:t>.</w:t>
      </w:r>
      <w:r>
        <w:rPr>
          <w:rtl/>
        </w:rPr>
        <w:t xml:space="preserve"> זו התוכנית של סנצ'ו פ</w:t>
      </w:r>
      <w:bookmarkStart w:id="9106" w:name="_ETM_Q87_480842"/>
      <w:bookmarkEnd w:id="9106"/>
      <w:r>
        <w:rPr>
          <w:rtl/>
        </w:rPr>
        <w:t>נ</w:t>
      </w:r>
      <w:r>
        <w:rPr>
          <w:rFonts w:hint="cs"/>
          <w:rtl/>
        </w:rPr>
        <w:t>סה</w:t>
      </w:r>
      <w:r>
        <w:rPr>
          <w:rtl/>
        </w:rPr>
        <w:t xml:space="preserve"> החדש שלו</w:t>
      </w:r>
      <w:r>
        <w:rPr>
          <w:rFonts w:hint="cs"/>
          <w:rtl/>
        </w:rPr>
        <w:t xml:space="preserve"> –</w:t>
      </w:r>
      <w:r>
        <w:rPr>
          <w:rtl/>
        </w:rPr>
        <w:t xml:space="preserve"> </w:t>
      </w:r>
      <w:r>
        <w:rPr>
          <w:rFonts w:hint="cs"/>
          <w:rtl/>
        </w:rPr>
        <w:t>א-</w:t>
      </w:r>
      <w:r>
        <w:rPr>
          <w:rtl/>
        </w:rPr>
        <w:t>שר</w:t>
      </w:r>
      <w:r>
        <w:rPr>
          <w:rFonts w:hint="cs"/>
          <w:rtl/>
        </w:rPr>
        <w:t>ע.</w:t>
      </w:r>
      <w:r>
        <w:rPr>
          <w:rtl/>
        </w:rPr>
        <w:t xml:space="preserve"> לכן התמיכה שלנו במיעוטים, שהייתה עניין אסטרטגי אצל בן</w:t>
      </w:r>
      <w:r>
        <w:rPr>
          <w:rFonts w:hint="cs"/>
          <w:rtl/>
        </w:rPr>
        <w:t>-</w:t>
      </w:r>
      <w:r>
        <w:rPr>
          <w:rtl/>
        </w:rPr>
        <w:t>גוריון, חייבת לחזור</w:t>
      </w:r>
      <w:r>
        <w:rPr>
          <w:rFonts w:hint="cs"/>
          <w:rtl/>
        </w:rPr>
        <w:t>.</w:t>
      </w:r>
      <w:bookmarkStart w:id="9107" w:name="_ETM_Q87_488312"/>
      <w:bookmarkEnd w:id="9107"/>
      <w:r>
        <w:rPr>
          <w:rtl/>
        </w:rPr>
        <w:t xml:space="preserve"> חייבת לחזור</w:t>
      </w:r>
      <w:r>
        <w:rPr>
          <w:rFonts w:hint="cs"/>
          <w:rtl/>
        </w:rPr>
        <w:t>,</w:t>
      </w:r>
      <w:r>
        <w:rPr>
          <w:rtl/>
        </w:rPr>
        <w:t xml:space="preserve"> קודם כול בשביל בני</w:t>
      </w:r>
      <w:r>
        <w:rPr>
          <w:rFonts w:hint="cs"/>
          <w:rtl/>
        </w:rPr>
        <w:t xml:space="preserve"> ה</w:t>
      </w:r>
      <w:r>
        <w:rPr>
          <w:rtl/>
        </w:rPr>
        <w:t>אדם שנ</w:t>
      </w:r>
      <w:r>
        <w:rPr>
          <w:rFonts w:hint="cs"/>
          <w:rtl/>
        </w:rPr>
        <w:t>טבח</w:t>
      </w:r>
      <w:r>
        <w:rPr>
          <w:rtl/>
        </w:rPr>
        <w:t>ים שם</w:t>
      </w:r>
      <w:bookmarkStart w:id="9108" w:name="_ETM_Q87_490152"/>
      <w:bookmarkEnd w:id="9108"/>
      <w:r>
        <w:rPr>
          <w:rFonts w:hint="cs"/>
          <w:rtl/>
        </w:rPr>
        <w:t>;</w:t>
      </w:r>
      <w:r>
        <w:rPr>
          <w:rtl/>
        </w:rPr>
        <w:t xml:space="preserve"> חייבת לחזור גם בשביל ביטחון אזרחי ישראל</w:t>
      </w:r>
      <w:r>
        <w:rPr>
          <w:rFonts w:hint="cs"/>
          <w:rtl/>
        </w:rPr>
        <w:t>.</w:t>
      </w:r>
      <w:r>
        <w:rPr>
          <w:rtl/>
        </w:rPr>
        <w:t xml:space="preserve"> אחרת</w:t>
      </w:r>
      <w:r w:rsidR="00D32BC0">
        <w:rPr>
          <w:rFonts w:hint="cs"/>
          <w:rtl/>
        </w:rPr>
        <w:t>,</w:t>
      </w:r>
      <w:r>
        <w:rPr>
          <w:rtl/>
        </w:rPr>
        <w:t xml:space="preserve"> רמת מגשימים תהפוך לבארי, חספין </w:t>
      </w:r>
      <w:bookmarkStart w:id="9109" w:name="_ETM_Q87_496512"/>
      <w:bookmarkEnd w:id="9109"/>
      <w:r w:rsidR="00D32BC0">
        <w:rPr>
          <w:rFonts w:hint="cs"/>
          <w:rtl/>
        </w:rPr>
        <w:t xml:space="preserve">– </w:t>
      </w:r>
      <w:r>
        <w:rPr>
          <w:rtl/>
        </w:rPr>
        <w:t>לכפר עזה</w:t>
      </w:r>
      <w:r>
        <w:rPr>
          <w:rFonts w:hint="cs"/>
          <w:rtl/>
        </w:rPr>
        <w:t>.</w:t>
      </w:r>
      <w:r>
        <w:rPr>
          <w:rtl/>
        </w:rPr>
        <w:t xml:space="preserve"> זה תפקידנו, לגמרי בכוחנו, וכך צריך לעשות. תודה.</w:t>
      </w:r>
    </w:p>
    <w:p w:rsidR="002431B2" w:rsidRDefault="002431B2" w:rsidP="00D32BC0">
      <w:pPr>
        <w:rPr>
          <w:rtl/>
        </w:rPr>
      </w:pPr>
    </w:p>
    <w:p w:rsidR="002431B2" w:rsidRDefault="002431B2" w:rsidP="00D32BC0">
      <w:pPr>
        <w:pStyle w:val="af6"/>
        <w:keepNext/>
        <w:rPr>
          <w:rtl/>
        </w:rPr>
      </w:pPr>
      <w:r w:rsidRPr="005A6F17">
        <w:rPr>
          <w:rStyle w:val="TagStyle"/>
          <w:rtl/>
        </w:rPr>
        <w:t xml:space="preserve"> &lt;&lt; יור &gt;&gt; </w:t>
      </w:r>
      <w:r>
        <w:rPr>
          <w:rtl/>
        </w:rPr>
        <w:t>היו"ר אליהו רביבו:</w:t>
      </w:r>
      <w:r w:rsidRPr="005A6F17">
        <w:rPr>
          <w:rStyle w:val="TagStyle"/>
          <w:rtl/>
        </w:rPr>
        <w:t xml:space="preserve"> &lt;&lt; יור &gt;&gt;</w:t>
      </w:r>
      <w:r>
        <w:rPr>
          <w:rtl/>
        </w:rPr>
        <w:t xml:space="preserve"> </w:t>
      </w:r>
    </w:p>
    <w:p w:rsidR="002431B2" w:rsidRPr="000D1154" w:rsidRDefault="002431B2" w:rsidP="00D32BC0">
      <w:pPr>
        <w:rPr>
          <w:rtl/>
        </w:rPr>
      </w:pPr>
    </w:p>
    <w:p w:rsidR="002431B2" w:rsidRDefault="002431B2" w:rsidP="00D32BC0">
      <w:pPr>
        <w:rPr>
          <w:rtl/>
        </w:rPr>
      </w:pPr>
      <w:r>
        <w:rPr>
          <w:rFonts w:hint="cs"/>
          <w:rtl/>
        </w:rPr>
        <w:t>תם הזמן. תודה רבה.</w:t>
      </w:r>
      <w:bookmarkStart w:id="9110" w:name="_ETM_Q87_503082"/>
      <w:bookmarkEnd w:id="9110"/>
      <w:r>
        <w:rPr>
          <w:rFonts w:hint="cs"/>
          <w:rtl/>
        </w:rPr>
        <w:t xml:space="preserve"> </w:t>
      </w:r>
      <w:bookmarkStart w:id="9111" w:name="_ETM_Q87_506542"/>
      <w:bookmarkEnd w:id="9111"/>
      <w:r>
        <w:rPr>
          <w:rtl/>
        </w:rPr>
        <w:t>יעלה ויבוא חבר הכנסת עודד פורר. שלוש דקות לרשותך.</w:t>
      </w:r>
    </w:p>
    <w:p w:rsidR="002431B2" w:rsidRDefault="002431B2" w:rsidP="00D32BC0">
      <w:pPr>
        <w:rPr>
          <w:rtl/>
        </w:rPr>
      </w:pPr>
    </w:p>
    <w:p w:rsidR="002431B2" w:rsidRDefault="002431B2" w:rsidP="00D32BC0">
      <w:pPr>
        <w:pStyle w:val="a4"/>
        <w:keepNext/>
        <w:rPr>
          <w:rtl/>
        </w:rPr>
      </w:pPr>
      <w:bookmarkStart w:id="9112" w:name="ET_speaker_5520_20"/>
      <w:r w:rsidRPr="007E602D">
        <w:rPr>
          <w:rStyle w:val="TagStyle"/>
          <w:rtl/>
        </w:rPr>
        <w:t xml:space="preserve"> &lt;&lt; דובר &gt;&gt; </w:t>
      </w:r>
      <w:bookmarkStart w:id="9113" w:name="_Toc221194778"/>
      <w:r>
        <w:rPr>
          <w:rtl/>
        </w:rPr>
        <w:t>עודד פורר (ישראל ביתנו):</w:t>
      </w:r>
      <w:bookmarkEnd w:id="9113"/>
      <w:r w:rsidRPr="007E602D">
        <w:rPr>
          <w:rStyle w:val="TagStyle"/>
          <w:rtl/>
        </w:rPr>
        <w:t xml:space="preserve"> &lt;&lt; דובר &gt;&gt;</w:t>
      </w:r>
      <w:r>
        <w:rPr>
          <w:rtl/>
        </w:rPr>
        <w:t xml:space="preserve"> </w:t>
      </w:r>
      <w:bookmarkEnd w:id="9112"/>
    </w:p>
    <w:p w:rsidR="002431B2" w:rsidRPr="000D1154" w:rsidRDefault="002431B2" w:rsidP="00D32BC0">
      <w:pPr>
        <w:rPr>
          <w:rtl/>
        </w:rPr>
      </w:pPr>
    </w:p>
    <w:p w:rsidR="002431B2" w:rsidRDefault="002431B2" w:rsidP="00D32BC0">
      <w:pPr>
        <w:rPr>
          <w:rtl/>
        </w:rPr>
      </w:pPr>
      <w:r w:rsidRPr="0071069D">
        <w:rPr>
          <w:rtl/>
        </w:rPr>
        <w:t xml:space="preserve">אדוני, </w:t>
      </w:r>
      <w:r>
        <w:rPr>
          <w:rFonts w:hint="cs"/>
          <w:rtl/>
        </w:rPr>
        <w:t xml:space="preserve">אני </w:t>
      </w:r>
      <w:r w:rsidRPr="0071069D">
        <w:rPr>
          <w:rtl/>
        </w:rPr>
        <w:t>אהיה קצר</w:t>
      </w:r>
      <w:r>
        <w:rPr>
          <w:rFonts w:hint="cs"/>
          <w:rtl/>
        </w:rPr>
        <w:t>.</w:t>
      </w:r>
      <w:r w:rsidRPr="0071069D">
        <w:rPr>
          <w:rtl/>
        </w:rPr>
        <w:t xml:space="preserve"> אדוני היושב</w:t>
      </w:r>
      <w:r>
        <w:rPr>
          <w:rFonts w:hint="cs"/>
          <w:rtl/>
        </w:rPr>
        <w:t>-</w:t>
      </w:r>
      <w:r w:rsidRPr="0071069D">
        <w:rPr>
          <w:rtl/>
        </w:rPr>
        <w:t>ראש, אדוני השר, הטבח שמתרחש בסוריה בהיקפים עצומים בבני העדה הכורדית, שהוא טבח שיטתי באוכלוסייה אזרחית, שכולל רדיפה וגירוש כפוי ממספר ערים מרכזיות</w:t>
      </w:r>
      <w:r>
        <w:rPr>
          <w:rFonts w:hint="cs"/>
          <w:rtl/>
        </w:rPr>
        <w:t>,</w:t>
      </w:r>
      <w:r w:rsidRPr="0071069D">
        <w:rPr>
          <w:rtl/>
        </w:rPr>
        <w:t xml:space="preserve"> </w:t>
      </w:r>
      <w:r>
        <w:rPr>
          <w:rFonts w:hint="cs"/>
          <w:rtl/>
        </w:rPr>
        <w:t xml:space="preserve">הוא </w:t>
      </w:r>
      <w:bookmarkStart w:id="9114" w:name="_ETM_Q87_549353"/>
      <w:bookmarkEnd w:id="9114"/>
      <w:r w:rsidRPr="0071069D">
        <w:rPr>
          <w:rtl/>
        </w:rPr>
        <w:t>באמת מגיע לממדים עצומים ולפשעים בהיקף של רצח עם. צריך להבין שהעדה הכורדית מהווה</w:t>
      </w:r>
      <w:r>
        <w:rPr>
          <w:rFonts w:hint="cs"/>
          <w:rtl/>
        </w:rPr>
        <w:t xml:space="preserve"> </w:t>
      </w:r>
      <w:r w:rsidRPr="0071069D">
        <w:rPr>
          <w:rtl/>
        </w:rPr>
        <w:t>זה עשרות שנים גורם עם קשר היסטורי, ערכי ואסטרטגי עם מדינת ישראל</w:t>
      </w:r>
      <w:r>
        <w:rPr>
          <w:rFonts w:hint="cs"/>
          <w:rtl/>
        </w:rPr>
        <w:t>.</w:t>
      </w:r>
      <w:r w:rsidRPr="0071069D">
        <w:rPr>
          <w:rtl/>
        </w:rPr>
        <w:t xml:space="preserve"> קשר </w:t>
      </w:r>
      <w:r>
        <w:rPr>
          <w:rFonts w:hint="cs"/>
          <w:rtl/>
        </w:rPr>
        <w:t xml:space="preserve">על </w:t>
      </w:r>
      <w:bookmarkStart w:id="9115" w:name="_ETM_Q87_552642"/>
      <w:bookmarkEnd w:id="9115"/>
      <w:r w:rsidRPr="0071069D">
        <w:rPr>
          <w:rtl/>
        </w:rPr>
        <w:t xml:space="preserve">שותפות אינטרסים, מתינות יחסית ונכונות לשיתוף פעולה אזורי. </w:t>
      </w:r>
      <w:bookmarkStart w:id="9116" w:name="_ETM_Q87_561236"/>
      <w:bookmarkEnd w:id="9116"/>
    </w:p>
    <w:p w:rsidR="002431B2" w:rsidRDefault="002431B2" w:rsidP="00D32BC0">
      <w:pPr>
        <w:rPr>
          <w:rtl/>
        </w:rPr>
      </w:pPr>
      <w:bookmarkStart w:id="9117" w:name="_ETM_Q87_561326"/>
      <w:bookmarkStart w:id="9118" w:name="_ETM_Q87_561420"/>
      <w:bookmarkEnd w:id="9117"/>
      <w:bookmarkEnd w:id="9118"/>
    </w:p>
    <w:p w:rsidR="002431B2" w:rsidRDefault="002431B2" w:rsidP="00D32BC0">
      <w:pPr>
        <w:rPr>
          <w:rtl/>
        </w:rPr>
      </w:pPr>
      <w:bookmarkStart w:id="9119" w:name="_ETM_Q87_561485"/>
      <w:bookmarkEnd w:id="9119"/>
      <w:r w:rsidRPr="0071069D">
        <w:rPr>
          <w:rtl/>
        </w:rPr>
        <w:t xml:space="preserve">עכשיו, אחרי שאמרנו את כל זה, צריך לזכור את </w:t>
      </w:r>
      <w:r>
        <w:rPr>
          <w:rFonts w:hint="cs"/>
          <w:rtl/>
        </w:rPr>
        <w:t>המנון</w:t>
      </w:r>
      <w:r w:rsidRPr="0071069D">
        <w:rPr>
          <w:rtl/>
        </w:rPr>
        <w:t xml:space="preserve"> בית</w:t>
      </w:r>
      <w:r>
        <w:rPr>
          <w:rFonts w:hint="cs"/>
          <w:rtl/>
        </w:rPr>
        <w:t>"</w:t>
      </w:r>
      <w:bookmarkStart w:id="9120" w:name="_ETM_Q87_564722"/>
      <w:bookmarkEnd w:id="9120"/>
      <w:r w:rsidRPr="0071069D">
        <w:rPr>
          <w:rtl/>
        </w:rPr>
        <w:t xml:space="preserve">ר. </w:t>
      </w:r>
      <w:r>
        <w:rPr>
          <w:rFonts w:hint="cs"/>
          <w:rtl/>
        </w:rPr>
        <w:t>בהמנון בית"ר</w:t>
      </w:r>
      <w:r w:rsidRPr="0071069D">
        <w:rPr>
          <w:rtl/>
        </w:rPr>
        <w:t xml:space="preserve"> כתוב</w:t>
      </w:r>
      <w:r>
        <w:rPr>
          <w:rFonts w:hint="cs"/>
          <w:rtl/>
        </w:rPr>
        <w:t>:</w:t>
      </w:r>
      <w:r w:rsidRPr="0071069D">
        <w:rPr>
          <w:rtl/>
        </w:rPr>
        <w:t xml:space="preserve"> תהיה גאון ונדיב ואכזר. מה הכוונה? גאון</w:t>
      </w:r>
      <w:r>
        <w:rPr>
          <w:rFonts w:hint="cs"/>
          <w:rtl/>
        </w:rPr>
        <w:t xml:space="preserve"> –</w:t>
      </w:r>
      <w:r w:rsidRPr="0071069D">
        <w:rPr>
          <w:rtl/>
        </w:rPr>
        <w:t xml:space="preserve"> קודם כול</w:t>
      </w:r>
      <w:r>
        <w:rPr>
          <w:rFonts w:hint="cs"/>
          <w:rtl/>
        </w:rPr>
        <w:t>,</w:t>
      </w:r>
      <w:r w:rsidRPr="0071069D">
        <w:rPr>
          <w:rtl/>
        </w:rPr>
        <w:t xml:space="preserve"> גאה במי שאתה, לא רק גאון מבחינת גאון בשכל</w:t>
      </w:r>
      <w:r>
        <w:rPr>
          <w:rFonts w:hint="cs"/>
          <w:rtl/>
        </w:rPr>
        <w:t>;</w:t>
      </w:r>
      <w:r w:rsidRPr="0071069D">
        <w:rPr>
          <w:rtl/>
        </w:rPr>
        <w:t xml:space="preserve"> ואכזר </w:t>
      </w:r>
      <w:r>
        <w:rPr>
          <w:rFonts w:hint="cs"/>
          <w:rtl/>
        </w:rPr>
        <w:t xml:space="preserve">– </w:t>
      </w:r>
      <w:r w:rsidRPr="0071069D">
        <w:rPr>
          <w:rtl/>
        </w:rPr>
        <w:t>לאויבים שלך</w:t>
      </w:r>
      <w:r>
        <w:rPr>
          <w:rFonts w:hint="cs"/>
          <w:rtl/>
        </w:rPr>
        <w:t>;</w:t>
      </w:r>
      <w:r w:rsidRPr="0071069D">
        <w:rPr>
          <w:rtl/>
        </w:rPr>
        <w:t xml:space="preserve"> </w:t>
      </w:r>
      <w:bookmarkStart w:id="9121" w:name="_ETM_Q87_586042"/>
      <w:bookmarkEnd w:id="9121"/>
      <w:r>
        <w:rPr>
          <w:rFonts w:hint="cs"/>
          <w:rtl/>
        </w:rPr>
        <w:t xml:space="preserve">אבל </w:t>
      </w:r>
      <w:r w:rsidRPr="0071069D">
        <w:rPr>
          <w:rtl/>
        </w:rPr>
        <w:t>אתה צריך להיות נדיב לידידים שלך. מה אנחנו רוצים לעשות פה במזרח התיכון</w:t>
      </w:r>
      <w:r>
        <w:rPr>
          <w:rFonts w:hint="cs"/>
          <w:rtl/>
        </w:rPr>
        <w:t xml:space="preserve">, </w:t>
      </w:r>
      <w:bookmarkStart w:id="9122" w:name="_ETM_Q87_592601"/>
      <w:bookmarkEnd w:id="9122"/>
      <w:r w:rsidRPr="0071069D">
        <w:rPr>
          <w:rtl/>
        </w:rPr>
        <w:t>אם בסוף יש לנו ידידים, ש</w:t>
      </w:r>
      <w:r>
        <w:rPr>
          <w:rFonts w:hint="cs"/>
          <w:rtl/>
        </w:rPr>
        <w:t>הם</w:t>
      </w:r>
      <w:r w:rsidRPr="0071069D">
        <w:rPr>
          <w:rtl/>
        </w:rPr>
        <w:t xml:space="preserve"> העדה הכורדית, ואנחנו לא נדיבים כלפיהם</w:t>
      </w:r>
      <w:r>
        <w:rPr>
          <w:rFonts w:hint="cs"/>
          <w:rtl/>
        </w:rPr>
        <w:t>?</w:t>
      </w:r>
      <w:r w:rsidRPr="0071069D">
        <w:rPr>
          <w:rtl/>
        </w:rPr>
        <w:t xml:space="preserve"> מה אנחנו יכולים</w:t>
      </w:r>
      <w:r>
        <w:rPr>
          <w:rFonts w:hint="cs"/>
          <w:rtl/>
        </w:rPr>
        <w:t xml:space="preserve"> –</w:t>
      </w:r>
      <w:r w:rsidRPr="0071069D">
        <w:rPr>
          <w:rtl/>
        </w:rPr>
        <w:t xml:space="preserve"> אם במצב הזה</w:t>
      </w:r>
      <w:r>
        <w:rPr>
          <w:rFonts w:hint="cs"/>
          <w:rtl/>
        </w:rPr>
        <w:t>,</w:t>
      </w:r>
      <w:r w:rsidRPr="0071069D">
        <w:rPr>
          <w:rtl/>
        </w:rPr>
        <w:t xml:space="preserve"> </w:t>
      </w:r>
      <w:r>
        <w:rPr>
          <w:rFonts w:hint="cs"/>
          <w:rtl/>
        </w:rPr>
        <w:t>כ</w:t>
      </w:r>
      <w:r w:rsidRPr="0071069D">
        <w:rPr>
          <w:rtl/>
        </w:rPr>
        <w:t>שהעדה הכורדית נמצאת ב</w:t>
      </w:r>
      <w:r>
        <w:rPr>
          <w:rFonts w:hint="cs"/>
          <w:rtl/>
        </w:rPr>
        <w:t>כזו</w:t>
      </w:r>
      <w:r w:rsidRPr="0071069D">
        <w:rPr>
          <w:rtl/>
        </w:rPr>
        <w:t xml:space="preserve"> מצוקה, אחרי ידידות עמוקה</w:t>
      </w:r>
      <w:r>
        <w:rPr>
          <w:rFonts w:hint="cs"/>
          <w:rtl/>
        </w:rPr>
        <w:t>,</w:t>
      </w:r>
      <w:r w:rsidRPr="0071069D">
        <w:rPr>
          <w:rtl/>
        </w:rPr>
        <w:t xml:space="preserve"> שהם נלחמו עם זהות אינטרסים איתנו, ועכשיו כשהם במצוקה</w:t>
      </w:r>
      <w:r>
        <w:rPr>
          <w:rFonts w:hint="cs"/>
          <w:rtl/>
        </w:rPr>
        <w:t>,</w:t>
      </w:r>
      <w:r w:rsidRPr="0071069D">
        <w:rPr>
          <w:rtl/>
        </w:rPr>
        <w:t xml:space="preserve"> פתאום אנחנו ממלאים את פי</w:t>
      </w:r>
      <w:r>
        <w:rPr>
          <w:rFonts w:hint="cs"/>
          <w:rtl/>
        </w:rPr>
        <w:t>נו</w:t>
      </w:r>
      <w:r w:rsidRPr="0071069D">
        <w:rPr>
          <w:rtl/>
        </w:rPr>
        <w:t xml:space="preserve"> מים</w:t>
      </w:r>
      <w:r>
        <w:rPr>
          <w:rFonts w:hint="cs"/>
          <w:rtl/>
        </w:rPr>
        <w:t>?</w:t>
      </w:r>
      <w:r w:rsidRPr="0071069D">
        <w:rPr>
          <w:rtl/>
        </w:rPr>
        <w:t xml:space="preserve"> </w:t>
      </w:r>
    </w:p>
    <w:p w:rsidR="002431B2" w:rsidRDefault="002431B2" w:rsidP="00D32BC0">
      <w:pPr>
        <w:rPr>
          <w:rtl/>
        </w:rPr>
      </w:pPr>
    </w:p>
    <w:p w:rsidR="002431B2" w:rsidRPr="007E602D" w:rsidRDefault="002431B2" w:rsidP="00D32BC0">
      <w:pPr>
        <w:rPr>
          <w:rtl/>
        </w:rPr>
      </w:pPr>
      <w:bookmarkStart w:id="9123" w:name="_ETM_Q87_609362"/>
      <w:bookmarkEnd w:id="9123"/>
      <w:r w:rsidRPr="0071069D">
        <w:rPr>
          <w:rtl/>
        </w:rPr>
        <w:t>לכן, אם מישהו רוצה לקיים את האמירה הזו</w:t>
      </w:r>
      <w:r>
        <w:rPr>
          <w:rFonts w:hint="cs"/>
          <w:rtl/>
        </w:rPr>
        <w:t>,</w:t>
      </w:r>
      <w:r w:rsidRPr="0071069D">
        <w:rPr>
          <w:rtl/>
        </w:rPr>
        <w:t xml:space="preserve"> </w:t>
      </w:r>
      <w:r>
        <w:rPr>
          <w:rFonts w:hint="cs"/>
          <w:rtl/>
        </w:rPr>
        <w:t>"</w:t>
      </w:r>
      <w:r w:rsidRPr="0071069D">
        <w:rPr>
          <w:rtl/>
        </w:rPr>
        <w:t>גאון ונדיב ואכזר</w:t>
      </w:r>
      <w:bookmarkStart w:id="9124" w:name="_ETM_Q87_621023"/>
      <w:bookmarkStart w:id="9125" w:name="_ETM_Q87_621072"/>
      <w:bookmarkEnd w:id="9124"/>
      <w:bookmarkEnd w:id="9125"/>
      <w:r>
        <w:rPr>
          <w:rFonts w:hint="cs"/>
          <w:rtl/>
        </w:rPr>
        <w:t>"</w:t>
      </w:r>
      <w:r w:rsidRPr="0071069D">
        <w:rPr>
          <w:rtl/>
        </w:rPr>
        <w:t>, כדאי שיזכור גם להיות נדיב לידידים שלנו</w:t>
      </w:r>
      <w:r>
        <w:rPr>
          <w:rFonts w:hint="cs"/>
          <w:rtl/>
        </w:rPr>
        <w:t>.</w:t>
      </w:r>
      <w:r w:rsidRPr="0071069D">
        <w:rPr>
          <w:rtl/>
        </w:rPr>
        <w:t xml:space="preserve"> </w:t>
      </w:r>
      <w:r>
        <w:rPr>
          <w:rFonts w:hint="cs"/>
          <w:rtl/>
        </w:rPr>
        <w:t>ו</w:t>
      </w:r>
      <w:r w:rsidRPr="0071069D">
        <w:rPr>
          <w:rtl/>
        </w:rPr>
        <w:t>פה אני באמת חושב שממשלת ישראל צריכה לגלות קו ברור מאוד בהיבט של מה שקורה שם, בטח בהיבט של מה שקורה בסוריה. אני חייב לומר שהמדיניות כרגע, כפי ש</w:t>
      </w:r>
      <w:r>
        <w:rPr>
          <w:rFonts w:hint="cs"/>
          <w:rtl/>
        </w:rPr>
        <w:t xml:space="preserve">היא </w:t>
      </w:r>
      <w:r w:rsidRPr="0071069D">
        <w:rPr>
          <w:rtl/>
        </w:rPr>
        <w:t>משתקפת מפעולותיה של ממשלת ישראל כלפי סוריה, מאוד מטרידה. מאוד מטרידה.</w:t>
      </w:r>
      <w:r>
        <w:rPr>
          <w:rFonts w:hint="cs"/>
          <w:rtl/>
        </w:rPr>
        <w:t xml:space="preserve"> </w:t>
      </w:r>
      <w:r w:rsidRPr="0071069D">
        <w:rPr>
          <w:rtl/>
        </w:rPr>
        <w:t>עם כל הכבוד לרצונות של האמריקאים לראות בזאב הזה בתחפושת של כבש איזושהי כבשה, ברור לנו מה מסתתר מאחורה. תודה</w:t>
      </w:r>
      <w:r>
        <w:rPr>
          <w:rFonts w:hint="cs"/>
          <w:rtl/>
        </w:rPr>
        <w:t xml:space="preserve"> רבה</w:t>
      </w:r>
      <w:bookmarkStart w:id="9126" w:name="_ETM_Q87_648142"/>
      <w:bookmarkEnd w:id="9126"/>
      <w:r w:rsidRPr="0071069D">
        <w:rPr>
          <w:rtl/>
        </w:rPr>
        <w:t>.</w:t>
      </w:r>
    </w:p>
    <w:p w:rsidR="002431B2" w:rsidRDefault="002431B2" w:rsidP="00D32BC0">
      <w:pPr>
        <w:rPr>
          <w:rtl/>
        </w:rPr>
      </w:pPr>
    </w:p>
    <w:p w:rsidR="002431B2" w:rsidRDefault="002431B2" w:rsidP="00D32BC0">
      <w:pPr>
        <w:pStyle w:val="af6"/>
        <w:keepNext/>
        <w:rPr>
          <w:rtl/>
        </w:rPr>
      </w:pPr>
      <w:bookmarkStart w:id="9127" w:name="ET_yor_6691_21"/>
      <w:r w:rsidRPr="007E602D">
        <w:rPr>
          <w:rStyle w:val="TagStyle"/>
          <w:rtl/>
        </w:rPr>
        <w:t xml:space="preserve"> &lt;&lt; יור &gt;&gt; </w:t>
      </w:r>
      <w:r>
        <w:rPr>
          <w:rtl/>
        </w:rPr>
        <w:t>היו"ר אליהו רביבו:</w:t>
      </w:r>
      <w:r w:rsidRPr="007E602D">
        <w:rPr>
          <w:rStyle w:val="TagStyle"/>
          <w:rtl/>
        </w:rPr>
        <w:t xml:space="preserve"> &lt;&lt; יור &gt;&gt;</w:t>
      </w:r>
      <w:r>
        <w:rPr>
          <w:rtl/>
        </w:rPr>
        <w:t xml:space="preserve"> </w:t>
      </w:r>
      <w:bookmarkEnd w:id="9127"/>
    </w:p>
    <w:p w:rsidR="002431B2" w:rsidRPr="000D1154" w:rsidRDefault="002431B2" w:rsidP="00D32BC0">
      <w:pPr>
        <w:rPr>
          <w:rtl/>
        </w:rPr>
      </w:pPr>
    </w:p>
    <w:p w:rsidR="002431B2" w:rsidRDefault="002431B2" w:rsidP="00D32BC0">
      <w:pPr>
        <w:rPr>
          <w:rtl/>
        </w:rPr>
      </w:pPr>
      <w:r>
        <w:rPr>
          <w:rFonts w:hint="cs"/>
          <w:rtl/>
        </w:rPr>
        <w:t>תודה רבה. יעלה ויתייחס חבר הכנסת אוהד טל.</w:t>
      </w:r>
      <w:bookmarkStart w:id="9128" w:name="_ETM_Q87_652271"/>
      <w:bookmarkEnd w:id="9128"/>
      <w:r>
        <w:rPr>
          <w:rFonts w:hint="cs"/>
          <w:rtl/>
        </w:rPr>
        <w:t xml:space="preserve"> חבר הכנסת אוהד טל לא נמצא.</w:t>
      </w:r>
      <w:bookmarkStart w:id="9129" w:name="_ETM_Q87_657041"/>
      <w:bookmarkStart w:id="9130" w:name="_ETM_Q87_660083"/>
      <w:bookmarkEnd w:id="9129"/>
      <w:bookmarkEnd w:id="9130"/>
    </w:p>
    <w:p w:rsidR="002431B2" w:rsidRDefault="002431B2" w:rsidP="00D32BC0">
      <w:pPr>
        <w:rPr>
          <w:rtl/>
        </w:rPr>
      </w:pPr>
      <w:bookmarkStart w:id="9131" w:name="_ETM_Q87_660127"/>
      <w:bookmarkEnd w:id="9131"/>
    </w:p>
    <w:p w:rsidR="002431B2" w:rsidRDefault="002431B2" w:rsidP="00D32BC0">
      <w:pPr>
        <w:pStyle w:val="af5"/>
        <w:keepNext/>
        <w:rPr>
          <w:rtl/>
        </w:rPr>
      </w:pPr>
      <w:bookmarkStart w:id="9132" w:name="ET_interruption_5520_22"/>
      <w:r w:rsidRPr="007E602D">
        <w:rPr>
          <w:rStyle w:val="TagStyle"/>
          <w:rtl/>
        </w:rPr>
        <w:t xml:space="preserve"> &lt;&lt; קריאה &gt;&gt; </w:t>
      </w:r>
      <w:r>
        <w:rPr>
          <w:rtl/>
        </w:rPr>
        <w:t>עודד פורר (ישראל ביתנו):</w:t>
      </w:r>
      <w:r w:rsidRPr="007E602D">
        <w:rPr>
          <w:rStyle w:val="TagStyle"/>
          <w:rtl/>
        </w:rPr>
        <w:t xml:space="preserve"> &lt;&lt; קריאה &gt;&gt;</w:t>
      </w:r>
      <w:r>
        <w:rPr>
          <w:rtl/>
        </w:rPr>
        <w:t xml:space="preserve"> </w:t>
      </w:r>
      <w:bookmarkEnd w:id="9132"/>
    </w:p>
    <w:p w:rsidR="002431B2" w:rsidRPr="000D1154" w:rsidRDefault="002431B2" w:rsidP="00D32BC0">
      <w:pPr>
        <w:rPr>
          <w:rtl/>
        </w:rPr>
      </w:pPr>
    </w:p>
    <w:p w:rsidR="002431B2" w:rsidRDefault="002431B2" w:rsidP="00D32BC0">
      <w:pPr>
        <w:rPr>
          <w:rtl/>
        </w:rPr>
      </w:pPr>
      <w:r>
        <w:rPr>
          <w:rFonts w:hint="cs"/>
          <w:rtl/>
        </w:rPr>
        <w:t>הוא כרגע מכין את רפורמת החלב.</w:t>
      </w:r>
    </w:p>
    <w:p w:rsidR="002431B2" w:rsidRDefault="002431B2" w:rsidP="00D32BC0">
      <w:pPr>
        <w:rPr>
          <w:rtl/>
        </w:rPr>
      </w:pPr>
    </w:p>
    <w:p w:rsidR="002431B2" w:rsidRDefault="002431B2" w:rsidP="00D32BC0">
      <w:pPr>
        <w:pStyle w:val="af6"/>
        <w:keepNext/>
        <w:rPr>
          <w:rtl/>
        </w:rPr>
      </w:pPr>
      <w:bookmarkStart w:id="9133" w:name="ET_yor_6691_23"/>
      <w:r w:rsidRPr="007E602D">
        <w:rPr>
          <w:rStyle w:val="TagStyle"/>
          <w:rtl/>
        </w:rPr>
        <w:t xml:space="preserve"> &lt;&lt; יור &gt;&gt; </w:t>
      </w:r>
      <w:r>
        <w:rPr>
          <w:rtl/>
        </w:rPr>
        <w:t>היו"ר אליהו רביבו:</w:t>
      </w:r>
      <w:r w:rsidRPr="007E602D">
        <w:rPr>
          <w:rStyle w:val="TagStyle"/>
          <w:rtl/>
        </w:rPr>
        <w:t xml:space="preserve"> &lt;&lt; יור &gt;&gt;</w:t>
      </w:r>
      <w:r>
        <w:rPr>
          <w:rtl/>
        </w:rPr>
        <w:t xml:space="preserve"> </w:t>
      </w:r>
      <w:bookmarkEnd w:id="9133"/>
    </w:p>
    <w:p w:rsidR="002431B2" w:rsidRPr="000D1154" w:rsidRDefault="002431B2" w:rsidP="00D32BC0">
      <w:pPr>
        <w:rPr>
          <w:rtl/>
        </w:rPr>
      </w:pPr>
    </w:p>
    <w:p w:rsidR="002431B2" w:rsidRDefault="002431B2" w:rsidP="00D32BC0">
      <w:pPr>
        <w:rPr>
          <w:rtl/>
        </w:rPr>
      </w:pPr>
      <w:r>
        <w:rPr>
          <w:rtl/>
        </w:rPr>
        <w:t>חברת הכנסת לימור סו</w:t>
      </w:r>
      <w:r>
        <w:rPr>
          <w:rFonts w:hint="cs"/>
          <w:rtl/>
        </w:rPr>
        <w:t>ן ה</w:t>
      </w:r>
      <w:bookmarkStart w:id="9134" w:name="_ETM_Q87_660021"/>
      <w:bookmarkEnd w:id="9134"/>
      <w:r>
        <w:rPr>
          <w:rtl/>
        </w:rPr>
        <w:t>ר מלך</w:t>
      </w:r>
      <w:r>
        <w:rPr>
          <w:rFonts w:hint="cs"/>
          <w:rtl/>
        </w:rPr>
        <w:t xml:space="preserve"> </w:t>
      </w:r>
      <w:r>
        <w:rPr>
          <w:rtl/>
        </w:rPr>
        <w:t>– גם היא לא נמצאת</w:t>
      </w:r>
      <w:r>
        <w:rPr>
          <w:rFonts w:hint="cs"/>
          <w:rtl/>
        </w:rPr>
        <w:t>;</w:t>
      </w:r>
      <w:bookmarkStart w:id="9135" w:name="_ETM_Q87_668951"/>
      <w:bookmarkEnd w:id="9135"/>
      <w:r>
        <w:rPr>
          <w:rtl/>
        </w:rPr>
        <w:t xml:space="preserve"> יעלה יבוא חבר הכנסת סימון דוידסון</w:t>
      </w:r>
      <w:r>
        <w:rPr>
          <w:rFonts w:hint="cs"/>
          <w:rtl/>
        </w:rPr>
        <w:t xml:space="preserve"> </w:t>
      </w:r>
      <w:r>
        <w:rPr>
          <w:rtl/>
        </w:rPr>
        <w:t>– גם הוא לא נמצא. יעלה וישיב בשם הממשלה כבוד השר זאב אלקין</w:t>
      </w:r>
      <w:r>
        <w:rPr>
          <w:rFonts w:hint="cs"/>
          <w:rtl/>
        </w:rPr>
        <w:t>.</w:t>
      </w:r>
      <w:r>
        <w:rPr>
          <w:rtl/>
        </w:rPr>
        <w:t xml:space="preserve"> בבקשה</w:t>
      </w:r>
      <w:r>
        <w:rPr>
          <w:rFonts w:hint="cs"/>
          <w:rtl/>
        </w:rPr>
        <w:t>,</w:t>
      </w:r>
      <w:r>
        <w:rPr>
          <w:rtl/>
        </w:rPr>
        <w:t xml:space="preserve"> אדוני. </w:t>
      </w:r>
    </w:p>
    <w:p w:rsidR="002431B2" w:rsidRDefault="002431B2" w:rsidP="00D32BC0">
      <w:pPr>
        <w:rPr>
          <w:rtl/>
        </w:rPr>
      </w:pPr>
    </w:p>
    <w:p w:rsidR="002431B2" w:rsidRDefault="002431B2" w:rsidP="00D32BC0">
      <w:pPr>
        <w:pStyle w:val="a4"/>
        <w:keepNext/>
        <w:rPr>
          <w:rtl/>
        </w:rPr>
      </w:pPr>
      <w:r w:rsidRPr="007E602D">
        <w:rPr>
          <w:rStyle w:val="TagStyle"/>
          <w:rtl/>
        </w:rPr>
        <w:t xml:space="preserve"> &lt;&lt; דובר &gt;&gt; </w:t>
      </w:r>
      <w:bookmarkStart w:id="9136" w:name="_Toc221194779"/>
      <w:r>
        <w:rPr>
          <w:rtl/>
        </w:rPr>
        <w:t>השר במשרד האוצר זאב אלקין:</w:t>
      </w:r>
      <w:bookmarkEnd w:id="9136"/>
      <w:r w:rsidRPr="007E602D">
        <w:rPr>
          <w:rStyle w:val="TagStyle"/>
          <w:rtl/>
        </w:rPr>
        <w:t xml:space="preserve"> &lt;&lt; דובר &gt;&gt;</w:t>
      </w:r>
      <w:r>
        <w:rPr>
          <w:rtl/>
        </w:rPr>
        <w:t xml:space="preserve"> </w:t>
      </w:r>
    </w:p>
    <w:p w:rsidR="002431B2" w:rsidRPr="000D1154" w:rsidRDefault="002431B2" w:rsidP="00D32BC0">
      <w:pPr>
        <w:rPr>
          <w:rtl/>
        </w:rPr>
      </w:pPr>
    </w:p>
    <w:p w:rsidR="002431B2" w:rsidRDefault="002431B2" w:rsidP="00D32BC0">
      <w:pPr>
        <w:rPr>
          <w:rtl/>
        </w:rPr>
      </w:pPr>
      <w:r>
        <w:rPr>
          <w:rtl/>
        </w:rPr>
        <w:t xml:space="preserve"> </w:t>
      </w:r>
      <w:bookmarkStart w:id="9137" w:name="_ETM_Q87_694940"/>
      <w:bookmarkEnd w:id="9137"/>
      <w:r w:rsidRPr="0071069D">
        <w:rPr>
          <w:rtl/>
        </w:rPr>
        <w:t xml:space="preserve">תודה רבה, אדוני היושב </w:t>
      </w:r>
      <w:r>
        <w:rPr>
          <w:rFonts w:hint="cs"/>
          <w:rtl/>
        </w:rPr>
        <w:t>ב</w:t>
      </w:r>
      <w:r w:rsidRPr="0071069D">
        <w:rPr>
          <w:rtl/>
        </w:rPr>
        <w:t>ראש</w:t>
      </w:r>
      <w:r>
        <w:rPr>
          <w:rFonts w:hint="cs"/>
          <w:rtl/>
        </w:rPr>
        <w:t>.</w:t>
      </w:r>
      <w:r w:rsidRPr="0071069D">
        <w:rPr>
          <w:rtl/>
        </w:rPr>
        <w:t xml:space="preserve"> חבריי חברי הכנסת, אדוני השר</w:t>
      </w:r>
      <w:r>
        <w:rPr>
          <w:rFonts w:hint="cs"/>
          <w:rtl/>
        </w:rPr>
        <w:t>,</w:t>
      </w:r>
      <w:r w:rsidRPr="0071069D">
        <w:rPr>
          <w:rtl/>
        </w:rPr>
        <w:t xml:space="preserve"> קודם כול</w:t>
      </w:r>
      <w:r>
        <w:rPr>
          <w:rFonts w:hint="cs"/>
          <w:rtl/>
        </w:rPr>
        <w:t>,</w:t>
      </w:r>
      <w:bookmarkStart w:id="9138" w:name="_ETM_Q87_700251"/>
      <w:bookmarkEnd w:id="9138"/>
      <w:r w:rsidRPr="0071069D">
        <w:rPr>
          <w:rtl/>
        </w:rPr>
        <w:t xml:space="preserve"> </w:t>
      </w:r>
      <w:r>
        <w:rPr>
          <w:rFonts w:hint="cs"/>
          <w:rtl/>
        </w:rPr>
        <w:t xml:space="preserve">אני </w:t>
      </w:r>
      <w:r w:rsidRPr="0071069D">
        <w:rPr>
          <w:rtl/>
        </w:rPr>
        <w:t xml:space="preserve">אקריא כאן תשובה למציעים שהתבקשתי להקריא בשם ראש הממשלה, היא מאוד קצרה ולקונית. בתאריך </w:t>
      </w:r>
      <w:r>
        <w:rPr>
          <w:rFonts w:hint="cs"/>
          <w:rtl/>
        </w:rPr>
        <w:t>26</w:t>
      </w:r>
      <w:r w:rsidRPr="0071069D">
        <w:rPr>
          <w:rtl/>
        </w:rPr>
        <w:t xml:space="preserve"> </w:t>
      </w:r>
      <w:r>
        <w:rPr>
          <w:rFonts w:hint="cs"/>
          <w:rtl/>
        </w:rPr>
        <w:t>בינואר</w:t>
      </w:r>
      <w:r w:rsidRPr="0071069D">
        <w:rPr>
          <w:rtl/>
        </w:rPr>
        <w:t xml:space="preserve"> התקיים דיון חסוי בוועדת </w:t>
      </w:r>
      <w:r>
        <w:rPr>
          <w:rFonts w:hint="cs"/>
          <w:rtl/>
        </w:rPr>
        <w:t>ה</w:t>
      </w:r>
      <w:r w:rsidRPr="0071069D">
        <w:rPr>
          <w:rtl/>
        </w:rPr>
        <w:t>חוץ ו</w:t>
      </w:r>
      <w:r>
        <w:rPr>
          <w:rFonts w:hint="cs"/>
          <w:rtl/>
        </w:rPr>
        <w:t>ה</w:t>
      </w:r>
      <w:r w:rsidRPr="0071069D">
        <w:rPr>
          <w:rtl/>
        </w:rPr>
        <w:t>ביטחון בנושא הכורדים בסוריה</w:t>
      </w:r>
      <w:r>
        <w:rPr>
          <w:rFonts w:hint="cs"/>
          <w:rtl/>
        </w:rPr>
        <w:t>.</w:t>
      </w:r>
      <w:r w:rsidRPr="0071069D">
        <w:rPr>
          <w:rtl/>
        </w:rPr>
        <w:t xml:space="preserve"> הדיון היה בראשות יו</w:t>
      </w:r>
      <w:r>
        <w:rPr>
          <w:rFonts w:hint="cs"/>
          <w:rtl/>
        </w:rPr>
        <w:t>"</w:t>
      </w:r>
      <w:bookmarkStart w:id="9139" w:name="_ETM_Q87_715741"/>
      <w:bookmarkEnd w:id="9139"/>
      <w:r w:rsidRPr="0071069D">
        <w:rPr>
          <w:rtl/>
        </w:rPr>
        <w:t>ר הוועדה ביסמוט, והשתתף בו גם חבר הכנסת עמית הלוי. בדיון הוצג הנושא על ידי מנכ"ל משרד החוץ ונציג המל</w:t>
      </w:r>
      <w:r>
        <w:rPr>
          <w:rFonts w:hint="cs"/>
          <w:rtl/>
        </w:rPr>
        <w:t>"</w:t>
      </w:r>
      <w:r w:rsidRPr="0071069D">
        <w:rPr>
          <w:rtl/>
        </w:rPr>
        <w:t xml:space="preserve">ל. </w:t>
      </w:r>
      <w:r>
        <w:rPr>
          <w:rFonts w:hint="cs"/>
          <w:rtl/>
        </w:rPr>
        <w:t xml:space="preserve">חסרה בדיון בוועחו"ב </w:t>
      </w:r>
      <w:bookmarkStart w:id="9140" w:name="_ETM_Q87_729301"/>
      <w:bookmarkEnd w:id="9140"/>
      <w:r w:rsidRPr="0071069D">
        <w:rPr>
          <w:rtl/>
        </w:rPr>
        <w:t xml:space="preserve">סקירה של גורמי </w:t>
      </w:r>
      <w:r w:rsidRPr="0071069D">
        <w:rPr>
          <w:rFonts w:hint="cs"/>
          <w:rtl/>
        </w:rPr>
        <w:t>המודיעי</w:t>
      </w:r>
      <w:r w:rsidRPr="0071069D">
        <w:rPr>
          <w:rFonts w:hint="eastAsia"/>
          <w:rtl/>
        </w:rPr>
        <w:t>ן</w:t>
      </w:r>
      <w:r w:rsidRPr="0071069D">
        <w:rPr>
          <w:rtl/>
        </w:rPr>
        <w:t xml:space="preserve">. </w:t>
      </w:r>
      <w:bookmarkStart w:id="9141" w:name="_ETM_Q87_738621"/>
      <w:bookmarkStart w:id="9142" w:name="_ETM_Q87_738703"/>
      <w:bookmarkStart w:id="9143" w:name="_ETM_Q87_738822"/>
      <w:bookmarkStart w:id="9144" w:name="_ETM_Q87_746301"/>
      <w:bookmarkStart w:id="9145" w:name="_ETM_Q87_738880"/>
      <w:bookmarkEnd w:id="9141"/>
      <w:bookmarkEnd w:id="9142"/>
      <w:bookmarkEnd w:id="9143"/>
      <w:bookmarkEnd w:id="9144"/>
      <w:bookmarkEnd w:id="9145"/>
      <w:r w:rsidRPr="0071069D">
        <w:rPr>
          <w:rtl/>
        </w:rPr>
        <w:t xml:space="preserve">משרד ראש הממשלה סבור שאין זה נכון לקיים דיון רחב ופתוח בנושא במליאת הכנסת, ולכן </w:t>
      </w:r>
      <w:r>
        <w:rPr>
          <w:rFonts w:hint="cs"/>
          <w:rtl/>
        </w:rPr>
        <w:t xml:space="preserve">הוא </w:t>
      </w:r>
      <w:r w:rsidRPr="0071069D">
        <w:rPr>
          <w:rtl/>
        </w:rPr>
        <w:t>מציע להמשיך את הדיון ו</w:t>
      </w:r>
      <w:r>
        <w:rPr>
          <w:rFonts w:hint="cs"/>
          <w:rtl/>
        </w:rPr>
        <w:t>ה</w:t>
      </w:r>
      <w:r w:rsidRPr="0071069D">
        <w:rPr>
          <w:rtl/>
        </w:rPr>
        <w:t xml:space="preserve">העמקה בסוגיה בוועדת </w:t>
      </w:r>
      <w:r>
        <w:rPr>
          <w:rFonts w:hint="cs"/>
          <w:rtl/>
        </w:rPr>
        <w:t>ה</w:t>
      </w:r>
      <w:r w:rsidRPr="0071069D">
        <w:rPr>
          <w:rtl/>
        </w:rPr>
        <w:t>חוץ ו</w:t>
      </w:r>
      <w:r>
        <w:rPr>
          <w:rFonts w:hint="cs"/>
          <w:rtl/>
        </w:rPr>
        <w:t>ה</w:t>
      </w:r>
      <w:r w:rsidRPr="0071069D">
        <w:rPr>
          <w:rtl/>
        </w:rPr>
        <w:t xml:space="preserve">ביטחון. </w:t>
      </w:r>
    </w:p>
    <w:p w:rsidR="002431B2" w:rsidRDefault="002431B2" w:rsidP="00D32BC0">
      <w:pPr>
        <w:rPr>
          <w:rtl/>
        </w:rPr>
      </w:pPr>
    </w:p>
    <w:p w:rsidR="002431B2" w:rsidRDefault="002431B2" w:rsidP="00D32BC0">
      <w:pPr>
        <w:rPr>
          <w:rtl/>
        </w:rPr>
      </w:pPr>
      <w:bookmarkStart w:id="9146" w:name="_ETM_Q87_751230"/>
      <w:bookmarkEnd w:id="9146"/>
      <w:r w:rsidRPr="0071069D">
        <w:rPr>
          <w:rtl/>
        </w:rPr>
        <w:t>עד כאן התשובה שהתבקשתי להקריא</w:t>
      </w:r>
      <w:r>
        <w:rPr>
          <w:rFonts w:hint="cs"/>
          <w:rtl/>
        </w:rPr>
        <w:t>.</w:t>
      </w:r>
      <w:r w:rsidRPr="0071069D">
        <w:rPr>
          <w:rtl/>
        </w:rPr>
        <w:t xml:space="preserve"> </w:t>
      </w:r>
      <w:r>
        <w:rPr>
          <w:rFonts w:hint="cs"/>
          <w:rtl/>
        </w:rPr>
        <w:t xml:space="preserve">את </w:t>
      </w:r>
      <w:r w:rsidRPr="0071069D">
        <w:rPr>
          <w:rtl/>
        </w:rPr>
        <w:t>מה שיש לי לומר באופן אישי</w:t>
      </w:r>
      <w:r>
        <w:rPr>
          <w:rFonts w:hint="cs"/>
          <w:rtl/>
        </w:rPr>
        <w:t>,</w:t>
      </w:r>
      <w:r w:rsidRPr="0071069D">
        <w:rPr>
          <w:rtl/>
        </w:rPr>
        <w:t xml:space="preserve"> </w:t>
      </w:r>
      <w:r>
        <w:rPr>
          <w:rFonts w:hint="cs"/>
          <w:rtl/>
        </w:rPr>
        <w:t xml:space="preserve">אני </w:t>
      </w:r>
      <w:r w:rsidRPr="0071069D">
        <w:rPr>
          <w:rtl/>
        </w:rPr>
        <w:t>אגיד למציעים לא מ</w:t>
      </w:r>
      <w:r>
        <w:rPr>
          <w:rFonts w:hint="cs"/>
          <w:rtl/>
        </w:rPr>
        <w:t>על ה</w:t>
      </w:r>
      <w:r w:rsidRPr="0071069D">
        <w:rPr>
          <w:rtl/>
        </w:rPr>
        <w:t>דוכן.</w:t>
      </w:r>
    </w:p>
    <w:p w:rsidR="002431B2" w:rsidRDefault="002431B2" w:rsidP="00D32BC0">
      <w:pPr>
        <w:rPr>
          <w:rtl/>
        </w:rPr>
      </w:pPr>
    </w:p>
    <w:p w:rsidR="00E4169C" w:rsidRDefault="00E4169C" w:rsidP="00D32BC0">
      <w:pPr>
        <w:pStyle w:val="af6"/>
        <w:keepNext/>
        <w:rPr>
          <w:rtl/>
        </w:rPr>
      </w:pPr>
      <w:bookmarkStart w:id="9147" w:name="ET_yor_6691_5"/>
      <w:r w:rsidRPr="006C0467">
        <w:rPr>
          <w:rStyle w:val="TagStyle"/>
          <w:rtl/>
        </w:rPr>
        <w:t xml:space="preserve">&lt;&lt; יור &gt;&gt; </w:t>
      </w:r>
      <w:r>
        <w:rPr>
          <w:rtl/>
        </w:rPr>
        <w:t>היו"ר אליהו רביבו:</w:t>
      </w:r>
      <w:r w:rsidRPr="006C0467">
        <w:rPr>
          <w:rStyle w:val="TagStyle"/>
          <w:rtl/>
        </w:rPr>
        <w:t xml:space="preserve"> &lt;&lt; יור &gt;&gt;</w:t>
      </w:r>
      <w:r>
        <w:rPr>
          <w:rtl/>
        </w:rPr>
        <w:t xml:space="preserve">   </w:t>
      </w:r>
      <w:bookmarkEnd w:id="9147"/>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תודה רבה, מכובדי השר. האם מישהו מהמציעים מבקש להגיב מהקרן?</w:t>
      </w:r>
      <w:bookmarkStart w:id="9148" w:name="_ETM_Q88_156258"/>
      <w:bookmarkEnd w:id="9148"/>
      <w:r>
        <w:rPr>
          <w:rFonts w:hint="cs"/>
          <w:rtl/>
          <w:lang w:eastAsia="he-IL"/>
        </w:rPr>
        <w:t xml:space="preserve"> המציעים יכולים. </w:t>
      </w:r>
      <w:r>
        <w:rPr>
          <w:rtl/>
          <w:lang w:eastAsia="he-IL"/>
        </w:rPr>
        <w:t xml:space="preserve">חבר הכנסת עמית הלוי, </w:t>
      </w:r>
      <w:r>
        <w:rPr>
          <w:rFonts w:hint="cs"/>
          <w:rtl/>
          <w:lang w:eastAsia="he-IL"/>
        </w:rPr>
        <w:t>תענה לי בבקשה</w:t>
      </w:r>
      <w:bookmarkStart w:id="9149" w:name="_ETM_Q88_180000"/>
      <w:bookmarkEnd w:id="9149"/>
      <w:r>
        <w:rPr>
          <w:rFonts w:hint="cs"/>
          <w:rtl/>
          <w:lang w:eastAsia="he-IL"/>
        </w:rPr>
        <w:t xml:space="preserve"> ב</w:t>
      </w:r>
      <w:bookmarkStart w:id="9150" w:name="_ETM_Q88_177828"/>
      <w:bookmarkEnd w:id="9150"/>
      <w:r>
        <w:rPr>
          <w:rtl/>
          <w:lang w:eastAsia="he-IL"/>
        </w:rPr>
        <w:t xml:space="preserve">שם </w:t>
      </w:r>
      <w:r>
        <w:rPr>
          <w:rFonts w:hint="cs"/>
          <w:rtl/>
          <w:lang w:eastAsia="he-IL"/>
        </w:rPr>
        <w:t>ה</w:t>
      </w:r>
      <w:r>
        <w:rPr>
          <w:rtl/>
          <w:lang w:eastAsia="he-IL"/>
        </w:rPr>
        <w:t xml:space="preserve">מציעים, האם תשובת הממשלה מספקת </w:t>
      </w:r>
      <w:bookmarkStart w:id="9151" w:name="_ETM_Q88_185542"/>
      <w:bookmarkEnd w:id="9151"/>
      <w:r>
        <w:rPr>
          <w:rtl/>
          <w:lang w:eastAsia="he-IL"/>
        </w:rPr>
        <w:t xml:space="preserve">אתכם? </w:t>
      </w:r>
    </w:p>
    <w:p w:rsidR="00E4169C" w:rsidRDefault="00E4169C" w:rsidP="00D32BC0">
      <w:pPr>
        <w:rPr>
          <w:rtl/>
          <w:lang w:eastAsia="he-IL"/>
        </w:rPr>
      </w:pPr>
    </w:p>
    <w:p w:rsidR="00E4169C" w:rsidRDefault="00E4169C" w:rsidP="00D32BC0">
      <w:pPr>
        <w:pStyle w:val="af5"/>
        <w:keepNext/>
        <w:rPr>
          <w:rtl/>
        </w:rPr>
      </w:pPr>
      <w:bookmarkStart w:id="9152" w:name="ET_interruption_6640_38"/>
      <w:r w:rsidRPr="00BF6079">
        <w:rPr>
          <w:rStyle w:val="TagStyle"/>
          <w:rtl/>
        </w:rPr>
        <w:t xml:space="preserve"> &lt;&lt; קריאה &gt;&gt; </w:t>
      </w:r>
      <w:r>
        <w:rPr>
          <w:rtl/>
        </w:rPr>
        <w:t>השר במשרד האוצר זאב אלקין:</w:t>
      </w:r>
      <w:r w:rsidRPr="00BF6079">
        <w:rPr>
          <w:rStyle w:val="TagStyle"/>
          <w:rtl/>
        </w:rPr>
        <w:t xml:space="preserve"> &lt;&lt; קריאה &gt;&gt;</w:t>
      </w:r>
      <w:r>
        <w:rPr>
          <w:rtl/>
        </w:rPr>
        <w:t xml:space="preserve">   </w:t>
      </w:r>
      <w:bookmarkEnd w:id="9152"/>
    </w:p>
    <w:p w:rsidR="00E4169C" w:rsidRDefault="00E4169C" w:rsidP="00D32BC0">
      <w:pPr>
        <w:pStyle w:val="KeepWithNext"/>
        <w:rPr>
          <w:rtl/>
          <w:lang w:eastAsia="he-IL"/>
        </w:rPr>
      </w:pPr>
    </w:p>
    <w:p w:rsidR="00E4169C" w:rsidRDefault="00E4169C" w:rsidP="00D32BC0">
      <w:pPr>
        <w:rPr>
          <w:rtl/>
          <w:lang w:eastAsia="he-IL"/>
        </w:rPr>
      </w:pPr>
      <w:bookmarkStart w:id="9153" w:name="_ETM_Q88_184628"/>
      <w:bookmarkEnd w:id="9153"/>
      <w:r>
        <w:rPr>
          <w:rFonts w:hint="cs"/>
          <w:rtl/>
          <w:lang w:eastAsia="he-IL"/>
        </w:rPr>
        <w:t xml:space="preserve">לא, </w:t>
      </w:r>
      <w:r>
        <w:rPr>
          <w:rtl/>
          <w:lang w:eastAsia="he-IL"/>
        </w:rPr>
        <w:t>הממשלה הצ</w:t>
      </w:r>
      <w:r>
        <w:rPr>
          <w:rFonts w:hint="cs"/>
          <w:rtl/>
          <w:lang w:eastAsia="he-IL"/>
        </w:rPr>
        <w:t>יעה דיון בוועדת</w:t>
      </w:r>
      <w:r>
        <w:rPr>
          <w:rtl/>
          <w:lang w:eastAsia="he-IL"/>
        </w:rPr>
        <w:t xml:space="preserve"> החוץ </w:t>
      </w:r>
      <w:r>
        <w:rPr>
          <w:rFonts w:hint="cs"/>
          <w:rtl/>
          <w:lang w:eastAsia="he-IL"/>
        </w:rPr>
        <w:t>והביטחון</w:t>
      </w:r>
      <w:bookmarkStart w:id="9154" w:name="_ETM_Q88_183698"/>
      <w:bookmarkEnd w:id="9154"/>
      <w:r>
        <w:rPr>
          <w:rtl/>
          <w:lang w:eastAsia="he-IL"/>
        </w:rPr>
        <w:t xml:space="preserve">. </w:t>
      </w:r>
    </w:p>
    <w:p w:rsidR="00E4169C" w:rsidRDefault="00E4169C" w:rsidP="00D32BC0">
      <w:pPr>
        <w:rPr>
          <w:rtl/>
          <w:lang w:eastAsia="he-IL"/>
        </w:rPr>
      </w:pPr>
    </w:p>
    <w:p w:rsidR="00E4169C" w:rsidRDefault="00E4169C" w:rsidP="00D32BC0">
      <w:pPr>
        <w:pStyle w:val="af6"/>
        <w:keepNext/>
        <w:rPr>
          <w:rtl/>
        </w:rPr>
      </w:pPr>
      <w:bookmarkStart w:id="9155" w:name="ET_yor_6691_39"/>
      <w:r w:rsidRPr="0029219A">
        <w:rPr>
          <w:rStyle w:val="TagStyle"/>
          <w:rtl/>
        </w:rPr>
        <w:t xml:space="preserve"> &lt;&lt; יור &gt;&gt; </w:t>
      </w:r>
      <w:r>
        <w:rPr>
          <w:rtl/>
        </w:rPr>
        <w:t>היו"ר אליהו רביבו:</w:t>
      </w:r>
      <w:r w:rsidRPr="0029219A">
        <w:rPr>
          <w:rStyle w:val="TagStyle"/>
          <w:rtl/>
        </w:rPr>
        <w:t xml:space="preserve"> &lt;&lt; יור &gt;&gt;</w:t>
      </w:r>
      <w:r>
        <w:rPr>
          <w:rtl/>
        </w:rPr>
        <w:t xml:space="preserve">   </w:t>
      </w:r>
      <w:bookmarkEnd w:id="9155"/>
    </w:p>
    <w:p w:rsidR="00E4169C" w:rsidRDefault="00E4169C" w:rsidP="00D32BC0">
      <w:pPr>
        <w:pStyle w:val="KeepWithNext"/>
        <w:rPr>
          <w:rtl/>
          <w:lang w:eastAsia="he-IL"/>
        </w:rPr>
      </w:pPr>
    </w:p>
    <w:p w:rsidR="00E4169C" w:rsidRDefault="00E4169C" w:rsidP="00D32BC0">
      <w:pPr>
        <w:rPr>
          <w:rtl/>
          <w:lang w:eastAsia="he-IL"/>
        </w:rPr>
      </w:pPr>
      <w:bookmarkStart w:id="9156" w:name="_ETM_Q88_185747"/>
      <w:bookmarkEnd w:id="9156"/>
      <w:r>
        <w:rPr>
          <w:rFonts w:hint="cs"/>
          <w:rtl/>
          <w:lang w:eastAsia="he-IL"/>
        </w:rPr>
        <w:t xml:space="preserve">אוקיי. </w:t>
      </w:r>
      <w:bookmarkStart w:id="9157" w:name="_ETM_Q88_185948"/>
      <w:bookmarkEnd w:id="9157"/>
      <w:r>
        <w:rPr>
          <w:rtl/>
          <w:lang w:eastAsia="he-IL"/>
        </w:rPr>
        <w:t>אנחנו עוב</w:t>
      </w:r>
      <w:r>
        <w:rPr>
          <w:rFonts w:hint="cs"/>
          <w:rtl/>
          <w:lang w:eastAsia="he-IL"/>
        </w:rPr>
        <w:t>ד</w:t>
      </w:r>
      <w:r>
        <w:rPr>
          <w:rtl/>
          <w:lang w:eastAsia="he-IL"/>
        </w:rPr>
        <w:t xml:space="preserve">ים </w:t>
      </w:r>
      <w:bookmarkStart w:id="9158" w:name="_ETM_Q88_191085"/>
      <w:bookmarkEnd w:id="9158"/>
      <w:r>
        <w:rPr>
          <w:rtl/>
          <w:lang w:eastAsia="he-IL"/>
        </w:rPr>
        <w:t>על פי הפרוטוקול, ברשותכם. לפיכך</w:t>
      </w:r>
      <w:r>
        <w:rPr>
          <w:rFonts w:hint="cs"/>
          <w:rtl/>
          <w:lang w:eastAsia="he-IL"/>
        </w:rPr>
        <w:t>,</w:t>
      </w:r>
      <w:r>
        <w:rPr>
          <w:rtl/>
          <w:lang w:eastAsia="he-IL"/>
        </w:rPr>
        <w:t xml:space="preserve"> </w:t>
      </w:r>
      <w:bookmarkStart w:id="9159" w:name="_ETM_Q88_191788"/>
      <w:bookmarkEnd w:id="9159"/>
      <w:r>
        <w:rPr>
          <w:rtl/>
          <w:lang w:eastAsia="he-IL"/>
        </w:rPr>
        <w:t xml:space="preserve">אשאל אתכם לאיזו </w:t>
      </w:r>
      <w:bookmarkStart w:id="9160" w:name="_ETM_Q88_196627"/>
      <w:bookmarkEnd w:id="9160"/>
      <w:r>
        <w:rPr>
          <w:rtl/>
          <w:lang w:eastAsia="he-IL"/>
        </w:rPr>
        <w:t xml:space="preserve">ועדה תרצו שהחוק הזה יתקדם. </w:t>
      </w:r>
      <w:bookmarkStart w:id="9161" w:name="_ETM_Q88_194869"/>
      <w:bookmarkStart w:id="9162" w:name="_ETM_Q88_190478"/>
      <w:bookmarkEnd w:id="9161"/>
      <w:bookmarkEnd w:id="9162"/>
    </w:p>
    <w:p w:rsidR="00E4169C" w:rsidRDefault="00E4169C" w:rsidP="00D32BC0">
      <w:pPr>
        <w:rPr>
          <w:rtl/>
          <w:lang w:eastAsia="he-IL"/>
        </w:rPr>
      </w:pPr>
    </w:p>
    <w:p w:rsidR="00E4169C" w:rsidRDefault="00E4169C" w:rsidP="00D32BC0">
      <w:pPr>
        <w:pStyle w:val="af5"/>
        <w:keepNext/>
        <w:rPr>
          <w:rtl/>
        </w:rPr>
      </w:pPr>
      <w:bookmarkStart w:id="9163" w:name="ET_interruption_5520_40"/>
      <w:r w:rsidRPr="0029219A">
        <w:rPr>
          <w:rStyle w:val="TagStyle"/>
          <w:rtl/>
        </w:rPr>
        <w:t xml:space="preserve"> &lt;&lt; קריאה &gt;&gt; </w:t>
      </w:r>
      <w:r>
        <w:rPr>
          <w:rtl/>
        </w:rPr>
        <w:t>עודד פורר (ישראל ביתנו):</w:t>
      </w:r>
      <w:r w:rsidRPr="0029219A">
        <w:rPr>
          <w:rStyle w:val="TagStyle"/>
          <w:rtl/>
        </w:rPr>
        <w:t xml:space="preserve"> &lt;&lt; קריאה &gt;&gt;</w:t>
      </w:r>
      <w:r>
        <w:rPr>
          <w:rtl/>
        </w:rPr>
        <w:t xml:space="preserve">   </w:t>
      </w:r>
      <w:bookmarkEnd w:id="9163"/>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ועדת החוץ והביטחון.</w:t>
      </w:r>
    </w:p>
    <w:p w:rsidR="00E4169C" w:rsidRDefault="00E4169C" w:rsidP="00D32BC0">
      <w:pPr>
        <w:rPr>
          <w:rtl/>
          <w:lang w:eastAsia="he-IL"/>
        </w:rPr>
      </w:pPr>
    </w:p>
    <w:p w:rsidR="00E4169C" w:rsidRDefault="00E4169C" w:rsidP="00D32BC0">
      <w:pPr>
        <w:pStyle w:val="af6"/>
        <w:keepNext/>
        <w:rPr>
          <w:rtl/>
        </w:rPr>
      </w:pPr>
      <w:bookmarkStart w:id="9164" w:name="ET_yor_6691_41"/>
      <w:r w:rsidRPr="0029219A">
        <w:rPr>
          <w:rStyle w:val="TagStyle"/>
          <w:rtl/>
        </w:rPr>
        <w:t xml:space="preserve"> &lt;&lt; יור &gt;&gt; </w:t>
      </w:r>
      <w:r>
        <w:rPr>
          <w:rtl/>
        </w:rPr>
        <w:t>היו"ר אליהו רביבו:</w:t>
      </w:r>
      <w:r w:rsidRPr="0029219A">
        <w:rPr>
          <w:rStyle w:val="TagStyle"/>
          <w:rtl/>
        </w:rPr>
        <w:t xml:space="preserve"> &lt;&lt; יור &gt;&gt;</w:t>
      </w:r>
      <w:r>
        <w:rPr>
          <w:rtl/>
        </w:rPr>
        <w:t xml:space="preserve">   </w:t>
      </w:r>
      <w:bookmarkEnd w:id="9164"/>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 xml:space="preserve">אוקיי, </w:t>
      </w:r>
      <w:r>
        <w:rPr>
          <w:rtl/>
          <w:lang w:eastAsia="he-IL"/>
        </w:rPr>
        <w:t>ברשותכם נעבור</w:t>
      </w:r>
      <w:bookmarkStart w:id="9165" w:name="_ETM_Q88_197009"/>
      <w:bookmarkEnd w:id="9165"/>
      <w:r>
        <w:rPr>
          <w:rtl/>
          <w:lang w:eastAsia="he-IL"/>
        </w:rPr>
        <w:t xml:space="preserve"> </w:t>
      </w:r>
      <w:r>
        <w:rPr>
          <w:rFonts w:hint="cs"/>
          <w:rtl/>
          <w:lang w:eastAsia="he-IL"/>
        </w:rPr>
        <w:t>להצבעה</w:t>
      </w:r>
      <w:r>
        <w:rPr>
          <w:rtl/>
          <w:lang w:eastAsia="he-IL"/>
        </w:rPr>
        <w:t xml:space="preserve"> </w:t>
      </w:r>
      <w:r>
        <w:rPr>
          <w:rFonts w:hint="cs"/>
          <w:rtl/>
          <w:lang w:eastAsia="he-IL"/>
        </w:rPr>
        <w:t xml:space="preserve">על ההצעה </w:t>
      </w:r>
      <w:r>
        <w:rPr>
          <w:rtl/>
          <w:lang w:eastAsia="he-IL"/>
        </w:rPr>
        <w:t xml:space="preserve">כי </w:t>
      </w:r>
      <w:r>
        <w:rPr>
          <w:rFonts w:hint="cs"/>
          <w:rtl/>
          <w:lang w:eastAsia="he-IL"/>
        </w:rPr>
        <w:t>ה</w:t>
      </w:r>
      <w:r>
        <w:rPr>
          <w:rtl/>
          <w:lang w:eastAsia="he-IL"/>
        </w:rPr>
        <w:t>הצעה לסדר</w:t>
      </w:r>
      <w:r>
        <w:rPr>
          <w:rFonts w:hint="cs"/>
          <w:rtl/>
          <w:lang w:eastAsia="he-IL"/>
        </w:rPr>
        <w:t>-היום</w:t>
      </w:r>
      <w:r>
        <w:rPr>
          <w:rtl/>
          <w:lang w:eastAsia="he-IL"/>
        </w:rPr>
        <w:t xml:space="preserve"> תעבור להמשך טיפול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bookmarkStart w:id="9166" w:name="_ETM_Q88_202949"/>
      <w:bookmarkEnd w:id="9166"/>
      <w:r>
        <w:rPr>
          <w:rtl/>
          <w:lang w:eastAsia="he-IL"/>
        </w:rPr>
        <w:t xml:space="preserve"> </w:t>
      </w:r>
      <w:bookmarkStart w:id="9167" w:name="_ETM_Q88_205424"/>
      <w:bookmarkEnd w:id="9167"/>
      <w:r>
        <w:rPr>
          <w:rtl/>
          <w:lang w:eastAsia="he-IL"/>
        </w:rPr>
        <w:t xml:space="preserve">הצבעה. </w:t>
      </w:r>
      <w:bookmarkStart w:id="9168" w:name="_ETM_Q88_211450"/>
      <w:bookmarkEnd w:id="9168"/>
    </w:p>
    <w:p w:rsidR="00E4169C" w:rsidRDefault="00E4169C" w:rsidP="00D32BC0">
      <w:pPr>
        <w:rPr>
          <w:rtl/>
          <w:lang w:eastAsia="he-IL"/>
        </w:rPr>
      </w:pPr>
    </w:p>
    <w:p w:rsidR="00E4169C" w:rsidRDefault="00E4169C" w:rsidP="00D32BC0">
      <w:pPr>
        <w:pStyle w:val="af1"/>
        <w:keepNext/>
        <w:rPr>
          <w:rtl/>
          <w:lang w:eastAsia="he-IL"/>
        </w:rPr>
      </w:pPr>
      <w:r>
        <w:rPr>
          <w:rtl/>
          <w:lang w:eastAsia="he-IL"/>
        </w:rPr>
        <w:t>הצבעה מס'</w:t>
      </w:r>
      <w:r>
        <w:rPr>
          <w:rFonts w:hint="cs"/>
          <w:rtl/>
          <w:lang w:eastAsia="he-IL"/>
        </w:rPr>
        <w:t xml:space="preserve"> 13</w:t>
      </w:r>
      <w:bookmarkStart w:id="9169" w:name="_ETM_Q88_223229"/>
      <w:bookmarkEnd w:id="9169"/>
    </w:p>
    <w:p w:rsidR="00E4169C" w:rsidRDefault="00E4169C" w:rsidP="00D32BC0">
      <w:pPr>
        <w:pStyle w:val="--"/>
        <w:keepNext/>
        <w:rPr>
          <w:rtl/>
          <w:lang w:eastAsia="he-IL"/>
        </w:rPr>
      </w:pPr>
    </w:p>
    <w:p w:rsidR="00E4169C" w:rsidRDefault="00E4169C" w:rsidP="00D32BC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E4169C" w:rsidRDefault="00E4169C" w:rsidP="00D32BC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4169C" w:rsidRDefault="00E4169C" w:rsidP="00D32BC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4169C" w:rsidRDefault="00E4169C" w:rsidP="00D32BC0">
      <w:pPr>
        <w:pStyle w:val="af2"/>
        <w:rPr>
          <w:rtl/>
          <w:lang w:eastAsia="he-IL"/>
        </w:rPr>
      </w:pPr>
      <w:r>
        <w:rPr>
          <w:rFonts w:hint="cs"/>
          <w:rtl/>
          <w:lang w:eastAsia="he-IL"/>
        </w:rPr>
        <w:t xml:space="preserve">ההצעה להעביר את הנושא </w:t>
      </w:r>
      <w:bookmarkStart w:id="9170" w:name="_ETM_Q88_207269"/>
      <w:bookmarkEnd w:id="9170"/>
      <w:r>
        <w:rPr>
          <w:rFonts w:hint="cs"/>
          <w:rtl/>
          <w:lang w:eastAsia="he-IL"/>
        </w:rPr>
        <w:t>לוועדת החוץ והביטחון נתקבלה.</w:t>
      </w:r>
    </w:p>
    <w:p w:rsidR="00E4169C" w:rsidRPr="00E37CBF" w:rsidRDefault="00E4169C" w:rsidP="00D32BC0">
      <w:pPr>
        <w:rPr>
          <w:rtl/>
          <w:lang w:eastAsia="he-IL"/>
        </w:rPr>
      </w:pPr>
    </w:p>
    <w:p w:rsidR="00E4169C" w:rsidRDefault="00E4169C" w:rsidP="00D32BC0">
      <w:pPr>
        <w:pStyle w:val="af6"/>
        <w:keepNext/>
        <w:rPr>
          <w:rtl/>
        </w:rPr>
      </w:pPr>
      <w:r w:rsidRPr="006C0467">
        <w:rPr>
          <w:rStyle w:val="TagStyle"/>
          <w:rtl/>
        </w:rPr>
        <w:t xml:space="preserve"> &lt;&lt; יור &gt;&gt; </w:t>
      </w:r>
      <w:r>
        <w:rPr>
          <w:rtl/>
        </w:rPr>
        <w:t>היו"ר אליהו רביבו:</w:t>
      </w:r>
      <w:r w:rsidRPr="006C0467">
        <w:rPr>
          <w:rStyle w:val="TagStyle"/>
          <w:rtl/>
        </w:rPr>
        <w:t xml:space="preserve"> &lt;&lt; יור &gt;&gt;</w:t>
      </w:r>
      <w:r>
        <w:rPr>
          <w:rtl/>
        </w:rPr>
        <w:t xml:space="preserve">   </w:t>
      </w:r>
    </w:p>
    <w:p w:rsidR="00E4169C" w:rsidRDefault="00E4169C" w:rsidP="00D32BC0">
      <w:pPr>
        <w:rPr>
          <w:rtl/>
          <w:lang w:eastAsia="he-IL"/>
        </w:rPr>
      </w:pPr>
    </w:p>
    <w:p w:rsidR="00E4169C" w:rsidRDefault="00E4169C" w:rsidP="00D32BC0">
      <w:pPr>
        <w:rPr>
          <w:rtl/>
          <w:lang w:eastAsia="he-IL"/>
        </w:rPr>
      </w:pPr>
      <w:r>
        <w:rPr>
          <w:rtl/>
          <w:lang w:eastAsia="he-IL"/>
        </w:rPr>
        <w:t>שבעה תומכים, אין מתנגדים, אין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9171" w:name="_ETM_Q88_226951"/>
      <w:bookmarkEnd w:id="9171"/>
      <w:r>
        <w:rPr>
          <w:rtl/>
          <w:lang w:eastAsia="he-IL"/>
        </w:rPr>
        <w:t xml:space="preserve">קובע בזאת כי </w:t>
      </w:r>
      <w:r>
        <w:rPr>
          <w:rFonts w:hint="cs"/>
          <w:rtl/>
          <w:lang w:eastAsia="he-IL"/>
        </w:rPr>
        <w:t>ה</w:t>
      </w:r>
      <w:r>
        <w:rPr>
          <w:rtl/>
          <w:lang w:eastAsia="he-IL"/>
        </w:rPr>
        <w:t xml:space="preserve">הצעה </w:t>
      </w:r>
      <w:r>
        <w:rPr>
          <w:rFonts w:hint="cs"/>
          <w:rtl/>
          <w:lang w:eastAsia="he-IL"/>
        </w:rPr>
        <w:t>ה</w:t>
      </w:r>
      <w:r>
        <w:rPr>
          <w:rtl/>
          <w:lang w:eastAsia="he-IL"/>
        </w:rPr>
        <w:t>דחופה לסדר</w:t>
      </w:r>
      <w:r>
        <w:rPr>
          <w:rFonts w:hint="cs"/>
          <w:rtl/>
          <w:lang w:eastAsia="he-IL"/>
        </w:rPr>
        <w:t>-</w:t>
      </w:r>
      <w:r>
        <w:rPr>
          <w:rtl/>
          <w:lang w:eastAsia="he-IL"/>
        </w:rPr>
        <w:t>היום בנושא הטבח וה</w:t>
      </w:r>
      <w:r>
        <w:rPr>
          <w:rFonts w:hint="cs"/>
          <w:rtl/>
          <w:lang w:eastAsia="he-IL"/>
        </w:rPr>
        <w:t>טיה</w:t>
      </w:r>
      <w:r>
        <w:rPr>
          <w:rtl/>
          <w:lang w:eastAsia="he-IL"/>
        </w:rPr>
        <w:t xml:space="preserve">ור </w:t>
      </w:r>
      <w:bookmarkStart w:id="9172" w:name="_ETM_Q88_231203"/>
      <w:bookmarkEnd w:id="9172"/>
      <w:r>
        <w:rPr>
          <w:rtl/>
          <w:lang w:eastAsia="he-IL"/>
        </w:rPr>
        <w:t xml:space="preserve">האתני של העדה הכורדית בסוריה תעבור להמשך דיון וטיפול בוועדת </w:t>
      </w:r>
      <w:bookmarkStart w:id="9173" w:name="_ETM_Q88_235455"/>
      <w:bookmarkEnd w:id="9173"/>
      <w:r>
        <w:rPr>
          <w:rFonts w:hint="cs"/>
          <w:rtl/>
          <w:lang w:eastAsia="he-IL"/>
        </w:rPr>
        <w:t>ה</w:t>
      </w:r>
      <w:r>
        <w:rPr>
          <w:rtl/>
          <w:lang w:eastAsia="he-IL"/>
        </w:rPr>
        <w:t>חוץ ו</w:t>
      </w:r>
      <w:r>
        <w:rPr>
          <w:rFonts w:hint="cs"/>
          <w:rtl/>
          <w:lang w:eastAsia="he-IL"/>
        </w:rPr>
        <w:t>ה</w:t>
      </w:r>
      <w:r>
        <w:rPr>
          <w:rtl/>
          <w:lang w:eastAsia="he-IL"/>
        </w:rPr>
        <w:t xml:space="preserve">ביטחון. </w:t>
      </w:r>
      <w:bookmarkStart w:id="9174" w:name="_ETM_Q88_233609"/>
      <w:bookmarkEnd w:id="9174"/>
    </w:p>
    <w:p w:rsidR="00D32BC0" w:rsidRDefault="00D32BC0" w:rsidP="00D32BC0">
      <w:pPr>
        <w:rPr>
          <w:rtl/>
          <w:lang w:eastAsia="he-IL"/>
        </w:rPr>
      </w:pPr>
    </w:p>
    <w:p w:rsidR="00D32BC0" w:rsidRDefault="00D32BC0" w:rsidP="00D32BC0">
      <w:pPr>
        <w:rPr>
          <w:rtl/>
          <w:lang w:eastAsia="he-IL"/>
        </w:rPr>
      </w:pPr>
    </w:p>
    <w:p w:rsidR="00E4169C" w:rsidRDefault="00E4169C" w:rsidP="00D32BC0">
      <w:pPr>
        <w:pStyle w:val="a6"/>
        <w:rPr>
          <w:rtl/>
          <w:lang w:eastAsia="he-IL"/>
        </w:rPr>
      </w:pPr>
      <w:bookmarkStart w:id="9175" w:name="ET_subject_מסמכים_שהונחו_על_שולחן__25"/>
      <w:r w:rsidRPr="005A06DB">
        <w:rPr>
          <w:rStyle w:val="TagStyle"/>
          <w:rtl/>
        </w:rPr>
        <w:t xml:space="preserve"> &lt;&lt; נושא &gt;&gt; </w:t>
      </w:r>
      <w:bookmarkStart w:id="9176" w:name="_Toc221194780"/>
      <w:r>
        <w:rPr>
          <w:rtl/>
          <w:lang w:eastAsia="he-IL"/>
        </w:rPr>
        <w:t>מסמכים שהונחו על שולחן הכנסת</w:t>
      </w:r>
      <w:bookmarkEnd w:id="9176"/>
      <w:r w:rsidRPr="005A06DB">
        <w:rPr>
          <w:rStyle w:val="TagStyle"/>
          <w:rtl/>
        </w:rPr>
        <w:t xml:space="preserve"> &lt;&lt; נושא &gt;&gt;</w:t>
      </w:r>
      <w:r>
        <w:rPr>
          <w:rtl/>
          <w:lang w:eastAsia="he-IL"/>
        </w:rPr>
        <w:t xml:space="preserve">   </w:t>
      </w:r>
      <w:bookmarkEnd w:id="9175"/>
    </w:p>
    <w:p w:rsidR="00E4169C" w:rsidRDefault="00E4169C" w:rsidP="00D32BC0">
      <w:pPr>
        <w:pStyle w:val="KeepWithNext"/>
        <w:rPr>
          <w:rtl/>
          <w:lang w:eastAsia="he-IL"/>
        </w:rPr>
      </w:pPr>
    </w:p>
    <w:p w:rsidR="00E4169C" w:rsidRDefault="00E4169C" w:rsidP="00D32BC0">
      <w:pPr>
        <w:pStyle w:val="af6"/>
        <w:keepNext/>
        <w:rPr>
          <w:rtl/>
        </w:rPr>
      </w:pPr>
      <w:bookmarkStart w:id="9177" w:name="ET_yor_6691_24"/>
      <w:r w:rsidRPr="005A06DB">
        <w:rPr>
          <w:rStyle w:val="TagStyle"/>
          <w:rtl/>
        </w:rPr>
        <w:t xml:space="preserve"> &lt;&lt; יור &gt;&gt; </w:t>
      </w:r>
      <w:r>
        <w:rPr>
          <w:rtl/>
        </w:rPr>
        <w:t>היו"ר אליהו רביבו:</w:t>
      </w:r>
      <w:r w:rsidRPr="005A06DB">
        <w:rPr>
          <w:rStyle w:val="TagStyle"/>
          <w:rtl/>
        </w:rPr>
        <w:t xml:space="preserve"> &lt;&lt; יור &gt;&gt;</w:t>
      </w:r>
      <w:r>
        <w:rPr>
          <w:rtl/>
        </w:rPr>
        <w:t xml:space="preserve">   </w:t>
      </w:r>
      <w:bookmarkEnd w:id="9177"/>
    </w:p>
    <w:p w:rsidR="00E4169C" w:rsidRDefault="00E4169C" w:rsidP="00D32BC0">
      <w:pPr>
        <w:pStyle w:val="KeepWithNext"/>
        <w:rPr>
          <w:rtl/>
          <w:lang w:eastAsia="he-IL"/>
        </w:rPr>
      </w:pPr>
    </w:p>
    <w:p w:rsidR="00E4169C" w:rsidRDefault="00E4169C" w:rsidP="00D32BC0">
      <w:pPr>
        <w:rPr>
          <w:rtl/>
          <w:lang w:eastAsia="he-IL"/>
        </w:rPr>
      </w:pPr>
      <w:r>
        <w:rPr>
          <w:rtl/>
          <w:lang w:eastAsia="he-IL"/>
        </w:rPr>
        <w:t>לפני שנעבור לנושא הבא על סדר</w:t>
      </w:r>
      <w:r>
        <w:rPr>
          <w:rFonts w:hint="cs"/>
          <w:rtl/>
          <w:lang w:eastAsia="he-IL"/>
        </w:rPr>
        <w:t>-</w:t>
      </w:r>
      <w:r>
        <w:rPr>
          <w:rtl/>
          <w:lang w:eastAsia="he-IL"/>
        </w:rPr>
        <w:t xml:space="preserve">היום, אני </w:t>
      </w:r>
      <w:bookmarkStart w:id="9178" w:name="_ETM_Q88_239707"/>
      <w:bookmarkEnd w:id="9178"/>
      <w:r>
        <w:rPr>
          <w:rtl/>
          <w:lang w:eastAsia="he-IL"/>
        </w:rPr>
        <w:t>מבקש לאפשר ל</w:t>
      </w:r>
      <w:r>
        <w:rPr>
          <w:rFonts w:hint="cs"/>
          <w:rtl/>
          <w:lang w:eastAsia="he-IL"/>
        </w:rPr>
        <w:t xml:space="preserve">סגנית </w:t>
      </w:r>
      <w:r>
        <w:rPr>
          <w:rtl/>
          <w:lang w:eastAsia="he-IL"/>
        </w:rPr>
        <w:t>מזכיר הכנסת למסור הודעה.</w:t>
      </w:r>
    </w:p>
    <w:p w:rsidR="00E4169C" w:rsidRPr="005A06DB" w:rsidRDefault="00E4169C" w:rsidP="00D32BC0">
      <w:pPr>
        <w:rPr>
          <w:rtl/>
          <w:lang w:eastAsia="he-IL"/>
        </w:rPr>
      </w:pPr>
    </w:p>
    <w:p w:rsidR="00E4169C" w:rsidRDefault="00E4169C" w:rsidP="00D32BC0">
      <w:pPr>
        <w:pStyle w:val="a4"/>
        <w:keepNext/>
        <w:rPr>
          <w:rtl/>
        </w:rPr>
      </w:pPr>
      <w:bookmarkStart w:id="9179" w:name="ET_speaker_6316_14"/>
      <w:r w:rsidRPr="00945EF5">
        <w:rPr>
          <w:rStyle w:val="TagStyle"/>
          <w:rtl/>
        </w:rPr>
        <w:t xml:space="preserve"> &lt;&lt; דובר &gt;&gt; </w:t>
      </w:r>
      <w:bookmarkStart w:id="9180" w:name="_Toc221194781"/>
      <w:r>
        <w:rPr>
          <w:rtl/>
        </w:rPr>
        <w:t>סגנית מזכיר הכנסת ראדה חסייסי:</w:t>
      </w:r>
      <w:bookmarkEnd w:id="9180"/>
      <w:r w:rsidRPr="00945EF5">
        <w:rPr>
          <w:rStyle w:val="TagStyle"/>
          <w:rtl/>
        </w:rPr>
        <w:t xml:space="preserve"> &lt;&lt; דובר &gt;&gt;</w:t>
      </w:r>
      <w:r>
        <w:rPr>
          <w:rtl/>
        </w:rPr>
        <w:t xml:space="preserve">   </w:t>
      </w:r>
      <w:bookmarkEnd w:id="9179"/>
    </w:p>
    <w:p w:rsidR="00E4169C" w:rsidRDefault="00E4169C" w:rsidP="00D32BC0">
      <w:pPr>
        <w:pStyle w:val="KeepWithNext"/>
        <w:rPr>
          <w:rtl/>
          <w:lang w:eastAsia="he-IL"/>
        </w:rPr>
      </w:pPr>
    </w:p>
    <w:p w:rsidR="00E4169C" w:rsidRDefault="00E4169C" w:rsidP="00D32BC0">
      <w:pPr>
        <w:rPr>
          <w:rtl/>
          <w:lang w:eastAsia="he-IL"/>
        </w:rPr>
      </w:pPr>
      <w:r>
        <w:rPr>
          <w:rtl/>
          <w:lang w:eastAsia="he-IL"/>
        </w:rPr>
        <w:t>תודה. ברשות יושב</w:t>
      </w:r>
      <w:r>
        <w:rPr>
          <w:rFonts w:hint="cs"/>
          <w:rtl/>
          <w:lang w:eastAsia="he-IL"/>
        </w:rPr>
        <w:t>-</w:t>
      </w:r>
      <w:r>
        <w:rPr>
          <w:rtl/>
          <w:lang w:eastAsia="he-IL"/>
        </w:rPr>
        <w:t>ראש הישיבה</w:t>
      </w:r>
      <w:r>
        <w:rPr>
          <w:rFonts w:hint="cs"/>
          <w:rtl/>
          <w:lang w:eastAsia="he-IL"/>
        </w:rPr>
        <w:t>,</w:t>
      </w:r>
      <w:r>
        <w:rPr>
          <w:rtl/>
          <w:lang w:eastAsia="he-IL"/>
        </w:rPr>
        <w:t xml:space="preserve"> </w:t>
      </w:r>
      <w:r>
        <w:rPr>
          <w:rFonts w:hint="cs"/>
          <w:rtl/>
          <w:lang w:eastAsia="he-IL"/>
        </w:rPr>
        <w:t>הינ</w:t>
      </w:r>
      <w:r>
        <w:rPr>
          <w:rtl/>
          <w:lang w:eastAsia="he-IL"/>
        </w:rPr>
        <w:t>ני מתכבדת להוד</w:t>
      </w:r>
      <w:r>
        <w:rPr>
          <w:rFonts w:hint="cs"/>
          <w:rtl/>
          <w:lang w:eastAsia="he-IL"/>
        </w:rPr>
        <w:t>יע</w:t>
      </w:r>
      <w:r>
        <w:rPr>
          <w:rtl/>
          <w:lang w:eastAsia="he-IL"/>
        </w:rPr>
        <w:t>כם</w:t>
      </w:r>
      <w:r>
        <w:rPr>
          <w:rFonts w:hint="cs"/>
          <w:rtl/>
          <w:lang w:eastAsia="he-IL"/>
        </w:rPr>
        <w:t>,</w:t>
      </w:r>
      <w:r>
        <w:rPr>
          <w:rtl/>
          <w:lang w:eastAsia="he-IL"/>
        </w:rPr>
        <w:t xml:space="preserve"> כי הונחו </w:t>
      </w:r>
      <w:bookmarkStart w:id="9181" w:name="_ETM_Q88_247294"/>
      <w:bookmarkEnd w:id="9181"/>
      <w:r>
        <w:rPr>
          <w:rtl/>
          <w:lang w:eastAsia="he-IL"/>
        </w:rPr>
        <w:t>היום על שולחן הכנסת</w:t>
      </w:r>
      <w:bookmarkStart w:id="9182" w:name="_ETM_Q88_2070"/>
      <w:bookmarkStart w:id="9183" w:name="_ETM_Q88_254365"/>
      <w:bookmarkEnd w:id="9182"/>
      <w:bookmarkEnd w:id="9183"/>
      <w:r w:rsidR="00D32BC0">
        <w:rPr>
          <w:rFonts w:hint="cs"/>
          <w:rtl/>
          <w:lang w:eastAsia="he-IL"/>
        </w:rPr>
        <w:t xml:space="preserve">, </w:t>
      </w:r>
      <w:bookmarkStart w:id="9184" w:name="_ETM_Q88_250089"/>
      <w:bookmarkEnd w:id="9184"/>
      <w:r>
        <w:rPr>
          <w:rtl/>
          <w:lang w:eastAsia="he-IL"/>
        </w:rPr>
        <w:t>החלטת ועדת הכנסת בדבר חלוקה ופיצול הצעת חוק הת</w:t>
      </w:r>
      <w:r>
        <w:rPr>
          <w:rFonts w:hint="cs"/>
          <w:rtl/>
          <w:lang w:eastAsia="he-IL"/>
        </w:rPr>
        <w:t>ו</w:t>
      </w:r>
      <w:r>
        <w:rPr>
          <w:rtl/>
          <w:lang w:eastAsia="he-IL"/>
        </w:rPr>
        <w:t xml:space="preserve">כנית </w:t>
      </w:r>
      <w:bookmarkStart w:id="9185" w:name="_ETM_Q88_255495"/>
      <w:bookmarkEnd w:id="9185"/>
      <w:r>
        <w:rPr>
          <w:rtl/>
          <w:lang w:eastAsia="he-IL"/>
        </w:rPr>
        <w:t xml:space="preserve">הכלכלית </w:t>
      </w:r>
      <w:r>
        <w:rPr>
          <w:rFonts w:hint="cs"/>
          <w:rtl/>
          <w:lang w:eastAsia="he-IL"/>
        </w:rPr>
        <w:t xml:space="preserve">(תיקוני חקיקה ליישום </w:t>
      </w:r>
      <w:r>
        <w:rPr>
          <w:rtl/>
          <w:lang w:eastAsia="he-IL"/>
        </w:rPr>
        <w:t xml:space="preserve">המדיניות הכלכלית לשנת התקציב </w:t>
      </w:r>
      <w:r>
        <w:rPr>
          <w:rFonts w:hint="cs"/>
          <w:rtl/>
          <w:lang w:eastAsia="he-IL"/>
        </w:rPr>
        <w:t>2026),</w:t>
      </w:r>
      <w:r>
        <w:rPr>
          <w:rtl/>
          <w:lang w:eastAsia="he-IL"/>
        </w:rPr>
        <w:t xml:space="preserve"> התשפ</w:t>
      </w:r>
      <w:r>
        <w:rPr>
          <w:rFonts w:hint="cs"/>
          <w:rtl/>
          <w:lang w:eastAsia="he-IL"/>
        </w:rPr>
        <w:t>"</w:t>
      </w:r>
      <w:r>
        <w:rPr>
          <w:rtl/>
          <w:lang w:eastAsia="he-IL"/>
        </w:rPr>
        <w:t>ו–</w:t>
      </w:r>
      <w:r>
        <w:rPr>
          <w:rFonts w:hint="cs"/>
          <w:rtl/>
          <w:lang w:eastAsia="he-IL"/>
        </w:rPr>
        <w:t>202</w:t>
      </w:r>
      <w:bookmarkStart w:id="9186" w:name="_ETM_Q88_260901"/>
      <w:bookmarkEnd w:id="9186"/>
      <w:r>
        <w:rPr>
          <w:rFonts w:hint="cs"/>
          <w:rtl/>
          <w:lang w:eastAsia="he-IL"/>
        </w:rPr>
        <w:t xml:space="preserve">6; </w:t>
      </w:r>
      <w:r>
        <w:rPr>
          <w:rtl/>
          <w:lang w:eastAsia="he-IL"/>
        </w:rPr>
        <w:t xml:space="preserve">החלטת ועדת הכנסת בדבר חלוקה ופיצול הצעת </w:t>
      </w:r>
      <w:bookmarkStart w:id="9187" w:name="_ETM_Q88_266307"/>
      <w:bookmarkEnd w:id="9187"/>
      <w:r>
        <w:rPr>
          <w:rtl/>
          <w:lang w:eastAsia="he-IL"/>
        </w:rPr>
        <w:t>חוק ההתייעלות הכלכלית</w:t>
      </w:r>
      <w:r>
        <w:rPr>
          <w:rFonts w:hint="cs"/>
          <w:rtl/>
          <w:lang w:eastAsia="he-IL"/>
        </w:rPr>
        <w:t xml:space="preserve"> (תיקוני חקיקה להשגת יעדי התקציב</w:t>
      </w:r>
      <w:r>
        <w:rPr>
          <w:rtl/>
          <w:lang w:eastAsia="he-IL"/>
        </w:rPr>
        <w:t xml:space="preserve"> לשנת התקציב </w:t>
      </w:r>
      <w:r>
        <w:rPr>
          <w:rFonts w:hint="cs"/>
          <w:rtl/>
          <w:lang w:eastAsia="he-IL"/>
        </w:rPr>
        <w:t>2026), התשפ"ו</w:t>
      </w:r>
      <w:r>
        <w:rPr>
          <w:rtl/>
          <w:lang w:eastAsia="he-IL"/>
        </w:rPr>
        <w:t>–</w:t>
      </w:r>
      <w:r>
        <w:rPr>
          <w:rFonts w:hint="cs"/>
          <w:rtl/>
          <w:lang w:eastAsia="he-IL"/>
        </w:rPr>
        <w:t>2026.</w:t>
      </w:r>
      <w:r>
        <w:rPr>
          <w:rtl/>
          <w:lang w:eastAsia="he-IL"/>
        </w:rPr>
        <w:t xml:space="preserve"> </w:t>
      </w:r>
      <w:bookmarkStart w:id="9188" w:name="_ETM_Q88_271713"/>
      <w:bookmarkEnd w:id="9188"/>
      <w:r>
        <w:rPr>
          <w:rtl/>
          <w:lang w:eastAsia="he-IL"/>
        </w:rPr>
        <w:t xml:space="preserve">תודה. </w:t>
      </w:r>
      <w:bookmarkStart w:id="9189" w:name="_ETM_Q88_280129"/>
      <w:bookmarkEnd w:id="9189"/>
    </w:p>
    <w:p w:rsidR="00E4169C" w:rsidRDefault="00E4169C" w:rsidP="00D32BC0">
      <w:pPr>
        <w:rPr>
          <w:rtl/>
          <w:lang w:eastAsia="he-IL"/>
        </w:rPr>
      </w:pPr>
    </w:p>
    <w:p w:rsidR="00E4169C" w:rsidRDefault="00E4169C" w:rsidP="00D32BC0">
      <w:pPr>
        <w:pStyle w:val="af5"/>
        <w:keepNext/>
        <w:rPr>
          <w:rtl/>
        </w:rPr>
      </w:pPr>
      <w:bookmarkStart w:id="9190" w:name="ET_interruption_5520_42"/>
      <w:r w:rsidRPr="00602C50">
        <w:rPr>
          <w:rStyle w:val="TagStyle"/>
          <w:rtl/>
        </w:rPr>
        <w:t xml:space="preserve"> &lt;&lt; קריאה &gt;&gt; </w:t>
      </w:r>
      <w:r>
        <w:rPr>
          <w:rtl/>
        </w:rPr>
        <w:t>עודד פורר (ישראל ביתנו):</w:t>
      </w:r>
      <w:r w:rsidRPr="00602C50">
        <w:rPr>
          <w:rStyle w:val="TagStyle"/>
          <w:rtl/>
        </w:rPr>
        <w:t xml:space="preserve"> &lt;&lt; קריאה &gt;&gt;</w:t>
      </w:r>
      <w:r>
        <w:rPr>
          <w:rtl/>
        </w:rPr>
        <w:t xml:space="preserve">   </w:t>
      </w:r>
      <w:bookmarkEnd w:id="9190"/>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לא מצביעים על זה? יש דיון והצבעה?</w:t>
      </w:r>
    </w:p>
    <w:p w:rsidR="00E4169C" w:rsidRDefault="00E4169C" w:rsidP="00D32BC0">
      <w:pPr>
        <w:rPr>
          <w:rtl/>
          <w:lang w:eastAsia="he-IL"/>
        </w:rPr>
      </w:pPr>
    </w:p>
    <w:p w:rsidR="00E4169C" w:rsidRDefault="00E4169C" w:rsidP="00D32BC0">
      <w:pPr>
        <w:pStyle w:val="af6"/>
        <w:keepNext/>
        <w:rPr>
          <w:rtl/>
        </w:rPr>
      </w:pPr>
      <w:bookmarkStart w:id="9191" w:name="ET_yor_6691_43"/>
      <w:r w:rsidRPr="00602C50">
        <w:rPr>
          <w:rStyle w:val="TagStyle"/>
          <w:rtl/>
        </w:rPr>
        <w:t xml:space="preserve"> &lt;&lt; יור &gt;&gt; </w:t>
      </w:r>
      <w:r>
        <w:rPr>
          <w:rtl/>
        </w:rPr>
        <w:t>היו"ר אליהו רביבו:</w:t>
      </w:r>
      <w:r w:rsidRPr="00602C50">
        <w:rPr>
          <w:rStyle w:val="TagStyle"/>
          <w:rtl/>
        </w:rPr>
        <w:t xml:space="preserve"> &lt;&lt; יור &gt;&gt;</w:t>
      </w:r>
      <w:r>
        <w:rPr>
          <w:rtl/>
        </w:rPr>
        <w:t xml:space="preserve">   </w:t>
      </w:r>
      <w:bookmarkEnd w:id="9191"/>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 xml:space="preserve">לא, לא, על ההודעה </w:t>
      </w:r>
      <w:bookmarkStart w:id="9192" w:name="_ETM_Q88_278820"/>
      <w:bookmarkEnd w:id="9192"/>
      <w:r>
        <w:rPr>
          <w:rFonts w:hint="cs"/>
          <w:rtl/>
          <w:lang w:eastAsia="he-IL"/>
        </w:rPr>
        <w:t>אין.</w:t>
      </w:r>
      <w:r w:rsidR="00D32BC0">
        <w:rPr>
          <w:rFonts w:hint="cs"/>
          <w:rtl/>
          <w:lang w:eastAsia="he-IL"/>
        </w:rPr>
        <w:t xml:space="preserve"> </w:t>
      </w:r>
    </w:p>
    <w:p w:rsidR="00D32BC0" w:rsidRDefault="00D32BC0" w:rsidP="00D32BC0">
      <w:pPr>
        <w:rPr>
          <w:rtl/>
          <w:lang w:eastAsia="he-IL"/>
        </w:rPr>
      </w:pPr>
    </w:p>
    <w:p w:rsidR="00D32BC0" w:rsidRDefault="00D32BC0" w:rsidP="00D32BC0">
      <w:pPr>
        <w:rPr>
          <w:rtl/>
          <w:lang w:eastAsia="he-IL"/>
        </w:rPr>
      </w:pPr>
    </w:p>
    <w:p w:rsidR="00E4169C" w:rsidRDefault="00E4169C" w:rsidP="00D32BC0">
      <w:pPr>
        <w:pStyle w:val="a6"/>
        <w:rPr>
          <w:rtl/>
          <w:lang w:eastAsia="he-IL"/>
        </w:rPr>
      </w:pPr>
      <w:bookmarkStart w:id="9193" w:name="ET_hatsach_645287_15"/>
      <w:r w:rsidRPr="00945EF5">
        <w:rPr>
          <w:rStyle w:val="TagStyle"/>
          <w:rtl/>
        </w:rPr>
        <w:t xml:space="preserve"> &lt;&lt; הצח &gt;&gt; </w:t>
      </w:r>
      <w:bookmarkStart w:id="9194" w:name="_Toc221194782"/>
      <w:r>
        <w:rPr>
          <w:rtl/>
          <w:lang w:eastAsia="he-IL"/>
        </w:rPr>
        <w:t>הצעת חוק המועצה לענף הלול (ייצור ושיווק) (תיקון מס' 18 והוראת שעה) (תיקון), התשפ"ה–2025</w:t>
      </w:r>
      <w:bookmarkEnd w:id="9194"/>
      <w:r w:rsidRPr="00945EF5">
        <w:rPr>
          <w:rStyle w:val="TagStyle"/>
          <w:rtl/>
        </w:rPr>
        <w:t xml:space="preserve"> &lt;&lt; הצח &gt;&gt;</w:t>
      </w:r>
      <w:r>
        <w:rPr>
          <w:rtl/>
          <w:lang w:eastAsia="he-IL"/>
        </w:rPr>
        <w:t xml:space="preserve">   </w:t>
      </w:r>
      <w:bookmarkEnd w:id="9193"/>
    </w:p>
    <w:p w:rsidR="00E4169C" w:rsidRDefault="00E4169C" w:rsidP="00D32BC0">
      <w:pPr>
        <w:rPr>
          <w:rtl/>
          <w:lang w:eastAsia="he-IL"/>
        </w:rPr>
      </w:pPr>
      <w:r>
        <w:rPr>
          <w:rFonts w:hint="cs"/>
          <w:rtl/>
          <w:lang w:eastAsia="he-IL"/>
        </w:rPr>
        <w:t>[מס' מ/1125; דברי הכנסת, מושב שלישי, חוב' כ"ז, ישיבה 289; נספחות.]</w:t>
      </w:r>
    </w:p>
    <w:p w:rsidR="00E4169C" w:rsidRDefault="00E4169C" w:rsidP="00D32BC0">
      <w:pPr>
        <w:pStyle w:val="-0"/>
        <w:rPr>
          <w:rtl/>
          <w:lang w:eastAsia="he-IL"/>
        </w:rPr>
      </w:pPr>
      <w:r>
        <w:rPr>
          <w:rtl/>
          <w:lang w:eastAsia="he-IL"/>
        </w:rPr>
        <w:t>(קריאה שנייה וקריאה שלישית)</w:t>
      </w:r>
    </w:p>
    <w:p w:rsidR="00E4169C" w:rsidRPr="008E7CC6" w:rsidRDefault="00E4169C" w:rsidP="00D32BC0">
      <w:pPr>
        <w:rPr>
          <w:rtl/>
          <w:lang w:eastAsia="he-IL"/>
        </w:rPr>
      </w:pPr>
    </w:p>
    <w:p w:rsidR="00E4169C" w:rsidRDefault="00E4169C" w:rsidP="00D32BC0">
      <w:pPr>
        <w:pStyle w:val="af6"/>
        <w:keepNext/>
        <w:rPr>
          <w:rtl/>
        </w:rPr>
      </w:pPr>
      <w:bookmarkStart w:id="9195" w:name="ET_yor_6691_16"/>
      <w:r w:rsidRPr="00945EF5">
        <w:rPr>
          <w:rStyle w:val="TagStyle"/>
          <w:rtl/>
        </w:rPr>
        <w:t xml:space="preserve"> &lt;&lt; יור &gt;&gt; </w:t>
      </w:r>
      <w:r>
        <w:rPr>
          <w:rtl/>
        </w:rPr>
        <w:t>היו"ר אליהו רביבו:</w:t>
      </w:r>
      <w:r w:rsidRPr="00945EF5">
        <w:rPr>
          <w:rStyle w:val="TagStyle"/>
          <w:rtl/>
        </w:rPr>
        <w:t xml:space="preserve"> &lt;&lt; יור &gt;&gt;</w:t>
      </w:r>
      <w:r>
        <w:rPr>
          <w:rtl/>
        </w:rPr>
        <w:t xml:space="preserve">   </w:t>
      </w:r>
      <w:bookmarkEnd w:id="9195"/>
    </w:p>
    <w:p w:rsidR="00E4169C" w:rsidRDefault="00E4169C" w:rsidP="00D32BC0">
      <w:pPr>
        <w:pStyle w:val="KeepWithNext"/>
        <w:rPr>
          <w:rtl/>
          <w:lang w:eastAsia="he-IL"/>
        </w:rPr>
      </w:pPr>
    </w:p>
    <w:p w:rsidR="00E4169C" w:rsidRDefault="00E4169C" w:rsidP="00D32BC0">
      <w:pPr>
        <w:rPr>
          <w:rtl/>
          <w:lang w:eastAsia="he-IL"/>
        </w:rPr>
      </w:pPr>
      <w:r>
        <w:rPr>
          <w:rtl/>
          <w:lang w:eastAsia="he-IL"/>
        </w:rPr>
        <w:t xml:space="preserve">ברשותכם, חברות וחברי הכנסת, נעבור לנושא הבא </w:t>
      </w:r>
      <w:bookmarkStart w:id="9196" w:name="_ETM_Q88_287905"/>
      <w:bookmarkEnd w:id="9196"/>
      <w:r>
        <w:rPr>
          <w:rtl/>
          <w:lang w:eastAsia="he-IL"/>
        </w:rPr>
        <w:t>על סדר</w:t>
      </w:r>
      <w:r>
        <w:rPr>
          <w:rFonts w:hint="cs"/>
          <w:rtl/>
          <w:lang w:eastAsia="he-IL"/>
        </w:rPr>
        <w:t>-</w:t>
      </w:r>
      <w:r>
        <w:rPr>
          <w:rtl/>
          <w:lang w:eastAsia="he-IL"/>
        </w:rPr>
        <w:t>היום</w:t>
      </w:r>
      <w:r>
        <w:rPr>
          <w:rFonts w:hint="cs"/>
          <w:rtl/>
          <w:lang w:eastAsia="he-IL"/>
        </w:rPr>
        <w:t>:</w:t>
      </w:r>
      <w:r>
        <w:rPr>
          <w:rtl/>
          <w:lang w:eastAsia="he-IL"/>
        </w:rPr>
        <w:t xml:space="preserve"> הצעת חוק המועצה </w:t>
      </w:r>
      <w:bookmarkStart w:id="9197" w:name="_ETM_Q88_292440"/>
      <w:bookmarkEnd w:id="9197"/>
      <w:r>
        <w:rPr>
          <w:rtl/>
          <w:lang w:eastAsia="he-IL"/>
        </w:rPr>
        <w:t xml:space="preserve">לענף הלול </w:t>
      </w:r>
      <w:r>
        <w:rPr>
          <w:rFonts w:hint="cs"/>
          <w:rtl/>
          <w:lang w:eastAsia="he-IL"/>
        </w:rPr>
        <w:t>(</w:t>
      </w:r>
      <w:r>
        <w:rPr>
          <w:rtl/>
          <w:lang w:eastAsia="he-IL"/>
        </w:rPr>
        <w:t>ייצור ושיווק</w:t>
      </w:r>
      <w:r>
        <w:rPr>
          <w:rFonts w:hint="cs"/>
          <w:rtl/>
          <w:lang w:eastAsia="he-IL"/>
        </w:rPr>
        <w:t>)</w:t>
      </w:r>
      <w:r>
        <w:rPr>
          <w:rtl/>
          <w:lang w:eastAsia="he-IL"/>
        </w:rPr>
        <w:t xml:space="preserve"> </w:t>
      </w:r>
      <w:r>
        <w:rPr>
          <w:rFonts w:hint="cs"/>
          <w:rtl/>
          <w:lang w:eastAsia="he-IL"/>
        </w:rPr>
        <w:t>(</w:t>
      </w:r>
      <w:r>
        <w:rPr>
          <w:rtl/>
          <w:lang w:eastAsia="he-IL"/>
        </w:rPr>
        <w:t>תיקון מס</w:t>
      </w:r>
      <w:r>
        <w:rPr>
          <w:rFonts w:hint="cs"/>
          <w:rtl/>
          <w:lang w:eastAsia="he-IL"/>
        </w:rPr>
        <w:t>' 18</w:t>
      </w:r>
      <w:r>
        <w:rPr>
          <w:rtl/>
          <w:lang w:eastAsia="he-IL"/>
        </w:rPr>
        <w:t xml:space="preserve"> </w:t>
      </w:r>
      <w:r>
        <w:rPr>
          <w:rFonts w:hint="cs"/>
          <w:rtl/>
          <w:lang w:eastAsia="he-IL"/>
        </w:rPr>
        <w:t>ו</w:t>
      </w:r>
      <w:r>
        <w:rPr>
          <w:rtl/>
          <w:lang w:eastAsia="he-IL"/>
        </w:rPr>
        <w:t>הוראת שעה</w:t>
      </w:r>
      <w:r>
        <w:rPr>
          <w:rFonts w:hint="cs"/>
          <w:rtl/>
          <w:lang w:eastAsia="he-IL"/>
        </w:rPr>
        <w:t>)</w:t>
      </w:r>
      <w:r>
        <w:rPr>
          <w:rtl/>
          <w:lang w:eastAsia="he-IL"/>
        </w:rPr>
        <w:t xml:space="preserve"> </w:t>
      </w:r>
      <w:bookmarkStart w:id="9198" w:name="_ETM_Q88_295909"/>
      <w:bookmarkEnd w:id="9198"/>
      <w:r>
        <w:rPr>
          <w:rFonts w:hint="cs"/>
          <w:rtl/>
          <w:lang w:eastAsia="he-IL"/>
        </w:rPr>
        <w:t>(</w:t>
      </w:r>
      <w:r>
        <w:rPr>
          <w:rtl/>
          <w:lang w:eastAsia="he-IL"/>
        </w:rPr>
        <w:t>תיקון</w:t>
      </w:r>
      <w:r>
        <w:rPr>
          <w:rFonts w:hint="cs"/>
          <w:rtl/>
          <w:lang w:eastAsia="he-IL"/>
        </w:rPr>
        <w:t>),</w:t>
      </w:r>
      <w:r>
        <w:rPr>
          <w:rtl/>
          <w:lang w:eastAsia="he-IL"/>
        </w:rPr>
        <w:t xml:space="preserve"> התשפ</w:t>
      </w:r>
      <w:r>
        <w:rPr>
          <w:rFonts w:hint="cs"/>
          <w:rtl/>
          <w:lang w:eastAsia="he-IL"/>
        </w:rPr>
        <w:t>"ה</w:t>
      </w:r>
      <w:r>
        <w:rPr>
          <w:rtl/>
          <w:lang w:eastAsia="he-IL"/>
        </w:rPr>
        <w:t>–</w:t>
      </w:r>
      <w:r>
        <w:rPr>
          <w:rFonts w:hint="cs"/>
          <w:rtl/>
          <w:lang w:eastAsia="he-IL"/>
        </w:rPr>
        <w:t>2025,</w:t>
      </w:r>
      <w:r>
        <w:rPr>
          <w:rtl/>
          <w:lang w:eastAsia="he-IL"/>
        </w:rPr>
        <w:t xml:space="preserve"> </w:t>
      </w:r>
      <w:bookmarkStart w:id="9199" w:name="_ETM_Q88_300489"/>
      <w:bookmarkStart w:id="9200" w:name="_ETM_Q88_301650"/>
      <w:bookmarkEnd w:id="9199"/>
      <w:bookmarkEnd w:id="9200"/>
      <w:r>
        <w:rPr>
          <w:rtl/>
          <w:lang w:eastAsia="he-IL"/>
        </w:rPr>
        <w:t xml:space="preserve">של חבר הכנסת </w:t>
      </w:r>
      <w:r>
        <w:rPr>
          <w:rFonts w:hint="cs"/>
          <w:rtl/>
          <w:lang w:eastAsia="he-IL"/>
        </w:rPr>
        <w:t>ששון ששי</w:t>
      </w:r>
      <w:r>
        <w:rPr>
          <w:rtl/>
          <w:lang w:eastAsia="he-IL"/>
        </w:rPr>
        <w:t xml:space="preserve"> גואטה</w:t>
      </w:r>
      <w:r>
        <w:rPr>
          <w:rFonts w:hint="cs"/>
          <w:rtl/>
          <w:lang w:eastAsia="he-IL"/>
        </w:rPr>
        <w:t>,</w:t>
      </w:r>
      <w:r>
        <w:rPr>
          <w:rtl/>
          <w:lang w:eastAsia="he-IL"/>
        </w:rPr>
        <w:t xml:space="preserve"> </w:t>
      </w:r>
      <w:r>
        <w:rPr>
          <w:rFonts w:hint="cs"/>
          <w:rtl/>
          <w:lang w:eastAsia="he-IL"/>
        </w:rPr>
        <w:t>ל</w:t>
      </w:r>
      <w:r>
        <w:rPr>
          <w:rtl/>
          <w:lang w:eastAsia="he-IL"/>
        </w:rPr>
        <w:t xml:space="preserve">קריאה השנייה והשלישית. </w:t>
      </w:r>
      <w:bookmarkStart w:id="9201" w:name="_ETM_Q88_308508"/>
      <w:bookmarkStart w:id="9202" w:name="_ETM_Q88_312729"/>
      <w:bookmarkEnd w:id="9201"/>
      <w:bookmarkEnd w:id="9202"/>
      <w:r>
        <w:rPr>
          <w:rtl/>
          <w:lang w:eastAsia="he-IL"/>
        </w:rPr>
        <w:t xml:space="preserve">אני מזמין את חבר הכנסת היוזם להציג </w:t>
      </w:r>
      <w:bookmarkStart w:id="9203" w:name="_ETM_Q88_323850"/>
      <w:bookmarkEnd w:id="9203"/>
      <w:r>
        <w:rPr>
          <w:rtl/>
          <w:lang w:eastAsia="he-IL"/>
        </w:rPr>
        <w:t>את הצעת החוק בשם יושב</w:t>
      </w:r>
      <w:r>
        <w:rPr>
          <w:rFonts w:hint="cs"/>
          <w:rtl/>
          <w:lang w:eastAsia="he-IL"/>
        </w:rPr>
        <w:t>-</w:t>
      </w:r>
      <w:r>
        <w:rPr>
          <w:rtl/>
          <w:lang w:eastAsia="he-IL"/>
        </w:rPr>
        <w:t xml:space="preserve">ראש ועדת </w:t>
      </w:r>
      <w:bookmarkStart w:id="9204" w:name="_ETM_Q88_316779"/>
      <w:bookmarkEnd w:id="9204"/>
      <w:r>
        <w:rPr>
          <w:rtl/>
          <w:lang w:eastAsia="he-IL"/>
        </w:rPr>
        <w:t>הכלכלה דוד ביטן.</w:t>
      </w:r>
    </w:p>
    <w:p w:rsidR="00E4169C" w:rsidRDefault="00E4169C" w:rsidP="00D32BC0">
      <w:pPr>
        <w:rPr>
          <w:rtl/>
          <w:lang w:eastAsia="he-IL"/>
        </w:rPr>
      </w:pPr>
    </w:p>
    <w:p w:rsidR="00E4169C" w:rsidRDefault="00E4169C" w:rsidP="00D32BC0">
      <w:pPr>
        <w:pStyle w:val="a4"/>
        <w:keepNext/>
        <w:rPr>
          <w:rtl/>
        </w:rPr>
      </w:pPr>
      <w:bookmarkStart w:id="9205" w:name="ET_speaker_6544_18"/>
      <w:r w:rsidRPr="00945EF5">
        <w:rPr>
          <w:rStyle w:val="TagStyle"/>
          <w:rtl/>
        </w:rPr>
        <w:t xml:space="preserve"> &lt;&lt; דובר &gt;&gt; </w:t>
      </w:r>
      <w:bookmarkStart w:id="9206" w:name="_Toc221194783"/>
      <w:r>
        <w:rPr>
          <w:rtl/>
        </w:rPr>
        <w:t>ששון ששי גואטה (</w:t>
      </w:r>
      <w:r>
        <w:rPr>
          <w:rFonts w:hint="cs"/>
          <w:rtl/>
        </w:rPr>
        <w:t>בשם ועדת הכלכלה</w:t>
      </w:r>
      <w:r>
        <w:rPr>
          <w:rtl/>
        </w:rPr>
        <w:t>):</w:t>
      </w:r>
      <w:bookmarkEnd w:id="9206"/>
      <w:r w:rsidRPr="00945EF5">
        <w:rPr>
          <w:rStyle w:val="TagStyle"/>
          <w:rtl/>
        </w:rPr>
        <w:t xml:space="preserve"> &lt;&lt; דובר &gt;&gt;</w:t>
      </w:r>
      <w:r>
        <w:rPr>
          <w:rtl/>
        </w:rPr>
        <w:t xml:space="preserve">   </w:t>
      </w:r>
      <w:bookmarkEnd w:id="9205"/>
    </w:p>
    <w:p w:rsidR="00E4169C" w:rsidRDefault="00E4169C" w:rsidP="00D32BC0">
      <w:pPr>
        <w:rPr>
          <w:rtl/>
          <w:lang w:eastAsia="he-IL"/>
        </w:rPr>
      </w:pPr>
    </w:p>
    <w:p w:rsidR="00E4169C" w:rsidRDefault="00E4169C" w:rsidP="00D32BC0">
      <w:pPr>
        <w:rPr>
          <w:rtl/>
          <w:lang w:eastAsia="he-IL"/>
        </w:rPr>
      </w:pPr>
      <w:r>
        <w:rPr>
          <w:rFonts w:hint="cs"/>
          <w:rtl/>
          <w:lang w:eastAsia="he-IL"/>
        </w:rPr>
        <w:t xml:space="preserve">זה </w:t>
      </w:r>
      <w:r>
        <w:rPr>
          <w:rtl/>
          <w:lang w:eastAsia="he-IL"/>
        </w:rPr>
        <w:t xml:space="preserve">יום מרגש. אדוני </w:t>
      </w:r>
      <w:r>
        <w:rPr>
          <w:rFonts w:hint="cs"/>
          <w:rtl/>
          <w:lang w:eastAsia="he-IL"/>
        </w:rPr>
        <w:t>ה</w:t>
      </w:r>
      <w:r>
        <w:rPr>
          <w:rtl/>
          <w:lang w:eastAsia="he-IL"/>
        </w:rPr>
        <w:t>יושב</w:t>
      </w:r>
      <w:r>
        <w:rPr>
          <w:rFonts w:hint="cs"/>
          <w:rtl/>
          <w:lang w:eastAsia="he-IL"/>
        </w:rPr>
        <w:t>-</w:t>
      </w:r>
      <w:r>
        <w:rPr>
          <w:rtl/>
          <w:lang w:eastAsia="he-IL"/>
        </w:rPr>
        <w:t>ראש, כנסת נכבדה, חברי</w:t>
      </w:r>
      <w:r>
        <w:rPr>
          <w:rFonts w:hint="cs"/>
          <w:rtl/>
          <w:lang w:eastAsia="he-IL"/>
        </w:rPr>
        <w:t>י</w:t>
      </w:r>
      <w:r>
        <w:rPr>
          <w:rtl/>
          <w:lang w:eastAsia="he-IL"/>
        </w:rPr>
        <w:t xml:space="preserve"> חברי הכנסת, אני מתכבד להציג בפניכם את הצעת חוק המועצה לענף </w:t>
      </w:r>
      <w:r w:rsidRPr="008120BE">
        <w:rPr>
          <w:rtl/>
          <w:lang w:eastAsia="he-IL"/>
        </w:rPr>
        <w:t>הלול (ייצור ושיווק) (תיקון מס' 18 והוראת שעה) (תיקון), התשפ"ה–2025</w:t>
      </w:r>
      <w:bookmarkStart w:id="9207" w:name="_ETM_Q88_342380"/>
      <w:bookmarkEnd w:id="9207"/>
      <w:r>
        <w:rPr>
          <w:rFonts w:hint="cs"/>
          <w:rtl/>
          <w:lang w:eastAsia="he-IL"/>
        </w:rPr>
        <w:t xml:space="preserve">, </w:t>
      </w:r>
      <w:r>
        <w:rPr>
          <w:rtl/>
          <w:lang w:eastAsia="he-IL"/>
        </w:rPr>
        <w:t xml:space="preserve">לקריאה השנייה ולקריאה </w:t>
      </w:r>
      <w:r>
        <w:rPr>
          <w:rFonts w:hint="cs"/>
          <w:rtl/>
          <w:lang w:eastAsia="he-IL"/>
        </w:rPr>
        <w:t>ה</w:t>
      </w:r>
      <w:r>
        <w:rPr>
          <w:rtl/>
          <w:lang w:eastAsia="he-IL"/>
        </w:rPr>
        <w:t>שלישית</w:t>
      </w:r>
      <w:r>
        <w:rPr>
          <w:rFonts w:hint="cs"/>
          <w:rtl/>
          <w:lang w:eastAsia="he-IL"/>
        </w:rPr>
        <w:t>.</w:t>
      </w:r>
      <w:r>
        <w:rPr>
          <w:rtl/>
          <w:lang w:eastAsia="he-IL"/>
        </w:rPr>
        <w:t xml:space="preserve"> הצעת </w:t>
      </w:r>
      <w:r>
        <w:rPr>
          <w:rFonts w:hint="cs"/>
          <w:rtl/>
          <w:lang w:eastAsia="he-IL"/>
        </w:rPr>
        <w:t>ה</w:t>
      </w:r>
      <w:r>
        <w:rPr>
          <w:rtl/>
          <w:lang w:eastAsia="he-IL"/>
        </w:rPr>
        <w:t xml:space="preserve">חוק ביוזמתי נועדה להאריך את משטר התכנון בענף ההטלה לביצי מאכל </w:t>
      </w:r>
      <w:r>
        <w:rPr>
          <w:rFonts w:hint="cs"/>
          <w:rtl/>
          <w:lang w:eastAsia="he-IL"/>
        </w:rPr>
        <w:t>בתשע</w:t>
      </w:r>
      <w:r>
        <w:rPr>
          <w:rtl/>
          <w:lang w:eastAsia="he-IL"/>
        </w:rPr>
        <w:t xml:space="preserve"> שנים </w:t>
      </w:r>
      <w:r>
        <w:rPr>
          <w:rFonts w:hint="cs"/>
          <w:rtl/>
          <w:lang w:eastAsia="he-IL"/>
        </w:rPr>
        <w:t xml:space="preserve">וחצי </w:t>
      </w:r>
      <w:r>
        <w:rPr>
          <w:rtl/>
          <w:lang w:eastAsia="he-IL"/>
        </w:rPr>
        <w:t>נוספות מעבר למועד הקבוע</w:t>
      </w:r>
      <w:r>
        <w:rPr>
          <w:rFonts w:hint="cs"/>
          <w:rtl/>
          <w:lang w:eastAsia="he-IL"/>
        </w:rPr>
        <w:t xml:space="preserve"> כיום</w:t>
      </w:r>
      <w:r>
        <w:rPr>
          <w:rtl/>
          <w:lang w:eastAsia="he-IL"/>
        </w:rPr>
        <w:t xml:space="preserve"> בחוק לסיום משטר התכנון בענף. </w:t>
      </w:r>
      <w:bookmarkStart w:id="9208" w:name="_ETM_Q88_350560"/>
      <w:bookmarkEnd w:id="9208"/>
      <w:r>
        <w:rPr>
          <w:rtl/>
          <w:lang w:eastAsia="he-IL"/>
        </w:rPr>
        <w:t xml:space="preserve">חוק המועצה לענף הלול </w:t>
      </w:r>
      <w:r>
        <w:rPr>
          <w:rFonts w:hint="cs"/>
          <w:rtl/>
          <w:lang w:eastAsia="he-IL"/>
        </w:rPr>
        <w:t>(ייצור ושיווק)</w:t>
      </w:r>
      <w:r>
        <w:rPr>
          <w:rtl/>
          <w:lang w:eastAsia="he-IL"/>
        </w:rPr>
        <w:t xml:space="preserve">, </w:t>
      </w:r>
      <w:r>
        <w:rPr>
          <w:rFonts w:hint="cs"/>
          <w:rtl/>
          <w:lang w:eastAsia="he-IL"/>
        </w:rPr>
        <w:t>התשכ"ד</w:t>
      </w:r>
      <w:r>
        <w:rPr>
          <w:rtl/>
          <w:lang w:eastAsia="he-IL"/>
        </w:rPr>
        <w:t>–</w:t>
      </w:r>
      <w:r>
        <w:rPr>
          <w:rFonts w:hint="cs"/>
          <w:rtl/>
          <w:lang w:eastAsia="he-IL"/>
        </w:rPr>
        <w:t xml:space="preserve">1963, </w:t>
      </w:r>
      <w:bookmarkStart w:id="9209" w:name="_ETM_Q88_357310"/>
      <w:bookmarkEnd w:id="9209"/>
      <w:r>
        <w:rPr>
          <w:rtl/>
          <w:lang w:eastAsia="he-IL"/>
        </w:rPr>
        <w:t>מ</w:t>
      </w:r>
      <w:r>
        <w:rPr>
          <w:rFonts w:hint="cs"/>
          <w:rtl/>
          <w:lang w:eastAsia="he-IL"/>
        </w:rPr>
        <w:t>סד</w:t>
      </w:r>
      <w:r>
        <w:rPr>
          <w:rtl/>
          <w:lang w:eastAsia="he-IL"/>
        </w:rPr>
        <w:t xml:space="preserve">יר את ענף גידול העופות להטלה וקובע מכסה ארצית של ביצים להטלה, מכסות אישיות למגדלים וכן עקרונות לקביעת המכסות לחלוקה. בשנת </w:t>
      </w:r>
      <w:r>
        <w:rPr>
          <w:rFonts w:hint="cs"/>
          <w:rtl/>
          <w:lang w:eastAsia="he-IL"/>
        </w:rPr>
        <w:t>2022</w:t>
      </w:r>
      <w:r>
        <w:rPr>
          <w:rtl/>
          <w:lang w:eastAsia="he-IL"/>
        </w:rPr>
        <w:t xml:space="preserve"> נחקק חוק המועצה לענף הלול </w:t>
      </w:r>
      <w:r w:rsidRPr="000831F6">
        <w:rPr>
          <w:rtl/>
          <w:lang w:eastAsia="he-IL"/>
        </w:rPr>
        <w:t>(ייצור ושיווק) (תיקון מס' 18 והוראת שעה)</w:t>
      </w:r>
      <w:r>
        <w:rPr>
          <w:rFonts w:hint="cs"/>
          <w:rtl/>
          <w:lang w:eastAsia="he-IL"/>
        </w:rPr>
        <w:t>,</w:t>
      </w:r>
      <w:r w:rsidRPr="000831F6">
        <w:rPr>
          <w:rtl/>
          <w:lang w:eastAsia="he-IL"/>
        </w:rPr>
        <w:t xml:space="preserve"> </w:t>
      </w:r>
      <w:r>
        <w:rPr>
          <w:rtl/>
          <w:lang w:eastAsia="he-IL"/>
        </w:rPr>
        <w:t>התשפ</w:t>
      </w:r>
      <w:r>
        <w:rPr>
          <w:rFonts w:hint="cs"/>
          <w:rtl/>
          <w:lang w:eastAsia="he-IL"/>
        </w:rPr>
        <w:t>"ב</w:t>
      </w:r>
      <w:r>
        <w:rPr>
          <w:rtl/>
          <w:lang w:eastAsia="he-IL"/>
        </w:rPr>
        <w:t>–</w:t>
      </w:r>
      <w:r>
        <w:rPr>
          <w:rFonts w:hint="cs"/>
          <w:rtl/>
          <w:lang w:eastAsia="he-IL"/>
        </w:rPr>
        <w:t xml:space="preserve">2022, </w:t>
      </w:r>
      <w:r>
        <w:rPr>
          <w:rtl/>
          <w:lang w:eastAsia="he-IL"/>
        </w:rPr>
        <w:t>שקבע מתווה לביטול התכנון בענף</w:t>
      </w:r>
      <w:r>
        <w:rPr>
          <w:rFonts w:hint="cs"/>
          <w:rtl/>
          <w:lang w:eastAsia="he-IL"/>
        </w:rPr>
        <w:t>.</w:t>
      </w:r>
      <w:r>
        <w:rPr>
          <w:rtl/>
          <w:lang w:eastAsia="he-IL"/>
        </w:rPr>
        <w:t xml:space="preserve"> </w:t>
      </w:r>
    </w:p>
    <w:p w:rsidR="00E4169C" w:rsidRDefault="00E4169C" w:rsidP="00D32BC0">
      <w:pPr>
        <w:rPr>
          <w:rtl/>
          <w:lang w:eastAsia="he-IL"/>
        </w:rPr>
      </w:pPr>
      <w:bookmarkStart w:id="9210" w:name="_ETM_Q88_401054"/>
      <w:bookmarkStart w:id="9211" w:name="_ETM_Q88_401170"/>
      <w:bookmarkEnd w:id="9210"/>
      <w:bookmarkEnd w:id="9211"/>
    </w:p>
    <w:p w:rsidR="00E4169C" w:rsidRDefault="00E4169C" w:rsidP="00D32BC0">
      <w:pPr>
        <w:rPr>
          <w:rtl/>
          <w:lang w:eastAsia="he-IL"/>
        </w:rPr>
      </w:pPr>
      <w:bookmarkStart w:id="9212" w:name="_ETM_Q88_401198"/>
      <w:bookmarkStart w:id="9213" w:name="_ETM_Q88_401260"/>
      <w:bookmarkEnd w:id="9212"/>
      <w:bookmarkEnd w:id="9213"/>
      <w:r>
        <w:rPr>
          <w:rtl/>
          <w:lang w:eastAsia="he-IL"/>
        </w:rPr>
        <w:t>עד תיקון מס</w:t>
      </w:r>
      <w:r>
        <w:rPr>
          <w:rFonts w:hint="cs"/>
          <w:rtl/>
          <w:lang w:eastAsia="he-IL"/>
        </w:rPr>
        <w:t>' 18</w:t>
      </w:r>
      <w:bookmarkStart w:id="9214" w:name="_ETM_Q88_409189"/>
      <w:bookmarkEnd w:id="9214"/>
      <w:r>
        <w:rPr>
          <w:rFonts w:hint="cs"/>
          <w:rtl/>
          <w:lang w:eastAsia="he-IL"/>
        </w:rPr>
        <w:t xml:space="preserve"> </w:t>
      </w:r>
      <w:r>
        <w:rPr>
          <w:rtl/>
          <w:lang w:eastAsia="he-IL"/>
        </w:rPr>
        <w:t>ענף ההטלה פעל במסגרת משטר תכנוני אשר לפיו שר החקלאות וביטחון המזון קבע מדי שנה בתקנות מכסה ארצ</w:t>
      </w:r>
      <w:r>
        <w:rPr>
          <w:rFonts w:hint="cs"/>
          <w:rtl/>
          <w:lang w:eastAsia="he-IL"/>
        </w:rPr>
        <w:t>י</w:t>
      </w:r>
      <w:r>
        <w:rPr>
          <w:rtl/>
          <w:lang w:eastAsia="he-IL"/>
        </w:rPr>
        <w:t>ת של מספר הביצים לשיווק</w:t>
      </w:r>
      <w:bookmarkStart w:id="9215" w:name="_ETM_Q88_418159"/>
      <w:bookmarkEnd w:id="9215"/>
      <w:r>
        <w:rPr>
          <w:rtl/>
          <w:lang w:eastAsia="he-IL"/>
        </w:rPr>
        <w:t xml:space="preserve"> וכן עקרונות לחלוקת מכסות אישיות למגדלים מתוך המכסה הארצית המבוצעת על ידי ועדת המכסות</w:t>
      </w:r>
      <w:r>
        <w:rPr>
          <w:rFonts w:hint="cs"/>
          <w:rtl/>
          <w:lang w:eastAsia="he-IL"/>
        </w:rPr>
        <w:t>,</w:t>
      </w:r>
      <w:r>
        <w:rPr>
          <w:rtl/>
          <w:lang w:eastAsia="he-IL"/>
        </w:rPr>
        <w:t xml:space="preserve"> הפועלת תחת המועצה לענף הלול המ</w:t>
      </w:r>
      <w:r>
        <w:rPr>
          <w:rFonts w:hint="cs"/>
          <w:rtl/>
          <w:lang w:eastAsia="he-IL"/>
        </w:rPr>
        <w:t>ו</w:t>
      </w:r>
      <w:r>
        <w:rPr>
          <w:rtl/>
          <w:lang w:eastAsia="he-IL"/>
        </w:rPr>
        <w:t>ס</w:t>
      </w:r>
      <w:bookmarkStart w:id="9216" w:name="_ETM_Q88_422829"/>
      <w:bookmarkEnd w:id="9216"/>
      <w:r>
        <w:rPr>
          <w:rtl/>
          <w:lang w:eastAsia="he-IL"/>
        </w:rPr>
        <w:t xml:space="preserve">דרת בחוק. </w:t>
      </w:r>
    </w:p>
    <w:p w:rsidR="00E4169C" w:rsidRDefault="00E4169C" w:rsidP="00D32BC0">
      <w:pPr>
        <w:rPr>
          <w:rtl/>
          <w:lang w:eastAsia="he-IL"/>
        </w:rPr>
      </w:pPr>
    </w:p>
    <w:p w:rsidR="00E4169C" w:rsidRDefault="00E4169C" w:rsidP="00D32BC0">
      <w:pPr>
        <w:rPr>
          <w:rtl/>
          <w:lang w:eastAsia="he-IL"/>
        </w:rPr>
      </w:pPr>
      <w:r>
        <w:rPr>
          <w:rtl/>
          <w:lang w:eastAsia="he-IL"/>
        </w:rPr>
        <w:t xml:space="preserve">תיקון מספר </w:t>
      </w:r>
      <w:r>
        <w:rPr>
          <w:rFonts w:hint="cs"/>
          <w:rtl/>
          <w:lang w:eastAsia="he-IL"/>
        </w:rPr>
        <w:t>18</w:t>
      </w:r>
      <w:r>
        <w:rPr>
          <w:rtl/>
          <w:lang w:eastAsia="he-IL"/>
        </w:rPr>
        <w:t xml:space="preserve"> לחוק נחקק על רקע הסכם שנחתם ביום </w:t>
      </w:r>
      <w:r>
        <w:rPr>
          <w:rFonts w:hint="cs"/>
          <w:rtl/>
          <w:lang w:eastAsia="he-IL"/>
        </w:rPr>
        <w:t>15</w:t>
      </w:r>
      <w:r>
        <w:rPr>
          <w:rtl/>
          <w:lang w:eastAsia="he-IL"/>
        </w:rPr>
        <w:t xml:space="preserve"> ביוני </w:t>
      </w:r>
      <w:r>
        <w:rPr>
          <w:rFonts w:hint="cs"/>
          <w:rtl/>
          <w:lang w:eastAsia="he-IL"/>
        </w:rPr>
        <w:t>2022</w:t>
      </w:r>
      <w:r>
        <w:rPr>
          <w:rtl/>
          <w:lang w:eastAsia="he-IL"/>
        </w:rPr>
        <w:t xml:space="preserve"> בין נציגי הממשלה, ארגון מגדלי העופות, נציגי החקלאים ונציגי המגדלים</w:t>
      </w:r>
      <w:r>
        <w:rPr>
          <w:rFonts w:hint="cs"/>
          <w:rtl/>
          <w:lang w:eastAsia="he-IL"/>
        </w:rPr>
        <w:t>.</w:t>
      </w:r>
      <w:r>
        <w:rPr>
          <w:rtl/>
          <w:lang w:eastAsia="he-IL"/>
        </w:rPr>
        <w:t xml:space="preserve"> ההסכם קבע כי משטר התכנון בענף ההטלה לא יבוטל באופן מיידי וכפי שהציעה הממשלה בהצעת חוק ההסדרים לשנת </w:t>
      </w:r>
      <w:r>
        <w:rPr>
          <w:rFonts w:hint="cs"/>
          <w:rtl/>
          <w:lang w:eastAsia="he-IL"/>
        </w:rPr>
        <w:t>2021,</w:t>
      </w:r>
      <w:r>
        <w:rPr>
          <w:rtl/>
          <w:lang w:eastAsia="he-IL"/>
        </w:rPr>
        <w:t xml:space="preserve"> אלא יידחה לעשור לאחר מכן. </w:t>
      </w:r>
    </w:p>
    <w:p w:rsidR="00E4169C" w:rsidRDefault="00E4169C" w:rsidP="00D32BC0">
      <w:pPr>
        <w:rPr>
          <w:rtl/>
          <w:lang w:eastAsia="he-IL"/>
        </w:rPr>
      </w:pPr>
    </w:p>
    <w:p w:rsidR="00E4169C" w:rsidRDefault="00E4169C" w:rsidP="00D32BC0">
      <w:pPr>
        <w:rPr>
          <w:rtl/>
          <w:lang w:eastAsia="he-IL"/>
        </w:rPr>
      </w:pPr>
      <w:r>
        <w:rPr>
          <w:rtl/>
          <w:lang w:eastAsia="he-IL"/>
        </w:rPr>
        <w:t xml:space="preserve">התיקון </w:t>
      </w:r>
      <w:r>
        <w:rPr>
          <w:rFonts w:hint="cs"/>
          <w:rtl/>
          <w:lang w:eastAsia="he-IL"/>
        </w:rPr>
        <w:t>עי</w:t>
      </w:r>
      <w:r>
        <w:rPr>
          <w:rtl/>
          <w:lang w:eastAsia="he-IL"/>
        </w:rPr>
        <w:t xml:space="preserve">גן את ההסכמות בחקיקה וקבע כי משטר התכנון בענף ההטלה יבוטל ביום </w:t>
      </w:r>
      <w:r>
        <w:rPr>
          <w:rFonts w:hint="cs"/>
          <w:rtl/>
          <w:lang w:eastAsia="he-IL"/>
        </w:rPr>
        <w:t>29</w:t>
      </w:r>
      <w:r>
        <w:rPr>
          <w:rtl/>
          <w:lang w:eastAsia="he-IL"/>
        </w:rPr>
        <w:t xml:space="preserve"> ביוני </w:t>
      </w:r>
      <w:r>
        <w:rPr>
          <w:rFonts w:hint="cs"/>
          <w:rtl/>
          <w:lang w:eastAsia="he-IL"/>
        </w:rPr>
        <w:t xml:space="preserve">2032, </w:t>
      </w:r>
      <w:r>
        <w:rPr>
          <w:rtl/>
          <w:lang w:eastAsia="he-IL"/>
        </w:rPr>
        <w:t xml:space="preserve">וכי שר החקלאות וביטחון המזון באישור ועדת הכלכלה של הכנסת יהיה רשאי לדחות בצו את מועד הביטול בתקופה נוספת שלא תעלה על שלוש שנים. כמו כן, עד לכניסתו לתוקף של ביטול משטר </w:t>
      </w:r>
      <w:bookmarkStart w:id="9217" w:name="_ETM_Q88_473858"/>
      <w:bookmarkEnd w:id="9217"/>
      <w:r>
        <w:rPr>
          <w:rtl/>
          <w:lang w:eastAsia="he-IL"/>
        </w:rPr>
        <w:t>התכנון נקבעו הורא</w:t>
      </w:r>
      <w:r>
        <w:rPr>
          <w:rFonts w:hint="cs"/>
          <w:rtl/>
          <w:lang w:eastAsia="he-IL"/>
        </w:rPr>
        <w:t>ו</w:t>
      </w:r>
      <w:r>
        <w:rPr>
          <w:rtl/>
          <w:lang w:eastAsia="he-IL"/>
        </w:rPr>
        <w:t xml:space="preserve">ת מעבר שיחולו החל מיום </w:t>
      </w:r>
      <w:r>
        <w:rPr>
          <w:rFonts w:hint="cs"/>
          <w:rtl/>
          <w:lang w:eastAsia="he-IL"/>
        </w:rPr>
        <w:t xml:space="preserve">1 </w:t>
      </w:r>
      <w:r>
        <w:rPr>
          <w:rtl/>
          <w:lang w:eastAsia="he-IL"/>
        </w:rPr>
        <w:t xml:space="preserve">בינואר </w:t>
      </w:r>
      <w:r>
        <w:rPr>
          <w:rFonts w:hint="cs"/>
          <w:rtl/>
          <w:lang w:eastAsia="he-IL"/>
        </w:rPr>
        <w:t>2023.</w:t>
      </w:r>
      <w:r>
        <w:rPr>
          <w:rtl/>
          <w:lang w:eastAsia="he-IL"/>
        </w:rPr>
        <w:t xml:space="preserve"> </w:t>
      </w:r>
      <w:bookmarkStart w:id="9218" w:name="_ETM_Q88_485588"/>
      <w:bookmarkEnd w:id="9218"/>
      <w:r>
        <w:rPr>
          <w:rtl/>
          <w:lang w:eastAsia="he-IL"/>
        </w:rPr>
        <w:t xml:space="preserve">בהתאם להוראת אלה, בתקופת המעבר המכסה הארצית לגידול ביצי מאכל לשיווק תעמוד על </w:t>
      </w:r>
      <w:r>
        <w:rPr>
          <w:rFonts w:hint="cs"/>
          <w:rtl/>
          <w:lang w:eastAsia="he-IL"/>
        </w:rPr>
        <w:t>2.5</w:t>
      </w:r>
      <w:r>
        <w:rPr>
          <w:rtl/>
          <w:lang w:eastAsia="he-IL"/>
        </w:rPr>
        <w:t xml:space="preserve"> מיליארד ביצים מדי שנה</w:t>
      </w:r>
      <w:r>
        <w:rPr>
          <w:rFonts w:hint="cs"/>
          <w:rtl/>
          <w:lang w:eastAsia="he-IL"/>
        </w:rPr>
        <w:t>.</w:t>
      </w:r>
      <w:r>
        <w:rPr>
          <w:rtl/>
          <w:lang w:eastAsia="he-IL"/>
        </w:rPr>
        <w:t xml:space="preserve"> </w:t>
      </w:r>
    </w:p>
    <w:p w:rsidR="00E4169C" w:rsidRDefault="00E4169C" w:rsidP="00D32BC0">
      <w:pPr>
        <w:rPr>
          <w:rtl/>
          <w:lang w:eastAsia="he-IL"/>
        </w:rPr>
      </w:pPr>
    </w:p>
    <w:p w:rsidR="00E4169C" w:rsidRDefault="00E4169C" w:rsidP="00D32BC0">
      <w:pPr>
        <w:rPr>
          <w:rtl/>
          <w:lang w:eastAsia="he-IL"/>
        </w:rPr>
      </w:pPr>
      <w:r>
        <w:rPr>
          <w:rtl/>
          <w:lang w:eastAsia="he-IL"/>
        </w:rPr>
        <w:t>כן נקב</w:t>
      </w:r>
      <w:r>
        <w:rPr>
          <w:rFonts w:hint="cs"/>
          <w:rtl/>
          <w:lang w:eastAsia="he-IL"/>
        </w:rPr>
        <w:t>ע כי מ</w:t>
      </w:r>
      <w:r>
        <w:rPr>
          <w:rtl/>
          <w:lang w:eastAsia="he-IL"/>
        </w:rPr>
        <w:t>גדלים שהחזיקו במכסות אישיות ערב התיקון יוכלו להמשיך לגדל את מכסותיהם במהלך תקופת המעבר</w:t>
      </w:r>
      <w:r>
        <w:rPr>
          <w:rFonts w:hint="cs"/>
          <w:rtl/>
          <w:lang w:eastAsia="he-IL"/>
        </w:rPr>
        <w:t>,</w:t>
      </w:r>
      <w:r>
        <w:rPr>
          <w:rtl/>
          <w:lang w:eastAsia="he-IL"/>
        </w:rPr>
        <w:t xml:space="preserve"> וע</w:t>
      </w:r>
      <w:r>
        <w:rPr>
          <w:rFonts w:hint="cs"/>
          <w:rtl/>
          <w:lang w:eastAsia="he-IL"/>
        </w:rPr>
        <w:t>ד</w:t>
      </w:r>
      <w:bookmarkStart w:id="9219" w:name="_ETM_Q88_495898"/>
      <w:bookmarkEnd w:id="9219"/>
      <w:r>
        <w:rPr>
          <w:rtl/>
          <w:lang w:eastAsia="he-IL"/>
        </w:rPr>
        <w:t xml:space="preserve"> סיום משטר התכנון הם יהיו זכאים לפיצוי מטעם המדינה בשל ביטול התכנון כל עוד המשיכו לייצר את מכסותיהם לאורך כל תקופת המעבר ועד למועד ביטול משטר התכנון</w:t>
      </w:r>
      <w:r>
        <w:rPr>
          <w:rFonts w:hint="cs"/>
          <w:rtl/>
          <w:lang w:eastAsia="he-IL"/>
        </w:rPr>
        <w:t>.</w:t>
      </w:r>
      <w:r>
        <w:rPr>
          <w:rtl/>
          <w:lang w:eastAsia="he-IL"/>
        </w:rPr>
        <w:t xml:space="preserve"> עוד נקבע כי התקנת התקנות שיסדרו את </w:t>
      </w:r>
      <w:r>
        <w:rPr>
          <w:rFonts w:hint="cs"/>
          <w:rtl/>
          <w:lang w:eastAsia="he-IL"/>
        </w:rPr>
        <w:t>ה</w:t>
      </w:r>
      <w:r>
        <w:rPr>
          <w:rtl/>
          <w:lang w:eastAsia="he-IL"/>
        </w:rPr>
        <w:t>פיצוי בשל ביטול התכנון היא תנאי לכניסתו לתוקף של ביטול התכנון</w:t>
      </w:r>
      <w:r>
        <w:rPr>
          <w:rFonts w:hint="cs"/>
          <w:rtl/>
          <w:lang w:eastAsia="he-IL"/>
        </w:rPr>
        <w:t>.</w:t>
      </w:r>
      <w:r>
        <w:rPr>
          <w:rtl/>
          <w:lang w:eastAsia="he-IL"/>
        </w:rPr>
        <w:t xml:space="preserve"> </w:t>
      </w:r>
    </w:p>
    <w:p w:rsidR="00E4169C" w:rsidRDefault="00E4169C" w:rsidP="00D32BC0">
      <w:pPr>
        <w:rPr>
          <w:rtl/>
          <w:lang w:eastAsia="he-IL"/>
        </w:rPr>
      </w:pPr>
    </w:p>
    <w:p w:rsidR="00E4169C" w:rsidRDefault="00E4169C" w:rsidP="00D32BC0">
      <w:pPr>
        <w:rPr>
          <w:rtl/>
          <w:lang w:eastAsia="he-IL"/>
        </w:rPr>
      </w:pPr>
      <w:r>
        <w:rPr>
          <w:rtl/>
          <w:lang w:eastAsia="he-IL"/>
        </w:rPr>
        <w:t>הצורך בדחיית ביטול משטר התכנון בענף ההטלה נובע הן ממלחמת חר</w:t>
      </w:r>
      <w:r>
        <w:rPr>
          <w:rFonts w:hint="cs"/>
          <w:rtl/>
          <w:lang w:eastAsia="he-IL"/>
        </w:rPr>
        <w:t>ב</w:t>
      </w:r>
      <w:r>
        <w:rPr>
          <w:rtl/>
          <w:lang w:eastAsia="he-IL"/>
        </w:rPr>
        <w:t>ות ברזל שפגעה בין היתר גם בלולים בצפון</w:t>
      </w:r>
      <w:r>
        <w:rPr>
          <w:rFonts w:hint="cs"/>
          <w:rtl/>
          <w:lang w:eastAsia="he-IL"/>
        </w:rPr>
        <w:t>,</w:t>
      </w:r>
      <w:r>
        <w:rPr>
          <w:rtl/>
          <w:lang w:eastAsia="he-IL"/>
        </w:rPr>
        <w:t xml:space="preserve"> והמחישה את החשיבות הלאומית ה</w:t>
      </w:r>
      <w:r>
        <w:rPr>
          <w:rFonts w:hint="cs"/>
          <w:rtl/>
          <w:lang w:eastAsia="he-IL"/>
        </w:rPr>
        <w:t>ט</w:t>
      </w:r>
      <w:r>
        <w:rPr>
          <w:rtl/>
          <w:lang w:eastAsia="he-IL"/>
        </w:rPr>
        <w:t xml:space="preserve">מונה בהתיישבות החקלאית בצפון, </w:t>
      </w:r>
      <w:r>
        <w:rPr>
          <w:rFonts w:hint="cs"/>
          <w:rtl/>
          <w:lang w:eastAsia="he-IL"/>
        </w:rPr>
        <w:t>והן</w:t>
      </w:r>
      <w:r>
        <w:rPr>
          <w:rtl/>
          <w:lang w:eastAsia="he-IL"/>
        </w:rPr>
        <w:t xml:space="preserve"> מההשקעות ארוכות הטווח שבהן מחויבים המגדלים במיוחד לצורך הקמת לולים חדשים לפי תקנות צער בעלי חיים. </w:t>
      </w:r>
    </w:p>
    <w:p w:rsidR="00E4169C" w:rsidRDefault="00E4169C" w:rsidP="00D32BC0">
      <w:pPr>
        <w:rPr>
          <w:rtl/>
          <w:lang w:eastAsia="he-IL"/>
        </w:rPr>
      </w:pPr>
    </w:p>
    <w:p w:rsidR="00E4169C" w:rsidRDefault="00E4169C" w:rsidP="00D32BC0">
      <w:pPr>
        <w:rPr>
          <w:rtl/>
          <w:lang w:eastAsia="he-IL"/>
        </w:rPr>
      </w:pPr>
      <w:r>
        <w:rPr>
          <w:rtl/>
          <w:lang w:eastAsia="he-IL"/>
        </w:rPr>
        <w:t>חשוב לציין כי התכנון בענף מהווה עוגן כלכלי למגדלים במיוחד נוכח העובדה שמרבית לולי ההטלה מצויים באזור הצפון, ביישובים הסמוכים לגבול, המתמודדים עם אתגרים רבים בעקבות המלחמה</w:t>
      </w:r>
      <w:r>
        <w:rPr>
          <w:rFonts w:hint="cs"/>
          <w:rtl/>
          <w:lang w:eastAsia="he-IL"/>
        </w:rPr>
        <w:t>.</w:t>
      </w:r>
      <w:r>
        <w:rPr>
          <w:rtl/>
          <w:lang w:eastAsia="he-IL"/>
        </w:rPr>
        <w:t xml:space="preserve"> </w:t>
      </w:r>
      <w:r>
        <w:rPr>
          <w:rFonts w:hint="cs"/>
          <w:rtl/>
          <w:lang w:eastAsia="he-IL"/>
        </w:rPr>
        <w:t>ד</w:t>
      </w:r>
      <w:r>
        <w:rPr>
          <w:rtl/>
          <w:lang w:eastAsia="he-IL"/>
        </w:rPr>
        <w:t xml:space="preserve">חיית המועד לביטול משטר התכנון </w:t>
      </w:r>
      <w:r>
        <w:rPr>
          <w:rFonts w:hint="cs"/>
          <w:rtl/>
          <w:lang w:eastAsia="he-IL"/>
        </w:rPr>
        <w:t>ת</w:t>
      </w:r>
      <w:r>
        <w:rPr>
          <w:rtl/>
          <w:lang w:eastAsia="he-IL"/>
        </w:rPr>
        <w:t>גביר את הוודאות בענף ההטלה</w:t>
      </w:r>
      <w:r>
        <w:rPr>
          <w:rFonts w:hint="cs"/>
          <w:rtl/>
          <w:lang w:eastAsia="he-IL"/>
        </w:rPr>
        <w:t>,</w:t>
      </w:r>
      <w:r>
        <w:rPr>
          <w:rtl/>
          <w:lang w:eastAsia="he-IL"/>
        </w:rPr>
        <w:t xml:space="preserve"> ו</w:t>
      </w:r>
      <w:r>
        <w:rPr>
          <w:rFonts w:hint="cs"/>
          <w:rtl/>
          <w:lang w:eastAsia="he-IL"/>
        </w:rPr>
        <w:t>ת</w:t>
      </w:r>
      <w:r>
        <w:rPr>
          <w:rtl/>
          <w:lang w:eastAsia="he-IL"/>
        </w:rPr>
        <w:t xml:space="preserve">אפשר למגדלים ליטול הלוואות לשם הקמת </w:t>
      </w:r>
      <w:r>
        <w:rPr>
          <w:rFonts w:hint="cs"/>
          <w:rtl/>
          <w:lang w:eastAsia="he-IL"/>
        </w:rPr>
        <w:t>לולים</w:t>
      </w:r>
      <w:r>
        <w:rPr>
          <w:rtl/>
          <w:lang w:eastAsia="he-IL"/>
        </w:rPr>
        <w:t xml:space="preserve"> חדשים. </w:t>
      </w:r>
    </w:p>
    <w:p w:rsidR="00E4169C" w:rsidRDefault="00E4169C" w:rsidP="00D32BC0">
      <w:pPr>
        <w:rPr>
          <w:rtl/>
          <w:lang w:eastAsia="he-IL"/>
        </w:rPr>
      </w:pPr>
    </w:p>
    <w:p w:rsidR="00E4169C" w:rsidRDefault="00E4169C" w:rsidP="00D32BC0">
      <w:pPr>
        <w:rPr>
          <w:rtl/>
          <w:lang w:eastAsia="he-IL"/>
        </w:rPr>
      </w:pPr>
      <w:r>
        <w:rPr>
          <w:rtl/>
          <w:lang w:eastAsia="he-IL"/>
        </w:rPr>
        <w:t xml:space="preserve">במסגרת דיוני ועדת הכלכלה בהצעת החוק וכדי להגיע לפשרה בין חברי הכנסת השונים תוך איזון בין הצורך בשמירה על ודאות בענף ההטלה לבין הרצון לשמור על עקרונות ההסכם משנת </w:t>
      </w:r>
      <w:r>
        <w:rPr>
          <w:rFonts w:hint="cs"/>
          <w:rtl/>
          <w:lang w:eastAsia="he-IL"/>
        </w:rPr>
        <w:t>2022,</w:t>
      </w:r>
      <w:r>
        <w:rPr>
          <w:rtl/>
          <w:lang w:eastAsia="he-IL"/>
        </w:rPr>
        <w:t xml:space="preserve"> הוחלט לצמצם את התקופה המוצעת ל</w:t>
      </w:r>
      <w:r>
        <w:rPr>
          <w:rFonts w:hint="cs"/>
          <w:rtl/>
          <w:lang w:eastAsia="he-IL"/>
        </w:rPr>
        <w:t>ד</w:t>
      </w:r>
      <w:r>
        <w:rPr>
          <w:rtl/>
          <w:lang w:eastAsia="he-IL"/>
        </w:rPr>
        <w:t>חיית מועד</w:t>
      </w:r>
      <w:r>
        <w:rPr>
          <w:rFonts w:hint="cs"/>
          <w:rtl/>
          <w:lang w:eastAsia="he-IL"/>
        </w:rPr>
        <w:t xml:space="preserve"> ביטול משטר התכנון.</w:t>
      </w:r>
    </w:p>
    <w:p w:rsidR="00E4169C" w:rsidRDefault="00E4169C" w:rsidP="00D32BC0">
      <w:pPr>
        <w:rPr>
          <w:rtl/>
          <w:lang w:eastAsia="he-IL"/>
        </w:rPr>
      </w:pPr>
    </w:p>
    <w:p w:rsidR="00E4169C" w:rsidRDefault="00E4169C" w:rsidP="00D32BC0">
      <w:pPr>
        <w:pStyle w:val="af6"/>
        <w:keepNext/>
        <w:rPr>
          <w:rtl/>
        </w:rPr>
      </w:pPr>
      <w:r w:rsidRPr="00945EF5">
        <w:rPr>
          <w:rStyle w:val="TagStyle"/>
          <w:rtl/>
        </w:rPr>
        <w:t xml:space="preserve"> &lt;&lt; יור &gt;&gt; </w:t>
      </w:r>
      <w:r>
        <w:rPr>
          <w:rtl/>
        </w:rPr>
        <w:t>היו"ר אליהו רביבו:</w:t>
      </w:r>
      <w:r w:rsidRPr="00945EF5">
        <w:rPr>
          <w:rStyle w:val="TagStyle"/>
          <w:rtl/>
        </w:rPr>
        <w:t xml:space="preserve"> &lt;&lt; יור &gt;&gt;</w:t>
      </w:r>
      <w:r>
        <w:rPr>
          <w:rtl/>
        </w:rPr>
        <w:t xml:space="preserve">   </w:t>
      </w:r>
    </w:p>
    <w:p w:rsidR="00E4169C" w:rsidRDefault="00E4169C" w:rsidP="00D32BC0">
      <w:pPr>
        <w:pStyle w:val="KeepWithNext"/>
        <w:rPr>
          <w:rtl/>
          <w:lang w:eastAsia="he-IL"/>
        </w:rPr>
      </w:pPr>
    </w:p>
    <w:p w:rsidR="00E4169C" w:rsidRDefault="00E4169C" w:rsidP="00D32BC0">
      <w:pPr>
        <w:rPr>
          <w:rtl/>
          <w:lang w:eastAsia="he-IL"/>
        </w:rPr>
      </w:pPr>
      <w:r>
        <w:rPr>
          <w:rtl/>
          <w:lang w:eastAsia="he-IL"/>
        </w:rPr>
        <w:t>אני מבקש מכם לשמור על שקט</w:t>
      </w:r>
      <w:r>
        <w:rPr>
          <w:rFonts w:hint="cs"/>
          <w:rtl/>
          <w:lang w:eastAsia="he-IL"/>
        </w:rPr>
        <w:t>.</w:t>
      </w:r>
      <w:r>
        <w:rPr>
          <w:rtl/>
          <w:lang w:eastAsia="he-IL"/>
        </w:rPr>
        <w:t xml:space="preserve"> אנחנו מעט אנשים במליאה, </w:t>
      </w:r>
      <w:bookmarkStart w:id="9220" w:name="_ETM_Q88_591319"/>
      <w:bookmarkEnd w:id="9220"/>
      <w:r>
        <w:rPr>
          <w:rtl/>
          <w:lang w:eastAsia="he-IL"/>
        </w:rPr>
        <w:t xml:space="preserve">ובכל זאת יש רעש שלא מאפשר למציג להציג את הצעת </w:t>
      </w:r>
      <w:bookmarkStart w:id="9221" w:name="_ETM_Q88_594889"/>
      <w:bookmarkEnd w:id="9221"/>
      <w:r>
        <w:rPr>
          <w:rtl/>
          <w:lang w:eastAsia="he-IL"/>
        </w:rPr>
        <w:t>החוק</w:t>
      </w:r>
      <w:r>
        <w:rPr>
          <w:rFonts w:hint="cs"/>
          <w:rtl/>
          <w:lang w:eastAsia="he-IL"/>
        </w:rPr>
        <w:t>.</w:t>
      </w:r>
      <w:r>
        <w:rPr>
          <w:rtl/>
          <w:lang w:eastAsia="he-IL"/>
        </w:rPr>
        <w:t xml:space="preserve"> תתחשבו גם בצרידות שלו</w:t>
      </w:r>
      <w:r>
        <w:rPr>
          <w:rFonts w:hint="cs"/>
          <w:rtl/>
          <w:lang w:eastAsia="he-IL"/>
        </w:rPr>
        <w:t>.</w:t>
      </w:r>
      <w:r>
        <w:rPr>
          <w:rtl/>
          <w:lang w:eastAsia="he-IL"/>
        </w:rPr>
        <w:t xml:space="preserve"> בבקשה.</w:t>
      </w:r>
    </w:p>
    <w:p w:rsidR="00E4169C" w:rsidRDefault="00E4169C" w:rsidP="00D32BC0">
      <w:pPr>
        <w:rPr>
          <w:rtl/>
          <w:lang w:eastAsia="he-IL"/>
        </w:rPr>
      </w:pPr>
    </w:p>
    <w:p w:rsidR="00E4169C" w:rsidRDefault="00E4169C" w:rsidP="00D32BC0">
      <w:pPr>
        <w:pStyle w:val="-"/>
        <w:keepNext/>
        <w:rPr>
          <w:rtl/>
        </w:rPr>
      </w:pPr>
      <w:bookmarkStart w:id="9222" w:name="ET_speakercontinue_6544_37"/>
      <w:r w:rsidRPr="008E7CC6">
        <w:rPr>
          <w:rStyle w:val="TagStyle"/>
          <w:rtl/>
        </w:rPr>
        <w:t xml:space="preserve"> &lt;&lt; דובר_המשך &gt;&gt; </w:t>
      </w:r>
      <w:r>
        <w:rPr>
          <w:rtl/>
        </w:rPr>
        <w:t>ששון ששי גואטה (</w:t>
      </w:r>
      <w:r>
        <w:rPr>
          <w:rFonts w:hint="cs"/>
          <w:rtl/>
        </w:rPr>
        <w:t>בשם ועדת הכלכלה)</w:t>
      </w:r>
      <w:r>
        <w:rPr>
          <w:rtl/>
        </w:rPr>
        <w:t>:</w:t>
      </w:r>
      <w:r w:rsidRPr="008E7CC6">
        <w:rPr>
          <w:rStyle w:val="TagStyle"/>
          <w:rtl/>
        </w:rPr>
        <w:t xml:space="preserve"> &lt;&lt; דובר_המשך &gt;&gt;</w:t>
      </w:r>
      <w:r>
        <w:rPr>
          <w:rtl/>
        </w:rPr>
        <w:t xml:space="preserve">   </w:t>
      </w:r>
      <w:bookmarkEnd w:id="9222"/>
    </w:p>
    <w:p w:rsidR="00E4169C" w:rsidRDefault="00E4169C" w:rsidP="00D32BC0">
      <w:pPr>
        <w:pStyle w:val="KeepWithNext"/>
        <w:rPr>
          <w:rtl/>
          <w:lang w:eastAsia="he-IL"/>
        </w:rPr>
      </w:pPr>
    </w:p>
    <w:p w:rsidR="00E4169C" w:rsidRDefault="00E4169C" w:rsidP="00D32BC0">
      <w:pPr>
        <w:rPr>
          <w:rtl/>
          <w:lang w:eastAsia="he-IL"/>
        </w:rPr>
      </w:pPr>
      <w:r>
        <w:rPr>
          <w:rtl/>
          <w:lang w:eastAsia="he-IL"/>
        </w:rPr>
        <w:t xml:space="preserve">הצעת החוק המקורית קבעה דחייה של </w:t>
      </w:r>
      <w:r>
        <w:rPr>
          <w:rFonts w:hint="cs"/>
          <w:rtl/>
          <w:lang w:eastAsia="he-IL"/>
        </w:rPr>
        <w:t>17</w:t>
      </w:r>
      <w:r>
        <w:rPr>
          <w:rtl/>
          <w:lang w:eastAsia="he-IL"/>
        </w:rPr>
        <w:t xml:space="preserve"> שנים</w:t>
      </w:r>
      <w:r>
        <w:rPr>
          <w:rFonts w:hint="cs"/>
          <w:rtl/>
          <w:lang w:eastAsia="he-IL"/>
        </w:rPr>
        <w:t>,</w:t>
      </w:r>
      <w:r>
        <w:rPr>
          <w:rtl/>
          <w:lang w:eastAsia="he-IL"/>
        </w:rPr>
        <w:t xml:space="preserve"> אך ב</w:t>
      </w:r>
      <w:r>
        <w:rPr>
          <w:rFonts w:hint="cs"/>
          <w:rtl/>
          <w:lang w:eastAsia="he-IL"/>
        </w:rPr>
        <w:t>עת</w:t>
      </w:r>
      <w:r>
        <w:rPr>
          <w:rtl/>
          <w:lang w:eastAsia="he-IL"/>
        </w:rPr>
        <w:t xml:space="preserve"> הכנת הצעת החוק לקריאה ראשונה התקופה </w:t>
      </w:r>
      <w:bookmarkStart w:id="9223" w:name="_ETM_Q88_606570"/>
      <w:bookmarkEnd w:id="9223"/>
      <w:r>
        <w:rPr>
          <w:rtl/>
          <w:lang w:eastAsia="he-IL"/>
        </w:rPr>
        <w:t>קוצרה ל</w:t>
      </w:r>
      <w:r>
        <w:rPr>
          <w:rFonts w:hint="cs"/>
          <w:rtl/>
          <w:lang w:eastAsia="he-IL"/>
        </w:rPr>
        <w:t>עשר</w:t>
      </w:r>
      <w:r>
        <w:rPr>
          <w:rtl/>
          <w:lang w:eastAsia="he-IL"/>
        </w:rPr>
        <w:t xml:space="preserve"> שנים</w:t>
      </w:r>
      <w:r>
        <w:rPr>
          <w:rFonts w:hint="cs"/>
          <w:rtl/>
          <w:lang w:eastAsia="he-IL"/>
        </w:rPr>
        <w:t xml:space="preserve"> וחצי,</w:t>
      </w:r>
      <w:r>
        <w:rPr>
          <w:rtl/>
          <w:lang w:eastAsia="he-IL"/>
        </w:rPr>
        <w:t xml:space="preserve"> </w:t>
      </w:r>
      <w:r>
        <w:rPr>
          <w:rFonts w:hint="cs"/>
          <w:rtl/>
          <w:lang w:eastAsia="he-IL"/>
        </w:rPr>
        <w:t>ו</w:t>
      </w:r>
      <w:r>
        <w:rPr>
          <w:rtl/>
          <w:lang w:eastAsia="he-IL"/>
        </w:rPr>
        <w:t xml:space="preserve">במהלך הדיונים להכנת הצעת החוק לקריאות </w:t>
      </w:r>
      <w:bookmarkStart w:id="9224" w:name="_ETM_Q88_610040"/>
      <w:bookmarkEnd w:id="9224"/>
      <w:r>
        <w:rPr>
          <w:rtl/>
          <w:lang w:eastAsia="he-IL"/>
        </w:rPr>
        <w:t xml:space="preserve">השנייה והשלישית </w:t>
      </w:r>
      <w:bookmarkStart w:id="9225" w:name="_ETM_Q88_613809"/>
      <w:bookmarkEnd w:id="9225"/>
      <w:r>
        <w:rPr>
          <w:rtl/>
          <w:lang w:eastAsia="he-IL"/>
        </w:rPr>
        <w:t>התקופה קוצרה בשנה נוספת. לפיכך</w:t>
      </w:r>
      <w:r>
        <w:rPr>
          <w:rFonts w:hint="cs"/>
          <w:rtl/>
          <w:lang w:eastAsia="he-IL"/>
        </w:rPr>
        <w:t>,</w:t>
      </w:r>
      <w:r>
        <w:rPr>
          <w:rtl/>
          <w:lang w:eastAsia="he-IL"/>
        </w:rPr>
        <w:t xml:space="preserve"> מוצע לקבוע כי ביטול משטר </w:t>
      </w:r>
      <w:bookmarkStart w:id="9226" w:name="_ETM_Q88_618040"/>
      <w:bookmarkEnd w:id="9226"/>
      <w:r>
        <w:rPr>
          <w:rtl/>
          <w:lang w:eastAsia="he-IL"/>
        </w:rPr>
        <w:t xml:space="preserve">התכנון בענף ההטלה ייכנס לתוקף ביום </w:t>
      </w:r>
      <w:r>
        <w:rPr>
          <w:rFonts w:hint="cs"/>
          <w:rtl/>
          <w:lang w:eastAsia="he-IL"/>
        </w:rPr>
        <w:t>1</w:t>
      </w:r>
      <w:r>
        <w:rPr>
          <w:rtl/>
          <w:lang w:eastAsia="he-IL"/>
        </w:rPr>
        <w:t xml:space="preserve"> בינואר </w:t>
      </w:r>
      <w:r>
        <w:rPr>
          <w:rFonts w:hint="cs"/>
          <w:rtl/>
          <w:lang w:eastAsia="he-IL"/>
        </w:rPr>
        <w:t>2042,</w:t>
      </w:r>
      <w:r>
        <w:rPr>
          <w:rtl/>
          <w:lang w:eastAsia="he-IL"/>
        </w:rPr>
        <w:t xml:space="preserve"> וזאת בתנאי ששר החקלאות וביטחון המזון התקין עד </w:t>
      </w:r>
      <w:bookmarkStart w:id="9227" w:name="_ETM_Q88_626503"/>
      <w:bookmarkEnd w:id="9227"/>
      <w:r>
        <w:rPr>
          <w:rtl/>
          <w:lang w:eastAsia="he-IL"/>
        </w:rPr>
        <w:t>לאותו מועד תקנות לעניין פיצויי המגדלים בשל ביטול התכנון. כמו</w:t>
      </w:r>
      <w:r>
        <w:rPr>
          <w:rFonts w:hint="cs"/>
          <w:rtl/>
          <w:lang w:eastAsia="he-IL"/>
        </w:rPr>
        <w:t xml:space="preserve"> </w:t>
      </w:r>
      <w:r>
        <w:rPr>
          <w:rtl/>
          <w:lang w:eastAsia="he-IL"/>
        </w:rPr>
        <w:t>כן</w:t>
      </w:r>
      <w:r>
        <w:rPr>
          <w:rFonts w:hint="cs"/>
          <w:rtl/>
          <w:lang w:eastAsia="he-IL"/>
        </w:rPr>
        <w:t>,</w:t>
      </w:r>
      <w:r>
        <w:rPr>
          <w:rtl/>
          <w:lang w:eastAsia="he-IL"/>
        </w:rPr>
        <w:t xml:space="preserve"> </w:t>
      </w:r>
      <w:bookmarkStart w:id="9228" w:name="_ETM_Q88_630734"/>
      <w:bookmarkEnd w:id="9228"/>
      <w:r>
        <w:rPr>
          <w:rtl/>
          <w:lang w:eastAsia="he-IL"/>
        </w:rPr>
        <w:t xml:space="preserve">מוצע לבטל את סמכות השר לדחות בצו באישור ועדת הכלכלה </w:t>
      </w:r>
      <w:bookmarkStart w:id="9229" w:name="_ETM_Q88_634966"/>
      <w:bookmarkEnd w:id="9229"/>
      <w:r>
        <w:rPr>
          <w:rtl/>
          <w:lang w:eastAsia="he-IL"/>
        </w:rPr>
        <w:t>את מועד ביטול התכנון בתקופה נוספת שלא תעלה ע</w:t>
      </w:r>
      <w:r>
        <w:rPr>
          <w:rFonts w:hint="cs"/>
          <w:rtl/>
          <w:lang w:eastAsia="he-IL"/>
        </w:rPr>
        <w:t>ל</w:t>
      </w:r>
      <w:r>
        <w:rPr>
          <w:rtl/>
          <w:lang w:eastAsia="he-IL"/>
        </w:rPr>
        <w:t xml:space="preserve"> שלוש </w:t>
      </w:r>
      <w:bookmarkStart w:id="9230" w:name="_ETM_Q88_639197"/>
      <w:bookmarkEnd w:id="9230"/>
      <w:r>
        <w:rPr>
          <w:rtl/>
          <w:lang w:eastAsia="he-IL"/>
        </w:rPr>
        <w:t xml:space="preserve">שנים. </w:t>
      </w:r>
      <w:bookmarkStart w:id="9231" w:name="_ETM_Q88_643600"/>
      <w:bookmarkEnd w:id="9231"/>
    </w:p>
    <w:p w:rsidR="00E4169C" w:rsidRDefault="00E4169C" w:rsidP="00D32BC0">
      <w:pPr>
        <w:rPr>
          <w:rtl/>
          <w:lang w:eastAsia="he-IL"/>
        </w:rPr>
      </w:pPr>
    </w:p>
    <w:p w:rsidR="00E4169C" w:rsidRDefault="00E4169C" w:rsidP="00D32BC0">
      <w:pPr>
        <w:rPr>
          <w:rtl/>
          <w:lang w:eastAsia="he-IL"/>
        </w:rPr>
      </w:pPr>
      <w:r>
        <w:rPr>
          <w:rtl/>
          <w:lang w:eastAsia="he-IL"/>
        </w:rPr>
        <w:t xml:space="preserve">בהתאם לדחיית כניסתו לתוקף של ביטול משטר התכנון כאמור, מוצע </w:t>
      </w:r>
      <w:bookmarkStart w:id="9232" w:name="_ETM_Q88_647556"/>
      <w:bookmarkEnd w:id="9232"/>
      <w:r>
        <w:rPr>
          <w:rtl/>
          <w:lang w:eastAsia="he-IL"/>
        </w:rPr>
        <w:t>לדחות את שאר המועדים הנקובים בחוק</w:t>
      </w:r>
      <w:r>
        <w:rPr>
          <w:rFonts w:hint="cs"/>
          <w:rtl/>
          <w:lang w:eastAsia="he-IL"/>
        </w:rPr>
        <w:t>.</w:t>
      </w:r>
      <w:r>
        <w:rPr>
          <w:rtl/>
          <w:lang w:eastAsia="he-IL"/>
        </w:rPr>
        <w:t xml:space="preserve"> ראשית</w:t>
      </w:r>
      <w:r>
        <w:rPr>
          <w:rFonts w:hint="cs"/>
          <w:rtl/>
          <w:lang w:eastAsia="he-IL"/>
        </w:rPr>
        <w:t>,</w:t>
      </w:r>
      <w:r>
        <w:rPr>
          <w:rtl/>
          <w:lang w:eastAsia="he-IL"/>
        </w:rPr>
        <w:t xml:space="preserve"> תקופת המעבר תימשך </w:t>
      </w:r>
      <w:bookmarkStart w:id="9233" w:name="_ETM_Q88_651512"/>
      <w:bookmarkEnd w:id="9233"/>
      <w:r>
        <w:rPr>
          <w:rtl/>
          <w:lang w:eastAsia="he-IL"/>
        </w:rPr>
        <w:t xml:space="preserve">עד ליום </w:t>
      </w:r>
      <w:r>
        <w:rPr>
          <w:rFonts w:hint="cs"/>
          <w:rtl/>
          <w:lang w:eastAsia="he-IL"/>
        </w:rPr>
        <w:t>31</w:t>
      </w:r>
      <w:r>
        <w:rPr>
          <w:rtl/>
          <w:lang w:eastAsia="he-IL"/>
        </w:rPr>
        <w:t xml:space="preserve"> בדצמבר </w:t>
      </w:r>
      <w:r>
        <w:rPr>
          <w:rFonts w:hint="cs"/>
          <w:rtl/>
          <w:lang w:eastAsia="he-IL"/>
        </w:rPr>
        <w:t>2041</w:t>
      </w:r>
      <w:r>
        <w:rPr>
          <w:rtl/>
          <w:lang w:eastAsia="he-IL"/>
        </w:rPr>
        <w:t xml:space="preserve"> במקום עד </w:t>
      </w:r>
      <w:bookmarkStart w:id="9234" w:name="_ETM_Q88_655468"/>
      <w:bookmarkEnd w:id="9234"/>
      <w:r>
        <w:rPr>
          <w:rtl/>
          <w:lang w:eastAsia="he-IL"/>
        </w:rPr>
        <w:t xml:space="preserve">ליום </w:t>
      </w:r>
      <w:r>
        <w:rPr>
          <w:rFonts w:hint="cs"/>
          <w:rtl/>
          <w:lang w:eastAsia="he-IL"/>
        </w:rPr>
        <w:t>28</w:t>
      </w:r>
      <w:r>
        <w:rPr>
          <w:rtl/>
          <w:lang w:eastAsia="he-IL"/>
        </w:rPr>
        <w:t xml:space="preserve"> ביוני </w:t>
      </w:r>
      <w:r>
        <w:rPr>
          <w:rFonts w:hint="cs"/>
          <w:rtl/>
          <w:lang w:eastAsia="he-IL"/>
        </w:rPr>
        <w:t xml:space="preserve">2032, </w:t>
      </w:r>
      <w:r>
        <w:rPr>
          <w:rtl/>
          <w:lang w:eastAsia="he-IL"/>
        </w:rPr>
        <w:t>כפי שנאמר במקור</w:t>
      </w:r>
      <w:r>
        <w:rPr>
          <w:rFonts w:hint="cs"/>
          <w:rtl/>
          <w:lang w:eastAsia="he-IL"/>
        </w:rPr>
        <w:t>;</w:t>
      </w:r>
      <w:r>
        <w:rPr>
          <w:rtl/>
          <w:lang w:eastAsia="he-IL"/>
        </w:rPr>
        <w:t xml:space="preserve"> </w:t>
      </w:r>
      <w:bookmarkStart w:id="9235" w:name="_ETM_Q88_659424"/>
      <w:bookmarkEnd w:id="9235"/>
      <w:r>
        <w:rPr>
          <w:rtl/>
          <w:lang w:eastAsia="he-IL"/>
        </w:rPr>
        <w:t>שני</w:t>
      </w:r>
      <w:r>
        <w:rPr>
          <w:rFonts w:hint="cs"/>
          <w:rtl/>
          <w:lang w:eastAsia="he-IL"/>
        </w:rPr>
        <w:t>ת</w:t>
      </w:r>
      <w:r>
        <w:rPr>
          <w:rtl/>
          <w:lang w:eastAsia="he-IL"/>
        </w:rPr>
        <w:t xml:space="preserve">, </w:t>
      </w:r>
      <w:bookmarkStart w:id="9236" w:name="_ETM_Q88_664720"/>
      <w:bookmarkEnd w:id="9236"/>
      <w:r>
        <w:rPr>
          <w:rtl/>
          <w:lang w:eastAsia="he-IL"/>
        </w:rPr>
        <w:t xml:space="preserve">התקופה המזכה את המגדלים בפיצוי בשל ביטול משטר התכנון תוארך </w:t>
      </w:r>
      <w:bookmarkStart w:id="9237" w:name="_ETM_Q88_667843"/>
      <w:bookmarkEnd w:id="9237"/>
      <w:r>
        <w:rPr>
          <w:rtl/>
          <w:lang w:eastAsia="he-IL"/>
        </w:rPr>
        <w:t xml:space="preserve">גם היא עד ליום </w:t>
      </w:r>
      <w:r>
        <w:rPr>
          <w:rFonts w:hint="cs"/>
          <w:rtl/>
          <w:lang w:eastAsia="he-IL"/>
        </w:rPr>
        <w:t>31</w:t>
      </w:r>
      <w:r>
        <w:rPr>
          <w:rtl/>
          <w:lang w:eastAsia="he-IL"/>
        </w:rPr>
        <w:t xml:space="preserve"> בדצמבר </w:t>
      </w:r>
      <w:r>
        <w:rPr>
          <w:rFonts w:hint="cs"/>
          <w:rtl/>
          <w:lang w:eastAsia="he-IL"/>
        </w:rPr>
        <w:t>2041</w:t>
      </w:r>
      <w:r>
        <w:rPr>
          <w:rtl/>
          <w:lang w:eastAsia="he-IL"/>
        </w:rPr>
        <w:t xml:space="preserve">. </w:t>
      </w:r>
      <w:bookmarkStart w:id="9238" w:name="_ETM_Q88_674769"/>
      <w:bookmarkEnd w:id="9238"/>
    </w:p>
    <w:p w:rsidR="00E4169C" w:rsidRDefault="00E4169C" w:rsidP="00D32BC0">
      <w:pPr>
        <w:rPr>
          <w:rtl/>
          <w:lang w:eastAsia="he-IL"/>
        </w:rPr>
      </w:pPr>
    </w:p>
    <w:p w:rsidR="00E4169C" w:rsidRDefault="00E4169C" w:rsidP="00D32BC0">
      <w:pPr>
        <w:rPr>
          <w:rtl/>
          <w:lang w:eastAsia="he-IL"/>
        </w:rPr>
      </w:pPr>
      <w:r>
        <w:rPr>
          <w:rtl/>
          <w:lang w:eastAsia="he-IL"/>
        </w:rPr>
        <w:t xml:space="preserve">חברי הכנסת, אני מקווה שהצעת החוק המונחת בפניכם תגביר את </w:t>
      </w:r>
      <w:bookmarkStart w:id="9239" w:name="_ETM_Q88_680125"/>
      <w:bookmarkEnd w:id="9239"/>
      <w:r>
        <w:rPr>
          <w:rtl/>
          <w:lang w:eastAsia="he-IL"/>
        </w:rPr>
        <w:t xml:space="preserve">הוודאות בענף ההטלה ותתרום לשיקום ולחיזוק החקלאות וההתיישבות בפרט באזור </w:t>
      </w:r>
      <w:bookmarkStart w:id="9240" w:name="_ETM_Q88_685481"/>
      <w:bookmarkEnd w:id="9240"/>
      <w:r>
        <w:rPr>
          <w:rtl/>
          <w:lang w:eastAsia="he-IL"/>
        </w:rPr>
        <w:t xml:space="preserve">הצפון, משימה בעלת חשיבות לאומית במיוחד בימים אלה. אני מבקש </w:t>
      </w:r>
      <w:bookmarkStart w:id="9241" w:name="_ETM_Q88_690837"/>
      <w:bookmarkEnd w:id="9241"/>
      <w:r>
        <w:rPr>
          <w:rtl/>
          <w:lang w:eastAsia="he-IL"/>
        </w:rPr>
        <w:t xml:space="preserve">מכם להצביע </w:t>
      </w:r>
      <w:r>
        <w:rPr>
          <w:rFonts w:hint="cs"/>
          <w:rtl/>
          <w:lang w:eastAsia="he-IL"/>
        </w:rPr>
        <w:t>ב</w:t>
      </w:r>
      <w:r>
        <w:rPr>
          <w:rtl/>
          <w:lang w:eastAsia="he-IL"/>
        </w:rPr>
        <w:t>עד הצעת החוק בקריאה השנייה ובקריאה השלישית</w:t>
      </w:r>
      <w:r>
        <w:rPr>
          <w:rFonts w:hint="cs"/>
          <w:rtl/>
          <w:lang w:eastAsia="he-IL"/>
        </w:rPr>
        <w:t>,</w:t>
      </w:r>
      <w:r>
        <w:rPr>
          <w:rtl/>
          <w:lang w:eastAsia="he-IL"/>
        </w:rPr>
        <w:t xml:space="preserve"> ולדחות </w:t>
      </w:r>
      <w:bookmarkStart w:id="9242" w:name="_ETM_Q88_696193"/>
      <w:bookmarkEnd w:id="9242"/>
      <w:r>
        <w:rPr>
          <w:rtl/>
          <w:lang w:eastAsia="he-IL"/>
        </w:rPr>
        <w:t xml:space="preserve">את כל ההסתייגויות. </w:t>
      </w:r>
    </w:p>
    <w:p w:rsidR="00E4169C" w:rsidRDefault="00E4169C" w:rsidP="00D32BC0">
      <w:pPr>
        <w:pStyle w:val="KeepWithNext"/>
        <w:rPr>
          <w:rtl/>
          <w:lang w:eastAsia="he-IL"/>
        </w:rPr>
      </w:pPr>
      <w:bookmarkStart w:id="9243" w:name="_ETM_Q88_702279"/>
      <w:bookmarkEnd w:id="9243"/>
    </w:p>
    <w:p w:rsidR="00E4169C" w:rsidRDefault="00E4169C" w:rsidP="00D32BC0">
      <w:pPr>
        <w:rPr>
          <w:rtl/>
          <w:lang w:eastAsia="he-IL"/>
        </w:rPr>
      </w:pPr>
      <w:bookmarkStart w:id="9244" w:name="_ETM_Q88_700279"/>
      <w:bookmarkStart w:id="9245" w:name="_ETM_Q88_697279"/>
      <w:bookmarkEnd w:id="9244"/>
      <w:bookmarkEnd w:id="9245"/>
      <w:r>
        <w:rPr>
          <w:rtl/>
          <w:lang w:eastAsia="he-IL"/>
        </w:rPr>
        <w:t>השאלה שלי</w:t>
      </w:r>
      <w:r>
        <w:rPr>
          <w:rFonts w:hint="cs"/>
          <w:rtl/>
          <w:lang w:eastAsia="he-IL"/>
        </w:rPr>
        <w:t xml:space="preserve"> –</w:t>
      </w:r>
      <w:r>
        <w:rPr>
          <w:rtl/>
          <w:lang w:eastAsia="he-IL"/>
        </w:rPr>
        <w:t xml:space="preserve"> אחרי שמצביעים אני רשאי </w:t>
      </w:r>
      <w:bookmarkStart w:id="9246" w:name="_ETM_Q88_706594"/>
      <w:bookmarkEnd w:id="9246"/>
      <w:r>
        <w:rPr>
          <w:rtl/>
          <w:lang w:eastAsia="he-IL"/>
        </w:rPr>
        <w:t>לעלות לדבר בתור זה שהציע, נכון?</w:t>
      </w:r>
    </w:p>
    <w:p w:rsidR="00E4169C" w:rsidRDefault="00E4169C" w:rsidP="00D32BC0">
      <w:pPr>
        <w:rPr>
          <w:rtl/>
          <w:lang w:eastAsia="he-IL"/>
        </w:rPr>
      </w:pPr>
    </w:p>
    <w:p w:rsidR="00E4169C" w:rsidRDefault="00E4169C" w:rsidP="00D32BC0">
      <w:pPr>
        <w:pStyle w:val="af6"/>
        <w:keepNext/>
        <w:rPr>
          <w:rtl/>
        </w:rPr>
      </w:pPr>
      <w:r w:rsidRPr="00945EF5">
        <w:rPr>
          <w:rStyle w:val="TagStyle"/>
          <w:rtl/>
        </w:rPr>
        <w:t xml:space="preserve"> &lt;&lt; יור &gt;&gt; </w:t>
      </w:r>
      <w:r>
        <w:rPr>
          <w:rtl/>
        </w:rPr>
        <w:t>היו"ר אליהו רביבו:</w:t>
      </w:r>
      <w:r w:rsidRPr="00945EF5">
        <w:rPr>
          <w:rStyle w:val="TagStyle"/>
          <w:rtl/>
        </w:rPr>
        <w:t xml:space="preserve"> &lt;&lt; יור &gt;&gt;</w:t>
      </w:r>
      <w:r>
        <w:rPr>
          <w:rtl/>
        </w:rPr>
        <w:t xml:space="preserve">   </w:t>
      </w:r>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ע</w:t>
      </w:r>
      <w:r>
        <w:rPr>
          <w:rtl/>
          <w:lang w:eastAsia="he-IL"/>
        </w:rPr>
        <w:t>לית והצגת גם כמציג וגם כמציע.</w:t>
      </w:r>
    </w:p>
    <w:p w:rsidR="00E4169C" w:rsidRDefault="00E4169C" w:rsidP="00D32BC0">
      <w:pPr>
        <w:rPr>
          <w:rtl/>
          <w:lang w:eastAsia="he-IL"/>
        </w:rPr>
      </w:pPr>
    </w:p>
    <w:p w:rsidR="00E4169C" w:rsidRDefault="00E4169C" w:rsidP="00D32BC0">
      <w:pPr>
        <w:pStyle w:val="-"/>
        <w:keepNext/>
        <w:rPr>
          <w:rtl/>
        </w:rPr>
      </w:pPr>
      <w:r w:rsidRPr="008E7CC6">
        <w:rPr>
          <w:rStyle w:val="TagStyle"/>
          <w:rtl/>
        </w:rPr>
        <w:t xml:space="preserve">&lt;&lt; דובר_המשך &gt;&gt; </w:t>
      </w:r>
      <w:r>
        <w:rPr>
          <w:rtl/>
        </w:rPr>
        <w:t>ששון ששי גואטה (</w:t>
      </w:r>
      <w:r>
        <w:rPr>
          <w:rFonts w:hint="cs"/>
          <w:rtl/>
        </w:rPr>
        <w:t>בשם ועדת הכלכלה)</w:t>
      </w:r>
      <w:r>
        <w:rPr>
          <w:rtl/>
        </w:rPr>
        <w:t>:</w:t>
      </w:r>
      <w:r w:rsidRPr="008E7CC6">
        <w:rPr>
          <w:rStyle w:val="TagStyle"/>
          <w:rtl/>
        </w:rPr>
        <w:t xml:space="preserve"> &lt;&lt; דובר_המשך &gt;&gt;</w:t>
      </w:r>
      <w:r>
        <w:rPr>
          <w:rtl/>
        </w:rPr>
        <w:t xml:space="preserve">   </w:t>
      </w:r>
    </w:p>
    <w:p w:rsidR="00E4169C" w:rsidRDefault="00E4169C" w:rsidP="00D32BC0">
      <w:pPr>
        <w:pStyle w:val="KeepWithNext"/>
        <w:rPr>
          <w:rtl/>
          <w:lang w:eastAsia="he-IL"/>
        </w:rPr>
      </w:pPr>
    </w:p>
    <w:p w:rsidR="00E4169C" w:rsidRDefault="00E4169C" w:rsidP="00D32BC0">
      <w:pPr>
        <w:rPr>
          <w:rtl/>
          <w:lang w:eastAsia="he-IL"/>
        </w:rPr>
      </w:pPr>
      <w:r w:rsidRPr="005A06DB">
        <w:rPr>
          <w:rtl/>
          <w:lang w:eastAsia="he-IL"/>
        </w:rPr>
        <w:t>אחרי ההצבעה אני רשאי לעלות?</w:t>
      </w:r>
    </w:p>
    <w:p w:rsidR="00E4169C" w:rsidRDefault="00E4169C" w:rsidP="00D32BC0">
      <w:pPr>
        <w:rPr>
          <w:rtl/>
          <w:lang w:eastAsia="he-IL"/>
        </w:rPr>
      </w:pPr>
    </w:p>
    <w:p w:rsidR="00E4169C" w:rsidRDefault="00E4169C" w:rsidP="00D32BC0">
      <w:pPr>
        <w:pStyle w:val="af6"/>
        <w:keepNext/>
        <w:rPr>
          <w:rtl/>
        </w:rPr>
      </w:pPr>
      <w:bookmarkStart w:id="9247" w:name="ET_yor_6691_27"/>
      <w:r w:rsidRPr="005A06DB">
        <w:rPr>
          <w:rStyle w:val="TagStyle"/>
          <w:rtl/>
        </w:rPr>
        <w:t xml:space="preserve"> &lt;&lt; יור &gt;&gt; </w:t>
      </w:r>
      <w:r>
        <w:rPr>
          <w:rtl/>
        </w:rPr>
        <w:t>היו"ר אליהו רביבו:</w:t>
      </w:r>
      <w:r w:rsidRPr="005A06DB">
        <w:rPr>
          <w:rStyle w:val="TagStyle"/>
          <w:rtl/>
        </w:rPr>
        <w:t xml:space="preserve"> &lt;&lt; יור &gt;&gt;</w:t>
      </w:r>
      <w:r>
        <w:rPr>
          <w:rtl/>
        </w:rPr>
        <w:t xml:space="preserve">   </w:t>
      </w:r>
      <w:bookmarkEnd w:id="9247"/>
    </w:p>
    <w:p w:rsidR="00E4169C" w:rsidRDefault="00E4169C" w:rsidP="00D32BC0">
      <w:pPr>
        <w:pStyle w:val="KeepWithNext"/>
        <w:rPr>
          <w:rtl/>
          <w:lang w:eastAsia="he-IL"/>
        </w:rPr>
      </w:pPr>
    </w:p>
    <w:p w:rsidR="00E4169C" w:rsidRDefault="00E4169C" w:rsidP="00D32BC0">
      <w:pPr>
        <w:rPr>
          <w:rtl/>
          <w:lang w:eastAsia="he-IL"/>
        </w:rPr>
      </w:pPr>
      <w:bookmarkStart w:id="9248" w:name="_ETM_Q88_717238"/>
      <w:bookmarkEnd w:id="9248"/>
      <w:r w:rsidRPr="005A06DB">
        <w:rPr>
          <w:rtl/>
          <w:lang w:eastAsia="he-IL"/>
        </w:rPr>
        <w:t>אחרי ההצבעה תוכל לעלות להתייחס עד שלוש דקות</w:t>
      </w:r>
      <w:r>
        <w:rPr>
          <w:rFonts w:hint="cs"/>
          <w:rtl/>
          <w:lang w:eastAsia="he-IL"/>
        </w:rPr>
        <w:t>. בסדר?</w:t>
      </w:r>
    </w:p>
    <w:p w:rsidR="00E4169C" w:rsidRDefault="00E4169C" w:rsidP="00D32BC0">
      <w:pPr>
        <w:rPr>
          <w:rtl/>
          <w:lang w:eastAsia="he-IL"/>
        </w:rPr>
      </w:pPr>
    </w:p>
    <w:p w:rsidR="00E4169C" w:rsidRDefault="00E4169C" w:rsidP="00D32BC0">
      <w:pPr>
        <w:pStyle w:val="af5"/>
        <w:keepNext/>
        <w:rPr>
          <w:rtl/>
        </w:rPr>
      </w:pPr>
      <w:r w:rsidRPr="00EC671E">
        <w:rPr>
          <w:rStyle w:val="TagStyle"/>
          <w:rtl/>
        </w:rPr>
        <w:t>&lt;&lt; קריאה &gt;&gt;</w:t>
      </w:r>
      <w:r>
        <w:rPr>
          <w:rFonts w:hint="cs"/>
          <w:rtl/>
        </w:rPr>
        <w:t>קריאות</w:t>
      </w:r>
      <w:r>
        <w:rPr>
          <w:rtl/>
        </w:rPr>
        <w:t>:</w:t>
      </w:r>
      <w:r w:rsidRPr="00EC671E">
        <w:rPr>
          <w:rStyle w:val="TagStyle"/>
          <w:rtl/>
        </w:rPr>
        <w:t xml:space="preserve"> &lt;&lt; קריאה &gt;&gt;</w:t>
      </w:r>
      <w:r>
        <w:rPr>
          <w:rtl/>
        </w:rPr>
        <w:t xml:space="preserve">   </w:t>
      </w:r>
    </w:p>
    <w:p w:rsidR="00E4169C" w:rsidRDefault="00E4169C" w:rsidP="00D32BC0">
      <w:pPr>
        <w:rPr>
          <w:rtl/>
          <w:lang w:eastAsia="he-IL"/>
        </w:rPr>
      </w:pPr>
    </w:p>
    <w:p w:rsidR="00E4169C" w:rsidRDefault="00E4169C" w:rsidP="00D32BC0">
      <w:pPr>
        <w:rPr>
          <w:rtl/>
          <w:lang w:eastAsia="he-IL"/>
        </w:rPr>
      </w:pPr>
      <w:r>
        <w:rPr>
          <w:rFonts w:hint="cs"/>
          <w:rtl/>
          <w:lang w:eastAsia="he-IL"/>
        </w:rPr>
        <w:t>תברך עכשיו -</w:t>
      </w:r>
      <w:r>
        <w:rPr>
          <w:rtl/>
          <w:lang w:eastAsia="he-IL"/>
        </w:rPr>
        <w:t xml:space="preserve"> </w:t>
      </w:r>
      <w:r>
        <w:rPr>
          <w:rFonts w:hint="cs"/>
          <w:rtl/>
          <w:lang w:eastAsia="he-IL"/>
        </w:rPr>
        <w:t xml:space="preserve">- - </w:t>
      </w:r>
    </w:p>
    <w:p w:rsidR="00E4169C" w:rsidRDefault="00E4169C" w:rsidP="00D32BC0">
      <w:pPr>
        <w:rPr>
          <w:rtl/>
          <w:lang w:eastAsia="he-IL"/>
        </w:rPr>
      </w:pPr>
    </w:p>
    <w:p w:rsidR="00E4169C" w:rsidRDefault="00E4169C" w:rsidP="00D32BC0">
      <w:pPr>
        <w:pStyle w:val="-"/>
        <w:keepNext/>
        <w:rPr>
          <w:rtl/>
        </w:rPr>
      </w:pPr>
      <w:r w:rsidRPr="008E7CC6">
        <w:rPr>
          <w:rStyle w:val="TagStyle"/>
          <w:rtl/>
        </w:rPr>
        <w:t xml:space="preserve">&lt;&lt; דובר_המשך &gt;&gt; </w:t>
      </w:r>
      <w:r>
        <w:rPr>
          <w:rtl/>
        </w:rPr>
        <w:t>ששון ששי גואטה (</w:t>
      </w:r>
      <w:r>
        <w:rPr>
          <w:rFonts w:hint="cs"/>
          <w:rtl/>
        </w:rPr>
        <w:t>בשם ועדת הכלכלה)</w:t>
      </w:r>
      <w:r>
        <w:rPr>
          <w:rtl/>
        </w:rPr>
        <w:t>:</w:t>
      </w:r>
      <w:r w:rsidRPr="008E7CC6">
        <w:rPr>
          <w:rStyle w:val="TagStyle"/>
          <w:rtl/>
        </w:rPr>
        <w:t xml:space="preserve"> &lt;&lt; דובר_המשך &gt;&gt;</w:t>
      </w:r>
      <w:r>
        <w:rPr>
          <w:rtl/>
        </w:rPr>
        <w:t xml:space="preserve">   </w:t>
      </w:r>
    </w:p>
    <w:p w:rsidR="00E4169C" w:rsidRDefault="00E4169C" w:rsidP="00D32BC0">
      <w:pPr>
        <w:pStyle w:val="KeepWithNext"/>
        <w:rPr>
          <w:rtl/>
          <w:lang w:eastAsia="he-IL"/>
        </w:rPr>
      </w:pPr>
    </w:p>
    <w:p w:rsidR="00E4169C" w:rsidRDefault="00E4169C" w:rsidP="00D32BC0">
      <w:pPr>
        <w:rPr>
          <w:rtl/>
          <w:lang w:eastAsia="he-IL"/>
        </w:rPr>
      </w:pPr>
      <w:r>
        <w:rPr>
          <w:rtl/>
          <w:lang w:eastAsia="he-IL"/>
        </w:rPr>
        <w:t>אין בעיה</w:t>
      </w:r>
      <w:bookmarkStart w:id="9249" w:name="ET_speakercontinue_6544_49"/>
      <w:r>
        <w:rPr>
          <w:rFonts w:hint="cs"/>
          <w:rtl/>
          <w:lang w:eastAsia="he-IL"/>
        </w:rPr>
        <w:t xml:space="preserve">, אני יכול. </w:t>
      </w:r>
      <w:bookmarkStart w:id="9250" w:name="_ETM_Q88_719488"/>
      <w:bookmarkStart w:id="9251" w:name="_ETM_Q88_719868"/>
      <w:bookmarkEnd w:id="9249"/>
      <w:bookmarkEnd w:id="9250"/>
      <w:bookmarkEnd w:id="9251"/>
      <w:r>
        <w:rPr>
          <w:rFonts w:hint="cs"/>
          <w:rtl/>
          <w:lang w:eastAsia="he-IL"/>
        </w:rPr>
        <w:t xml:space="preserve">כי </w:t>
      </w:r>
      <w:bookmarkStart w:id="9252" w:name="_ETM_Q88_719798"/>
      <w:bookmarkEnd w:id="9252"/>
      <w:r>
        <w:rPr>
          <w:rtl/>
          <w:lang w:eastAsia="he-IL"/>
        </w:rPr>
        <w:t xml:space="preserve">אחרי זה </w:t>
      </w:r>
      <w:r>
        <w:rPr>
          <w:rFonts w:hint="cs"/>
          <w:rtl/>
          <w:lang w:eastAsia="he-IL"/>
        </w:rPr>
        <w:t xml:space="preserve">אני </w:t>
      </w:r>
      <w:r>
        <w:rPr>
          <w:rtl/>
          <w:lang w:eastAsia="he-IL"/>
        </w:rPr>
        <w:t>רוצה להגיד תודה.</w:t>
      </w:r>
      <w:r>
        <w:rPr>
          <w:rFonts w:hint="cs"/>
          <w:rtl/>
          <w:lang w:eastAsia="he-IL"/>
        </w:rPr>
        <w:t xml:space="preserve"> לא, אני אברך אחרי זה, עכשיו זה ככה – אחרי זה - - -</w:t>
      </w:r>
    </w:p>
    <w:p w:rsidR="00E4169C" w:rsidRDefault="00E4169C" w:rsidP="00D32BC0">
      <w:pPr>
        <w:ind w:firstLine="0"/>
        <w:rPr>
          <w:rtl/>
          <w:lang w:eastAsia="he-IL"/>
        </w:rPr>
      </w:pPr>
    </w:p>
    <w:p w:rsidR="00E4169C" w:rsidRDefault="00E4169C" w:rsidP="00D32BC0">
      <w:pPr>
        <w:pStyle w:val="af5"/>
        <w:keepNext/>
        <w:rPr>
          <w:rtl/>
        </w:rPr>
      </w:pPr>
      <w:bookmarkStart w:id="9253" w:name="ET_interruption_5792_50"/>
      <w:r w:rsidRPr="00EC671E">
        <w:rPr>
          <w:rStyle w:val="TagStyle"/>
          <w:rtl/>
        </w:rPr>
        <w:t xml:space="preserve"> &lt;&lt; קריאה &gt;&gt; </w:t>
      </w:r>
      <w:r>
        <w:rPr>
          <w:rtl/>
        </w:rPr>
        <w:t>יבגני סובה (ישראל ביתנו):</w:t>
      </w:r>
      <w:r w:rsidRPr="00EC671E">
        <w:rPr>
          <w:rStyle w:val="TagStyle"/>
          <w:rtl/>
        </w:rPr>
        <w:t xml:space="preserve"> &lt;&lt; קריאה &gt;&gt;</w:t>
      </w:r>
      <w:r>
        <w:rPr>
          <w:rtl/>
        </w:rPr>
        <w:t xml:space="preserve">   </w:t>
      </w:r>
      <w:bookmarkEnd w:id="9253"/>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תברך - - -</w:t>
      </w:r>
    </w:p>
    <w:p w:rsidR="00E4169C" w:rsidRDefault="00E4169C" w:rsidP="00D32BC0">
      <w:pPr>
        <w:rPr>
          <w:rtl/>
          <w:lang w:eastAsia="he-IL"/>
        </w:rPr>
      </w:pPr>
    </w:p>
    <w:p w:rsidR="00E4169C" w:rsidRDefault="00E4169C" w:rsidP="00D32BC0">
      <w:pPr>
        <w:pStyle w:val="af6"/>
        <w:keepNext/>
        <w:rPr>
          <w:rtl/>
        </w:rPr>
      </w:pPr>
      <w:bookmarkStart w:id="9254" w:name="ET_yor_6691_63"/>
      <w:r w:rsidRPr="00521E98">
        <w:rPr>
          <w:rStyle w:val="TagStyle"/>
          <w:rtl/>
        </w:rPr>
        <w:t xml:space="preserve"> &lt;&lt; יור &gt;&gt; </w:t>
      </w:r>
      <w:r>
        <w:rPr>
          <w:rtl/>
        </w:rPr>
        <w:t>היו"ר אליהו רביבו:</w:t>
      </w:r>
      <w:r w:rsidRPr="00521E98">
        <w:rPr>
          <w:rStyle w:val="TagStyle"/>
          <w:rtl/>
        </w:rPr>
        <w:t xml:space="preserve"> &lt;&lt; יור &gt;&gt;</w:t>
      </w:r>
      <w:r>
        <w:rPr>
          <w:rtl/>
        </w:rPr>
        <w:t xml:space="preserve">   </w:t>
      </w:r>
      <w:bookmarkEnd w:id="9254"/>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אני חו</w:t>
      </w:r>
      <w:r w:rsidR="00D32BC0">
        <w:rPr>
          <w:rFonts w:hint="cs"/>
          <w:rtl/>
          <w:lang w:eastAsia="he-IL"/>
        </w:rPr>
        <w:t>ש</w:t>
      </w:r>
      <w:r>
        <w:rPr>
          <w:rFonts w:hint="cs"/>
          <w:rtl/>
          <w:lang w:eastAsia="he-IL"/>
        </w:rPr>
        <w:t>ב שגילוי נאות מהצד, לא?</w:t>
      </w:r>
      <w:bookmarkStart w:id="9255" w:name="_ETM_Q88_735748"/>
      <w:bookmarkEnd w:id="9255"/>
      <w:r>
        <w:rPr>
          <w:rFonts w:hint="cs"/>
          <w:rtl/>
          <w:lang w:eastAsia="he-IL"/>
        </w:rPr>
        <w:t xml:space="preserve"> אופיר.</w:t>
      </w:r>
    </w:p>
    <w:p w:rsidR="00E4169C" w:rsidRDefault="00E4169C" w:rsidP="00D32BC0">
      <w:pPr>
        <w:rPr>
          <w:rtl/>
          <w:lang w:eastAsia="he-IL"/>
        </w:rPr>
      </w:pPr>
    </w:p>
    <w:p w:rsidR="00E4169C" w:rsidRDefault="00E4169C" w:rsidP="00D32BC0">
      <w:pPr>
        <w:pStyle w:val="af5"/>
        <w:keepNext/>
        <w:rPr>
          <w:rtl/>
        </w:rPr>
      </w:pPr>
      <w:bookmarkStart w:id="9256" w:name="ET_interruption_5786_64"/>
      <w:r w:rsidRPr="00521E98">
        <w:rPr>
          <w:rStyle w:val="TagStyle"/>
          <w:rtl/>
        </w:rPr>
        <w:t xml:space="preserve"> &lt;&lt; קריאה &gt;&gt; </w:t>
      </w:r>
      <w:r>
        <w:rPr>
          <w:rtl/>
        </w:rPr>
        <w:t>אופיר כץ (הליכוד):</w:t>
      </w:r>
      <w:r w:rsidRPr="00521E98">
        <w:rPr>
          <w:rStyle w:val="TagStyle"/>
          <w:rtl/>
        </w:rPr>
        <w:t xml:space="preserve"> &lt;&lt; קריאה &gt;&gt;</w:t>
      </w:r>
      <w:r>
        <w:rPr>
          <w:rtl/>
        </w:rPr>
        <w:t xml:space="preserve">   </w:t>
      </w:r>
      <w:bookmarkEnd w:id="9256"/>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תגיד אחרי זה מהצד, אחרי עודד.</w:t>
      </w:r>
      <w:bookmarkStart w:id="9257" w:name="_ETM_Q88_742939"/>
      <w:bookmarkEnd w:id="9257"/>
    </w:p>
    <w:p w:rsidR="00E4169C" w:rsidRDefault="00E4169C" w:rsidP="00D32BC0">
      <w:pPr>
        <w:rPr>
          <w:rtl/>
          <w:lang w:eastAsia="he-IL"/>
        </w:rPr>
      </w:pPr>
      <w:bookmarkStart w:id="9258" w:name="_ETM_Q88_755297"/>
      <w:bookmarkStart w:id="9259" w:name="_ETM_Q88_755381"/>
      <w:bookmarkEnd w:id="9258"/>
      <w:bookmarkEnd w:id="9259"/>
    </w:p>
    <w:p w:rsidR="00E4169C" w:rsidRDefault="00E4169C" w:rsidP="00D32BC0">
      <w:pPr>
        <w:pStyle w:val="af5"/>
        <w:keepNext/>
        <w:rPr>
          <w:rtl/>
        </w:rPr>
      </w:pPr>
      <w:bookmarkStart w:id="9260" w:name="ET_interruption_6640_65"/>
      <w:r w:rsidRPr="00521E98">
        <w:rPr>
          <w:rStyle w:val="TagStyle"/>
          <w:rtl/>
        </w:rPr>
        <w:t xml:space="preserve"> &lt;&lt; קריאה &gt;&gt; </w:t>
      </w:r>
      <w:r>
        <w:rPr>
          <w:rtl/>
        </w:rPr>
        <w:t>השר במשרד האוצר זאב אלקין:</w:t>
      </w:r>
      <w:r w:rsidRPr="00521E98">
        <w:rPr>
          <w:rStyle w:val="TagStyle"/>
          <w:rtl/>
        </w:rPr>
        <w:t xml:space="preserve"> &lt;&lt; קריאה &gt;&gt;</w:t>
      </w:r>
      <w:r>
        <w:rPr>
          <w:rtl/>
        </w:rPr>
        <w:t xml:space="preserve">   </w:t>
      </w:r>
      <w:bookmarkEnd w:id="9260"/>
    </w:p>
    <w:p w:rsidR="00E4169C" w:rsidRDefault="00E4169C" w:rsidP="00D32BC0">
      <w:pPr>
        <w:pStyle w:val="KeepWithNext"/>
        <w:rPr>
          <w:rtl/>
          <w:lang w:eastAsia="he-IL"/>
        </w:rPr>
      </w:pPr>
    </w:p>
    <w:p w:rsidR="00E4169C" w:rsidRDefault="00E4169C" w:rsidP="00D32BC0">
      <w:pPr>
        <w:rPr>
          <w:rtl/>
          <w:lang w:eastAsia="he-IL"/>
        </w:rPr>
      </w:pPr>
      <w:bookmarkStart w:id="9261" w:name="_ETM_Q88_757373"/>
      <w:bookmarkStart w:id="9262" w:name="_ETM_Q88_757643"/>
      <w:bookmarkStart w:id="9263" w:name="_ETM_Q88_757731"/>
      <w:bookmarkEnd w:id="9261"/>
      <w:bookmarkEnd w:id="9262"/>
      <w:bookmarkEnd w:id="9263"/>
      <w:r>
        <w:rPr>
          <w:rFonts w:hint="cs"/>
          <w:rtl/>
          <w:lang w:eastAsia="he-IL"/>
        </w:rPr>
        <w:t>מחזירים את הפיצו</w:t>
      </w:r>
      <w:bookmarkStart w:id="9264" w:name="_ETM_Q88_758759"/>
      <w:bookmarkEnd w:id="9264"/>
      <w:r>
        <w:rPr>
          <w:rFonts w:hint="cs"/>
          <w:rtl/>
          <w:lang w:eastAsia="he-IL"/>
        </w:rPr>
        <w:t>לים.</w:t>
      </w:r>
    </w:p>
    <w:p w:rsidR="00E4169C" w:rsidRDefault="00E4169C" w:rsidP="00D32BC0">
      <w:pPr>
        <w:rPr>
          <w:rtl/>
          <w:lang w:eastAsia="he-IL"/>
        </w:rPr>
      </w:pPr>
    </w:p>
    <w:p w:rsidR="00E4169C" w:rsidRDefault="00E4169C" w:rsidP="00D32BC0">
      <w:pPr>
        <w:pStyle w:val="af5"/>
        <w:keepNext/>
        <w:rPr>
          <w:rtl/>
        </w:rPr>
      </w:pPr>
      <w:bookmarkStart w:id="9265" w:name="ET_interruption_5520_66"/>
      <w:r w:rsidRPr="00521E98">
        <w:rPr>
          <w:rStyle w:val="TagStyle"/>
          <w:rtl/>
        </w:rPr>
        <w:t xml:space="preserve"> &lt;&lt; קריאה &gt;&gt; </w:t>
      </w:r>
      <w:r>
        <w:rPr>
          <w:rtl/>
        </w:rPr>
        <w:t>עודד פורר (ישראל ביתנו):</w:t>
      </w:r>
      <w:r w:rsidRPr="00521E98">
        <w:rPr>
          <w:rStyle w:val="TagStyle"/>
          <w:rtl/>
        </w:rPr>
        <w:t xml:space="preserve"> &lt;&lt; קריאה &gt;&gt;</w:t>
      </w:r>
      <w:r>
        <w:rPr>
          <w:rtl/>
        </w:rPr>
        <w:t xml:space="preserve">   </w:t>
      </w:r>
      <w:bookmarkEnd w:id="9265"/>
    </w:p>
    <w:p w:rsidR="00E4169C" w:rsidRDefault="00E4169C" w:rsidP="00D32BC0">
      <w:pPr>
        <w:pStyle w:val="KeepWithNext"/>
        <w:rPr>
          <w:rtl/>
          <w:lang w:eastAsia="he-IL"/>
        </w:rPr>
      </w:pPr>
    </w:p>
    <w:p w:rsidR="00E4169C" w:rsidRPr="00521E98" w:rsidRDefault="00E4169C" w:rsidP="00D32BC0">
      <w:pPr>
        <w:rPr>
          <w:rtl/>
          <w:lang w:eastAsia="he-IL"/>
        </w:rPr>
      </w:pPr>
      <w:r>
        <w:rPr>
          <w:rFonts w:hint="cs"/>
          <w:rtl/>
          <w:lang w:eastAsia="he-IL"/>
        </w:rPr>
        <w:t xml:space="preserve">אני מציע שנמשיך את </w:t>
      </w:r>
      <w:bookmarkStart w:id="9266" w:name="_ETM_Q88_760349"/>
      <w:bookmarkEnd w:id="9266"/>
      <w:r>
        <w:rPr>
          <w:rFonts w:hint="cs"/>
          <w:rtl/>
          <w:lang w:eastAsia="he-IL"/>
        </w:rPr>
        <w:t xml:space="preserve">- - - בשבוע הבא. </w:t>
      </w:r>
      <w:bookmarkStart w:id="9267" w:name="_ETM_Q88_762000"/>
      <w:bookmarkEnd w:id="9267"/>
      <w:r>
        <w:rPr>
          <w:rFonts w:hint="cs"/>
          <w:rtl/>
          <w:lang w:eastAsia="he-IL"/>
        </w:rPr>
        <w:t>ששי, אתה רוצה לנעול את המליאה?</w:t>
      </w:r>
    </w:p>
    <w:p w:rsidR="00E4169C" w:rsidRDefault="00E4169C" w:rsidP="00D32BC0">
      <w:pPr>
        <w:rPr>
          <w:rtl/>
          <w:lang w:eastAsia="he-IL"/>
        </w:rPr>
      </w:pPr>
    </w:p>
    <w:p w:rsidR="00E4169C" w:rsidRDefault="00E4169C" w:rsidP="00D32BC0">
      <w:pPr>
        <w:pStyle w:val="af6"/>
        <w:keepNext/>
        <w:rPr>
          <w:rtl/>
        </w:rPr>
      </w:pPr>
      <w:r w:rsidRPr="00521E98">
        <w:rPr>
          <w:rStyle w:val="TagStyle"/>
          <w:rtl/>
        </w:rPr>
        <w:t xml:space="preserve"> &lt;&lt; יור &gt;&gt; </w:t>
      </w:r>
      <w:r>
        <w:rPr>
          <w:rtl/>
        </w:rPr>
        <w:t>היו"ר אליהו רביבו:</w:t>
      </w:r>
      <w:r w:rsidRPr="00521E98">
        <w:rPr>
          <w:rStyle w:val="TagStyle"/>
          <w:rtl/>
        </w:rPr>
        <w:t xml:space="preserve"> &lt;&lt; יור &gt;&gt;</w:t>
      </w:r>
      <w:r>
        <w:rPr>
          <w:rtl/>
        </w:rPr>
        <w:t xml:space="preserve">   </w:t>
      </w:r>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נתתי לו.</w:t>
      </w:r>
    </w:p>
    <w:p w:rsidR="00E4169C" w:rsidRPr="00521E98" w:rsidRDefault="00E4169C" w:rsidP="00D32BC0">
      <w:pPr>
        <w:rPr>
          <w:rtl/>
          <w:lang w:eastAsia="he-IL"/>
        </w:rPr>
      </w:pPr>
      <w:bookmarkStart w:id="9268" w:name="_ETM_Q88_776139"/>
      <w:bookmarkEnd w:id="9268"/>
    </w:p>
    <w:p w:rsidR="00E4169C" w:rsidRDefault="00E4169C" w:rsidP="00D32BC0">
      <w:pPr>
        <w:pStyle w:val="af5"/>
        <w:keepNext/>
        <w:rPr>
          <w:rtl/>
        </w:rPr>
      </w:pPr>
      <w:bookmarkStart w:id="9269" w:name="ET_interruption_5726_62"/>
      <w:r w:rsidRPr="00794B01">
        <w:rPr>
          <w:rStyle w:val="TagStyle"/>
          <w:rtl/>
        </w:rPr>
        <w:t xml:space="preserve"> &lt;&lt; קריאה &gt;&gt; </w:t>
      </w:r>
      <w:r>
        <w:rPr>
          <w:rtl/>
        </w:rPr>
        <w:t>ינון אזולאי (ש"ס):</w:t>
      </w:r>
      <w:r w:rsidRPr="00794B01">
        <w:rPr>
          <w:rStyle w:val="TagStyle"/>
          <w:rtl/>
        </w:rPr>
        <w:t xml:space="preserve"> &lt;&lt; קריאה &gt;&gt;</w:t>
      </w:r>
      <w:r>
        <w:rPr>
          <w:rtl/>
        </w:rPr>
        <w:t xml:space="preserve">   </w:t>
      </w:r>
      <w:bookmarkEnd w:id="9269"/>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אתה יכול לדבר בינתיים על משהו אחר</w:t>
      </w:r>
      <w:bookmarkStart w:id="9270" w:name="_ETM_Q88_784387"/>
      <w:bookmarkStart w:id="9271" w:name="_ETM_Q88_779606"/>
      <w:bookmarkStart w:id="9272" w:name="_ETM_Q88_775046"/>
      <w:bookmarkStart w:id="9273" w:name="_ETM_Q88_772006"/>
      <w:bookmarkStart w:id="9274" w:name="_ETM_Q88_768337"/>
      <w:bookmarkStart w:id="9275" w:name="_ETM_Q88_764946"/>
      <w:bookmarkStart w:id="9276" w:name="_ETM_Q88_761927"/>
      <w:bookmarkStart w:id="9277" w:name="_ETM_Q88_759277"/>
      <w:bookmarkStart w:id="9278" w:name="_ETM_Q88_755898"/>
      <w:bookmarkStart w:id="9279" w:name="_ETM_Q88_752208"/>
      <w:bookmarkStart w:id="9280" w:name="_ETM_Q88_748067"/>
      <w:bookmarkStart w:id="9281" w:name="_ETM_Q88_744448"/>
      <w:bookmarkStart w:id="9282" w:name="_ETM_Q88_741938"/>
      <w:bookmarkStart w:id="9283" w:name="_ETM_Q88_737728"/>
      <w:bookmarkStart w:id="9284" w:name="_ETM_Q88_735048"/>
      <w:bookmarkStart w:id="9285" w:name="_ETM_Q88_731148"/>
      <w:bookmarkStart w:id="9286" w:name="_ETM_Q88_735239"/>
      <w:bookmarkStart w:id="9287" w:name="_ETM_Q88_730488"/>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r>
        <w:rPr>
          <w:rFonts w:hint="cs"/>
          <w:rtl/>
          <w:lang w:eastAsia="he-IL"/>
        </w:rPr>
        <w:t>.</w:t>
      </w:r>
    </w:p>
    <w:p w:rsidR="00E4169C" w:rsidRDefault="00E4169C" w:rsidP="00D32BC0">
      <w:pPr>
        <w:rPr>
          <w:rtl/>
          <w:lang w:eastAsia="he-IL"/>
        </w:rPr>
      </w:pPr>
    </w:p>
    <w:p w:rsidR="00E4169C" w:rsidRDefault="00E4169C" w:rsidP="00D32BC0">
      <w:pPr>
        <w:pStyle w:val="-"/>
        <w:keepNext/>
        <w:rPr>
          <w:rtl/>
        </w:rPr>
      </w:pPr>
      <w:bookmarkStart w:id="9288" w:name="ET_speakercontinue_6544_68"/>
      <w:r w:rsidRPr="00521E98">
        <w:rPr>
          <w:rStyle w:val="TagStyle"/>
          <w:rtl/>
        </w:rPr>
        <w:t xml:space="preserve"> &lt;&lt; דובר_המשך &gt;&gt; </w:t>
      </w:r>
      <w:r>
        <w:rPr>
          <w:rtl/>
        </w:rPr>
        <w:t>ששון ששי גואטה (הליכוד):</w:t>
      </w:r>
      <w:r w:rsidRPr="00521E98">
        <w:rPr>
          <w:rStyle w:val="TagStyle"/>
          <w:rtl/>
        </w:rPr>
        <w:t xml:space="preserve"> &lt;&lt; דובר_המשך &gt;&gt;</w:t>
      </w:r>
      <w:r>
        <w:rPr>
          <w:rtl/>
        </w:rPr>
        <w:t xml:space="preserve">   </w:t>
      </w:r>
      <w:bookmarkEnd w:id="9288"/>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אני יכול לדבר?</w:t>
      </w:r>
      <w:bookmarkStart w:id="9289" w:name="_ETM_Q88_776250"/>
      <w:bookmarkStart w:id="9290" w:name="_ETM_Q88_782829"/>
      <w:bookmarkEnd w:id="9289"/>
      <w:bookmarkEnd w:id="9290"/>
    </w:p>
    <w:p w:rsidR="00E4169C" w:rsidRDefault="00E4169C" w:rsidP="00D32BC0">
      <w:pPr>
        <w:rPr>
          <w:rtl/>
          <w:lang w:eastAsia="he-IL"/>
        </w:rPr>
      </w:pPr>
    </w:p>
    <w:p w:rsidR="00E4169C" w:rsidRDefault="00E4169C" w:rsidP="00D32BC0">
      <w:pPr>
        <w:pStyle w:val="af5"/>
        <w:keepNext/>
        <w:rPr>
          <w:rtl/>
        </w:rPr>
      </w:pPr>
      <w:bookmarkStart w:id="9291" w:name="ET_interruption_5726_69"/>
      <w:r w:rsidRPr="00521E98">
        <w:rPr>
          <w:rStyle w:val="TagStyle"/>
          <w:rtl/>
        </w:rPr>
        <w:t xml:space="preserve"> &lt;&lt; קריאה &gt;&gt; </w:t>
      </w:r>
      <w:r>
        <w:rPr>
          <w:rtl/>
        </w:rPr>
        <w:t>ינון אזולאי (ש"ס):</w:t>
      </w:r>
      <w:r w:rsidRPr="00521E98">
        <w:rPr>
          <w:rStyle w:val="TagStyle"/>
          <w:rtl/>
        </w:rPr>
        <w:t xml:space="preserve"> &lt;&lt; קריאה &gt;&gt;</w:t>
      </w:r>
      <w:r>
        <w:rPr>
          <w:rtl/>
        </w:rPr>
        <w:t xml:space="preserve">   </w:t>
      </w:r>
      <w:bookmarkEnd w:id="9291"/>
    </w:p>
    <w:p w:rsidR="00E4169C" w:rsidRDefault="00E4169C" w:rsidP="00D32BC0">
      <w:pPr>
        <w:pStyle w:val="KeepWithNext"/>
        <w:rPr>
          <w:rtl/>
          <w:lang w:eastAsia="he-IL"/>
        </w:rPr>
      </w:pPr>
    </w:p>
    <w:p w:rsidR="00E4169C" w:rsidRDefault="00E4169C" w:rsidP="00D32BC0">
      <w:pPr>
        <w:rPr>
          <w:rtl/>
          <w:lang w:eastAsia="he-IL"/>
        </w:rPr>
      </w:pPr>
      <w:r>
        <w:rPr>
          <w:rFonts w:hint="cs"/>
          <w:rtl/>
          <w:lang w:eastAsia="he-IL"/>
        </w:rPr>
        <w:t>אני מפרגן.</w:t>
      </w:r>
      <w:bookmarkStart w:id="9292" w:name="_ETM_Q88_780949"/>
      <w:bookmarkEnd w:id="9292"/>
    </w:p>
    <w:p w:rsidR="00E4169C" w:rsidRDefault="00E4169C" w:rsidP="00D32BC0">
      <w:pPr>
        <w:rPr>
          <w:rtl/>
          <w:lang w:eastAsia="he-IL"/>
        </w:rPr>
      </w:pPr>
    </w:p>
    <w:p w:rsidR="00E4169C" w:rsidRDefault="00E4169C" w:rsidP="00D32BC0">
      <w:pPr>
        <w:pStyle w:val="-"/>
        <w:keepNext/>
        <w:rPr>
          <w:rtl/>
        </w:rPr>
      </w:pPr>
      <w:r w:rsidRPr="008E7CC6">
        <w:rPr>
          <w:rStyle w:val="TagStyle"/>
          <w:rtl/>
        </w:rPr>
        <w:t xml:space="preserve">&lt;&lt; דובר_המשך &gt;&gt; </w:t>
      </w:r>
      <w:r>
        <w:rPr>
          <w:rtl/>
        </w:rPr>
        <w:t>ששון ששי גואטה (</w:t>
      </w:r>
      <w:r>
        <w:rPr>
          <w:rFonts w:hint="cs"/>
          <w:rtl/>
        </w:rPr>
        <w:t>בשם ועדת הכלכלה)</w:t>
      </w:r>
      <w:r>
        <w:rPr>
          <w:rtl/>
        </w:rPr>
        <w:t>:</w:t>
      </w:r>
      <w:r w:rsidRPr="008E7CC6">
        <w:rPr>
          <w:rStyle w:val="TagStyle"/>
          <w:rtl/>
        </w:rPr>
        <w:t xml:space="preserve"> &lt;&lt; דובר_המשך &gt;&gt;</w:t>
      </w:r>
      <w:r>
        <w:rPr>
          <w:rtl/>
        </w:rPr>
        <w:t xml:space="preserve">   </w:t>
      </w:r>
    </w:p>
    <w:p w:rsidR="00E4169C" w:rsidRDefault="00E4169C" w:rsidP="00D32BC0">
      <w:pPr>
        <w:pStyle w:val="KeepWithNext"/>
        <w:rPr>
          <w:rtl/>
          <w:lang w:eastAsia="he-IL"/>
        </w:rPr>
      </w:pPr>
    </w:p>
    <w:p w:rsidR="00E4169C" w:rsidRPr="00521E98" w:rsidRDefault="00E4169C" w:rsidP="00D32BC0">
      <w:pPr>
        <w:rPr>
          <w:rtl/>
          <w:lang w:eastAsia="he-IL"/>
        </w:rPr>
      </w:pPr>
      <w:r>
        <w:rPr>
          <w:rFonts w:hint="cs"/>
          <w:rtl/>
          <w:lang w:eastAsia="he-IL"/>
        </w:rPr>
        <w:t>מפרגן?</w:t>
      </w:r>
      <w:bookmarkStart w:id="9293" w:name="_ETM_Q88_782819"/>
      <w:bookmarkEnd w:id="9293"/>
    </w:p>
    <w:p w:rsidR="00E4169C" w:rsidRDefault="00E4169C" w:rsidP="00D32BC0">
      <w:pPr>
        <w:rPr>
          <w:rtl/>
          <w:lang w:eastAsia="he-IL"/>
        </w:rPr>
      </w:pPr>
    </w:p>
    <w:p w:rsidR="00E4169C" w:rsidRDefault="00E4169C" w:rsidP="00D32BC0">
      <w:pPr>
        <w:pStyle w:val="af6"/>
        <w:keepNext/>
        <w:rPr>
          <w:rtl/>
        </w:rPr>
      </w:pPr>
      <w:bookmarkStart w:id="9294" w:name="ET_yor_6691_52"/>
      <w:r w:rsidRPr="00EC671E">
        <w:rPr>
          <w:rStyle w:val="TagStyle"/>
          <w:rtl/>
        </w:rPr>
        <w:t xml:space="preserve"> &lt;&lt; יור &gt;&gt; </w:t>
      </w:r>
      <w:r>
        <w:rPr>
          <w:rtl/>
        </w:rPr>
        <w:t>היו"ר אליהו רביבו:</w:t>
      </w:r>
      <w:r w:rsidRPr="00EC671E">
        <w:rPr>
          <w:rStyle w:val="TagStyle"/>
          <w:rtl/>
        </w:rPr>
        <w:t xml:space="preserve"> &lt;&lt; יור &gt;&gt;</w:t>
      </w:r>
      <w:r>
        <w:rPr>
          <w:rtl/>
        </w:rPr>
        <w:t xml:space="preserve">   </w:t>
      </w:r>
      <w:bookmarkEnd w:id="9294"/>
    </w:p>
    <w:p w:rsidR="00E4169C" w:rsidRDefault="00E4169C" w:rsidP="00D32BC0">
      <w:pPr>
        <w:pStyle w:val="KeepWithNext"/>
        <w:rPr>
          <w:rtl/>
          <w:lang w:eastAsia="he-IL"/>
        </w:rPr>
      </w:pPr>
    </w:p>
    <w:p w:rsidR="00E4169C" w:rsidRPr="005A06DB" w:rsidRDefault="00E4169C" w:rsidP="00D32BC0">
      <w:pPr>
        <w:rPr>
          <w:rtl/>
          <w:lang w:eastAsia="he-IL"/>
        </w:rPr>
      </w:pPr>
      <w:r>
        <w:rPr>
          <w:rFonts w:hint="cs"/>
          <w:rtl/>
          <w:lang w:eastAsia="he-IL"/>
        </w:rPr>
        <w:t>לא, יש לו תודות אחרי ההצבעה.</w:t>
      </w:r>
    </w:p>
    <w:p w:rsidR="00E4169C" w:rsidRPr="00945EF5" w:rsidRDefault="00E4169C" w:rsidP="00D32BC0">
      <w:pPr>
        <w:rPr>
          <w:rtl/>
          <w:lang w:eastAsia="he-IL"/>
        </w:rPr>
      </w:pPr>
    </w:p>
    <w:p w:rsidR="00BC743B" w:rsidRDefault="00BC743B" w:rsidP="00D32BC0">
      <w:pPr>
        <w:pStyle w:val="-"/>
        <w:keepNext/>
        <w:rPr>
          <w:rtl/>
        </w:rPr>
      </w:pPr>
      <w:bookmarkStart w:id="9295" w:name="ET_speakercontinue_6544_6"/>
      <w:r w:rsidRPr="0004638B">
        <w:rPr>
          <w:rStyle w:val="TagStyle"/>
          <w:rtl/>
        </w:rPr>
        <w:t xml:space="preserve">&lt;&lt; דובר_המשך &gt;&gt; </w:t>
      </w:r>
      <w:r>
        <w:rPr>
          <w:rtl/>
        </w:rPr>
        <w:t>ששון ששי גואטה (הליכוד):</w:t>
      </w:r>
      <w:r w:rsidRPr="0004638B">
        <w:rPr>
          <w:rStyle w:val="TagStyle"/>
          <w:rtl/>
        </w:rPr>
        <w:t xml:space="preserve"> &lt;&lt; דובר_המשך &gt;&gt;</w:t>
      </w:r>
      <w:r>
        <w:rPr>
          <w:rtl/>
        </w:rPr>
        <w:t xml:space="preserve">   </w:t>
      </w:r>
      <w:bookmarkEnd w:id="9295"/>
    </w:p>
    <w:p w:rsidR="00BC743B" w:rsidRPr="0004638B" w:rsidRDefault="00BC743B" w:rsidP="00D32BC0">
      <w:pPr>
        <w:rPr>
          <w:rtl/>
          <w:lang w:eastAsia="he-IL"/>
        </w:rPr>
      </w:pPr>
    </w:p>
    <w:p w:rsidR="00BC743B" w:rsidRDefault="00BC743B" w:rsidP="00D32BC0">
      <w:pPr>
        <w:rPr>
          <w:rtl/>
          <w:lang w:eastAsia="he-IL"/>
        </w:rPr>
      </w:pPr>
      <w:r>
        <w:rPr>
          <w:rFonts w:hint="cs"/>
          <w:rtl/>
          <w:lang w:eastAsia="he-IL"/>
        </w:rPr>
        <w:t>אני יכול לדבר?</w:t>
      </w:r>
    </w:p>
    <w:p w:rsidR="00BC743B" w:rsidRDefault="00BC743B" w:rsidP="00D32BC0">
      <w:pPr>
        <w:rPr>
          <w:rtl/>
          <w:lang w:eastAsia="he-IL"/>
        </w:rPr>
      </w:pPr>
    </w:p>
    <w:p w:rsidR="00BC743B" w:rsidRDefault="00BC743B" w:rsidP="00D32BC0">
      <w:pPr>
        <w:pStyle w:val="af6"/>
        <w:keepNext/>
        <w:rPr>
          <w:rtl/>
        </w:rPr>
      </w:pPr>
      <w:bookmarkStart w:id="9296" w:name="ET_yor_6691_4"/>
      <w:r w:rsidRPr="00214C8D">
        <w:rPr>
          <w:rStyle w:val="TagStyle"/>
          <w:rtl/>
        </w:rPr>
        <w:t xml:space="preserve"> &lt;&lt; יור &gt;&gt; </w:t>
      </w:r>
      <w:r>
        <w:rPr>
          <w:rtl/>
        </w:rPr>
        <w:t>היו"ר אליהו רביבו:</w:t>
      </w:r>
      <w:r w:rsidRPr="00214C8D">
        <w:rPr>
          <w:rStyle w:val="TagStyle"/>
          <w:rtl/>
        </w:rPr>
        <w:t xml:space="preserve"> &lt;&lt; יור &gt;&gt;</w:t>
      </w:r>
      <w:r>
        <w:rPr>
          <w:rtl/>
        </w:rPr>
        <w:t xml:space="preserve">   </w:t>
      </w:r>
      <w:bookmarkEnd w:id="9296"/>
    </w:p>
    <w:p w:rsidR="00BC743B" w:rsidRDefault="00BC743B" w:rsidP="00D32BC0">
      <w:pPr>
        <w:pStyle w:val="KeepWithNext"/>
        <w:rPr>
          <w:rtl/>
          <w:lang w:eastAsia="he-IL"/>
        </w:rPr>
      </w:pPr>
    </w:p>
    <w:p w:rsidR="00BC743B" w:rsidRPr="00214C8D" w:rsidRDefault="00BC743B" w:rsidP="00D32BC0">
      <w:pPr>
        <w:rPr>
          <w:rtl/>
          <w:lang w:eastAsia="he-IL"/>
        </w:rPr>
      </w:pPr>
      <w:r>
        <w:rPr>
          <w:rFonts w:hint="cs"/>
          <w:rtl/>
          <w:lang w:eastAsia="he-IL"/>
        </w:rPr>
        <w:t>לא, יש לו תודות אחרי ההצבעה.</w:t>
      </w:r>
    </w:p>
    <w:p w:rsidR="00BC743B" w:rsidRDefault="00BC743B" w:rsidP="00D32BC0">
      <w:pPr>
        <w:pStyle w:val="KeepWithNext"/>
        <w:rPr>
          <w:rtl/>
        </w:rPr>
      </w:pPr>
    </w:p>
    <w:p w:rsidR="00BC743B" w:rsidRDefault="00BC743B" w:rsidP="00D32BC0">
      <w:pPr>
        <w:pStyle w:val="-"/>
        <w:keepNext/>
        <w:rPr>
          <w:rtl/>
        </w:rPr>
      </w:pPr>
      <w:bookmarkStart w:id="9297" w:name="ET_speakercontinue_6544_5"/>
      <w:r w:rsidRPr="0004638B">
        <w:rPr>
          <w:rStyle w:val="TagStyle"/>
          <w:rtl/>
        </w:rPr>
        <w:t xml:space="preserve"> &lt;&lt; דובר_המשך &gt;&gt; </w:t>
      </w:r>
      <w:r>
        <w:rPr>
          <w:rtl/>
        </w:rPr>
        <w:t>ששון ששי גואטה (הליכוד):</w:t>
      </w:r>
      <w:r w:rsidRPr="0004638B">
        <w:rPr>
          <w:rStyle w:val="TagStyle"/>
          <w:rtl/>
        </w:rPr>
        <w:t xml:space="preserve"> &lt;&lt; דובר_המשך &gt;&gt;</w:t>
      </w:r>
      <w:r>
        <w:rPr>
          <w:rtl/>
        </w:rPr>
        <w:t xml:space="preserve">   </w:t>
      </w:r>
      <w:bookmarkEnd w:id="9297"/>
    </w:p>
    <w:p w:rsidR="00BC743B" w:rsidRDefault="00BC743B" w:rsidP="00D32BC0">
      <w:pPr>
        <w:pStyle w:val="KeepWithNext"/>
        <w:rPr>
          <w:rtl/>
        </w:rPr>
      </w:pPr>
    </w:p>
    <w:p w:rsidR="00BC743B" w:rsidRDefault="00BC743B" w:rsidP="00D32BC0">
      <w:pPr>
        <w:rPr>
          <w:rtl/>
        </w:rPr>
      </w:pPr>
      <w:r>
        <w:rPr>
          <w:rFonts w:hint="cs"/>
          <w:rtl/>
        </w:rPr>
        <w:t xml:space="preserve">אה, תודות אחרי. אתה חייב להיות פה, </w:t>
      </w:r>
      <w:bookmarkStart w:id="9298" w:name="_ETM_Q89_189555"/>
      <w:bookmarkEnd w:id="9298"/>
      <w:r>
        <w:rPr>
          <w:rFonts w:hint="cs"/>
          <w:rtl/>
        </w:rPr>
        <w:t xml:space="preserve">אני רוצה להגיד גם לך תודה. </w:t>
      </w:r>
    </w:p>
    <w:p w:rsidR="00BC743B" w:rsidRDefault="00BC743B" w:rsidP="00D32BC0">
      <w:pPr>
        <w:ind w:firstLine="0"/>
        <w:rPr>
          <w:rtl/>
        </w:rPr>
      </w:pPr>
      <w:bookmarkStart w:id="9299" w:name="_ETM_Q89_198618"/>
      <w:bookmarkStart w:id="9300" w:name="_ETM_Q89_198732"/>
      <w:bookmarkStart w:id="9301" w:name="_ETM_Q89_198781"/>
      <w:bookmarkStart w:id="9302" w:name="_ETM_Q89_198887"/>
      <w:bookmarkStart w:id="9303" w:name="_ETM_Q89_199894"/>
      <w:bookmarkStart w:id="9304" w:name="_ETM_Q89_199978"/>
      <w:bookmarkEnd w:id="9299"/>
      <w:bookmarkEnd w:id="9300"/>
      <w:bookmarkEnd w:id="9301"/>
      <w:bookmarkEnd w:id="9302"/>
      <w:bookmarkEnd w:id="9303"/>
      <w:bookmarkEnd w:id="9304"/>
    </w:p>
    <w:p w:rsidR="00BC743B" w:rsidRDefault="00BC743B" w:rsidP="00D32BC0">
      <w:pPr>
        <w:pStyle w:val="af5"/>
        <w:keepNext/>
        <w:rPr>
          <w:rtl/>
        </w:rPr>
      </w:pPr>
      <w:bookmarkStart w:id="9305" w:name="ET_interruption_קר_אה_21"/>
      <w:r w:rsidRPr="00D971AD">
        <w:rPr>
          <w:rStyle w:val="TagStyle"/>
          <w:rtl/>
        </w:rPr>
        <w:t xml:space="preserve"> &lt;&lt; קריאה &gt;&gt; </w:t>
      </w:r>
      <w:r>
        <w:rPr>
          <w:rtl/>
        </w:rPr>
        <w:t>קריאה:</w:t>
      </w:r>
      <w:r w:rsidRPr="00D971AD">
        <w:rPr>
          <w:rStyle w:val="TagStyle"/>
          <w:rtl/>
        </w:rPr>
        <w:t xml:space="preserve"> &lt;&lt; קריאה &gt;&gt;</w:t>
      </w:r>
      <w:r>
        <w:rPr>
          <w:rtl/>
        </w:rPr>
        <w:t xml:space="preserve">   </w:t>
      </w:r>
      <w:bookmarkEnd w:id="9305"/>
    </w:p>
    <w:p w:rsidR="00BC743B" w:rsidRDefault="00BC743B" w:rsidP="00D32BC0">
      <w:pPr>
        <w:pStyle w:val="KeepWithNext"/>
        <w:rPr>
          <w:rtl/>
          <w:lang w:eastAsia="he-IL"/>
        </w:rPr>
      </w:pPr>
    </w:p>
    <w:p w:rsidR="00BC743B" w:rsidRDefault="00BC743B" w:rsidP="00D32BC0">
      <w:pPr>
        <w:rPr>
          <w:rtl/>
          <w:lang w:eastAsia="he-IL"/>
        </w:rPr>
      </w:pPr>
      <w:r>
        <w:rPr>
          <w:rFonts w:hint="cs"/>
          <w:rtl/>
          <w:lang w:eastAsia="he-IL"/>
        </w:rPr>
        <w:t xml:space="preserve">תגיד גילוי נאות. </w:t>
      </w:r>
    </w:p>
    <w:p w:rsidR="00BC743B" w:rsidRDefault="00BC743B" w:rsidP="00D32BC0">
      <w:pPr>
        <w:rPr>
          <w:rtl/>
          <w:lang w:eastAsia="he-IL"/>
        </w:rPr>
      </w:pPr>
    </w:p>
    <w:p w:rsidR="00BC743B" w:rsidRPr="00D971AD" w:rsidRDefault="00BC743B" w:rsidP="00D32BC0">
      <w:pPr>
        <w:pStyle w:val="-"/>
        <w:rPr>
          <w:rtl/>
        </w:rPr>
      </w:pPr>
      <w:bookmarkStart w:id="9306" w:name="ET_speakercontinue_6544_22"/>
      <w:r w:rsidRPr="00D971AD">
        <w:rPr>
          <w:rStyle w:val="TagStyle"/>
          <w:rtl/>
        </w:rPr>
        <w:t xml:space="preserve"> &lt;&lt; דובר_המשך &gt;&gt;</w:t>
      </w:r>
      <w:r w:rsidRPr="0004638B">
        <w:rPr>
          <w:rStyle w:val="TagStyle"/>
          <w:rtl/>
        </w:rPr>
        <w:t xml:space="preserve"> </w:t>
      </w:r>
      <w:r>
        <w:rPr>
          <w:rtl/>
        </w:rPr>
        <w:t>ששון ששי גואטה (הליכוד):</w:t>
      </w:r>
      <w:r w:rsidRPr="0004638B">
        <w:rPr>
          <w:rStyle w:val="TagStyle"/>
          <w:rtl/>
        </w:rPr>
        <w:t xml:space="preserve"> </w:t>
      </w:r>
      <w:r w:rsidRPr="00D971AD">
        <w:rPr>
          <w:rStyle w:val="TagStyle"/>
          <w:rtl/>
        </w:rPr>
        <w:t>&lt;&lt; דובר_המשך &gt;&gt;</w:t>
      </w:r>
      <w:bookmarkEnd w:id="9306"/>
      <w:r w:rsidRPr="00D971AD">
        <w:rPr>
          <w:rStyle w:val="TagStyle"/>
          <w:rtl/>
        </w:rPr>
        <w:t xml:space="preserve"> </w:t>
      </w:r>
      <w:r>
        <w:rPr>
          <w:rtl/>
        </w:rPr>
        <w:t xml:space="preserve">   </w:t>
      </w:r>
    </w:p>
    <w:p w:rsidR="00BC743B" w:rsidRDefault="00BC743B" w:rsidP="00D32BC0">
      <w:pPr>
        <w:rPr>
          <w:rtl/>
        </w:rPr>
      </w:pPr>
      <w:bookmarkStart w:id="9307" w:name="_ETM_Q89_199088"/>
      <w:bookmarkStart w:id="9308" w:name="_ETM_Q89_199178"/>
      <w:bookmarkStart w:id="9309" w:name="_ETM_Q89_199247"/>
      <w:bookmarkEnd w:id="9307"/>
      <w:bookmarkEnd w:id="9308"/>
      <w:bookmarkEnd w:id="9309"/>
    </w:p>
    <w:p w:rsidR="00BC743B" w:rsidRDefault="00BC743B" w:rsidP="00D32BC0">
      <w:pPr>
        <w:rPr>
          <w:rtl/>
        </w:rPr>
      </w:pPr>
      <w:bookmarkStart w:id="9310" w:name="_ETM_Q89_199304"/>
      <w:bookmarkEnd w:id="9310"/>
      <w:r>
        <w:rPr>
          <w:rFonts w:hint="cs"/>
          <w:rtl/>
        </w:rPr>
        <w:t xml:space="preserve">מבקשים ממני גילוי </w:t>
      </w:r>
      <w:bookmarkStart w:id="9311" w:name="_ETM_Q89_207728"/>
      <w:bookmarkEnd w:id="9311"/>
      <w:r>
        <w:rPr>
          <w:rFonts w:hint="cs"/>
          <w:rtl/>
        </w:rPr>
        <w:t xml:space="preserve">נאות. אני לא יודע מה אומרים </w:t>
      </w:r>
      <w:r>
        <w:rPr>
          <w:rtl/>
        </w:rPr>
        <w:t>–</w:t>
      </w:r>
      <w:r>
        <w:rPr>
          <w:rFonts w:hint="cs"/>
          <w:rtl/>
        </w:rPr>
        <w:t xml:space="preserve"> יכתבו לי. </w:t>
      </w:r>
      <w:bookmarkStart w:id="9312" w:name="_ETM_Q89_208703"/>
      <w:bookmarkEnd w:id="9312"/>
    </w:p>
    <w:p w:rsidR="00BC743B" w:rsidRDefault="00BC743B" w:rsidP="00D32BC0">
      <w:pPr>
        <w:ind w:firstLine="0"/>
        <w:rPr>
          <w:rtl/>
        </w:rPr>
      </w:pPr>
      <w:bookmarkStart w:id="9313" w:name="_ETM_Q89_215119"/>
      <w:bookmarkStart w:id="9314" w:name="_ETM_Q89_215183"/>
      <w:bookmarkEnd w:id="9313"/>
      <w:bookmarkEnd w:id="9314"/>
    </w:p>
    <w:p w:rsidR="00BC743B" w:rsidRDefault="00BC743B" w:rsidP="00D32BC0">
      <w:pPr>
        <w:pStyle w:val="af5"/>
        <w:keepNext/>
        <w:rPr>
          <w:rtl/>
        </w:rPr>
      </w:pPr>
      <w:bookmarkStart w:id="9315" w:name="ET_interruption_5792_31"/>
      <w:r w:rsidRPr="00450F45">
        <w:rPr>
          <w:rStyle w:val="TagStyle"/>
          <w:rtl/>
        </w:rPr>
        <w:t xml:space="preserve"> &lt;&lt; קריאה &gt;&gt; </w:t>
      </w:r>
      <w:r>
        <w:rPr>
          <w:rFonts w:hint="cs"/>
          <w:rtl/>
        </w:rPr>
        <w:t>קריאות</w:t>
      </w:r>
      <w:r>
        <w:rPr>
          <w:rtl/>
        </w:rPr>
        <w:t>:</w:t>
      </w:r>
      <w:r w:rsidRPr="00450F45">
        <w:rPr>
          <w:rStyle w:val="TagStyle"/>
          <w:rtl/>
        </w:rPr>
        <w:t xml:space="preserve"> &lt;&lt; קריאה &gt;&gt;</w:t>
      </w:r>
      <w:r>
        <w:rPr>
          <w:rtl/>
        </w:rPr>
        <w:t xml:space="preserve">   </w:t>
      </w:r>
      <w:bookmarkEnd w:id="9315"/>
    </w:p>
    <w:p w:rsidR="00BC743B" w:rsidRDefault="00BC743B" w:rsidP="00D32BC0">
      <w:pPr>
        <w:pStyle w:val="KeepWithNext"/>
        <w:rPr>
          <w:rtl/>
        </w:rPr>
      </w:pPr>
    </w:p>
    <w:p w:rsidR="00BC743B" w:rsidRDefault="00BC743B" w:rsidP="00D32BC0">
      <w:pPr>
        <w:pStyle w:val="afe"/>
        <w:ind w:left="1080" w:firstLine="0"/>
        <w:rPr>
          <w:rtl/>
        </w:rPr>
      </w:pPr>
      <w:r>
        <w:rPr>
          <w:rFonts w:hint="cs"/>
          <w:rtl/>
        </w:rPr>
        <w:t>- - -</w:t>
      </w:r>
    </w:p>
    <w:p w:rsidR="00BC743B" w:rsidRDefault="00BC743B" w:rsidP="00D32BC0">
      <w:pPr>
        <w:pStyle w:val="afe"/>
        <w:ind w:left="1080" w:firstLine="0"/>
        <w:rPr>
          <w:rtl/>
        </w:rPr>
      </w:pPr>
    </w:p>
    <w:p w:rsidR="00BC743B" w:rsidRDefault="00BC743B" w:rsidP="00D32BC0">
      <w:pPr>
        <w:pStyle w:val="af5"/>
        <w:keepNext/>
        <w:rPr>
          <w:rtl/>
        </w:rPr>
      </w:pPr>
      <w:bookmarkStart w:id="9316" w:name="ET_interruption_5726_24"/>
      <w:r w:rsidRPr="00D971AD">
        <w:rPr>
          <w:rStyle w:val="TagStyle"/>
          <w:rtl/>
        </w:rPr>
        <w:t xml:space="preserve"> &lt;&lt; קריאה &gt;&gt; </w:t>
      </w:r>
      <w:r>
        <w:rPr>
          <w:rtl/>
        </w:rPr>
        <w:t>ינון אזולאי (ש"ס):</w:t>
      </w:r>
      <w:r w:rsidRPr="00D971AD">
        <w:rPr>
          <w:rStyle w:val="TagStyle"/>
          <w:rtl/>
        </w:rPr>
        <w:t xml:space="preserve"> &lt;&lt; קריאה &gt;&gt;</w:t>
      </w:r>
      <w:r>
        <w:rPr>
          <w:rtl/>
        </w:rPr>
        <w:t xml:space="preserve">   </w:t>
      </w:r>
      <w:bookmarkEnd w:id="9316"/>
    </w:p>
    <w:p w:rsidR="00BC743B" w:rsidRDefault="00BC743B" w:rsidP="00D32BC0">
      <w:pPr>
        <w:pStyle w:val="KeepWithNext"/>
        <w:rPr>
          <w:rtl/>
          <w:lang w:eastAsia="he-IL"/>
        </w:rPr>
      </w:pPr>
    </w:p>
    <w:p w:rsidR="00BC743B" w:rsidRPr="00D971AD" w:rsidRDefault="00BC743B" w:rsidP="00D32BC0">
      <w:pPr>
        <w:rPr>
          <w:lang w:eastAsia="he-IL"/>
        </w:rPr>
      </w:pPr>
      <w:r>
        <w:rPr>
          <w:rFonts w:hint="cs"/>
          <w:rtl/>
          <w:lang w:eastAsia="he-IL"/>
        </w:rPr>
        <w:t>תגיד שמהאירוע הזה - - - 10 מיליון שקל.</w:t>
      </w:r>
      <w:bookmarkStart w:id="9317" w:name="_ETM_Q89_218916"/>
      <w:bookmarkEnd w:id="9317"/>
      <w:r>
        <w:rPr>
          <w:rFonts w:hint="cs"/>
          <w:rtl/>
          <w:lang w:eastAsia="he-IL"/>
        </w:rPr>
        <w:t xml:space="preserve"> תגיד. </w:t>
      </w:r>
    </w:p>
    <w:p w:rsidR="00BC743B" w:rsidRPr="00D971AD" w:rsidRDefault="00BC743B" w:rsidP="00D32BC0">
      <w:pPr>
        <w:pStyle w:val="afe"/>
        <w:ind w:left="1080" w:firstLine="0"/>
      </w:pPr>
    </w:p>
    <w:p w:rsidR="00BC743B" w:rsidRDefault="00BC743B" w:rsidP="00D32BC0">
      <w:pPr>
        <w:pStyle w:val="af6"/>
        <w:keepNext/>
      </w:pPr>
      <w:bookmarkStart w:id="9318" w:name="ET_yor_6691_20"/>
      <w:r w:rsidRPr="00F01403">
        <w:rPr>
          <w:rStyle w:val="TagStyle"/>
          <w:rtl/>
        </w:rPr>
        <w:t xml:space="preserve"> &lt;&lt; יור &gt;&gt; </w:t>
      </w:r>
      <w:r>
        <w:rPr>
          <w:rtl/>
        </w:rPr>
        <w:t>היו"ר אליהו רביבו:</w:t>
      </w:r>
      <w:r w:rsidRPr="00F01403">
        <w:rPr>
          <w:rStyle w:val="TagStyle"/>
          <w:rtl/>
        </w:rPr>
        <w:t xml:space="preserve"> &lt;&lt; יור &gt;&gt;</w:t>
      </w:r>
      <w:r>
        <w:rPr>
          <w:rtl/>
        </w:rPr>
        <w:t xml:space="preserve">   </w:t>
      </w:r>
      <w:bookmarkEnd w:id="9318"/>
    </w:p>
    <w:p w:rsidR="00BC743B" w:rsidRPr="00F01403" w:rsidRDefault="00BC743B" w:rsidP="00D32BC0">
      <w:pPr>
        <w:pStyle w:val="KeepWithNext"/>
        <w:rPr>
          <w:rtl/>
        </w:rPr>
      </w:pPr>
    </w:p>
    <w:p w:rsidR="00BC743B" w:rsidRPr="00F01403" w:rsidRDefault="00BC743B" w:rsidP="00D32BC0">
      <w:pPr>
        <w:rPr>
          <w:rtl/>
        </w:rPr>
      </w:pPr>
      <w:r>
        <w:rPr>
          <w:rFonts w:hint="cs"/>
          <w:rtl/>
        </w:rPr>
        <w:t xml:space="preserve">ולו אתה רוצה להגיד תודה. אתה מבין? </w:t>
      </w:r>
    </w:p>
    <w:p w:rsidR="00BC743B" w:rsidRDefault="00BC743B" w:rsidP="00D32BC0">
      <w:pPr>
        <w:rPr>
          <w:rtl/>
        </w:rPr>
      </w:pPr>
      <w:bookmarkStart w:id="9319" w:name="_ETM_Q89_223104"/>
      <w:bookmarkStart w:id="9320" w:name="_ETM_Q89_223164"/>
      <w:bookmarkStart w:id="9321" w:name="_ETM_Q89_250192"/>
      <w:bookmarkEnd w:id="9319"/>
      <w:bookmarkEnd w:id="9320"/>
      <w:bookmarkEnd w:id="9321"/>
    </w:p>
    <w:p w:rsidR="00BC743B" w:rsidRDefault="00BC743B" w:rsidP="00D32BC0">
      <w:pPr>
        <w:pStyle w:val="-"/>
        <w:keepNext/>
        <w:rPr>
          <w:rtl/>
        </w:rPr>
      </w:pPr>
      <w:bookmarkStart w:id="9322" w:name="_ETM_Q89_250654"/>
      <w:bookmarkStart w:id="9323" w:name="_ETM_Q89_250699"/>
      <w:bookmarkEnd w:id="9322"/>
      <w:bookmarkEnd w:id="9323"/>
      <w:r w:rsidRPr="00F01403">
        <w:rPr>
          <w:rStyle w:val="TagStyle"/>
          <w:rtl/>
        </w:rPr>
        <w:t xml:space="preserve"> &lt;&lt; דובר_המשך &gt;&gt; </w:t>
      </w:r>
      <w:r>
        <w:rPr>
          <w:rtl/>
        </w:rPr>
        <w:t>ששון ששי גואטה (הליכוד):</w:t>
      </w:r>
      <w:r w:rsidRPr="00F01403">
        <w:rPr>
          <w:rStyle w:val="TagStyle"/>
          <w:rtl/>
        </w:rPr>
        <w:t xml:space="preserve"> &lt;&lt; דובר_המשך &gt;&gt;</w:t>
      </w:r>
      <w:r>
        <w:rPr>
          <w:rtl/>
        </w:rPr>
        <w:t xml:space="preserve">   </w:t>
      </w:r>
    </w:p>
    <w:p w:rsidR="00BC743B" w:rsidRDefault="00BC743B" w:rsidP="00D32BC0">
      <w:pPr>
        <w:pStyle w:val="KeepWithNext"/>
        <w:rPr>
          <w:rtl/>
        </w:rPr>
      </w:pPr>
    </w:p>
    <w:p w:rsidR="00BC743B" w:rsidRDefault="00BC743B" w:rsidP="00D32BC0">
      <w:pPr>
        <w:rPr>
          <w:rtl/>
        </w:rPr>
      </w:pPr>
      <w:bookmarkStart w:id="9324" w:name="_ETM_Q89_251683"/>
      <w:bookmarkStart w:id="9325" w:name="_ETM_Q89_275792"/>
      <w:bookmarkEnd w:id="9324"/>
      <w:bookmarkEnd w:id="9325"/>
      <w:r>
        <w:rPr>
          <w:rtl/>
        </w:rPr>
        <w:t xml:space="preserve">למען הגילוי הנאות ובכפוף להמלצה </w:t>
      </w:r>
      <w:bookmarkStart w:id="9326" w:name="_ETM_Q89_275067"/>
      <w:bookmarkEnd w:id="9326"/>
      <w:r>
        <w:rPr>
          <w:rtl/>
        </w:rPr>
        <w:t>ש</w:t>
      </w:r>
      <w:r>
        <w:rPr>
          <w:rFonts w:hint="cs"/>
          <w:rtl/>
        </w:rPr>
        <w:t xml:space="preserve">ל </w:t>
      </w:r>
      <w:r>
        <w:rPr>
          <w:rtl/>
        </w:rPr>
        <w:t>היועצת המשפטית של הכנסת</w:t>
      </w:r>
      <w:r>
        <w:rPr>
          <w:rFonts w:hint="cs"/>
          <w:rtl/>
        </w:rPr>
        <w:t>,</w:t>
      </w:r>
      <w:r>
        <w:rPr>
          <w:rtl/>
        </w:rPr>
        <w:t xml:space="preserve"> אני מודיע </w:t>
      </w:r>
      <w:bookmarkStart w:id="9327" w:name="_ETM_Q89_279725"/>
      <w:bookmarkEnd w:id="9327"/>
      <w:r>
        <w:rPr>
          <w:rtl/>
        </w:rPr>
        <w:t>בזאת שיש לי נגיעה אישית לענף</w:t>
      </w:r>
      <w:r>
        <w:rPr>
          <w:rFonts w:hint="cs"/>
          <w:rtl/>
        </w:rPr>
        <w:t xml:space="preserve"> </w:t>
      </w:r>
      <w:r>
        <w:rPr>
          <w:rFonts w:hint="eastAsia"/>
          <w:rtl/>
        </w:rPr>
        <w:t>–</w:t>
      </w:r>
      <w:r>
        <w:rPr>
          <w:rtl/>
        </w:rPr>
        <w:t xml:space="preserve"> אני מחזיק ברשותי מכסת </w:t>
      </w:r>
      <w:bookmarkStart w:id="9328" w:name="_ETM_Q89_284382"/>
      <w:bookmarkEnd w:id="9328"/>
      <w:r>
        <w:rPr>
          <w:rtl/>
        </w:rPr>
        <w:t>ביצים.</w:t>
      </w:r>
      <w:bookmarkStart w:id="9329" w:name="_ETM_Q89_290779"/>
      <w:bookmarkEnd w:id="9329"/>
      <w:r>
        <w:rPr>
          <w:rFonts w:hint="cs"/>
          <w:rtl/>
        </w:rPr>
        <w:t xml:space="preserve"> זהו. </w:t>
      </w:r>
      <w:r>
        <w:rPr>
          <w:rtl/>
        </w:rPr>
        <w:t>אשר על כן</w:t>
      </w:r>
      <w:r>
        <w:rPr>
          <w:rFonts w:hint="cs"/>
          <w:rtl/>
        </w:rPr>
        <w:t>,</w:t>
      </w:r>
      <w:r>
        <w:rPr>
          <w:rtl/>
        </w:rPr>
        <w:t xml:space="preserve"> אני </w:t>
      </w:r>
      <w:bookmarkStart w:id="9330" w:name="_ETM_Q89_292150"/>
      <w:bookmarkEnd w:id="9330"/>
      <w:r>
        <w:rPr>
          <w:rtl/>
        </w:rPr>
        <w:t>הודעתי</w:t>
      </w:r>
      <w:r>
        <w:rPr>
          <w:rFonts w:hint="cs"/>
          <w:rtl/>
        </w:rPr>
        <w:t xml:space="preserve"> זאת.</w:t>
      </w:r>
    </w:p>
    <w:p w:rsidR="00BC743B" w:rsidRDefault="00BC743B" w:rsidP="00D32BC0">
      <w:pPr>
        <w:rPr>
          <w:rtl/>
        </w:rPr>
      </w:pPr>
    </w:p>
    <w:p w:rsidR="00BC743B" w:rsidRDefault="00BC743B" w:rsidP="00D32BC0">
      <w:pPr>
        <w:pStyle w:val="af6"/>
        <w:keepNext/>
        <w:rPr>
          <w:rtl/>
        </w:rPr>
      </w:pPr>
      <w:r w:rsidRPr="00293F9D">
        <w:rPr>
          <w:rStyle w:val="TagStyle"/>
          <w:rtl/>
        </w:rPr>
        <w:t xml:space="preserve"> &lt;&lt; יור &gt;&gt; </w:t>
      </w:r>
      <w:r>
        <w:rPr>
          <w:rtl/>
        </w:rPr>
        <w:t>היו"ר אליהו רביבו:</w:t>
      </w:r>
      <w:r w:rsidRPr="00293F9D">
        <w:rPr>
          <w:rStyle w:val="TagStyle"/>
          <w:rtl/>
        </w:rPr>
        <w:t xml:space="preserve"> &lt;&lt; יור &gt;&gt;</w:t>
      </w:r>
      <w:r>
        <w:rPr>
          <w:rtl/>
        </w:rPr>
        <w:t xml:space="preserve">   </w:t>
      </w:r>
    </w:p>
    <w:p w:rsidR="00BC743B" w:rsidRDefault="00BC743B" w:rsidP="00D32BC0">
      <w:pPr>
        <w:pStyle w:val="KeepWithNext"/>
        <w:rPr>
          <w:rtl/>
        </w:rPr>
      </w:pPr>
    </w:p>
    <w:p w:rsidR="00BC743B" w:rsidRDefault="00BC743B" w:rsidP="00D32BC0">
      <w:pPr>
        <w:rPr>
          <w:rtl/>
        </w:rPr>
      </w:pPr>
      <w:bookmarkStart w:id="9331" w:name="_ETM_Q89_296069"/>
      <w:bookmarkStart w:id="9332" w:name="_ETM_Q89_298150"/>
      <w:bookmarkEnd w:id="9331"/>
      <w:bookmarkEnd w:id="9332"/>
      <w:r>
        <w:rPr>
          <w:rtl/>
        </w:rPr>
        <w:t>בבקשה</w:t>
      </w:r>
      <w:r>
        <w:rPr>
          <w:rFonts w:hint="cs"/>
          <w:rtl/>
        </w:rPr>
        <w:t>,</w:t>
      </w:r>
      <w:r>
        <w:rPr>
          <w:rtl/>
        </w:rPr>
        <w:t xml:space="preserve"> </w:t>
      </w:r>
      <w:bookmarkStart w:id="9333" w:name="_ETM_Q89_271556"/>
      <w:bookmarkStart w:id="9334" w:name="_ETM_Q89_271643"/>
      <w:bookmarkStart w:id="9335" w:name="_ETM_Q89_271708"/>
      <w:bookmarkStart w:id="9336" w:name="_ETM_Q89_271787"/>
      <w:bookmarkEnd w:id="9333"/>
      <w:bookmarkEnd w:id="9334"/>
      <w:bookmarkEnd w:id="9335"/>
      <w:bookmarkEnd w:id="9336"/>
      <w:r>
        <w:rPr>
          <w:rtl/>
        </w:rPr>
        <w:t xml:space="preserve">חברות וחברי הכנסת, אנחנו נעבור להצבעה על הצעת </w:t>
      </w:r>
      <w:bookmarkStart w:id="9337" w:name="_ETM_Q89_301670"/>
      <w:bookmarkEnd w:id="9337"/>
      <w:r>
        <w:rPr>
          <w:rtl/>
        </w:rPr>
        <w:t>חוק המועצה לענף הלול.</w:t>
      </w:r>
    </w:p>
    <w:p w:rsidR="00BC743B" w:rsidRDefault="00BC743B" w:rsidP="00D32BC0">
      <w:pPr>
        <w:rPr>
          <w:rtl/>
        </w:rPr>
      </w:pPr>
      <w:bookmarkStart w:id="9338" w:name="_ETM_Q89_323205"/>
      <w:bookmarkStart w:id="9339" w:name="_ETM_Q89_323309"/>
      <w:bookmarkStart w:id="9340" w:name="_ETM_Q89_323348"/>
      <w:bookmarkEnd w:id="9338"/>
      <w:bookmarkEnd w:id="9339"/>
      <w:bookmarkEnd w:id="9340"/>
    </w:p>
    <w:p w:rsidR="00BC743B" w:rsidRDefault="00BC743B" w:rsidP="00D32BC0">
      <w:pPr>
        <w:rPr>
          <w:rtl/>
        </w:rPr>
      </w:pPr>
      <w:bookmarkStart w:id="9341" w:name="_ETM_Q89_323422"/>
      <w:bookmarkEnd w:id="9341"/>
      <w:r>
        <w:rPr>
          <w:rtl/>
        </w:rPr>
        <w:t xml:space="preserve">יש לכם בקשות רשות דיבור? אוקיי, הבנתי. </w:t>
      </w:r>
      <w:bookmarkStart w:id="9342" w:name="_ETM_Q89_324389"/>
      <w:bookmarkEnd w:id="9342"/>
      <w:r>
        <w:rPr>
          <w:rtl/>
        </w:rPr>
        <w:t xml:space="preserve">את זה אני אוהב. </w:t>
      </w:r>
      <w:bookmarkStart w:id="9343" w:name="_ETM_Q89_327050"/>
      <w:bookmarkEnd w:id="9343"/>
      <w:r>
        <w:rPr>
          <w:rtl/>
        </w:rPr>
        <w:t xml:space="preserve">בסדר גמור. הוגשו מספר הסתייגויות. </w:t>
      </w:r>
      <w:bookmarkStart w:id="9344" w:name="_ETM_Q89_332243"/>
      <w:bookmarkEnd w:id="9344"/>
      <w:r>
        <w:rPr>
          <w:rtl/>
        </w:rPr>
        <w:t xml:space="preserve">אני </w:t>
      </w:r>
      <w:r>
        <w:rPr>
          <w:rFonts w:hint="cs"/>
          <w:rtl/>
        </w:rPr>
        <w:t>אשאל,</w:t>
      </w:r>
      <w:r>
        <w:rPr>
          <w:rtl/>
        </w:rPr>
        <w:t xml:space="preserve"> ברשותכם</w:t>
      </w:r>
      <w:r>
        <w:rPr>
          <w:rFonts w:hint="cs"/>
          <w:rtl/>
        </w:rPr>
        <w:t>,</w:t>
      </w:r>
      <w:r>
        <w:rPr>
          <w:rtl/>
        </w:rPr>
        <w:t xml:space="preserve"> קודם כ</w:t>
      </w:r>
      <w:r>
        <w:rPr>
          <w:rFonts w:hint="cs"/>
          <w:rtl/>
        </w:rPr>
        <w:t>ו</w:t>
      </w:r>
      <w:r>
        <w:rPr>
          <w:rtl/>
        </w:rPr>
        <w:t xml:space="preserve">ל את קבוצת יש עתיד, האם </w:t>
      </w:r>
      <w:bookmarkStart w:id="9345" w:name="_ETM_Q89_337436"/>
      <w:bookmarkEnd w:id="9345"/>
      <w:r>
        <w:rPr>
          <w:rtl/>
        </w:rPr>
        <w:t xml:space="preserve">יש לכם עניין להמשיך את ההסתייגויות? </w:t>
      </w:r>
      <w:bookmarkStart w:id="9346" w:name="_ETM_Q89_342960"/>
      <w:bookmarkEnd w:id="9346"/>
      <w:r>
        <w:rPr>
          <w:rtl/>
        </w:rPr>
        <w:t>הו</w:t>
      </w:r>
      <w:r>
        <w:rPr>
          <w:rFonts w:hint="cs"/>
          <w:rtl/>
        </w:rPr>
        <w:t>א</w:t>
      </w:r>
      <w:r>
        <w:rPr>
          <w:rtl/>
        </w:rPr>
        <w:t xml:space="preserve">יל ואין נציגות של חברי יש עתיד, אני מודיע בזאת </w:t>
      </w:r>
      <w:bookmarkStart w:id="9347" w:name="_ETM_Q89_348149"/>
      <w:bookmarkEnd w:id="9347"/>
      <w:r>
        <w:rPr>
          <w:rtl/>
        </w:rPr>
        <w:t>כי הסתייגויות יש עתיד הוסרו מסדר</w:t>
      </w:r>
      <w:r>
        <w:rPr>
          <w:rFonts w:hint="cs"/>
          <w:rtl/>
        </w:rPr>
        <w:t>-</w:t>
      </w:r>
      <w:r>
        <w:rPr>
          <w:rtl/>
        </w:rPr>
        <w:t>יומה של הכנסת</w:t>
      </w:r>
      <w:r>
        <w:rPr>
          <w:rFonts w:hint="cs"/>
          <w:rtl/>
        </w:rPr>
        <w:t>.</w:t>
      </w:r>
      <w:r>
        <w:rPr>
          <w:rtl/>
        </w:rPr>
        <w:t xml:space="preserve"> לפיכך </w:t>
      </w:r>
      <w:bookmarkStart w:id="9348" w:name="_ETM_Q89_353339"/>
      <w:bookmarkEnd w:id="9348"/>
      <w:r>
        <w:rPr>
          <w:rtl/>
        </w:rPr>
        <w:t xml:space="preserve">אנחנו נעבור להסתייגויות שהציגו והגישו קבוצת חברי הכנסת מישראל ביתנו. </w:t>
      </w:r>
      <w:r>
        <w:rPr>
          <w:rFonts w:hint="cs"/>
          <w:rtl/>
        </w:rPr>
        <w:t xml:space="preserve">על </w:t>
      </w:r>
      <w:r>
        <w:rPr>
          <w:rtl/>
        </w:rPr>
        <w:t>איזו הסתייגות אתה רוצה להצביע?</w:t>
      </w:r>
      <w:r>
        <w:rPr>
          <w:rFonts w:hint="cs"/>
          <w:rtl/>
        </w:rPr>
        <w:t xml:space="preserve"> יכולת לעשות </w:t>
      </w:r>
      <w:bookmarkStart w:id="9349" w:name="_ETM_Q89_374853"/>
      <w:bookmarkEnd w:id="9349"/>
      <w:r>
        <w:rPr>
          <w:rFonts w:hint="cs"/>
          <w:rtl/>
        </w:rPr>
        <w:t>שימוש ברשות הדיבור שניתנה לך.</w:t>
      </w:r>
    </w:p>
    <w:p w:rsidR="00BC743B" w:rsidRDefault="00BC743B" w:rsidP="00D32BC0">
      <w:pPr>
        <w:ind w:firstLine="0"/>
        <w:rPr>
          <w:rtl/>
        </w:rPr>
      </w:pPr>
      <w:bookmarkStart w:id="9350" w:name="_ETM_Q89_377370"/>
      <w:bookmarkStart w:id="9351" w:name="_ETM_Q89_377442"/>
      <w:bookmarkEnd w:id="9350"/>
      <w:bookmarkEnd w:id="9351"/>
    </w:p>
    <w:p w:rsidR="00BC743B" w:rsidRDefault="00BC743B" w:rsidP="00D32BC0">
      <w:pPr>
        <w:pStyle w:val="af5"/>
        <w:keepNext/>
        <w:rPr>
          <w:rtl/>
        </w:rPr>
      </w:pPr>
      <w:bookmarkStart w:id="9352" w:name="_ETM_Q89_378251"/>
      <w:bookmarkStart w:id="9353" w:name="_ETM_Q89_378310"/>
      <w:bookmarkStart w:id="9354" w:name="ET_interruption_5520_24"/>
      <w:bookmarkEnd w:id="9352"/>
      <w:bookmarkEnd w:id="9353"/>
      <w:r w:rsidRPr="00A33876">
        <w:rPr>
          <w:rStyle w:val="TagStyle"/>
          <w:rtl/>
        </w:rPr>
        <w:t xml:space="preserve"> &lt;&lt; קריאה &gt;&gt; </w:t>
      </w:r>
      <w:r>
        <w:rPr>
          <w:rtl/>
        </w:rPr>
        <w:t>עודד פורר (ישראל ביתנו):</w:t>
      </w:r>
      <w:r w:rsidRPr="00A33876">
        <w:rPr>
          <w:rStyle w:val="TagStyle"/>
          <w:rtl/>
        </w:rPr>
        <w:t xml:space="preserve"> &lt;&lt; קריאה &gt;&gt;</w:t>
      </w:r>
      <w:r>
        <w:rPr>
          <w:rtl/>
        </w:rPr>
        <w:t xml:space="preserve">   </w:t>
      </w:r>
      <w:bookmarkEnd w:id="9354"/>
    </w:p>
    <w:p w:rsidR="00BC743B" w:rsidRDefault="00BC743B" w:rsidP="00D32BC0">
      <w:pPr>
        <w:pStyle w:val="KeepWithNext"/>
        <w:rPr>
          <w:rtl/>
        </w:rPr>
      </w:pPr>
    </w:p>
    <w:p w:rsidR="00BC743B" w:rsidRDefault="00BC743B" w:rsidP="00D32BC0">
      <w:pPr>
        <w:rPr>
          <w:rtl/>
        </w:rPr>
      </w:pPr>
      <w:r>
        <w:rPr>
          <w:rFonts w:hint="cs"/>
          <w:rtl/>
        </w:rPr>
        <w:t xml:space="preserve">יש לי זמן לדבר. יש לנו סיכום על חמש שעות </w:t>
      </w:r>
      <w:bookmarkStart w:id="9355" w:name="_ETM_Q89_377724"/>
      <w:bookmarkEnd w:id="9355"/>
      <w:r>
        <w:rPr>
          <w:rFonts w:hint="cs"/>
          <w:rtl/>
        </w:rPr>
        <w:t>דיבור.</w:t>
      </w:r>
    </w:p>
    <w:p w:rsidR="00BC743B" w:rsidRDefault="00BC743B" w:rsidP="00D32BC0">
      <w:pPr>
        <w:rPr>
          <w:rtl/>
        </w:rPr>
      </w:pPr>
    </w:p>
    <w:p w:rsidR="00BC743B" w:rsidRDefault="00BC743B" w:rsidP="00D32BC0">
      <w:pPr>
        <w:pStyle w:val="af5"/>
        <w:keepNext/>
        <w:rPr>
          <w:rtl/>
        </w:rPr>
      </w:pPr>
      <w:bookmarkStart w:id="9356" w:name="ET_interruption_5792_32"/>
      <w:r w:rsidRPr="00450F45">
        <w:rPr>
          <w:rStyle w:val="TagStyle"/>
          <w:rtl/>
        </w:rPr>
        <w:t xml:space="preserve"> &lt;&lt; קריאה &gt;&gt; </w:t>
      </w:r>
      <w:r>
        <w:rPr>
          <w:rtl/>
        </w:rPr>
        <w:t>יבגני סובה (ישראל ביתנו):</w:t>
      </w:r>
      <w:r w:rsidRPr="00450F45">
        <w:rPr>
          <w:rStyle w:val="TagStyle"/>
          <w:rtl/>
        </w:rPr>
        <w:t xml:space="preserve"> &lt;&lt; קריאה &gt;&gt;</w:t>
      </w:r>
      <w:r>
        <w:rPr>
          <w:rtl/>
        </w:rPr>
        <w:t xml:space="preserve">   </w:t>
      </w:r>
      <w:bookmarkEnd w:id="9356"/>
    </w:p>
    <w:p w:rsidR="00BC743B" w:rsidRDefault="00BC743B" w:rsidP="00D32BC0">
      <w:pPr>
        <w:pStyle w:val="KeepWithNext"/>
        <w:rPr>
          <w:rtl/>
        </w:rPr>
      </w:pPr>
    </w:p>
    <w:p w:rsidR="00BC743B" w:rsidRPr="00A33876" w:rsidRDefault="00BC743B" w:rsidP="00D32BC0">
      <w:pPr>
        <w:ind w:firstLine="0"/>
        <w:rPr>
          <w:rtl/>
        </w:rPr>
      </w:pPr>
      <w:r>
        <w:rPr>
          <w:rtl/>
        </w:rPr>
        <w:tab/>
      </w:r>
      <w:r>
        <w:rPr>
          <w:rFonts w:hint="cs"/>
          <w:rtl/>
        </w:rPr>
        <w:t xml:space="preserve">אין - - - אין גם וגם. </w:t>
      </w:r>
    </w:p>
    <w:p w:rsidR="00BC743B" w:rsidRDefault="00BC743B" w:rsidP="00D32BC0">
      <w:pPr>
        <w:ind w:firstLine="0"/>
        <w:rPr>
          <w:rtl/>
        </w:rPr>
      </w:pPr>
    </w:p>
    <w:p w:rsidR="00BC743B" w:rsidRDefault="00BC743B" w:rsidP="00D32BC0">
      <w:pPr>
        <w:pStyle w:val="af6"/>
        <w:keepNext/>
        <w:rPr>
          <w:rtl/>
        </w:rPr>
      </w:pPr>
      <w:r w:rsidRPr="00A33876">
        <w:rPr>
          <w:rStyle w:val="TagStyle"/>
          <w:rtl/>
        </w:rPr>
        <w:t xml:space="preserve"> &lt;&lt; יור &gt;&gt; </w:t>
      </w:r>
      <w:r>
        <w:rPr>
          <w:rtl/>
        </w:rPr>
        <w:t>היו"ר אליהו רביבו:</w:t>
      </w:r>
      <w:r w:rsidRPr="00A33876">
        <w:rPr>
          <w:rStyle w:val="TagStyle"/>
          <w:rtl/>
        </w:rPr>
        <w:t xml:space="preserve"> &lt;&lt; יור &gt;&gt;</w:t>
      </w:r>
      <w:r>
        <w:rPr>
          <w:rtl/>
        </w:rPr>
        <w:t xml:space="preserve">   </w:t>
      </w:r>
    </w:p>
    <w:p w:rsidR="00BC743B" w:rsidRDefault="00BC743B" w:rsidP="00D32BC0">
      <w:pPr>
        <w:pStyle w:val="KeepWithNext"/>
        <w:rPr>
          <w:rtl/>
        </w:rPr>
      </w:pPr>
    </w:p>
    <w:p w:rsidR="00BC743B" w:rsidRDefault="00BC743B" w:rsidP="00D32BC0">
      <w:pPr>
        <w:rPr>
          <w:rtl/>
        </w:rPr>
      </w:pPr>
      <w:bookmarkStart w:id="9357" w:name="_ETM_Q89_389684"/>
      <w:bookmarkEnd w:id="9357"/>
      <w:r>
        <w:rPr>
          <w:rFonts w:hint="cs"/>
          <w:rtl/>
        </w:rPr>
        <w:t>יש להם. הם הגישו וקיבלו אישור.</w:t>
      </w:r>
      <w:bookmarkStart w:id="9358" w:name="_ETM_Q89_396969"/>
      <w:bookmarkEnd w:id="9358"/>
    </w:p>
    <w:p w:rsidR="00BC743B" w:rsidRDefault="00BC743B" w:rsidP="00D32BC0">
      <w:pPr>
        <w:rPr>
          <w:rtl/>
        </w:rPr>
      </w:pPr>
      <w:bookmarkStart w:id="9359" w:name="_ETM_Q89_397023"/>
      <w:bookmarkEnd w:id="9359"/>
    </w:p>
    <w:p w:rsidR="00BC743B" w:rsidRDefault="00BC743B" w:rsidP="00D32BC0">
      <w:pPr>
        <w:pStyle w:val="a4"/>
        <w:keepNext/>
        <w:rPr>
          <w:rtl/>
        </w:rPr>
      </w:pPr>
      <w:r w:rsidRPr="00A33876">
        <w:rPr>
          <w:rStyle w:val="TagStyle"/>
          <w:rtl/>
        </w:rPr>
        <w:t xml:space="preserve"> &lt;&lt; דובר &gt;&gt; </w:t>
      </w:r>
      <w:bookmarkStart w:id="9360" w:name="_Toc221194784"/>
      <w:r>
        <w:rPr>
          <w:rtl/>
        </w:rPr>
        <w:t>עודד פורר (ישראל ביתנו):</w:t>
      </w:r>
      <w:bookmarkEnd w:id="9360"/>
      <w:r w:rsidRPr="00A33876">
        <w:rPr>
          <w:rStyle w:val="TagStyle"/>
          <w:rtl/>
        </w:rPr>
        <w:t xml:space="preserve"> &lt;&lt; דובר &gt;&gt;</w:t>
      </w:r>
      <w:r>
        <w:rPr>
          <w:rtl/>
        </w:rPr>
        <w:t xml:space="preserve">   </w:t>
      </w:r>
    </w:p>
    <w:p w:rsidR="00BC743B" w:rsidRDefault="00BC743B" w:rsidP="00D32BC0">
      <w:pPr>
        <w:pStyle w:val="KeepWithNext"/>
        <w:rPr>
          <w:rtl/>
        </w:rPr>
      </w:pPr>
    </w:p>
    <w:p w:rsidR="00BC743B" w:rsidRDefault="00BC743B" w:rsidP="00D32BC0">
      <w:pPr>
        <w:rPr>
          <w:rtl/>
        </w:rPr>
      </w:pPr>
      <w:r>
        <w:rPr>
          <w:rFonts w:hint="cs"/>
          <w:rtl/>
        </w:rPr>
        <w:t xml:space="preserve">זה לא </w:t>
      </w:r>
      <w:bookmarkStart w:id="9361" w:name="_ETM_Q89_389836"/>
      <w:bookmarkEnd w:id="9361"/>
      <w:r>
        <w:rPr>
          <w:rFonts w:hint="cs"/>
          <w:rtl/>
        </w:rPr>
        <w:t>משנה, כי יש לי סיכום שייתנו לנו לדבר חמש</w:t>
      </w:r>
      <w:bookmarkStart w:id="9362" w:name="_ETM_Q89_397678"/>
      <w:bookmarkEnd w:id="9362"/>
      <w:r>
        <w:rPr>
          <w:rFonts w:hint="cs"/>
          <w:rtl/>
        </w:rPr>
        <w:t xml:space="preserve"> שעות על ההסתייגויות. ננצל את חלקן.</w:t>
      </w:r>
    </w:p>
    <w:p w:rsidR="00BC743B" w:rsidRDefault="00BC743B" w:rsidP="00D32BC0">
      <w:pPr>
        <w:rPr>
          <w:rtl/>
        </w:rPr>
      </w:pPr>
      <w:bookmarkStart w:id="9363" w:name="_ETM_Q89_403485"/>
      <w:bookmarkStart w:id="9364" w:name="_ETM_Q89_403560"/>
      <w:bookmarkEnd w:id="9363"/>
      <w:bookmarkEnd w:id="9364"/>
    </w:p>
    <w:p w:rsidR="00BC743B" w:rsidRDefault="00BC743B" w:rsidP="00D32BC0">
      <w:pPr>
        <w:pStyle w:val="af6"/>
        <w:keepNext/>
        <w:rPr>
          <w:rtl/>
        </w:rPr>
      </w:pPr>
      <w:r w:rsidRPr="00A33876">
        <w:rPr>
          <w:rStyle w:val="TagStyle"/>
          <w:rtl/>
        </w:rPr>
        <w:t xml:space="preserve"> &lt;&lt; יור &gt;&gt; </w:t>
      </w:r>
      <w:r>
        <w:rPr>
          <w:rtl/>
        </w:rPr>
        <w:t>היו"ר אליהו רביבו:</w:t>
      </w:r>
      <w:r w:rsidRPr="00A33876">
        <w:rPr>
          <w:rStyle w:val="TagStyle"/>
          <w:rtl/>
        </w:rPr>
        <w:t xml:space="preserve"> &lt;&lt; יור &gt;&gt;</w:t>
      </w:r>
      <w:r>
        <w:rPr>
          <w:rtl/>
        </w:rPr>
        <w:t xml:space="preserve">   </w:t>
      </w:r>
    </w:p>
    <w:p w:rsidR="00BC743B" w:rsidRDefault="00BC743B" w:rsidP="00D32BC0">
      <w:pPr>
        <w:pStyle w:val="KeepWithNext"/>
        <w:rPr>
          <w:rtl/>
        </w:rPr>
      </w:pPr>
    </w:p>
    <w:p w:rsidR="00BC743B" w:rsidRDefault="00BC743B" w:rsidP="00D32BC0">
      <w:pPr>
        <w:rPr>
          <w:rtl/>
        </w:rPr>
      </w:pPr>
      <w:bookmarkStart w:id="9365" w:name="_ETM_Q89_404130"/>
      <w:bookmarkEnd w:id="9365"/>
      <w:r>
        <w:rPr>
          <w:rFonts w:hint="cs"/>
          <w:rtl/>
        </w:rPr>
        <w:t>חמש שעות.</w:t>
      </w:r>
    </w:p>
    <w:p w:rsidR="00BC743B" w:rsidRDefault="00BC743B" w:rsidP="00D32BC0">
      <w:pPr>
        <w:rPr>
          <w:rtl/>
        </w:rPr>
      </w:pPr>
      <w:bookmarkStart w:id="9366" w:name="_ETM_Q89_405982"/>
      <w:bookmarkStart w:id="9367" w:name="_ETM_Q89_406033"/>
      <w:bookmarkEnd w:id="9366"/>
      <w:bookmarkEnd w:id="9367"/>
    </w:p>
    <w:p w:rsidR="00BC743B" w:rsidRDefault="00BC743B" w:rsidP="00D32BC0">
      <w:pPr>
        <w:pStyle w:val="-"/>
        <w:keepNext/>
        <w:rPr>
          <w:rtl/>
        </w:rPr>
      </w:pPr>
      <w:r w:rsidRPr="00A33876">
        <w:rPr>
          <w:rStyle w:val="TagStyle"/>
          <w:rtl/>
        </w:rPr>
        <w:t xml:space="preserve"> &lt;&lt; דובר_המשך &gt;&gt; </w:t>
      </w:r>
      <w:r>
        <w:rPr>
          <w:rtl/>
        </w:rPr>
        <w:t>עודד פורר (ישראל ביתנו):</w:t>
      </w:r>
      <w:r w:rsidRPr="00A33876">
        <w:rPr>
          <w:rStyle w:val="TagStyle"/>
          <w:rtl/>
        </w:rPr>
        <w:t xml:space="preserve"> &lt;&lt; דובר_המשך &gt;&gt;</w:t>
      </w:r>
      <w:r>
        <w:rPr>
          <w:rtl/>
        </w:rPr>
        <w:t xml:space="preserve">   </w:t>
      </w:r>
    </w:p>
    <w:p w:rsidR="00BC743B" w:rsidRDefault="00BC743B" w:rsidP="00D32BC0">
      <w:pPr>
        <w:pStyle w:val="KeepWithNext"/>
        <w:rPr>
          <w:rtl/>
        </w:rPr>
      </w:pPr>
    </w:p>
    <w:p w:rsidR="00BC743B" w:rsidRDefault="00BC743B" w:rsidP="00D32BC0">
      <w:pPr>
        <w:rPr>
          <w:rtl/>
        </w:rPr>
      </w:pPr>
      <w:bookmarkStart w:id="9368" w:name="_ETM_Q89_406808"/>
      <w:bookmarkEnd w:id="9368"/>
      <w:r>
        <w:rPr>
          <w:rFonts w:hint="cs"/>
          <w:rtl/>
        </w:rPr>
        <w:t xml:space="preserve">אני רוצה ראשית </w:t>
      </w:r>
      <w:r>
        <w:rPr>
          <w:rFonts w:hint="eastAsia"/>
          <w:rtl/>
        </w:rPr>
        <w:t>–</w:t>
      </w:r>
      <w:r>
        <w:rPr>
          <w:rFonts w:hint="cs"/>
          <w:rtl/>
        </w:rPr>
        <w:t xml:space="preserve"> אדוני היושב-ראש, חברי הכנסת, אדוני השר, אומנם השעה קצת מאוחרת, אבל </w:t>
      </w:r>
      <w:bookmarkStart w:id="9369" w:name="_ETM_Q89_410541"/>
      <w:bookmarkEnd w:id="9369"/>
      <w:r>
        <w:rPr>
          <w:rFonts w:hint="cs"/>
          <w:rtl/>
        </w:rPr>
        <w:t>אני חייב לומר שמדובר, בוודאי עבורי, באחת מהצעות החוק העצו</w:t>
      </w:r>
      <w:bookmarkStart w:id="9370" w:name="_ETM_Q89_416663"/>
      <w:bookmarkEnd w:id="9370"/>
      <w:r>
        <w:rPr>
          <w:rFonts w:hint="cs"/>
          <w:rtl/>
        </w:rPr>
        <w:t xml:space="preserve">בות שהכנסת הזאת מעבירה. </w:t>
      </w:r>
      <w:bookmarkStart w:id="9371" w:name="_ETM_Q89_422452"/>
      <w:bookmarkStart w:id="9372" w:name="_ETM_Q89_422509"/>
      <w:bookmarkStart w:id="9373" w:name="_ETM_Q89_422581"/>
      <w:bookmarkStart w:id="9374" w:name="_ETM_Q89_422629"/>
      <w:bookmarkStart w:id="9375" w:name="_ETM_Q89_419320"/>
      <w:bookmarkEnd w:id="9371"/>
      <w:bookmarkEnd w:id="9372"/>
      <w:bookmarkEnd w:id="9373"/>
      <w:bookmarkEnd w:id="9374"/>
      <w:bookmarkEnd w:id="9375"/>
      <w:r>
        <w:rPr>
          <w:rFonts w:hint="cs"/>
          <w:rtl/>
        </w:rPr>
        <w:t xml:space="preserve">ששון. </w:t>
      </w:r>
    </w:p>
    <w:p w:rsidR="00BC743B" w:rsidRDefault="00BC743B" w:rsidP="00D32BC0">
      <w:pPr>
        <w:rPr>
          <w:rtl/>
        </w:rPr>
      </w:pPr>
      <w:bookmarkStart w:id="9376" w:name="_ETM_Q89_422308"/>
      <w:bookmarkStart w:id="9377" w:name="_ETM_Q89_422412"/>
      <w:bookmarkStart w:id="9378" w:name="_ETM_Q89_422477"/>
      <w:bookmarkEnd w:id="9376"/>
      <w:bookmarkEnd w:id="9377"/>
      <w:bookmarkEnd w:id="9378"/>
    </w:p>
    <w:p w:rsidR="00BC743B" w:rsidRDefault="00BC743B" w:rsidP="00D32BC0">
      <w:pPr>
        <w:pStyle w:val="af6"/>
        <w:rPr>
          <w:rtl/>
        </w:rPr>
      </w:pPr>
      <w:bookmarkStart w:id="9379" w:name="ET_yor_6691_26"/>
      <w:r w:rsidRPr="00D971AD">
        <w:rPr>
          <w:rStyle w:val="TagStyle"/>
          <w:rtl/>
        </w:rPr>
        <w:t xml:space="preserve"> &lt;&lt; יור &gt;&gt;</w:t>
      </w:r>
      <w:r w:rsidRPr="00A33876">
        <w:rPr>
          <w:rStyle w:val="TagStyle"/>
          <w:rtl/>
        </w:rPr>
        <w:t xml:space="preserve"> </w:t>
      </w:r>
      <w:r>
        <w:rPr>
          <w:rtl/>
        </w:rPr>
        <w:t>היו"ר אליהו רביבו:</w:t>
      </w:r>
      <w:r w:rsidRPr="00A33876">
        <w:rPr>
          <w:rStyle w:val="TagStyle"/>
          <w:rtl/>
        </w:rPr>
        <w:t xml:space="preserve"> </w:t>
      </w:r>
      <w:r w:rsidRPr="00D971AD">
        <w:rPr>
          <w:rStyle w:val="TagStyle"/>
          <w:rtl/>
        </w:rPr>
        <w:t>&lt;&lt; יור &gt;&gt;</w:t>
      </w:r>
      <w:bookmarkEnd w:id="9379"/>
      <w:r w:rsidRPr="00D971AD">
        <w:rPr>
          <w:rStyle w:val="TagStyle"/>
          <w:rtl/>
        </w:rPr>
        <w:t xml:space="preserve"> </w:t>
      </w:r>
      <w:r>
        <w:rPr>
          <w:rtl/>
        </w:rPr>
        <w:t xml:space="preserve">   </w:t>
      </w:r>
    </w:p>
    <w:p w:rsidR="00BC743B" w:rsidRPr="00D971AD" w:rsidRDefault="00BC743B" w:rsidP="00D32BC0">
      <w:pPr>
        <w:rPr>
          <w:rtl/>
          <w:lang w:eastAsia="he-IL"/>
        </w:rPr>
      </w:pPr>
    </w:p>
    <w:p w:rsidR="00BC743B" w:rsidRDefault="00BC743B" w:rsidP="00D32BC0">
      <w:pPr>
        <w:rPr>
          <w:rtl/>
        </w:rPr>
      </w:pPr>
      <w:bookmarkStart w:id="9380" w:name="_ETM_Q89_422559"/>
      <w:bookmarkEnd w:id="9380"/>
      <w:r>
        <w:rPr>
          <w:rtl/>
        </w:rPr>
        <w:t xml:space="preserve">חבר הכנסת המציע והמציג, </w:t>
      </w:r>
      <w:r>
        <w:rPr>
          <w:rFonts w:hint="cs"/>
          <w:rtl/>
        </w:rPr>
        <w:t xml:space="preserve">ששון ששי גואטה. </w:t>
      </w:r>
    </w:p>
    <w:p w:rsidR="00BC743B" w:rsidRDefault="00BC743B" w:rsidP="00D32BC0">
      <w:pPr>
        <w:rPr>
          <w:rtl/>
        </w:rPr>
      </w:pPr>
    </w:p>
    <w:p w:rsidR="00BC743B" w:rsidRDefault="00BC743B" w:rsidP="00D32BC0">
      <w:pPr>
        <w:pStyle w:val="-"/>
        <w:rPr>
          <w:rtl/>
        </w:rPr>
      </w:pPr>
      <w:r w:rsidRPr="00D971AD">
        <w:rPr>
          <w:rStyle w:val="TagStyle"/>
          <w:rtl/>
        </w:rPr>
        <w:t xml:space="preserve"> &lt;&lt; דובר_המשך &gt;&gt;</w:t>
      </w:r>
      <w:r w:rsidRPr="00A33876">
        <w:rPr>
          <w:rStyle w:val="TagStyle"/>
          <w:rtl/>
        </w:rPr>
        <w:t xml:space="preserve"> </w:t>
      </w:r>
      <w:r>
        <w:rPr>
          <w:rtl/>
        </w:rPr>
        <w:t>עודד פורר (ישראל ביתנו):</w:t>
      </w:r>
      <w:r w:rsidRPr="00A33876">
        <w:rPr>
          <w:rStyle w:val="TagStyle"/>
          <w:rtl/>
        </w:rPr>
        <w:t xml:space="preserve"> </w:t>
      </w:r>
      <w:r w:rsidRPr="00D971AD">
        <w:rPr>
          <w:rStyle w:val="TagStyle"/>
          <w:rtl/>
        </w:rPr>
        <w:t xml:space="preserve">&lt;&lt; דובר_המשך &gt;&gt; </w:t>
      </w:r>
      <w:r>
        <w:rPr>
          <w:rtl/>
        </w:rPr>
        <w:t xml:space="preserve">   </w:t>
      </w:r>
    </w:p>
    <w:p w:rsidR="00BC743B" w:rsidRDefault="00BC743B" w:rsidP="00D32BC0">
      <w:pPr>
        <w:rPr>
          <w:rtl/>
        </w:rPr>
      </w:pPr>
    </w:p>
    <w:p w:rsidR="00BC743B" w:rsidRDefault="00BC743B" w:rsidP="00D32BC0">
      <w:pPr>
        <w:rPr>
          <w:rtl/>
        </w:rPr>
      </w:pPr>
      <w:r>
        <w:rPr>
          <w:rFonts w:hint="cs"/>
          <w:rtl/>
        </w:rPr>
        <w:t xml:space="preserve"> </w:t>
      </w:r>
      <w:bookmarkStart w:id="9381" w:name="_ETM_Q89_423039"/>
      <w:bookmarkEnd w:id="9381"/>
      <w:r>
        <w:rPr>
          <w:rFonts w:hint="cs"/>
          <w:rtl/>
        </w:rPr>
        <w:t xml:space="preserve">הכנתי </w:t>
      </w:r>
      <w:r>
        <w:rPr>
          <w:rtl/>
        </w:rPr>
        <w:t>נאום רק בשבילך</w:t>
      </w:r>
      <w:r>
        <w:rPr>
          <w:rFonts w:hint="cs"/>
          <w:rtl/>
        </w:rPr>
        <w:t>,</w:t>
      </w:r>
      <w:r>
        <w:rPr>
          <w:rtl/>
        </w:rPr>
        <w:t xml:space="preserve"> </w:t>
      </w:r>
      <w:bookmarkStart w:id="9382" w:name="_ETM_Q89_426470"/>
      <w:bookmarkEnd w:id="9382"/>
      <w:r>
        <w:rPr>
          <w:rtl/>
        </w:rPr>
        <w:t>מהסיבה הפשוטה</w:t>
      </w:r>
      <w:r>
        <w:rPr>
          <w:rFonts w:hint="cs"/>
          <w:rtl/>
        </w:rPr>
        <w:t xml:space="preserve"> - - - </w:t>
      </w:r>
      <w:bookmarkStart w:id="9383" w:name="_ETM_Q89_431817"/>
      <w:bookmarkEnd w:id="9383"/>
    </w:p>
    <w:p w:rsidR="00BC743B" w:rsidRDefault="00BC743B" w:rsidP="00D32BC0">
      <w:pPr>
        <w:rPr>
          <w:rtl/>
        </w:rPr>
      </w:pPr>
      <w:bookmarkStart w:id="9384" w:name="_ETM_Q89_432072"/>
      <w:bookmarkStart w:id="9385" w:name="_ETM_Q89_432131"/>
      <w:bookmarkEnd w:id="9384"/>
      <w:bookmarkEnd w:id="9385"/>
    </w:p>
    <w:p w:rsidR="00BC743B" w:rsidRDefault="00BC743B" w:rsidP="00D32BC0">
      <w:pPr>
        <w:pStyle w:val="af6"/>
        <w:keepNext/>
        <w:rPr>
          <w:rtl/>
        </w:rPr>
      </w:pPr>
      <w:r w:rsidRPr="00A33876">
        <w:rPr>
          <w:rStyle w:val="TagStyle"/>
          <w:rtl/>
        </w:rPr>
        <w:t xml:space="preserve"> &lt;&lt; יור &gt;&gt; </w:t>
      </w:r>
      <w:r>
        <w:rPr>
          <w:rtl/>
        </w:rPr>
        <w:t>היו"ר אליהו רביבו:</w:t>
      </w:r>
      <w:r w:rsidRPr="00A33876">
        <w:rPr>
          <w:rStyle w:val="TagStyle"/>
          <w:rtl/>
        </w:rPr>
        <w:t xml:space="preserve"> &lt;&lt; יור &gt;&gt;</w:t>
      </w:r>
      <w:r>
        <w:rPr>
          <w:rtl/>
        </w:rPr>
        <w:t xml:space="preserve">   </w:t>
      </w:r>
    </w:p>
    <w:p w:rsidR="00BC743B" w:rsidRDefault="00BC743B" w:rsidP="00D32BC0">
      <w:pPr>
        <w:pStyle w:val="KeepWithNext"/>
        <w:rPr>
          <w:rtl/>
        </w:rPr>
      </w:pPr>
    </w:p>
    <w:p w:rsidR="00BC743B" w:rsidRDefault="00BC743B" w:rsidP="00D32BC0">
      <w:pPr>
        <w:rPr>
          <w:rtl/>
        </w:rPr>
      </w:pPr>
      <w:bookmarkStart w:id="9386" w:name="_ETM_Q89_433486"/>
      <w:bookmarkStart w:id="9387" w:name="_ETM_Q89_432200"/>
      <w:bookmarkStart w:id="9388" w:name="_ETM_Q89_432256"/>
      <w:bookmarkEnd w:id="9386"/>
      <w:bookmarkEnd w:id="9387"/>
      <w:bookmarkEnd w:id="9388"/>
      <w:r>
        <w:rPr>
          <w:rtl/>
        </w:rPr>
        <w:t>חמש שעות נאו</w:t>
      </w:r>
      <w:r>
        <w:rPr>
          <w:rFonts w:hint="cs"/>
          <w:rtl/>
        </w:rPr>
        <w:t>ם</w:t>
      </w:r>
      <w:r>
        <w:rPr>
          <w:rtl/>
        </w:rPr>
        <w:t xml:space="preserve"> לרשותך. </w:t>
      </w:r>
    </w:p>
    <w:p w:rsidR="00BC743B" w:rsidRDefault="00BC743B" w:rsidP="00D32BC0">
      <w:pPr>
        <w:rPr>
          <w:rtl/>
        </w:rPr>
      </w:pPr>
    </w:p>
    <w:p w:rsidR="00BC743B" w:rsidRDefault="00BC743B" w:rsidP="00D32BC0">
      <w:pPr>
        <w:pStyle w:val="-"/>
        <w:keepNext/>
        <w:rPr>
          <w:rtl/>
        </w:rPr>
      </w:pPr>
      <w:bookmarkStart w:id="9389" w:name="ET_speakercontinue_5520_30"/>
      <w:r w:rsidRPr="00A33876">
        <w:rPr>
          <w:rStyle w:val="TagStyle"/>
          <w:rtl/>
        </w:rPr>
        <w:t xml:space="preserve"> &lt;&lt; דובר_המשך &gt;&gt; </w:t>
      </w:r>
      <w:r>
        <w:rPr>
          <w:rtl/>
        </w:rPr>
        <w:t>עודד פורר (ישראל ביתנו):</w:t>
      </w:r>
      <w:r w:rsidRPr="00A33876">
        <w:rPr>
          <w:rStyle w:val="TagStyle"/>
          <w:rtl/>
        </w:rPr>
        <w:t xml:space="preserve"> &lt;&lt; דובר_המשך &gt;&gt;</w:t>
      </w:r>
      <w:r>
        <w:rPr>
          <w:rtl/>
        </w:rPr>
        <w:t xml:space="preserve">   </w:t>
      </w:r>
      <w:bookmarkEnd w:id="9389"/>
    </w:p>
    <w:p w:rsidR="00BC743B" w:rsidRDefault="00BC743B" w:rsidP="00D32BC0">
      <w:pPr>
        <w:pStyle w:val="KeepWithNext"/>
        <w:rPr>
          <w:rtl/>
        </w:rPr>
      </w:pPr>
    </w:p>
    <w:p w:rsidR="00BC743B" w:rsidRDefault="00BC743B" w:rsidP="00D32BC0">
      <w:pPr>
        <w:rPr>
          <w:rtl/>
        </w:rPr>
      </w:pPr>
      <w:r>
        <w:rPr>
          <w:rtl/>
        </w:rPr>
        <w:t xml:space="preserve">יש לי בעיה. </w:t>
      </w:r>
      <w:bookmarkStart w:id="9390" w:name="_ETM_Q89_431176"/>
      <w:bookmarkEnd w:id="9390"/>
      <w:r>
        <w:rPr>
          <w:rtl/>
        </w:rPr>
        <w:t xml:space="preserve">ברמה האישית, אני מאוד אוהב את חבר הכנסת </w:t>
      </w:r>
      <w:r>
        <w:rPr>
          <w:rFonts w:hint="cs"/>
          <w:rtl/>
        </w:rPr>
        <w:t xml:space="preserve">ששון </w:t>
      </w:r>
      <w:r>
        <w:rPr>
          <w:rtl/>
        </w:rPr>
        <w:t xml:space="preserve">גואטה, </w:t>
      </w:r>
      <w:bookmarkStart w:id="9391" w:name="_ETM_Q89_435883"/>
      <w:bookmarkEnd w:id="9391"/>
      <w:r>
        <w:rPr>
          <w:rtl/>
        </w:rPr>
        <w:t>זה לא סוד</w:t>
      </w:r>
      <w:r>
        <w:rPr>
          <w:rFonts w:hint="cs"/>
          <w:rtl/>
        </w:rPr>
        <w:t>.</w:t>
      </w:r>
      <w:r>
        <w:rPr>
          <w:rtl/>
        </w:rPr>
        <w:t xml:space="preserve"> אני חושב שבאמת הוא בחור עם לב </w:t>
      </w:r>
      <w:bookmarkStart w:id="9392" w:name="_ETM_Q89_440589"/>
      <w:bookmarkEnd w:id="9392"/>
      <w:r>
        <w:rPr>
          <w:rtl/>
        </w:rPr>
        <w:t xml:space="preserve">מהגדולים שיש בכנסת וגם במדינה, אני חייב לומר, באמת, אבל </w:t>
      </w:r>
      <w:bookmarkStart w:id="9393" w:name="_ETM_Q89_445296"/>
      <w:bookmarkEnd w:id="9393"/>
      <w:r>
        <w:rPr>
          <w:rtl/>
        </w:rPr>
        <w:t xml:space="preserve">בנושא הזה, שאני חלוק עליו לחלוטין, אני חושב שבאה לידי </w:t>
      </w:r>
      <w:bookmarkStart w:id="9394" w:name="_ETM_Q89_450002"/>
      <w:bookmarkEnd w:id="9394"/>
      <w:r>
        <w:rPr>
          <w:rtl/>
        </w:rPr>
        <w:t xml:space="preserve">ביטוי </w:t>
      </w:r>
      <w:bookmarkStart w:id="9395" w:name="_ETM_Q89_455029"/>
      <w:bookmarkEnd w:id="9395"/>
      <w:r>
        <w:rPr>
          <w:rtl/>
        </w:rPr>
        <w:t>אוזלת ידה של המדינה בלדאוג גם ל</w:t>
      </w:r>
      <w:r>
        <w:rPr>
          <w:rFonts w:hint="cs"/>
          <w:rtl/>
        </w:rPr>
        <w:t>י</w:t>
      </w:r>
      <w:r>
        <w:rPr>
          <w:rtl/>
        </w:rPr>
        <w:t xml:space="preserve">ישובי הצפון. המחשבה שאנחנו </w:t>
      </w:r>
      <w:bookmarkStart w:id="9396" w:name="_ETM_Q89_459882"/>
      <w:bookmarkEnd w:id="9396"/>
      <w:r>
        <w:rPr>
          <w:rtl/>
        </w:rPr>
        <w:t xml:space="preserve">ניתן מכסות לקבוצה מסוימת וככה אנחנו נוכל לשמור אותה איפשהו, </w:t>
      </w:r>
      <w:bookmarkStart w:id="9397" w:name="_ETM_Q89_464735"/>
      <w:bookmarkEnd w:id="9397"/>
      <w:r>
        <w:rPr>
          <w:rtl/>
        </w:rPr>
        <w:t>זאת מחשבה שלא הוכיחה את עצמה</w:t>
      </w:r>
      <w:r>
        <w:rPr>
          <w:rFonts w:hint="cs"/>
          <w:rtl/>
        </w:rPr>
        <w:t>,</w:t>
      </w:r>
      <w:r>
        <w:rPr>
          <w:rtl/>
        </w:rPr>
        <w:t xml:space="preserve"> גם. היא לא הוכיחה </w:t>
      </w:r>
      <w:bookmarkStart w:id="9398" w:name="_ETM_Q89_469589"/>
      <w:bookmarkEnd w:id="9398"/>
      <w:r>
        <w:rPr>
          <w:rtl/>
        </w:rPr>
        <w:t xml:space="preserve">את עצמה, כי כשאני מסתכל על הגיל הממוצע של החקלאי </w:t>
      </w:r>
      <w:bookmarkStart w:id="9399" w:name="_ETM_Q89_474442"/>
      <w:bookmarkEnd w:id="9399"/>
      <w:r>
        <w:rPr>
          <w:rtl/>
        </w:rPr>
        <w:t xml:space="preserve">שמגדל עופות להטלה בצפון, תחת משטר המכסות, כפי שהיה עד </w:t>
      </w:r>
      <w:bookmarkStart w:id="9400" w:name="_ETM_Q89_479295"/>
      <w:bookmarkEnd w:id="9400"/>
      <w:r>
        <w:rPr>
          <w:rtl/>
        </w:rPr>
        <w:t>שעשינו את הרפורמה הזאת</w:t>
      </w:r>
      <w:r>
        <w:rPr>
          <w:rFonts w:hint="cs"/>
          <w:rtl/>
        </w:rPr>
        <w:t xml:space="preserve"> </w:t>
      </w:r>
      <w:r>
        <w:rPr>
          <w:rFonts w:hint="eastAsia"/>
          <w:rtl/>
        </w:rPr>
        <w:t>–</w:t>
      </w:r>
      <w:r>
        <w:rPr>
          <w:rtl/>
        </w:rPr>
        <w:t xml:space="preserve"> </w:t>
      </w:r>
      <w:bookmarkStart w:id="9401" w:name="_ETM_Q89_484709"/>
      <w:bookmarkEnd w:id="9401"/>
      <w:r>
        <w:rPr>
          <w:rFonts w:hint="cs"/>
          <w:rtl/>
        </w:rPr>
        <w:t>א</w:t>
      </w:r>
      <w:r>
        <w:rPr>
          <w:rtl/>
        </w:rPr>
        <w:t xml:space="preserve">נחנו מדברים על חבר'ה בני </w:t>
      </w:r>
      <w:r>
        <w:rPr>
          <w:rFonts w:hint="cs"/>
          <w:rtl/>
        </w:rPr>
        <w:t>60</w:t>
      </w:r>
      <w:r>
        <w:rPr>
          <w:rtl/>
        </w:rPr>
        <w:t xml:space="preserve">, </w:t>
      </w:r>
      <w:r>
        <w:rPr>
          <w:rFonts w:hint="cs"/>
          <w:rtl/>
        </w:rPr>
        <w:t>70</w:t>
      </w:r>
      <w:r>
        <w:rPr>
          <w:rtl/>
        </w:rPr>
        <w:t xml:space="preserve"> ואפילו למעלה מ</w:t>
      </w:r>
      <w:bookmarkStart w:id="9402" w:name="_ETM_Q89_487084"/>
      <w:bookmarkEnd w:id="9402"/>
      <w:r>
        <w:rPr>
          <w:rFonts w:hint="cs"/>
          <w:rtl/>
        </w:rPr>
        <w:t>-80</w:t>
      </w:r>
      <w:r>
        <w:rPr>
          <w:rtl/>
        </w:rPr>
        <w:t xml:space="preserve">. </w:t>
      </w:r>
      <w:bookmarkStart w:id="9403" w:name="_ETM_Q89_490690"/>
      <w:bookmarkEnd w:id="9403"/>
      <w:r>
        <w:rPr>
          <w:rtl/>
        </w:rPr>
        <w:t xml:space="preserve">הילדים שלהם לא ממשיכים את זה. הם לא ממשיכים את </w:t>
      </w:r>
      <w:bookmarkStart w:id="9404" w:name="_ETM_Q89_493489"/>
      <w:bookmarkEnd w:id="9404"/>
      <w:r>
        <w:rPr>
          <w:rtl/>
        </w:rPr>
        <w:t>זה</w:t>
      </w:r>
      <w:r>
        <w:rPr>
          <w:rFonts w:hint="cs"/>
          <w:rtl/>
        </w:rPr>
        <w:t>,</w:t>
      </w:r>
      <w:r>
        <w:rPr>
          <w:rtl/>
        </w:rPr>
        <w:t xml:space="preserve"> כי הענף נשאר מאחור, כי הענף הוא לא תחרותי. </w:t>
      </w:r>
      <w:bookmarkStart w:id="9405" w:name="_ETM_Q89_496289"/>
      <w:bookmarkEnd w:id="9405"/>
    </w:p>
    <w:p w:rsidR="00BC743B" w:rsidRDefault="00BC743B" w:rsidP="00D32BC0">
      <w:pPr>
        <w:rPr>
          <w:rtl/>
        </w:rPr>
      </w:pPr>
      <w:bookmarkStart w:id="9406" w:name="_ETM_Q89_494001"/>
      <w:bookmarkStart w:id="9407" w:name="_ETM_Q89_494064"/>
      <w:bookmarkStart w:id="9408" w:name="_ETM_Q89_494145"/>
      <w:bookmarkEnd w:id="9406"/>
      <w:bookmarkEnd w:id="9407"/>
      <w:bookmarkEnd w:id="9408"/>
    </w:p>
    <w:p w:rsidR="00BC743B" w:rsidRDefault="00BC743B" w:rsidP="00D32BC0">
      <w:pPr>
        <w:rPr>
          <w:rtl/>
        </w:rPr>
      </w:pPr>
      <w:bookmarkStart w:id="9409" w:name="_ETM_Q89_494204"/>
      <w:bookmarkEnd w:id="9409"/>
      <w:r>
        <w:rPr>
          <w:rtl/>
        </w:rPr>
        <w:t xml:space="preserve">ולכן אנחנו חוקקנו </w:t>
      </w:r>
      <w:bookmarkStart w:id="9410" w:name="_ETM_Q89_500059"/>
      <w:bookmarkEnd w:id="9410"/>
      <w:r>
        <w:rPr>
          <w:rtl/>
        </w:rPr>
        <w:t xml:space="preserve">ביוני </w:t>
      </w:r>
      <w:r>
        <w:rPr>
          <w:rFonts w:hint="cs"/>
          <w:rtl/>
        </w:rPr>
        <w:t>2022</w:t>
      </w:r>
      <w:r>
        <w:rPr>
          <w:rtl/>
        </w:rPr>
        <w:t xml:space="preserve"> את הרפורמה, </w:t>
      </w:r>
      <w:r>
        <w:rPr>
          <w:rFonts w:hint="cs"/>
          <w:rtl/>
        </w:rPr>
        <w:t>ו</w:t>
      </w:r>
      <w:r>
        <w:rPr>
          <w:rtl/>
        </w:rPr>
        <w:t xml:space="preserve">פה אני חייב לומר, חבר </w:t>
      </w:r>
      <w:bookmarkStart w:id="9411" w:name="_ETM_Q89_503524"/>
      <w:bookmarkEnd w:id="9411"/>
      <w:r>
        <w:rPr>
          <w:rtl/>
        </w:rPr>
        <w:t>הכנסת גואטה</w:t>
      </w:r>
      <w:r>
        <w:rPr>
          <w:rFonts w:hint="cs"/>
          <w:rtl/>
        </w:rPr>
        <w:t xml:space="preserve"> </w:t>
      </w:r>
      <w:r>
        <w:rPr>
          <w:rFonts w:hint="eastAsia"/>
          <w:rtl/>
        </w:rPr>
        <w:t>–</w:t>
      </w:r>
      <w:r>
        <w:rPr>
          <w:rtl/>
        </w:rPr>
        <w:t xml:space="preserve"> </w:t>
      </w:r>
      <w:bookmarkStart w:id="9412" w:name="_ETM_Q89_507839"/>
      <w:bookmarkEnd w:id="9412"/>
      <w:r>
        <w:rPr>
          <w:rtl/>
        </w:rPr>
        <w:t xml:space="preserve">הרפורמה חוקקה על פי הסכם. </w:t>
      </w:r>
      <w:bookmarkStart w:id="9413" w:name="_ETM_Q89_511119"/>
      <w:bookmarkEnd w:id="9413"/>
      <w:r>
        <w:rPr>
          <w:rtl/>
        </w:rPr>
        <w:t xml:space="preserve">חתמנו על הסכם. </w:t>
      </w:r>
      <w:bookmarkStart w:id="9414" w:name="_ETM_Q89_512829"/>
      <w:bookmarkEnd w:id="9414"/>
      <w:r>
        <w:rPr>
          <w:rtl/>
        </w:rPr>
        <w:t xml:space="preserve">ממשלת ישראל, יחד עם נציגי ענף הלול, חתמו הסכם. </w:t>
      </w:r>
      <w:bookmarkStart w:id="9415" w:name="_ETM_Q89_518260"/>
      <w:bookmarkEnd w:id="9415"/>
      <w:r>
        <w:rPr>
          <w:rtl/>
        </w:rPr>
        <w:t>מה שוו</w:t>
      </w:r>
      <w:r>
        <w:rPr>
          <w:rFonts w:hint="cs"/>
          <w:rtl/>
        </w:rPr>
        <w:t>ים</w:t>
      </w:r>
      <w:r>
        <w:rPr>
          <w:rtl/>
        </w:rPr>
        <w:t xml:space="preserve"> ההסכמים</w:t>
      </w:r>
      <w:r>
        <w:rPr>
          <w:rFonts w:hint="cs"/>
          <w:rtl/>
        </w:rPr>
        <w:t>,</w:t>
      </w:r>
      <w:r>
        <w:rPr>
          <w:rtl/>
        </w:rPr>
        <w:t xml:space="preserve"> אם דקה אחרי אנחנו עושים הכול </w:t>
      </w:r>
      <w:bookmarkStart w:id="9416" w:name="_ETM_Q89_520585"/>
      <w:bookmarkEnd w:id="9416"/>
      <w:r>
        <w:rPr>
          <w:rtl/>
        </w:rPr>
        <w:t xml:space="preserve">כדי להפר אותם? </w:t>
      </w:r>
      <w:bookmarkStart w:id="9417" w:name="_ETM_Q89_523649"/>
      <w:bookmarkEnd w:id="9417"/>
    </w:p>
    <w:p w:rsidR="00BC743B" w:rsidRDefault="00BC743B" w:rsidP="00D32BC0">
      <w:pPr>
        <w:rPr>
          <w:rtl/>
        </w:rPr>
      </w:pPr>
    </w:p>
    <w:p w:rsidR="00BC743B" w:rsidRDefault="00BC743B" w:rsidP="00D32BC0">
      <w:pPr>
        <w:rPr>
          <w:rtl/>
        </w:rPr>
      </w:pPr>
      <w:bookmarkStart w:id="9418" w:name="_ETM_Q89_526775"/>
      <w:bookmarkStart w:id="9419" w:name="_ETM_Q89_526784"/>
      <w:bookmarkEnd w:id="9418"/>
      <w:bookmarkEnd w:id="9419"/>
      <w:r>
        <w:rPr>
          <w:rtl/>
        </w:rPr>
        <w:t>לצערי, למרות שהגענו להסכם, שהוא הסכם מצוין לענף, שנתן הליך</w:t>
      </w:r>
      <w:r>
        <w:rPr>
          <w:rFonts w:hint="cs"/>
          <w:rtl/>
        </w:rPr>
        <w:t xml:space="preserve"> </w:t>
      </w:r>
      <w:r>
        <w:rPr>
          <w:rFonts w:hint="eastAsia"/>
          <w:rtl/>
        </w:rPr>
        <w:t>–</w:t>
      </w:r>
      <w:r>
        <w:rPr>
          <w:rtl/>
        </w:rPr>
        <w:t xml:space="preserve"> </w:t>
      </w:r>
      <w:bookmarkStart w:id="9420" w:name="_ETM_Q89_527759"/>
      <w:bookmarkEnd w:id="9420"/>
      <w:r>
        <w:rPr>
          <w:rtl/>
        </w:rPr>
        <w:t xml:space="preserve">לא עשינו את זה חד-צדדי, לא עשינו את זה באבחת </w:t>
      </w:r>
      <w:bookmarkStart w:id="9421" w:name="_ETM_Q89_531869"/>
      <w:bookmarkEnd w:id="9421"/>
      <w:r>
        <w:rPr>
          <w:rtl/>
        </w:rPr>
        <w:t>חרב</w:t>
      </w:r>
      <w:r>
        <w:rPr>
          <w:rFonts w:hint="cs"/>
          <w:rtl/>
        </w:rPr>
        <w:t>;</w:t>
      </w:r>
      <w:r>
        <w:rPr>
          <w:rtl/>
        </w:rPr>
        <w:t xml:space="preserve"> נתנו עשור להליך סיום התכנון</w:t>
      </w:r>
      <w:r>
        <w:rPr>
          <w:rFonts w:hint="cs"/>
          <w:rtl/>
        </w:rPr>
        <w:t>,</w:t>
      </w:r>
      <w:r>
        <w:rPr>
          <w:rtl/>
        </w:rPr>
        <w:t xml:space="preserve"> עם מדרגות</w:t>
      </w:r>
      <w:r>
        <w:rPr>
          <w:rFonts w:hint="cs"/>
          <w:rtl/>
        </w:rPr>
        <w:t>.</w:t>
      </w:r>
      <w:r>
        <w:rPr>
          <w:rtl/>
        </w:rPr>
        <w:t xml:space="preserve"> הרי בכל </w:t>
      </w:r>
      <w:bookmarkStart w:id="9422" w:name="_ETM_Q89_535979"/>
      <w:bookmarkEnd w:id="9422"/>
      <w:r>
        <w:rPr>
          <w:rtl/>
        </w:rPr>
        <w:t xml:space="preserve">שנה השוק גדל, המכסות שיוצאות במהלך העשור הזה הן כבר </w:t>
      </w:r>
      <w:bookmarkStart w:id="9423" w:name="_ETM_Q89_540089"/>
      <w:bookmarkEnd w:id="9423"/>
      <w:r>
        <w:rPr>
          <w:rtl/>
        </w:rPr>
        <w:t>מכסות, מה שנקרא</w:t>
      </w:r>
      <w:r>
        <w:rPr>
          <w:rFonts w:hint="cs"/>
          <w:rtl/>
        </w:rPr>
        <w:t>,</w:t>
      </w:r>
      <w:r>
        <w:rPr>
          <w:rtl/>
        </w:rPr>
        <w:t xml:space="preserve"> דור ב', שלא מחייבות בפיצוי, ולכן לאט</w:t>
      </w:r>
      <w:bookmarkStart w:id="9424" w:name="_ETM_Q89_544199"/>
      <w:bookmarkEnd w:id="9424"/>
      <w:r>
        <w:rPr>
          <w:rFonts w:hint="cs"/>
          <w:rtl/>
        </w:rPr>
        <w:t>-</w:t>
      </w:r>
      <w:r>
        <w:rPr>
          <w:rtl/>
        </w:rPr>
        <w:t>לאט החלק המתוכנן הולך ומצטמצם</w:t>
      </w:r>
      <w:r>
        <w:rPr>
          <w:rFonts w:hint="cs"/>
          <w:rtl/>
        </w:rPr>
        <w:t>.</w:t>
      </w:r>
      <w:r>
        <w:rPr>
          <w:rtl/>
        </w:rPr>
        <w:t xml:space="preserve"> </w:t>
      </w:r>
      <w:bookmarkStart w:id="9425" w:name="_ETM_Q89_549178"/>
      <w:bookmarkEnd w:id="9425"/>
      <w:r>
        <w:rPr>
          <w:rtl/>
        </w:rPr>
        <w:t>קבענו מנגנון</w:t>
      </w:r>
      <w:r>
        <w:rPr>
          <w:rFonts w:hint="cs"/>
          <w:rtl/>
        </w:rPr>
        <w:t>,</w:t>
      </w:r>
      <w:r>
        <w:rPr>
          <w:rtl/>
        </w:rPr>
        <w:t xml:space="preserve"> שכולל גם מענקים, ובתוך תקציב משרד החקלאות היה </w:t>
      </w:r>
      <w:bookmarkStart w:id="9426" w:name="_ETM_Q89_553613"/>
      <w:bookmarkEnd w:id="9426"/>
      <w:r>
        <w:rPr>
          <w:rtl/>
        </w:rPr>
        <w:t xml:space="preserve">הרבה מאוד כסף שיועד לטובת הרפורמה הזו. </w:t>
      </w:r>
      <w:bookmarkStart w:id="9427" w:name="_ETM_Q89_559279"/>
      <w:bookmarkStart w:id="9428" w:name="_ETM_Q89_560664"/>
      <w:bookmarkStart w:id="9429" w:name="_ETM_Q89_560721"/>
      <w:bookmarkStart w:id="9430" w:name="_ETM_Q89_560858"/>
      <w:bookmarkStart w:id="9431" w:name="_ETM_Q89_560901"/>
      <w:bookmarkEnd w:id="9427"/>
      <w:bookmarkEnd w:id="9428"/>
      <w:bookmarkEnd w:id="9429"/>
      <w:bookmarkEnd w:id="9430"/>
      <w:bookmarkEnd w:id="9431"/>
      <w:r>
        <w:rPr>
          <w:rtl/>
        </w:rPr>
        <w:t>אבל עם הקמת הממשלה, הדבר הראשון שעשו, הראשון</w:t>
      </w:r>
      <w:r>
        <w:rPr>
          <w:rFonts w:hint="cs"/>
          <w:rtl/>
        </w:rPr>
        <w:t>,</w:t>
      </w:r>
      <w:r>
        <w:rPr>
          <w:rtl/>
        </w:rPr>
        <w:t xml:space="preserve"> </w:t>
      </w:r>
      <w:bookmarkStart w:id="9432" w:name="_ETM_Q89_565529"/>
      <w:bookmarkEnd w:id="9432"/>
      <w:r>
        <w:rPr>
          <w:rtl/>
        </w:rPr>
        <w:t>היה לפעול שלא יגיע הכסף לחקלאים</w:t>
      </w:r>
      <w:r>
        <w:rPr>
          <w:rFonts w:hint="cs"/>
          <w:rtl/>
        </w:rPr>
        <w:t>,</w:t>
      </w:r>
      <w:r>
        <w:rPr>
          <w:rtl/>
        </w:rPr>
        <w:t xml:space="preserve"> כדי שאפשר יהיה להפר </w:t>
      </w:r>
      <w:bookmarkStart w:id="9433" w:name="_ETM_Q89_570264"/>
      <w:bookmarkEnd w:id="9433"/>
      <w:r>
        <w:rPr>
          <w:rtl/>
        </w:rPr>
        <w:t>את ההסכם ולהגיע עם הצעת החוק הבזויה הזאת</w:t>
      </w:r>
      <w:r>
        <w:rPr>
          <w:rFonts w:hint="cs"/>
          <w:rtl/>
        </w:rPr>
        <w:t>.</w:t>
      </w:r>
      <w:r>
        <w:rPr>
          <w:rtl/>
        </w:rPr>
        <w:t xml:space="preserve"> </w:t>
      </w:r>
      <w:bookmarkStart w:id="9434" w:name="_ETM_Q89_575850"/>
      <w:bookmarkEnd w:id="9434"/>
      <w:r>
        <w:rPr>
          <w:rtl/>
        </w:rPr>
        <w:t xml:space="preserve">זאת אומרת, </w:t>
      </w:r>
      <w:bookmarkStart w:id="9435" w:name="_ETM_Q89_578410"/>
      <w:bookmarkEnd w:id="9435"/>
      <w:r>
        <w:rPr>
          <w:rtl/>
        </w:rPr>
        <w:t xml:space="preserve">אתם הפכתם את החקלאים </w:t>
      </w:r>
      <w:r>
        <w:rPr>
          <w:rFonts w:hint="cs"/>
          <w:rtl/>
        </w:rPr>
        <w:t>ב</w:t>
      </w:r>
      <w:r>
        <w:rPr>
          <w:rtl/>
        </w:rPr>
        <w:t>חזרה להיות פושטי היד</w:t>
      </w:r>
      <w:r>
        <w:rPr>
          <w:rFonts w:hint="cs"/>
          <w:rtl/>
        </w:rPr>
        <w:t>,</w:t>
      </w:r>
      <w:r>
        <w:rPr>
          <w:rtl/>
        </w:rPr>
        <w:t xml:space="preserve"> או הרגל</w:t>
      </w:r>
      <w:r>
        <w:rPr>
          <w:rFonts w:hint="cs"/>
          <w:rtl/>
        </w:rPr>
        <w:t>,</w:t>
      </w:r>
      <w:r>
        <w:rPr>
          <w:rtl/>
        </w:rPr>
        <w:t xml:space="preserve"> </w:t>
      </w:r>
      <w:bookmarkStart w:id="9436" w:name="_ETM_Q89_581425"/>
      <w:bookmarkEnd w:id="9436"/>
      <w:r>
        <w:rPr>
          <w:rtl/>
        </w:rPr>
        <w:t>במקרה הזה</w:t>
      </w:r>
      <w:r>
        <w:rPr>
          <w:rFonts w:hint="cs"/>
          <w:rtl/>
        </w:rPr>
        <w:t>,</w:t>
      </w:r>
      <w:r>
        <w:rPr>
          <w:rtl/>
        </w:rPr>
        <w:t xml:space="preserve"> </w:t>
      </w:r>
      <w:bookmarkStart w:id="9437" w:name="_ETM_Q89_585399"/>
      <w:bookmarkEnd w:id="9437"/>
      <w:r>
        <w:rPr>
          <w:rtl/>
        </w:rPr>
        <w:t xml:space="preserve">כדי לשרת קבוצה קטנה שהאינטרס שלה הוא שמשטר התכנון יימשך. </w:t>
      </w:r>
      <w:bookmarkStart w:id="9438" w:name="_ETM_Q89_590619"/>
      <w:bookmarkEnd w:id="9438"/>
    </w:p>
    <w:p w:rsidR="00BC743B" w:rsidRDefault="00BC743B" w:rsidP="00D32BC0">
      <w:pPr>
        <w:rPr>
          <w:rtl/>
        </w:rPr>
      </w:pPr>
      <w:bookmarkStart w:id="9439" w:name="_ETM_Q89_592318"/>
      <w:bookmarkStart w:id="9440" w:name="_ETM_Q89_592362"/>
      <w:bookmarkStart w:id="9441" w:name="_ETM_Q89_592490"/>
      <w:bookmarkEnd w:id="9439"/>
      <w:bookmarkEnd w:id="9440"/>
      <w:bookmarkEnd w:id="9441"/>
    </w:p>
    <w:p w:rsidR="00BC743B" w:rsidRDefault="00BC743B" w:rsidP="00D32BC0">
      <w:pPr>
        <w:rPr>
          <w:rtl/>
        </w:rPr>
      </w:pPr>
      <w:bookmarkStart w:id="9442" w:name="_ETM_Q89_592536"/>
      <w:bookmarkEnd w:id="9442"/>
      <w:r>
        <w:rPr>
          <w:rtl/>
        </w:rPr>
        <w:t xml:space="preserve">צריך להבין </w:t>
      </w:r>
      <w:bookmarkStart w:id="9443" w:name="_ETM_Q89_592859"/>
      <w:bookmarkEnd w:id="9443"/>
      <w:r>
        <w:rPr>
          <w:rtl/>
        </w:rPr>
        <w:t>שיש פה שאלה שהיא קודם כול שאלה כלכלית</w:t>
      </w:r>
      <w:r>
        <w:rPr>
          <w:rFonts w:hint="cs"/>
          <w:rtl/>
        </w:rPr>
        <w:t xml:space="preserve">. </w:t>
      </w:r>
      <w:r>
        <w:rPr>
          <w:rtl/>
        </w:rPr>
        <w:t xml:space="preserve">היא גם </w:t>
      </w:r>
      <w:bookmarkStart w:id="9444" w:name="_ETM_Q89_597714"/>
      <w:bookmarkEnd w:id="9444"/>
      <w:r>
        <w:rPr>
          <w:rtl/>
        </w:rPr>
        <w:t>שאלה של חופש. הליכוד ברישום שלו רשום תנועה לאומית וליברלית</w:t>
      </w:r>
      <w:r>
        <w:rPr>
          <w:rFonts w:hint="cs"/>
          <w:rtl/>
        </w:rPr>
        <w:t>.</w:t>
      </w:r>
      <w:r>
        <w:rPr>
          <w:rtl/>
        </w:rPr>
        <w:t xml:space="preserve"> </w:t>
      </w:r>
      <w:bookmarkStart w:id="9445" w:name="_ETM_Q89_603630"/>
      <w:bookmarkEnd w:id="9445"/>
      <w:r>
        <w:rPr>
          <w:rtl/>
        </w:rPr>
        <w:t xml:space="preserve">יש משמעות לתנועה </w:t>
      </w:r>
      <w:r>
        <w:rPr>
          <w:rFonts w:hint="cs"/>
          <w:rtl/>
        </w:rPr>
        <w:t>ה</w:t>
      </w:r>
      <w:r>
        <w:rPr>
          <w:rtl/>
        </w:rPr>
        <w:t>לאומית ו</w:t>
      </w:r>
      <w:r>
        <w:rPr>
          <w:rFonts w:hint="cs"/>
          <w:rtl/>
        </w:rPr>
        <w:t>ה</w:t>
      </w:r>
      <w:r>
        <w:rPr>
          <w:rtl/>
        </w:rPr>
        <w:t xml:space="preserve">ליברלית. </w:t>
      </w:r>
      <w:bookmarkStart w:id="9446" w:name="_ETM_Q89_607220"/>
      <w:bookmarkEnd w:id="9446"/>
      <w:r>
        <w:rPr>
          <w:rtl/>
        </w:rPr>
        <w:t>אז אני רוצה, חבר הכנסת גואטה, לנצל את הזמן הזה</w:t>
      </w:r>
      <w:r>
        <w:rPr>
          <w:rFonts w:hint="cs"/>
          <w:rtl/>
        </w:rPr>
        <w:t xml:space="preserve"> </w:t>
      </w:r>
      <w:r>
        <w:rPr>
          <w:rFonts w:hint="eastAsia"/>
          <w:rtl/>
        </w:rPr>
        <w:t>–</w:t>
      </w:r>
      <w:r>
        <w:rPr>
          <w:rtl/>
        </w:rPr>
        <w:t xml:space="preserve"> </w:t>
      </w:r>
      <w:bookmarkStart w:id="9447" w:name="_ETM_Q89_609993"/>
      <w:bookmarkEnd w:id="9447"/>
      <w:r>
        <w:rPr>
          <w:rtl/>
        </w:rPr>
        <w:t xml:space="preserve">תראו, אני אדבר, אתה תצטרך להקשיב, אין לך ברירה. </w:t>
      </w:r>
      <w:bookmarkStart w:id="9448" w:name="_ETM_Q89_612766"/>
      <w:bookmarkEnd w:id="9448"/>
      <w:r>
        <w:rPr>
          <w:rtl/>
        </w:rPr>
        <w:t>אני אקח את כל הזמן שלי.</w:t>
      </w:r>
    </w:p>
    <w:p w:rsidR="00BC743B" w:rsidRDefault="00BC743B" w:rsidP="00D32BC0">
      <w:pPr>
        <w:rPr>
          <w:rtl/>
        </w:rPr>
      </w:pPr>
    </w:p>
    <w:p w:rsidR="00BC743B" w:rsidRDefault="00BC743B" w:rsidP="00D32BC0">
      <w:pPr>
        <w:pStyle w:val="af6"/>
        <w:keepNext/>
        <w:rPr>
          <w:rtl/>
        </w:rPr>
      </w:pPr>
      <w:bookmarkStart w:id="9449" w:name="ET_yor_6691_33"/>
      <w:r w:rsidRPr="00450F45">
        <w:rPr>
          <w:rStyle w:val="TagStyle"/>
          <w:rtl/>
        </w:rPr>
        <w:t xml:space="preserve"> &lt;&lt; יור &gt;&gt; </w:t>
      </w:r>
      <w:r>
        <w:rPr>
          <w:rtl/>
        </w:rPr>
        <w:t>היו"ר אליהו רביבו:</w:t>
      </w:r>
      <w:r w:rsidRPr="00450F45">
        <w:rPr>
          <w:rStyle w:val="TagStyle"/>
          <w:rtl/>
        </w:rPr>
        <w:t xml:space="preserve"> &lt;&lt; יור &gt;&gt;</w:t>
      </w:r>
      <w:r>
        <w:rPr>
          <w:rtl/>
        </w:rPr>
        <w:t xml:space="preserve">   </w:t>
      </w:r>
      <w:bookmarkEnd w:id="9449"/>
    </w:p>
    <w:p w:rsidR="00BC743B" w:rsidRDefault="00BC743B" w:rsidP="00D32BC0">
      <w:pPr>
        <w:pStyle w:val="KeepWithNext"/>
        <w:rPr>
          <w:rtl/>
        </w:rPr>
      </w:pPr>
    </w:p>
    <w:p w:rsidR="00BC743B" w:rsidRDefault="00BC743B" w:rsidP="00D32BC0">
      <w:pPr>
        <w:rPr>
          <w:rtl/>
        </w:rPr>
      </w:pPr>
      <w:bookmarkStart w:id="9450" w:name="_ETM_Q89_620394"/>
      <w:bookmarkStart w:id="9451" w:name="_ETM_Q89_616369"/>
      <w:bookmarkEnd w:id="9450"/>
      <w:bookmarkEnd w:id="9451"/>
      <w:r>
        <w:rPr>
          <w:rtl/>
        </w:rPr>
        <w:t xml:space="preserve">חבר הכנסת גואטה, פונים אליך כבר פעם </w:t>
      </w:r>
      <w:r>
        <w:rPr>
          <w:rFonts w:hint="cs"/>
          <w:rtl/>
        </w:rPr>
        <w:t>חמישית.</w:t>
      </w:r>
      <w:bookmarkStart w:id="9452" w:name="_ETM_Q89_622492"/>
      <w:bookmarkStart w:id="9453" w:name="_ETM_Q89_628802"/>
      <w:bookmarkEnd w:id="9452"/>
      <w:bookmarkEnd w:id="9453"/>
    </w:p>
    <w:p w:rsidR="00BC743B" w:rsidRDefault="00BC743B" w:rsidP="00D32BC0">
      <w:pPr>
        <w:ind w:firstLine="0"/>
        <w:rPr>
          <w:rtl/>
        </w:rPr>
      </w:pPr>
      <w:bookmarkStart w:id="9454" w:name="_ETM_Q89_629862"/>
      <w:bookmarkStart w:id="9455" w:name="_ETM_Q89_630121"/>
      <w:bookmarkStart w:id="9456" w:name="_ETM_Q89_631114"/>
      <w:bookmarkEnd w:id="9454"/>
      <w:bookmarkEnd w:id="9455"/>
      <w:bookmarkEnd w:id="9456"/>
    </w:p>
    <w:p w:rsidR="00BC743B" w:rsidRDefault="00BC743B" w:rsidP="00D32BC0">
      <w:pPr>
        <w:pStyle w:val="af5"/>
        <w:keepNext/>
        <w:rPr>
          <w:rtl/>
        </w:rPr>
      </w:pPr>
      <w:bookmarkStart w:id="9457" w:name="ET_interruption_קר_אה_28"/>
      <w:r w:rsidRPr="0088138C">
        <w:rPr>
          <w:rStyle w:val="TagStyle"/>
          <w:rtl/>
        </w:rPr>
        <w:t xml:space="preserve"> &lt;&lt; קריאה &gt;&gt; </w:t>
      </w:r>
      <w:r>
        <w:rPr>
          <w:rtl/>
        </w:rPr>
        <w:t>קריאה:</w:t>
      </w:r>
      <w:r w:rsidRPr="0088138C">
        <w:rPr>
          <w:rStyle w:val="TagStyle"/>
          <w:rtl/>
        </w:rPr>
        <w:t xml:space="preserve"> &lt;&lt; קריאה &gt;&gt;</w:t>
      </w:r>
      <w:r>
        <w:rPr>
          <w:rtl/>
        </w:rPr>
        <w:t xml:space="preserve">   </w:t>
      </w:r>
      <w:bookmarkEnd w:id="9457"/>
    </w:p>
    <w:p w:rsidR="00BC743B" w:rsidRDefault="00BC743B" w:rsidP="00D32BC0">
      <w:pPr>
        <w:pStyle w:val="KeepWithNext"/>
        <w:rPr>
          <w:rtl/>
          <w:lang w:eastAsia="he-IL"/>
        </w:rPr>
      </w:pPr>
    </w:p>
    <w:p w:rsidR="00BC743B" w:rsidRPr="0088138C" w:rsidRDefault="00BC743B" w:rsidP="00D32BC0">
      <w:pPr>
        <w:rPr>
          <w:rtl/>
          <w:lang w:eastAsia="he-IL"/>
        </w:rPr>
      </w:pPr>
      <w:r>
        <w:rPr>
          <w:rFonts w:hint="cs"/>
          <w:rtl/>
          <w:lang w:eastAsia="he-IL"/>
        </w:rPr>
        <w:t xml:space="preserve">- - - </w:t>
      </w:r>
    </w:p>
    <w:p w:rsidR="00BC743B" w:rsidRDefault="00BC743B" w:rsidP="00D32BC0">
      <w:pPr>
        <w:rPr>
          <w:rtl/>
        </w:rPr>
      </w:pPr>
      <w:bookmarkStart w:id="9458" w:name="_ETM_Q89_622541"/>
      <w:bookmarkEnd w:id="9458"/>
    </w:p>
    <w:p w:rsidR="00BC743B" w:rsidRDefault="00BC743B" w:rsidP="00D32BC0">
      <w:pPr>
        <w:pStyle w:val="-"/>
        <w:keepNext/>
        <w:rPr>
          <w:rtl/>
        </w:rPr>
      </w:pPr>
      <w:bookmarkStart w:id="9459" w:name="ET_speakercontinue_5520_34"/>
      <w:r w:rsidRPr="00450F45">
        <w:rPr>
          <w:rStyle w:val="TagStyle"/>
          <w:rtl/>
        </w:rPr>
        <w:t xml:space="preserve"> &lt;&lt; דובר_המשך &gt;&gt; </w:t>
      </w:r>
      <w:r>
        <w:rPr>
          <w:rtl/>
        </w:rPr>
        <w:t>עודד פורר (ישראל ביתנו):</w:t>
      </w:r>
      <w:r w:rsidRPr="00450F45">
        <w:rPr>
          <w:rStyle w:val="TagStyle"/>
          <w:rtl/>
        </w:rPr>
        <w:t xml:space="preserve"> &lt;&lt; דובר_המשך &gt;&gt;</w:t>
      </w:r>
      <w:r>
        <w:rPr>
          <w:rtl/>
        </w:rPr>
        <w:t xml:space="preserve">   </w:t>
      </w:r>
      <w:bookmarkEnd w:id="9459"/>
    </w:p>
    <w:p w:rsidR="00BC743B" w:rsidRDefault="00BC743B" w:rsidP="00D32BC0">
      <w:pPr>
        <w:pStyle w:val="KeepWithNext"/>
        <w:rPr>
          <w:rtl/>
        </w:rPr>
      </w:pPr>
    </w:p>
    <w:p w:rsidR="00BC743B" w:rsidRDefault="00BC743B" w:rsidP="00D32BC0">
      <w:pPr>
        <w:rPr>
          <w:rtl/>
        </w:rPr>
      </w:pPr>
      <w:bookmarkStart w:id="9460" w:name="_ETM_Q89_623340"/>
      <w:bookmarkStart w:id="9461" w:name="_ETM_Q89_619230"/>
      <w:bookmarkStart w:id="9462" w:name="_ETM_Q89_620570"/>
      <w:bookmarkEnd w:id="9460"/>
      <w:bookmarkEnd w:id="9461"/>
      <w:bookmarkEnd w:id="9462"/>
      <w:r>
        <w:rPr>
          <w:rtl/>
        </w:rPr>
        <w:t xml:space="preserve">לא תהיה לך ברירה. </w:t>
      </w:r>
      <w:bookmarkStart w:id="9463" w:name="_ETM_Q89_622299"/>
      <w:bookmarkEnd w:id="9463"/>
      <w:r>
        <w:rPr>
          <w:rtl/>
        </w:rPr>
        <w:t>כי אתה תצטרך לשמוע</w:t>
      </w:r>
      <w:bookmarkStart w:id="9464" w:name="_ETM_Q89_624809"/>
      <w:bookmarkEnd w:id="9464"/>
      <w:r>
        <w:rPr>
          <w:rFonts w:hint="cs"/>
          <w:rtl/>
        </w:rPr>
        <w:t xml:space="preserve">. </w:t>
      </w:r>
      <w:r>
        <w:rPr>
          <w:rtl/>
        </w:rPr>
        <w:t>אתה אומנם</w:t>
      </w:r>
      <w:r>
        <w:rPr>
          <w:rFonts w:hint="cs"/>
          <w:rtl/>
        </w:rPr>
        <w:t xml:space="preserve"> - </w:t>
      </w:r>
      <w:bookmarkStart w:id="9465" w:name="_ETM_Q89_629864"/>
      <w:bookmarkEnd w:id="9465"/>
      <w:r>
        <w:rPr>
          <w:rFonts w:hint="cs"/>
          <w:rtl/>
        </w:rPr>
        <w:t>- -</w:t>
      </w:r>
    </w:p>
    <w:p w:rsidR="00BC743B" w:rsidRDefault="00BC743B" w:rsidP="00D32BC0">
      <w:pPr>
        <w:rPr>
          <w:rtl/>
        </w:rPr>
      </w:pPr>
    </w:p>
    <w:p w:rsidR="00BC743B" w:rsidRDefault="00BC743B" w:rsidP="00D32BC0">
      <w:pPr>
        <w:pStyle w:val="af6"/>
        <w:keepNext/>
        <w:rPr>
          <w:rtl/>
        </w:rPr>
      </w:pPr>
      <w:r w:rsidRPr="00450F45">
        <w:rPr>
          <w:rStyle w:val="TagStyle"/>
          <w:rtl/>
        </w:rPr>
        <w:t xml:space="preserve"> &lt;&lt; יור &gt;&gt; </w:t>
      </w:r>
      <w:r>
        <w:rPr>
          <w:rtl/>
        </w:rPr>
        <w:t>היו"ר אליהו רביבו:</w:t>
      </w:r>
      <w:r w:rsidRPr="00450F45">
        <w:rPr>
          <w:rStyle w:val="TagStyle"/>
          <w:rtl/>
        </w:rPr>
        <w:t xml:space="preserve"> &lt;&lt; יור &gt;&gt;</w:t>
      </w:r>
      <w:r>
        <w:rPr>
          <w:rtl/>
        </w:rPr>
        <w:t xml:space="preserve">   </w:t>
      </w:r>
    </w:p>
    <w:p w:rsidR="00BC743B" w:rsidRDefault="00BC743B" w:rsidP="00D32BC0">
      <w:pPr>
        <w:pStyle w:val="KeepWithNext"/>
        <w:rPr>
          <w:rtl/>
        </w:rPr>
      </w:pPr>
    </w:p>
    <w:p w:rsidR="00BC743B" w:rsidRDefault="00BC743B" w:rsidP="00D32BC0">
      <w:pPr>
        <w:rPr>
          <w:rtl/>
        </w:rPr>
      </w:pPr>
      <w:bookmarkStart w:id="9466" w:name="_ETM_Q89_626799"/>
      <w:bookmarkEnd w:id="9466"/>
      <w:r>
        <w:rPr>
          <w:rtl/>
        </w:rPr>
        <w:t>אל תחשו</w:t>
      </w:r>
      <w:r>
        <w:rPr>
          <w:rFonts w:hint="cs"/>
          <w:rtl/>
        </w:rPr>
        <w:t>ד</w:t>
      </w:r>
      <w:r>
        <w:rPr>
          <w:rtl/>
        </w:rPr>
        <w:t xml:space="preserve"> ב</w:t>
      </w:r>
      <w:r>
        <w:rPr>
          <w:rFonts w:hint="cs"/>
          <w:rtl/>
        </w:rPr>
        <w:t>כ</w:t>
      </w:r>
      <w:r>
        <w:rPr>
          <w:rtl/>
        </w:rPr>
        <w:t>שרים, אדוני הדובר</w:t>
      </w:r>
      <w:r>
        <w:rPr>
          <w:rFonts w:hint="cs"/>
          <w:rtl/>
        </w:rPr>
        <w:t>.</w:t>
      </w:r>
      <w:r>
        <w:rPr>
          <w:rtl/>
        </w:rPr>
        <w:t xml:space="preserve"> חבר הכנסת גואטה מקבל פירוש </w:t>
      </w:r>
      <w:bookmarkStart w:id="9467" w:name="_ETM_Q89_628864"/>
      <w:bookmarkEnd w:id="9467"/>
      <w:r>
        <w:rPr>
          <w:rtl/>
        </w:rPr>
        <w:t>למה שאמרת</w:t>
      </w:r>
      <w:r>
        <w:rPr>
          <w:rFonts w:hint="cs"/>
          <w:rtl/>
        </w:rPr>
        <w:t xml:space="preserve"> מחבר הכנסת - - -</w:t>
      </w:r>
      <w:bookmarkStart w:id="9468" w:name="_ETM_Q89_603489"/>
      <w:bookmarkEnd w:id="9468"/>
    </w:p>
    <w:p w:rsidR="00BC743B" w:rsidRDefault="00BC743B" w:rsidP="00D32BC0">
      <w:pPr>
        <w:rPr>
          <w:rtl/>
        </w:rPr>
      </w:pPr>
      <w:bookmarkStart w:id="9469" w:name="_ETM_Q89_603619"/>
      <w:bookmarkEnd w:id="9469"/>
    </w:p>
    <w:p w:rsidR="00BC743B" w:rsidRDefault="00BC743B" w:rsidP="00D32BC0">
      <w:pPr>
        <w:pStyle w:val="-"/>
        <w:keepNext/>
        <w:rPr>
          <w:rtl/>
        </w:rPr>
      </w:pPr>
      <w:bookmarkStart w:id="9470" w:name="_ETM_Q89_634784"/>
      <w:bookmarkStart w:id="9471" w:name="_ETM_Q89_634839"/>
      <w:bookmarkStart w:id="9472" w:name="ET_speakercontinue_5520_36"/>
      <w:bookmarkEnd w:id="9470"/>
      <w:bookmarkEnd w:id="9471"/>
      <w:r w:rsidRPr="00450F45">
        <w:rPr>
          <w:rStyle w:val="TagStyle"/>
          <w:rtl/>
        </w:rPr>
        <w:t xml:space="preserve"> &lt;&lt; דובר_המשך &gt;&gt; </w:t>
      </w:r>
      <w:r>
        <w:rPr>
          <w:rtl/>
        </w:rPr>
        <w:t>עודד פורר (ישראל ביתנו):</w:t>
      </w:r>
      <w:r w:rsidRPr="00450F45">
        <w:rPr>
          <w:rStyle w:val="TagStyle"/>
          <w:rtl/>
        </w:rPr>
        <w:t xml:space="preserve"> &lt;&lt; דובר_המשך &gt;&gt;</w:t>
      </w:r>
      <w:r>
        <w:rPr>
          <w:rtl/>
        </w:rPr>
        <w:t xml:space="preserve">   </w:t>
      </w:r>
      <w:bookmarkEnd w:id="9472"/>
    </w:p>
    <w:p w:rsidR="00BC743B" w:rsidRDefault="00BC743B" w:rsidP="00D32BC0">
      <w:pPr>
        <w:pStyle w:val="KeepWithNext"/>
        <w:rPr>
          <w:rtl/>
        </w:rPr>
      </w:pPr>
    </w:p>
    <w:p w:rsidR="00BC743B" w:rsidRDefault="00BC743B" w:rsidP="00D32BC0">
      <w:pPr>
        <w:rPr>
          <w:rtl/>
        </w:rPr>
      </w:pPr>
      <w:bookmarkStart w:id="9473" w:name="_ETM_Q89_635680"/>
      <w:bookmarkStart w:id="9474" w:name="_ETM_Q89_630929"/>
      <w:bookmarkEnd w:id="9473"/>
      <w:bookmarkEnd w:id="9474"/>
      <w:r>
        <w:rPr>
          <w:rtl/>
        </w:rPr>
        <w:t xml:space="preserve">הכול בסדר. אבל למרות שהוא יודע </w:t>
      </w:r>
      <w:bookmarkStart w:id="9475" w:name="_ETM_Q89_635266"/>
      <w:bookmarkEnd w:id="9475"/>
      <w:r>
        <w:rPr>
          <w:rtl/>
        </w:rPr>
        <w:t xml:space="preserve">להפעיל את הלחץ הפוליטי בתוך הקואליציה הרעה הזאת, את השיעור </w:t>
      </w:r>
      <w:bookmarkStart w:id="9476" w:name="_ETM_Q89_639603"/>
      <w:bookmarkEnd w:id="9476"/>
      <w:r>
        <w:rPr>
          <w:rtl/>
        </w:rPr>
        <w:t xml:space="preserve">בכלכלה הוא ישמע. </w:t>
      </w:r>
      <w:bookmarkStart w:id="9477" w:name="_ETM_Q89_645390"/>
      <w:bookmarkEnd w:id="9477"/>
      <w:r>
        <w:rPr>
          <w:rtl/>
        </w:rPr>
        <w:t xml:space="preserve">והשיעור הוא קודם כול </w:t>
      </w:r>
      <w:bookmarkStart w:id="9478" w:name="_ETM_Q89_648649"/>
      <w:bookmarkEnd w:id="9478"/>
      <w:r>
        <w:rPr>
          <w:rtl/>
        </w:rPr>
        <w:t>שיעור של פרופ</w:t>
      </w:r>
      <w:r>
        <w:rPr>
          <w:rFonts w:hint="cs"/>
          <w:rtl/>
        </w:rPr>
        <w:t>'</w:t>
      </w:r>
      <w:r>
        <w:rPr>
          <w:rtl/>
        </w:rPr>
        <w:t xml:space="preserve"> מילטון פרידמן, אחד מהכלכלנים הבכירים והידועים ביותר </w:t>
      </w:r>
      <w:bookmarkStart w:id="9479" w:name="_ETM_Q89_654325"/>
      <w:bookmarkEnd w:id="9479"/>
      <w:r>
        <w:rPr>
          <w:rtl/>
        </w:rPr>
        <w:t>בעולם. פרופ</w:t>
      </w:r>
      <w:r>
        <w:rPr>
          <w:rFonts w:hint="cs"/>
          <w:rtl/>
        </w:rPr>
        <w:t>'</w:t>
      </w:r>
      <w:r>
        <w:rPr>
          <w:rtl/>
        </w:rPr>
        <w:t xml:space="preserve"> פרידמן היה זה שנ</w:t>
      </w:r>
      <w:r>
        <w:rPr>
          <w:rFonts w:hint="cs"/>
          <w:rtl/>
        </w:rPr>
        <w:t>שא</w:t>
      </w:r>
      <w:r>
        <w:rPr>
          <w:rtl/>
        </w:rPr>
        <w:t xml:space="preserve"> את דגל החופש הכלכלי, </w:t>
      </w:r>
      <w:bookmarkStart w:id="9480" w:name="_ETM_Q89_660002"/>
      <w:bookmarkEnd w:id="9480"/>
      <w:r>
        <w:rPr>
          <w:rtl/>
        </w:rPr>
        <w:t>רוח היזמות, האמון בהצלחת הכלכלה הליברלית וההתנגדות למעורבות ממשלתית</w:t>
      </w:r>
      <w:r>
        <w:rPr>
          <w:rFonts w:hint="cs"/>
          <w:rtl/>
        </w:rPr>
        <w:t>.</w:t>
      </w:r>
      <w:r>
        <w:rPr>
          <w:rtl/>
        </w:rPr>
        <w:t xml:space="preserve"> </w:t>
      </w:r>
      <w:bookmarkStart w:id="9481" w:name="_ETM_Q89_666049"/>
      <w:bookmarkEnd w:id="9481"/>
      <w:r>
        <w:rPr>
          <w:rtl/>
        </w:rPr>
        <w:t>הכלכלן החשוב ביותר באוניברסיטת שיקגו, שבה הוא לימד משנות ה</w:t>
      </w:r>
      <w:bookmarkStart w:id="9482" w:name="_ETM_Q89_670733"/>
      <w:bookmarkEnd w:id="9482"/>
      <w:r>
        <w:rPr>
          <w:rtl/>
        </w:rPr>
        <w:t xml:space="preserve">ארבעים במשך יותר משלושה עשורים, ערך שורה של מחקרים על </w:t>
      </w:r>
      <w:bookmarkStart w:id="9483" w:name="_ETM_Q89_675418"/>
      <w:bookmarkEnd w:id="9483"/>
      <w:r>
        <w:rPr>
          <w:rtl/>
        </w:rPr>
        <w:t xml:space="preserve">תצרוכת והכנסה, על התנהגות מחירים, על חלוקת הכנסות במקצועות השונים </w:t>
      </w:r>
      <w:bookmarkStart w:id="9484" w:name="_ETM_Q89_680103"/>
      <w:bookmarkEnd w:id="9484"/>
      <w:r>
        <w:rPr>
          <w:rtl/>
        </w:rPr>
        <w:t xml:space="preserve">ועל השפעת כמות הכסף ומחזור הכספים בכלכלה. </w:t>
      </w:r>
      <w:bookmarkStart w:id="9485" w:name="_ETM_Q89_684828"/>
      <w:bookmarkStart w:id="9486" w:name="_ETM_Q89_684888"/>
      <w:bookmarkStart w:id="9487" w:name="_ETM_Q89_684999"/>
      <w:bookmarkStart w:id="9488" w:name="_ETM_Q89_685045"/>
      <w:bookmarkEnd w:id="9485"/>
      <w:bookmarkEnd w:id="9486"/>
      <w:bookmarkEnd w:id="9487"/>
      <w:bookmarkEnd w:id="9488"/>
      <w:r>
        <w:rPr>
          <w:rtl/>
        </w:rPr>
        <w:t xml:space="preserve">כתוצאה ממחקריו פורצי </w:t>
      </w:r>
      <w:bookmarkStart w:id="9489" w:name="_ETM_Q89_684788"/>
      <w:bookmarkEnd w:id="9489"/>
      <w:r>
        <w:rPr>
          <w:rtl/>
        </w:rPr>
        <w:t>הדרך זכה פרופ</w:t>
      </w:r>
      <w:r>
        <w:rPr>
          <w:rFonts w:hint="cs"/>
          <w:rtl/>
        </w:rPr>
        <w:t>'</w:t>
      </w:r>
      <w:r>
        <w:rPr>
          <w:rtl/>
        </w:rPr>
        <w:t xml:space="preserve"> פרידמן בפרס נובל, ובכך זי</w:t>
      </w:r>
      <w:r>
        <w:rPr>
          <w:rFonts w:hint="cs"/>
          <w:rtl/>
        </w:rPr>
        <w:t>כ</w:t>
      </w:r>
      <w:r>
        <w:rPr>
          <w:rtl/>
        </w:rPr>
        <w:t xml:space="preserve">ה גם את </w:t>
      </w:r>
      <w:bookmarkStart w:id="9490" w:name="_ETM_Q89_689473"/>
      <w:bookmarkEnd w:id="9490"/>
      <w:r>
        <w:rPr>
          <w:rtl/>
        </w:rPr>
        <w:t>גישתו בלגיטימציה הבי</w:t>
      </w:r>
      <w:r>
        <w:rPr>
          <w:rFonts w:hint="cs"/>
          <w:rtl/>
        </w:rPr>
        <w:t>ן-</w:t>
      </w:r>
      <w:r>
        <w:rPr>
          <w:rtl/>
        </w:rPr>
        <w:t xml:space="preserve">לאומית. </w:t>
      </w:r>
      <w:bookmarkStart w:id="9491" w:name="_ETM_Q89_694640"/>
      <w:bookmarkStart w:id="9492" w:name="_ETM_Q89_699727"/>
      <w:bookmarkStart w:id="9493" w:name="_ETM_Q89_699767"/>
      <w:bookmarkStart w:id="9494" w:name="_ETM_Q89_699882"/>
      <w:bookmarkStart w:id="9495" w:name="_ETM_Q89_699928"/>
      <w:bookmarkEnd w:id="9491"/>
      <w:bookmarkEnd w:id="9492"/>
      <w:bookmarkEnd w:id="9493"/>
      <w:bookmarkEnd w:id="9494"/>
      <w:bookmarkEnd w:id="9495"/>
      <w:r>
        <w:rPr>
          <w:rtl/>
        </w:rPr>
        <w:t xml:space="preserve">צריך להבין שכשהוא פעל בתחילת הדרך, באמת רק מיעוט קטן </w:t>
      </w:r>
      <w:bookmarkStart w:id="9496" w:name="_ETM_Q89_697629"/>
      <w:bookmarkEnd w:id="9496"/>
      <w:r>
        <w:rPr>
          <w:rtl/>
        </w:rPr>
        <w:t>האמין בגישה הזאת</w:t>
      </w:r>
      <w:r>
        <w:rPr>
          <w:rFonts w:hint="cs"/>
          <w:rtl/>
        </w:rPr>
        <w:t>,</w:t>
      </w:r>
      <w:r>
        <w:rPr>
          <w:rtl/>
        </w:rPr>
        <w:t xml:space="preserve"> </w:t>
      </w:r>
      <w:bookmarkStart w:id="9497" w:name="_ETM_Q89_701130"/>
      <w:bookmarkEnd w:id="9497"/>
      <w:r>
        <w:rPr>
          <w:rtl/>
        </w:rPr>
        <w:t xml:space="preserve">אבל עם השנים </w:t>
      </w:r>
      <w:bookmarkStart w:id="9498" w:name="_ETM_Q89_703450"/>
      <w:bookmarkEnd w:id="9498"/>
      <w:r>
        <w:rPr>
          <w:rtl/>
        </w:rPr>
        <w:t>ברוב מדינות העולם החופשי השתרשה התפיסה של פרופ</w:t>
      </w:r>
      <w:r>
        <w:rPr>
          <w:rFonts w:hint="cs"/>
          <w:rtl/>
        </w:rPr>
        <w:t>'</w:t>
      </w:r>
      <w:r>
        <w:rPr>
          <w:rtl/>
        </w:rPr>
        <w:t xml:space="preserve"> פרידמן בהיבט </w:t>
      </w:r>
      <w:bookmarkStart w:id="9499" w:name="_ETM_Q89_706795"/>
      <w:bookmarkEnd w:id="9499"/>
      <w:r>
        <w:rPr>
          <w:rtl/>
        </w:rPr>
        <w:t>הכלכלי</w:t>
      </w:r>
      <w:r>
        <w:rPr>
          <w:rFonts w:hint="cs"/>
          <w:rtl/>
        </w:rPr>
        <w:t>,</w:t>
      </w:r>
      <w:r>
        <w:rPr>
          <w:rtl/>
        </w:rPr>
        <w:t xml:space="preserve"> </w:t>
      </w:r>
      <w:bookmarkStart w:id="9500" w:name="_ETM_Q89_710820"/>
      <w:bookmarkEnd w:id="9500"/>
      <w:r>
        <w:rPr>
          <w:rtl/>
        </w:rPr>
        <w:t xml:space="preserve">וחשוב ביותר שגם הציבור הישראלי ייחשף ויכיר את תפיסתו של </w:t>
      </w:r>
      <w:bookmarkStart w:id="9501" w:name="_ETM_Q89_715460"/>
      <w:bookmarkEnd w:id="9501"/>
      <w:r>
        <w:rPr>
          <w:rtl/>
        </w:rPr>
        <w:t>פרופ</w:t>
      </w:r>
      <w:r>
        <w:rPr>
          <w:rFonts w:hint="cs"/>
          <w:rtl/>
        </w:rPr>
        <w:t>'</w:t>
      </w:r>
      <w:r>
        <w:rPr>
          <w:rtl/>
        </w:rPr>
        <w:t xml:space="preserve"> פרידמן. </w:t>
      </w:r>
    </w:p>
    <w:p w:rsidR="00BC743B" w:rsidRDefault="00BC743B" w:rsidP="00D32BC0">
      <w:pPr>
        <w:rPr>
          <w:rtl/>
        </w:rPr>
      </w:pPr>
      <w:bookmarkStart w:id="9502" w:name="_ETM_Q89_718038"/>
      <w:bookmarkStart w:id="9503" w:name="_ETM_Q89_718095"/>
      <w:bookmarkEnd w:id="9502"/>
      <w:bookmarkEnd w:id="9503"/>
    </w:p>
    <w:p w:rsidR="00421632" w:rsidRDefault="00BC743B" w:rsidP="00D32BC0">
      <w:pPr>
        <w:rPr>
          <w:rtl/>
        </w:rPr>
      </w:pPr>
      <w:bookmarkStart w:id="9504" w:name="_ETM_Q89_718193"/>
      <w:bookmarkStart w:id="9505" w:name="_ETM_Q89_718231"/>
      <w:bookmarkEnd w:id="9504"/>
      <w:bookmarkEnd w:id="9505"/>
      <w:r>
        <w:rPr>
          <w:rtl/>
        </w:rPr>
        <w:t xml:space="preserve">לצערי, ישראל עד לפני שנים לא רבות הייתה </w:t>
      </w:r>
      <w:bookmarkStart w:id="9506" w:name="_ETM_Q89_720100"/>
      <w:bookmarkEnd w:id="9506"/>
      <w:r>
        <w:rPr>
          <w:rtl/>
        </w:rPr>
        <w:t xml:space="preserve">אחת מהמדינות המפגרות ביותר במידת החופש הכלכלי. בתחומים מסוימים היא </w:t>
      </w:r>
      <w:bookmarkStart w:id="9507" w:name="_ETM_Q89_724740"/>
      <w:bookmarkEnd w:id="9507"/>
      <w:r>
        <w:rPr>
          <w:rtl/>
        </w:rPr>
        <w:t xml:space="preserve">נמצאת </w:t>
      </w:r>
      <w:r>
        <w:rPr>
          <w:rFonts w:hint="cs"/>
          <w:rtl/>
        </w:rPr>
        <w:t>ה</w:t>
      </w:r>
      <w:r>
        <w:rPr>
          <w:rtl/>
        </w:rPr>
        <w:t>רחק מאחור</w:t>
      </w:r>
      <w:r>
        <w:rPr>
          <w:rFonts w:hint="cs"/>
          <w:rtl/>
        </w:rPr>
        <w:t>.</w:t>
      </w:r>
      <w:r>
        <w:rPr>
          <w:rtl/>
        </w:rPr>
        <w:t xml:space="preserve"> אחד מהם זה תחום ענף הלול, שבעצם </w:t>
      </w:r>
      <w:bookmarkStart w:id="9508" w:name="_ETM_Q89_729380"/>
      <w:bookmarkEnd w:id="9508"/>
      <w:r>
        <w:rPr>
          <w:rtl/>
        </w:rPr>
        <w:t xml:space="preserve">מנוהל כמעט לגמרי על ידי הממשלה. </w:t>
      </w:r>
      <w:bookmarkStart w:id="9509" w:name="_ETM_Q89_734830"/>
      <w:bookmarkStart w:id="9510" w:name="_ETM_Q89_741961"/>
      <w:bookmarkStart w:id="9511" w:name="_ETM_Q89_742004"/>
      <w:bookmarkStart w:id="9512" w:name="_ETM_Q89_742134"/>
      <w:bookmarkStart w:id="9513" w:name="_ETM_Q89_742186"/>
      <w:bookmarkEnd w:id="9509"/>
      <w:bookmarkEnd w:id="9510"/>
      <w:bookmarkEnd w:id="9511"/>
      <w:bookmarkEnd w:id="9512"/>
      <w:bookmarkEnd w:id="9513"/>
      <w:r>
        <w:rPr>
          <w:rtl/>
        </w:rPr>
        <w:t xml:space="preserve">הבעיה היא שמרבית ממשלות ישראל לאורך השנים יישמו מדיניות כלכלית </w:t>
      </w:r>
      <w:bookmarkStart w:id="9514" w:name="_ETM_Q89_739488"/>
      <w:bookmarkEnd w:id="9514"/>
      <w:r>
        <w:rPr>
          <w:rtl/>
        </w:rPr>
        <w:t xml:space="preserve">פופוליסטית ולא יוזמה חופשית וחופש כלכלי. ההתערבות הממשלתית המרובה אפשרה </w:t>
      </w:r>
      <w:bookmarkStart w:id="9515" w:name="_ETM_Q89_744146"/>
      <w:bookmarkEnd w:id="9515"/>
      <w:r>
        <w:rPr>
          <w:rtl/>
        </w:rPr>
        <w:t xml:space="preserve">למונופולים וקרטלים למיניהם להשתלט על שווקים חשובים במשק כמו ענף </w:t>
      </w:r>
      <w:bookmarkStart w:id="9516" w:name="_ETM_Q89_748804"/>
      <w:bookmarkEnd w:id="9516"/>
      <w:r>
        <w:rPr>
          <w:rtl/>
        </w:rPr>
        <w:t xml:space="preserve">הלול. </w:t>
      </w:r>
      <w:bookmarkStart w:id="9517" w:name="TOR_Q90"/>
      <w:bookmarkEnd w:id="9517"/>
      <w:r w:rsidR="00D32BC0">
        <w:rPr>
          <w:rFonts w:hint="cs"/>
          <w:rtl/>
        </w:rPr>
        <w:t xml:space="preserve"> </w:t>
      </w:r>
      <w:r w:rsidR="00421632">
        <w:rPr>
          <w:rFonts w:hint="cs"/>
          <w:rtl/>
          <w:lang w:eastAsia="he-IL"/>
        </w:rPr>
        <w:t xml:space="preserve">וכשאני אומר "להשתלט", המשמעות היא שבסוף מי שמגדל היום עופות להטלה הוא זה שיחליט מי יוכל להצטרף אליו ולגדל עופות להטלה, </w:t>
      </w:r>
      <w:bookmarkStart w:id="9518" w:name="_ETM_Q90_161970"/>
      <w:bookmarkEnd w:id="9518"/>
      <w:r w:rsidR="00421632">
        <w:rPr>
          <w:rFonts w:hint="cs"/>
          <w:rtl/>
          <w:lang w:eastAsia="he-IL"/>
        </w:rPr>
        <w:t xml:space="preserve">איפה הוא יגדל אותם וכמה הוא יגדל, והוא בעצם הקרטל </w:t>
      </w:r>
      <w:bookmarkStart w:id="9519" w:name="_ETM_Q90_168716"/>
      <w:bookmarkEnd w:id="9519"/>
      <w:r w:rsidR="00421632">
        <w:rPr>
          <w:rFonts w:hint="cs"/>
          <w:rtl/>
          <w:lang w:eastAsia="he-IL"/>
        </w:rPr>
        <w:t>ששולט בשוק.</w:t>
      </w:r>
    </w:p>
    <w:p w:rsidR="00421632" w:rsidRDefault="00421632" w:rsidP="00D32BC0">
      <w:pPr>
        <w:rPr>
          <w:rtl/>
          <w:lang w:eastAsia="he-IL"/>
        </w:rPr>
      </w:pPr>
    </w:p>
    <w:p w:rsidR="00421632" w:rsidRDefault="00421632" w:rsidP="00D32BC0">
      <w:pPr>
        <w:rPr>
          <w:rtl/>
          <w:lang w:eastAsia="he-IL"/>
        </w:rPr>
      </w:pPr>
      <w:r>
        <w:rPr>
          <w:rFonts w:hint="cs"/>
          <w:rtl/>
          <w:lang w:eastAsia="he-IL"/>
        </w:rPr>
        <w:t xml:space="preserve">אין ספק שאחת הסיבות לחלוקת ההכנסות הלא-שוויונית אצלנו היא שיטה שמבוססת על רישיונות ממשלתיים וסיוע ממשלתי, וגוררת אחריה העדפת מקורבים. הקשרים הנכונים מסייעים </w:t>
      </w:r>
      <w:bookmarkStart w:id="9520" w:name="_ETM_Q90_180238"/>
      <w:bookmarkEnd w:id="9520"/>
      <w:r>
        <w:rPr>
          <w:rFonts w:hint="cs"/>
          <w:rtl/>
          <w:lang w:eastAsia="he-IL"/>
        </w:rPr>
        <w:t xml:space="preserve">לאנשי עסקים </w:t>
      </w:r>
      <w:r>
        <w:rPr>
          <w:rtl/>
          <w:lang w:eastAsia="he-IL"/>
        </w:rPr>
        <w:t xml:space="preserve">מסוימים בהשגת הלוואות זולות בריבית נמוכה, בקבלת מענקי השקעות, רישיונות </w:t>
      </w:r>
      <w:bookmarkStart w:id="9521" w:name="_ETM_Q90_185764"/>
      <w:bookmarkEnd w:id="9521"/>
      <w:r>
        <w:rPr>
          <w:rtl/>
          <w:lang w:eastAsia="he-IL"/>
        </w:rPr>
        <w:t>וכדומה, ועל חלק גדול מהמצליחנים בכלכלה הישראלית</w:t>
      </w:r>
      <w:r>
        <w:rPr>
          <w:rFonts w:hint="cs"/>
          <w:rtl/>
          <w:lang w:eastAsia="he-IL"/>
        </w:rPr>
        <w:t xml:space="preserve"> </w:t>
      </w:r>
      <w:r>
        <w:rPr>
          <w:rtl/>
          <w:lang w:eastAsia="he-IL"/>
        </w:rPr>
        <w:t xml:space="preserve">מוטבעת החותמת </w:t>
      </w:r>
      <w:bookmarkStart w:id="9522" w:name="_ETM_Q90_192228"/>
      <w:bookmarkEnd w:id="9522"/>
      <w:r>
        <w:rPr>
          <w:rFonts w:hint="cs"/>
          <w:rtl/>
          <w:lang w:eastAsia="he-IL"/>
        </w:rPr>
        <w:t>"</w:t>
      </w:r>
      <w:r>
        <w:rPr>
          <w:rtl/>
          <w:lang w:eastAsia="he-IL"/>
        </w:rPr>
        <w:t>תוצרת ממשלת ישראל</w:t>
      </w:r>
      <w:r>
        <w:rPr>
          <w:rFonts w:hint="cs"/>
          <w:rtl/>
          <w:lang w:eastAsia="he-IL"/>
        </w:rPr>
        <w:t>"</w:t>
      </w:r>
      <w:r>
        <w:rPr>
          <w:rtl/>
          <w:lang w:eastAsia="he-IL"/>
        </w:rPr>
        <w:t xml:space="preserve">, אבל למרות זאת </w:t>
      </w:r>
      <w:r>
        <w:rPr>
          <w:rFonts w:hint="cs"/>
          <w:rtl/>
          <w:lang w:eastAsia="he-IL"/>
        </w:rPr>
        <w:t xml:space="preserve">– </w:t>
      </w:r>
      <w:r>
        <w:rPr>
          <w:rtl/>
          <w:lang w:eastAsia="he-IL"/>
        </w:rPr>
        <w:t xml:space="preserve">הם נחשבים לגאונים כלכליים </w:t>
      </w:r>
      <w:bookmarkStart w:id="9523" w:name="_ETM_Q90_196372"/>
      <w:bookmarkEnd w:id="9523"/>
      <w:r>
        <w:rPr>
          <w:rtl/>
          <w:lang w:eastAsia="he-IL"/>
        </w:rPr>
        <w:t xml:space="preserve">למרות שבעצם כל הגאונות שלהם זה שהם יכלו לקבל את </w:t>
      </w:r>
      <w:bookmarkStart w:id="9524" w:name="_ETM_Q90_200515"/>
      <w:bookmarkEnd w:id="9524"/>
      <w:r>
        <w:rPr>
          <w:rtl/>
          <w:lang w:eastAsia="he-IL"/>
        </w:rPr>
        <w:t xml:space="preserve">הרישיון מהממשלה לעשות את מה שהם עושים. </w:t>
      </w:r>
      <w:bookmarkStart w:id="9525" w:name="_ETM_Q90_205379"/>
      <w:bookmarkEnd w:id="9525"/>
    </w:p>
    <w:p w:rsidR="00421632" w:rsidRDefault="00421632" w:rsidP="00D32BC0">
      <w:pPr>
        <w:rPr>
          <w:rtl/>
          <w:lang w:eastAsia="he-IL"/>
        </w:rPr>
      </w:pPr>
      <w:bookmarkStart w:id="9526" w:name="_ETM_Q90_206494"/>
      <w:bookmarkStart w:id="9527" w:name="_ETM_Q90_206548"/>
      <w:bookmarkEnd w:id="9526"/>
      <w:bookmarkEnd w:id="9527"/>
    </w:p>
    <w:p w:rsidR="00421632" w:rsidRDefault="00421632" w:rsidP="00D32BC0">
      <w:pPr>
        <w:rPr>
          <w:rtl/>
          <w:lang w:eastAsia="he-IL"/>
        </w:rPr>
      </w:pPr>
      <w:bookmarkStart w:id="9528" w:name="_ETM_Q90_206990"/>
      <w:bookmarkStart w:id="9529" w:name="_ETM_Q90_207048"/>
      <w:bookmarkStart w:id="9530" w:name="_ETM_Q90_207120"/>
      <w:bookmarkEnd w:id="9528"/>
      <w:bookmarkEnd w:id="9529"/>
      <w:bookmarkEnd w:id="9530"/>
      <w:r>
        <w:rPr>
          <w:rtl/>
          <w:lang w:eastAsia="he-IL"/>
        </w:rPr>
        <w:t xml:space="preserve">אני רוצה, חבר הכנסת גואטה, לנצל את הזמן כדי להקריא </w:t>
      </w:r>
      <w:bookmarkStart w:id="9531" w:name="_ETM_Q90_211003"/>
      <w:bookmarkEnd w:id="9531"/>
      <w:r>
        <w:rPr>
          <w:rtl/>
          <w:lang w:eastAsia="he-IL"/>
        </w:rPr>
        <w:t>לך כמה פרקים מתוך ספרו של מילטון פרידמן</w:t>
      </w:r>
      <w:r>
        <w:rPr>
          <w:rFonts w:hint="cs"/>
          <w:rtl/>
          <w:lang w:eastAsia="he-IL"/>
        </w:rPr>
        <w:t>.</w:t>
      </w:r>
      <w:r>
        <w:rPr>
          <w:rtl/>
          <w:lang w:eastAsia="he-IL"/>
        </w:rPr>
        <w:t xml:space="preserve"> הראשון שבהם </w:t>
      </w:r>
      <w:bookmarkStart w:id="9532" w:name="_ETM_Q90_214886"/>
      <w:bookmarkEnd w:id="9532"/>
      <w:r>
        <w:rPr>
          <w:rtl/>
          <w:lang w:eastAsia="he-IL"/>
        </w:rPr>
        <w:t xml:space="preserve">הוא הקשר בין חירות כלכלית לחירות פוליטית. </w:t>
      </w:r>
      <w:bookmarkStart w:id="9533" w:name="_ETM_Q90_219549"/>
      <w:bookmarkEnd w:id="9533"/>
      <w:r>
        <w:rPr>
          <w:rFonts w:hint="cs"/>
          <w:rtl/>
          <w:lang w:eastAsia="he-IL"/>
        </w:rPr>
        <w:t>"</w:t>
      </w:r>
      <w:r>
        <w:rPr>
          <w:rtl/>
          <w:lang w:eastAsia="he-IL"/>
        </w:rPr>
        <w:t>רבים סבורים</w:t>
      </w:r>
      <w:r>
        <w:rPr>
          <w:rFonts w:hint="cs"/>
          <w:rtl/>
          <w:lang w:eastAsia="he-IL"/>
        </w:rPr>
        <w:t>,</w:t>
      </w:r>
      <w:r>
        <w:rPr>
          <w:rtl/>
          <w:lang w:eastAsia="he-IL"/>
        </w:rPr>
        <w:t xml:space="preserve"> כי הפוליטיקה והכלכלה הם שני תחומים נפרדים ובמידה </w:t>
      </w:r>
      <w:bookmarkStart w:id="9534" w:name="_ETM_Q90_223222"/>
      <w:bookmarkEnd w:id="9534"/>
      <w:r>
        <w:rPr>
          <w:rtl/>
          <w:lang w:eastAsia="he-IL"/>
        </w:rPr>
        <w:t>רבה בלתי קשורים זה בזה</w:t>
      </w:r>
      <w:r>
        <w:rPr>
          <w:rFonts w:hint="cs"/>
          <w:rtl/>
          <w:lang w:eastAsia="he-IL"/>
        </w:rPr>
        <w:t>;</w:t>
      </w:r>
      <w:r>
        <w:rPr>
          <w:rtl/>
          <w:lang w:eastAsia="he-IL"/>
        </w:rPr>
        <w:t xml:space="preserve"> כי חירות הפרט היא בעיה </w:t>
      </w:r>
      <w:bookmarkStart w:id="9535" w:name="_ETM_Q90_226896"/>
      <w:bookmarkEnd w:id="9535"/>
      <w:r>
        <w:rPr>
          <w:rtl/>
          <w:lang w:eastAsia="he-IL"/>
        </w:rPr>
        <w:t>פוליטית</w:t>
      </w:r>
      <w:r>
        <w:rPr>
          <w:rFonts w:hint="cs"/>
          <w:rtl/>
          <w:lang w:eastAsia="he-IL"/>
        </w:rPr>
        <w:t>,</w:t>
      </w:r>
      <w:r>
        <w:rPr>
          <w:rtl/>
          <w:lang w:eastAsia="he-IL"/>
        </w:rPr>
        <w:t xml:space="preserve"> בעוד שרווחה חומרית היא בעיה כלכלית. ועוד סבורים</w:t>
      </w:r>
      <w:r>
        <w:rPr>
          <w:rFonts w:hint="cs"/>
          <w:rtl/>
          <w:lang w:eastAsia="he-IL"/>
        </w:rPr>
        <w:t>,</w:t>
      </w:r>
      <w:r>
        <w:rPr>
          <w:rtl/>
          <w:lang w:eastAsia="he-IL"/>
        </w:rPr>
        <w:t xml:space="preserve"> כי </w:t>
      </w:r>
      <w:bookmarkStart w:id="9536" w:name="_ETM_Q90_230569"/>
      <w:bookmarkEnd w:id="9536"/>
      <w:r>
        <w:rPr>
          <w:rtl/>
          <w:lang w:eastAsia="he-IL"/>
        </w:rPr>
        <w:t xml:space="preserve">ניתן לצרף כל סוג שהוא של הסדרים מדיניים עם כל </w:t>
      </w:r>
      <w:bookmarkStart w:id="9537" w:name="_ETM_Q90_234243"/>
      <w:bookmarkEnd w:id="9537"/>
      <w:r>
        <w:rPr>
          <w:rtl/>
          <w:lang w:eastAsia="he-IL"/>
        </w:rPr>
        <w:t xml:space="preserve">סוג שהוא של הסדרים כלכליים. הביטוי העיקרי </w:t>
      </w:r>
      <w:r>
        <w:rPr>
          <w:rFonts w:hint="cs"/>
          <w:rtl/>
          <w:lang w:eastAsia="he-IL"/>
        </w:rPr>
        <w:t xml:space="preserve">- - - </w:t>
      </w:r>
      <w:r>
        <w:rPr>
          <w:rtl/>
          <w:lang w:eastAsia="he-IL"/>
        </w:rPr>
        <w:t>בימינו</w:t>
      </w:r>
      <w:r>
        <w:rPr>
          <w:rFonts w:hint="cs"/>
          <w:rtl/>
          <w:lang w:eastAsia="he-IL"/>
        </w:rPr>
        <w:t xml:space="preserve"> הוא</w:t>
      </w:r>
      <w:r>
        <w:rPr>
          <w:rtl/>
          <w:lang w:eastAsia="he-IL"/>
        </w:rPr>
        <w:t xml:space="preserve"> הצידוד ב</w:t>
      </w:r>
      <w:r>
        <w:rPr>
          <w:rFonts w:hint="cs"/>
          <w:rtl/>
          <w:lang w:eastAsia="he-IL"/>
        </w:rPr>
        <w:t>'</w:t>
      </w:r>
      <w:r>
        <w:rPr>
          <w:rtl/>
          <w:lang w:eastAsia="he-IL"/>
        </w:rPr>
        <w:t xml:space="preserve">סוציאליזם </w:t>
      </w:r>
      <w:bookmarkStart w:id="9538" w:name="_ETM_Q90_237916"/>
      <w:bookmarkEnd w:id="9538"/>
      <w:r>
        <w:rPr>
          <w:rtl/>
          <w:lang w:eastAsia="he-IL"/>
        </w:rPr>
        <w:t>דמוקרטי</w:t>
      </w:r>
      <w:r>
        <w:rPr>
          <w:rFonts w:hint="cs"/>
          <w:rtl/>
          <w:lang w:eastAsia="he-IL"/>
        </w:rPr>
        <w:t>'.</w:t>
      </w:r>
      <w:r>
        <w:rPr>
          <w:rtl/>
          <w:lang w:eastAsia="he-IL"/>
        </w:rPr>
        <w:t xml:space="preserve"> </w:t>
      </w:r>
      <w:bookmarkStart w:id="9539" w:name="_ETM_Q90_241840"/>
      <w:bookmarkEnd w:id="9539"/>
      <w:r>
        <w:rPr>
          <w:rtl/>
          <w:lang w:eastAsia="he-IL"/>
        </w:rPr>
        <w:t xml:space="preserve">רבים מבין המצדדים בו מגנים את ההגבלות שהטיל </w:t>
      </w:r>
      <w:r>
        <w:rPr>
          <w:rFonts w:hint="cs"/>
          <w:rtl/>
          <w:lang w:eastAsia="he-IL"/>
        </w:rPr>
        <w:t>'</w:t>
      </w:r>
      <w:r>
        <w:rPr>
          <w:rtl/>
          <w:lang w:eastAsia="he-IL"/>
        </w:rPr>
        <w:t>הסוציאליזם הטוטליטרי</w:t>
      </w:r>
      <w:r>
        <w:rPr>
          <w:rFonts w:hint="cs"/>
          <w:rtl/>
          <w:lang w:eastAsia="he-IL"/>
        </w:rPr>
        <w:t>'</w:t>
      </w:r>
      <w:r>
        <w:rPr>
          <w:rtl/>
          <w:lang w:eastAsia="he-IL"/>
        </w:rPr>
        <w:t xml:space="preserve"> </w:t>
      </w:r>
      <w:bookmarkStart w:id="9540" w:name="_ETM_Q90_246160"/>
      <w:bookmarkEnd w:id="9540"/>
      <w:r>
        <w:rPr>
          <w:rtl/>
          <w:lang w:eastAsia="he-IL"/>
        </w:rPr>
        <w:t xml:space="preserve">ברוסיה על חירות הפרט, אך הם משוכנעים </w:t>
      </w:r>
      <w:r>
        <w:rPr>
          <w:rFonts w:hint="cs"/>
          <w:rtl/>
          <w:lang w:eastAsia="he-IL"/>
        </w:rPr>
        <w:t xml:space="preserve">כי </w:t>
      </w:r>
      <w:r>
        <w:rPr>
          <w:rtl/>
          <w:lang w:eastAsia="he-IL"/>
        </w:rPr>
        <w:t xml:space="preserve">מדינה יכולה לאמץ </w:t>
      </w:r>
      <w:bookmarkStart w:id="9541" w:name="_ETM_Q90_250480"/>
      <w:bookmarkEnd w:id="9541"/>
      <w:r>
        <w:rPr>
          <w:rtl/>
          <w:lang w:eastAsia="he-IL"/>
        </w:rPr>
        <w:t>לעצמה את קווי היסוד של השיטה הכלכלית של רוסיה הסובייטית</w:t>
      </w:r>
      <w:r>
        <w:rPr>
          <w:rFonts w:hint="cs"/>
          <w:rtl/>
          <w:lang w:eastAsia="he-IL"/>
        </w:rPr>
        <w:t>,</w:t>
      </w:r>
      <w:r>
        <w:rPr>
          <w:rtl/>
          <w:lang w:eastAsia="he-IL"/>
        </w:rPr>
        <w:t xml:space="preserve"> </w:t>
      </w:r>
      <w:bookmarkStart w:id="9542" w:name="_ETM_Q90_254800"/>
      <w:bookmarkEnd w:id="9542"/>
      <w:r>
        <w:rPr>
          <w:rtl/>
          <w:lang w:eastAsia="he-IL"/>
        </w:rPr>
        <w:t xml:space="preserve">תוך הבטחת חירות הפרט דרך הסדרים מדיניים. </w:t>
      </w:r>
      <w:bookmarkStart w:id="9543" w:name="_ETM_Q90_260500"/>
      <w:bookmarkStart w:id="9544" w:name="_ETM_Q90_260580"/>
      <w:bookmarkStart w:id="9545" w:name="_ETM_Q90_260641"/>
      <w:bookmarkStart w:id="9546" w:name="_ETM_Q90_260734"/>
      <w:bookmarkStart w:id="9547" w:name="_ETM_Q90_260781"/>
      <w:bookmarkEnd w:id="9543"/>
      <w:bookmarkEnd w:id="9544"/>
      <w:bookmarkEnd w:id="9545"/>
      <w:bookmarkEnd w:id="9546"/>
      <w:bookmarkEnd w:id="9547"/>
      <w:r>
        <w:rPr>
          <w:rtl/>
          <w:lang w:eastAsia="he-IL"/>
        </w:rPr>
        <w:t>התזה היא שההשקפה הזו היא מוטעית</w:t>
      </w:r>
      <w:r>
        <w:rPr>
          <w:rFonts w:hint="cs"/>
          <w:rtl/>
          <w:lang w:eastAsia="he-IL"/>
        </w:rPr>
        <w:t>"</w:t>
      </w:r>
      <w:r>
        <w:rPr>
          <w:rtl/>
          <w:lang w:eastAsia="he-IL"/>
        </w:rPr>
        <w:t xml:space="preserve"> לחלוטין. </w:t>
      </w:r>
      <w:r>
        <w:rPr>
          <w:rFonts w:hint="cs"/>
          <w:rtl/>
          <w:lang w:eastAsia="he-IL"/>
        </w:rPr>
        <w:t>"ש</w:t>
      </w:r>
      <w:r>
        <w:rPr>
          <w:rtl/>
          <w:lang w:eastAsia="he-IL"/>
        </w:rPr>
        <w:t>יש</w:t>
      </w:r>
      <w:r>
        <w:rPr>
          <w:rFonts w:hint="cs"/>
          <w:rtl/>
          <w:lang w:eastAsia="he-IL"/>
        </w:rPr>
        <w:t>נו</w:t>
      </w:r>
      <w:r>
        <w:rPr>
          <w:rtl/>
          <w:lang w:eastAsia="he-IL"/>
        </w:rPr>
        <w:t xml:space="preserve"> קשר הדוק </w:t>
      </w:r>
      <w:bookmarkStart w:id="9548" w:name="_ETM_Q90_265449"/>
      <w:bookmarkEnd w:id="9548"/>
      <w:r>
        <w:rPr>
          <w:rtl/>
          <w:lang w:eastAsia="he-IL"/>
        </w:rPr>
        <w:t>בין התחום הכלכלי והתחום המדיני</w:t>
      </w:r>
      <w:r>
        <w:rPr>
          <w:rFonts w:hint="cs"/>
          <w:rtl/>
          <w:lang w:eastAsia="he-IL"/>
        </w:rPr>
        <w:t>;</w:t>
      </w:r>
      <w:r>
        <w:rPr>
          <w:rtl/>
          <w:lang w:eastAsia="he-IL"/>
        </w:rPr>
        <w:t xml:space="preserve"> שרק צירופים מסוימים של הסדרים </w:t>
      </w:r>
      <w:bookmarkStart w:id="9549" w:name="_ETM_Q90_270399"/>
      <w:bookmarkEnd w:id="9549"/>
      <w:r>
        <w:rPr>
          <w:rtl/>
          <w:lang w:eastAsia="he-IL"/>
        </w:rPr>
        <w:t>מדיניים וכלכליים הם אפשריים</w:t>
      </w:r>
      <w:r>
        <w:rPr>
          <w:rFonts w:hint="cs"/>
          <w:rtl/>
          <w:lang w:eastAsia="he-IL"/>
        </w:rPr>
        <w:t>;</w:t>
      </w:r>
      <w:r>
        <w:rPr>
          <w:rtl/>
          <w:lang w:eastAsia="he-IL"/>
        </w:rPr>
        <w:t xml:space="preserve"> ובפרט</w:t>
      </w:r>
      <w:r>
        <w:rPr>
          <w:rFonts w:hint="cs"/>
          <w:rtl/>
          <w:lang w:eastAsia="he-IL"/>
        </w:rPr>
        <w:t>,</w:t>
      </w:r>
      <w:r>
        <w:rPr>
          <w:rtl/>
          <w:lang w:eastAsia="he-IL"/>
        </w:rPr>
        <w:t xml:space="preserve"> שחברה סוציאליסטית איננה יכולה להיות </w:t>
      </w:r>
      <w:bookmarkStart w:id="9550" w:name="_ETM_Q90_275349"/>
      <w:bookmarkEnd w:id="9550"/>
      <w:r>
        <w:rPr>
          <w:rtl/>
          <w:lang w:eastAsia="he-IL"/>
        </w:rPr>
        <w:t xml:space="preserve">גם דמוקרטית במובן הבטחת חירות הפרט. </w:t>
      </w:r>
    </w:p>
    <w:p w:rsidR="00421632" w:rsidRDefault="00421632" w:rsidP="00D32BC0">
      <w:pPr>
        <w:rPr>
          <w:rtl/>
          <w:lang w:eastAsia="he-IL"/>
        </w:rPr>
      </w:pPr>
    </w:p>
    <w:p w:rsidR="00421632" w:rsidRDefault="00421632" w:rsidP="00D32BC0">
      <w:pPr>
        <w:rPr>
          <w:rtl/>
          <w:lang w:eastAsia="he-IL"/>
        </w:rPr>
      </w:pPr>
      <w:r>
        <w:rPr>
          <w:rFonts w:hint="cs"/>
          <w:rtl/>
          <w:lang w:eastAsia="he-IL"/>
        </w:rPr>
        <w:t>"</w:t>
      </w:r>
      <w:r>
        <w:rPr>
          <w:rtl/>
          <w:lang w:eastAsia="he-IL"/>
        </w:rPr>
        <w:t xml:space="preserve">להסדרים הכלכליים יש תפקיד </w:t>
      </w:r>
      <w:bookmarkStart w:id="9551" w:name="_ETM_Q90_280299"/>
      <w:bookmarkEnd w:id="9551"/>
      <w:r>
        <w:rPr>
          <w:rtl/>
          <w:lang w:eastAsia="he-IL"/>
        </w:rPr>
        <w:t xml:space="preserve">כפול בקידומה של חברה חופשית. ראשית </w:t>
      </w:r>
      <w:r>
        <w:rPr>
          <w:rFonts w:hint="cs"/>
          <w:rtl/>
          <w:lang w:eastAsia="he-IL"/>
        </w:rPr>
        <w:t xml:space="preserve">- - - </w:t>
      </w:r>
      <w:r>
        <w:rPr>
          <w:rtl/>
          <w:lang w:eastAsia="he-IL"/>
        </w:rPr>
        <w:t xml:space="preserve">בהסדרים הכלכליים היא כשלעצמה </w:t>
      </w:r>
      <w:bookmarkStart w:id="9552" w:name="_ETM_Q90_285249"/>
      <w:bookmarkEnd w:id="9552"/>
      <w:r>
        <w:rPr>
          <w:rtl/>
          <w:lang w:eastAsia="he-IL"/>
        </w:rPr>
        <w:t xml:space="preserve">מרכיב של </w:t>
      </w:r>
      <w:r>
        <w:rPr>
          <w:rFonts w:hint="cs"/>
          <w:rtl/>
          <w:lang w:eastAsia="he-IL"/>
        </w:rPr>
        <w:t>ה</w:t>
      </w:r>
      <w:r>
        <w:rPr>
          <w:rtl/>
          <w:lang w:eastAsia="he-IL"/>
        </w:rPr>
        <w:t>חירות במובנה הרחב</w:t>
      </w:r>
      <w:bookmarkStart w:id="9553" w:name="_ETM_Q90_290389"/>
      <w:bookmarkEnd w:id="9553"/>
      <w:r>
        <w:rPr>
          <w:rFonts w:hint="cs"/>
          <w:rtl/>
          <w:lang w:eastAsia="he-IL"/>
        </w:rPr>
        <w:t xml:space="preserve">, </w:t>
      </w:r>
      <w:r>
        <w:rPr>
          <w:rtl/>
          <w:lang w:eastAsia="he-IL"/>
        </w:rPr>
        <w:t>ולכן חירות כלכלית היא מטרה בפני עצמה</w:t>
      </w:r>
      <w:r>
        <w:rPr>
          <w:rFonts w:hint="cs"/>
          <w:rtl/>
          <w:lang w:eastAsia="he-IL"/>
        </w:rPr>
        <w:t>"</w:t>
      </w:r>
      <w:r>
        <w:rPr>
          <w:rtl/>
          <w:lang w:eastAsia="he-IL"/>
        </w:rPr>
        <w:t xml:space="preserve">. </w:t>
      </w:r>
      <w:bookmarkStart w:id="9554" w:name="_ETM_Q90_295610"/>
      <w:bookmarkEnd w:id="9554"/>
      <w:r>
        <w:rPr>
          <w:rtl/>
          <w:lang w:eastAsia="he-IL"/>
        </w:rPr>
        <w:t xml:space="preserve">יש מטרה של מדינה לפחות, שדואגת לאזרחיה, שלאזרחיה תהיה חירות </w:t>
      </w:r>
      <w:bookmarkStart w:id="9555" w:name="_ETM_Q90_299589"/>
      <w:bookmarkEnd w:id="9555"/>
      <w:r>
        <w:rPr>
          <w:rtl/>
          <w:lang w:eastAsia="he-IL"/>
        </w:rPr>
        <w:t xml:space="preserve">כלכלית, שהם לא יהיו תלויים </w:t>
      </w:r>
      <w:bookmarkStart w:id="9556" w:name="_ETM_Q90_304150"/>
      <w:bookmarkEnd w:id="9556"/>
      <w:r>
        <w:rPr>
          <w:rtl/>
          <w:lang w:eastAsia="he-IL"/>
        </w:rPr>
        <w:t xml:space="preserve">בהכנסה שלהם בגורם ממשלתי כזה או אחר, כפי שקורה עכשיו </w:t>
      </w:r>
      <w:bookmarkStart w:id="9557" w:name="_ETM_Q90_308825"/>
      <w:bookmarkEnd w:id="9557"/>
      <w:r>
        <w:rPr>
          <w:rFonts w:hint="cs"/>
          <w:rtl/>
          <w:lang w:eastAsia="he-IL"/>
        </w:rPr>
        <w:t xml:space="preserve">– </w:t>
      </w:r>
      <w:r>
        <w:rPr>
          <w:rtl/>
          <w:lang w:eastAsia="he-IL"/>
        </w:rPr>
        <w:t>שצריכים לבוא לפה ולחוקק</w:t>
      </w:r>
      <w:r>
        <w:rPr>
          <w:rFonts w:hint="cs"/>
          <w:rtl/>
          <w:lang w:eastAsia="he-IL"/>
        </w:rPr>
        <w:t>,</w:t>
      </w:r>
      <w:r>
        <w:rPr>
          <w:rtl/>
          <w:lang w:eastAsia="he-IL"/>
        </w:rPr>
        <w:t xml:space="preserve"> והמדינה תסדר והמדינה תנהל והמדינה תיתן</w:t>
      </w:r>
      <w:r>
        <w:rPr>
          <w:rFonts w:hint="cs"/>
          <w:rtl/>
          <w:lang w:eastAsia="he-IL"/>
        </w:rPr>
        <w:t>.</w:t>
      </w:r>
      <w:r>
        <w:rPr>
          <w:rtl/>
          <w:lang w:eastAsia="he-IL"/>
        </w:rPr>
        <w:t xml:space="preserve"> </w:t>
      </w:r>
      <w:bookmarkStart w:id="9558" w:name="_ETM_Q90_314470"/>
      <w:bookmarkEnd w:id="9558"/>
      <w:r>
        <w:rPr>
          <w:rFonts w:hint="cs"/>
          <w:rtl/>
          <w:lang w:eastAsia="he-IL"/>
        </w:rPr>
        <w:t>"</w:t>
      </w:r>
      <w:r>
        <w:rPr>
          <w:rtl/>
          <w:lang w:eastAsia="he-IL"/>
        </w:rPr>
        <w:t>חירות כלכלית</w:t>
      </w:r>
      <w:r>
        <w:rPr>
          <w:rFonts w:hint="cs"/>
          <w:rtl/>
          <w:lang w:eastAsia="he-IL"/>
        </w:rPr>
        <w:t>"</w:t>
      </w:r>
      <w:r>
        <w:rPr>
          <w:rtl/>
          <w:lang w:eastAsia="he-IL"/>
        </w:rPr>
        <w:t>, אדוני היושב</w:t>
      </w:r>
      <w:r>
        <w:rPr>
          <w:rFonts w:hint="cs"/>
          <w:rtl/>
          <w:lang w:eastAsia="he-IL"/>
        </w:rPr>
        <w:t>-</w:t>
      </w:r>
      <w:r>
        <w:rPr>
          <w:rtl/>
          <w:lang w:eastAsia="he-IL"/>
        </w:rPr>
        <w:t xml:space="preserve">ראש, היא גם אמצעי הכרחי להשגת </w:t>
      </w:r>
      <w:bookmarkStart w:id="9559" w:name="_ETM_Q90_318050"/>
      <w:bookmarkEnd w:id="9559"/>
      <w:r>
        <w:rPr>
          <w:rtl/>
          <w:lang w:eastAsia="he-IL"/>
        </w:rPr>
        <w:t xml:space="preserve">חירות פוליטית. </w:t>
      </w:r>
      <w:bookmarkStart w:id="9560" w:name="_ETM_Q90_322300"/>
      <w:bookmarkEnd w:id="9560"/>
    </w:p>
    <w:p w:rsidR="00421632" w:rsidRDefault="00421632" w:rsidP="00D32BC0">
      <w:pPr>
        <w:rPr>
          <w:rtl/>
          <w:lang w:eastAsia="he-IL"/>
        </w:rPr>
      </w:pPr>
      <w:bookmarkStart w:id="9561" w:name="_ETM_Q90_323373"/>
      <w:bookmarkStart w:id="9562" w:name="_ETM_Q90_323437"/>
      <w:bookmarkEnd w:id="9561"/>
      <w:bookmarkEnd w:id="9562"/>
    </w:p>
    <w:p w:rsidR="00421632" w:rsidRDefault="00421632" w:rsidP="00D32BC0">
      <w:pPr>
        <w:rPr>
          <w:rtl/>
          <w:lang w:eastAsia="he-IL"/>
        </w:rPr>
      </w:pPr>
      <w:bookmarkStart w:id="9563" w:name="_ETM_Q90_323545"/>
      <w:bookmarkStart w:id="9564" w:name="_ETM_Q90_323602"/>
      <w:bookmarkEnd w:id="9563"/>
      <w:bookmarkEnd w:id="9564"/>
      <w:r>
        <w:rPr>
          <w:rFonts w:hint="cs"/>
          <w:rtl/>
          <w:lang w:eastAsia="he-IL"/>
        </w:rPr>
        <w:t>"</w:t>
      </w:r>
      <w:r>
        <w:rPr>
          <w:rtl/>
          <w:lang w:eastAsia="he-IL"/>
        </w:rPr>
        <w:t xml:space="preserve">יש להדגיש, כי את הראשון מבין שני תפקידיה של החירות </w:t>
      </w:r>
      <w:bookmarkStart w:id="9565" w:name="_ETM_Q90_326397"/>
      <w:bookmarkEnd w:id="9565"/>
      <w:r>
        <w:rPr>
          <w:rtl/>
          <w:lang w:eastAsia="he-IL"/>
        </w:rPr>
        <w:t>הכלכלית</w:t>
      </w:r>
      <w:r>
        <w:rPr>
          <w:rFonts w:hint="cs"/>
          <w:rtl/>
          <w:lang w:eastAsia="he-IL"/>
        </w:rPr>
        <w:t xml:space="preserve"> מפני ש</w:t>
      </w:r>
      <w:r>
        <w:rPr>
          <w:rtl/>
          <w:lang w:eastAsia="he-IL"/>
        </w:rPr>
        <w:t xml:space="preserve">ישנה, בעיקר אצל אינטלקטואלים, נטייה חזקה לראות את </w:t>
      </w:r>
      <w:bookmarkStart w:id="9566" w:name="_ETM_Q90_330495"/>
      <w:bookmarkEnd w:id="9566"/>
      <w:r>
        <w:rPr>
          <w:rtl/>
          <w:lang w:eastAsia="he-IL"/>
        </w:rPr>
        <w:t xml:space="preserve">ההיבט הזה כלא חשוב. הם נוטים לבוז למה שהם רואים </w:t>
      </w:r>
      <w:bookmarkStart w:id="9567" w:name="_ETM_Q90_334593"/>
      <w:bookmarkEnd w:id="9567"/>
      <w:r>
        <w:rPr>
          <w:rtl/>
          <w:lang w:eastAsia="he-IL"/>
        </w:rPr>
        <w:t xml:space="preserve">כצדדים חומרניים של החיים, ולראות את רדיפתם שלהם אחרי ערכים </w:t>
      </w:r>
      <w:bookmarkStart w:id="9568" w:name="_ETM_Q90_338691"/>
      <w:bookmarkEnd w:id="9568"/>
      <w:r>
        <w:rPr>
          <w:rFonts w:hint="cs"/>
          <w:rtl/>
          <w:lang w:eastAsia="he-IL"/>
        </w:rPr>
        <w:t xml:space="preserve">– </w:t>
      </w:r>
      <w:r>
        <w:rPr>
          <w:rtl/>
          <w:lang w:eastAsia="he-IL"/>
        </w:rPr>
        <w:t xml:space="preserve">כביכול נעלים יותר </w:t>
      </w:r>
      <w:r>
        <w:rPr>
          <w:rFonts w:hint="cs"/>
          <w:rtl/>
          <w:lang w:eastAsia="he-IL"/>
        </w:rPr>
        <w:t xml:space="preserve">- - - </w:t>
      </w:r>
      <w:r>
        <w:rPr>
          <w:rtl/>
          <w:lang w:eastAsia="he-IL"/>
        </w:rPr>
        <w:t>בדרגת חשיבות שונה וראויה לתשומת לב מיוחדות</w:t>
      </w:r>
      <w:r>
        <w:rPr>
          <w:rFonts w:hint="cs"/>
          <w:rtl/>
          <w:lang w:eastAsia="he-IL"/>
        </w:rPr>
        <w:t>.</w:t>
      </w:r>
      <w:r>
        <w:rPr>
          <w:rtl/>
          <w:lang w:eastAsia="he-IL"/>
        </w:rPr>
        <w:t xml:space="preserve"> </w:t>
      </w:r>
      <w:bookmarkStart w:id="9569" w:name="_ETM_Q90_343330"/>
      <w:bookmarkEnd w:id="9569"/>
      <w:r>
        <w:rPr>
          <w:rtl/>
          <w:lang w:eastAsia="he-IL"/>
        </w:rPr>
        <w:t xml:space="preserve">מכל מקום, לגבי רוב אזרחי המדינה </w:t>
      </w:r>
      <w:r>
        <w:rPr>
          <w:rFonts w:hint="cs"/>
          <w:rtl/>
          <w:lang w:eastAsia="he-IL"/>
        </w:rPr>
        <w:t xml:space="preserve">- - - </w:t>
      </w:r>
      <w:r>
        <w:rPr>
          <w:rtl/>
          <w:lang w:eastAsia="he-IL"/>
        </w:rPr>
        <w:t xml:space="preserve">ערכה הישיר של החירות </w:t>
      </w:r>
      <w:bookmarkStart w:id="9570" w:name="_ETM_Q90_349205"/>
      <w:bookmarkEnd w:id="9570"/>
      <w:r>
        <w:rPr>
          <w:rtl/>
          <w:lang w:eastAsia="he-IL"/>
        </w:rPr>
        <w:t>הכלכלית משתווה מבחינת חשיבותו לערכה העקיף כאמצעי להשגת חירות פוליטית</w:t>
      </w:r>
      <w:r>
        <w:rPr>
          <w:rFonts w:hint="cs"/>
          <w:rtl/>
          <w:lang w:eastAsia="he-IL"/>
        </w:rPr>
        <w:t>.</w:t>
      </w:r>
    </w:p>
    <w:p w:rsidR="00D32BC0" w:rsidRDefault="00D32BC0" w:rsidP="00D32BC0">
      <w:pPr>
        <w:rPr>
          <w:rtl/>
          <w:lang w:eastAsia="he-IL"/>
        </w:rPr>
      </w:pPr>
    </w:p>
    <w:p w:rsidR="00421632" w:rsidRDefault="00421632" w:rsidP="00D32BC0">
      <w:pPr>
        <w:rPr>
          <w:rtl/>
          <w:lang w:eastAsia="he-IL"/>
        </w:rPr>
      </w:pPr>
      <w:bookmarkStart w:id="9571" w:name="_ETM_Q90_360993"/>
      <w:bookmarkStart w:id="9572" w:name="_ETM_Q90_361069"/>
      <w:bookmarkStart w:id="9573" w:name="_ETM_Q90_361169"/>
      <w:bookmarkStart w:id="9574" w:name="_ETM_Q90_361234"/>
      <w:bookmarkStart w:id="9575" w:name="_ETM_Q90_355449"/>
      <w:bookmarkEnd w:id="9571"/>
      <w:bookmarkEnd w:id="9572"/>
      <w:bookmarkEnd w:id="9573"/>
      <w:bookmarkEnd w:id="9574"/>
      <w:bookmarkEnd w:id="9575"/>
      <w:r>
        <w:rPr>
          <w:rFonts w:hint="cs"/>
          <w:rtl/>
          <w:lang w:eastAsia="he-IL"/>
        </w:rPr>
        <w:t>"</w:t>
      </w:r>
      <w:r>
        <w:rPr>
          <w:rtl/>
          <w:lang w:eastAsia="he-IL"/>
        </w:rPr>
        <w:t>אזרח בריטי, שאחרי מלחמת העולם השנייה לא הורש</w:t>
      </w:r>
      <w:r>
        <w:rPr>
          <w:rFonts w:hint="cs"/>
          <w:rtl/>
          <w:lang w:eastAsia="he-IL"/>
        </w:rPr>
        <w:t>ה</w:t>
      </w:r>
      <w:r>
        <w:rPr>
          <w:rtl/>
          <w:lang w:eastAsia="he-IL"/>
        </w:rPr>
        <w:t xml:space="preserve"> לבלות את </w:t>
      </w:r>
      <w:bookmarkStart w:id="9576" w:name="_ETM_Q90_360175"/>
      <w:bookmarkEnd w:id="9576"/>
      <w:r>
        <w:rPr>
          <w:rtl/>
          <w:lang w:eastAsia="he-IL"/>
        </w:rPr>
        <w:t xml:space="preserve">חופשתו בארצות הברית בגלל פיקוח על מטבע חוץ, נשללה ממנו </w:t>
      </w:r>
      <w:bookmarkStart w:id="9577" w:name="_ETM_Q90_364902"/>
      <w:bookmarkEnd w:id="9577"/>
      <w:r>
        <w:rPr>
          <w:rtl/>
          <w:lang w:eastAsia="he-IL"/>
        </w:rPr>
        <w:t xml:space="preserve">חירות יסודית לא פחות מן החירויות שנשללה מאזרח ארצות הברית </w:t>
      </w:r>
      <w:bookmarkStart w:id="9578" w:name="_ETM_Q90_369629"/>
      <w:bookmarkEnd w:id="9578"/>
      <w:r>
        <w:rPr>
          <w:rtl/>
          <w:lang w:eastAsia="he-IL"/>
        </w:rPr>
        <w:t>שלא ניתן לו לבלות את חופשתו ברוסיה בגלל השקפותיו הפוליטיות</w:t>
      </w:r>
      <w:r>
        <w:rPr>
          <w:rFonts w:hint="cs"/>
          <w:rtl/>
          <w:lang w:eastAsia="he-IL"/>
        </w:rPr>
        <w:t>"</w:t>
      </w:r>
      <w:r>
        <w:rPr>
          <w:rtl/>
          <w:lang w:eastAsia="he-IL"/>
        </w:rPr>
        <w:t xml:space="preserve">. </w:t>
      </w:r>
      <w:bookmarkStart w:id="9579" w:name="_ETM_Q90_374355"/>
      <w:bookmarkEnd w:id="9579"/>
      <w:r>
        <w:rPr>
          <w:rtl/>
          <w:lang w:eastAsia="he-IL"/>
        </w:rPr>
        <w:t xml:space="preserve">למראית עין, מגבלה אחת היא כלכלית, ומגבלה אחרת היא מגבלה </w:t>
      </w:r>
      <w:bookmarkStart w:id="9580" w:name="_ETM_Q90_379082"/>
      <w:bookmarkEnd w:id="9580"/>
      <w:r>
        <w:rPr>
          <w:rtl/>
          <w:lang w:eastAsia="he-IL"/>
        </w:rPr>
        <w:t xml:space="preserve">פוליטית, אבל אין הבדל בין השתיים. </w:t>
      </w:r>
      <w:bookmarkStart w:id="9581" w:name="_ETM_Q90_384220"/>
      <w:bookmarkEnd w:id="9581"/>
    </w:p>
    <w:p w:rsidR="00421632" w:rsidRDefault="00421632" w:rsidP="00D32BC0">
      <w:pPr>
        <w:rPr>
          <w:rtl/>
          <w:lang w:eastAsia="he-IL"/>
        </w:rPr>
      </w:pPr>
      <w:bookmarkStart w:id="9582" w:name="_ETM_Q90_389344"/>
      <w:bookmarkStart w:id="9583" w:name="_ETM_Q90_389424"/>
      <w:bookmarkStart w:id="9584" w:name="_ETM_Q90_389486"/>
      <w:bookmarkEnd w:id="9582"/>
      <w:bookmarkEnd w:id="9583"/>
      <w:bookmarkEnd w:id="9584"/>
    </w:p>
    <w:p w:rsidR="00421632" w:rsidRDefault="00421632" w:rsidP="00D32BC0">
      <w:pPr>
        <w:rPr>
          <w:rtl/>
          <w:lang w:eastAsia="he-IL"/>
        </w:rPr>
      </w:pPr>
      <w:bookmarkStart w:id="9585" w:name="_ETM_Q90_389545"/>
      <w:bookmarkEnd w:id="9585"/>
      <w:r>
        <w:rPr>
          <w:rtl/>
          <w:lang w:eastAsia="he-IL"/>
        </w:rPr>
        <w:t>וגם כאן, כשאני מונע מאזרח שרוצה לבנות לול גדול</w:t>
      </w:r>
      <w:r>
        <w:rPr>
          <w:rFonts w:hint="cs"/>
          <w:rtl/>
          <w:lang w:eastAsia="he-IL"/>
        </w:rPr>
        <w:t>,</w:t>
      </w:r>
      <w:r>
        <w:rPr>
          <w:rtl/>
          <w:lang w:eastAsia="he-IL"/>
        </w:rPr>
        <w:t xml:space="preserve"> ולנסות </w:t>
      </w:r>
      <w:bookmarkStart w:id="9586" w:name="_ETM_Q90_388602"/>
      <w:bookmarkEnd w:id="9586"/>
      <w:r>
        <w:rPr>
          <w:rtl/>
          <w:lang w:eastAsia="he-IL"/>
        </w:rPr>
        <w:t>ולגדל בו את העופות הכי טובים להטלה</w:t>
      </w:r>
      <w:r>
        <w:rPr>
          <w:rFonts w:hint="cs"/>
          <w:rtl/>
          <w:lang w:eastAsia="he-IL"/>
        </w:rPr>
        <w:t xml:space="preserve"> - - - את הביצים הטובות </w:t>
      </w:r>
      <w:bookmarkStart w:id="9587" w:name="_ETM_Q90_405090"/>
      <w:bookmarkEnd w:id="9587"/>
      <w:r>
        <w:rPr>
          <w:rFonts w:hint="cs"/>
          <w:rtl/>
          <w:lang w:eastAsia="he-IL"/>
        </w:rPr>
        <w:t xml:space="preserve">יותר - - </w:t>
      </w:r>
    </w:p>
    <w:p w:rsidR="00421632" w:rsidRDefault="00421632" w:rsidP="00D32BC0">
      <w:pPr>
        <w:rPr>
          <w:rtl/>
          <w:lang w:eastAsia="he-IL"/>
        </w:rPr>
      </w:pPr>
      <w:bookmarkStart w:id="9588" w:name="_ETM_Q90_398031"/>
      <w:bookmarkStart w:id="9589" w:name="_ETM_Q90_398091"/>
      <w:bookmarkStart w:id="9590" w:name="_ETM_Q90_398184"/>
      <w:bookmarkEnd w:id="9588"/>
      <w:bookmarkEnd w:id="9589"/>
      <w:bookmarkEnd w:id="9590"/>
    </w:p>
    <w:p w:rsidR="00421632" w:rsidRDefault="00421632" w:rsidP="00D32BC0">
      <w:pPr>
        <w:pStyle w:val="af6"/>
        <w:keepNext/>
        <w:rPr>
          <w:rtl/>
        </w:rPr>
      </w:pPr>
      <w:r w:rsidRPr="001F291B">
        <w:rPr>
          <w:rStyle w:val="TagStyle"/>
          <w:rtl/>
        </w:rPr>
        <w:t xml:space="preserve"> &lt;&lt; יור &gt;&gt; </w:t>
      </w:r>
      <w:r>
        <w:rPr>
          <w:rtl/>
        </w:rPr>
        <w:t>היו"ר אליהו רביבו:</w:t>
      </w:r>
      <w:r w:rsidRPr="001F291B">
        <w:rPr>
          <w:rStyle w:val="TagStyle"/>
          <w:rtl/>
        </w:rPr>
        <w:t xml:space="preserve"> &lt;&lt; יור &gt;&gt;</w:t>
      </w:r>
      <w:r>
        <w:rPr>
          <w:rtl/>
        </w:rPr>
        <w:t xml:space="preserve">   </w:t>
      </w:r>
    </w:p>
    <w:p w:rsidR="00421632" w:rsidRDefault="00421632" w:rsidP="00D32BC0">
      <w:pPr>
        <w:pStyle w:val="KeepWithNext"/>
        <w:rPr>
          <w:rtl/>
          <w:lang w:eastAsia="he-IL"/>
        </w:rPr>
      </w:pPr>
    </w:p>
    <w:p w:rsidR="00421632" w:rsidRDefault="00421632" w:rsidP="00D32BC0">
      <w:pPr>
        <w:rPr>
          <w:rtl/>
          <w:lang w:eastAsia="he-IL"/>
        </w:rPr>
      </w:pPr>
      <w:r>
        <w:rPr>
          <w:rFonts w:hint="cs"/>
          <w:rtl/>
          <w:lang w:eastAsia="he-IL"/>
        </w:rPr>
        <w:t xml:space="preserve">למעשה, זוהי התערבות סוציאליסטית. </w:t>
      </w:r>
    </w:p>
    <w:p w:rsidR="00421632" w:rsidRDefault="00421632" w:rsidP="00D32BC0">
      <w:pPr>
        <w:rPr>
          <w:rtl/>
          <w:lang w:eastAsia="he-IL"/>
        </w:rPr>
      </w:pPr>
      <w:bookmarkStart w:id="9591" w:name="_ETM_Q90_398894"/>
      <w:bookmarkStart w:id="9592" w:name="_ETM_Q90_398949"/>
      <w:bookmarkEnd w:id="9591"/>
      <w:bookmarkEnd w:id="9592"/>
    </w:p>
    <w:p w:rsidR="00421632" w:rsidRDefault="00421632" w:rsidP="00D32BC0">
      <w:pPr>
        <w:pStyle w:val="-"/>
        <w:keepNext/>
        <w:rPr>
          <w:rtl/>
        </w:rPr>
      </w:pPr>
      <w:r w:rsidRPr="001F291B">
        <w:rPr>
          <w:rStyle w:val="TagStyle"/>
          <w:rtl/>
        </w:rPr>
        <w:t xml:space="preserve"> &lt;&lt; דובר_המשך &gt;&gt; </w:t>
      </w:r>
      <w:r>
        <w:rPr>
          <w:rtl/>
        </w:rPr>
        <w:t>עודד פורר (ישראל ביתנו):</w:t>
      </w:r>
      <w:r w:rsidRPr="001F291B">
        <w:rPr>
          <w:rStyle w:val="TagStyle"/>
          <w:rtl/>
        </w:rPr>
        <w:t xml:space="preserve"> &lt;&lt; דובר_המשך &gt;&gt;</w:t>
      </w:r>
      <w:r>
        <w:rPr>
          <w:rtl/>
        </w:rPr>
        <w:t xml:space="preserve">   </w:t>
      </w:r>
    </w:p>
    <w:p w:rsidR="00421632" w:rsidRDefault="00421632" w:rsidP="00D32BC0">
      <w:pPr>
        <w:pStyle w:val="KeepWithNext"/>
        <w:rPr>
          <w:rtl/>
          <w:lang w:eastAsia="he-IL"/>
        </w:rPr>
      </w:pPr>
    </w:p>
    <w:p w:rsidR="00421632" w:rsidRDefault="00421632" w:rsidP="00D32BC0">
      <w:pPr>
        <w:rPr>
          <w:rtl/>
          <w:lang w:eastAsia="he-IL"/>
        </w:rPr>
      </w:pPr>
      <w:bookmarkStart w:id="9593" w:name="_ETM_Q90_400453"/>
      <w:bookmarkStart w:id="9594" w:name="_ETM_Q90_398230"/>
      <w:bookmarkStart w:id="9595" w:name="_ETM_Q90_392985"/>
      <w:bookmarkEnd w:id="9593"/>
      <w:bookmarkEnd w:id="9594"/>
      <w:bookmarkEnd w:id="9595"/>
      <w:r>
        <w:rPr>
          <w:rFonts w:hint="cs"/>
          <w:rtl/>
          <w:lang w:eastAsia="he-IL"/>
        </w:rPr>
        <w:t xml:space="preserve">- - </w:t>
      </w:r>
      <w:r>
        <w:rPr>
          <w:rtl/>
          <w:lang w:eastAsia="he-IL"/>
        </w:rPr>
        <w:t xml:space="preserve">אנחנו לא מאפשרים לו את החירות </w:t>
      </w:r>
      <w:bookmarkStart w:id="9596" w:name="_ETM_Q90_397367"/>
      <w:bookmarkEnd w:id="9596"/>
      <w:r>
        <w:rPr>
          <w:rtl/>
          <w:lang w:eastAsia="he-IL"/>
        </w:rPr>
        <w:t xml:space="preserve">הזו. </w:t>
      </w:r>
      <w:bookmarkStart w:id="9597" w:name="_ETM_Q90_403589"/>
      <w:bookmarkEnd w:id="9597"/>
    </w:p>
    <w:p w:rsidR="00421632" w:rsidRDefault="00421632" w:rsidP="00D32BC0">
      <w:pPr>
        <w:rPr>
          <w:rtl/>
          <w:lang w:eastAsia="he-IL"/>
        </w:rPr>
      </w:pPr>
    </w:p>
    <w:p w:rsidR="00421632" w:rsidRDefault="00421632" w:rsidP="00D32BC0">
      <w:pPr>
        <w:rPr>
          <w:rtl/>
          <w:lang w:eastAsia="he-IL"/>
        </w:rPr>
      </w:pPr>
      <w:r>
        <w:rPr>
          <w:rFonts w:hint="cs"/>
          <w:rtl/>
          <w:lang w:eastAsia="he-IL"/>
        </w:rPr>
        <w:t>"מ</w:t>
      </w:r>
      <w:r>
        <w:rPr>
          <w:rtl/>
          <w:lang w:eastAsia="he-IL"/>
        </w:rPr>
        <w:t>אזרח ארצות הברית</w:t>
      </w:r>
      <w:r>
        <w:rPr>
          <w:rFonts w:hint="cs"/>
          <w:rtl/>
          <w:lang w:eastAsia="he-IL"/>
        </w:rPr>
        <w:t>,</w:t>
      </w:r>
      <w:r>
        <w:rPr>
          <w:rtl/>
          <w:lang w:eastAsia="he-IL"/>
        </w:rPr>
        <w:t xml:space="preserve"> שעל פי חוקי המדינות השונות </w:t>
      </w:r>
      <w:r>
        <w:rPr>
          <w:rFonts w:hint="cs"/>
          <w:rtl/>
          <w:lang w:eastAsia="he-IL"/>
        </w:rPr>
        <w:t>איננו</w:t>
      </w:r>
      <w:r>
        <w:rPr>
          <w:rtl/>
          <w:lang w:eastAsia="he-IL"/>
        </w:rPr>
        <w:t xml:space="preserve"> חופשי </w:t>
      </w:r>
      <w:bookmarkStart w:id="9598" w:name="_ETM_Q90_407333"/>
      <w:bookmarkEnd w:id="9598"/>
      <w:r>
        <w:rPr>
          <w:rtl/>
          <w:lang w:eastAsia="he-IL"/>
        </w:rPr>
        <w:t xml:space="preserve">לעסוק במקצוע על פי בחירתו, אלא אם כן השיג לשם </w:t>
      </w:r>
      <w:bookmarkStart w:id="9599" w:name="_ETM_Q90_411077"/>
      <w:bookmarkEnd w:id="9599"/>
      <w:r>
        <w:rPr>
          <w:rtl/>
          <w:lang w:eastAsia="he-IL"/>
        </w:rPr>
        <w:t xml:space="preserve">כך רישיון, נשלל </w:t>
      </w:r>
      <w:r>
        <w:rPr>
          <w:rFonts w:hint="cs"/>
          <w:rtl/>
          <w:lang w:eastAsia="he-IL"/>
        </w:rPr>
        <w:t xml:space="preserve">- - - </w:t>
      </w:r>
      <w:r>
        <w:rPr>
          <w:rtl/>
          <w:lang w:eastAsia="he-IL"/>
        </w:rPr>
        <w:t>חלק מהותי מחירותו</w:t>
      </w:r>
      <w:r>
        <w:rPr>
          <w:rFonts w:hint="cs"/>
          <w:rtl/>
          <w:lang w:eastAsia="he-IL"/>
        </w:rPr>
        <w:t xml:space="preserve">. </w:t>
      </w:r>
      <w:r>
        <w:rPr>
          <w:rtl/>
          <w:lang w:eastAsia="he-IL"/>
        </w:rPr>
        <w:t xml:space="preserve">וכמוהו אדם הרוצה להחליף </w:t>
      </w:r>
      <w:bookmarkStart w:id="9600" w:name="_ETM_Q90_414821"/>
      <w:bookmarkEnd w:id="9600"/>
      <w:r>
        <w:rPr>
          <w:rtl/>
          <w:lang w:eastAsia="he-IL"/>
        </w:rPr>
        <w:t xml:space="preserve">חלק מסחורותיו עם שוויצרי, למשל, תמורת שעון, אך יימנע ממנו </w:t>
      </w:r>
      <w:bookmarkStart w:id="9601" w:name="_ETM_Q90_418565"/>
      <w:bookmarkEnd w:id="9601"/>
      <w:r>
        <w:rPr>
          <w:rtl/>
          <w:lang w:eastAsia="he-IL"/>
        </w:rPr>
        <w:t>לעשות כן בשל מכסות יבוא</w:t>
      </w:r>
      <w:r>
        <w:rPr>
          <w:rFonts w:hint="cs"/>
          <w:rtl/>
          <w:lang w:eastAsia="he-IL"/>
        </w:rPr>
        <w:t>;</w:t>
      </w:r>
      <w:r>
        <w:rPr>
          <w:rtl/>
          <w:lang w:eastAsia="he-IL"/>
        </w:rPr>
        <w:t xml:space="preserve"> </w:t>
      </w:r>
      <w:bookmarkStart w:id="9602" w:name="_ETM_Q90_422830"/>
      <w:bookmarkEnd w:id="9602"/>
      <w:r>
        <w:rPr>
          <w:rtl/>
          <w:lang w:eastAsia="he-IL"/>
        </w:rPr>
        <w:t>או האדם מקליפורניה</w:t>
      </w:r>
      <w:r>
        <w:rPr>
          <w:rFonts w:hint="cs"/>
          <w:rtl/>
          <w:lang w:eastAsia="he-IL"/>
        </w:rPr>
        <w:t>,</w:t>
      </w:r>
      <w:r>
        <w:rPr>
          <w:rtl/>
          <w:lang w:eastAsia="he-IL"/>
        </w:rPr>
        <w:t xml:space="preserve"> שנשלח לבית סוהר על שמכר כדורי </w:t>
      </w:r>
      <w:r>
        <w:rPr>
          <w:rFonts w:hint="cs"/>
          <w:rtl/>
          <w:lang w:eastAsia="he-IL"/>
        </w:rPr>
        <w:t>'</w:t>
      </w:r>
      <w:r>
        <w:rPr>
          <w:rtl/>
          <w:lang w:eastAsia="he-IL"/>
        </w:rPr>
        <w:t>אל</w:t>
      </w:r>
      <w:r>
        <w:rPr>
          <w:rFonts w:hint="cs"/>
          <w:rtl/>
          <w:lang w:eastAsia="he-IL"/>
        </w:rPr>
        <w:t>ק</w:t>
      </w:r>
      <w:r>
        <w:rPr>
          <w:rtl/>
          <w:lang w:eastAsia="he-IL"/>
        </w:rPr>
        <w:t>ה</w:t>
      </w:r>
      <w:bookmarkStart w:id="9603" w:name="_ETM_Q90_427361"/>
      <w:bookmarkEnd w:id="9603"/>
      <w:r>
        <w:rPr>
          <w:rFonts w:hint="cs"/>
          <w:rtl/>
          <w:lang w:eastAsia="he-IL"/>
        </w:rPr>
        <w:t xml:space="preserve"> </w:t>
      </w:r>
      <w:r>
        <w:rPr>
          <w:rtl/>
          <w:lang w:eastAsia="he-IL"/>
        </w:rPr>
        <w:t>זלצר</w:t>
      </w:r>
      <w:r>
        <w:rPr>
          <w:rFonts w:hint="cs"/>
          <w:rtl/>
          <w:lang w:eastAsia="he-IL"/>
        </w:rPr>
        <w:t>'</w:t>
      </w:r>
      <w:r>
        <w:rPr>
          <w:rtl/>
          <w:lang w:eastAsia="he-IL"/>
        </w:rPr>
        <w:t xml:space="preserve"> במחיר נמוך משקבע היצרן במסגרת מה שמכונה חוקים של </w:t>
      </w:r>
      <w:bookmarkStart w:id="9604" w:name="_ETM_Q90_431893"/>
      <w:bookmarkEnd w:id="9604"/>
      <w:r>
        <w:rPr>
          <w:rFonts w:hint="cs"/>
          <w:rtl/>
          <w:lang w:eastAsia="he-IL"/>
        </w:rPr>
        <w:t>'</w:t>
      </w:r>
      <w:r>
        <w:rPr>
          <w:rtl/>
          <w:lang w:eastAsia="he-IL"/>
        </w:rPr>
        <w:t>מסחר הוגן</w:t>
      </w:r>
      <w:r>
        <w:rPr>
          <w:rFonts w:hint="cs"/>
          <w:rtl/>
          <w:lang w:eastAsia="he-IL"/>
        </w:rPr>
        <w:t>';</w:t>
      </w:r>
      <w:r>
        <w:rPr>
          <w:rtl/>
          <w:lang w:eastAsia="he-IL"/>
        </w:rPr>
        <w:t xml:space="preserve"> או ה</w:t>
      </w:r>
      <w:r>
        <w:rPr>
          <w:rFonts w:hint="cs"/>
          <w:rtl/>
          <w:lang w:eastAsia="he-IL"/>
        </w:rPr>
        <w:t>א</w:t>
      </w:r>
      <w:r>
        <w:rPr>
          <w:rtl/>
          <w:lang w:eastAsia="he-IL"/>
        </w:rPr>
        <w:t>י</w:t>
      </w:r>
      <w:r>
        <w:rPr>
          <w:rFonts w:hint="cs"/>
          <w:rtl/>
          <w:lang w:eastAsia="he-IL"/>
        </w:rPr>
        <w:t>כ</w:t>
      </w:r>
      <w:r>
        <w:rPr>
          <w:rtl/>
          <w:lang w:eastAsia="he-IL"/>
        </w:rPr>
        <w:t xml:space="preserve">ר שאיננו יכול לגדל את כמות החיטה </w:t>
      </w:r>
      <w:bookmarkStart w:id="9605" w:name="_ETM_Q90_436425"/>
      <w:bookmarkEnd w:id="9605"/>
      <w:r>
        <w:rPr>
          <w:rtl/>
          <w:lang w:eastAsia="he-IL"/>
        </w:rPr>
        <w:t>שהוא רוצה</w:t>
      </w:r>
      <w:r>
        <w:rPr>
          <w:rFonts w:hint="cs"/>
          <w:rtl/>
          <w:lang w:eastAsia="he-IL"/>
        </w:rPr>
        <w:t>;</w:t>
      </w:r>
      <w:r>
        <w:rPr>
          <w:rtl/>
          <w:lang w:eastAsia="he-IL"/>
        </w:rPr>
        <w:t xml:space="preserve"> וכן הלאה</w:t>
      </w:r>
      <w:r>
        <w:rPr>
          <w:rFonts w:hint="cs"/>
          <w:rtl/>
          <w:lang w:eastAsia="he-IL"/>
        </w:rPr>
        <w:t>"</w:t>
      </w:r>
      <w:r>
        <w:rPr>
          <w:rtl/>
          <w:lang w:eastAsia="he-IL"/>
        </w:rPr>
        <w:t xml:space="preserve"> וכן הלאה. </w:t>
      </w:r>
      <w:r>
        <w:rPr>
          <w:rFonts w:hint="cs"/>
          <w:rtl/>
          <w:lang w:eastAsia="he-IL"/>
        </w:rPr>
        <w:t>"</w:t>
      </w:r>
      <w:r>
        <w:rPr>
          <w:rtl/>
          <w:lang w:eastAsia="he-IL"/>
        </w:rPr>
        <w:t>ברור אפ</w:t>
      </w:r>
      <w:r>
        <w:rPr>
          <w:rFonts w:hint="cs"/>
          <w:rtl/>
          <w:lang w:eastAsia="he-IL"/>
        </w:rPr>
        <w:t>וא</w:t>
      </w:r>
      <w:r>
        <w:rPr>
          <w:rtl/>
          <w:lang w:eastAsia="he-IL"/>
        </w:rPr>
        <w:t xml:space="preserve">, כי החירות </w:t>
      </w:r>
      <w:bookmarkStart w:id="9606" w:name="_ETM_Q90_440957"/>
      <w:bookmarkEnd w:id="9606"/>
      <w:r>
        <w:rPr>
          <w:rtl/>
          <w:lang w:eastAsia="he-IL"/>
        </w:rPr>
        <w:t>הכלכלית כשלעצמה היא חלק חשוב ביותר</w:t>
      </w:r>
      <w:r>
        <w:rPr>
          <w:rFonts w:hint="cs"/>
          <w:rtl/>
          <w:lang w:eastAsia="he-IL"/>
        </w:rPr>
        <w:t>"</w:t>
      </w:r>
      <w:r>
        <w:rPr>
          <w:rtl/>
          <w:lang w:eastAsia="he-IL"/>
        </w:rPr>
        <w:t xml:space="preserve"> מהחירויות. </w:t>
      </w:r>
      <w:bookmarkStart w:id="9607" w:name="_ETM_Q90_445799"/>
      <w:bookmarkEnd w:id="9607"/>
    </w:p>
    <w:p w:rsidR="00421632" w:rsidRDefault="00421632" w:rsidP="00D32BC0">
      <w:pPr>
        <w:rPr>
          <w:rtl/>
          <w:lang w:eastAsia="he-IL"/>
        </w:rPr>
      </w:pPr>
    </w:p>
    <w:p w:rsidR="00421632" w:rsidRDefault="00421632" w:rsidP="00D32BC0">
      <w:pPr>
        <w:rPr>
          <w:rtl/>
          <w:lang w:eastAsia="he-IL"/>
        </w:rPr>
      </w:pPr>
      <w:r>
        <w:rPr>
          <w:rFonts w:hint="cs"/>
          <w:rtl/>
          <w:lang w:eastAsia="he-IL"/>
        </w:rPr>
        <w:t>"</w:t>
      </w:r>
      <w:r>
        <w:rPr>
          <w:rtl/>
          <w:lang w:eastAsia="he-IL"/>
        </w:rPr>
        <w:t xml:space="preserve">כאמצעי להשגת המטרה של חירות פוליטית, הסדרים כלכליים הם חשובים </w:t>
      </w:r>
      <w:bookmarkStart w:id="9608" w:name="_ETM_Q90_449999"/>
      <w:bookmarkEnd w:id="9608"/>
      <w:r>
        <w:rPr>
          <w:rtl/>
          <w:lang w:eastAsia="he-IL"/>
        </w:rPr>
        <w:t xml:space="preserve">בגלל השפעתם על ריכוז הכוח וביזורו. </w:t>
      </w:r>
      <w:bookmarkStart w:id="9609" w:name="_ETM_Q90_454829"/>
      <w:bookmarkStart w:id="9610" w:name="_ETM_Q90_457374"/>
      <w:bookmarkStart w:id="9611" w:name="_ETM_Q90_457427"/>
      <w:bookmarkStart w:id="9612" w:name="_ETM_Q90_457544"/>
      <w:bookmarkStart w:id="9613" w:name="_ETM_Q90_457592"/>
      <w:bookmarkEnd w:id="9609"/>
      <w:bookmarkEnd w:id="9610"/>
      <w:bookmarkEnd w:id="9611"/>
      <w:bookmarkEnd w:id="9612"/>
      <w:bookmarkEnd w:id="9613"/>
      <w:r>
        <w:rPr>
          <w:rtl/>
          <w:lang w:eastAsia="he-IL"/>
        </w:rPr>
        <w:t xml:space="preserve">סוג הארגון הכלכלי שמבטיח במישרין חירות כלכלית, כלומר הקפיטליזם התחרותי, </w:t>
      </w:r>
      <w:bookmarkStart w:id="9614" w:name="_ETM_Q90_459169"/>
      <w:bookmarkEnd w:id="9614"/>
      <w:r>
        <w:rPr>
          <w:rtl/>
          <w:lang w:eastAsia="he-IL"/>
        </w:rPr>
        <w:t xml:space="preserve">מקדם </w:t>
      </w:r>
      <w:r>
        <w:rPr>
          <w:rFonts w:hint="cs"/>
          <w:rtl/>
          <w:lang w:eastAsia="he-IL"/>
        </w:rPr>
        <w:t xml:space="preserve">- - - </w:t>
      </w:r>
      <w:r>
        <w:rPr>
          <w:rtl/>
          <w:lang w:eastAsia="he-IL"/>
        </w:rPr>
        <w:t xml:space="preserve">את החירות הפוליטית, משום שהוא מפריד את הכוח הכלכלי </w:t>
      </w:r>
      <w:bookmarkStart w:id="9615" w:name="_ETM_Q90_463509"/>
      <w:bookmarkEnd w:id="9615"/>
      <w:r>
        <w:rPr>
          <w:rtl/>
          <w:lang w:eastAsia="he-IL"/>
        </w:rPr>
        <w:t xml:space="preserve">מהכוח המדיני, ומאפשר על ידי כך לכוח האחד לאזן את </w:t>
      </w:r>
      <w:bookmarkStart w:id="9616" w:name="_ETM_Q90_467849"/>
      <w:bookmarkEnd w:id="9616"/>
      <w:r>
        <w:rPr>
          <w:rtl/>
          <w:lang w:eastAsia="he-IL"/>
        </w:rPr>
        <w:t>הכוח האחר</w:t>
      </w:r>
      <w:r>
        <w:rPr>
          <w:rFonts w:hint="cs"/>
          <w:rtl/>
          <w:lang w:eastAsia="he-IL"/>
        </w:rPr>
        <w:t>"</w:t>
      </w:r>
      <w:r>
        <w:rPr>
          <w:rtl/>
          <w:lang w:eastAsia="he-IL"/>
        </w:rPr>
        <w:t xml:space="preserve">. </w:t>
      </w:r>
      <w:bookmarkStart w:id="9617" w:name="_ETM_Q90_475010"/>
      <w:bookmarkEnd w:id="9617"/>
    </w:p>
    <w:p w:rsidR="00421632" w:rsidRDefault="00421632" w:rsidP="00D32BC0">
      <w:pPr>
        <w:rPr>
          <w:rtl/>
          <w:lang w:eastAsia="he-IL"/>
        </w:rPr>
      </w:pPr>
    </w:p>
    <w:p w:rsidR="00421632" w:rsidRDefault="00421632" w:rsidP="00D32BC0">
      <w:pPr>
        <w:pStyle w:val="af6"/>
        <w:keepNext/>
        <w:rPr>
          <w:rtl/>
        </w:rPr>
      </w:pPr>
      <w:bookmarkStart w:id="9618" w:name="ET_yor_6691_10"/>
      <w:r w:rsidRPr="001F291B">
        <w:rPr>
          <w:rStyle w:val="TagStyle"/>
          <w:rtl/>
        </w:rPr>
        <w:t xml:space="preserve"> &lt;&lt; יור &gt;&gt; </w:t>
      </w:r>
      <w:r>
        <w:rPr>
          <w:rtl/>
        </w:rPr>
        <w:t>היו"ר אליהו רביבו:</w:t>
      </w:r>
      <w:r w:rsidRPr="001F291B">
        <w:rPr>
          <w:rStyle w:val="TagStyle"/>
          <w:rtl/>
        </w:rPr>
        <w:t xml:space="preserve"> &lt;&lt; יור &gt;&gt;</w:t>
      </w:r>
      <w:r>
        <w:rPr>
          <w:rtl/>
        </w:rPr>
        <w:t xml:space="preserve">   </w:t>
      </w:r>
      <w:bookmarkEnd w:id="9618"/>
    </w:p>
    <w:p w:rsidR="00421632" w:rsidRDefault="00421632" w:rsidP="00D32BC0">
      <w:pPr>
        <w:pStyle w:val="KeepWithNext"/>
        <w:rPr>
          <w:rtl/>
          <w:lang w:eastAsia="he-IL"/>
        </w:rPr>
      </w:pPr>
    </w:p>
    <w:p w:rsidR="00421632" w:rsidRDefault="00421632" w:rsidP="00D32BC0">
      <w:pPr>
        <w:rPr>
          <w:rtl/>
          <w:lang w:eastAsia="he-IL"/>
        </w:rPr>
      </w:pPr>
      <w:bookmarkStart w:id="9619" w:name="_ETM_Q90_477668"/>
      <w:bookmarkStart w:id="9620" w:name="_ETM_Q90_475928"/>
      <w:bookmarkEnd w:id="9619"/>
      <w:bookmarkEnd w:id="9620"/>
      <w:r>
        <w:rPr>
          <w:rtl/>
          <w:lang w:eastAsia="he-IL"/>
        </w:rPr>
        <w:t>תעצור, תעצור. חברי הסיעות</w:t>
      </w:r>
      <w:r>
        <w:rPr>
          <w:rFonts w:hint="cs"/>
          <w:rtl/>
          <w:lang w:eastAsia="he-IL"/>
        </w:rPr>
        <w:t>,</w:t>
      </w:r>
      <w:r>
        <w:rPr>
          <w:rtl/>
          <w:lang w:eastAsia="he-IL"/>
        </w:rPr>
        <w:t xml:space="preserve"> </w:t>
      </w:r>
      <w:bookmarkStart w:id="9621" w:name="_ETM_Q90_480440"/>
      <w:bookmarkEnd w:id="9621"/>
      <w:r>
        <w:rPr>
          <w:rtl/>
          <w:lang w:eastAsia="he-IL"/>
        </w:rPr>
        <w:t xml:space="preserve">אני מבקש מכם, זה לא מכובד, זה לא הוגן. </w:t>
      </w:r>
      <w:bookmarkStart w:id="9622" w:name="_ETM_Q90_484149"/>
      <w:bookmarkEnd w:id="9622"/>
      <w:r>
        <w:rPr>
          <w:rtl/>
          <w:lang w:eastAsia="he-IL"/>
        </w:rPr>
        <w:t xml:space="preserve">יש לנו עוד ארבע וחצי שעות להקשיב לו. תנו לו. </w:t>
      </w:r>
      <w:bookmarkStart w:id="9623" w:name="_ETM_Q90_487089"/>
      <w:bookmarkEnd w:id="9623"/>
      <w:r>
        <w:rPr>
          <w:rtl/>
          <w:lang w:eastAsia="he-IL"/>
        </w:rPr>
        <w:t>בבקשה.</w:t>
      </w:r>
    </w:p>
    <w:p w:rsidR="00421632" w:rsidRDefault="00421632" w:rsidP="00D32BC0">
      <w:pPr>
        <w:rPr>
          <w:rtl/>
          <w:lang w:eastAsia="he-IL"/>
        </w:rPr>
      </w:pPr>
    </w:p>
    <w:p w:rsidR="00421632" w:rsidRDefault="00421632" w:rsidP="00D32BC0">
      <w:pPr>
        <w:pStyle w:val="-"/>
        <w:keepNext/>
        <w:rPr>
          <w:rtl/>
        </w:rPr>
      </w:pPr>
      <w:bookmarkStart w:id="9624" w:name="ET_speakercontinue_5520_11"/>
      <w:r w:rsidRPr="001F291B">
        <w:rPr>
          <w:rStyle w:val="TagStyle"/>
          <w:rtl/>
        </w:rPr>
        <w:t xml:space="preserve"> &lt;&lt; דובר_המשך &gt;&gt; </w:t>
      </w:r>
      <w:r>
        <w:rPr>
          <w:rtl/>
        </w:rPr>
        <w:t>עודד פורר (ישראל ביתנו):</w:t>
      </w:r>
      <w:r w:rsidRPr="001F291B">
        <w:rPr>
          <w:rStyle w:val="TagStyle"/>
          <w:rtl/>
        </w:rPr>
        <w:t xml:space="preserve"> &lt;&lt; דובר_המשך &gt;&gt;</w:t>
      </w:r>
      <w:r>
        <w:rPr>
          <w:rtl/>
        </w:rPr>
        <w:t xml:space="preserve">   </w:t>
      </w:r>
      <w:bookmarkEnd w:id="9624"/>
    </w:p>
    <w:p w:rsidR="00421632" w:rsidRDefault="00421632" w:rsidP="00D32BC0">
      <w:pPr>
        <w:pStyle w:val="KeepWithNext"/>
        <w:rPr>
          <w:rtl/>
          <w:lang w:eastAsia="he-IL"/>
        </w:rPr>
      </w:pPr>
    </w:p>
    <w:p w:rsidR="00421632" w:rsidRDefault="00421632" w:rsidP="00D32BC0">
      <w:pPr>
        <w:rPr>
          <w:rtl/>
          <w:lang w:eastAsia="he-IL"/>
        </w:rPr>
      </w:pPr>
      <w:bookmarkStart w:id="9625" w:name="_ETM_Q90_493417"/>
      <w:bookmarkStart w:id="9626" w:name="_ETM_Q90_491119"/>
      <w:bookmarkEnd w:id="9625"/>
      <w:bookmarkEnd w:id="9626"/>
      <w:r>
        <w:rPr>
          <w:rFonts w:hint="cs"/>
          <w:rtl/>
          <w:lang w:eastAsia="he-IL"/>
        </w:rPr>
        <w:t>"</w:t>
      </w:r>
      <w:r>
        <w:rPr>
          <w:rtl/>
          <w:lang w:eastAsia="he-IL"/>
        </w:rPr>
        <w:t xml:space="preserve">ההיסטוריה רק מורה על כך שהקפיטליזם הוא תנאי הכרחי לחירות </w:t>
      </w:r>
      <w:bookmarkStart w:id="9627" w:name="_ETM_Q90_495344"/>
      <w:bookmarkEnd w:id="9627"/>
      <w:r>
        <w:rPr>
          <w:rtl/>
          <w:lang w:eastAsia="he-IL"/>
        </w:rPr>
        <w:t>פוליטית</w:t>
      </w:r>
      <w:r>
        <w:rPr>
          <w:rFonts w:hint="cs"/>
          <w:rtl/>
          <w:lang w:eastAsia="he-IL"/>
        </w:rPr>
        <w:t>"</w:t>
      </w:r>
      <w:r>
        <w:rPr>
          <w:rtl/>
          <w:lang w:eastAsia="he-IL"/>
        </w:rPr>
        <w:t xml:space="preserve">. זה ברור שזה אינו תנאי מספיק. </w:t>
      </w:r>
      <w:bookmarkStart w:id="9628" w:name="_ETM_Q90_499920"/>
      <w:bookmarkEnd w:id="9628"/>
      <w:r>
        <w:rPr>
          <w:rFonts w:hint="cs"/>
          <w:rtl/>
          <w:lang w:eastAsia="he-IL"/>
        </w:rPr>
        <w:t>"</w:t>
      </w:r>
      <w:r>
        <w:rPr>
          <w:rtl/>
          <w:lang w:eastAsia="he-IL"/>
        </w:rPr>
        <w:t>איטליה וספרד הפשיסטיות, גרמניה בתקופות שונות ב</w:t>
      </w:r>
      <w:r>
        <w:rPr>
          <w:rFonts w:hint="cs"/>
          <w:rtl/>
          <w:lang w:eastAsia="he-IL"/>
        </w:rPr>
        <w:t>שבעים</w:t>
      </w:r>
      <w:r>
        <w:rPr>
          <w:rtl/>
          <w:lang w:eastAsia="he-IL"/>
        </w:rPr>
        <w:t xml:space="preserve"> השנים האחרונות</w:t>
      </w:r>
      <w:r>
        <w:rPr>
          <w:rFonts w:hint="cs"/>
          <w:rtl/>
          <w:lang w:eastAsia="he-IL"/>
        </w:rPr>
        <w:t xml:space="preserve">" </w:t>
      </w:r>
      <w:r>
        <w:rPr>
          <w:rFonts w:hint="eastAsia"/>
          <w:rtl/>
          <w:lang w:eastAsia="he-IL"/>
        </w:rPr>
        <w:t>–</w:t>
      </w:r>
      <w:r>
        <w:rPr>
          <w:rtl/>
          <w:lang w:eastAsia="he-IL"/>
        </w:rPr>
        <w:t xml:space="preserve"> הספר </w:t>
      </w:r>
      <w:bookmarkStart w:id="9629" w:name="_ETM_Q90_503741"/>
      <w:bookmarkEnd w:id="9629"/>
      <w:r>
        <w:rPr>
          <w:rtl/>
          <w:lang w:eastAsia="he-IL"/>
        </w:rPr>
        <w:t>נכתב בשנות השבעים</w:t>
      </w:r>
      <w:bookmarkStart w:id="9630" w:name="_ETM_Q90_511498"/>
      <w:bookmarkEnd w:id="9630"/>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 xml:space="preserve">יפן לפני מלחמת העולם הראשונה והשנייה, </w:t>
      </w:r>
      <w:bookmarkStart w:id="9631" w:name="_ETM_Q90_507562"/>
      <w:bookmarkEnd w:id="9631"/>
      <w:r>
        <w:rPr>
          <w:rtl/>
          <w:lang w:eastAsia="he-IL"/>
        </w:rPr>
        <w:t xml:space="preserve">ורוסיה הצארית בעשרות השנים שלפני מלחמת העולם הראשונה </w:t>
      </w:r>
      <w:r>
        <w:rPr>
          <w:rFonts w:hint="cs"/>
          <w:rtl/>
          <w:lang w:eastAsia="he-IL"/>
        </w:rPr>
        <w:t xml:space="preserve">– </w:t>
      </w:r>
      <w:r>
        <w:rPr>
          <w:rtl/>
          <w:lang w:eastAsia="he-IL"/>
        </w:rPr>
        <w:t xml:space="preserve">כל אלה </w:t>
      </w:r>
      <w:bookmarkStart w:id="9632" w:name="_ETM_Q90_511384"/>
      <w:bookmarkEnd w:id="9632"/>
      <w:r>
        <w:rPr>
          <w:rtl/>
          <w:lang w:eastAsia="he-IL"/>
        </w:rPr>
        <w:t>הן חברות שלא ניתן ל</w:t>
      </w:r>
      <w:r>
        <w:rPr>
          <w:rFonts w:hint="cs"/>
          <w:rtl/>
          <w:lang w:eastAsia="he-IL"/>
        </w:rPr>
        <w:t>תארן</w:t>
      </w:r>
      <w:r>
        <w:rPr>
          <w:rtl/>
          <w:lang w:eastAsia="he-IL"/>
        </w:rPr>
        <w:t xml:space="preserve"> כחופשיות מבחינה מדינית. עם זאת, </w:t>
      </w:r>
      <w:bookmarkStart w:id="9633" w:name="_ETM_Q90_515205"/>
      <w:bookmarkEnd w:id="9633"/>
      <w:r>
        <w:rPr>
          <w:rtl/>
          <w:lang w:eastAsia="he-IL"/>
        </w:rPr>
        <w:t xml:space="preserve">היוזמה הפרטית הייתה הצורה השלטת של ארגון כלכלי בכל אחת </w:t>
      </w:r>
      <w:bookmarkStart w:id="9634" w:name="_ETM_Q90_519027"/>
      <w:bookmarkEnd w:id="9634"/>
      <w:r>
        <w:rPr>
          <w:rtl/>
          <w:lang w:eastAsia="he-IL"/>
        </w:rPr>
        <w:t>מהן. ברור</w:t>
      </w:r>
      <w:r>
        <w:rPr>
          <w:rFonts w:hint="cs"/>
          <w:rtl/>
          <w:lang w:eastAsia="he-IL"/>
        </w:rPr>
        <w:t>,</w:t>
      </w:r>
      <w:r>
        <w:rPr>
          <w:rtl/>
          <w:lang w:eastAsia="he-IL"/>
        </w:rPr>
        <w:t xml:space="preserve"> על כן</w:t>
      </w:r>
      <w:r>
        <w:rPr>
          <w:rFonts w:hint="cs"/>
          <w:rtl/>
          <w:lang w:eastAsia="he-IL"/>
        </w:rPr>
        <w:t>,</w:t>
      </w:r>
      <w:r>
        <w:rPr>
          <w:rtl/>
          <w:lang w:eastAsia="he-IL"/>
        </w:rPr>
        <w:t xml:space="preserve"> כי אפשר שהסדרים כלכליים שהם ביסודם </w:t>
      </w:r>
      <w:bookmarkStart w:id="9635" w:name="_ETM_Q90_522848"/>
      <w:bookmarkEnd w:id="9635"/>
      <w:r>
        <w:rPr>
          <w:rtl/>
          <w:lang w:eastAsia="he-IL"/>
        </w:rPr>
        <w:t xml:space="preserve">קפיטליסטיים, </w:t>
      </w:r>
      <w:bookmarkStart w:id="9636" w:name="_ETM_Q90_526820"/>
      <w:bookmarkEnd w:id="9636"/>
      <w:r>
        <w:rPr>
          <w:rFonts w:hint="cs"/>
          <w:rtl/>
          <w:lang w:eastAsia="he-IL"/>
        </w:rPr>
        <w:t>י</w:t>
      </w:r>
      <w:r>
        <w:rPr>
          <w:rtl/>
          <w:lang w:eastAsia="he-IL"/>
        </w:rPr>
        <w:t xml:space="preserve">תקיימו יחד עם הסדרים מדיניים שאינם חופשיים. </w:t>
      </w:r>
      <w:bookmarkStart w:id="9637" w:name="_ETM_Q90_530829"/>
      <w:bookmarkEnd w:id="9637"/>
    </w:p>
    <w:p w:rsidR="00421632" w:rsidRDefault="00421632" w:rsidP="00D32BC0">
      <w:pPr>
        <w:rPr>
          <w:rtl/>
          <w:lang w:eastAsia="he-IL"/>
        </w:rPr>
      </w:pPr>
    </w:p>
    <w:p w:rsidR="00421632" w:rsidRDefault="00421632" w:rsidP="00D32BC0">
      <w:pPr>
        <w:rPr>
          <w:rtl/>
          <w:lang w:eastAsia="he-IL"/>
        </w:rPr>
      </w:pPr>
      <w:r>
        <w:rPr>
          <w:rFonts w:hint="cs"/>
          <w:rtl/>
          <w:lang w:eastAsia="he-IL"/>
        </w:rPr>
        <w:t>"</w:t>
      </w:r>
      <w:r>
        <w:rPr>
          <w:rtl/>
          <w:lang w:eastAsia="he-IL"/>
        </w:rPr>
        <w:t xml:space="preserve">אך אפילו בחברות האלה הייתה לכלל האזרחים מידה רבה יותר </w:t>
      </w:r>
      <w:bookmarkStart w:id="9638" w:name="_ETM_Q90_535871"/>
      <w:bookmarkEnd w:id="9638"/>
      <w:r>
        <w:rPr>
          <w:rtl/>
          <w:lang w:eastAsia="he-IL"/>
        </w:rPr>
        <w:t>של חירות מזו שיש לאזרחים במדינה טוטליטרית מודרנית כמו רוסיה</w:t>
      </w:r>
      <w:r>
        <w:rPr>
          <w:rFonts w:hint="cs"/>
          <w:rtl/>
          <w:lang w:eastAsia="he-IL"/>
        </w:rPr>
        <w:t>"</w:t>
      </w:r>
      <w:r>
        <w:rPr>
          <w:rtl/>
          <w:lang w:eastAsia="he-IL"/>
        </w:rPr>
        <w:t xml:space="preserve"> </w:t>
      </w:r>
      <w:bookmarkStart w:id="9639" w:name="_ETM_Q90_540914"/>
      <w:bookmarkEnd w:id="9639"/>
      <w:r>
        <w:rPr>
          <w:rtl/>
          <w:lang w:eastAsia="he-IL"/>
        </w:rPr>
        <w:t xml:space="preserve">הסובייטית </w:t>
      </w:r>
      <w:r>
        <w:rPr>
          <w:rFonts w:hint="cs"/>
          <w:rtl/>
          <w:lang w:eastAsia="he-IL"/>
        </w:rPr>
        <w:t>"</w:t>
      </w:r>
      <w:r>
        <w:rPr>
          <w:rtl/>
          <w:lang w:eastAsia="he-IL"/>
        </w:rPr>
        <w:t xml:space="preserve">או גרמניה הנאצית, שבה מצטרף גם טוטליטריזם פוליטי לטוטליטריזם </w:t>
      </w:r>
      <w:bookmarkStart w:id="9640" w:name="_ETM_Q90_545957"/>
      <w:bookmarkEnd w:id="9640"/>
      <w:r>
        <w:rPr>
          <w:rtl/>
          <w:lang w:eastAsia="he-IL"/>
        </w:rPr>
        <w:t xml:space="preserve">כלכלי. </w:t>
      </w:r>
      <w:bookmarkStart w:id="9641" w:name="_ETM_Q90_551410"/>
      <w:bookmarkEnd w:id="9641"/>
      <w:r>
        <w:rPr>
          <w:rtl/>
          <w:lang w:eastAsia="he-IL"/>
        </w:rPr>
        <w:t xml:space="preserve">אפילו ברוסיה הצארית יכלו חלק מן האזרחים להחליף בנסיבות מסוימות </w:t>
      </w:r>
      <w:bookmarkStart w:id="9642" w:name="_ETM_Q90_556703"/>
      <w:bookmarkEnd w:id="9642"/>
      <w:r>
        <w:rPr>
          <w:rtl/>
          <w:lang w:eastAsia="he-IL"/>
        </w:rPr>
        <w:t xml:space="preserve">את מקצועם בלי לקבל </w:t>
      </w:r>
      <w:r>
        <w:rPr>
          <w:rFonts w:hint="cs"/>
          <w:rtl/>
          <w:lang w:eastAsia="he-IL"/>
        </w:rPr>
        <w:t xml:space="preserve">- - - </w:t>
      </w:r>
      <w:r>
        <w:rPr>
          <w:rtl/>
          <w:lang w:eastAsia="he-IL"/>
        </w:rPr>
        <w:t xml:space="preserve">רשות מן השלטונות, משום שהקפיטליזם וקיומו </w:t>
      </w:r>
      <w:bookmarkStart w:id="9643" w:name="_ETM_Q90_561996"/>
      <w:bookmarkEnd w:id="9643"/>
      <w:r>
        <w:rPr>
          <w:rtl/>
          <w:lang w:eastAsia="he-IL"/>
        </w:rPr>
        <w:t xml:space="preserve">של רכוש פרטי היו בלם </w:t>
      </w:r>
      <w:r>
        <w:rPr>
          <w:rFonts w:hint="cs"/>
          <w:rtl/>
          <w:lang w:eastAsia="he-IL"/>
        </w:rPr>
        <w:t xml:space="preserve">- - - </w:t>
      </w:r>
      <w:r>
        <w:rPr>
          <w:rtl/>
          <w:lang w:eastAsia="he-IL"/>
        </w:rPr>
        <w:t>לכוח הריכוזי שהיה בידי המדינה</w:t>
      </w:r>
      <w:r>
        <w:rPr>
          <w:rFonts w:hint="cs"/>
          <w:rtl/>
          <w:lang w:eastAsia="he-IL"/>
        </w:rPr>
        <w:t>".</w:t>
      </w:r>
    </w:p>
    <w:p w:rsidR="00421632" w:rsidRDefault="00421632" w:rsidP="00D32BC0">
      <w:pPr>
        <w:rPr>
          <w:rtl/>
          <w:lang w:eastAsia="he-IL"/>
        </w:rPr>
      </w:pPr>
      <w:bookmarkStart w:id="9644" w:name="_ETM_Q90_569180"/>
      <w:bookmarkStart w:id="9645" w:name="_ETM_Q90_569269"/>
      <w:bookmarkStart w:id="9646" w:name="_ETM_Q90_569375"/>
      <w:bookmarkEnd w:id="9644"/>
      <w:bookmarkEnd w:id="9645"/>
      <w:bookmarkEnd w:id="9646"/>
    </w:p>
    <w:p w:rsidR="00421632" w:rsidRDefault="00421632" w:rsidP="00D32BC0">
      <w:pPr>
        <w:rPr>
          <w:rtl/>
          <w:lang w:eastAsia="he-IL"/>
        </w:rPr>
      </w:pPr>
      <w:bookmarkStart w:id="9647" w:name="_ETM_Q90_569437"/>
      <w:bookmarkStart w:id="9648" w:name="_ETM_Q90_567809"/>
      <w:bookmarkEnd w:id="9647"/>
      <w:bookmarkEnd w:id="9648"/>
      <w:r>
        <w:rPr>
          <w:rtl/>
          <w:lang w:eastAsia="he-IL"/>
        </w:rPr>
        <w:t>צריך להבין</w:t>
      </w:r>
      <w:r>
        <w:rPr>
          <w:rFonts w:hint="cs"/>
          <w:rtl/>
          <w:lang w:eastAsia="he-IL"/>
        </w:rPr>
        <w:t>,</w:t>
      </w:r>
      <w:r>
        <w:rPr>
          <w:rtl/>
          <w:lang w:eastAsia="he-IL"/>
        </w:rPr>
        <w:t xml:space="preserve"> </w:t>
      </w:r>
      <w:r>
        <w:rPr>
          <w:rFonts w:hint="cs"/>
          <w:rtl/>
          <w:lang w:eastAsia="he-IL"/>
        </w:rPr>
        <w:t>"</w:t>
      </w:r>
      <w:r>
        <w:rPr>
          <w:rtl/>
          <w:lang w:eastAsia="he-IL"/>
        </w:rPr>
        <w:t xml:space="preserve">כליברלים אנחנו מעמידים את חירות הפרט, או אולי </w:t>
      </w:r>
      <w:bookmarkStart w:id="9649" w:name="_ETM_Q90_573182"/>
      <w:bookmarkEnd w:id="9649"/>
      <w:r>
        <w:rPr>
          <w:rtl/>
          <w:lang w:eastAsia="he-IL"/>
        </w:rPr>
        <w:t xml:space="preserve">את חירות המשפחה כמטרתנו הסופית בשעה שאנחנו בוחנים הסדרים חברתיים. </w:t>
      </w:r>
      <w:bookmarkStart w:id="9650" w:name="_ETM_Q90_578555"/>
      <w:bookmarkEnd w:id="9650"/>
      <w:r>
        <w:rPr>
          <w:rtl/>
          <w:lang w:eastAsia="he-IL"/>
        </w:rPr>
        <w:t>חירות כערך במובן זה עניינה בקשרי גומלין בין אנשים</w:t>
      </w:r>
      <w:r>
        <w:rPr>
          <w:rFonts w:hint="cs"/>
          <w:rtl/>
          <w:lang w:eastAsia="he-IL"/>
        </w:rPr>
        <w:t>.</w:t>
      </w:r>
      <w:r>
        <w:rPr>
          <w:rtl/>
          <w:lang w:eastAsia="he-IL"/>
        </w:rPr>
        <w:t xml:space="preserve"> </w:t>
      </w:r>
      <w:bookmarkStart w:id="9651" w:name="_ETM_Q90_584200"/>
      <w:bookmarkEnd w:id="9651"/>
      <w:r>
        <w:rPr>
          <w:rtl/>
          <w:lang w:eastAsia="he-IL"/>
        </w:rPr>
        <w:t xml:space="preserve">היא חסרת כל משמעות לגבי אדם כמו רובינזון קרוזו, שחי </w:t>
      </w:r>
      <w:bookmarkStart w:id="9652" w:name="_ETM_Q90_588116"/>
      <w:bookmarkEnd w:id="9652"/>
      <w:r>
        <w:rPr>
          <w:rtl/>
          <w:lang w:eastAsia="he-IL"/>
        </w:rPr>
        <w:t xml:space="preserve">על אי בודד </w:t>
      </w:r>
      <w:r>
        <w:rPr>
          <w:rFonts w:hint="cs"/>
          <w:rtl/>
          <w:lang w:eastAsia="he-IL"/>
        </w:rPr>
        <w:t>(</w:t>
      </w:r>
      <w:r>
        <w:rPr>
          <w:rtl/>
          <w:lang w:eastAsia="he-IL"/>
        </w:rPr>
        <w:t xml:space="preserve">ללא משרתו </w:t>
      </w:r>
      <w:r>
        <w:rPr>
          <w:rFonts w:hint="cs"/>
          <w:rtl/>
          <w:lang w:eastAsia="he-IL"/>
        </w:rPr>
        <w:t xml:space="preserve">- - - </w:t>
      </w:r>
      <w:r>
        <w:rPr>
          <w:rtl/>
          <w:lang w:eastAsia="he-IL"/>
        </w:rPr>
        <w:t>רובינזון קרוזו</w:t>
      </w:r>
      <w:r>
        <w:rPr>
          <w:rFonts w:hint="cs"/>
          <w:rtl/>
          <w:lang w:eastAsia="he-IL"/>
        </w:rPr>
        <w:t>,</w:t>
      </w:r>
      <w:r>
        <w:rPr>
          <w:rtl/>
          <w:lang w:eastAsia="he-IL"/>
        </w:rPr>
        <w:t xml:space="preserve"> על האי שלו, </w:t>
      </w:r>
      <w:bookmarkStart w:id="9653" w:name="_ETM_Q90_592033"/>
      <w:bookmarkEnd w:id="9653"/>
      <w:r>
        <w:rPr>
          <w:rtl/>
          <w:lang w:eastAsia="he-IL"/>
        </w:rPr>
        <w:t>כפוף ל</w:t>
      </w:r>
      <w:r>
        <w:rPr>
          <w:rFonts w:hint="cs"/>
          <w:rtl/>
          <w:lang w:eastAsia="he-IL"/>
        </w:rPr>
        <w:t>'</w:t>
      </w:r>
      <w:r>
        <w:rPr>
          <w:rtl/>
          <w:lang w:eastAsia="he-IL"/>
        </w:rPr>
        <w:t>מגבלות</w:t>
      </w:r>
      <w:r>
        <w:rPr>
          <w:rFonts w:hint="cs"/>
          <w:rtl/>
          <w:lang w:eastAsia="he-IL"/>
        </w:rPr>
        <w:t>'.</w:t>
      </w:r>
      <w:r>
        <w:rPr>
          <w:rtl/>
          <w:lang w:eastAsia="he-IL"/>
        </w:rPr>
        <w:t xml:space="preserve"> יש לו </w:t>
      </w:r>
      <w:r>
        <w:rPr>
          <w:rFonts w:hint="cs"/>
          <w:rtl/>
          <w:lang w:eastAsia="he-IL"/>
        </w:rPr>
        <w:t>'</w:t>
      </w:r>
      <w:r>
        <w:rPr>
          <w:rtl/>
          <w:lang w:eastAsia="he-IL"/>
        </w:rPr>
        <w:t>כוח</w:t>
      </w:r>
      <w:r>
        <w:rPr>
          <w:rFonts w:hint="cs"/>
          <w:rtl/>
          <w:lang w:eastAsia="he-IL"/>
        </w:rPr>
        <w:t>'</w:t>
      </w:r>
      <w:r>
        <w:rPr>
          <w:rtl/>
          <w:lang w:eastAsia="he-IL"/>
        </w:rPr>
        <w:t xml:space="preserve"> מוגבל ורק מספר מצומצם של </w:t>
      </w:r>
      <w:bookmarkStart w:id="9654" w:name="_ETM_Q90_595950"/>
      <w:bookmarkEnd w:id="9654"/>
      <w:r>
        <w:rPr>
          <w:rtl/>
          <w:lang w:eastAsia="he-IL"/>
        </w:rPr>
        <w:t xml:space="preserve">אפשרויות, אך אין כאן כל בעיה של חירות במשמעות השייכת </w:t>
      </w:r>
      <w:bookmarkStart w:id="9655" w:name="_ETM_Q90_599866"/>
      <w:bookmarkEnd w:id="9655"/>
      <w:r>
        <w:rPr>
          <w:rtl/>
          <w:lang w:eastAsia="he-IL"/>
        </w:rPr>
        <w:t xml:space="preserve">לדיוננו. בדומה לכך, החירות בחברה אין עניינה לומר מה יעשה </w:t>
      </w:r>
      <w:bookmarkStart w:id="9656" w:name="_ETM_Q90_603783"/>
      <w:bookmarkEnd w:id="9656"/>
      <w:r>
        <w:rPr>
          <w:rtl/>
          <w:lang w:eastAsia="he-IL"/>
        </w:rPr>
        <w:t>היחיד בחירותו</w:t>
      </w:r>
      <w:r>
        <w:rPr>
          <w:rFonts w:hint="cs"/>
          <w:rtl/>
          <w:lang w:eastAsia="he-IL"/>
        </w:rPr>
        <w:t>;</w:t>
      </w:r>
      <w:r>
        <w:rPr>
          <w:rtl/>
          <w:lang w:eastAsia="he-IL"/>
        </w:rPr>
        <w:t xml:space="preserve"> </w:t>
      </w:r>
      <w:bookmarkStart w:id="9657" w:name="_ETM_Q90_607869"/>
      <w:bookmarkEnd w:id="9657"/>
      <w:r>
        <w:rPr>
          <w:rtl/>
          <w:lang w:eastAsia="he-IL"/>
        </w:rPr>
        <w:t xml:space="preserve">אין כאן תורת </w:t>
      </w:r>
      <w:r>
        <w:rPr>
          <w:rFonts w:hint="cs"/>
          <w:rtl/>
          <w:lang w:eastAsia="he-IL"/>
        </w:rPr>
        <w:t>מוסר חובקת כול,</w:t>
      </w:r>
      <w:r>
        <w:rPr>
          <w:rtl/>
          <w:lang w:eastAsia="he-IL"/>
        </w:rPr>
        <w:t xml:space="preserve"> ובאמת אחת מן המטרות </w:t>
      </w:r>
      <w:bookmarkStart w:id="9658" w:name="_ETM_Q90_611159"/>
      <w:bookmarkEnd w:id="9658"/>
      <w:r>
        <w:rPr>
          <w:rtl/>
          <w:lang w:eastAsia="he-IL"/>
        </w:rPr>
        <w:t>החשובות של הליברל היא להשאיר את הבעיה המוסרית ליחיד</w:t>
      </w:r>
      <w:r>
        <w:rPr>
          <w:rFonts w:hint="cs"/>
          <w:rtl/>
          <w:lang w:eastAsia="he-IL"/>
        </w:rPr>
        <w:t>,</w:t>
      </w:r>
      <w:r>
        <w:rPr>
          <w:rtl/>
          <w:lang w:eastAsia="he-IL"/>
        </w:rPr>
        <w:t xml:space="preserve"> כדי </w:t>
      </w:r>
      <w:bookmarkStart w:id="9659" w:name="_ETM_Q90_614449"/>
      <w:bookmarkEnd w:id="9659"/>
      <w:r>
        <w:rPr>
          <w:rtl/>
          <w:lang w:eastAsia="he-IL"/>
        </w:rPr>
        <w:t>שהוא י</w:t>
      </w:r>
      <w:r>
        <w:rPr>
          <w:rFonts w:hint="cs"/>
          <w:rtl/>
          <w:lang w:eastAsia="he-IL"/>
        </w:rPr>
        <w:t>יא</w:t>
      </w:r>
      <w:r>
        <w:rPr>
          <w:rtl/>
          <w:lang w:eastAsia="he-IL"/>
        </w:rPr>
        <w:t xml:space="preserve">בק </w:t>
      </w:r>
      <w:r>
        <w:rPr>
          <w:rFonts w:hint="cs"/>
          <w:rtl/>
          <w:lang w:eastAsia="he-IL"/>
        </w:rPr>
        <w:t>ע</w:t>
      </w:r>
      <w:r>
        <w:rPr>
          <w:rtl/>
          <w:lang w:eastAsia="he-IL"/>
        </w:rPr>
        <w:t xml:space="preserve">ימה בעצמו. </w:t>
      </w:r>
      <w:bookmarkStart w:id="9660" w:name="_ETM_Q90_620609"/>
      <w:bookmarkStart w:id="9661" w:name="_ETM_Q90_621327"/>
      <w:bookmarkStart w:id="9662" w:name="_ETM_Q90_621390"/>
      <w:bookmarkStart w:id="9663" w:name="_ETM_Q90_621460"/>
      <w:bookmarkStart w:id="9664" w:name="_ETM_Q90_621517"/>
      <w:bookmarkEnd w:id="9660"/>
      <w:bookmarkEnd w:id="9661"/>
      <w:bookmarkEnd w:id="9662"/>
      <w:bookmarkEnd w:id="9663"/>
      <w:bookmarkEnd w:id="9664"/>
      <w:r>
        <w:rPr>
          <w:rtl/>
          <w:lang w:eastAsia="he-IL"/>
        </w:rPr>
        <w:t xml:space="preserve">השאלות המוסריות החשובות </w:t>
      </w:r>
      <w:r>
        <w:rPr>
          <w:rFonts w:hint="cs"/>
          <w:rtl/>
          <w:lang w:eastAsia="he-IL"/>
        </w:rPr>
        <w:t>'</w:t>
      </w:r>
      <w:r>
        <w:rPr>
          <w:rtl/>
          <w:lang w:eastAsia="he-IL"/>
        </w:rPr>
        <w:t>באמת</w:t>
      </w:r>
      <w:r>
        <w:rPr>
          <w:rFonts w:hint="cs"/>
          <w:rtl/>
          <w:lang w:eastAsia="he-IL"/>
        </w:rPr>
        <w:t>'</w:t>
      </w:r>
      <w:r>
        <w:rPr>
          <w:rtl/>
          <w:lang w:eastAsia="he-IL"/>
        </w:rPr>
        <w:t xml:space="preserve"> הן אלו העומדות בפני היחיד בחברה </w:t>
      </w:r>
      <w:bookmarkStart w:id="9665" w:name="_ETM_Q90_624542"/>
      <w:bookmarkEnd w:id="9665"/>
      <w:r>
        <w:rPr>
          <w:rtl/>
          <w:lang w:eastAsia="he-IL"/>
        </w:rPr>
        <w:t>חופשית</w:t>
      </w:r>
      <w:r>
        <w:rPr>
          <w:rFonts w:hint="cs"/>
          <w:rtl/>
          <w:lang w:eastAsia="he-IL"/>
        </w:rPr>
        <w:t xml:space="preserve"> </w:t>
      </w:r>
      <w:r>
        <w:rPr>
          <w:rFonts w:hint="eastAsia"/>
          <w:rtl/>
          <w:lang w:eastAsia="he-IL"/>
        </w:rPr>
        <w:t>–</w:t>
      </w:r>
      <w:r>
        <w:rPr>
          <w:rtl/>
          <w:lang w:eastAsia="he-IL"/>
        </w:rPr>
        <w:t xml:space="preserve"> מה עליו לעשות בחירותו</w:t>
      </w:r>
      <w:r>
        <w:rPr>
          <w:rFonts w:hint="cs"/>
          <w:rtl/>
          <w:lang w:eastAsia="he-IL"/>
        </w:rPr>
        <w:t>?</w:t>
      </w:r>
      <w:r>
        <w:rPr>
          <w:rtl/>
          <w:lang w:eastAsia="he-IL"/>
        </w:rPr>
        <w:t xml:space="preserve"> לפיכך יש שתי מערכות ערכים </w:t>
      </w:r>
      <w:bookmarkStart w:id="9666" w:name="_ETM_Q90_628475"/>
      <w:bookmarkEnd w:id="9666"/>
      <w:r>
        <w:rPr>
          <w:rtl/>
          <w:lang w:eastAsia="he-IL"/>
        </w:rPr>
        <w:t>שהליברל ידגיש</w:t>
      </w:r>
      <w:r>
        <w:rPr>
          <w:rFonts w:hint="cs"/>
          <w:rtl/>
          <w:lang w:eastAsia="he-IL"/>
        </w:rPr>
        <w:t>:</w:t>
      </w:r>
      <w:r>
        <w:rPr>
          <w:rtl/>
          <w:lang w:eastAsia="he-IL"/>
        </w:rPr>
        <w:t xml:space="preserve"> מערכת הערכים השייכת ליחסים בין בני אדם, מערכת </w:t>
      </w:r>
      <w:bookmarkStart w:id="9667" w:name="_ETM_Q90_632409"/>
      <w:bookmarkEnd w:id="9667"/>
      <w:r>
        <w:rPr>
          <w:rtl/>
          <w:lang w:eastAsia="he-IL"/>
        </w:rPr>
        <w:t>שבמסגרתה הוא נותן עדיפות ראשונה לחירות</w:t>
      </w:r>
      <w:r>
        <w:rPr>
          <w:rFonts w:hint="cs"/>
          <w:rtl/>
          <w:lang w:eastAsia="he-IL"/>
        </w:rPr>
        <w:t>;</w:t>
      </w:r>
      <w:r>
        <w:rPr>
          <w:rtl/>
          <w:lang w:eastAsia="he-IL"/>
        </w:rPr>
        <w:t xml:space="preserve"> </w:t>
      </w:r>
      <w:r>
        <w:rPr>
          <w:rFonts w:hint="cs"/>
          <w:rtl/>
          <w:lang w:eastAsia="he-IL"/>
        </w:rPr>
        <w:t>ו</w:t>
      </w:r>
      <w:r>
        <w:rPr>
          <w:rtl/>
          <w:lang w:eastAsia="he-IL"/>
        </w:rPr>
        <w:t xml:space="preserve">מערכת הערכים הנוגעת ליחיד </w:t>
      </w:r>
      <w:bookmarkStart w:id="9668" w:name="_ETM_Q90_636342"/>
      <w:bookmarkEnd w:id="9668"/>
      <w:r>
        <w:rPr>
          <w:rtl/>
          <w:lang w:eastAsia="he-IL"/>
        </w:rPr>
        <w:t>בשעה שהוא מגשים את חירותו בתחום המוסר האישי והפילוסופיה</w:t>
      </w:r>
      <w:r>
        <w:rPr>
          <w:rFonts w:hint="cs"/>
          <w:rtl/>
          <w:lang w:eastAsia="he-IL"/>
        </w:rPr>
        <w:t>"</w:t>
      </w:r>
      <w:r>
        <w:rPr>
          <w:rtl/>
          <w:lang w:eastAsia="he-IL"/>
        </w:rPr>
        <w:t>.</w:t>
      </w:r>
    </w:p>
    <w:p w:rsidR="00421632" w:rsidRDefault="00421632" w:rsidP="00D32BC0">
      <w:pPr>
        <w:rPr>
          <w:rtl/>
          <w:lang w:eastAsia="he-IL"/>
        </w:rPr>
      </w:pPr>
      <w:bookmarkStart w:id="9669" w:name="_ETM_Q90_646855"/>
      <w:bookmarkStart w:id="9670" w:name="_ETM_Q90_646923"/>
      <w:bookmarkStart w:id="9671" w:name="_ETM_Q90_647047"/>
      <w:bookmarkEnd w:id="9669"/>
      <w:bookmarkEnd w:id="9670"/>
      <w:bookmarkEnd w:id="9671"/>
    </w:p>
    <w:p w:rsidR="00421632" w:rsidRDefault="00421632" w:rsidP="00B46C40">
      <w:pPr>
        <w:rPr>
          <w:rtl/>
          <w:lang w:eastAsia="he-IL"/>
        </w:rPr>
      </w:pPr>
      <w:bookmarkStart w:id="9672" w:name="_ETM_Q90_647105"/>
      <w:bookmarkEnd w:id="9672"/>
      <w:r>
        <w:rPr>
          <w:rtl/>
          <w:lang w:eastAsia="he-IL"/>
        </w:rPr>
        <w:t xml:space="preserve"> </w:t>
      </w:r>
      <w:bookmarkStart w:id="9673" w:name="_ETM_Q90_646390"/>
      <w:bookmarkEnd w:id="9673"/>
      <w:r>
        <w:rPr>
          <w:rtl/>
          <w:lang w:eastAsia="he-IL"/>
        </w:rPr>
        <w:t xml:space="preserve">אני מתלבט אם לדלג פה על פרק תפקיד הממשל בחברה </w:t>
      </w:r>
      <w:bookmarkStart w:id="9674" w:name="_ETM_Q90_648689"/>
      <w:bookmarkEnd w:id="9674"/>
      <w:r>
        <w:rPr>
          <w:rtl/>
          <w:lang w:eastAsia="he-IL"/>
        </w:rPr>
        <w:t>החופשית</w:t>
      </w:r>
      <w:r>
        <w:rPr>
          <w:rFonts w:hint="cs"/>
          <w:rtl/>
          <w:lang w:eastAsia="he-IL"/>
        </w:rPr>
        <w:t>.</w:t>
      </w:r>
      <w:r>
        <w:rPr>
          <w:rtl/>
          <w:lang w:eastAsia="he-IL"/>
        </w:rPr>
        <w:t xml:space="preserve"> </w:t>
      </w:r>
      <w:bookmarkStart w:id="9675" w:name="_ETM_Q90_651600"/>
      <w:bookmarkEnd w:id="9675"/>
      <w:r>
        <w:rPr>
          <w:rtl/>
          <w:lang w:eastAsia="he-IL"/>
        </w:rPr>
        <w:t>אני אדלג עליו</w:t>
      </w:r>
      <w:r>
        <w:rPr>
          <w:rFonts w:hint="cs"/>
          <w:rtl/>
          <w:lang w:eastAsia="he-IL"/>
        </w:rPr>
        <w:t>,</w:t>
      </w:r>
      <w:r>
        <w:rPr>
          <w:rtl/>
          <w:lang w:eastAsia="he-IL"/>
        </w:rPr>
        <w:t xml:space="preserve"> ואגיע למונופולין ואחריות חברתית במגזר העסקי. </w:t>
      </w:r>
      <w:bookmarkStart w:id="9676" w:name="_ETM_Q90_657450"/>
      <w:bookmarkEnd w:id="9676"/>
      <w:r>
        <w:rPr>
          <w:rFonts w:hint="cs"/>
          <w:rtl/>
          <w:lang w:eastAsia="he-IL"/>
        </w:rPr>
        <w:t>"</w:t>
      </w:r>
      <w:r>
        <w:rPr>
          <w:rtl/>
          <w:lang w:eastAsia="he-IL"/>
        </w:rPr>
        <w:t xml:space="preserve">למילה </w:t>
      </w:r>
      <w:r>
        <w:rPr>
          <w:rFonts w:hint="cs"/>
          <w:rtl/>
          <w:lang w:eastAsia="he-IL"/>
        </w:rPr>
        <w:t>'</w:t>
      </w:r>
      <w:r>
        <w:rPr>
          <w:rtl/>
          <w:lang w:eastAsia="he-IL"/>
        </w:rPr>
        <w:t>תחרות</w:t>
      </w:r>
      <w:r>
        <w:rPr>
          <w:rFonts w:hint="cs"/>
          <w:rtl/>
          <w:lang w:eastAsia="he-IL"/>
        </w:rPr>
        <w:t>'</w:t>
      </w:r>
      <w:r>
        <w:rPr>
          <w:rtl/>
          <w:lang w:eastAsia="he-IL"/>
        </w:rPr>
        <w:t xml:space="preserve"> יש שתי משמעויות שונות לגמרי</w:t>
      </w:r>
      <w:r>
        <w:rPr>
          <w:rFonts w:hint="cs"/>
          <w:rtl/>
          <w:lang w:eastAsia="he-IL"/>
        </w:rPr>
        <w:t>:</w:t>
      </w:r>
      <w:r>
        <w:rPr>
          <w:rtl/>
          <w:lang w:eastAsia="he-IL"/>
        </w:rPr>
        <w:t xml:space="preserve"> בלשון יום</w:t>
      </w:r>
      <w:r>
        <w:rPr>
          <w:rFonts w:hint="cs"/>
          <w:rtl/>
          <w:lang w:eastAsia="he-IL"/>
        </w:rPr>
        <w:t>-</w:t>
      </w:r>
      <w:r>
        <w:rPr>
          <w:rtl/>
          <w:lang w:eastAsia="he-IL"/>
        </w:rPr>
        <w:t xml:space="preserve">יום </w:t>
      </w:r>
      <w:bookmarkStart w:id="9677" w:name="_ETM_Q90_662318"/>
      <w:bookmarkEnd w:id="9677"/>
      <w:r>
        <w:rPr>
          <w:rtl/>
          <w:lang w:eastAsia="he-IL"/>
        </w:rPr>
        <w:t xml:space="preserve">תחרות פירושה יריבות אישית, כאשר אדם אחד מנסה לגבור על </w:t>
      </w:r>
      <w:bookmarkStart w:id="9678" w:name="_ETM_Q90_667186"/>
      <w:bookmarkEnd w:id="9678"/>
      <w:r>
        <w:rPr>
          <w:rtl/>
          <w:lang w:eastAsia="he-IL"/>
        </w:rPr>
        <w:t xml:space="preserve">יריבו המוכר והידוע. בעולם הכלכלי משמעותה של תחרות היא כמעט </w:t>
      </w:r>
      <w:bookmarkStart w:id="9679" w:name="_ETM_Q90_672055"/>
      <w:bookmarkEnd w:id="9679"/>
      <w:r>
        <w:rPr>
          <w:rtl/>
          <w:lang w:eastAsia="he-IL"/>
        </w:rPr>
        <w:t>הפוכה. אין יריבות אישית בשוק התחרותי, אין כל</w:t>
      </w:r>
      <w:r>
        <w:rPr>
          <w:rFonts w:hint="cs"/>
          <w:rtl/>
          <w:lang w:eastAsia="he-IL"/>
        </w:rPr>
        <w:t>"</w:t>
      </w:r>
      <w:r>
        <w:rPr>
          <w:rtl/>
          <w:lang w:eastAsia="he-IL"/>
        </w:rPr>
        <w:t xml:space="preserve"> התחמקות אישית </w:t>
      </w:r>
      <w:bookmarkStart w:id="9680" w:name="_ETM_Q90_676923"/>
      <w:bookmarkEnd w:id="9680"/>
      <w:r>
        <w:rPr>
          <w:rFonts w:hint="cs"/>
          <w:rtl/>
          <w:lang w:eastAsia="he-IL"/>
        </w:rPr>
        <w:t>– "</w:t>
      </w:r>
      <w:r>
        <w:rPr>
          <w:rtl/>
          <w:lang w:eastAsia="he-IL"/>
        </w:rPr>
        <w:t>התמ</w:t>
      </w:r>
      <w:r>
        <w:rPr>
          <w:rFonts w:hint="cs"/>
          <w:rtl/>
          <w:lang w:eastAsia="he-IL"/>
        </w:rPr>
        <w:t>ק</w:t>
      </w:r>
      <w:r>
        <w:rPr>
          <w:rtl/>
          <w:lang w:eastAsia="he-IL"/>
        </w:rPr>
        <w:t>חות אישית. ה</w:t>
      </w:r>
      <w:r>
        <w:rPr>
          <w:rFonts w:hint="cs"/>
          <w:rtl/>
          <w:lang w:eastAsia="he-IL"/>
        </w:rPr>
        <w:t>איכר,</w:t>
      </w:r>
      <w:r>
        <w:rPr>
          <w:rtl/>
          <w:lang w:eastAsia="he-IL"/>
        </w:rPr>
        <w:t xml:space="preserve"> המגדל חיטה בשוק </w:t>
      </w:r>
      <w:r>
        <w:rPr>
          <w:rFonts w:hint="cs"/>
          <w:rtl/>
          <w:lang w:eastAsia="he-IL"/>
        </w:rPr>
        <w:t>ה</w:t>
      </w:r>
      <w:r>
        <w:rPr>
          <w:rtl/>
          <w:lang w:eastAsia="he-IL"/>
        </w:rPr>
        <w:t>חופשי</w:t>
      </w:r>
      <w:r>
        <w:rPr>
          <w:rFonts w:hint="cs"/>
          <w:rtl/>
          <w:lang w:eastAsia="he-IL"/>
        </w:rPr>
        <w:t>",</w:t>
      </w:r>
      <w:r>
        <w:rPr>
          <w:rtl/>
          <w:lang w:eastAsia="he-IL"/>
        </w:rPr>
        <w:t xml:space="preserve"> או לולן</w:t>
      </w:r>
      <w:r>
        <w:rPr>
          <w:rFonts w:hint="cs"/>
          <w:rtl/>
          <w:lang w:eastAsia="he-IL"/>
        </w:rPr>
        <w:t>,</w:t>
      </w:r>
      <w:r>
        <w:rPr>
          <w:rtl/>
          <w:lang w:eastAsia="he-IL"/>
        </w:rPr>
        <w:t xml:space="preserve"> המגדל </w:t>
      </w:r>
      <w:bookmarkStart w:id="9681" w:name="_ETM_Q90_681791"/>
      <w:bookmarkEnd w:id="9681"/>
      <w:r>
        <w:rPr>
          <w:rtl/>
          <w:lang w:eastAsia="he-IL"/>
        </w:rPr>
        <w:t xml:space="preserve">תרנגולות להטלה בשוק חופשי, </w:t>
      </w:r>
      <w:bookmarkStart w:id="9682" w:name="_ETM_Q90_686980"/>
      <w:bookmarkEnd w:id="9682"/>
      <w:r>
        <w:rPr>
          <w:rFonts w:hint="cs"/>
          <w:rtl/>
          <w:lang w:eastAsia="he-IL"/>
        </w:rPr>
        <w:t>"</w:t>
      </w:r>
      <w:r>
        <w:rPr>
          <w:rtl/>
          <w:lang w:eastAsia="he-IL"/>
        </w:rPr>
        <w:t xml:space="preserve">אינו חש יריבות אישית כלפי שכנו, שהוא למעשה המתחרה שלו, </w:t>
      </w:r>
      <w:bookmarkStart w:id="9683" w:name="_ETM_Q90_691732"/>
      <w:bookmarkEnd w:id="9683"/>
      <w:r>
        <w:rPr>
          <w:rtl/>
          <w:lang w:eastAsia="he-IL"/>
        </w:rPr>
        <w:t xml:space="preserve">ואינו חש איום מצידו. עיקרו של השוק התחרותי הוא אופיו </w:t>
      </w:r>
      <w:bookmarkStart w:id="9684" w:name="_ETM_Q90_696484"/>
      <w:bookmarkEnd w:id="9684"/>
      <w:r>
        <w:rPr>
          <w:rtl/>
          <w:lang w:eastAsia="he-IL"/>
        </w:rPr>
        <w:t>הבלתי</w:t>
      </w:r>
      <w:r w:rsidR="00B46C40">
        <w:rPr>
          <w:rFonts w:hint="cs"/>
          <w:rtl/>
          <w:lang w:eastAsia="he-IL"/>
        </w:rPr>
        <w:t>-</w:t>
      </w:r>
      <w:r>
        <w:rPr>
          <w:rtl/>
          <w:lang w:eastAsia="he-IL"/>
        </w:rPr>
        <w:t xml:space="preserve">אישי. שום אדם הפועל בשוק אינו יכול לקבוע באילו </w:t>
      </w:r>
      <w:bookmarkStart w:id="9685" w:name="_ETM_Q90_701237"/>
      <w:bookmarkEnd w:id="9685"/>
      <w:r>
        <w:rPr>
          <w:rtl/>
          <w:lang w:eastAsia="he-IL"/>
        </w:rPr>
        <w:t xml:space="preserve">תנאים תהיה לאנשים אחרים בשוק גישה לסחורות או למקומות עבודה. </w:t>
      </w:r>
      <w:bookmarkStart w:id="9686" w:name="_ETM_Q90_705989"/>
      <w:bookmarkEnd w:id="9686"/>
      <w:r>
        <w:rPr>
          <w:rtl/>
          <w:lang w:eastAsia="he-IL"/>
        </w:rPr>
        <w:t>כולם מקבלים את המחירים שקבע השוק, וכל אדם כשלעצמו</w:t>
      </w:r>
      <w:r>
        <w:rPr>
          <w:rFonts w:hint="cs"/>
          <w:rtl/>
          <w:lang w:eastAsia="he-IL"/>
        </w:rPr>
        <w:t xml:space="preserve">, </w:t>
      </w:r>
      <w:r>
        <w:rPr>
          <w:rtl/>
          <w:lang w:eastAsia="he-IL"/>
        </w:rPr>
        <w:t>אי</w:t>
      </w:r>
      <w:bookmarkStart w:id="9687" w:name="_ETM_Q90_710741"/>
      <w:bookmarkEnd w:id="9687"/>
      <w:r>
        <w:rPr>
          <w:rFonts w:hint="cs"/>
          <w:rtl/>
          <w:lang w:eastAsia="he-IL"/>
        </w:rPr>
        <w:t>-</w:t>
      </w:r>
      <w:r>
        <w:rPr>
          <w:rtl/>
          <w:lang w:eastAsia="he-IL"/>
        </w:rPr>
        <w:t>אפשר שתהיה לו יותר מהשפעה מבוטלת על המחירים</w:t>
      </w:r>
      <w:r>
        <w:rPr>
          <w:rFonts w:hint="cs"/>
          <w:rtl/>
          <w:lang w:eastAsia="he-IL"/>
        </w:rPr>
        <w:t>,</w:t>
      </w:r>
      <w:r>
        <w:rPr>
          <w:rtl/>
          <w:lang w:eastAsia="he-IL"/>
        </w:rPr>
        <w:t xml:space="preserve"> </w:t>
      </w:r>
      <w:bookmarkStart w:id="9688" w:name="_ETM_Q90_715505"/>
      <w:bookmarkEnd w:id="9688"/>
      <w:r>
        <w:rPr>
          <w:rtl/>
          <w:lang w:eastAsia="he-IL"/>
        </w:rPr>
        <w:t xml:space="preserve">אם כי כל האנשים הפועלים יחד בשוק קובעים את המחירים </w:t>
      </w:r>
      <w:bookmarkStart w:id="9689" w:name="_ETM_Q90_720313"/>
      <w:bookmarkEnd w:id="9689"/>
      <w:r>
        <w:rPr>
          <w:rtl/>
          <w:lang w:eastAsia="he-IL"/>
        </w:rPr>
        <w:t xml:space="preserve">על ידי צירוף ההשפעות של פעולותיהם הנפרדות. </w:t>
      </w:r>
    </w:p>
    <w:p w:rsidR="00421632" w:rsidRDefault="00421632" w:rsidP="00D32BC0">
      <w:pPr>
        <w:rPr>
          <w:rtl/>
          <w:lang w:eastAsia="he-IL"/>
        </w:rPr>
      </w:pPr>
    </w:p>
    <w:p w:rsidR="00B66646" w:rsidRDefault="00421632" w:rsidP="00D32BC0">
      <w:pPr>
        <w:rPr>
          <w:rtl/>
        </w:rPr>
      </w:pPr>
      <w:r>
        <w:rPr>
          <w:rFonts w:hint="cs"/>
          <w:rtl/>
          <w:lang w:eastAsia="he-IL"/>
        </w:rPr>
        <w:t>"</w:t>
      </w:r>
      <w:r>
        <w:rPr>
          <w:rtl/>
          <w:lang w:eastAsia="he-IL"/>
        </w:rPr>
        <w:t xml:space="preserve">מונופול קיים כשלאדם </w:t>
      </w:r>
      <w:bookmarkStart w:id="9690" w:name="_ETM_Q90_725122"/>
      <w:bookmarkEnd w:id="9690"/>
      <w:r>
        <w:rPr>
          <w:rtl/>
          <w:lang w:eastAsia="he-IL"/>
        </w:rPr>
        <w:t xml:space="preserve">אחד או לחברה אחת יש שליטה על מוצר, על שירות </w:t>
      </w:r>
      <w:bookmarkStart w:id="9691" w:name="_ETM_Q90_729930"/>
      <w:bookmarkEnd w:id="9691"/>
      <w:r>
        <w:rPr>
          <w:rtl/>
          <w:lang w:eastAsia="he-IL"/>
        </w:rPr>
        <w:t>מסוים, עד כדי כך שהם יכולים לקבוע</w:t>
      </w:r>
      <w:r>
        <w:rPr>
          <w:rFonts w:hint="cs"/>
          <w:rtl/>
          <w:lang w:eastAsia="he-IL"/>
        </w:rPr>
        <w:t>,</w:t>
      </w:r>
      <w:r>
        <w:rPr>
          <w:rtl/>
          <w:lang w:eastAsia="he-IL"/>
        </w:rPr>
        <w:t xml:space="preserve"> במ</w:t>
      </w:r>
      <w:r>
        <w:rPr>
          <w:rFonts w:hint="cs"/>
          <w:rtl/>
          <w:lang w:eastAsia="he-IL"/>
        </w:rPr>
        <w:t>ידה רבה,</w:t>
      </w:r>
      <w:r>
        <w:rPr>
          <w:rtl/>
          <w:lang w:eastAsia="he-IL"/>
        </w:rPr>
        <w:t xml:space="preserve"> </w:t>
      </w:r>
      <w:bookmarkStart w:id="9692" w:name="_ETM_Q90_735289"/>
      <w:bookmarkEnd w:id="9692"/>
      <w:r>
        <w:rPr>
          <w:rtl/>
          <w:lang w:eastAsia="he-IL"/>
        </w:rPr>
        <w:t>באילו תנאים תהיה לאנשים אחרים גישה למוצר או לשירות</w:t>
      </w:r>
      <w:r>
        <w:rPr>
          <w:rFonts w:hint="cs"/>
          <w:rtl/>
          <w:lang w:eastAsia="he-IL"/>
        </w:rPr>
        <w:t>.</w:t>
      </w:r>
      <w:r>
        <w:rPr>
          <w:rtl/>
          <w:lang w:eastAsia="he-IL"/>
        </w:rPr>
        <w:t xml:space="preserve"> במובנים </w:t>
      </w:r>
      <w:bookmarkStart w:id="9693" w:name="_ETM_Q90_739802"/>
      <w:bookmarkEnd w:id="9693"/>
      <w:r>
        <w:rPr>
          <w:rtl/>
          <w:lang w:eastAsia="he-IL"/>
        </w:rPr>
        <w:t>מסוימים המונופול מתקרב למובן היו</w:t>
      </w:r>
      <w:r>
        <w:rPr>
          <w:rFonts w:hint="cs"/>
          <w:rtl/>
          <w:lang w:eastAsia="he-IL"/>
        </w:rPr>
        <w:t>ם-</w:t>
      </w:r>
      <w:r>
        <w:rPr>
          <w:rtl/>
          <w:lang w:eastAsia="he-IL"/>
        </w:rPr>
        <w:t xml:space="preserve">יומי של תחרות, מפני שכרוכה בו </w:t>
      </w:r>
      <w:bookmarkStart w:id="9694" w:name="_ETM_Q90_744316"/>
      <w:bookmarkEnd w:id="9694"/>
      <w:r>
        <w:rPr>
          <w:rtl/>
          <w:lang w:eastAsia="he-IL"/>
        </w:rPr>
        <w:t>יריבות אישית</w:t>
      </w:r>
      <w:r w:rsidR="00EF1356">
        <w:rPr>
          <w:rFonts w:hint="cs"/>
          <w:rtl/>
          <w:lang w:eastAsia="he-IL"/>
        </w:rPr>
        <w:t>"</w:t>
      </w:r>
      <w:r>
        <w:rPr>
          <w:rtl/>
          <w:lang w:eastAsia="he-IL"/>
        </w:rPr>
        <w:t xml:space="preserve">. </w:t>
      </w:r>
      <w:bookmarkStart w:id="9695" w:name="_ETM_Q90_749369"/>
      <w:bookmarkStart w:id="9696" w:name="_ETM_Q90_751975"/>
      <w:bookmarkStart w:id="9697" w:name="_ETM_Q90_752041"/>
      <w:bookmarkStart w:id="9698" w:name="_ETM_Q90_752128"/>
      <w:bookmarkStart w:id="9699" w:name="_ETM_Q90_752184"/>
      <w:bookmarkStart w:id="9700" w:name="TOR_Q91"/>
      <w:bookmarkEnd w:id="9695"/>
      <w:bookmarkEnd w:id="9696"/>
      <w:bookmarkEnd w:id="9697"/>
      <w:bookmarkEnd w:id="9698"/>
      <w:bookmarkEnd w:id="9699"/>
      <w:bookmarkEnd w:id="9700"/>
      <w:r w:rsidR="00B66646">
        <w:rPr>
          <w:rFonts w:hint="cs"/>
          <w:rtl/>
          <w:lang w:eastAsia="he-IL"/>
        </w:rPr>
        <w:t>המונופול מעלה שני סוגים של בעיות לגבי חברה חופשית.</w:t>
      </w:r>
      <w:r w:rsidR="00B66646">
        <w:rPr>
          <w:rFonts w:hint="cs"/>
          <w:rtl/>
        </w:rPr>
        <w:t xml:space="preserve"> ראשית, קיומו פירושו הגבלת וצמצום האפשרויות שיש בידי הציבור. שנית, קיום המונופול מעלה </w:t>
      </w:r>
      <w:bookmarkStart w:id="9701" w:name="_ETM_Q91_165597"/>
      <w:bookmarkEnd w:id="9701"/>
      <w:r w:rsidR="00B66646">
        <w:rPr>
          <w:rFonts w:hint="cs"/>
          <w:rtl/>
        </w:rPr>
        <w:t>את שאלת האחריות החברתית. "לאדם פועל בשוק תחרותי</w:t>
      </w:r>
      <w:bookmarkStart w:id="9702" w:name="_ETM_Q91_170398"/>
      <w:bookmarkEnd w:id="9702"/>
      <w:r w:rsidR="00B66646">
        <w:rPr>
          <w:rFonts w:hint="cs"/>
          <w:rtl/>
        </w:rPr>
        <w:t xml:space="preserve"> אין הרבה יכולת לשנות את תנאי החליפין; הוא - - - אינו נתפס</w:t>
      </w:r>
      <w:bookmarkStart w:id="9703" w:name="_ETM_Q91_169649"/>
      <w:bookmarkEnd w:id="9703"/>
      <w:r w:rsidR="00B66646">
        <w:rPr>
          <w:rFonts w:hint="cs"/>
          <w:rtl/>
        </w:rPr>
        <w:t xml:space="preserve"> </w:t>
      </w:r>
      <w:bookmarkStart w:id="9704" w:name="_ETM_Q91_169960"/>
      <w:bookmarkEnd w:id="9704"/>
      <w:r w:rsidR="00B66646">
        <w:rPr>
          <w:rFonts w:hint="cs"/>
          <w:rtl/>
        </w:rPr>
        <w:t>כישות נפרדת, לפיכך, קשה לטעון שיש לו 'אחריות</w:t>
      </w:r>
      <w:bookmarkStart w:id="9705" w:name="_ETM_Q91_173735"/>
      <w:bookmarkEnd w:id="9705"/>
      <w:r w:rsidR="00B66646">
        <w:rPr>
          <w:rFonts w:hint="cs"/>
          <w:rtl/>
        </w:rPr>
        <w:t xml:space="preserve"> חברתית' כלשהי". לעומת זאת, בעל המונופול הוא בעל</w:t>
      </w:r>
      <w:bookmarkStart w:id="9706" w:name="_ETM_Q91_178156"/>
      <w:bookmarkEnd w:id="9706"/>
      <w:r w:rsidR="00B66646">
        <w:rPr>
          <w:rFonts w:hint="cs"/>
          <w:rtl/>
        </w:rPr>
        <w:t xml:space="preserve"> כוח, "קל לטעון שעליו </w:t>
      </w:r>
      <w:bookmarkStart w:id="9707" w:name="_ETM_Q91_170027"/>
      <w:bookmarkStart w:id="9708" w:name="_ETM_Q91_170130"/>
      <w:bookmarkStart w:id="9709" w:name="_ETM_Q91_170265"/>
      <w:bookmarkStart w:id="9710" w:name="_ETM_Q91_180000"/>
      <w:bookmarkEnd w:id="9707"/>
      <w:bookmarkEnd w:id="9708"/>
      <w:bookmarkEnd w:id="9709"/>
      <w:bookmarkEnd w:id="9710"/>
      <w:r w:rsidR="00B66646">
        <w:rPr>
          <w:rtl/>
        </w:rPr>
        <w:t xml:space="preserve">להשתמש בכוחו לא רק כדי לקדם את האינטרסים שלו, אלא </w:t>
      </w:r>
      <w:bookmarkStart w:id="9711" w:name="_ETM_Q91_184083"/>
      <w:bookmarkEnd w:id="9711"/>
      <w:r w:rsidR="00B66646">
        <w:rPr>
          <w:rtl/>
        </w:rPr>
        <w:t xml:space="preserve">כדי לקדם יעדים רצויים מבחינה חברתית. יחד עם זאת, החלה </w:t>
      </w:r>
      <w:bookmarkStart w:id="9712" w:name="_ETM_Q91_188166"/>
      <w:bookmarkEnd w:id="9712"/>
      <w:r w:rsidR="00B66646">
        <w:rPr>
          <w:rtl/>
        </w:rPr>
        <w:t>נרחבת של תורה זו תביא לחורבנה של חברה חופשית</w:t>
      </w:r>
      <w:r w:rsidR="00B66646">
        <w:rPr>
          <w:rFonts w:hint="cs"/>
          <w:rtl/>
        </w:rPr>
        <w:t>.</w:t>
      </w:r>
      <w:bookmarkStart w:id="9713" w:name="_ETM_Q91_194833"/>
      <w:bookmarkEnd w:id="9713"/>
    </w:p>
    <w:p w:rsidR="00B66646" w:rsidRDefault="00B66646" w:rsidP="00D32BC0">
      <w:pPr>
        <w:rPr>
          <w:rtl/>
        </w:rPr>
      </w:pPr>
      <w:bookmarkStart w:id="9714" w:name="_ETM_Q91_194887"/>
      <w:bookmarkStart w:id="9715" w:name="_ETM_Q91_195001"/>
      <w:bookmarkEnd w:id="9714"/>
      <w:bookmarkEnd w:id="9715"/>
    </w:p>
    <w:p w:rsidR="00B66646" w:rsidRDefault="00B66646" w:rsidP="00D32BC0">
      <w:pPr>
        <w:rPr>
          <w:rtl/>
        </w:rPr>
      </w:pPr>
      <w:bookmarkStart w:id="9716" w:name="_ETM_Q91_195043"/>
      <w:bookmarkStart w:id="9717" w:name="_ETM_Q91_192819"/>
      <w:bookmarkEnd w:id="9716"/>
      <w:bookmarkEnd w:id="9717"/>
      <w:r>
        <w:rPr>
          <w:rtl/>
        </w:rPr>
        <w:t xml:space="preserve">לסיכומו של דבר, </w:t>
      </w:r>
      <w:bookmarkStart w:id="9718" w:name="_ETM_Q91_195520"/>
      <w:bookmarkEnd w:id="9718"/>
      <w:r>
        <w:rPr>
          <w:rtl/>
        </w:rPr>
        <w:t>אדוני היושב</w:t>
      </w:r>
      <w:r>
        <w:rPr>
          <w:rFonts w:hint="cs"/>
          <w:rtl/>
        </w:rPr>
        <w:t>-</w:t>
      </w:r>
      <w:r>
        <w:rPr>
          <w:rtl/>
        </w:rPr>
        <w:t>ראש, חברי הכנסת, חבר הכנסת גואטה</w:t>
      </w:r>
      <w:r>
        <w:rPr>
          <w:rFonts w:hint="cs"/>
          <w:rtl/>
        </w:rPr>
        <w:t>,</w:t>
      </w:r>
      <w:r>
        <w:rPr>
          <w:rtl/>
        </w:rPr>
        <w:t xml:space="preserve"> </w:t>
      </w:r>
      <w:bookmarkStart w:id="9719" w:name="_ETM_Q91_199059"/>
      <w:bookmarkEnd w:id="9719"/>
      <w:r>
        <w:rPr>
          <w:rtl/>
        </w:rPr>
        <w:t>מה שאתם עושים בהצעת החוק הזאת, שעוברת כאן ב</w:t>
      </w:r>
      <w:bookmarkStart w:id="9720" w:name="_ETM_Q91_205100"/>
      <w:bookmarkEnd w:id="9720"/>
      <w:r>
        <w:rPr>
          <w:rtl/>
        </w:rPr>
        <w:t>לילה</w:t>
      </w:r>
      <w:r>
        <w:rPr>
          <w:rFonts w:hint="cs"/>
          <w:rtl/>
        </w:rPr>
        <w:t>,</w:t>
      </w:r>
      <w:r>
        <w:rPr>
          <w:rtl/>
        </w:rPr>
        <w:t xml:space="preserve"> ככה</w:t>
      </w:r>
      <w:r>
        <w:rPr>
          <w:rFonts w:hint="cs"/>
          <w:rtl/>
        </w:rPr>
        <w:t>,</w:t>
      </w:r>
      <w:r>
        <w:rPr>
          <w:rtl/>
        </w:rPr>
        <w:t xml:space="preserve"> בשקט</w:t>
      </w:r>
      <w:r>
        <w:rPr>
          <w:rFonts w:hint="cs"/>
          <w:rtl/>
        </w:rPr>
        <w:t>-</w:t>
      </w:r>
      <w:r>
        <w:rPr>
          <w:rtl/>
        </w:rPr>
        <w:t>בשקט, בבדיחות</w:t>
      </w:r>
      <w:r>
        <w:rPr>
          <w:rFonts w:hint="cs"/>
          <w:rtl/>
        </w:rPr>
        <w:t>ה</w:t>
      </w:r>
      <w:r>
        <w:rPr>
          <w:rtl/>
        </w:rPr>
        <w:t xml:space="preserve">, כי אין פה הרבה </w:t>
      </w:r>
      <w:bookmarkStart w:id="9721" w:name="_ETM_Q91_209670"/>
      <w:bookmarkEnd w:id="9721"/>
      <w:r>
        <w:rPr>
          <w:rtl/>
        </w:rPr>
        <w:t>חברי כנסת והצלחנו להשחיל את הצעת החוק הזאת</w:t>
      </w:r>
      <w:r>
        <w:rPr>
          <w:rFonts w:hint="cs"/>
          <w:rtl/>
        </w:rPr>
        <w:t xml:space="preserve"> </w:t>
      </w:r>
      <w:r>
        <w:rPr>
          <w:rFonts w:hint="eastAsia"/>
          <w:rtl/>
        </w:rPr>
        <w:t>–</w:t>
      </w:r>
      <w:r>
        <w:rPr>
          <w:rtl/>
        </w:rPr>
        <w:t xml:space="preserve"> </w:t>
      </w:r>
      <w:bookmarkStart w:id="9722" w:name="_ETM_Q91_214939"/>
      <w:bookmarkEnd w:id="9722"/>
      <w:r>
        <w:rPr>
          <w:rtl/>
        </w:rPr>
        <w:t xml:space="preserve">אתם מחסלים את החופש של אזרחי ישראל. אתם פוגעים ביכולת </w:t>
      </w:r>
      <w:bookmarkStart w:id="9723" w:name="_ETM_Q91_220109"/>
      <w:bookmarkEnd w:id="9723"/>
      <w:r>
        <w:rPr>
          <w:rtl/>
        </w:rPr>
        <w:t>של אזרחים לבחור את המקצוע שלהם</w:t>
      </w:r>
      <w:r>
        <w:rPr>
          <w:rFonts w:hint="cs"/>
          <w:rtl/>
        </w:rPr>
        <w:t>.</w:t>
      </w:r>
      <w:r>
        <w:rPr>
          <w:rtl/>
        </w:rPr>
        <w:t xml:space="preserve"> </w:t>
      </w:r>
      <w:bookmarkStart w:id="9724" w:name="_ETM_Q91_225869"/>
      <w:bookmarkEnd w:id="9724"/>
      <w:r>
        <w:rPr>
          <w:rtl/>
        </w:rPr>
        <w:t xml:space="preserve">אתם פוגעים ביכולת שלהם להחליט מה הם רוצים לעשות, אתם </w:t>
      </w:r>
      <w:bookmarkStart w:id="9725" w:name="_ETM_Q91_230366"/>
      <w:bookmarkEnd w:id="9725"/>
      <w:r>
        <w:rPr>
          <w:rtl/>
        </w:rPr>
        <w:t xml:space="preserve">פוגעים ביכולת שלהם להחליט איך הם רוצים לעשות את זה, </w:t>
      </w:r>
      <w:bookmarkStart w:id="9726" w:name="_ETM_Q91_234863"/>
      <w:bookmarkEnd w:id="9726"/>
      <w:r>
        <w:rPr>
          <w:rtl/>
        </w:rPr>
        <w:t xml:space="preserve">אתם פוגעים ביכולת שלהם לייצר, ליצור, ליזום, </w:t>
      </w:r>
      <w:bookmarkStart w:id="9727" w:name="_ETM_Q91_240189"/>
      <w:bookmarkEnd w:id="9727"/>
      <w:r>
        <w:rPr>
          <w:rtl/>
        </w:rPr>
        <w:t xml:space="preserve">וגם להחליט כמה שווה היוזמה שלהם ובאיזה מחיר הם רוצים </w:t>
      </w:r>
      <w:bookmarkStart w:id="9728" w:name="_ETM_Q91_243539"/>
      <w:bookmarkEnd w:id="9728"/>
      <w:r>
        <w:rPr>
          <w:rtl/>
        </w:rPr>
        <w:t xml:space="preserve">למכור אותה. </w:t>
      </w:r>
      <w:bookmarkStart w:id="9729" w:name="_ETM_Q91_247730"/>
      <w:bookmarkEnd w:id="9729"/>
      <w:r>
        <w:rPr>
          <w:rtl/>
        </w:rPr>
        <w:t>אתם רוצים לקבוע כאן</w:t>
      </w:r>
      <w:r>
        <w:rPr>
          <w:rFonts w:hint="cs"/>
          <w:rtl/>
        </w:rPr>
        <w:t>,</w:t>
      </w:r>
      <w:r>
        <w:rPr>
          <w:rtl/>
        </w:rPr>
        <w:t xml:space="preserve"> </w:t>
      </w:r>
      <w:bookmarkStart w:id="9730" w:name="_ETM_Q91_250440"/>
      <w:bookmarkEnd w:id="9730"/>
      <w:r>
        <w:rPr>
          <w:rtl/>
        </w:rPr>
        <w:t xml:space="preserve">עד לשנת </w:t>
      </w:r>
      <w:r>
        <w:rPr>
          <w:rFonts w:hint="cs"/>
          <w:rtl/>
        </w:rPr>
        <w:t xml:space="preserve">2042, </w:t>
      </w:r>
      <w:r>
        <w:rPr>
          <w:rtl/>
        </w:rPr>
        <w:t xml:space="preserve">עד </w:t>
      </w:r>
      <w:r>
        <w:rPr>
          <w:rFonts w:hint="cs"/>
          <w:rtl/>
        </w:rPr>
        <w:t xml:space="preserve">31 בדצמבר 2041, </w:t>
      </w:r>
      <w:bookmarkStart w:id="9731" w:name="_ETM_Q91_254797"/>
      <w:bookmarkEnd w:id="9731"/>
      <w:r>
        <w:rPr>
          <w:rtl/>
        </w:rPr>
        <w:t xml:space="preserve">שמי שימשיך לקבוע כמה ביצים להטלה </w:t>
      </w:r>
      <w:r>
        <w:rPr>
          <w:rFonts w:hint="cs"/>
          <w:rtl/>
        </w:rPr>
        <w:t xml:space="preserve">יהיו </w:t>
      </w:r>
      <w:bookmarkStart w:id="9732" w:name="_ETM_Q91_263090"/>
      <w:bookmarkEnd w:id="9732"/>
      <w:r>
        <w:rPr>
          <w:rFonts w:hint="cs"/>
          <w:rtl/>
        </w:rPr>
        <w:t>ו</w:t>
      </w:r>
      <w:r>
        <w:rPr>
          <w:rtl/>
        </w:rPr>
        <w:t xml:space="preserve">כמה </w:t>
      </w:r>
      <w:bookmarkStart w:id="9733" w:name="_ETM_Q91_259155"/>
      <w:bookmarkEnd w:id="9733"/>
      <w:r>
        <w:rPr>
          <w:rtl/>
        </w:rPr>
        <w:t xml:space="preserve">ביצים יהיו במדינת ישראל, כמה עופות להטלה יגודלו במדינת ישראל, </w:t>
      </w:r>
      <w:bookmarkStart w:id="9734" w:name="_ETM_Q91_263512"/>
      <w:bookmarkEnd w:id="9734"/>
      <w:r>
        <w:rPr>
          <w:rtl/>
        </w:rPr>
        <w:t>יהיו מגדלי העופות עצמם</w:t>
      </w:r>
      <w:r>
        <w:rPr>
          <w:rFonts w:hint="cs"/>
          <w:rtl/>
        </w:rPr>
        <w:t>,</w:t>
      </w:r>
      <w:r>
        <w:rPr>
          <w:rtl/>
        </w:rPr>
        <w:t xml:space="preserve"> </w:t>
      </w:r>
      <w:bookmarkStart w:id="9735" w:name="_ETM_Q91_268819"/>
      <w:bookmarkEnd w:id="9735"/>
      <w:r>
        <w:rPr>
          <w:rtl/>
        </w:rPr>
        <w:t>שרוצים לשלוט על זה.</w:t>
      </w:r>
    </w:p>
    <w:p w:rsidR="00B66646" w:rsidRDefault="00B66646" w:rsidP="00D32BC0">
      <w:pPr>
        <w:rPr>
          <w:rtl/>
        </w:rPr>
      </w:pPr>
    </w:p>
    <w:p w:rsidR="00B66646" w:rsidRDefault="00B66646" w:rsidP="00D32BC0">
      <w:pPr>
        <w:pStyle w:val="af6"/>
        <w:keepNext/>
        <w:rPr>
          <w:rtl/>
        </w:rPr>
      </w:pPr>
      <w:r w:rsidRPr="00D87615">
        <w:rPr>
          <w:rStyle w:val="TagStyle"/>
          <w:rtl/>
        </w:rPr>
        <w:t xml:space="preserve"> &lt;&lt; יור &gt;&gt;</w:t>
      </w:r>
      <w:r w:rsidRPr="00476C76">
        <w:rPr>
          <w:rStyle w:val="TagStyle"/>
          <w:rtl/>
        </w:rPr>
        <w:t xml:space="preserve"> </w:t>
      </w:r>
      <w:r>
        <w:rPr>
          <w:rtl/>
        </w:rPr>
        <w:t>היו"ר אליהו רביבו:</w:t>
      </w:r>
      <w:r w:rsidRPr="00476C76">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bookmarkStart w:id="9736" w:name="_ETM_Q91_272185"/>
      <w:bookmarkEnd w:id="9736"/>
      <w:r>
        <w:rPr>
          <w:rFonts w:hint="cs"/>
          <w:rtl/>
        </w:rPr>
        <w:t xml:space="preserve">או </w:t>
      </w:r>
      <w:r>
        <w:rPr>
          <w:rtl/>
        </w:rPr>
        <w:t>מועצת הלול.</w:t>
      </w:r>
      <w:r>
        <w:rPr>
          <w:rFonts w:hint="cs"/>
          <w:rtl/>
        </w:rPr>
        <w:t xml:space="preserve"> מועצת הלול. </w:t>
      </w:r>
      <w:bookmarkStart w:id="9737" w:name="_ETM_Q91_248862"/>
      <w:bookmarkEnd w:id="9737"/>
    </w:p>
    <w:p w:rsidR="00B66646" w:rsidRDefault="00B66646" w:rsidP="00D32BC0">
      <w:pPr>
        <w:rPr>
          <w:rtl/>
        </w:rPr>
      </w:pPr>
      <w:bookmarkStart w:id="9738" w:name="_ETM_Q91_271311"/>
      <w:bookmarkStart w:id="9739" w:name="_ETM_Q91_271373"/>
      <w:bookmarkEnd w:id="9738"/>
      <w:bookmarkEnd w:id="9739"/>
    </w:p>
    <w:p w:rsidR="00B66646" w:rsidRDefault="00B66646" w:rsidP="00D32BC0">
      <w:pPr>
        <w:pStyle w:val="-"/>
        <w:keepNext/>
        <w:rPr>
          <w:rtl/>
        </w:rPr>
      </w:pPr>
      <w:r w:rsidRPr="00D87615">
        <w:rPr>
          <w:rStyle w:val="TagStyle"/>
          <w:rtl/>
        </w:rPr>
        <w:t xml:space="preserve"> &lt;&lt; דובר_המשך &gt;&gt;</w:t>
      </w:r>
      <w:r w:rsidRPr="00476C76">
        <w:rPr>
          <w:rStyle w:val="TagStyle"/>
          <w:rtl/>
        </w:rPr>
        <w:t xml:space="preserve"> </w:t>
      </w:r>
      <w:r>
        <w:rPr>
          <w:rtl/>
        </w:rPr>
        <w:t>עודד פורר (ישראל ביתנו):</w:t>
      </w:r>
      <w:r w:rsidRPr="00476C76">
        <w:rPr>
          <w:rStyle w:val="TagStyle"/>
          <w:rtl/>
        </w:rPr>
        <w:t xml:space="preserve"> </w:t>
      </w:r>
      <w:r w:rsidRPr="00D87615">
        <w:rPr>
          <w:rStyle w:val="TagStyle"/>
          <w:rtl/>
        </w:rPr>
        <w:t>&lt;&lt; דובר_המשך &gt;&gt;</w:t>
      </w:r>
      <w:r>
        <w:rPr>
          <w:rtl/>
        </w:rPr>
        <w:t xml:space="preserve">  </w:t>
      </w:r>
    </w:p>
    <w:p w:rsidR="00B66646" w:rsidRDefault="00B66646" w:rsidP="00D32BC0">
      <w:pPr>
        <w:pStyle w:val="KeepWithNext"/>
        <w:rPr>
          <w:rtl/>
        </w:rPr>
      </w:pPr>
    </w:p>
    <w:p w:rsidR="00B66646" w:rsidRDefault="00B66646" w:rsidP="00D32BC0">
      <w:pPr>
        <w:rPr>
          <w:rtl/>
        </w:rPr>
      </w:pPr>
      <w:bookmarkStart w:id="9740" w:name="_ETM_Q91_272150"/>
      <w:bookmarkEnd w:id="9740"/>
      <w:r>
        <w:rPr>
          <w:rFonts w:hint="cs"/>
          <w:rtl/>
        </w:rPr>
        <w:t xml:space="preserve">כן. </w:t>
      </w:r>
      <w:bookmarkStart w:id="9741" w:name="_ETM_Q91_271500"/>
      <w:bookmarkStart w:id="9742" w:name="_ETM_Q91_274028"/>
      <w:bookmarkStart w:id="9743" w:name="_ETM_Q91_272309"/>
      <w:bookmarkEnd w:id="9741"/>
      <w:bookmarkEnd w:id="9742"/>
      <w:bookmarkEnd w:id="9743"/>
      <w:r>
        <w:rPr>
          <w:rFonts w:hint="cs"/>
          <w:rtl/>
        </w:rPr>
        <w:t>מ</w:t>
      </w:r>
      <w:r>
        <w:rPr>
          <w:rtl/>
        </w:rPr>
        <w:t xml:space="preserve">י זה מועצת הלול? מועצת הלול </w:t>
      </w:r>
      <w:bookmarkStart w:id="9744" w:name="_ETM_Q91_276050"/>
      <w:bookmarkEnd w:id="9744"/>
      <w:r>
        <w:rPr>
          <w:rtl/>
        </w:rPr>
        <w:t xml:space="preserve">מורכבת מהמגדלים עצמם. חבר הכנסת גואטה, בעל מכסת ביצים לפני </w:t>
      </w:r>
      <w:bookmarkStart w:id="9745" w:name="_ETM_Q91_279792"/>
      <w:bookmarkEnd w:id="9745"/>
      <w:r>
        <w:rPr>
          <w:rtl/>
        </w:rPr>
        <w:t xml:space="preserve">שנכנס לכנסת, היה חבר במועצת הלול. הוא, כמי שמגדל את </w:t>
      </w:r>
      <w:bookmarkStart w:id="9746" w:name="_ETM_Q91_283533"/>
      <w:bookmarkEnd w:id="9746"/>
      <w:r>
        <w:rPr>
          <w:rtl/>
        </w:rPr>
        <w:t xml:space="preserve">העופות להטלה, קבע אם מחר יבוא חבר הכנסת </w:t>
      </w:r>
      <w:bookmarkStart w:id="9747" w:name="_ETM_Q91_287275"/>
      <w:bookmarkEnd w:id="9747"/>
      <w:r>
        <w:rPr>
          <w:rtl/>
        </w:rPr>
        <w:t xml:space="preserve">פוגל ויחליט שהוא רוצה לבנות לול </w:t>
      </w:r>
      <w:r>
        <w:rPr>
          <w:rFonts w:hint="cs"/>
          <w:rtl/>
        </w:rPr>
        <w:t xml:space="preserve">– </w:t>
      </w:r>
      <w:r>
        <w:rPr>
          <w:rtl/>
        </w:rPr>
        <w:t xml:space="preserve">אם הוא יכול לעשות </w:t>
      </w:r>
      <w:bookmarkStart w:id="9748" w:name="_ETM_Q91_291016"/>
      <w:bookmarkEnd w:id="9748"/>
      <w:r>
        <w:rPr>
          <w:rtl/>
        </w:rPr>
        <w:t>את זה או לא יכול לעשות את זה</w:t>
      </w:r>
      <w:r>
        <w:rPr>
          <w:rFonts w:hint="cs"/>
          <w:rtl/>
        </w:rPr>
        <w:t>.</w:t>
      </w:r>
      <w:r>
        <w:rPr>
          <w:rtl/>
        </w:rPr>
        <w:t xml:space="preserve"> כי בסוף </w:t>
      </w:r>
      <w:bookmarkStart w:id="9749" w:name="_ETM_Q91_294758"/>
      <w:bookmarkEnd w:id="9749"/>
      <w:r>
        <w:rPr>
          <w:rtl/>
        </w:rPr>
        <w:t xml:space="preserve">זה מועצת הלול, הם אלה שקובעים. </w:t>
      </w:r>
      <w:bookmarkStart w:id="9750" w:name="_ETM_Q91_298690"/>
      <w:bookmarkEnd w:id="9750"/>
      <w:r>
        <w:rPr>
          <w:rtl/>
        </w:rPr>
        <w:t xml:space="preserve">תאר לך שהייתי מביא חוק, חבר הכנסת גואטה, להקמת מועצת </w:t>
      </w:r>
      <w:bookmarkStart w:id="9751" w:name="_ETM_Q91_305206"/>
      <w:bookmarkEnd w:id="9751"/>
      <w:r>
        <w:rPr>
          <w:rtl/>
        </w:rPr>
        <w:t xml:space="preserve">הפיצריות הארצית, </w:t>
      </w:r>
      <w:r>
        <w:rPr>
          <w:rFonts w:hint="cs"/>
          <w:rtl/>
        </w:rPr>
        <w:t>ו</w:t>
      </w:r>
      <w:r>
        <w:rPr>
          <w:rtl/>
        </w:rPr>
        <w:t xml:space="preserve">היא תגיד שיש עודף של פיצות במדינת ישראל, </w:t>
      </w:r>
      <w:bookmarkStart w:id="9752" w:name="_ETM_Q91_311723"/>
      <w:bookmarkEnd w:id="9752"/>
      <w:r>
        <w:rPr>
          <w:rtl/>
        </w:rPr>
        <w:t>ויותר מדי פיצריות נפתחו ביותר מדי רשויות מקומיות, והדבר הז</w:t>
      </w:r>
      <w:r>
        <w:rPr>
          <w:rFonts w:hint="cs"/>
          <w:rtl/>
        </w:rPr>
        <w:t>ה,</w:t>
      </w:r>
      <w:r>
        <w:rPr>
          <w:rtl/>
        </w:rPr>
        <w:t xml:space="preserve"> </w:t>
      </w:r>
      <w:bookmarkStart w:id="9753" w:name="_ETM_Q91_318750"/>
      <w:bookmarkEnd w:id="9753"/>
      <w:r>
        <w:rPr>
          <w:rtl/>
        </w:rPr>
        <w:t>מה שנקרא, דופק את המחירים, ובסוף ב</w:t>
      </w:r>
      <w:r>
        <w:rPr>
          <w:rFonts w:hint="cs"/>
          <w:rtl/>
        </w:rPr>
        <w:t>על ה</w:t>
      </w:r>
      <w:r>
        <w:rPr>
          <w:rtl/>
        </w:rPr>
        <w:t>פיצר</w:t>
      </w:r>
      <w:r>
        <w:rPr>
          <w:rFonts w:hint="cs"/>
          <w:rtl/>
        </w:rPr>
        <w:t>י</w:t>
      </w:r>
      <w:r>
        <w:rPr>
          <w:rtl/>
        </w:rPr>
        <w:t xml:space="preserve">יה, הוא כבר </w:t>
      </w:r>
      <w:bookmarkStart w:id="9754" w:name="_ETM_Q91_323988"/>
      <w:bookmarkEnd w:id="9754"/>
      <w:r>
        <w:rPr>
          <w:rtl/>
        </w:rPr>
        <w:t xml:space="preserve">לא מצליח לעמוד, הוא לא מצליח להתמודד מול פיצה האט </w:t>
      </w:r>
      <w:bookmarkStart w:id="9755" w:name="_ETM_Q91_329226"/>
      <w:bookmarkEnd w:id="9755"/>
      <w:r>
        <w:rPr>
          <w:rtl/>
        </w:rPr>
        <w:t>ודומינוס ומול הגופים הגדולים</w:t>
      </w:r>
      <w:r>
        <w:rPr>
          <w:rFonts w:hint="cs"/>
          <w:rtl/>
        </w:rPr>
        <w:t>.</w:t>
      </w:r>
      <w:r>
        <w:rPr>
          <w:rtl/>
        </w:rPr>
        <w:t xml:space="preserve"> אנחנו חייבים ליצור איגוד בעלי הפיצריות</w:t>
      </w:r>
      <w:r>
        <w:rPr>
          <w:rFonts w:hint="cs"/>
          <w:rtl/>
        </w:rPr>
        <w:t>.</w:t>
      </w:r>
      <w:r>
        <w:rPr>
          <w:rtl/>
        </w:rPr>
        <w:t xml:space="preserve"> </w:t>
      </w:r>
      <w:bookmarkStart w:id="9756" w:name="_ETM_Q91_334464"/>
      <w:bookmarkEnd w:id="9756"/>
      <w:r>
        <w:rPr>
          <w:rtl/>
        </w:rPr>
        <w:t xml:space="preserve">ואיגוד בעלי הפיצריות </w:t>
      </w:r>
      <w:r>
        <w:rPr>
          <w:rFonts w:hint="cs"/>
          <w:rtl/>
        </w:rPr>
        <w:t xml:space="preserve">– </w:t>
      </w:r>
      <w:r>
        <w:rPr>
          <w:rtl/>
        </w:rPr>
        <w:t xml:space="preserve">אם מחר חבר הכנסת רביבו יחליט שהוא </w:t>
      </w:r>
      <w:bookmarkStart w:id="9757" w:name="_ETM_Q91_339702"/>
      <w:bookmarkEnd w:id="9757"/>
      <w:r>
        <w:rPr>
          <w:rtl/>
        </w:rPr>
        <w:t>רוצה לפתוח פיצר</w:t>
      </w:r>
      <w:r>
        <w:rPr>
          <w:rFonts w:hint="cs"/>
          <w:rtl/>
        </w:rPr>
        <w:t>י</w:t>
      </w:r>
      <w:r>
        <w:rPr>
          <w:rtl/>
        </w:rPr>
        <w:t xml:space="preserve">יה בגדרה, </w:t>
      </w:r>
      <w:r>
        <w:rPr>
          <w:rFonts w:hint="cs"/>
          <w:rtl/>
        </w:rPr>
        <w:t xml:space="preserve">הוא </w:t>
      </w:r>
      <w:r>
        <w:rPr>
          <w:rtl/>
        </w:rPr>
        <w:t>יצטרך ללכת לאיגוד</w:t>
      </w:r>
      <w:r>
        <w:rPr>
          <w:rFonts w:hint="cs"/>
          <w:rtl/>
        </w:rPr>
        <w:t>,</w:t>
      </w:r>
      <w:r>
        <w:rPr>
          <w:rtl/>
        </w:rPr>
        <w:t xml:space="preserve"> שיושב ב</w:t>
      </w:r>
      <w:r>
        <w:rPr>
          <w:rFonts w:hint="cs"/>
          <w:rtl/>
        </w:rPr>
        <w:t>ו</w:t>
      </w:r>
      <w:bookmarkStart w:id="9758" w:name="_ETM_Q91_345419"/>
      <w:bookmarkEnd w:id="9758"/>
      <w:r>
        <w:rPr>
          <w:rFonts w:hint="cs"/>
          <w:rtl/>
        </w:rPr>
        <w:t xml:space="preserve"> בעל</w:t>
      </w:r>
      <w:r>
        <w:rPr>
          <w:rtl/>
        </w:rPr>
        <w:t xml:space="preserve"> </w:t>
      </w:r>
      <w:r>
        <w:rPr>
          <w:rFonts w:hint="cs"/>
          <w:rtl/>
        </w:rPr>
        <w:t>ה</w:t>
      </w:r>
      <w:r>
        <w:rPr>
          <w:rtl/>
        </w:rPr>
        <w:t>פיצר</w:t>
      </w:r>
      <w:r>
        <w:rPr>
          <w:rFonts w:hint="cs"/>
          <w:rtl/>
        </w:rPr>
        <w:t>י</w:t>
      </w:r>
      <w:r>
        <w:rPr>
          <w:rtl/>
        </w:rPr>
        <w:t>יה בגדרה</w:t>
      </w:r>
      <w:r>
        <w:rPr>
          <w:rFonts w:hint="cs"/>
          <w:rtl/>
        </w:rPr>
        <w:t>,</w:t>
      </w:r>
      <w:r>
        <w:rPr>
          <w:rtl/>
        </w:rPr>
        <w:t xml:space="preserve"> ולבקש מהאיגוד לפתוח פיצה ליד הפיצר</w:t>
      </w:r>
      <w:r>
        <w:rPr>
          <w:rFonts w:hint="cs"/>
          <w:rtl/>
        </w:rPr>
        <w:t>י</w:t>
      </w:r>
      <w:r>
        <w:rPr>
          <w:rtl/>
        </w:rPr>
        <w:t xml:space="preserve">יה שלו. </w:t>
      </w:r>
      <w:bookmarkStart w:id="9759" w:name="_ETM_Q91_351360"/>
      <w:bookmarkEnd w:id="9759"/>
      <w:r>
        <w:rPr>
          <w:rtl/>
        </w:rPr>
        <w:t>אתם חושבים שבעל הפיצרי</w:t>
      </w:r>
      <w:r>
        <w:rPr>
          <w:rFonts w:hint="cs"/>
          <w:rtl/>
        </w:rPr>
        <w:t>י</w:t>
      </w:r>
      <w:r>
        <w:rPr>
          <w:rtl/>
        </w:rPr>
        <w:t>ה בגדרה ייתן לו אישור לפתוח פיצר</w:t>
      </w:r>
      <w:r>
        <w:rPr>
          <w:rFonts w:hint="cs"/>
          <w:rtl/>
        </w:rPr>
        <w:t>י</w:t>
      </w:r>
      <w:r>
        <w:rPr>
          <w:rtl/>
        </w:rPr>
        <w:t xml:space="preserve">יה? </w:t>
      </w:r>
      <w:bookmarkStart w:id="9760" w:name="_ETM_Q91_355732"/>
      <w:bookmarkEnd w:id="9760"/>
      <w:r>
        <w:rPr>
          <w:rtl/>
        </w:rPr>
        <w:t xml:space="preserve">מה, הוא מטומטם? הוא ייתן לעצמו </w:t>
      </w:r>
      <w:bookmarkStart w:id="9761" w:name="_ETM_Q91_360104"/>
      <w:bookmarkEnd w:id="9761"/>
      <w:r>
        <w:rPr>
          <w:rtl/>
        </w:rPr>
        <w:t xml:space="preserve">את המכסה לייצר עוד ועוד פיצות, כדי שרק הוא יוכל </w:t>
      </w:r>
      <w:bookmarkStart w:id="9762" w:name="_ETM_Q91_364476"/>
      <w:bookmarkEnd w:id="9762"/>
      <w:r>
        <w:rPr>
          <w:rtl/>
        </w:rPr>
        <w:t xml:space="preserve">להרוויח מזה. וזה בדיוק מה שאתם עושים פה. </w:t>
      </w:r>
      <w:bookmarkStart w:id="9763" w:name="_ETM_Q91_368848"/>
      <w:bookmarkEnd w:id="9763"/>
      <w:r>
        <w:rPr>
          <w:rFonts w:hint="cs"/>
          <w:rtl/>
        </w:rPr>
        <w:t>ו</w:t>
      </w:r>
      <w:r>
        <w:rPr>
          <w:rtl/>
        </w:rPr>
        <w:t>מאחר ש</w:t>
      </w:r>
      <w:r>
        <w:rPr>
          <w:rFonts w:hint="cs"/>
          <w:rtl/>
        </w:rPr>
        <w:t xml:space="preserve">-70% </w:t>
      </w:r>
      <w:r>
        <w:rPr>
          <w:rtl/>
        </w:rPr>
        <w:t>מהלולים להטלה הם על גבול הצפון</w:t>
      </w:r>
      <w:r>
        <w:rPr>
          <w:rFonts w:hint="cs"/>
          <w:rtl/>
        </w:rPr>
        <w:t>,</w:t>
      </w:r>
      <w:r>
        <w:rPr>
          <w:rtl/>
        </w:rPr>
        <w:t xml:space="preserve"> </w:t>
      </w:r>
      <w:bookmarkStart w:id="9764" w:name="_ETM_Q91_373699"/>
      <w:bookmarkEnd w:id="9764"/>
      <w:r>
        <w:rPr>
          <w:rFonts w:hint="cs"/>
          <w:rtl/>
        </w:rPr>
        <w:t xml:space="preserve">אתם </w:t>
      </w:r>
      <w:r>
        <w:rPr>
          <w:rtl/>
        </w:rPr>
        <w:t>הופכים</w:t>
      </w:r>
      <w:r>
        <w:rPr>
          <w:rFonts w:hint="cs"/>
          <w:rtl/>
        </w:rPr>
        <w:t>, לצערי,</w:t>
      </w:r>
      <w:r>
        <w:rPr>
          <w:rtl/>
        </w:rPr>
        <w:t xml:space="preserve"> את הענף הזה ואת האנשים שחיים בענף הזה, כאילו </w:t>
      </w:r>
      <w:bookmarkStart w:id="9765" w:name="_ETM_Q91_377964"/>
      <w:bookmarkEnd w:id="9765"/>
      <w:r>
        <w:rPr>
          <w:rtl/>
        </w:rPr>
        <w:t xml:space="preserve">הם זקוקים לאיזושהי מטרייה, הם לא מסוגלים ליצור לבד. אני </w:t>
      </w:r>
      <w:bookmarkStart w:id="9766" w:name="_ETM_Q91_382230"/>
      <w:bookmarkEnd w:id="9766"/>
      <w:r>
        <w:rPr>
          <w:rtl/>
        </w:rPr>
        <w:t xml:space="preserve">אומר לך, החבר'ה האלה שחיים שם, הם </w:t>
      </w:r>
      <w:r>
        <w:rPr>
          <w:rFonts w:hint="cs"/>
          <w:rtl/>
        </w:rPr>
        <w:t>א</w:t>
      </w:r>
      <w:r>
        <w:rPr>
          <w:rtl/>
        </w:rPr>
        <w:t>ריות</w:t>
      </w:r>
      <w:r>
        <w:rPr>
          <w:rFonts w:hint="cs"/>
          <w:rtl/>
        </w:rPr>
        <w:t>.</w:t>
      </w:r>
      <w:r>
        <w:rPr>
          <w:rtl/>
        </w:rPr>
        <w:t xml:space="preserve"> הם יודעים </w:t>
      </w:r>
      <w:bookmarkStart w:id="9767" w:name="_ETM_Q91_386496"/>
      <w:bookmarkEnd w:id="9767"/>
      <w:r>
        <w:rPr>
          <w:rtl/>
        </w:rPr>
        <w:t xml:space="preserve">ליצור יותר טוב מכולם פה, והם יודעים ליזום עסקים והם </w:t>
      </w:r>
      <w:bookmarkStart w:id="9768" w:name="_ETM_Q91_390761"/>
      <w:bookmarkEnd w:id="9768"/>
      <w:r>
        <w:rPr>
          <w:rtl/>
        </w:rPr>
        <w:t xml:space="preserve">יודעים לבנות עסקים, והם יודעים גם להצליח בעסקים, והם לא </w:t>
      </w:r>
      <w:bookmarkStart w:id="9769" w:name="_ETM_Q91_395027"/>
      <w:bookmarkEnd w:id="9769"/>
      <w:r>
        <w:rPr>
          <w:rtl/>
        </w:rPr>
        <w:t>צריכים את המטרייה הזאת של המדינה</w:t>
      </w:r>
      <w:r>
        <w:rPr>
          <w:rFonts w:hint="cs"/>
          <w:rtl/>
        </w:rPr>
        <w:t>,</w:t>
      </w:r>
      <w:r>
        <w:rPr>
          <w:rtl/>
        </w:rPr>
        <w:t xml:space="preserve"> שתקבע להם בכמה למכור </w:t>
      </w:r>
      <w:bookmarkStart w:id="9770" w:name="_ETM_Q91_399293"/>
      <w:bookmarkEnd w:id="9770"/>
      <w:r>
        <w:rPr>
          <w:rtl/>
        </w:rPr>
        <w:t xml:space="preserve">את הביצה, כמה עופות להטלה לגדל, </w:t>
      </w:r>
      <w:bookmarkStart w:id="9771" w:name="_ETM_Q91_403889"/>
      <w:bookmarkEnd w:id="9771"/>
      <w:r>
        <w:rPr>
          <w:rtl/>
        </w:rPr>
        <w:t>ואיפה</w:t>
      </w:r>
      <w:r>
        <w:rPr>
          <w:rFonts w:hint="cs"/>
          <w:rtl/>
        </w:rPr>
        <w:t>.</w:t>
      </w:r>
      <w:r>
        <w:rPr>
          <w:rtl/>
        </w:rPr>
        <w:t xml:space="preserve"> </w:t>
      </w:r>
      <w:bookmarkStart w:id="9772" w:name="_ETM_Q91_408236"/>
      <w:bookmarkStart w:id="9773" w:name="_ETM_Q91_408277"/>
      <w:bookmarkStart w:id="9774" w:name="_ETM_Q91_408403"/>
      <w:bookmarkStart w:id="9775" w:name="_ETM_Q91_408460"/>
      <w:bookmarkEnd w:id="9772"/>
      <w:bookmarkEnd w:id="9773"/>
      <w:bookmarkEnd w:id="9774"/>
      <w:bookmarkEnd w:id="9775"/>
      <w:r>
        <w:rPr>
          <w:rtl/>
        </w:rPr>
        <w:t xml:space="preserve">לצערי, הרצון כל הזמן לשמור עליהם זה בסוף הרצון </w:t>
      </w:r>
      <w:bookmarkStart w:id="9776" w:name="_ETM_Q91_408065"/>
      <w:bookmarkEnd w:id="9776"/>
      <w:r>
        <w:rPr>
          <w:rtl/>
        </w:rPr>
        <w:t xml:space="preserve">של מישהו לשמור רק על החלקה שלו, כי אם רביבו </w:t>
      </w:r>
      <w:bookmarkStart w:id="9777" w:name="_ETM_Q91_412242"/>
      <w:bookmarkEnd w:id="9777"/>
      <w:r>
        <w:rPr>
          <w:rtl/>
        </w:rPr>
        <w:t xml:space="preserve">ירצה לעלות צפונה, </w:t>
      </w:r>
      <w:r>
        <w:rPr>
          <w:rFonts w:hint="cs"/>
          <w:rtl/>
        </w:rPr>
        <w:t xml:space="preserve">או אם </w:t>
      </w:r>
      <w:r>
        <w:rPr>
          <w:rtl/>
        </w:rPr>
        <w:t xml:space="preserve">תושב קריית שמונה יחליט שהוא רוצה לפתוח </w:t>
      </w:r>
      <w:bookmarkStart w:id="9778" w:name="_ETM_Q91_416419"/>
      <w:bookmarkEnd w:id="9778"/>
      <w:r>
        <w:rPr>
          <w:rtl/>
        </w:rPr>
        <w:t>לול</w:t>
      </w:r>
      <w:r>
        <w:rPr>
          <w:rFonts w:hint="cs"/>
          <w:rtl/>
        </w:rPr>
        <w:t>,</w:t>
      </w:r>
      <w:r>
        <w:rPr>
          <w:rtl/>
        </w:rPr>
        <w:t xml:space="preserve"> לקחת מגרש באזור התעשייה של קריית שמונה ולבנות שם </w:t>
      </w:r>
      <w:bookmarkStart w:id="9779" w:name="_ETM_Q91_420595"/>
      <w:bookmarkEnd w:id="9779"/>
      <w:r>
        <w:rPr>
          <w:rtl/>
        </w:rPr>
        <w:t>לול, הוא לא יכול</w:t>
      </w:r>
      <w:r>
        <w:rPr>
          <w:rFonts w:hint="cs"/>
          <w:rtl/>
        </w:rPr>
        <w:t>.</w:t>
      </w:r>
      <w:r>
        <w:rPr>
          <w:rtl/>
        </w:rPr>
        <w:t xml:space="preserve"> הוא לא יכול, כי הוא לא </w:t>
      </w:r>
      <w:bookmarkStart w:id="9780" w:name="_ETM_Q91_424772"/>
      <w:bookmarkEnd w:id="9780"/>
      <w:r>
        <w:rPr>
          <w:rtl/>
        </w:rPr>
        <w:t xml:space="preserve">בקומבינה. </w:t>
      </w:r>
      <w:bookmarkStart w:id="9781" w:name="_ETM_Q91_429869"/>
      <w:bookmarkEnd w:id="9781"/>
    </w:p>
    <w:p w:rsidR="00B66646" w:rsidRDefault="00B66646" w:rsidP="00D32BC0">
      <w:pPr>
        <w:rPr>
          <w:rtl/>
        </w:rPr>
      </w:pPr>
      <w:bookmarkStart w:id="9782" w:name="_ETM_Q91_433231"/>
      <w:bookmarkStart w:id="9783" w:name="_ETM_Q91_433275"/>
      <w:bookmarkStart w:id="9784" w:name="_ETM_Q91_433446"/>
      <w:bookmarkEnd w:id="9782"/>
      <w:bookmarkEnd w:id="9783"/>
      <w:bookmarkEnd w:id="9784"/>
    </w:p>
    <w:p w:rsidR="00B66646" w:rsidRDefault="00B66646" w:rsidP="00D32BC0">
      <w:pPr>
        <w:rPr>
          <w:rtl/>
        </w:rPr>
      </w:pPr>
      <w:bookmarkStart w:id="9785" w:name="_ETM_Q91_433478"/>
      <w:bookmarkEnd w:id="9785"/>
      <w:r>
        <w:rPr>
          <w:rtl/>
        </w:rPr>
        <w:t xml:space="preserve">עכשיו, אחרי שאמרתי את כל זה, </w:t>
      </w:r>
      <w:bookmarkStart w:id="9786" w:name="_ETM_Q91_434110"/>
      <w:bookmarkEnd w:id="9786"/>
      <w:r>
        <w:rPr>
          <w:rtl/>
        </w:rPr>
        <w:t xml:space="preserve">אני רוצה להגיד גם מילה טובה למי שלא נמצא כאן, </w:t>
      </w:r>
      <w:bookmarkStart w:id="9787" w:name="_ETM_Q91_437114"/>
      <w:bookmarkEnd w:id="9787"/>
      <w:r>
        <w:rPr>
          <w:rtl/>
        </w:rPr>
        <w:t xml:space="preserve">וזה חבר הכנסת ביטן. </w:t>
      </w:r>
      <w:bookmarkStart w:id="9788" w:name="_ETM_Q91_440910"/>
      <w:bookmarkEnd w:id="9788"/>
      <w:r>
        <w:rPr>
          <w:rtl/>
        </w:rPr>
        <w:t xml:space="preserve">הצעת החוק המקורית שהגיש חבר הכנסת גואטה הייתה </w:t>
      </w:r>
      <w:bookmarkStart w:id="9789" w:name="_ETM_Q91_446450"/>
      <w:bookmarkEnd w:id="9789"/>
      <w:r>
        <w:rPr>
          <w:rtl/>
        </w:rPr>
        <w:t>הרבה יותר הרבה יותר משמעותית</w:t>
      </w:r>
      <w:r>
        <w:rPr>
          <w:rFonts w:hint="cs"/>
          <w:rtl/>
        </w:rPr>
        <w:t>.</w:t>
      </w:r>
      <w:r>
        <w:rPr>
          <w:rtl/>
        </w:rPr>
        <w:t xml:space="preserve"> הוא לא רצה לה</w:t>
      </w:r>
      <w:r>
        <w:rPr>
          <w:rFonts w:hint="cs"/>
          <w:rtl/>
        </w:rPr>
        <w:t>א</w:t>
      </w:r>
      <w:r>
        <w:rPr>
          <w:rtl/>
        </w:rPr>
        <w:t xml:space="preserve">ריך </w:t>
      </w:r>
      <w:bookmarkStart w:id="9790" w:name="_ETM_Q91_450250"/>
      <w:bookmarkEnd w:id="9790"/>
      <w:r>
        <w:rPr>
          <w:rtl/>
        </w:rPr>
        <w:t xml:space="preserve">את התכנון עד </w:t>
      </w:r>
      <w:r>
        <w:rPr>
          <w:rFonts w:hint="cs"/>
          <w:rtl/>
        </w:rPr>
        <w:t xml:space="preserve">2042, </w:t>
      </w:r>
      <w:r>
        <w:rPr>
          <w:rtl/>
        </w:rPr>
        <w:t>הוא רצה עד</w:t>
      </w:r>
      <w:r>
        <w:rPr>
          <w:rFonts w:hint="cs"/>
          <w:rtl/>
        </w:rPr>
        <w:t xml:space="preserve"> 2051,</w:t>
      </w:r>
      <w:bookmarkStart w:id="9791" w:name="_ETM_Q91_455969"/>
      <w:bookmarkEnd w:id="9791"/>
      <w:r>
        <w:rPr>
          <w:rFonts w:hint="cs"/>
          <w:rtl/>
        </w:rPr>
        <w:t xml:space="preserve"> </w:t>
      </w:r>
      <w:bookmarkStart w:id="9792" w:name="_ETM_Q91_454050"/>
      <w:bookmarkEnd w:id="9792"/>
      <w:r>
        <w:rPr>
          <w:rtl/>
        </w:rPr>
        <w:t xml:space="preserve">עד סוף </w:t>
      </w:r>
      <w:r>
        <w:rPr>
          <w:rFonts w:hint="cs"/>
          <w:rtl/>
        </w:rPr>
        <w:t xml:space="preserve">2050. </w:t>
      </w:r>
      <w:bookmarkStart w:id="9793" w:name="_ETM_Q91_458690"/>
      <w:bookmarkEnd w:id="9793"/>
      <w:r>
        <w:rPr>
          <w:rtl/>
        </w:rPr>
        <w:t>זאת אומרת, אם כבר אנחנו יכולים לקחת את הקופה, בוא</w:t>
      </w:r>
      <w:r>
        <w:rPr>
          <w:rFonts w:hint="cs"/>
          <w:rtl/>
        </w:rPr>
        <w:t>ו</w:t>
      </w:r>
      <w:r>
        <w:rPr>
          <w:rtl/>
        </w:rPr>
        <w:t xml:space="preserve"> </w:t>
      </w:r>
      <w:bookmarkStart w:id="9794" w:name="_ETM_Q91_461863"/>
      <w:bookmarkEnd w:id="9794"/>
      <w:r>
        <w:rPr>
          <w:rtl/>
        </w:rPr>
        <w:t>ניקח את כול</w:t>
      </w:r>
      <w:r>
        <w:rPr>
          <w:rFonts w:hint="cs"/>
          <w:rtl/>
        </w:rPr>
        <w:t>ה</w:t>
      </w:r>
      <w:r>
        <w:rPr>
          <w:rtl/>
        </w:rPr>
        <w:t>,</w:t>
      </w:r>
      <w:r>
        <w:rPr>
          <w:rFonts w:hint="cs"/>
          <w:rtl/>
        </w:rPr>
        <w:t xml:space="preserve"> מה</w:t>
      </w:r>
      <w:r>
        <w:rPr>
          <w:rtl/>
        </w:rPr>
        <w:t xml:space="preserve"> אנחנו לוקחים רק </w:t>
      </w:r>
      <w:r>
        <w:rPr>
          <w:rFonts w:hint="cs"/>
          <w:rtl/>
        </w:rPr>
        <w:t xml:space="preserve">10 שנים, בואו ניקח 20. </w:t>
      </w:r>
      <w:bookmarkStart w:id="9795" w:name="_ETM_Q91_465037"/>
      <w:bookmarkEnd w:id="9795"/>
      <w:r>
        <w:rPr>
          <w:rFonts w:hint="cs"/>
          <w:rtl/>
        </w:rPr>
        <w:t xml:space="preserve">אני </w:t>
      </w:r>
      <w:r>
        <w:rPr>
          <w:rtl/>
        </w:rPr>
        <w:t xml:space="preserve">באמת לא מבין איך </w:t>
      </w:r>
      <w:bookmarkStart w:id="9796" w:name="_ETM_Q91_468211"/>
      <w:bookmarkEnd w:id="9796"/>
      <w:r>
        <w:rPr>
          <w:rtl/>
        </w:rPr>
        <w:t>לא הצעת עד</w:t>
      </w:r>
      <w:r>
        <w:rPr>
          <w:rFonts w:hint="cs"/>
          <w:rtl/>
        </w:rPr>
        <w:t xml:space="preserve"> 2060,</w:t>
      </w:r>
      <w:bookmarkStart w:id="9797" w:name="_ETM_Q91_469599"/>
      <w:bookmarkEnd w:id="9797"/>
      <w:r>
        <w:rPr>
          <w:rFonts w:hint="cs"/>
          <w:rtl/>
        </w:rPr>
        <w:t xml:space="preserve"> אבל </w:t>
      </w:r>
      <w:r>
        <w:rPr>
          <w:rtl/>
        </w:rPr>
        <w:t xml:space="preserve">בסדר. </w:t>
      </w:r>
      <w:bookmarkStart w:id="9798" w:name="_ETM_Q91_475773"/>
      <w:bookmarkStart w:id="9799" w:name="_ETM_Q91_475803"/>
      <w:bookmarkEnd w:id="9798"/>
      <w:bookmarkEnd w:id="9799"/>
      <w:r>
        <w:rPr>
          <w:rFonts w:hint="cs"/>
          <w:rtl/>
        </w:rPr>
        <w:t>י</w:t>
      </w:r>
      <w:r>
        <w:rPr>
          <w:rtl/>
        </w:rPr>
        <w:t xml:space="preserve">יאמר </w:t>
      </w:r>
      <w:bookmarkStart w:id="9800" w:name="_ETM_Q91_471385"/>
      <w:bookmarkEnd w:id="9800"/>
      <w:r>
        <w:rPr>
          <w:rtl/>
        </w:rPr>
        <w:t>לזכותו של חבר הכנסת ביטן, ש</w:t>
      </w:r>
      <w:r>
        <w:rPr>
          <w:rFonts w:hint="cs"/>
          <w:rtl/>
        </w:rPr>
        <w:t xml:space="preserve">הוא </w:t>
      </w:r>
      <w:r>
        <w:rPr>
          <w:rtl/>
        </w:rPr>
        <w:t xml:space="preserve">ידע </w:t>
      </w:r>
      <w:bookmarkStart w:id="9801" w:name="_ETM_Q91_475130"/>
      <w:bookmarkEnd w:id="9801"/>
      <w:r>
        <w:rPr>
          <w:rtl/>
        </w:rPr>
        <w:t xml:space="preserve">לייצר מתווה שגם </w:t>
      </w:r>
      <w:r>
        <w:rPr>
          <w:rFonts w:hint="cs"/>
          <w:rtl/>
        </w:rPr>
        <w:t xml:space="preserve">– </w:t>
      </w:r>
      <w:r>
        <w:rPr>
          <w:rtl/>
        </w:rPr>
        <w:t xml:space="preserve">אפילו שאני באופוזיציה </w:t>
      </w:r>
      <w:r>
        <w:rPr>
          <w:rFonts w:hint="cs"/>
          <w:rtl/>
        </w:rPr>
        <w:t xml:space="preserve">– </w:t>
      </w:r>
      <w:bookmarkStart w:id="9802" w:name="_ETM_Q91_493054"/>
      <w:bookmarkEnd w:id="9802"/>
      <w:r>
        <w:rPr>
          <w:rtl/>
        </w:rPr>
        <w:t xml:space="preserve">הוריד את מספר השנים </w:t>
      </w:r>
      <w:bookmarkStart w:id="9803" w:name="_ETM_Q91_483309"/>
      <w:bookmarkEnd w:id="9803"/>
      <w:r>
        <w:rPr>
          <w:rtl/>
        </w:rPr>
        <w:t>של היוזמה המוטעית הזאת והרעה הזאת שמגיעה לכאן להצבעה</w:t>
      </w:r>
      <w:r>
        <w:rPr>
          <w:rFonts w:hint="cs"/>
          <w:rtl/>
        </w:rPr>
        <w:t>.</w:t>
      </w:r>
      <w:r>
        <w:rPr>
          <w:rtl/>
        </w:rPr>
        <w:t xml:space="preserve"> </w:t>
      </w:r>
      <w:bookmarkStart w:id="9804" w:name="_ETM_Q91_491709"/>
      <w:bookmarkEnd w:id="9804"/>
    </w:p>
    <w:p w:rsidR="00B66646" w:rsidRDefault="00B66646" w:rsidP="00D32BC0">
      <w:pPr>
        <w:rPr>
          <w:rtl/>
        </w:rPr>
      </w:pPr>
      <w:bookmarkStart w:id="9805" w:name="_ETM_Q91_513463"/>
      <w:bookmarkStart w:id="9806" w:name="_ETM_Q91_513549"/>
      <w:bookmarkEnd w:id="9805"/>
      <w:bookmarkEnd w:id="9806"/>
    </w:p>
    <w:p w:rsidR="00B66646" w:rsidRDefault="00B66646" w:rsidP="00D32BC0">
      <w:pPr>
        <w:rPr>
          <w:rtl/>
        </w:rPr>
      </w:pPr>
      <w:bookmarkStart w:id="9807" w:name="_ETM_Q91_513607"/>
      <w:bookmarkStart w:id="9808" w:name="_ETM_Q91_513687"/>
      <w:bookmarkEnd w:id="9807"/>
      <w:bookmarkEnd w:id="9808"/>
      <w:r>
        <w:rPr>
          <w:rtl/>
        </w:rPr>
        <w:t xml:space="preserve">וגם פה אני חייב לומר שבתוך האירוע הזה אנחנו גם </w:t>
      </w:r>
      <w:bookmarkStart w:id="9809" w:name="_ETM_Q91_497774"/>
      <w:bookmarkEnd w:id="9809"/>
      <w:r>
        <w:rPr>
          <w:rtl/>
        </w:rPr>
        <w:t>נמצאים באירוע שבו תושבי הצפון ספגו מכה קשה בשנתיים האחרונות</w:t>
      </w:r>
      <w:r>
        <w:rPr>
          <w:rFonts w:hint="cs"/>
          <w:rtl/>
        </w:rPr>
        <w:t>,</w:t>
      </w:r>
      <w:r>
        <w:rPr>
          <w:rtl/>
        </w:rPr>
        <w:t xml:space="preserve"> </w:t>
      </w:r>
      <w:bookmarkStart w:id="9810" w:name="_ETM_Q91_504399"/>
      <w:bookmarkEnd w:id="9810"/>
      <w:r>
        <w:rPr>
          <w:rtl/>
        </w:rPr>
        <w:t xml:space="preserve">שהקשתה עליהם ליישם את הרפורמה שהם חתמו עליה. </w:t>
      </w:r>
      <w:bookmarkStart w:id="9811" w:name="_ETM_Q91_509079"/>
      <w:bookmarkEnd w:id="9811"/>
      <w:r>
        <w:rPr>
          <w:rtl/>
        </w:rPr>
        <w:t xml:space="preserve">זו האמת. </w:t>
      </w:r>
      <w:bookmarkStart w:id="9812" w:name="_ETM_Q91_510959"/>
      <w:bookmarkEnd w:id="9812"/>
      <w:r>
        <w:rPr>
          <w:rtl/>
        </w:rPr>
        <w:t xml:space="preserve">ואת השנתיים האלה בהחלט ראוי ונכון להחזיר להם. ואני אומר </w:t>
      </w:r>
      <w:bookmarkStart w:id="9813" w:name="_ETM_Q91_514656"/>
      <w:bookmarkEnd w:id="9813"/>
      <w:r>
        <w:rPr>
          <w:rtl/>
        </w:rPr>
        <w:t>לך, חבר הכנסת גואטה, אם הייתם באים עם הצעה לה</w:t>
      </w:r>
      <w:r>
        <w:rPr>
          <w:rFonts w:hint="cs"/>
          <w:rtl/>
        </w:rPr>
        <w:t>א</w:t>
      </w:r>
      <w:r>
        <w:rPr>
          <w:rtl/>
        </w:rPr>
        <w:t xml:space="preserve">ריך </w:t>
      </w:r>
      <w:bookmarkStart w:id="9814" w:name="_ETM_Q91_518354"/>
      <w:bookmarkEnd w:id="9814"/>
      <w:r>
        <w:rPr>
          <w:rtl/>
        </w:rPr>
        <w:t xml:space="preserve">את התכנון בהתאם לתקופת המלחמה, לא הייתי מגיש הסתייגות אחת. </w:t>
      </w:r>
      <w:bookmarkStart w:id="9815" w:name="_ETM_Q91_522052"/>
      <w:bookmarkEnd w:id="9815"/>
      <w:r>
        <w:rPr>
          <w:rtl/>
        </w:rPr>
        <w:t>מה שמגיע</w:t>
      </w:r>
      <w:r>
        <w:rPr>
          <w:rFonts w:hint="cs"/>
          <w:rtl/>
        </w:rPr>
        <w:t>,</w:t>
      </w:r>
      <w:r>
        <w:rPr>
          <w:rtl/>
        </w:rPr>
        <w:t xml:space="preserve"> מגיע. </w:t>
      </w:r>
      <w:bookmarkStart w:id="9816" w:name="_ETM_Q91_527130"/>
      <w:bookmarkEnd w:id="9816"/>
      <w:r>
        <w:rPr>
          <w:rFonts w:hint="cs"/>
          <w:rtl/>
        </w:rPr>
        <w:t xml:space="preserve">אבל </w:t>
      </w:r>
      <w:r>
        <w:rPr>
          <w:rtl/>
        </w:rPr>
        <w:t>לקחת ולהגיד</w:t>
      </w:r>
      <w:r>
        <w:rPr>
          <w:rFonts w:hint="cs"/>
          <w:rtl/>
        </w:rPr>
        <w:t>:</w:t>
      </w:r>
      <w:r>
        <w:rPr>
          <w:rtl/>
        </w:rPr>
        <w:t xml:space="preserve"> אנחנו גם לוקחים </w:t>
      </w:r>
      <w:r>
        <w:rPr>
          <w:rFonts w:hint="cs"/>
          <w:rtl/>
        </w:rPr>
        <w:t>ב</w:t>
      </w:r>
      <w:r>
        <w:rPr>
          <w:rtl/>
        </w:rPr>
        <w:t xml:space="preserve">חזרה את הכול אלינו וגם </w:t>
      </w:r>
      <w:bookmarkStart w:id="9817" w:name="_ETM_Q91_532984"/>
      <w:bookmarkEnd w:id="9817"/>
      <w:r>
        <w:rPr>
          <w:rtl/>
        </w:rPr>
        <w:t>מ</w:t>
      </w:r>
      <w:r>
        <w:rPr>
          <w:rFonts w:hint="cs"/>
          <w:rtl/>
        </w:rPr>
        <w:t>א</w:t>
      </w:r>
      <w:r>
        <w:rPr>
          <w:rtl/>
        </w:rPr>
        <w:t>ריכים את זה ב</w:t>
      </w:r>
      <w:r>
        <w:rPr>
          <w:rFonts w:hint="cs"/>
          <w:rtl/>
        </w:rPr>
        <w:t>-10</w:t>
      </w:r>
      <w:r>
        <w:rPr>
          <w:rtl/>
        </w:rPr>
        <w:t xml:space="preserve"> שנים, בעניין הז</w:t>
      </w:r>
      <w:r>
        <w:rPr>
          <w:rFonts w:hint="cs"/>
          <w:rtl/>
        </w:rPr>
        <w:t>ה</w:t>
      </w:r>
      <w:bookmarkStart w:id="9818" w:name="_ETM_Q91_540428"/>
      <w:bookmarkEnd w:id="9818"/>
      <w:r>
        <w:rPr>
          <w:rtl/>
        </w:rPr>
        <w:t xml:space="preserve"> </w:t>
      </w:r>
      <w:r>
        <w:rPr>
          <w:rFonts w:hint="cs"/>
          <w:rtl/>
        </w:rPr>
        <w:t xml:space="preserve">אני </w:t>
      </w:r>
      <w:r>
        <w:rPr>
          <w:rtl/>
        </w:rPr>
        <w:t xml:space="preserve">חייב לומר </w:t>
      </w:r>
      <w:r>
        <w:rPr>
          <w:rFonts w:hint="cs"/>
          <w:rtl/>
        </w:rPr>
        <w:t>ש</w:t>
      </w:r>
      <w:r>
        <w:rPr>
          <w:rtl/>
        </w:rPr>
        <w:t xml:space="preserve">אני חושב שזאת בהחלט </w:t>
      </w:r>
      <w:bookmarkStart w:id="9819" w:name="_ETM_Q91_547500"/>
      <w:bookmarkEnd w:id="9819"/>
      <w:r>
        <w:rPr>
          <w:rtl/>
        </w:rPr>
        <w:t>שערורייה</w:t>
      </w:r>
      <w:r>
        <w:rPr>
          <w:rFonts w:hint="cs"/>
          <w:rtl/>
        </w:rPr>
        <w:t>.</w:t>
      </w:r>
      <w:r>
        <w:rPr>
          <w:rtl/>
        </w:rPr>
        <w:t xml:space="preserve"> </w:t>
      </w:r>
      <w:bookmarkStart w:id="9820" w:name="_ETM_Q91_549359"/>
      <w:bookmarkEnd w:id="9820"/>
      <w:r>
        <w:rPr>
          <w:rtl/>
        </w:rPr>
        <w:t xml:space="preserve">מוטב היה שהחוק הזה לא היה מגיע, או שהיה מגיע </w:t>
      </w:r>
      <w:bookmarkStart w:id="9821" w:name="_ETM_Q91_551924"/>
      <w:bookmarkEnd w:id="9821"/>
      <w:r>
        <w:rPr>
          <w:rtl/>
        </w:rPr>
        <w:t>באמת במתכונת מצומצמת</w:t>
      </w:r>
      <w:r>
        <w:rPr>
          <w:rFonts w:hint="cs"/>
          <w:rtl/>
        </w:rPr>
        <w:t>,</w:t>
      </w:r>
      <w:r>
        <w:rPr>
          <w:rtl/>
        </w:rPr>
        <w:t xml:space="preserve"> בהסכמה</w:t>
      </w:r>
      <w:r>
        <w:rPr>
          <w:rFonts w:hint="cs"/>
          <w:rtl/>
        </w:rPr>
        <w:t>.</w:t>
      </w:r>
      <w:r>
        <w:rPr>
          <w:rtl/>
        </w:rPr>
        <w:t xml:space="preserve"> </w:t>
      </w:r>
      <w:bookmarkStart w:id="9822" w:name="_ETM_Q91_555070"/>
      <w:bookmarkEnd w:id="9822"/>
      <w:r>
        <w:rPr>
          <w:rtl/>
        </w:rPr>
        <w:t>אבל לצערי החוק הזה יעבור. אני רק מקווה שב</w:t>
      </w:r>
      <w:r>
        <w:rPr>
          <w:rFonts w:hint="cs"/>
          <w:rtl/>
        </w:rPr>
        <w:t xml:space="preserve">-2041 </w:t>
      </w:r>
      <w:bookmarkStart w:id="9823" w:name="_ETM_Q91_558924"/>
      <w:bookmarkEnd w:id="9823"/>
      <w:r>
        <w:rPr>
          <w:rFonts w:hint="eastAsia"/>
          <w:rtl/>
        </w:rPr>
        <w:t>–</w:t>
      </w:r>
      <w:r>
        <w:rPr>
          <w:rFonts w:hint="cs"/>
          <w:rtl/>
        </w:rPr>
        <w:t xml:space="preserve"> </w:t>
      </w:r>
      <w:r>
        <w:rPr>
          <w:rtl/>
        </w:rPr>
        <w:t>יש לכם עכשיו</w:t>
      </w:r>
      <w:r>
        <w:rPr>
          <w:rFonts w:hint="cs"/>
          <w:rtl/>
        </w:rPr>
        <w:t xml:space="preserve"> 15</w:t>
      </w:r>
      <w:bookmarkStart w:id="9824" w:name="_ETM_Q91_563630"/>
      <w:bookmarkEnd w:id="9824"/>
      <w:r>
        <w:rPr>
          <w:rtl/>
        </w:rPr>
        <w:t xml:space="preserve"> שנה להיערך לאירוע הזה</w:t>
      </w:r>
      <w:r>
        <w:rPr>
          <w:rFonts w:hint="cs"/>
          <w:rtl/>
        </w:rPr>
        <w:t>:</w:t>
      </w:r>
      <w:r>
        <w:rPr>
          <w:rtl/>
        </w:rPr>
        <w:t xml:space="preserve"> </w:t>
      </w:r>
      <w:bookmarkStart w:id="9825" w:name="_ETM_Q91_568019"/>
      <w:bookmarkEnd w:id="9825"/>
      <w:r>
        <w:rPr>
          <w:rtl/>
        </w:rPr>
        <w:t>ב</w:t>
      </w:r>
      <w:r>
        <w:rPr>
          <w:rFonts w:hint="cs"/>
          <w:rtl/>
        </w:rPr>
        <w:t>-2041 י</w:t>
      </w:r>
      <w:r>
        <w:rPr>
          <w:rtl/>
        </w:rPr>
        <w:t>סתיים התכנון</w:t>
      </w:r>
      <w:r>
        <w:rPr>
          <w:rFonts w:hint="cs"/>
          <w:rtl/>
        </w:rPr>
        <w:t>.</w:t>
      </w:r>
      <w:r>
        <w:rPr>
          <w:rtl/>
        </w:rPr>
        <w:t xml:space="preserve"> אני לא חושב </w:t>
      </w:r>
      <w:bookmarkStart w:id="9826" w:name="_ETM_Q91_571814"/>
      <w:bookmarkEnd w:id="9826"/>
      <w:r>
        <w:rPr>
          <w:rtl/>
        </w:rPr>
        <w:t>שהוא יהיה זקוק לפיצוי, כי הי</w:t>
      </w:r>
      <w:r>
        <w:rPr>
          <w:rFonts w:hint="cs"/>
          <w:rtl/>
        </w:rPr>
        <w:t>ו</w:t>
      </w:r>
      <w:r>
        <w:rPr>
          <w:rtl/>
        </w:rPr>
        <w:t xml:space="preserve"> לכם בעצם</w:t>
      </w:r>
      <w:r>
        <w:rPr>
          <w:rFonts w:hint="cs"/>
          <w:rtl/>
        </w:rPr>
        <w:t xml:space="preserve"> 20</w:t>
      </w:r>
      <w:r>
        <w:rPr>
          <w:rtl/>
        </w:rPr>
        <w:t xml:space="preserve"> שנה </w:t>
      </w:r>
      <w:bookmarkStart w:id="9827" w:name="_ETM_Q91_575609"/>
      <w:bookmarkEnd w:id="9827"/>
      <w:r>
        <w:rPr>
          <w:rtl/>
        </w:rPr>
        <w:t>להיערך לסיום התכנון</w:t>
      </w:r>
      <w:r>
        <w:rPr>
          <w:rFonts w:hint="cs"/>
          <w:rtl/>
        </w:rPr>
        <w:t>.</w:t>
      </w:r>
      <w:r>
        <w:rPr>
          <w:rtl/>
        </w:rPr>
        <w:t xml:space="preserve"> אז ב</w:t>
      </w:r>
      <w:r>
        <w:rPr>
          <w:rFonts w:hint="cs"/>
          <w:rtl/>
        </w:rPr>
        <w:t xml:space="preserve">-2041, </w:t>
      </w:r>
      <w:r>
        <w:rPr>
          <w:rtl/>
        </w:rPr>
        <w:t xml:space="preserve">אם תרצה, </w:t>
      </w:r>
      <w:bookmarkStart w:id="9828" w:name="_ETM_Q91_579404"/>
      <w:bookmarkEnd w:id="9828"/>
      <w:r>
        <w:rPr>
          <w:rtl/>
        </w:rPr>
        <w:t>חבר הכנסת רביבו, לבנות לול, ב</w:t>
      </w:r>
      <w:r>
        <w:rPr>
          <w:rFonts w:hint="cs"/>
          <w:rtl/>
        </w:rPr>
        <w:t>-31.12.2041</w:t>
      </w:r>
      <w:bookmarkStart w:id="9829" w:name="_ETM_Q91_583199"/>
      <w:bookmarkEnd w:id="9829"/>
      <w:r>
        <w:rPr>
          <w:rtl/>
        </w:rPr>
        <w:t xml:space="preserve"> יסתיים התכנון, תוכל לעשות את זה ב</w:t>
      </w:r>
      <w:r>
        <w:rPr>
          <w:rFonts w:hint="cs"/>
          <w:rtl/>
        </w:rPr>
        <w:t xml:space="preserve">-1 בינואר 2042. </w:t>
      </w:r>
      <w:bookmarkStart w:id="9830" w:name="_ETM_Q91_589704"/>
      <w:bookmarkEnd w:id="9830"/>
      <w:r>
        <w:rPr>
          <w:rFonts w:hint="cs"/>
          <w:rtl/>
        </w:rPr>
        <w:t xml:space="preserve">תודה. </w:t>
      </w:r>
      <w:bookmarkStart w:id="9831" w:name="_ETM_Q91_586994"/>
      <w:bookmarkEnd w:id="9831"/>
    </w:p>
    <w:p w:rsidR="00B66646" w:rsidRDefault="00B66646" w:rsidP="00D32BC0">
      <w:pPr>
        <w:rPr>
          <w:rtl/>
        </w:rPr>
      </w:pPr>
    </w:p>
    <w:p w:rsidR="00B66646" w:rsidRDefault="00B66646" w:rsidP="00D32BC0">
      <w:pPr>
        <w:pStyle w:val="af6"/>
        <w:keepNext/>
        <w:rPr>
          <w:rtl/>
        </w:rPr>
      </w:pPr>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r>
        <w:rPr>
          <w:rFonts w:hint="cs"/>
          <w:rtl/>
        </w:rPr>
        <w:t xml:space="preserve">תודה רבה. </w:t>
      </w:r>
      <w:bookmarkStart w:id="9832" w:name="_ETM_Q91_591859"/>
      <w:bookmarkEnd w:id="9832"/>
      <w:r>
        <w:rPr>
          <w:rtl/>
        </w:rPr>
        <w:t xml:space="preserve">אז על פי המוסכם, חבר הכנסת עודד פורר </w:t>
      </w:r>
      <w:bookmarkStart w:id="9833" w:name="_ETM_Q91_596994"/>
      <w:bookmarkEnd w:id="9833"/>
      <w:r>
        <w:rPr>
          <w:rtl/>
        </w:rPr>
        <w:t>היקר, מימשת, המרת את ההסתייגויות בזמן הבלתי</w:t>
      </w:r>
      <w:r>
        <w:rPr>
          <w:rFonts w:hint="cs"/>
          <w:rtl/>
        </w:rPr>
        <w:t>-</w:t>
      </w:r>
      <w:r>
        <w:rPr>
          <w:rtl/>
        </w:rPr>
        <w:t xml:space="preserve">קצוב כמעט, עד </w:t>
      </w:r>
      <w:bookmarkStart w:id="9834" w:name="_ETM_Q91_602129"/>
      <w:bookmarkEnd w:id="9834"/>
      <w:r>
        <w:rPr>
          <w:rtl/>
        </w:rPr>
        <w:t>חמש שעות קיבלת אפשרות. מימשת כפי רצונך</w:t>
      </w:r>
      <w:r>
        <w:rPr>
          <w:rFonts w:hint="cs"/>
          <w:rtl/>
        </w:rPr>
        <w:t>.</w:t>
      </w:r>
      <w:r>
        <w:rPr>
          <w:rtl/>
        </w:rPr>
        <w:t xml:space="preserve"> אנחנו נעבור לרשות </w:t>
      </w:r>
      <w:bookmarkStart w:id="9835" w:name="_ETM_Q91_607264"/>
      <w:bookmarkEnd w:id="9835"/>
      <w:r>
        <w:rPr>
          <w:rtl/>
        </w:rPr>
        <w:t xml:space="preserve">דיבור. סליחה? </w:t>
      </w:r>
      <w:bookmarkStart w:id="9836" w:name="_ETM_Q91_614170"/>
      <w:bookmarkEnd w:id="9836"/>
    </w:p>
    <w:p w:rsidR="00B66646" w:rsidRDefault="00B66646" w:rsidP="00D32BC0">
      <w:pPr>
        <w:rPr>
          <w:rtl/>
        </w:rPr>
      </w:pPr>
      <w:bookmarkStart w:id="9837" w:name="_ETM_Q91_615168"/>
      <w:bookmarkStart w:id="9838" w:name="_ETM_Q91_615213"/>
      <w:bookmarkStart w:id="9839" w:name="_ETM_Q91_615359"/>
      <w:bookmarkStart w:id="9840" w:name="_ETM_Q91_615392"/>
      <w:bookmarkEnd w:id="9837"/>
      <w:bookmarkEnd w:id="9838"/>
      <w:bookmarkEnd w:id="9839"/>
      <w:bookmarkEnd w:id="9840"/>
    </w:p>
    <w:p w:rsidR="00B66646" w:rsidRDefault="00B66646" w:rsidP="00D32BC0">
      <w:pPr>
        <w:pStyle w:val="af5"/>
        <w:keepNext/>
        <w:rPr>
          <w:rtl/>
        </w:rPr>
      </w:pPr>
      <w:bookmarkStart w:id="9841" w:name="ET_interruption_5552_36"/>
      <w:r w:rsidRPr="00D87615">
        <w:rPr>
          <w:rStyle w:val="TagStyle"/>
          <w:rtl/>
        </w:rPr>
        <w:t xml:space="preserve"> &lt;&lt; קריאה &gt;&gt; </w:t>
      </w:r>
      <w:r>
        <w:rPr>
          <w:rtl/>
        </w:rPr>
        <w:t>יוליה מלינובסקי (ישראל ביתנו):</w:t>
      </w:r>
      <w:r w:rsidRPr="00D87615">
        <w:rPr>
          <w:rStyle w:val="TagStyle"/>
          <w:rtl/>
        </w:rPr>
        <w:t xml:space="preserve"> &lt;&lt; קריאה &gt;&gt;</w:t>
      </w:r>
      <w:r>
        <w:rPr>
          <w:rtl/>
        </w:rPr>
        <w:t xml:space="preserve">   </w:t>
      </w:r>
      <w:bookmarkEnd w:id="9841"/>
    </w:p>
    <w:p w:rsidR="00B66646" w:rsidRDefault="00B66646" w:rsidP="00D32BC0">
      <w:pPr>
        <w:pStyle w:val="KeepWithNext"/>
        <w:rPr>
          <w:rtl/>
        </w:rPr>
      </w:pPr>
    </w:p>
    <w:p w:rsidR="00B66646" w:rsidRDefault="00B66646" w:rsidP="00D32BC0">
      <w:pPr>
        <w:rPr>
          <w:rtl/>
        </w:rPr>
      </w:pPr>
      <w:r>
        <w:rPr>
          <w:rFonts w:hint="cs"/>
          <w:rtl/>
        </w:rPr>
        <w:t xml:space="preserve">- - - </w:t>
      </w:r>
    </w:p>
    <w:p w:rsidR="00B66646" w:rsidRPr="00D87615" w:rsidRDefault="00B66646" w:rsidP="00D32BC0">
      <w:pPr>
        <w:rPr>
          <w:rtl/>
        </w:rPr>
      </w:pPr>
    </w:p>
    <w:p w:rsidR="00B66646" w:rsidRDefault="00B66646" w:rsidP="00D32BC0">
      <w:pPr>
        <w:pStyle w:val="af5"/>
        <w:keepNext/>
        <w:rPr>
          <w:rtl/>
        </w:rPr>
      </w:pPr>
      <w:r w:rsidRPr="00D87615">
        <w:rPr>
          <w:rStyle w:val="TagStyle"/>
          <w:rtl/>
        </w:rPr>
        <w:t xml:space="preserve"> &lt;&lt; קריאה &gt;&gt;</w:t>
      </w:r>
      <w:r w:rsidRPr="009A46A7">
        <w:rPr>
          <w:rStyle w:val="TagStyle"/>
          <w:rtl/>
        </w:rPr>
        <w:t xml:space="preserve"> </w:t>
      </w:r>
      <w:r>
        <w:rPr>
          <w:rtl/>
        </w:rPr>
        <w:t>קריאה:</w:t>
      </w:r>
      <w:r w:rsidRPr="009A46A7">
        <w:rPr>
          <w:rStyle w:val="TagStyle"/>
          <w:rtl/>
        </w:rPr>
        <w:t xml:space="preserve"> </w:t>
      </w:r>
      <w:r w:rsidRPr="00D87615">
        <w:rPr>
          <w:rStyle w:val="TagStyle"/>
          <w:rtl/>
        </w:rPr>
        <w:t>&lt;&lt; קריאה &gt;&gt;</w:t>
      </w:r>
      <w:r>
        <w:rPr>
          <w:rtl/>
        </w:rPr>
        <w:t xml:space="preserve">  </w:t>
      </w:r>
    </w:p>
    <w:p w:rsidR="00B66646" w:rsidRDefault="00B66646" w:rsidP="00D32BC0">
      <w:pPr>
        <w:pStyle w:val="KeepWithNext"/>
        <w:rPr>
          <w:rtl/>
        </w:rPr>
      </w:pPr>
    </w:p>
    <w:p w:rsidR="00B66646" w:rsidRDefault="00B66646" w:rsidP="00D32BC0">
      <w:pPr>
        <w:rPr>
          <w:rtl/>
        </w:rPr>
      </w:pPr>
      <w:r>
        <w:rPr>
          <w:rFonts w:hint="cs"/>
          <w:rtl/>
        </w:rPr>
        <w:t xml:space="preserve">עכשיו הסתבכת, חביבי. </w:t>
      </w:r>
    </w:p>
    <w:p w:rsidR="00B66646" w:rsidRDefault="00B66646" w:rsidP="00D32BC0">
      <w:pPr>
        <w:rPr>
          <w:rtl/>
        </w:rPr>
      </w:pPr>
      <w:bookmarkStart w:id="9842" w:name="_ETM_Q91_616643"/>
      <w:bookmarkStart w:id="9843" w:name="_ETM_Q91_616691"/>
      <w:bookmarkEnd w:id="9842"/>
      <w:bookmarkEnd w:id="9843"/>
    </w:p>
    <w:p w:rsidR="00B66646" w:rsidRDefault="00B66646" w:rsidP="00D32BC0">
      <w:pPr>
        <w:pStyle w:val="af6"/>
        <w:keepNext/>
        <w:rPr>
          <w:rtl/>
        </w:rPr>
      </w:pPr>
      <w:bookmarkStart w:id="9844" w:name="ET_yor_6691_22"/>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bookmarkEnd w:id="9844"/>
    </w:p>
    <w:p w:rsidR="00B66646" w:rsidRDefault="00B66646" w:rsidP="00D32BC0">
      <w:pPr>
        <w:pStyle w:val="KeepWithNext"/>
        <w:rPr>
          <w:rtl/>
        </w:rPr>
      </w:pPr>
    </w:p>
    <w:p w:rsidR="00B66646" w:rsidRDefault="00B66646" w:rsidP="00D32BC0">
      <w:pPr>
        <w:rPr>
          <w:rtl/>
        </w:rPr>
      </w:pPr>
      <w:bookmarkStart w:id="9845" w:name="_ETM_Q91_617669"/>
      <w:bookmarkEnd w:id="9845"/>
      <w:r>
        <w:rPr>
          <w:rFonts w:hint="cs"/>
          <w:rtl/>
        </w:rPr>
        <w:t xml:space="preserve">לא, אני נתתי - - - </w:t>
      </w:r>
    </w:p>
    <w:p w:rsidR="00B66646" w:rsidRDefault="00B66646" w:rsidP="00D32BC0">
      <w:pPr>
        <w:rPr>
          <w:rtl/>
        </w:rPr>
      </w:pPr>
      <w:bookmarkStart w:id="9846" w:name="_ETM_Q91_616794"/>
      <w:bookmarkStart w:id="9847" w:name="_ETM_Q91_616842"/>
      <w:bookmarkEnd w:id="9846"/>
      <w:bookmarkEnd w:id="9847"/>
    </w:p>
    <w:p w:rsidR="00B66646" w:rsidRDefault="00B66646" w:rsidP="00D32BC0">
      <w:pPr>
        <w:pStyle w:val="af5"/>
        <w:keepNext/>
        <w:rPr>
          <w:rtl/>
        </w:rPr>
      </w:pPr>
      <w:bookmarkStart w:id="9848" w:name="ET_interruption_5520_23"/>
      <w:r w:rsidRPr="00D87615">
        <w:rPr>
          <w:rStyle w:val="TagStyle"/>
          <w:rtl/>
        </w:rPr>
        <w:t xml:space="preserve"> &lt;&lt; קריאה &gt;&gt;</w:t>
      </w:r>
      <w:r w:rsidRPr="009A46A7">
        <w:rPr>
          <w:rStyle w:val="TagStyle"/>
          <w:rtl/>
        </w:rPr>
        <w:t xml:space="preserve"> </w:t>
      </w:r>
      <w:r>
        <w:rPr>
          <w:rtl/>
        </w:rPr>
        <w:t>עודד פורר (ישראל ביתנו):</w:t>
      </w:r>
      <w:r w:rsidRPr="009A46A7">
        <w:rPr>
          <w:rStyle w:val="TagStyle"/>
          <w:rtl/>
        </w:rPr>
        <w:t xml:space="preserve"> </w:t>
      </w:r>
      <w:r w:rsidRPr="00D87615">
        <w:rPr>
          <w:rStyle w:val="TagStyle"/>
          <w:rtl/>
        </w:rPr>
        <w:t>&lt;&lt; קריאה &gt;&gt;</w:t>
      </w:r>
      <w:r>
        <w:rPr>
          <w:rtl/>
        </w:rPr>
        <w:t xml:space="preserve">  </w:t>
      </w:r>
      <w:bookmarkEnd w:id="9848"/>
    </w:p>
    <w:p w:rsidR="00B66646" w:rsidRDefault="00B66646" w:rsidP="00D32BC0">
      <w:pPr>
        <w:pStyle w:val="KeepWithNext"/>
        <w:rPr>
          <w:rtl/>
        </w:rPr>
      </w:pPr>
    </w:p>
    <w:p w:rsidR="00B66646" w:rsidRPr="009A46A7" w:rsidRDefault="00B66646" w:rsidP="00D32BC0">
      <w:pPr>
        <w:rPr>
          <w:rtl/>
        </w:rPr>
      </w:pPr>
      <w:r>
        <w:rPr>
          <w:rFonts w:hint="cs"/>
          <w:rtl/>
        </w:rPr>
        <w:t xml:space="preserve">חברת הכנסת מלינובסקי רוצה שאני אשלים את הפרק. </w:t>
      </w:r>
    </w:p>
    <w:p w:rsidR="00B66646" w:rsidRDefault="00B66646" w:rsidP="009635F5">
      <w:pPr>
        <w:rPr>
          <w:rtl/>
        </w:rPr>
      </w:pPr>
    </w:p>
    <w:p w:rsidR="00B66646" w:rsidRDefault="00B66646" w:rsidP="00D32BC0">
      <w:pPr>
        <w:pStyle w:val="af5"/>
        <w:keepNext/>
        <w:rPr>
          <w:rtl/>
        </w:rPr>
      </w:pPr>
      <w:bookmarkStart w:id="9849" w:name="ET_interruption_קר_אה_25"/>
      <w:r w:rsidRPr="00D87615">
        <w:rPr>
          <w:rStyle w:val="TagStyle"/>
          <w:rtl/>
        </w:rPr>
        <w:t xml:space="preserve"> &lt;&lt; קריאה &gt;&gt;</w:t>
      </w:r>
      <w:r w:rsidRPr="009A46A7">
        <w:rPr>
          <w:rStyle w:val="TagStyle"/>
          <w:rtl/>
        </w:rPr>
        <w:t xml:space="preserve"> </w:t>
      </w:r>
      <w:r>
        <w:rPr>
          <w:rtl/>
        </w:rPr>
        <w:t>קריאה:</w:t>
      </w:r>
      <w:r w:rsidRPr="009A46A7">
        <w:rPr>
          <w:rStyle w:val="TagStyle"/>
          <w:rtl/>
        </w:rPr>
        <w:t xml:space="preserve"> </w:t>
      </w:r>
      <w:r w:rsidRPr="00D87615">
        <w:rPr>
          <w:rStyle w:val="TagStyle"/>
          <w:rtl/>
        </w:rPr>
        <w:t>&lt;&lt; קריאה &gt;&gt;</w:t>
      </w:r>
      <w:r>
        <w:rPr>
          <w:rtl/>
        </w:rPr>
        <w:t xml:space="preserve">  </w:t>
      </w:r>
      <w:bookmarkEnd w:id="9849"/>
    </w:p>
    <w:p w:rsidR="00B66646" w:rsidRDefault="00B66646" w:rsidP="00D32BC0">
      <w:pPr>
        <w:pStyle w:val="KeepWithNext"/>
        <w:rPr>
          <w:rtl/>
        </w:rPr>
      </w:pPr>
    </w:p>
    <w:p w:rsidR="00B66646" w:rsidRDefault="00B66646" w:rsidP="00D32BC0">
      <w:pPr>
        <w:rPr>
          <w:rtl/>
        </w:rPr>
      </w:pPr>
      <w:r>
        <w:rPr>
          <w:rFonts w:hint="cs"/>
          <w:rtl/>
        </w:rPr>
        <w:t xml:space="preserve">בוא נראה אם יש לך אומץ. </w:t>
      </w:r>
    </w:p>
    <w:p w:rsidR="00B66646" w:rsidRPr="009A46A7" w:rsidRDefault="00B66646" w:rsidP="00D32BC0">
      <w:pPr>
        <w:rPr>
          <w:rtl/>
        </w:rPr>
      </w:pPr>
    </w:p>
    <w:p w:rsidR="00B66646" w:rsidRDefault="00B66646" w:rsidP="00D32BC0">
      <w:pPr>
        <w:pStyle w:val="af6"/>
        <w:keepNext/>
        <w:rPr>
          <w:rtl/>
        </w:rPr>
      </w:pPr>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bookmarkStart w:id="9850" w:name="_ETM_Q91_622958"/>
      <w:bookmarkStart w:id="9851" w:name="_ETM_Q91_617399"/>
      <w:bookmarkEnd w:id="9850"/>
      <w:bookmarkEnd w:id="9851"/>
      <w:r>
        <w:rPr>
          <w:rFonts w:hint="cs"/>
          <w:rtl/>
        </w:rPr>
        <w:t>יש לו עוד</w:t>
      </w:r>
      <w:bookmarkStart w:id="9852" w:name="_ETM_Q91_624560"/>
      <w:bookmarkEnd w:id="9852"/>
      <w:r>
        <w:rPr>
          <w:rFonts w:hint="cs"/>
          <w:rtl/>
        </w:rPr>
        <w:t xml:space="preserve"> שני ספרים שהוא הביא איתו. הואיל וכבר ירדת מהדוכן, </w:t>
      </w:r>
      <w:bookmarkStart w:id="9853" w:name="_ETM_Q91_618874"/>
      <w:bookmarkStart w:id="9854" w:name="_ETM_Q91_620559"/>
      <w:bookmarkStart w:id="9855" w:name="_ETM_Q91_625586"/>
      <w:bookmarkEnd w:id="9853"/>
      <w:bookmarkEnd w:id="9854"/>
      <w:bookmarkEnd w:id="9855"/>
      <w:r>
        <w:rPr>
          <w:rtl/>
        </w:rPr>
        <w:t xml:space="preserve">חבר הכנסת פורר, אזי </w:t>
      </w:r>
      <w:bookmarkStart w:id="9856" w:name="_ETM_Q91_630614"/>
      <w:bookmarkEnd w:id="9856"/>
      <w:r>
        <w:rPr>
          <w:rtl/>
        </w:rPr>
        <w:t>מימשת</w:t>
      </w:r>
      <w:r>
        <w:rPr>
          <w:rFonts w:hint="cs"/>
          <w:rtl/>
        </w:rPr>
        <w:t>.</w:t>
      </w:r>
      <w:r>
        <w:rPr>
          <w:rtl/>
        </w:rPr>
        <w:t xml:space="preserve"> ישנן בקשות דיבור. מפלגת העבודה הגישה בקשה</w:t>
      </w:r>
      <w:r>
        <w:rPr>
          <w:rFonts w:hint="cs"/>
          <w:rtl/>
        </w:rPr>
        <w:t>;</w:t>
      </w:r>
      <w:r>
        <w:rPr>
          <w:rtl/>
        </w:rPr>
        <w:t xml:space="preserve"> </w:t>
      </w:r>
      <w:bookmarkStart w:id="9857" w:name="_ETM_Q91_635642"/>
      <w:bookmarkEnd w:id="9857"/>
      <w:r>
        <w:rPr>
          <w:rtl/>
        </w:rPr>
        <w:t>חבר הכנסת אלון שוסטר</w:t>
      </w:r>
      <w:r>
        <w:rPr>
          <w:rFonts w:hint="cs"/>
          <w:rtl/>
        </w:rPr>
        <w:t xml:space="preserve"> </w:t>
      </w:r>
      <w:bookmarkStart w:id="9858" w:name="_ETM_Q91_644491"/>
      <w:bookmarkEnd w:id="9858"/>
      <w:r>
        <w:rPr>
          <w:rFonts w:hint="eastAsia"/>
          <w:rtl/>
        </w:rPr>
        <w:t>–</w:t>
      </w:r>
      <w:r>
        <w:rPr>
          <w:rtl/>
        </w:rPr>
        <w:t xml:space="preserve"> </w:t>
      </w:r>
      <w:bookmarkStart w:id="9859" w:name="_ETM_Q91_641670"/>
      <w:bookmarkEnd w:id="9859"/>
      <w:r>
        <w:rPr>
          <w:rtl/>
        </w:rPr>
        <w:t>מוותר</w:t>
      </w:r>
      <w:r>
        <w:rPr>
          <w:rFonts w:hint="cs"/>
          <w:rtl/>
        </w:rPr>
        <w:t>;</w:t>
      </w:r>
      <w:r>
        <w:rPr>
          <w:rtl/>
        </w:rPr>
        <w:t xml:space="preserve"> חבר הכנסת דן אילוז</w:t>
      </w:r>
      <w:r>
        <w:rPr>
          <w:rFonts w:hint="cs"/>
          <w:rtl/>
        </w:rPr>
        <w:t xml:space="preserve"> </w:t>
      </w:r>
      <w:r>
        <w:rPr>
          <w:rtl/>
        </w:rPr>
        <w:t>–</w:t>
      </w:r>
      <w:r>
        <w:rPr>
          <w:rFonts w:hint="cs"/>
          <w:rtl/>
        </w:rPr>
        <w:t xml:space="preserve"> הורדת; שמ</w:t>
      </w:r>
      <w:r>
        <w:rPr>
          <w:rtl/>
        </w:rPr>
        <w:t xml:space="preserve">חה </w:t>
      </w:r>
      <w:bookmarkStart w:id="9860" w:name="_ETM_Q91_646469"/>
      <w:bookmarkEnd w:id="9860"/>
      <w:r>
        <w:rPr>
          <w:rtl/>
        </w:rPr>
        <w:t>רוטמן</w:t>
      </w:r>
      <w:r>
        <w:rPr>
          <w:rFonts w:hint="cs"/>
          <w:rtl/>
        </w:rPr>
        <w:t>;</w:t>
      </w:r>
      <w:r>
        <w:rPr>
          <w:rtl/>
        </w:rPr>
        <w:t xml:space="preserve"> אבי מעוז. </w:t>
      </w:r>
    </w:p>
    <w:p w:rsidR="00B66646" w:rsidRDefault="00B66646" w:rsidP="00D32BC0">
      <w:pPr>
        <w:rPr>
          <w:rtl/>
        </w:rPr>
      </w:pPr>
    </w:p>
    <w:p w:rsidR="00B66646" w:rsidRDefault="00B66646" w:rsidP="00D32BC0">
      <w:pPr>
        <w:rPr>
          <w:rtl/>
        </w:rPr>
      </w:pPr>
      <w:r>
        <w:rPr>
          <w:rtl/>
        </w:rPr>
        <w:t xml:space="preserve">אנחנו, ברשותכם, נעבור להצבעה. </w:t>
      </w:r>
      <w:bookmarkStart w:id="9861" w:name="_ETM_Q91_653420"/>
      <w:bookmarkStart w:id="9862" w:name="_ETM_Q91_658329"/>
      <w:bookmarkEnd w:id="9861"/>
      <w:bookmarkEnd w:id="9862"/>
    </w:p>
    <w:p w:rsidR="00B66646" w:rsidRDefault="00B66646" w:rsidP="00D32BC0">
      <w:pPr>
        <w:rPr>
          <w:rtl/>
        </w:rPr>
      </w:pPr>
      <w:bookmarkStart w:id="9863" w:name="_ETM_Q91_666040"/>
      <w:bookmarkStart w:id="9864" w:name="_ETM_Q91_666076"/>
      <w:bookmarkEnd w:id="9863"/>
      <w:bookmarkEnd w:id="9864"/>
    </w:p>
    <w:p w:rsidR="00B66646" w:rsidRDefault="00B66646" w:rsidP="00D32BC0">
      <w:pPr>
        <w:pStyle w:val="af5"/>
        <w:keepNext/>
        <w:rPr>
          <w:rtl/>
        </w:rPr>
      </w:pPr>
      <w:bookmarkStart w:id="9865" w:name="ET_interruption_5520_26"/>
      <w:r w:rsidRPr="00D87615">
        <w:rPr>
          <w:rStyle w:val="TagStyle"/>
          <w:rtl/>
        </w:rPr>
        <w:t xml:space="preserve"> &lt;&lt; קריאה &gt;&gt;</w:t>
      </w:r>
      <w:r w:rsidRPr="009A46A7">
        <w:rPr>
          <w:rStyle w:val="TagStyle"/>
          <w:rtl/>
        </w:rPr>
        <w:t xml:space="preserve"> </w:t>
      </w:r>
      <w:r>
        <w:rPr>
          <w:rtl/>
        </w:rPr>
        <w:t>עודד פורר (ישראל ביתנו):</w:t>
      </w:r>
      <w:r w:rsidRPr="009A46A7">
        <w:rPr>
          <w:rStyle w:val="TagStyle"/>
          <w:rtl/>
        </w:rPr>
        <w:t xml:space="preserve"> </w:t>
      </w:r>
      <w:r w:rsidRPr="00D87615">
        <w:rPr>
          <w:rStyle w:val="TagStyle"/>
          <w:rtl/>
        </w:rPr>
        <w:t>&lt;&lt; קריאה &gt;&gt;</w:t>
      </w:r>
      <w:r>
        <w:rPr>
          <w:rtl/>
        </w:rPr>
        <w:t xml:space="preserve">  </w:t>
      </w:r>
      <w:bookmarkEnd w:id="9865"/>
    </w:p>
    <w:p w:rsidR="00B66646" w:rsidRDefault="00B66646" w:rsidP="00D32BC0">
      <w:pPr>
        <w:pStyle w:val="KeepWithNext"/>
        <w:rPr>
          <w:rtl/>
        </w:rPr>
      </w:pPr>
    </w:p>
    <w:p w:rsidR="00B66646" w:rsidRDefault="00B66646" w:rsidP="00D32BC0">
      <w:pPr>
        <w:rPr>
          <w:rtl/>
        </w:rPr>
      </w:pPr>
      <w:r>
        <w:rPr>
          <w:rFonts w:hint="cs"/>
          <w:rtl/>
        </w:rPr>
        <w:t xml:space="preserve">- - - </w:t>
      </w:r>
    </w:p>
    <w:p w:rsidR="00B66646" w:rsidRDefault="00B66646" w:rsidP="00D32BC0">
      <w:pPr>
        <w:rPr>
          <w:rtl/>
        </w:rPr>
      </w:pPr>
    </w:p>
    <w:p w:rsidR="00B66646" w:rsidRDefault="00B66646" w:rsidP="00D32BC0">
      <w:pPr>
        <w:pStyle w:val="af6"/>
        <w:keepNext/>
        <w:rPr>
          <w:rtl/>
        </w:rPr>
      </w:pPr>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r>
        <w:rPr>
          <w:rFonts w:hint="cs"/>
          <w:rtl/>
        </w:rPr>
        <w:t>ל</w:t>
      </w:r>
      <w:r>
        <w:rPr>
          <w:rtl/>
        </w:rPr>
        <w:t xml:space="preserve">א, לא. זה לא מה שהודעת לי, אבל. </w:t>
      </w:r>
      <w:bookmarkStart w:id="9866" w:name="_ETM_Q91_663880"/>
      <w:bookmarkEnd w:id="9866"/>
      <w:r>
        <w:rPr>
          <w:rtl/>
        </w:rPr>
        <w:t>לא, לא, אתה אמרת.</w:t>
      </w:r>
    </w:p>
    <w:p w:rsidR="00B66646" w:rsidRDefault="00B66646" w:rsidP="00D32BC0">
      <w:pPr>
        <w:rPr>
          <w:rtl/>
        </w:rPr>
      </w:pPr>
    </w:p>
    <w:p w:rsidR="00B66646" w:rsidRDefault="00B66646" w:rsidP="00D32BC0">
      <w:pPr>
        <w:pStyle w:val="af5"/>
        <w:keepNext/>
        <w:rPr>
          <w:rtl/>
        </w:rPr>
      </w:pPr>
      <w:bookmarkStart w:id="9867" w:name="ET_interruption_5786_37"/>
      <w:r w:rsidRPr="00D87615">
        <w:rPr>
          <w:rStyle w:val="TagStyle"/>
          <w:rtl/>
        </w:rPr>
        <w:t xml:space="preserve"> &lt;&lt; קריאה &gt;&gt; </w:t>
      </w:r>
      <w:r>
        <w:rPr>
          <w:rtl/>
        </w:rPr>
        <w:t>אופיר כץ (הליכוד):</w:t>
      </w:r>
      <w:r w:rsidRPr="00D87615">
        <w:rPr>
          <w:rStyle w:val="TagStyle"/>
          <w:rtl/>
        </w:rPr>
        <w:t xml:space="preserve"> &lt;&lt; קריאה &gt;&gt;</w:t>
      </w:r>
      <w:r>
        <w:rPr>
          <w:rtl/>
        </w:rPr>
        <w:t xml:space="preserve">   </w:t>
      </w:r>
      <w:bookmarkEnd w:id="9867"/>
    </w:p>
    <w:p w:rsidR="00B66646" w:rsidRDefault="00B66646" w:rsidP="00D32BC0">
      <w:pPr>
        <w:pStyle w:val="KeepWithNext"/>
        <w:rPr>
          <w:rtl/>
        </w:rPr>
      </w:pPr>
    </w:p>
    <w:p w:rsidR="00B66646" w:rsidRDefault="00B66646" w:rsidP="00D32BC0">
      <w:pPr>
        <w:rPr>
          <w:rtl/>
        </w:rPr>
      </w:pPr>
      <w:r>
        <w:rPr>
          <w:rFonts w:hint="cs"/>
          <w:rtl/>
        </w:rPr>
        <w:t xml:space="preserve">מה שהוא רוצה. </w:t>
      </w:r>
    </w:p>
    <w:p w:rsidR="00B66646" w:rsidRDefault="00B66646" w:rsidP="00D32BC0">
      <w:pPr>
        <w:rPr>
          <w:rtl/>
        </w:rPr>
      </w:pPr>
    </w:p>
    <w:p w:rsidR="00B66646" w:rsidRDefault="00B66646" w:rsidP="00D32BC0">
      <w:pPr>
        <w:pStyle w:val="af6"/>
        <w:keepNext/>
        <w:rPr>
          <w:rtl/>
        </w:rPr>
      </w:pPr>
      <w:bookmarkStart w:id="9868" w:name="ET_yor_6691_38"/>
      <w:r w:rsidRPr="00D87615">
        <w:rPr>
          <w:rStyle w:val="TagStyle"/>
          <w:rtl/>
        </w:rPr>
        <w:t xml:space="preserve"> &lt;&lt; יור &gt;&gt; </w:t>
      </w:r>
      <w:r>
        <w:rPr>
          <w:rtl/>
        </w:rPr>
        <w:t>היו"ר אליהו רביבו:</w:t>
      </w:r>
      <w:r w:rsidRPr="00D87615">
        <w:rPr>
          <w:rStyle w:val="TagStyle"/>
          <w:rtl/>
        </w:rPr>
        <w:t xml:space="preserve"> &lt;&lt; יור &gt;&gt;</w:t>
      </w:r>
      <w:r>
        <w:rPr>
          <w:rtl/>
        </w:rPr>
        <w:t xml:space="preserve">   </w:t>
      </w:r>
      <w:bookmarkEnd w:id="9868"/>
    </w:p>
    <w:p w:rsidR="00B66646" w:rsidRDefault="00B66646" w:rsidP="00D32BC0">
      <w:pPr>
        <w:pStyle w:val="KeepWithNext"/>
        <w:rPr>
          <w:rtl/>
        </w:rPr>
      </w:pPr>
    </w:p>
    <w:p w:rsidR="00B66646" w:rsidRDefault="00B66646" w:rsidP="00D32BC0">
      <w:pPr>
        <w:rPr>
          <w:rtl/>
        </w:rPr>
      </w:pPr>
      <w:r>
        <w:rPr>
          <w:rtl/>
        </w:rPr>
        <w:t xml:space="preserve"> </w:t>
      </w:r>
      <w:bookmarkStart w:id="9869" w:name="_ETM_Q91_668600"/>
      <w:bookmarkEnd w:id="9869"/>
      <w:r>
        <w:rPr>
          <w:rtl/>
        </w:rPr>
        <w:t xml:space="preserve">זה לא מה שהוא </w:t>
      </w:r>
      <w:bookmarkStart w:id="9870" w:name="_ETM_Q91_670885"/>
      <w:bookmarkEnd w:id="9870"/>
      <w:r>
        <w:rPr>
          <w:rtl/>
        </w:rPr>
        <w:t xml:space="preserve">אמר לי לפני שהוא עלה, אבל בסדר. </w:t>
      </w:r>
      <w:bookmarkStart w:id="9871" w:name="_ETM_Q91_674320"/>
      <w:bookmarkEnd w:id="9871"/>
      <w:r>
        <w:rPr>
          <w:rtl/>
        </w:rPr>
        <w:t xml:space="preserve">בבקשה, חבר הכנסת פורר, על איזו הסתייגות אתה מבקש להצביע? </w:t>
      </w:r>
      <w:bookmarkStart w:id="9872" w:name="_ETM_Q91_681320"/>
      <w:bookmarkEnd w:id="9872"/>
    </w:p>
    <w:p w:rsidR="00B66646" w:rsidRDefault="00B66646" w:rsidP="00D32BC0">
      <w:pPr>
        <w:rPr>
          <w:rtl/>
        </w:rPr>
      </w:pPr>
      <w:bookmarkStart w:id="9873" w:name="_ETM_Q91_684332"/>
      <w:bookmarkStart w:id="9874" w:name="_ETM_Q91_684373"/>
      <w:bookmarkEnd w:id="9873"/>
      <w:bookmarkEnd w:id="9874"/>
    </w:p>
    <w:p w:rsidR="00B66646" w:rsidRDefault="00B66646" w:rsidP="00D32BC0">
      <w:pPr>
        <w:pStyle w:val="af5"/>
        <w:keepNext/>
        <w:rPr>
          <w:rtl/>
        </w:rPr>
      </w:pPr>
      <w:bookmarkStart w:id="9875" w:name="ET_interruption_5520_28"/>
      <w:r w:rsidRPr="00D87615">
        <w:rPr>
          <w:rStyle w:val="TagStyle"/>
          <w:rtl/>
        </w:rPr>
        <w:t xml:space="preserve"> &lt;&lt; קריאה &gt;&gt;</w:t>
      </w:r>
      <w:r w:rsidRPr="009A46A7">
        <w:rPr>
          <w:rStyle w:val="TagStyle"/>
          <w:rtl/>
        </w:rPr>
        <w:t xml:space="preserve"> </w:t>
      </w:r>
      <w:r>
        <w:rPr>
          <w:rtl/>
        </w:rPr>
        <w:t>עודד פורר (ישראל ביתנו):</w:t>
      </w:r>
      <w:r w:rsidRPr="009A46A7">
        <w:rPr>
          <w:rStyle w:val="TagStyle"/>
          <w:rtl/>
        </w:rPr>
        <w:t xml:space="preserve"> </w:t>
      </w:r>
      <w:r w:rsidRPr="00D87615">
        <w:rPr>
          <w:rStyle w:val="TagStyle"/>
          <w:rtl/>
        </w:rPr>
        <w:t>&lt;&lt; קריאה &gt;&gt;</w:t>
      </w:r>
      <w:r>
        <w:rPr>
          <w:rtl/>
        </w:rPr>
        <w:t xml:space="preserve">  </w:t>
      </w:r>
      <w:bookmarkEnd w:id="9875"/>
    </w:p>
    <w:p w:rsidR="00B66646" w:rsidRDefault="00B66646" w:rsidP="00D32BC0">
      <w:pPr>
        <w:pStyle w:val="KeepWithNext"/>
        <w:rPr>
          <w:rtl/>
        </w:rPr>
      </w:pPr>
    </w:p>
    <w:p w:rsidR="00B66646" w:rsidRDefault="00B66646" w:rsidP="00D32BC0">
      <w:pPr>
        <w:rPr>
          <w:rtl/>
        </w:rPr>
      </w:pPr>
      <w:bookmarkStart w:id="9876" w:name="_ETM_Q91_680336"/>
      <w:bookmarkEnd w:id="9876"/>
      <w:r>
        <w:rPr>
          <w:rFonts w:hint="cs"/>
          <w:rtl/>
        </w:rPr>
        <w:t>הסתייגות מס</w:t>
      </w:r>
      <w:bookmarkStart w:id="9877" w:name="_ETM_Q91_684280"/>
      <w:bookmarkStart w:id="9878" w:name="_ETM_Q91_684333"/>
      <w:bookmarkEnd w:id="9877"/>
      <w:bookmarkEnd w:id="9878"/>
      <w:r>
        <w:rPr>
          <w:rFonts w:hint="cs"/>
          <w:rtl/>
        </w:rPr>
        <w:t>'</w:t>
      </w:r>
      <w:bookmarkStart w:id="9879" w:name="_ETM_Q91_682311"/>
      <w:bookmarkEnd w:id="9879"/>
      <w:r>
        <w:rPr>
          <w:rFonts w:hint="cs"/>
          <w:rtl/>
        </w:rPr>
        <w:t xml:space="preserve"> 7. </w:t>
      </w:r>
    </w:p>
    <w:p w:rsidR="00B66646" w:rsidRDefault="00B66646" w:rsidP="00D32BC0">
      <w:pPr>
        <w:rPr>
          <w:rtl/>
        </w:rPr>
      </w:pPr>
      <w:bookmarkStart w:id="9880" w:name="_ETM_Q91_683366"/>
      <w:bookmarkStart w:id="9881" w:name="_ETM_Q91_683422"/>
      <w:bookmarkEnd w:id="9880"/>
      <w:bookmarkEnd w:id="9881"/>
    </w:p>
    <w:p w:rsidR="00B66646" w:rsidRDefault="00B66646" w:rsidP="00D32BC0">
      <w:pPr>
        <w:pStyle w:val="af6"/>
        <w:keepNext/>
        <w:rPr>
          <w:rtl/>
        </w:rPr>
      </w:pPr>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bookmarkStart w:id="9882" w:name="_ETM_Q91_684491"/>
      <w:bookmarkEnd w:id="9882"/>
      <w:r>
        <w:rPr>
          <w:rFonts w:hint="cs"/>
          <w:rtl/>
        </w:rPr>
        <w:t xml:space="preserve">על כל </w:t>
      </w:r>
      <w:bookmarkStart w:id="9883" w:name="_ETM_Q91_683230"/>
      <w:bookmarkEnd w:id="9883"/>
      <w:r>
        <w:rPr>
          <w:rFonts w:hint="cs"/>
          <w:rtl/>
        </w:rPr>
        <w:t>ה</w:t>
      </w:r>
      <w:r>
        <w:rPr>
          <w:rtl/>
        </w:rPr>
        <w:t>סעיפים</w:t>
      </w:r>
      <w:r>
        <w:rPr>
          <w:rFonts w:hint="cs"/>
          <w:rtl/>
        </w:rPr>
        <w:t>?</w:t>
      </w:r>
    </w:p>
    <w:p w:rsidR="00B66646" w:rsidRDefault="00B66646" w:rsidP="00D32BC0">
      <w:pPr>
        <w:rPr>
          <w:rtl/>
        </w:rPr>
      </w:pPr>
      <w:bookmarkStart w:id="9884" w:name="_ETM_Q91_686464"/>
      <w:bookmarkStart w:id="9885" w:name="_ETM_Q91_686522"/>
      <w:bookmarkEnd w:id="9884"/>
      <w:bookmarkEnd w:id="9885"/>
    </w:p>
    <w:p w:rsidR="00B66646" w:rsidRDefault="00B66646" w:rsidP="00D32BC0">
      <w:pPr>
        <w:pStyle w:val="af5"/>
        <w:keepNext/>
        <w:rPr>
          <w:rtl/>
        </w:rPr>
      </w:pPr>
      <w:r w:rsidRPr="00D87615">
        <w:rPr>
          <w:rStyle w:val="TagStyle"/>
          <w:rtl/>
        </w:rPr>
        <w:t xml:space="preserve"> &lt;&lt; קריאה &gt;&gt;</w:t>
      </w:r>
      <w:r w:rsidRPr="009A46A7">
        <w:rPr>
          <w:rStyle w:val="TagStyle"/>
          <w:rtl/>
        </w:rPr>
        <w:t xml:space="preserve"> </w:t>
      </w:r>
      <w:r>
        <w:rPr>
          <w:rtl/>
        </w:rPr>
        <w:t>עודד פורר (ישראל ביתנו):</w:t>
      </w:r>
      <w:r w:rsidRPr="009A46A7">
        <w:rPr>
          <w:rStyle w:val="TagStyle"/>
          <w:rtl/>
        </w:rPr>
        <w:t xml:space="preserve"> </w:t>
      </w:r>
      <w:r w:rsidRPr="00D87615">
        <w:rPr>
          <w:rStyle w:val="TagStyle"/>
          <w:rtl/>
        </w:rPr>
        <w:t>&lt;&lt; קריאה &gt;&gt;</w:t>
      </w:r>
      <w:r>
        <w:rPr>
          <w:rtl/>
        </w:rPr>
        <w:t xml:space="preserve">  </w:t>
      </w:r>
    </w:p>
    <w:p w:rsidR="00B66646" w:rsidRDefault="00B66646" w:rsidP="00D32BC0">
      <w:pPr>
        <w:pStyle w:val="KeepWithNext"/>
        <w:rPr>
          <w:rtl/>
        </w:rPr>
      </w:pPr>
    </w:p>
    <w:p w:rsidR="00B66646" w:rsidRDefault="00B66646" w:rsidP="00D32BC0">
      <w:pPr>
        <w:rPr>
          <w:rtl/>
        </w:rPr>
      </w:pPr>
      <w:bookmarkStart w:id="9886" w:name="_ETM_Q91_687159"/>
      <w:bookmarkEnd w:id="9886"/>
      <w:r>
        <w:rPr>
          <w:rFonts w:hint="cs"/>
          <w:rtl/>
        </w:rPr>
        <w:t xml:space="preserve">לא. </w:t>
      </w:r>
      <w:bookmarkStart w:id="9887" w:name="_ETM_Q91_688279"/>
      <w:bookmarkEnd w:id="9887"/>
    </w:p>
    <w:p w:rsidR="00B66646" w:rsidRDefault="00B66646" w:rsidP="00D32BC0">
      <w:pPr>
        <w:rPr>
          <w:rtl/>
        </w:rPr>
      </w:pPr>
      <w:bookmarkStart w:id="9888" w:name="_ETM_Q91_688381"/>
      <w:bookmarkEnd w:id="9888"/>
    </w:p>
    <w:p w:rsidR="00B66646" w:rsidRDefault="00B66646" w:rsidP="00D32BC0">
      <w:pPr>
        <w:pStyle w:val="af6"/>
        <w:keepNext/>
        <w:rPr>
          <w:rtl/>
        </w:rPr>
      </w:pPr>
      <w:bookmarkStart w:id="9889" w:name="ET_yor_6691_31"/>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bookmarkEnd w:id="9889"/>
    </w:p>
    <w:p w:rsidR="00B66646" w:rsidRDefault="00B66646" w:rsidP="00D32BC0">
      <w:pPr>
        <w:pStyle w:val="KeepWithNext"/>
        <w:rPr>
          <w:rtl/>
        </w:rPr>
      </w:pPr>
    </w:p>
    <w:p w:rsidR="00B66646" w:rsidRDefault="00B66646" w:rsidP="00D32BC0">
      <w:pPr>
        <w:rPr>
          <w:rtl/>
        </w:rPr>
      </w:pPr>
      <w:bookmarkStart w:id="9890" w:name="_ETM_Q91_689222"/>
      <w:bookmarkEnd w:id="9890"/>
      <w:r>
        <w:rPr>
          <w:rFonts w:hint="cs"/>
          <w:rtl/>
        </w:rPr>
        <w:t>אוקי</w:t>
      </w:r>
      <w:r w:rsidR="00B46C40">
        <w:rPr>
          <w:rFonts w:hint="cs"/>
          <w:rtl/>
        </w:rPr>
        <w:t>י</w:t>
      </w:r>
      <w:bookmarkStart w:id="9891" w:name="_GoBack"/>
      <w:bookmarkEnd w:id="9891"/>
      <w:r>
        <w:rPr>
          <w:rFonts w:hint="cs"/>
          <w:rtl/>
        </w:rPr>
        <w:t xml:space="preserve">, אז נעבור להצבעה </w:t>
      </w:r>
      <w:bookmarkStart w:id="9892" w:name="_ETM_Q91_686633"/>
      <w:bookmarkStart w:id="9893" w:name="_ETM_Q91_686772"/>
      <w:bookmarkStart w:id="9894" w:name="_ETM_Q91_685980"/>
      <w:bookmarkStart w:id="9895" w:name="_ETM_Q91_691040"/>
      <w:bookmarkEnd w:id="9892"/>
      <w:bookmarkEnd w:id="9893"/>
      <w:bookmarkEnd w:id="9894"/>
      <w:bookmarkEnd w:id="9895"/>
      <w:r>
        <w:rPr>
          <w:rFonts w:hint="cs"/>
          <w:rtl/>
        </w:rPr>
        <w:t>על סעיף</w:t>
      </w:r>
      <w:bookmarkStart w:id="9896" w:name="_ETM_Q91_692600"/>
      <w:bookmarkEnd w:id="9896"/>
      <w:r>
        <w:rPr>
          <w:rFonts w:hint="cs"/>
          <w:rtl/>
        </w:rPr>
        <w:t xml:space="preserve"> 1 ב</w:t>
      </w:r>
      <w:r>
        <w:rPr>
          <w:rtl/>
        </w:rPr>
        <w:t>פסקה</w:t>
      </w:r>
      <w:r>
        <w:rPr>
          <w:rFonts w:hint="cs"/>
          <w:rtl/>
        </w:rPr>
        <w:t xml:space="preserve"> 7. </w:t>
      </w:r>
      <w:bookmarkStart w:id="9897" w:name="_ETM_Q91_699129"/>
      <w:bookmarkStart w:id="9898" w:name="_ETM_Q91_699173"/>
      <w:bookmarkStart w:id="9899" w:name="_ETM_Q91_697268"/>
      <w:bookmarkEnd w:id="9897"/>
      <w:bookmarkEnd w:id="9898"/>
      <w:bookmarkEnd w:id="9899"/>
      <w:r>
        <w:rPr>
          <w:rFonts w:hint="cs"/>
          <w:rtl/>
        </w:rPr>
        <w:t>הסתייגות מס' 7?</w:t>
      </w:r>
      <w:r>
        <w:rPr>
          <w:rFonts w:hint="cs"/>
        </w:rPr>
        <w:t xml:space="preserve"> </w:t>
      </w:r>
      <w:bookmarkStart w:id="9900" w:name="_ETM_Q91_699079"/>
      <w:bookmarkEnd w:id="9900"/>
    </w:p>
    <w:p w:rsidR="00B66646" w:rsidRDefault="00B66646" w:rsidP="00D32BC0">
      <w:pPr>
        <w:rPr>
          <w:rtl/>
        </w:rPr>
      </w:pPr>
      <w:bookmarkStart w:id="9901" w:name="_ETM_Q91_704558"/>
      <w:bookmarkStart w:id="9902" w:name="_ETM_Q91_704729"/>
      <w:bookmarkEnd w:id="9901"/>
      <w:bookmarkEnd w:id="9902"/>
    </w:p>
    <w:p w:rsidR="00B66646" w:rsidRDefault="00B66646" w:rsidP="00D32BC0">
      <w:pPr>
        <w:pStyle w:val="af5"/>
        <w:keepNext/>
        <w:rPr>
          <w:rtl/>
        </w:rPr>
      </w:pPr>
      <w:bookmarkStart w:id="9903" w:name="_ETM_Q91_699122"/>
      <w:bookmarkStart w:id="9904" w:name="ET_interruption_5520_34"/>
      <w:bookmarkEnd w:id="9903"/>
      <w:r w:rsidRPr="00D87615">
        <w:rPr>
          <w:rStyle w:val="TagStyle"/>
          <w:rtl/>
        </w:rPr>
        <w:t xml:space="preserve"> &lt;&lt; קריאה &gt;&gt;</w:t>
      </w:r>
      <w:r w:rsidRPr="009A46A7">
        <w:rPr>
          <w:rStyle w:val="TagStyle"/>
          <w:rtl/>
        </w:rPr>
        <w:t xml:space="preserve"> </w:t>
      </w:r>
      <w:r>
        <w:rPr>
          <w:rtl/>
        </w:rPr>
        <w:t>עודד פורר (ישראל ביתנו):</w:t>
      </w:r>
      <w:r w:rsidRPr="009A46A7">
        <w:rPr>
          <w:rStyle w:val="TagStyle"/>
          <w:rtl/>
        </w:rPr>
        <w:t xml:space="preserve"> </w:t>
      </w:r>
      <w:r w:rsidRPr="00D87615">
        <w:rPr>
          <w:rStyle w:val="TagStyle"/>
          <w:rtl/>
        </w:rPr>
        <w:t>&lt;&lt; קריאה &gt;&gt;</w:t>
      </w:r>
      <w:r>
        <w:rPr>
          <w:rtl/>
        </w:rPr>
        <w:t xml:space="preserve">  </w:t>
      </w:r>
      <w:bookmarkEnd w:id="9904"/>
    </w:p>
    <w:p w:rsidR="00B66646" w:rsidRDefault="00B66646" w:rsidP="00D32BC0">
      <w:pPr>
        <w:pStyle w:val="KeepWithNext"/>
        <w:rPr>
          <w:rtl/>
        </w:rPr>
      </w:pPr>
    </w:p>
    <w:p w:rsidR="00B66646" w:rsidRDefault="00B66646" w:rsidP="00D32BC0">
      <w:pPr>
        <w:rPr>
          <w:rtl/>
        </w:rPr>
      </w:pPr>
      <w:bookmarkStart w:id="9905" w:name="_ETM_Q91_698091"/>
      <w:bookmarkStart w:id="9906" w:name="_ETM_Q91_695580"/>
      <w:bookmarkEnd w:id="9905"/>
      <w:bookmarkEnd w:id="9906"/>
      <w:r>
        <w:rPr>
          <w:rtl/>
        </w:rPr>
        <w:t>לא. הסתייגות</w:t>
      </w:r>
      <w:r>
        <w:rPr>
          <w:rFonts w:hint="cs"/>
          <w:rtl/>
        </w:rPr>
        <w:t xml:space="preserve"> לסעיף - - -</w:t>
      </w:r>
      <w:bookmarkStart w:id="9907" w:name="_ETM_Q91_697830"/>
      <w:bookmarkEnd w:id="9907"/>
    </w:p>
    <w:p w:rsidR="00B66646" w:rsidRDefault="00B66646" w:rsidP="00D32BC0">
      <w:pPr>
        <w:rPr>
          <w:rtl/>
        </w:rPr>
      </w:pPr>
      <w:bookmarkStart w:id="9908" w:name="_ETM_Q91_701019"/>
      <w:bookmarkStart w:id="9909" w:name="_ETM_Q91_701066"/>
      <w:bookmarkEnd w:id="9908"/>
      <w:bookmarkEnd w:id="9909"/>
    </w:p>
    <w:p w:rsidR="00B66646" w:rsidRDefault="00B66646" w:rsidP="00D32BC0">
      <w:pPr>
        <w:pStyle w:val="af6"/>
        <w:keepNext/>
        <w:rPr>
          <w:rtl/>
        </w:rPr>
      </w:pPr>
      <w:r w:rsidRPr="00D87615">
        <w:rPr>
          <w:rStyle w:val="TagStyle"/>
          <w:rtl/>
        </w:rPr>
        <w:t xml:space="preserve"> &lt;&lt; יור &gt;&gt;</w:t>
      </w:r>
      <w:r w:rsidRPr="009A46A7">
        <w:rPr>
          <w:rStyle w:val="TagStyle"/>
          <w:rtl/>
        </w:rPr>
        <w:t xml:space="preserve"> </w:t>
      </w:r>
      <w:r>
        <w:rPr>
          <w:rtl/>
        </w:rPr>
        <w:t>היו"ר אליהו רביבו:</w:t>
      </w:r>
      <w:r w:rsidRPr="009A46A7">
        <w:rPr>
          <w:rStyle w:val="TagStyle"/>
          <w:rtl/>
        </w:rPr>
        <w:t xml:space="preserve"> </w:t>
      </w:r>
      <w:r w:rsidRPr="00D87615">
        <w:rPr>
          <w:rStyle w:val="TagStyle"/>
          <w:rtl/>
        </w:rPr>
        <w:t>&lt;&lt; יור &gt;&gt;</w:t>
      </w:r>
      <w:r>
        <w:rPr>
          <w:rtl/>
        </w:rPr>
        <w:t xml:space="preserve">  </w:t>
      </w:r>
    </w:p>
    <w:p w:rsidR="00B66646" w:rsidRDefault="00B66646" w:rsidP="00D32BC0">
      <w:pPr>
        <w:pStyle w:val="KeepWithNext"/>
        <w:rPr>
          <w:rtl/>
        </w:rPr>
      </w:pPr>
    </w:p>
    <w:p w:rsidR="00B66646" w:rsidRDefault="00B66646" w:rsidP="00D32BC0">
      <w:pPr>
        <w:rPr>
          <w:rtl/>
        </w:rPr>
      </w:pPr>
      <w:bookmarkStart w:id="9910" w:name="_ETM_Q91_700289"/>
      <w:bookmarkEnd w:id="9910"/>
      <w:r>
        <w:rPr>
          <w:rFonts w:hint="cs"/>
          <w:rtl/>
        </w:rPr>
        <w:t xml:space="preserve">אה, </w:t>
      </w:r>
      <w:bookmarkStart w:id="9911" w:name="_ETM_Q91_701211"/>
      <w:bookmarkStart w:id="9912" w:name="_ETM_Q91_701242"/>
      <w:bookmarkEnd w:id="9911"/>
      <w:bookmarkEnd w:id="9912"/>
      <w:r>
        <w:rPr>
          <w:rtl/>
        </w:rPr>
        <w:t xml:space="preserve">אוקיי. אז </w:t>
      </w:r>
      <w:r>
        <w:rPr>
          <w:rFonts w:hint="cs"/>
          <w:rtl/>
        </w:rPr>
        <w:t xml:space="preserve">זה של </w:t>
      </w:r>
      <w:r>
        <w:rPr>
          <w:rtl/>
        </w:rPr>
        <w:t xml:space="preserve">קבוצת </w:t>
      </w:r>
      <w:r>
        <w:rPr>
          <w:rFonts w:hint="cs"/>
          <w:rtl/>
        </w:rPr>
        <w:t xml:space="preserve">סיעת </w:t>
      </w:r>
      <w:r>
        <w:rPr>
          <w:rtl/>
        </w:rPr>
        <w:t xml:space="preserve">ישראל ביתנו </w:t>
      </w:r>
      <w:r>
        <w:rPr>
          <w:rFonts w:hint="cs"/>
          <w:rtl/>
        </w:rPr>
        <w:t>–</w:t>
      </w:r>
      <w:r>
        <w:rPr>
          <w:rtl/>
        </w:rPr>
        <w:t xml:space="preserve">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p>
    <w:p w:rsidR="00B66646" w:rsidRDefault="00B66646" w:rsidP="00D32BC0">
      <w:pPr>
        <w:rPr>
          <w:rtl/>
        </w:rPr>
      </w:pPr>
    </w:p>
    <w:p w:rsidR="00B66646" w:rsidRDefault="00B66646" w:rsidP="00D32BC0">
      <w:pPr>
        <w:rPr>
          <w:rtl/>
        </w:rPr>
      </w:pPr>
      <w:r>
        <w:rPr>
          <w:rtl/>
        </w:rPr>
        <w:t xml:space="preserve">אנחנו </w:t>
      </w:r>
      <w:bookmarkStart w:id="9913" w:name="_ETM_Q91_705235"/>
      <w:bookmarkEnd w:id="9913"/>
      <w:r>
        <w:rPr>
          <w:rtl/>
        </w:rPr>
        <w:t>נצביע על הסתייגות מס</w:t>
      </w:r>
      <w:r>
        <w:rPr>
          <w:rFonts w:hint="cs"/>
          <w:rtl/>
        </w:rPr>
        <w:t>' 7, שע</w:t>
      </w:r>
      <w:r>
        <w:rPr>
          <w:rtl/>
        </w:rPr>
        <w:t xml:space="preserve">וסקת בפסקה </w:t>
      </w:r>
      <w:r>
        <w:rPr>
          <w:rFonts w:hint="cs"/>
          <w:rtl/>
        </w:rPr>
        <w:t xml:space="preserve">1, הצבעה. </w:t>
      </w:r>
    </w:p>
    <w:p w:rsidR="00B66646" w:rsidRDefault="00B66646" w:rsidP="009635F5">
      <w:pPr>
        <w:rPr>
          <w:rtl/>
        </w:rPr>
      </w:pPr>
      <w:bookmarkStart w:id="9914" w:name="_ETM_Q91_741419"/>
      <w:bookmarkStart w:id="9915" w:name="_ETM_Q91_757859"/>
      <w:bookmarkStart w:id="9916" w:name="_ETM_Q91_763659"/>
      <w:bookmarkStart w:id="9917" w:name="_ETM_Q91_770260"/>
      <w:bookmarkEnd w:id="9914"/>
      <w:bookmarkEnd w:id="9915"/>
      <w:bookmarkEnd w:id="9916"/>
      <w:bookmarkEnd w:id="9917"/>
    </w:p>
    <w:p w:rsidR="00B66646" w:rsidRDefault="00B66646" w:rsidP="00D32BC0">
      <w:pPr>
        <w:pStyle w:val="af1"/>
        <w:keepNext/>
        <w:rPr>
          <w:rtl/>
        </w:rPr>
      </w:pPr>
      <w:bookmarkStart w:id="9918" w:name="_ETM_Q91_778770"/>
      <w:bookmarkEnd w:id="9918"/>
      <w:r>
        <w:rPr>
          <w:rtl/>
        </w:rPr>
        <w:t>הצבעה מס'</w:t>
      </w:r>
      <w:r>
        <w:rPr>
          <w:rFonts w:hint="cs"/>
          <w:rtl/>
        </w:rPr>
        <w:t xml:space="preserve"> 15</w:t>
      </w:r>
    </w:p>
    <w:p w:rsidR="00B66646" w:rsidRDefault="00B66646" w:rsidP="00D32BC0">
      <w:pPr>
        <w:pStyle w:val="--"/>
        <w:keepNext/>
        <w:rPr>
          <w:rtl/>
        </w:rPr>
      </w:pPr>
    </w:p>
    <w:p w:rsidR="00B66646" w:rsidRDefault="00B66646" w:rsidP="00D32BC0">
      <w:pPr>
        <w:pStyle w:val="--"/>
        <w:keepNext/>
        <w:rPr>
          <w:rtl/>
        </w:rPr>
      </w:pPr>
      <w:r w:rsidRPr="00A65DB4">
        <w:rPr>
          <w:rtl/>
        </w:rPr>
        <w:t xml:space="preserve">בעד </w:t>
      </w:r>
      <w:r w:rsidRPr="00A65DB4">
        <w:rPr>
          <w:rFonts w:hint="cs"/>
          <w:rtl/>
        </w:rPr>
        <w:t>ההסתייגות</w:t>
      </w:r>
      <w:r w:rsidRPr="00A65DB4">
        <w:rPr>
          <w:rtl/>
        </w:rPr>
        <w:t xml:space="preserve"> –</w:t>
      </w:r>
      <w:r w:rsidRPr="00A65DB4">
        <w:rPr>
          <w:rFonts w:hint="cs"/>
          <w:rtl/>
        </w:rPr>
        <w:t xml:space="preserve"> 3</w:t>
      </w:r>
    </w:p>
    <w:p w:rsidR="00B66646" w:rsidRDefault="00B66646" w:rsidP="00D32BC0">
      <w:pPr>
        <w:pStyle w:val="--"/>
        <w:keepNext/>
        <w:rPr>
          <w:rtl/>
        </w:rPr>
      </w:pPr>
      <w:r>
        <w:rPr>
          <w:rtl/>
        </w:rPr>
        <w:t xml:space="preserve">נגד – </w:t>
      </w:r>
      <w:r>
        <w:rPr>
          <w:rFonts w:hint="cs"/>
          <w:rtl/>
        </w:rPr>
        <w:t>9</w:t>
      </w:r>
    </w:p>
    <w:p w:rsidR="00B66646" w:rsidRDefault="00B66646" w:rsidP="00D32BC0">
      <w:pPr>
        <w:pStyle w:val="--"/>
        <w:keepNext/>
        <w:rPr>
          <w:rtl/>
        </w:rPr>
      </w:pPr>
      <w:r>
        <w:rPr>
          <w:rtl/>
        </w:rPr>
        <w:t xml:space="preserve">נמנעים – </w:t>
      </w:r>
      <w:r>
        <w:rPr>
          <w:rFonts w:hint="cs"/>
          <w:rtl/>
        </w:rPr>
        <w:t>אין</w:t>
      </w:r>
    </w:p>
    <w:p w:rsidR="00B66646" w:rsidRDefault="00B66646" w:rsidP="00D32BC0">
      <w:pPr>
        <w:pStyle w:val="af2"/>
        <w:rPr>
          <w:rtl/>
        </w:rPr>
      </w:pPr>
      <w:r w:rsidRPr="00A65DB4">
        <w:rPr>
          <w:rFonts w:hint="cs"/>
          <w:rtl/>
        </w:rPr>
        <w:t>הסתייגות 7</w:t>
      </w:r>
      <w:bookmarkStart w:id="9919" w:name="_ETM_Q91_714333"/>
      <w:bookmarkEnd w:id="9919"/>
      <w:r>
        <w:rPr>
          <w:rFonts w:hint="cs"/>
          <w:rtl/>
        </w:rPr>
        <w:t xml:space="preserve"> </w:t>
      </w:r>
      <w:r w:rsidRPr="00A65DB4">
        <w:rPr>
          <w:rFonts w:hint="cs"/>
          <w:rtl/>
        </w:rPr>
        <w:t>לא נתקבלה.</w:t>
      </w:r>
      <w:r>
        <w:rPr>
          <w:rFonts w:hint="cs"/>
          <w:rtl/>
        </w:rPr>
        <w:t xml:space="preserve"> </w:t>
      </w:r>
    </w:p>
    <w:p w:rsidR="00B66646" w:rsidRDefault="00B66646" w:rsidP="00D32BC0">
      <w:pPr>
        <w:rPr>
          <w:rtl/>
        </w:rPr>
      </w:pPr>
    </w:p>
    <w:p w:rsidR="00B66646" w:rsidRDefault="00B66646" w:rsidP="00D32BC0">
      <w:pPr>
        <w:pStyle w:val="af6"/>
        <w:keepNext/>
        <w:rPr>
          <w:rtl/>
        </w:rPr>
      </w:pPr>
      <w:bookmarkStart w:id="9920" w:name="ET_yor_6691_17"/>
      <w:r w:rsidRPr="00D87615">
        <w:rPr>
          <w:rStyle w:val="TagStyle"/>
          <w:rtl/>
        </w:rPr>
        <w:t xml:space="preserve"> &lt;&lt; יור &gt;&gt;</w:t>
      </w:r>
      <w:r w:rsidRPr="004E0317">
        <w:rPr>
          <w:rStyle w:val="TagStyle"/>
          <w:rtl/>
        </w:rPr>
        <w:t xml:space="preserve"> </w:t>
      </w:r>
      <w:r>
        <w:rPr>
          <w:rtl/>
        </w:rPr>
        <w:t>היו"ר אליהו רביבו:</w:t>
      </w:r>
      <w:r w:rsidRPr="004E0317">
        <w:rPr>
          <w:rStyle w:val="TagStyle"/>
          <w:rtl/>
        </w:rPr>
        <w:t xml:space="preserve"> </w:t>
      </w:r>
      <w:r w:rsidRPr="00D87615">
        <w:rPr>
          <w:rStyle w:val="TagStyle"/>
          <w:rtl/>
        </w:rPr>
        <w:t>&lt;&lt; יור &gt;&gt;</w:t>
      </w:r>
      <w:r>
        <w:rPr>
          <w:rtl/>
        </w:rPr>
        <w:t xml:space="preserve">  </w:t>
      </w:r>
      <w:bookmarkEnd w:id="9920"/>
    </w:p>
    <w:p w:rsidR="00B66646" w:rsidRDefault="00B66646" w:rsidP="00D32BC0">
      <w:pPr>
        <w:pStyle w:val="KeepWithNext"/>
        <w:rPr>
          <w:rtl/>
        </w:rPr>
      </w:pPr>
    </w:p>
    <w:p w:rsidR="00B66646" w:rsidRDefault="00B66646" w:rsidP="00D32BC0">
      <w:pPr>
        <w:rPr>
          <w:rtl/>
        </w:rPr>
      </w:pPr>
      <w:r>
        <w:rPr>
          <w:rFonts w:hint="cs"/>
          <w:rtl/>
        </w:rPr>
        <w:t>שלושה בעד, תשעה נגד, נוכח אחד, אשר על</w:t>
      </w:r>
      <w:bookmarkStart w:id="9921" w:name="_ETM_Q91_747194"/>
      <w:bookmarkEnd w:id="9921"/>
      <w:r>
        <w:rPr>
          <w:rFonts w:hint="cs"/>
          <w:rtl/>
        </w:rPr>
        <w:t xml:space="preserve"> כן, אני קובע בזאת כי ההסתייגויות לא צלחו, ואשר </w:t>
      </w:r>
      <w:bookmarkStart w:id="9922" w:name="_ETM_Q91_751332"/>
      <w:bookmarkEnd w:id="9922"/>
      <w:r>
        <w:rPr>
          <w:rFonts w:hint="cs"/>
          <w:rtl/>
        </w:rPr>
        <w:t xml:space="preserve">על כן יוסרו מסדר-היום. </w:t>
      </w:r>
    </w:p>
    <w:p w:rsidR="00B66646" w:rsidRDefault="00B66646" w:rsidP="00D32BC0">
      <w:pPr>
        <w:rPr>
          <w:rtl/>
        </w:rPr>
      </w:pPr>
      <w:bookmarkStart w:id="9923" w:name="_ETM_Q91_760798"/>
      <w:bookmarkStart w:id="9924" w:name="_ETM_Q91_760861"/>
      <w:bookmarkEnd w:id="9923"/>
      <w:bookmarkEnd w:id="9924"/>
    </w:p>
    <w:p w:rsidR="00B93420" w:rsidRDefault="00B93420" w:rsidP="00D32BC0">
      <w:pPr>
        <w:rPr>
          <w:rtl/>
          <w:lang w:eastAsia="he-IL"/>
        </w:rPr>
      </w:pPr>
      <w:r w:rsidRPr="002F7A3A">
        <w:rPr>
          <w:rFonts w:hint="cs"/>
          <w:rtl/>
          <w:lang w:eastAsia="he-IL"/>
        </w:rPr>
        <w:t>אנחנו נעבור להסתייגות</w:t>
      </w:r>
      <w:r>
        <w:rPr>
          <w:rFonts w:hint="cs"/>
          <w:rtl/>
          <w:lang w:eastAsia="he-IL"/>
        </w:rPr>
        <w:t xml:space="preserve"> - - -</w:t>
      </w:r>
    </w:p>
    <w:p w:rsidR="00B93420" w:rsidRDefault="00B93420" w:rsidP="00D32BC0">
      <w:pPr>
        <w:rPr>
          <w:rtl/>
          <w:lang w:eastAsia="he-IL"/>
        </w:rPr>
      </w:pPr>
    </w:p>
    <w:p w:rsidR="00B93420" w:rsidRDefault="00B93420" w:rsidP="00D32BC0">
      <w:pPr>
        <w:pStyle w:val="af5"/>
        <w:keepNext/>
        <w:rPr>
          <w:rtl/>
        </w:rPr>
      </w:pPr>
      <w:bookmarkStart w:id="9925" w:name="ET_interruption_5520_32"/>
      <w:r w:rsidRPr="00203316">
        <w:rPr>
          <w:rStyle w:val="TagStyle"/>
          <w:rtl/>
        </w:rPr>
        <w:t xml:space="preserve"> &lt;&lt; קריאה &gt;&gt; </w:t>
      </w:r>
      <w:r>
        <w:rPr>
          <w:rtl/>
        </w:rPr>
        <w:t>עודד פורר (ישראל ביתנו):</w:t>
      </w:r>
      <w:r w:rsidRPr="00203316">
        <w:rPr>
          <w:rStyle w:val="TagStyle"/>
          <w:rtl/>
        </w:rPr>
        <w:t xml:space="preserve"> &lt;&lt; קריאה &gt;&gt;</w:t>
      </w:r>
      <w:r>
        <w:rPr>
          <w:rtl/>
        </w:rPr>
        <w:t xml:space="preserve"> </w:t>
      </w:r>
      <w:bookmarkEnd w:id="9925"/>
    </w:p>
    <w:p w:rsidR="00B93420" w:rsidRPr="00203316" w:rsidRDefault="00B93420" w:rsidP="00D32BC0">
      <w:pPr>
        <w:rPr>
          <w:rtl/>
          <w:lang w:eastAsia="he-IL"/>
        </w:rPr>
      </w:pPr>
    </w:p>
    <w:p w:rsidR="00B93420" w:rsidRDefault="00B93420" w:rsidP="00D32BC0">
      <w:pPr>
        <w:rPr>
          <w:rtl/>
          <w:lang w:eastAsia="he-IL"/>
        </w:rPr>
      </w:pPr>
      <w:r w:rsidRPr="002F7A3A">
        <w:rPr>
          <w:rFonts w:hint="cs"/>
          <w:rtl/>
          <w:lang w:eastAsia="he-IL"/>
        </w:rPr>
        <w:t>אין יותר הסתייגויות לסעיף 1</w:t>
      </w:r>
      <w:r>
        <w:rPr>
          <w:rFonts w:hint="cs"/>
          <w:rtl/>
          <w:lang w:eastAsia="he-IL"/>
        </w:rPr>
        <w:t>.</w:t>
      </w:r>
    </w:p>
    <w:p w:rsidR="00B93420" w:rsidRDefault="00B93420" w:rsidP="00D32BC0">
      <w:pPr>
        <w:rPr>
          <w:rtl/>
          <w:lang w:eastAsia="he-IL"/>
        </w:rPr>
      </w:pPr>
    </w:p>
    <w:p w:rsidR="00B93420" w:rsidRDefault="00B93420" w:rsidP="00D32BC0">
      <w:pPr>
        <w:pStyle w:val="af5"/>
        <w:keepNext/>
        <w:rPr>
          <w:rtl/>
        </w:rPr>
      </w:pPr>
      <w:bookmarkStart w:id="9926" w:name="ET_interruption_קר_אה_38"/>
      <w:r w:rsidRPr="00203316">
        <w:rPr>
          <w:rStyle w:val="TagStyle"/>
          <w:rtl/>
        </w:rPr>
        <w:t xml:space="preserve"> &lt;&lt; קריאה &gt;&gt; </w:t>
      </w:r>
      <w:r>
        <w:rPr>
          <w:rtl/>
        </w:rPr>
        <w:t>קריאה:</w:t>
      </w:r>
      <w:r w:rsidRPr="00203316">
        <w:rPr>
          <w:rStyle w:val="TagStyle"/>
          <w:rtl/>
        </w:rPr>
        <w:t xml:space="preserve"> &lt;&lt; קריאה &gt;&gt;</w:t>
      </w:r>
      <w:r>
        <w:rPr>
          <w:rtl/>
        </w:rPr>
        <w:t xml:space="preserve"> </w:t>
      </w:r>
      <w:bookmarkEnd w:id="9926"/>
    </w:p>
    <w:p w:rsidR="00B93420" w:rsidRDefault="00B93420" w:rsidP="00D32BC0">
      <w:pPr>
        <w:pStyle w:val="KeepWithNext"/>
        <w:rPr>
          <w:rtl/>
          <w:lang w:eastAsia="he-IL"/>
        </w:rPr>
      </w:pPr>
    </w:p>
    <w:p w:rsidR="00B93420" w:rsidRPr="00203316" w:rsidRDefault="00B93420" w:rsidP="00D32BC0">
      <w:pPr>
        <w:rPr>
          <w:rtl/>
          <w:lang w:eastAsia="he-IL"/>
        </w:rPr>
      </w:pPr>
      <w:r>
        <w:rPr>
          <w:rFonts w:hint="cs"/>
          <w:rtl/>
          <w:lang w:eastAsia="he-IL"/>
        </w:rPr>
        <w:t>לאיזה סעיף יש?</w:t>
      </w:r>
    </w:p>
    <w:p w:rsidR="00B93420" w:rsidRDefault="00B93420" w:rsidP="00D32BC0">
      <w:pPr>
        <w:pStyle w:val="KeepWithNext"/>
        <w:ind w:firstLine="0"/>
        <w:rPr>
          <w:rtl/>
          <w:lang w:eastAsia="he-IL"/>
        </w:rPr>
      </w:pPr>
    </w:p>
    <w:p w:rsidR="00B93420" w:rsidRDefault="00B93420" w:rsidP="00D32BC0">
      <w:pPr>
        <w:pStyle w:val="af5"/>
        <w:keepNext/>
        <w:rPr>
          <w:rtl/>
        </w:rPr>
      </w:pPr>
      <w:bookmarkStart w:id="9927" w:name="ET_interruption_5520_37"/>
      <w:r w:rsidRPr="00203316">
        <w:rPr>
          <w:rStyle w:val="TagStyle"/>
          <w:rtl/>
        </w:rPr>
        <w:t xml:space="preserve"> &lt;&lt; קריאה &gt;&gt; </w:t>
      </w:r>
      <w:r>
        <w:rPr>
          <w:rtl/>
        </w:rPr>
        <w:t>עודד פורר (ישראל ביתנו):</w:t>
      </w:r>
      <w:r w:rsidRPr="00203316">
        <w:rPr>
          <w:rStyle w:val="TagStyle"/>
          <w:rtl/>
        </w:rPr>
        <w:t xml:space="preserve"> &lt;&lt; קריאה &gt;&gt;</w:t>
      </w:r>
      <w:r>
        <w:rPr>
          <w:rtl/>
        </w:rPr>
        <w:t xml:space="preserve"> </w:t>
      </w:r>
      <w:bookmarkEnd w:id="9927"/>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הסתייגות 11</w:t>
      </w:r>
      <w:r w:rsidR="00EF1356">
        <w:rPr>
          <w:rFonts w:hint="cs"/>
          <w:rtl/>
          <w:lang w:eastAsia="he-IL"/>
        </w:rPr>
        <w:t>,</w:t>
      </w:r>
      <w:r>
        <w:rPr>
          <w:rFonts w:hint="cs"/>
          <w:rtl/>
          <w:lang w:eastAsia="he-IL"/>
        </w:rPr>
        <w:t xml:space="preserve"> לסעיף 2.</w:t>
      </w:r>
    </w:p>
    <w:p w:rsidR="00B93420" w:rsidRDefault="00B93420" w:rsidP="00D32BC0">
      <w:pPr>
        <w:rPr>
          <w:rtl/>
          <w:lang w:eastAsia="he-IL"/>
        </w:rPr>
      </w:pPr>
    </w:p>
    <w:p w:rsidR="00B93420" w:rsidRDefault="00B93420" w:rsidP="00D32BC0">
      <w:pPr>
        <w:pStyle w:val="af5"/>
        <w:keepNext/>
        <w:rPr>
          <w:rtl/>
        </w:rPr>
      </w:pPr>
      <w:bookmarkStart w:id="9928" w:name="ET_interruption_קר_אה_39"/>
      <w:r w:rsidRPr="004C6312">
        <w:rPr>
          <w:rStyle w:val="TagStyle"/>
          <w:rtl/>
        </w:rPr>
        <w:t xml:space="preserve"> &lt;&lt; קריאה &gt;&gt; </w:t>
      </w:r>
      <w:r>
        <w:rPr>
          <w:rtl/>
        </w:rPr>
        <w:t>קריאה:</w:t>
      </w:r>
      <w:r w:rsidRPr="004C6312">
        <w:rPr>
          <w:rStyle w:val="TagStyle"/>
          <w:rtl/>
        </w:rPr>
        <w:t xml:space="preserve"> &lt;&lt; קריאה &gt;&gt;</w:t>
      </w:r>
      <w:r>
        <w:rPr>
          <w:rtl/>
        </w:rPr>
        <w:t xml:space="preserve"> </w:t>
      </w:r>
      <w:bookmarkEnd w:id="9928"/>
    </w:p>
    <w:p w:rsidR="00B93420" w:rsidRDefault="00B93420" w:rsidP="00D32BC0">
      <w:pPr>
        <w:pStyle w:val="KeepWithNext"/>
        <w:rPr>
          <w:rtl/>
          <w:lang w:eastAsia="he-IL"/>
        </w:rPr>
      </w:pPr>
    </w:p>
    <w:p w:rsidR="00B93420" w:rsidRPr="00203316" w:rsidRDefault="00B93420" w:rsidP="00D32BC0">
      <w:pPr>
        <w:rPr>
          <w:rtl/>
          <w:lang w:eastAsia="he-IL"/>
        </w:rPr>
      </w:pPr>
      <w:r>
        <w:rPr>
          <w:rFonts w:hint="cs"/>
          <w:rtl/>
          <w:lang w:eastAsia="he-IL"/>
        </w:rPr>
        <w:t>אז צריך להצביע על סעיף 1.</w:t>
      </w:r>
      <w:bookmarkStart w:id="9929" w:name="_ETM_Q92_161119"/>
      <w:bookmarkStart w:id="9930" w:name="_ETM_Q92_161186"/>
      <w:bookmarkEnd w:id="9929"/>
      <w:bookmarkEnd w:id="9930"/>
    </w:p>
    <w:p w:rsidR="00B93420" w:rsidRPr="002F7A3A" w:rsidRDefault="00B93420" w:rsidP="00D32BC0">
      <w:pPr>
        <w:rPr>
          <w:rtl/>
          <w:lang w:eastAsia="he-IL"/>
        </w:rPr>
      </w:pPr>
    </w:p>
    <w:p w:rsidR="00B93420" w:rsidRPr="002F7A3A" w:rsidRDefault="00B93420" w:rsidP="00D32BC0">
      <w:pPr>
        <w:pStyle w:val="af6"/>
        <w:keepNext/>
        <w:rPr>
          <w:rtl/>
        </w:rPr>
      </w:pPr>
      <w:r w:rsidRPr="002F7A3A">
        <w:rPr>
          <w:rStyle w:val="TagStyle"/>
          <w:rtl/>
        </w:rPr>
        <w:t xml:space="preserve"> &lt;&lt; יור &gt;&gt; </w:t>
      </w:r>
      <w:r w:rsidRPr="002F7A3A">
        <w:rPr>
          <w:rtl/>
        </w:rPr>
        <w:t>היו"ר אליהו רביבו:</w:t>
      </w:r>
      <w:r w:rsidRPr="002F7A3A">
        <w:rPr>
          <w:rStyle w:val="TagStyle"/>
          <w:rtl/>
        </w:rPr>
        <w:t xml:space="preserve"> &lt;&lt; יור &gt;&gt;</w:t>
      </w:r>
      <w:r>
        <w:rPr>
          <w:rtl/>
        </w:rPr>
        <w:t xml:space="preserve"> </w:t>
      </w:r>
    </w:p>
    <w:p w:rsidR="00B93420" w:rsidRPr="002F7A3A" w:rsidRDefault="00B93420" w:rsidP="00D32BC0">
      <w:pPr>
        <w:pStyle w:val="KeepWithNext"/>
        <w:rPr>
          <w:rtl/>
          <w:lang w:eastAsia="he-IL"/>
        </w:rPr>
      </w:pPr>
    </w:p>
    <w:p w:rsidR="00B93420" w:rsidRDefault="00B93420" w:rsidP="00D32BC0">
      <w:pPr>
        <w:rPr>
          <w:rtl/>
          <w:lang w:eastAsia="he-IL"/>
        </w:rPr>
      </w:pPr>
      <w:r w:rsidRPr="002F7A3A">
        <w:rPr>
          <w:rFonts w:hint="cs"/>
          <w:rtl/>
          <w:lang w:eastAsia="he-IL"/>
        </w:rPr>
        <w:t>חברות וחברי הכנסת</w:t>
      </w:r>
      <w:r>
        <w:rPr>
          <w:rFonts w:hint="cs"/>
          <w:rtl/>
          <w:lang w:eastAsia="he-IL"/>
        </w:rPr>
        <w:t xml:space="preserve"> – </w:t>
      </w:r>
      <w:bookmarkStart w:id="9931" w:name="_ETM_Q92_170562"/>
      <w:bookmarkEnd w:id="9931"/>
      <w:r>
        <w:rPr>
          <w:rFonts w:hint="cs"/>
          <w:rtl/>
          <w:lang w:eastAsia="he-IL"/>
        </w:rPr>
        <w:t>הוסרו ההסתייגויות?</w:t>
      </w:r>
    </w:p>
    <w:p w:rsidR="00B93420" w:rsidRDefault="00B93420" w:rsidP="00D32BC0">
      <w:pPr>
        <w:rPr>
          <w:rtl/>
          <w:lang w:eastAsia="he-IL"/>
        </w:rPr>
      </w:pPr>
    </w:p>
    <w:p w:rsidR="00B93420" w:rsidRDefault="00B93420" w:rsidP="00D32BC0">
      <w:pPr>
        <w:pStyle w:val="af5"/>
        <w:keepNext/>
        <w:rPr>
          <w:rtl/>
        </w:rPr>
      </w:pPr>
      <w:bookmarkStart w:id="9932" w:name="ET_interruption_קר_אה_40"/>
      <w:r w:rsidRPr="00C82D73">
        <w:rPr>
          <w:rStyle w:val="TagStyle"/>
          <w:rtl/>
        </w:rPr>
        <w:t xml:space="preserve"> &lt;&lt; קריאה &gt;&gt; </w:t>
      </w:r>
      <w:r>
        <w:rPr>
          <w:rtl/>
        </w:rPr>
        <w:t>קריאה:</w:t>
      </w:r>
      <w:r w:rsidRPr="00C82D73">
        <w:rPr>
          <w:rStyle w:val="TagStyle"/>
          <w:rtl/>
        </w:rPr>
        <w:t xml:space="preserve"> &lt;&lt; קריאה &gt;&gt;</w:t>
      </w:r>
      <w:r>
        <w:rPr>
          <w:rtl/>
        </w:rPr>
        <w:t xml:space="preserve"> </w:t>
      </w:r>
      <w:bookmarkEnd w:id="9932"/>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לא, לא הוסרו, יש לו עוד.</w:t>
      </w:r>
    </w:p>
    <w:p w:rsidR="00B93420" w:rsidRDefault="00B93420" w:rsidP="00D32BC0">
      <w:pPr>
        <w:rPr>
          <w:rtl/>
          <w:lang w:eastAsia="he-IL"/>
        </w:rPr>
      </w:pPr>
    </w:p>
    <w:p w:rsidR="00B93420" w:rsidRPr="00C82D73" w:rsidRDefault="00B93420" w:rsidP="00D32BC0">
      <w:pPr>
        <w:pStyle w:val="af5"/>
        <w:keepNext/>
        <w:rPr>
          <w:rtl/>
        </w:rPr>
      </w:pPr>
      <w:bookmarkStart w:id="9933" w:name="ET_interruption_5552_41"/>
      <w:r w:rsidRPr="00C82D73">
        <w:rPr>
          <w:rStyle w:val="TagStyle"/>
          <w:rtl/>
        </w:rPr>
        <w:t xml:space="preserve"> &lt;&lt; קריאה &gt;&gt; </w:t>
      </w:r>
      <w:r>
        <w:rPr>
          <w:rtl/>
        </w:rPr>
        <w:t>יוליה מלינובסקי (ישראל ביתנו):</w:t>
      </w:r>
      <w:r w:rsidRPr="00C82D73">
        <w:rPr>
          <w:rStyle w:val="TagStyle"/>
          <w:rtl/>
        </w:rPr>
        <w:t xml:space="preserve"> &lt;&lt; קריאה &gt;&gt;</w:t>
      </w:r>
      <w:r>
        <w:rPr>
          <w:rtl/>
        </w:rPr>
        <w:t xml:space="preserve"> </w:t>
      </w:r>
      <w:bookmarkEnd w:id="9933"/>
    </w:p>
    <w:p w:rsidR="00B93420" w:rsidRPr="002F7A3A" w:rsidRDefault="00B93420" w:rsidP="00D32BC0">
      <w:pPr>
        <w:pStyle w:val="KeepWithNext"/>
        <w:ind w:firstLine="0"/>
        <w:rPr>
          <w:rtl/>
          <w:lang w:eastAsia="he-IL"/>
        </w:rPr>
      </w:pPr>
      <w:bookmarkStart w:id="9934" w:name="_ETM_Q92_172383"/>
      <w:bookmarkStart w:id="9935" w:name="_ETM_Q92_172458"/>
      <w:bookmarkEnd w:id="9934"/>
      <w:bookmarkEnd w:id="9935"/>
    </w:p>
    <w:p w:rsidR="00B93420" w:rsidRPr="002F7A3A" w:rsidRDefault="00B93420" w:rsidP="00D32BC0">
      <w:pPr>
        <w:rPr>
          <w:rtl/>
          <w:lang w:eastAsia="he-IL"/>
        </w:rPr>
      </w:pPr>
      <w:r w:rsidRPr="002F7A3A">
        <w:rPr>
          <w:rFonts w:hint="cs"/>
          <w:rtl/>
          <w:lang w:eastAsia="he-IL"/>
        </w:rPr>
        <w:t>בוא נתקדם</w:t>
      </w:r>
      <w:r>
        <w:rPr>
          <w:rFonts w:hint="cs"/>
          <w:rtl/>
          <w:lang w:eastAsia="he-IL"/>
        </w:rPr>
        <w:t>.</w:t>
      </w:r>
    </w:p>
    <w:p w:rsidR="00B93420" w:rsidRPr="002F7A3A" w:rsidRDefault="00B93420" w:rsidP="00D32BC0">
      <w:pPr>
        <w:rPr>
          <w:rtl/>
          <w:lang w:eastAsia="he-IL"/>
        </w:rPr>
      </w:pPr>
    </w:p>
    <w:p w:rsidR="00B93420" w:rsidRPr="002F7A3A" w:rsidRDefault="00B93420" w:rsidP="00D32BC0">
      <w:pPr>
        <w:pStyle w:val="af6"/>
        <w:keepNext/>
        <w:rPr>
          <w:rtl/>
        </w:rPr>
      </w:pPr>
      <w:bookmarkStart w:id="9936" w:name="ET_yor_6691_6"/>
      <w:r w:rsidRPr="002F7A3A">
        <w:rPr>
          <w:rStyle w:val="TagStyle"/>
          <w:rtl/>
        </w:rPr>
        <w:t xml:space="preserve"> &lt;&lt; יור &gt;&gt; </w:t>
      </w:r>
      <w:r w:rsidRPr="002F7A3A">
        <w:rPr>
          <w:rtl/>
        </w:rPr>
        <w:t>היו"ר אליהו רביבו:</w:t>
      </w:r>
      <w:r w:rsidRPr="002F7A3A">
        <w:rPr>
          <w:rStyle w:val="TagStyle"/>
          <w:rtl/>
        </w:rPr>
        <w:t xml:space="preserve"> &lt;&lt; יור &gt;&gt;</w:t>
      </w:r>
      <w:r>
        <w:rPr>
          <w:rtl/>
        </w:rPr>
        <w:t xml:space="preserve"> </w:t>
      </w:r>
      <w:bookmarkEnd w:id="9936"/>
    </w:p>
    <w:p w:rsidR="00B93420" w:rsidRPr="002F7A3A" w:rsidRDefault="00B93420" w:rsidP="00D32BC0">
      <w:pPr>
        <w:pStyle w:val="KeepWithNext"/>
        <w:rPr>
          <w:rtl/>
          <w:lang w:eastAsia="he-IL"/>
        </w:rPr>
      </w:pPr>
    </w:p>
    <w:p w:rsidR="00B93420" w:rsidRDefault="00B93420" w:rsidP="00D32BC0">
      <w:pPr>
        <w:rPr>
          <w:rtl/>
          <w:lang w:eastAsia="he-IL"/>
        </w:rPr>
      </w:pPr>
      <w:r w:rsidRPr="002F7A3A">
        <w:rPr>
          <w:rFonts w:hint="cs"/>
          <w:rtl/>
          <w:lang w:eastAsia="he-IL"/>
        </w:rPr>
        <w:t>רק רגע</w:t>
      </w:r>
      <w:r>
        <w:rPr>
          <w:rFonts w:hint="cs"/>
          <w:rtl/>
          <w:lang w:eastAsia="he-IL"/>
        </w:rPr>
        <w:t>, חבר'ה, תעצרו.</w:t>
      </w:r>
    </w:p>
    <w:p w:rsidR="00B93420" w:rsidRDefault="00B93420" w:rsidP="00D32BC0">
      <w:pPr>
        <w:rPr>
          <w:rtl/>
          <w:lang w:eastAsia="he-IL"/>
        </w:rPr>
      </w:pPr>
    </w:p>
    <w:p w:rsidR="00B93420" w:rsidRDefault="00B93420" w:rsidP="00D32BC0">
      <w:pPr>
        <w:pStyle w:val="af5"/>
        <w:keepNext/>
        <w:rPr>
          <w:rtl/>
        </w:rPr>
      </w:pPr>
      <w:bookmarkStart w:id="9937" w:name="ET_interruption_קר_אה_42"/>
      <w:r w:rsidRPr="00FA2DBB">
        <w:rPr>
          <w:rStyle w:val="TagStyle"/>
          <w:rtl/>
        </w:rPr>
        <w:t xml:space="preserve"> &lt;&lt; קריאה &gt;&gt; </w:t>
      </w:r>
      <w:r>
        <w:rPr>
          <w:rtl/>
        </w:rPr>
        <w:t>קריאה:</w:t>
      </w:r>
      <w:r w:rsidRPr="00FA2DBB">
        <w:rPr>
          <w:rStyle w:val="TagStyle"/>
          <w:rtl/>
        </w:rPr>
        <w:t xml:space="preserve"> &lt;&lt; קריאה &gt;&gt;</w:t>
      </w:r>
      <w:r>
        <w:rPr>
          <w:rtl/>
        </w:rPr>
        <w:t xml:space="preserve"> </w:t>
      </w:r>
      <w:bookmarkEnd w:id="9937"/>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יש גם</w:t>
      </w:r>
      <w:bookmarkStart w:id="9938" w:name="_ETM_Q92_183804"/>
      <w:bookmarkEnd w:id="9938"/>
      <w:r>
        <w:rPr>
          <w:rFonts w:hint="cs"/>
          <w:rtl/>
          <w:lang w:eastAsia="he-IL"/>
        </w:rPr>
        <w:t xml:space="preserve"> הצבעה שמית?</w:t>
      </w:r>
    </w:p>
    <w:p w:rsidR="00B93420" w:rsidRDefault="00B93420" w:rsidP="00D32BC0">
      <w:pPr>
        <w:rPr>
          <w:rtl/>
          <w:lang w:eastAsia="he-IL"/>
        </w:rPr>
      </w:pPr>
      <w:bookmarkStart w:id="9939" w:name="_ETM_Q92_185974"/>
      <w:bookmarkStart w:id="9940" w:name="_ETM_Q92_186051"/>
      <w:bookmarkEnd w:id="9939"/>
      <w:bookmarkEnd w:id="9940"/>
    </w:p>
    <w:p w:rsidR="00B93420" w:rsidRDefault="00B93420" w:rsidP="00D32BC0">
      <w:pPr>
        <w:pStyle w:val="af6"/>
        <w:keepNext/>
        <w:rPr>
          <w:rtl/>
        </w:rPr>
      </w:pPr>
      <w:r w:rsidRPr="00FA2DBB">
        <w:rPr>
          <w:rStyle w:val="TagStyle"/>
          <w:rtl/>
        </w:rPr>
        <w:t xml:space="preserve"> &lt;&lt; יור &gt;&gt; </w:t>
      </w:r>
      <w:r>
        <w:rPr>
          <w:rtl/>
        </w:rPr>
        <w:t>היו"ר אליהו רביבו:</w:t>
      </w:r>
      <w:r w:rsidRPr="00FA2DBB">
        <w:rPr>
          <w:rStyle w:val="TagStyle"/>
          <w:rtl/>
        </w:rPr>
        <w:t xml:space="preserve"> &lt;&lt; יור &gt;&gt;</w:t>
      </w:r>
      <w:r>
        <w:rPr>
          <w:rtl/>
        </w:rPr>
        <w:t xml:space="preserve"> </w:t>
      </w:r>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שנייה. בואו נהיה רגע רציניים, אנשים רוצים ללכת הביתה. </w:t>
      </w:r>
      <w:r>
        <w:rPr>
          <w:rtl/>
          <w:lang w:eastAsia="he-IL"/>
        </w:rPr>
        <w:t>כל ההסתייגויות שאנחנו לא מצביעים עליהן בסעיף</w:t>
      </w:r>
      <w:r>
        <w:rPr>
          <w:rFonts w:hint="cs"/>
          <w:rtl/>
          <w:lang w:eastAsia="he-IL"/>
        </w:rPr>
        <w:t xml:space="preserve"> 1</w:t>
      </w:r>
      <w:r>
        <w:rPr>
          <w:rtl/>
          <w:lang w:eastAsia="he-IL"/>
        </w:rPr>
        <w:t xml:space="preserve"> י</w:t>
      </w:r>
      <w:r>
        <w:rPr>
          <w:rFonts w:hint="cs"/>
          <w:rtl/>
          <w:lang w:eastAsia="he-IL"/>
        </w:rPr>
        <w:t>וס</w:t>
      </w:r>
      <w:r>
        <w:rPr>
          <w:rtl/>
          <w:lang w:eastAsia="he-IL"/>
        </w:rPr>
        <w:t>רו מסדר</w:t>
      </w:r>
      <w:r>
        <w:rPr>
          <w:rFonts w:hint="cs"/>
          <w:rtl/>
          <w:lang w:eastAsia="he-IL"/>
        </w:rPr>
        <w:t>-</w:t>
      </w:r>
      <w:r>
        <w:rPr>
          <w:rtl/>
          <w:lang w:eastAsia="he-IL"/>
        </w:rPr>
        <w:t xml:space="preserve">יומה של הכנסת. </w:t>
      </w:r>
      <w:bookmarkStart w:id="9941" w:name="_ETM_Q92_198008"/>
      <w:bookmarkEnd w:id="9941"/>
    </w:p>
    <w:p w:rsidR="00B93420" w:rsidRDefault="00B93420" w:rsidP="00D32BC0">
      <w:pPr>
        <w:rPr>
          <w:rtl/>
          <w:lang w:eastAsia="he-IL"/>
        </w:rPr>
      </w:pPr>
      <w:bookmarkStart w:id="9942" w:name="_ETM_Q92_198073"/>
      <w:bookmarkEnd w:id="9942"/>
    </w:p>
    <w:p w:rsidR="00B93420" w:rsidRDefault="00B93420" w:rsidP="00D32BC0">
      <w:pPr>
        <w:pStyle w:val="af5"/>
        <w:keepNext/>
        <w:rPr>
          <w:rtl/>
        </w:rPr>
      </w:pPr>
      <w:bookmarkStart w:id="9943" w:name="ET_interruption_קר_אה_44"/>
      <w:r w:rsidRPr="00FA2DBB">
        <w:rPr>
          <w:rStyle w:val="TagStyle"/>
          <w:rtl/>
        </w:rPr>
        <w:t xml:space="preserve"> &lt;&lt; קריאה &gt;&gt; </w:t>
      </w:r>
      <w:r>
        <w:rPr>
          <w:rtl/>
        </w:rPr>
        <w:t>קריאה:</w:t>
      </w:r>
      <w:r w:rsidRPr="00FA2DBB">
        <w:rPr>
          <w:rStyle w:val="TagStyle"/>
          <w:rtl/>
        </w:rPr>
        <w:t xml:space="preserve"> &lt;&lt; קריאה &gt;&gt;</w:t>
      </w:r>
      <w:r>
        <w:rPr>
          <w:rtl/>
        </w:rPr>
        <w:t xml:space="preserve"> </w:t>
      </w:r>
      <w:bookmarkEnd w:id="9943"/>
    </w:p>
    <w:p w:rsidR="00B93420" w:rsidRDefault="00B93420" w:rsidP="00D32BC0">
      <w:pPr>
        <w:pStyle w:val="KeepWithNext"/>
        <w:rPr>
          <w:rtl/>
          <w:lang w:eastAsia="he-IL"/>
        </w:rPr>
      </w:pPr>
    </w:p>
    <w:p w:rsidR="00B93420" w:rsidRPr="00FA2DBB" w:rsidRDefault="00B93420" w:rsidP="00D32BC0">
      <w:pPr>
        <w:ind w:firstLine="0"/>
        <w:rPr>
          <w:rtl/>
          <w:lang w:eastAsia="he-IL"/>
        </w:rPr>
      </w:pPr>
      <w:r>
        <w:rPr>
          <w:rFonts w:hint="cs"/>
          <w:rtl/>
          <w:lang w:eastAsia="he-IL"/>
        </w:rPr>
        <w:tab/>
        <w:t>- - -</w:t>
      </w:r>
    </w:p>
    <w:p w:rsidR="00B93420" w:rsidRDefault="00B93420" w:rsidP="00D32BC0">
      <w:pPr>
        <w:rPr>
          <w:rtl/>
          <w:lang w:eastAsia="he-IL"/>
        </w:rPr>
      </w:pPr>
    </w:p>
    <w:p w:rsidR="00B93420" w:rsidRDefault="00B93420" w:rsidP="00D32BC0">
      <w:pPr>
        <w:pStyle w:val="af6"/>
        <w:keepNext/>
        <w:rPr>
          <w:rtl/>
        </w:rPr>
      </w:pPr>
      <w:bookmarkStart w:id="9944" w:name="ET_yor_6691_45"/>
      <w:r w:rsidRPr="00FA2DBB">
        <w:rPr>
          <w:rStyle w:val="TagStyle"/>
          <w:rtl/>
        </w:rPr>
        <w:t xml:space="preserve"> &lt;&lt; יור &gt;&gt; </w:t>
      </w:r>
      <w:r>
        <w:rPr>
          <w:rtl/>
        </w:rPr>
        <w:t>היו"ר אליהו רביבו:</w:t>
      </w:r>
      <w:r w:rsidRPr="00FA2DBB">
        <w:rPr>
          <w:rStyle w:val="TagStyle"/>
          <w:rtl/>
        </w:rPr>
        <w:t xml:space="preserve"> &lt;&lt; יור &gt;&gt;</w:t>
      </w:r>
      <w:r>
        <w:rPr>
          <w:rtl/>
        </w:rPr>
        <w:t xml:space="preserve"> </w:t>
      </w:r>
      <w:bookmarkEnd w:id="9944"/>
    </w:p>
    <w:p w:rsidR="00B93420" w:rsidRDefault="00B93420" w:rsidP="00D32BC0">
      <w:pPr>
        <w:ind w:firstLine="0"/>
        <w:rPr>
          <w:rtl/>
          <w:lang w:eastAsia="he-IL"/>
        </w:rPr>
      </w:pPr>
      <w:bookmarkStart w:id="9945" w:name="_ETM_Q92_199419"/>
      <w:bookmarkStart w:id="9946" w:name="_ETM_Q92_198610"/>
      <w:bookmarkStart w:id="9947" w:name="_ETM_Q92_198634"/>
      <w:bookmarkStart w:id="9948" w:name="_ETM_Q92_198793"/>
      <w:bookmarkStart w:id="9949" w:name="_ETM_Q92_198843"/>
      <w:bookmarkEnd w:id="9945"/>
      <w:bookmarkEnd w:id="9946"/>
      <w:bookmarkEnd w:id="9947"/>
      <w:bookmarkEnd w:id="9948"/>
      <w:bookmarkEnd w:id="9949"/>
    </w:p>
    <w:p w:rsidR="00B93420" w:rsidRDefault="00B93420" w:rsidP="00D32BC0">
      <w:pPr>
        <w:rPr>
          <w:rtl/>
          <w:lang w:eastAsia="he-IL"/>
        </w:rPr>
      </w:pPr>
      <w:bookmarkStart w:id="9950" w:name="_ETM_Q92_198953"/>
      <w:bookmarkStart w:id="9951" w:name="_ETM_Q92_199009"/>
      <w:bookmarkEnd w:id="9950"/>
      <w:bookmarkEnd w:id="9951"/>
      <w:r>
        <w:rPr>
          <w:rtl/>
          <w:lang w:eastAsia="he-IL"/>
        </w:rPr>
        <w:t>לא, לא,</w:t>
      </w:r>
      <w:r>
        <w:rPr>
          <w:rFonts w:hint="cs"/>
          <w:rtl/>
          <w:lang w:eastAsia="he-IL"/>
        </w:rPr>
        <w:t xml:space="preserve"> </w:t>
      </w:r>
      <w:r>
        <w:rPr>
          <w:rtl/>
          <w:lang w:eastAsia="he-IL"/>
        </w:rPr>
        <w:t>כרגע</w:t>
      </w:r>
      <w:r>
        <w:rPr>
          <w:rFonts w:hint="cs"/>
          <w:rtl/>
          <w:lang w:eastAsia="he-IL"/>
        </w:rPr>
        <w:t xml:space="preserve"> אנחנו רק</w:t>
      </w:r>
      <w:r>
        <w:rPr>
          <w:rtl/>
          <w:lang w:eastAsia="he-IL"/>
        </w:rPr>
        <w:t xml:space="preserve"> על סעיף </w:t>
      </w:r>
      <w:r>
        <w:rPr>
          <w:rFonts w:hint="cs"/>
          <w:rtl/>
          <w:lang w:eastAsia="he-IL"/>
        </w:rPr>
        <w:t>1</w:t>
      </w:r>
      <w:r>
        <w:rPr>
          <w:rtl/>
          <w:lang w:eastAsia="he-IL"/>
        </w:rPr>
        <w:t>. אני מודיע בזאת</w:t>
      </w:r>
      <w:r>
        <w:rPr>
          <w:rFonts w:hint="cs"/>
          <w:rtl/>
          <w:lang w:eastAsia="he-IL"/>
        </w:rPr>
        <w:t>,</w:t>
      </w:r>
      <w:r>
        <w:rPr>
          <w:rtl/>
          <w:lang w:eastAsia="he-IL"/>
        </w:rPr>
        <w:t xml:space="preserve"> באופן רוחבי</w:t>
      </w:r>
      <w:r>
        <w:rPr>
          <w:rFonts w:hint="cs"/>
          <w:rtl/>
          <w:lang w:eastAsia="he-IL"/>
        </w:rPr>
        <w:t>,</w:t>
      </w:r>
      <w:r>
        <w:rPr>
          <w:rtl/>
          <w:lang w:eastAsia="he-IL"/>
        </w:rPr>
        <w:t xml:space="preserve"> שכל ההסתייגויות שלא נצביע עליהן יו</w:t>
      </w:r>
      <w:r>
        <w:rPr>
          <w:rFonts w:hint="cs"/>
          <w:rtl/>
          <w:lang w:eastAsia="he-IL"/>
        </w:rPr>
        <w:t>ס</w:t>
      </w:r>
      <w:r>
        <w:rPr>
          <w:rtl/>
          <w:lang w:eastAsia="he-IL"/>
        </w:rPr>
        <w:t>רו מסדר</w:t>
      </w:r>
      <w:r>
        <w:rPr>
          <w:rFonts w:hint="cs"/>
          <w:rtl/>
          <w:lang w:eastAsia="he-IL"/>
        </w:rPr>
        <w:t>-</w:t>
      </w:r>
      <w:r>
        <w:rPr>
          <w:rtl/>
          <w:lang w:eastAsia="he-IL"/>
        </w:rPr>
        <w:t>היום</w:t>
      </w:r>
      <w:r>
        <w:rPr>
          <w:rFonts w:hint="cs"/>
          <w:rtl/>
          <w:lang w:eastAsia="he-IL"/>
        </w:rPr>
        <w:t>.</w:t>
      </w:r>
    </w:p>
    <w:p w:rsidR="00B93420" w:rsidRDefault="00B93420" w:rsidP="00D32BC0">
      <w:pPr>
        <w:rPr>
          <w:rtl/>
          <w:lang w:eastAsia="he-IL"/>
        </w:rPr>
      </w:pPr>
    </w:p>
    <w:p w:rsidR="00B93420" w:rsidRDefault="00B93420" w:rsidP="00D32BC0">
      <w:pPr>
        <w:rPr>
          <w:rtl/>
          <w:lang w:eastAsia="he-IL"/>
        </w:rPr>
      </w:pPr>
      <w:bookmarkStart w:id="9952" w:name="_ETM_Q92_214000"/>
      <w:bookmarkEnd w:id="9952"/>
      <w:r>
        <w:rPr>
          <w:rtl/>
          <w:lang w:eastAsia="he-IL"/>
        </w:rPr>
        <w:t xml:space="preserve">אנחנו נעבור להצבעה על סעיף </w:t>
      </w:r>
      <w:r>
        <w:rPr>
          <w:rFonts w:hint="cs"/>
          <w:rtl/>
          <w:lang w:eastAsia="he-IL"/>
        </w:rPr>
        <w:t>1</w:t>
      </w:r>
      <w:r>
        <w:rPr>
          <w:rtl/>
          <w:lang w:eastAsia="he-IL"/>
        </w:rPr>
        <w:t xml:space="preserve"> כנוסח הוועדה. </w:t>
      </w:r>
    </w:p>
    <w:p w:rsidR="00B93420" w:rsidRDefault="00B93420" w:rsidP="00D32BC0">
      <w:pPr>
        <w:rPr>
          <w:rtl/>
          <w:lang w:eastAsia="he-IL"/>
        </w:rPr>
      </w:pPr>
    </w:p>
    <w:p w:rsidR="00B93420" w:rsidRPr="00C07368" w:rsidRDefault="00B93420" w:rsidP="00D32BC0">
      <w:pPr>
        <w:pStyle w:val="af1"/>
        <w:keepNext/>
        <w:rPr>
          <w:rtl/>
          <w:lang w:eastAsia="he-IL"/>
        </w:rPr>
      </w:pPr>
      <w:r w:rsidRPr="00C07368">
        <w:rPr>
          <w:rtl/>
          <w:lang w:eastAsia="he-IL"/>
        </w:rPr>
        <w:t>הצבעה מס'</w:t>
      </w:r>
      <w:bookmarkStart w:id="9953" w:name="_ETM_Q92_235830"/>
      <w:bookmarkEnd w:id="9953"/>
      <w:r w:rsidRPr="00C07368">
        <w:rPr>
          <w:rFonts w:hint="cs"/>
          <w:rtl/>
          <w:lang w:eastAsia="he-IL"/>
        </w:rPr>
        <w:t xml:space="preserve"> 16</w:t>
      </w:r>
    </w:p>
    <w:p w:rsidR="00B93420" w:rsidRPr="00C07368" w:rsidRDefault="00B93420" w:rsidP="00D32BC0">
      <w:pPr>
        <w:pStyle w:val="--"/>
        <w:keepNext/>
        <w:rPr>
          <w:rtl/>
          <w:lang w:eastAsia="he-IL"/>
        </w:rPr>
      </w:pPr>
    </w:p>
    <w:p w:rsidR="00B93420" w:rsidRPr="00C07368" w:rsidRDefault="00B93420" w:rsidP="00D32BC0">
      <w:pPr>
        <w:pStyle w:val="--"/>
        <w:keepNext/>
        <w:rPr>
          <w:rtl/>
          <w:lang w:eastAsia="he-IL"/>
        </w:rPr>
      </w:pPr>
      <w:r w:rsidRPr="00C07368">
        <w:rPr>
          <w:rtl/>
          <w:lang w:eastAsia="he-IL"/>
        </w:rPr>
        <w:t>בעד</w:t>
      </w:r>
      <w:r>
        <w:rPr>
          <w:rFonts w:hint="cs"/>
          <w:rtl/>
          <w:lang w:eastAsia="he-IL"/>
        </w:rPr>
        <w:t xml:space="preserve"> סעיף 1, כהצעת הוועדה</w:t>
      </w:r>
      <w:r w:rsidRPr="00C07368">
        <w:rPr>
          <w:rtl/>
          <w:lang w:eastAsia="he-IL"/>
        </w:rPr>
        <w:t xml:space="preserve"> – </w:t>
      </w:r>
      <w:r w:rsidRPr="00C07368">
        <w:rPr>
          <w:rFonts w:hint="cs"/>
          <w:rtl/>
          <w:lang w:eastAsia="he-IL"/>
        </w:rPr>
        <w:t>10</w:t>
      </w:r>
    </w:p>
    <w:p w:rsidR="00B93420" w:rsidRPr="00C07368" w:rsidRDefault="00B93420" w:rsidP="00D32BC0">
      <w:pPr>
        <w:pStyle w:val="--"/>
        <w:keepNext/>
        <w:rPr>
          <w:rtl/>
          <w:lang w:eastAsia="he-IL"/>
        </w:rPr>
      </w:pPr>
      <w:r w:rsidRPr="00C07368">
        <w:rPr>
          <w:rtl/>
          <w:lang w:eastAsia="he-IL"/>
        </w:rPr>
        <w:t xml:space="preserve">נגד – </w:t>
      </w:r>
      <w:r w:rsidRPr="00C07368">
        <w:rPr>
          <w:rFonts w:hint="cs"/>
          <w:rtl/>
          <w:lang w:eastAsia="he-IL"/>
        </w:rPr>
        <w:t>3</w:t>
      </w:r>
    </w:p>
    <w:p w:rsidR="00B93420" w:rsidRDefault="00B93420" w:rsidP="00D32BC0">
      <w:pPr>
        <w:pStyle w:val="--"/>
        <w:keepNext/>
        <w:rPr>
          <w:rtl/>
          <w:lang w:eastAsia="he-IL"/>
        </w:rPr>
      </w:pPr>
      <w:r w:rsidRPr="00C07368">
        <w:rPr>
          <w:rtl/>
          <w:lang w:eastAsia="he-IL"/>
        </w:rPr>
        <w:t xml:space="preserve">נמנעים – </w:t>
      </w:r>
      <w:r w:rsidRPr="00C07368">
        <w:rPr>
          <w:rFonts w:hint="cs"/>
          <w:rtl/>
          <w:lang w:eastAsia="he-IL"/>
        </w:rPr>
        <w:t>אין</w:t>
      </w:r>
    </w:p>
    <w:p w:rsidR="00EF1356" w:rsidRDefault="00B93420" w:rsidP="00EF1356">
      <w:pPr>
        <w:pStyle w:val="af2"/>
        <w:rPr>
          <w:rtl/>
          <w:lang w:eastAsia="he-IL"/>
        </w:rPr>
      </w:pPr>
      <w:r>
        <w:rPr>
          <w:rFonts w:hint="cs"/>
          <w:rtl/>
          <w:lang w:eastAsia="he-IL"/>
        </w:rPr>
        <w:t>סעיף 1, כהצעת הוועדה, נתקבל.</w:t>
      </w:r>
    </w:p>
    <w:p w:rsidR="00B93420" w:rsidRDefault="00B93420" w:rsidP="00EF1356">
      <w:pPr>
        <w:rPr>
          <w:rtl/>
          <w:lang w:eastAsia="he-IL"/>
        </w:rPr>
      </w:pPr>
      <w:r>
        <w:rPr>
          <w:rtl/>
          <w:lang w:eastAsia="he-IL"/>
        </w:rPr>
        <w:tab/>
      </w:r>
      <w:r>
        <w:rPr>
          <w:rtl/>
          <w:lang w:eastAsia="he-IL"/>
        </w:rPr>
        <w:tab/>
      </w:r>
      <w:r>
        <w:rPr>
          <w:rtl/>
          <w:lang w:eastAsia="he-IL"/>
        </w:rPr>
        <w:tab/>
      </w:r>
      <w:r>
        <w:rPr>
          <w:rtl/>
          <w:lang w:eastAsia="he-IL"/>
        </w:rPr>
        <w:tab/>
      </w:r>
      <w:r>
        <w:rPr>
          <w:rtl/>
          <w:lang w:eastAsia="he-IL"/>
        </w:rPr>
        <w:tab/>
      </w:r>
    </w:p>
    <w:p w:rsidR="00B93420" w:rsidRDefault="00B93420" w:rsidP="00D32BC0">
      <w:pPr>
        <w:pStyle w:val="af6"/>
        <w:keepNext/>
        <w:rPr>
          <w:rtl/>
        </w:rPr>
      </w:pPr>
      <w:r w:rsidRPr="00E839CF">
        <w:rPr>
          <w:rStyle w:val="TagStyle"/>
          <w:rtl/>
        </w:rPr>
        <w:t xml:space="preserve"> &lt;&lt; יור &gt;&gt; </w:t>
      </w:r>
      <w:r>
        <w:rPr>
          <w:rtl/>
        </w:rPr>
        <w:t>היו"ר אליהו רביבו:</w:t>
      </w:r>
      <w:r w:rsidRPr="00E839CF">
        <w:rPr>
          <w:rStyle w:val="TagStyle"/>
          <w:rtl/>
        </w:rPr>
        <w:t xml:space="preserve"> &lt;&lt; יור &gt;&gt;</w:t>
      </w:r>
      <w:r>
        <w:rPr>
          <w:rtl/>
        </w:rPr>
        <w:t xml:space="preserve"> </w:t>
      </w:r>
    </w:p>
    <w:p w:rsidR="00B93420" w:rsidRDefault="00B93420" w:rsidP="00EF1356">
      <w:pPr>
        <w:rPr>
          <w:rtl/>
          <w:lang w:eastAsia="he-IL"/>
        </w:rPr>
      </w:pPr>
    </w:p>
    <w:p w:rsidR="00B93420" w:rsidRDefault="00B93420" w:rsidP="00EF1356">
      <w:pPr>
        <w:rPr>
          <w:rtl/>
          <w:lang w:eastAsia="he-IL"/>
        </w:rPr>
      </w:pPr>
      <w:r>
        <w:rPr>
          <w:rFonts w:hint="cs"/>
          <w:rtl/>
          <w:lang w:eastAsia="he-IL"/>
        </w:rPr>
        <w:t xml:space="preserve">עשרה בעד, שלושה </w:t>
      </w:r>
      <w:bookmarkStart w:id="9954" w:name="_ETM_Q92_221000"/>
      <w:bookmarkEnd w:id="9954"/>
      <w:r>
        <w:rPr>
          <w:rFonts w:hint="cs"/>
          <w:rtl/>
          <w:lang w:eastAsia="he-IL"/>
        </w:rPr>
        <w:t>מתנגדים ואחד נוכח. אשר על כן, אני מודיע בזאת כי הצעת החוק</w:t>
      </w:r>
      <w:bookmarkStart w:id="9955" w:name="_ETM_Q92_223398"/>
      <w:bookmarkStart w:id="9956" w:name="_ETM_Q92_223462"/>
      <w:bookmarkStart w:id="9957" w:name="_ETM_Q92_223550"/>
      <w:bookmarkStart w:id="9958" w:name="_ETM_Q92_223615"/>
      <w:bookmarkStart w:id="9959" w:name="_ETM_Q92_223877"/>
      <w:bookmarkStart w:id="9960" w:name="_ETM_Q92_223932"/>
      <w:bookmarkEnd w:id="9955"/>
      <w:bookmarkEnd w:id="9956"/>
      <w:bookmarkEnd w:id="9957"/>
      <w:bookmarkEnd w:id="9958"/>
      <w:bookmarkEnd w:id="9959"/>
      <w:bookmarkEnd w:id="9960"/>
      <w:r>
        <w:rPr>
          <w:rFonts w:hint="cs"/>
          <w:rtl/>
          <w:lang w:eastAsia="he-IL"/>
        </w:rPr>
        <w:t xml:space="preserve"> </w:t>
      </w:r>
      <w:r>
        <w:rPr>
          <w:rtl/>
          <w:lang w:eastAsia="he-IL"/>
        </w:rPr>
        <w:t>בסעיף</w:t>
      </w:r>
      <w:r>
        <w:rPr>
          <w:rFonts w:hint="cs"/>
          <w:rtl/>
          <w:lang w:eastAsia="he-IL"/>
        </w:rPr>
        <w:t xml:space="preserve"> </w:t>
      </w:r>
      <w:bookmarkStart w:id="9961" w:name="_ETM_Q92_247339"/>
      <w:bookmarkEnd w:id="9961"/>
      <w:r>
        <w:rPr>
          <w:rFonts w:hint="cs"/>
          <w:rtl/>
          <w:lang w:eastAsia="he-IL"/>
        </w:rPr>
        <w:t>1</w:t>
      </w:r>
      <w:r>
        <w:rPr>
          <w:rtl/>
          <w:lang w:eastAsia="he-IL"/>
        </w:rPr>
        <w:t xml:space="preserve"> אושר</w:t>
      </w:r>
      <w:r>
        <w:rPr>
          <w:rFonts w:hint="cs"/>
          <w:rtl/>
          <w:lang w:eastAsia="he-IL"/>
        </w:rPr>
        <w:t>ה</w:t>
      </w:r>
      <w:r>
        <w:rPr>
          <w:rtl/>
          <w:lang w:eastAsia="he-IL"/>
        </w:rPr>
        <w:t xml:space="preserve"> כנוסח הוועדה</w:t>
      </w:r>
      <w:r>
        <w:rPr>
          <w:rFonts w:hint="cs"/>
          <w:rtl/>
          <w:lang w:eastAsia="he-IL"/>
        </w:rPr>
        <w:t>.</w:t>
      </w:r>
      <w:r>
        <w:rPr>
          <w:rtl/>
          <w:lang w:eastAsia="he-IL"/>
        </w:rPr>
        <w:t xml:space="preserve"> </w:t>
      </w:r>
    </w:p>
    <w:p w:rsidR="00B93420" w:rsidRDefault="00B93420" w:rsidP="00D32BC0">
      <w:pPr>
        <w:ind w:firstLine="0"/>
        <w:rPr>
          <w:rtl/>
          <w:lang w:eastAsia="he-IL"/>
        </w:rPr>
      </w:pPr>
    </w:p>
    <w:p w:rsidR="00B93420" w:rsidRDefault="00B93420" w:rsidP="00D32BC0">
      <w:pPr>
        <w:rPr>
          <w:rtl/>
          <w:lang w:eastAsia="he-IL"/>
        </w:rPr>
      </w:pPr>
      <w:bookmarkStart w:id="9962" w:name="_ETM_Q92_252000"/>
      <w:bookmarkEnd w:id="9962"/>
      <w:r>
        <w:rPr>
          <w:rtl/>
          <w:lang w:eastAsia="he-IL"/>
        </w:rPr>
        <w:t>אנחנו נעבור להסתייגויות</w:t>
      </w:r>
      <w:r>
        <w:rPr>
          <w:rFonts w:hint="cs"/>
          <w:rtl/>
          <w:lang w:eastAsia="he-IL"/>
        </w:rPr>
        <w:t>.</w:t>
      </w:r>
      <w:r>
        <w:rPr>
          <w:rtl/>
          <w:lang w:eastAsia="he-IL"/>
        </w:rPr>
        <w:t xml:space="preserve"> האם אתה מעוניין להצביע על הסתייגויות נוספות?</w:t>
      </w:r>
    </w:p>
    <w:p w:rsidR="00B93420" w:rsidRDefault="00B93420" w:rsidP="00EF1356">
      <w:pPr>
        <w:rPr>
          <w:rtl/>
          <w:lang w:eastAsia="he-IL"/>
        </w:rPr>
      </w:pPr>
      <w:bookmarkStart w:id="9963" w:name="_ETM_Q92_257640"/>
      <w:bookmarkStart w:id="9964" w:name="_ETM_Q92_257738"/>
      <w:bookmarkEnd w:id="9963"/>
      <w:bookmarkEnd w:id="9964"/>
    </w:p>
    <w:p w:rsidR="00B93420" w:rsidRDefault="00B93420" w:rsidP="00D32BC0">
      <w:pPr>
        <w:pStyle w:val="af5"/>
        <w:keepNext/>
        <w:rPr>
          <w:rtl/>
        </w:rPr>
      </w:pPr>
      <w:bookmarkStart w:id="9965" w:name="ET_interruption_5520_47"/>
      <w:r w:rsidRPr="00276EE6">
        <w:rPr>
          <w:rStyle w:val="TagStyle"/>
          <w:rtl/>
        </w:rPr>
        <w:t xml:space="preserve"> &lt;&lt; קריאה &gt;&gt; </w:t>
      </w:r>
      <w:r>
        <w:rPr>
          <w:rtl/>
        </w:rPr>
        <w:t>עודד פורר (ישראל ביתנו):</w:t>
      </w:r>
      <w:r w:rsidRPr="00276EE6">
        <w:rPr>
          <w:rStyle w:val="TagStyle"/>
          <w:rtl/>
        </w:rPr>
        <w:t xml:space="preserve"> &lt;&lt; קריאה &gt;&gt;</w:t>
      </w:r>
      <w:r>
        <w:rPr>
          <w:rtl/>
        </w:rPr>
        <w:t xml:space="preserve"> </w:t>
      </w:r>
      <w:bookmarkEnd w:id="9965"/>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הסתייגות מס' 11, סעיף 2. ללא החלופין.</w:t>
      </w:r>
    </w:p>
    <w:p w:rsidR="00B93420" w:rsidRDefault="00B93420" w:rsidP="00D32BC0">
      <w:pPr>
        <w:rPr>
          <w:rtl/>
          <w:lang w:eastAsia="he-IL"/>
        </w:rPr>
      </w:pPr>
    </w:p>
    <w:p w:rsidR="00B93420" w:rsidRDefault="00B93420" w:rsidP="00D32BC0">
      <w:pPr>
        <w:pStyle w:val="af6"/>
        <w:keepNext/>
        <w:rPr>
          <w:rtl/>
        </w:rPr>
      </w:pPr>
      <w:r w:rsidRPr="00276EE6">
        <w:rPr>
          <w:rStyle w:val="TagStyle"/>
          <w:rtl/>
        </w:rPr>
        <w:t xml:space="preserve"> &lt;&lt; יור &gt;&gt; </w:t>
      </w:r>
      <w:r>
        <w:rPr>
          <w:rtl/>
        </w:rPr>
        <w:t>היו"ר אליהו רביבו:</w:t>
      </w:r>
      <w:r w:rsidRPr="00276EE6">
        <w:rPr>
          <w:rStyle w:val="TagStyle"/>
          <w:rtl/>
        </w:rPr>
        <w:t xml:space="preserve"> &lt;&lt; יור &gt;&gt;</w:t>
      </w:r>
      <w:r>
        <w:rPr>
          <w:rtl/>
        </w:rPr>
        <w:t xml:space="preserve"> </w:t>
      </w:r>
    </w:p>
    <w:p w:rsidR="00B93420" w:rsidRDefault="00B93420" w:rsidP="00D32BC0">
      <w:pPr>
        <w:ind w:firstLine="0"/>
        <w:rPr>
          <w:rtl/>
          <w:lang w:eastAsia="he-IL"/>
        </w:rPr>
      </w:pPr>
    </w:p>
    <w:p w:rsidR="00B93420" w:rsidRDefault="00B93420" w:rsidP="00D32BC0">
      <w:pPr>
        <w:rPr>
          <w:rtl/>
          <w:lang w:eastAsia="he-IL"/>
        </w:rPr>
      </w:pPr>
      <w:r>
        <w:rPr>
          <w:rtl/>
          <w:lang w:eastAsia="he-IL"/>
        </w:rPr>
        <w:t>אוקיי</w:t>
      </w:r>
      <w:r>
        <w:rPr>
          <w:rFonts w:hint="cs"/>
          <w:rtl/>
          <w:lang w:eastAsia="he-IL"/>
        </w:rPr>
        <w:t>,</w:t>
      </w:r>
      <w:r>
        <w:rPr>
          <w:rtl/>
          <w:lang w:eastAsia="he-IL"/>
        </w:rPr>
        <w:t xml:space="preserve"> אנחנו נעבור להצבעה </w:t>
      </w:r>
      <w:r>
        <w:rPr>
          <w:rFonts w:hint="cs"/>
          <w:rtl/>
          <w:lang w:eastAsia="he-IL"/>
        </w:rPr>
        <w:t xml:space="preserve">על </w:t>
      </w:r>
      <w:r>
        <w:rPr>
          <w:rtl/>
          <w:lang w:eastAsia="he-IL"/>
        </w:rPr>
        <w:t>הסתייגות מס</w:t>
      </w:r>
      <w:r>
        <w:rPr>
          <w:rFonts w:hint="cs"/>
          <w:rtl/>
          <w:lang w:eastAsia="he-IL"/>
        </w:rPr>
        <w:t>' 11</w:t>
      </w:r>
      <w:r>
        <w:rPr>
          <w:rtl/>
          <w:lang w:eastAsia="he-IL"/>
        </w:rPr>
        <w:t xml:space="preserve"> בסעיף </w:t>
      </w:r>
      <w:r>
        <w:rPr>
          <w:rFonts w:hint="cs"/>
          <w:rtl/>
          <w:lang w:eastAsia="he-IL"/>
        </w:rPr>
        <w:t>2</w:t>
      </w:r>
      <w:r>
        <w:rPr>
          <w:rtl/>
          <w:lang w:eastAsia="he-IL"/>
        </w:rPr>
        <w:t>. הצבעה.</w:t>
      </w:r>
    </w:p>
    <w:p w:rsidR="00B93420" w:rsidRPr="00276EE6" w:rsidRDefault="00B93420" w:rsidP="00D32BC0">
      <w:pPr>
        <w:rPr>
          <w:rtl/>
          <w:lang w:eastAsia="he-IL"/>
        </w:rPr>
      </w:pPr>
      <w:bookmarkStart w:id="9966" w:name="_ETM_Q92_296056"/>
      <w:bookmarkStart w:id="9967" w:name="_ETM_Q92_296121"/>
      <w:bookmarkEnd w:id="9966"/>
      <w:bookmarkEnd w:id="9967"/>
    </w:p>
    <w:p w:rsidR="00B93420" w:rsidRDefault="00B93420" w:rsidP="00D32BC0">
      <w:pPr>
        <w:pStyle w:val="af1"/>
        <w:keepNext/>
        <w:rPr>
          <w:rtl/>
          <w:lang w:eastAsia="he-IL"/>
        </w:rPr>
      </w:pPr>
      <w:bookmarkStart w:id="9968" w:name="_ETM_Q92_290518"/>
      <w:bookmarkStart w:id="9969" w:name="_ETM_Q92_290595"/>
      <w:bookmarkStart w:id="9970" w:name="_ETM_Q92_290663"/>
      <w:bookmarkEnd w:id="9968"/>
      <w:bookmarkEnd w:id="9969"/>
      <w:bookmarkEnd w:id="9970"/>
      <w:r>
        <w:rPr>
          <w:rtl/>
          <w:lang w:eastAsia="he-IL"/>
        </w:rPr>
        <w:t>הצבעה מס'</w:t>
      </w:r>
      <w:r>
        <w:rPr>
          <w:rFonts w:hint="cs"/>
          <w:rtl/>
          <w:lang w:eastAsia="he-IL"/>
        </w:rPr>
        <w:t xml:space="preserve"> 17</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w:t>
      </w:r>
    </w:p>
    <w:p w:rsidR="00B93420" w:rsidRDefault="00B93420" w:rsidP="00D32BC0">
      <w:pPr>
        <w:pStyle w:val="--"/>
        <w:keepNext/>
        <w:rPr>
          <w:rtl/>
          <w:lang w:eastAsia="he-IL"/>
        </w:rPr>
      </w:pPr>
      <w:r>
        <w:rPr>
          <w:rtl/>
          <w:lang w:eastAsia="he-IL"/>
        </w:rPr>
        <w:t xml:space="preserve">נגד – </w:t>
      </w:r>
      <w:r>
        <w:rPr>
          <w:rFonts w:hint="cs"/>
          <w:rtl/>
          <w:lang w:eastAsia="he-IL"/>
        </w:rPr>
        <w:t>10</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Pr="00C07368" w:rsidRDefault="00B93420" w:rsidP="00D32BC0">
      <w:pPr>
        <w:pStyle w:val="af2"/>
        <w:rPr>
          <w:rtl/>
          <w:lang w:eastAsia="he-IL"/>
        </w:rPr>
      </w:pPr>
      <w:bookmarkStart w:id="9971" w:name="_ETM_Q92_294000"/>
      <w:bookmarkEnd w:id="9971"/>
      <w:r>
        <w:rPr>
          <w:rFonts w:hint="cs"/>
          <w:rtl/>
          <w:lang w:eastAsia="he-IL"/>
        </w:rPr>
        <w:t>הסתייגות 11 לא נתקבלה.</w:t>
      </w:r>
    </w:p>
    <w:p w:rsidR="00B93420" w:rsidRDefault="00B93420" w:rsidP="00D32BC0">
      <w:pPr>
        <w:rPr>
          <w:rtl/>
          <w:lang w:eastAsia="he-IL"/>
        </w:rPr>
      </w:pPr>
    </w:p>
    <w:p w:rsidR="00B93420" w:rsidRDefault="00B93420" w:rsidP="00D32BC0">
      <w:pPr>
        <w:pStyle w:val="af6"/>
        <w:keepNext/>
        <w:rPr>
          <w:rtl/>
        </w:rPr>
      </w:pPr>
      <w:bookmarkStart w:id="9972" w:name="ET_yor_6691_44"/>
      <w:r w:rsidRPr="00C07368">
        <w:rPr>
          <w:rStyle w:val="TagStyle"/>
          <w:rtl/>
        </w:rPr>
        <w:t xml:space="preserve"> &lt;&lt; יור &gt;&gt; </w:t>
      </w:r>
      <w:r>
        <w:rPr>
          <w:rtl/>
        </w:rPr>
        <w:t>היו"ר אליהו רביבו:</w:t>
      </w:r>
      <w:r w:rsidRPr="00C07368">
        <w:rPr>
          <w:rStyle w:val="TagStyle"/>
          <w:rtl/>
        </w:rPr>
        <w:t xml:space="preserve"> &lt;&lt; יור &gt;&gt;</w:t>
      </w:r>
      <w:r>
        <w:rPr>
          <w:rtl/>
        </w:rPr>
        <w:t xml:space="preserve"> </w:t>
      </w:r>
      <w:bookmarkEnd w:id="9972"/>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שלושה בעד, עשרה מתנגדים</w:t>
      </w:r>
      <w:bookmarkStart w:id="9973" w:name="_ETM_Q92_304000"/>
      <w:bookmarkEnd w:id="9973"/>
      <w:r>
        <w:rPr>
          <w:rFonts w:hint="cs"/>
          <w:rtl/>
          <w:lang w:eastAsia="he-IL"/>
        </w:rPr>
        <w:t xml:space="preserve">, אחד נוכח. אשר על כן, </w:t>
      </w:r>
      <w:r>
        <w:rPr>
          <w:rtl/>
          <w:lang w:eastAsia="he-IL"/>
        </w:rPr>
        <w:t>אני קובע בזאת כי גם הסתייגויות אלה הוסרו מסדר</w:t>
      </w:r>
      <w:r>
        <w:rPr>
          <w:rFonts w:hint="cs"/>
          <w:rtl/>
          <w:lang w:eastAsia="he-IL"/>
        </w:rPr>
        <w:t>-</w:t>
      </w:r>
      <w:r>
        <w:rPr>
          <w:rtl/>
          <w:lang w:eastAsia="he-IL"/>
        </w:rPr>
        <w:t xml:space="preserve">יומה של הכנסת. </w:t>
      </w:r>
    </w:p>
    <w:p w:rsidR="00B93420" w:rsidRDefault="00B93420" w:rsidP="00D32BC0">
      <w:pPr>
        <w:rPr>
          <w:rtl/>
          <w:lang w:eastAsia="he-IL"/>
        </w:rPr>
      </w:pPr>
    </w:p>
    <w:p w:rsidR="00B93420" w:rsidRDefault="00B93420" w:rsidP="00D32BC0">
      <w:pPr>
        <w:pStyle w:val="af5"/>
        <w:keepNext/>
        <w:rPr>
          <w:rtl/>
        </w:rPr>
      </w:pPr>
      <w:bookmarkStart w:id="9974" w:name="ET_interruption_5520_45"/>
      <w:r w:rsidRPr="00C07368">
        <w:rPr>
          <w:rStyle w:val="TagStyle"/>
          <w:rtl/>
        </w:rPr>
        <w:t xml:space="preserve"> &lt;&lt; קריאה &gt;&gt; </w:t>
      </w:r>
      <w:r>
        <w:rPr>
          <w:rtl/>
        </w:rPr>
        <w:t>עודד פורר (ישראל ביתנו):</w:t>
      </w:r>
      <w:r w:rsidRPr="00C07368">
        <w:rPr>
          <w:rStyle w:val="TagStyle"/>
          <w:rtl/>
        </w:rPr>
        <w:t xml:space="preserve"> &lt;&lt; קריאה &gt;&gt;</w:t>
      </w:r>
      <w:r>
        <w:rPr>
          <w:rtl/>
        </w:rPr>
        <w:t xml:space="preserve"> </w:t>
      </w:r>
      <w:bookmarkEnd w:id="9974"/>
    </w:p>
    <w:p w:rsidR="00B93420" w:rsidRDefault="00B93420" w:rsidP="00D32BC0">
      <w:pPr>
        <w:pStyle w:val="KeepWithNext"/>
        <w:rPr>
          <w:rtl/>
          <w:lang w:eastAsia="he-IL"/>
        </w:rPr>
      </w:pPr>
    </w:p>
    <w:p w:rsidR="00B93420" w:rsidRDefault="00B93420" w:rsidP="00D32BC0">
      <w:pPr>
        <w:rPr>
          <w:rtl/>
          <w:lang w:eastAsia="he-IL"/>
        </w:rPr>
      </w:pPr>
      <w:bookmarkStart w:id="9975" w:name="_ETM_Q92_311000"/>
      <w:bookmarkEnd w:id="9975"/>
      <w:r>
        <w:rPr>
          <w:rFonts w:hint="cs"/>
          <w:rtl/>
          <w:lang w:eastAsia="he-IL"/>
        </w:rPr>
        <w:t xml:space="preserve">אין יותר הסתייגויות לסעיף </w:t>
      </w:r>
      <w:bookmarkStart w:id="9976" w:name="_ETM_Q92_312000"/>
      <w:bookmarkEnd w:id="9976"/>
      <w:r>
        <w:rPr>
          <w:rFonts w:hint="cs"/>
          <w:rtl/>
          <w:lang w:eastAsia="he-IL"/>
        </w:rPr>
        <w:t>2.</w:t>
      </w:r>
    </w:p>
    <w:p w:rsidR="00B93420" w:rsidRDefault="00B93420" w:rsidP="00D32BC0">
      <w:pPr>
        <w:rPr>
          <w:rtl/>
          <w:lang w:eastAsia="he-IL"/>
        </w:rPr>
      </w:pPr>
      <w:bookmarkStart w:id="9977" w:name="_ETM_Q92_314000"/>
      <w:bookmarkEnd w:id="9977"/>
    </w:p>
    <w:p w:rsidR="00B93420" w:rsidRDefault="00B93420" w:rsidP="00D32BC0">
      <w:pPr>
        <w:pStyle w:val="af6"/>
        <w:keepNext/>
        <w:rPr>
          <w:rtl/>
        </w:rPr>
      </w:pPr>
      <w:bookmarkStart w:id="9978" w:name="ET_yor_6691_46"/>
      <w:r w:rsidRPr="00C07368">
        <w:rPr>
          <w:rStyle w:val="TagStyle"/>
          <w:rtl/>
        </w:rPr>
        <w:t xml:space="preserve"> &lt;&lt; יור &gt;&gt; </w:t>
      </w:r>
      <w:r>
        <w:rPr>
          <w:rtl/>
        </w:rPr>
        <w:t>היו"ר אליהו רביבו:</w:t>
      </w:r>
      <w:r w:rsidRPr="00C07368">
        <w:rPr>
          <w:rStyle w:val="TagStyle"/>
          <w:rtl/>
        </w:rPr>
        <w:t xml:space="preserve"> &lt;&lt; יור &gt;&gt;</w:t>
      </w:r>
      <w:r>
        <w:rPr>
          <w:rtl/>
        </w:rPr>
        <w:t xml:space="preserve"> </w:t>
      </w:r>
      <w:bookmarkEnd w:id="9978"/>
    </w:p>
    <w:p w:rsidR="00B93420" w:rsidRDefault="00B93420" w:rsidP="00D32BC0">
      <w:pPr>
        <w:pStyle w:val="KeepWithNext"/>
        <w:rPr>
          <w:rtl/>
          <w:lang w:eastAsia="he-IL"/>
        </w:rPr>
      </w:pPr>
    </w:p>
    <w:p w:rsidR="00B93420" w:rsidRDefault="00B93420" w:rsidP="00D32BC0">
      <w:pPr>
        <w:rPr>
          <w:rtl/>
          <w:lang w:eastAsia="he-IL"/>
        </w:rPr>
      </w:pPr>
      <w:bookmarkStart w:id="9979" w:name="_ETM_Q92_318000"/>
      <w:bookmarkEnd w:id="9979"/>
      <w:r>
        <w:rPr>
          <w:rFonts w:hint="cs"/>
          <w:rtl/>
          <w:lang w:eastAsia="he-IL"/>
        </w:rPr>
        <w:t>אוקיי.</w:t>
      </w:r>
      <w:r>
        <w:rPr>
          <w:rtl/>
          <w:lang w:eastAsia="he-IL"/>
        </w:rPr>
        <w:t xml:space="preserve"> אין יותר הסתייגויות לסעיף </w:t>
      </w:r>
      <w:r>
        <w:rPr>
          <w:rFonts w:hint="cs"/>
          <w:rtl/>
          <w:lang w:eastAsia="he-IL"/>
        </w:rPr>
        <w:t xml:space="preserve">2. </w:t>
      </w:r>
      <w:r>
        <w:rPr>
          <w:rtl/>
          <w:lang w:eastAsia="he-IL"/>
        </w:rPr>
        <w:t>חרף העובדה שכבר הבהרתי, אני מודיע בזאת שוב שכל ההסתייגויות שאנחנו לא מצביעים עליהן הוסרו מסדר</w:t>
      </w:r>
      <w:r>
        <w:rPr>
          <w:rFonts w:hint="cs"/>
          <w:rtl/>
          <w:lang w:eastAsia="he-IL"/>
        </w:rPr>
        <w:t>-</w:t>
      </w:r>
      <w:r>
        <w:rPr>
          <w:rtl/>
          <w:lang w:eastAsia="he-IL"/>
        </w:rPr>
        <w:t>יומה של הכנסת</w:t>
      </w:r>
      <w:r>
        <w:rPr>
          <w:rFonts w:hint="cs"/>
          <w:rtl/>
          <w:lang w:eastAsia="he-IL"/>
        </w:rPr>
        <w:t>.</w:t>
      </w:r>
    </w:p>
    <w:p w:rsidR="00B93420" w:rsidRDefault="00B93420" w:rsidP="00D32BC0">
      <w:pPr>
        <w:rPr>
          <w:rtl/>
          <w:lang w:eastAsia="he-IL"/>
        </w:rPr>
      </w:pPr>
    </w:p>
    <w:p w:rsidR="00B93420" w:rsidRDefault="00B93420" w:rsidP="00D32BC0">
      <w:pPr>
        <w:rPr>
          <w:rtl/>
          <w:lang w:eastAsia="he-IL"/>
        </w:rPr>
      </w:pPr>
      <w:bookmarkStart w:id="9980" w:name="_ETM_Q92_329000"/>
      <w:bookmarkEnd w:id="9980"/>
      <w:r>
        <w:rPr>
          <w:rtl/>
          <w:lang w:eastAsia="he-IL"/>
        </w:rPr>
        <w:t>אשר על כן</w:t>
      </w:r>
      <w:r>
        <w:rPr>
          <w:rFonts w:hint="cs"/>
          <w:rtl/>
          <w:lang w:eastAsia="he-IL"/>
        </w:rPr>
        <w:t>,</w:t>
      </w:r>
      <w:r>
        <w:rPr>
          <w:rtl/>
          <w:lang w:eastAsia="he-IL"/>
        </w:rPr>
        <w:t xml:space="preserve"> אנחנו נעבור להצבעה על סעיף </w:t>
      </w:r>
      <w:r>
        <w:rPr>
          <w:rFonts w:hint="cs"/>
          <w:rtl/>
          <w:lang w:eastAsia="he-IL"/>
        </w:rPr>
        <w:t>2</w:t>
      </w:r>
      <w:r>
        <w:rPr>
          <w:rtl/>
          <w:lang w:eastAsia="he-IL"/>
        </w:rPr>
        <w:t xml:space="preserve"> כנוסח הצעת הוועדה</w:t>
      </w:r>
      <w:r>
        <w:rPr>
          <w:rFonts w:hint="cs"/>
          <w:rtl/>
          <w:lang w:eastAsia="he-IL"/>
        </w:rPr>
        <w:t xml:space="preserve">. </w:t>
      </w:r>
      <w:r>
        <w:rPr>
          <w:rtl/>
          <w:lang w:eastAsia="he-IL"/>
        </w:rPr>
        <w:t>הצבעה</w:t>
      </w:r>
      <w:r>
        <w:rPr>
          <w:rFonts w:hint="cs"/>
          <w:rtl/>
          <w:lang w:eastAsia="he-IL"/>
        </w:rPr>
        <w:t>.</w:t>
      </w:r>
    </w:p>
    <w:p w:rsidR="00B93420" w:rsidRDefault="00B93420" w:rsidP="00D32BC0">
      <w:pPr>
        <w:rPr>
          <w:rtl/>
          <w:lang w:eastAsia="he-IL"/>
        </w:rPr>
      </w:pPr>
    </w:p>
    <w:p w:rsidR="00B93420" w:rsidRDefault="00B93420" w:rsidP="00D32BC0">
      <w:pPr>
        <w:pStyle w:val="af1"/>
        <w:keepNext/>
        <w:rPr>
          <w:rtl/>
          <w:lang w:eastAsia="he-IL"/>
        </w:rPr>
      </w:pPr>
      <w:bookmarkStart w:id="9981" w:name="_ETM_Q92_336000"/>
      <w:bookmarkEnd w:id="9981"/>
      <w:r>
        <w:rPr>
          <w:rtl/>
          <w:lang w:eastAsia="he-IL"/>
        </w:rPr>
        <w:t>הצבעה מס'</w:t>
      </w:r>
      <w:r>
        <w:rPr>
          <w:rFonts w:hint="cs"/>
          <w:rtl/>
          <w:lang w:eastAsia="he-IL"/>
        </w:rPr>
        <w:t xml:space="preserve"> 18</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 xml:space="preserve">בעד </w:t>
      </w:r>
      <w:r>
        <w:rPr>
          <w:rFonts w:hint="cs"/>
          <w:rtl/>
          <w:lang w:eastAsia="he-IL"/>
        </w:rPr>
        <w:t xml:space="preserve">סעיף 2, כהצעת הוועדה </w:t>
      </w:r>
      <w:r>
        <w:rPr>
          <w:rtl/>
          <w:lang w:eastAsia="he-IL"/>
        </w:rPr>
        <w:t xml:space="preserve">– </w:t>
      </w:r>
      <w:r>
        <w:rPr>
          <w:rFonts w:hint="cs"/>
          <w:rtl/>
          <w:lang w:eastAsia="he-IL"/>
        </w:rPr>
        <w:t>11</w:t>
      </w:r>
    </w:p>
    <w:p w:rsidR="00B93420" w:rsidRDefault="00B93420" w:rsidP="00D32BC0">
      <w:pPr>
        <w:pStyle w:val="--"/>
        <w:keepNext/>
        <w:rPr>
          <w:rtl/>
          <w:lang w:eastAsia="he-IL"/>
        </w:rPr>
      </w:pPr>
      <w:r>
        <w:rPr>
          <w:rtl/>
          <w:lang w:eastAsia="he-IL"/>
        </w:rPr>
        <w:t xml:space="preserve">נגד – </w:t>
      </w:r>
      <w:r>
        <w:rPr>
          <w:rFonts w:hint="cs"/>
          <w:rtl/>
          <w:lang w:eastAsia="he-IL"/>
        </w:rPr>
        <w:t>2</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Pr="00C07368" w:rsidRDefault="00B93420" w:rsidP="00D32BC0">
      <w:pPr>
        <w:pStyle w:val="af2"/>
        <w:rPr>
          <w:rtl/>
          <w:lang w:eastAsia="he-IL"/>
        </w:rPr>
      </w:pPr>
      <w:r>
        <w:rPr>
          <w:rFonts w:hint="cs"/>
          <w:rtl/>
          <w:lang w:eastAsia="he-IL"/>
        </w:rPr>
        <w:t>סעיף</w:t>
      </w:r>
      <w:bookmarkStart w:id="9982" w:name="_ETM_Q92_338000"/>
      <w:bookmarkEnd w:id="9982"/>
      <w:r>
        <w:rPr>
          <w:rFonts w:hint="cs"/>
          <w:rtl/>
          <w:lang w:eastAsia="he-IL"/>
        </w:rPr>
        <w:t xml:space="preserve"> 2, כהצעת הוועדה, נתקבל.</w:t>
      </w:r>
    </w:p>
    <w:p w:rsidR="00B93420" w:rsidRPr="00EF1356" w:rsidRDefault="00B93420" w:rsidP="00D32BC0">
      <w:pPr>
        <w:rPr>
          <w:rtl/>
        </w:rPr>
      </w:pPr>
    </w:p>
    <w:p w:rsidR="00B93420" w:rsidRDefault="00B93420" w:rsidP="00D32BC0">
      <w:pPr>
        <w:pStyle w:val="af6"/>
        <w:keepNext/>
        <w:rPr>
          <w:rtl/>
        </w:rPr>
      </w:pPr>
      <w:bookmarkStart w:id="9983" w:name="ET_yor_6691_47"/>
      <w:r w:rsidRPr="001B67A8">
        <w:rPr>
          <w:rStyle w:val="TagStyle"/>
          <w:rtl/>
        </w:rPr>
        <w:t xml:space="preserve"> &lt;&lt; יור &gt;&gt; </w:t>
      </w:r>
      <w:r>
        <w:rPr>
          <w:rtl/>
        </w:rPr>
        <w:t>היו"ר אליהו רביבו:</w:t>
      </w:r>
      <w:r w:rsidRPr="001B67A8">
        <w:rPr>
          <w:rStyle w:val="TagStyle"/>
          <w:rtl/>
        </w:rPr>
        <w:t xml:space="preserve"> &lt;&lt; יור &gt;&gt;</w:t>
      </w:r>
      <w:r>
        <w:rPr>
          <w:rtl/>
        </w:rPr>
        <w:t xml:space="preserve"> </w:t>
      </w:r>
      <w:bookmarkEnd w:id="9983"/>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בעד </w:t>
      </w:r>
      <w:r>
        <w:rPr>
          <w:rtl/>
          <w:lang w:eastAsia="he-IL"/>
        </w:rPr>
        <w:t>–</w:t>
      </w:r>
      <w:r>
        <w:rPr>
          <w:rFonts w:hint="cs"/>
          <w:rtl/>
          <w:lang w:eastAsia="he-IL"/>
        </w:rPr>
        <w:t xml:space="preserve"> 11, שני מתנגדים, אחד נוכח.</w:t>
      </w:r>
      <w:bookmarkStart w:id="9984" w:name="_ETM_Q92_347000"/>
      <w:bookmarkEnd w:id="9984"/>
      <w:r>
        <w:rPr>
          <w:rFonts w:hint="cs"/>
          <w:rtl/>
          <w:lang w:eastAsia="he-IL"/>
        </w:rPr>
        <w:t xml:space="preserve"> אשר על כן, אני קובע בזאת כי גם סעיף 2</w:t>
      </w:r>
      <w:bookmarkStart w:id="9985" w:name="_ETM_Q92_351000"/>
      <w:bookmarkEnd w:id="9985"/>
      <w:r>
        <w:rPr>
          <w:rFonts w:hint="cs"/>
          <w:rtl/>
          <w:lang w:eastAsia="he-IL"/>
        </w:rPr>
        <w:t xml:space="preserve"> אושר כנוסח הוועדה.</w:t>
      </w:r>
    </w:p>
    <w:p w:rsidR="00B93420" w:rsidRDefault="00B93420" w:rsidP="00D32BC0">
      <w:pPr>
        <w:rPr>
          <w:rtl/>
          <w:lang w:eastAsia="he-IL"/>
        </w:rPr>
      </w:pPr>
      <w:bookmarkStart w:id="9986" w:name="_ETM_Q92_366000"/>
      <w:bookmarkEnd w:id="9986"/>
    </w:p>
    <w:p w:rsidR="00B93420" w:rsidRDefault="00B93420" w:rsidP="00D32BC0">
      <w:pPr>
        <w:rPr>
          <w:rtl/>
          <w:lang w:eastAsia="he-IL"/>
        </w:rPr>
      </w:pPr>
      <w:bookmarkStart w:id="9987" w:name="_ETM_Q92_363000"/>
      <w:bookmarkEnd w:id="9987"/>
      <w:r>
        <w:rPr>
          <w:rFonts w:hint="cs"/>
          <w:rtl/>
          <w:lang w:eastAsia="he-IL"/>
        </w:rPr>
        <w:t>האם אתה מבקש להצביע על הסתייגויות בסעיף 3?</w:t>
      </w:r>
    </w:p>
    <w:p w:rsidR="00B93420" w:rsidRDefault="00B93420" w:rsidP="00D32BC0">
      <w:pPr>
        <w:rPr>
          <w:rtl/>
          <w:lang w:eastAsia="he-IL"/>
        </w:rPr>
      </w:pPr>
      <w:bookmarkStart w:id="9988" w:name="_ETM_Q92_354000"/>
      <w:bookmarkEnd w:id="9988"/>
    </w:p>
    <w:p w:rsidR="00B93420" w:rsidRDefault="00B93420" w:rsidP="00D32BC0">
      <w:pPr>
        <w:pStyle w:val="af5"/>
        <w:keepNext/>
        <w:rPr>
          <w:rtl/>
        </w:rPr>
      </w:pPr>
      <w:bookmarkStart w:id="9989" w:name="_ETM_Q92_368000"/>
      <w:bookmarkStart w:id="9990" w:name="ET_interruption_5520_14"/>
      <w:bookmarkEnd w:id="9989"/>
      <w:r w:rsidRPr="001B67A8">
        <w:rPr>
          <w:rStyle w:val="TagStyle"/>
          <w:rtl/>
        </w:rPr>
        <w:t xml:space="preserve"> &lt;&lt; קריאה &gt;&gt;</w:t>
      </w:r>
      <w:r w:rsidRPr="002F7A3A">
        <w:rPr>
          <w:rStyle w:val="TagStyle"/>
          <w:rtl/>
        </w:rPr>
        <w:t xml:space="preserve"> </w:t>
      </w:r>
      <w:r>
        <w:rPr>
          <w:rtl/>
        </w:rPr>
        <w:t>עודד פורר (ישראל ביתנו):</w:t>
      </w:r>
      <w:r w:rsidRPr="002F7A3A">
        <w:rPr>
          <w:rStyle w:val="TagStyle"/>
          <w:rtl/>
        </w:rPr>
        <w:t xml:space="preserve"> </w:t>
      </w:r>
      <w:r w:rsidRPr="001B67A8">
        <w:rPr>
          <w:rStyle w:val="TagStyle"/>
          <w:rtl/>
        </w:rPr>
        <w:t>&lt;&lt; קריאה &gt;&gt;</w:t>
      </w:r>
      <w:r>
        <w:rPr>
          <w:rStyle w:val="TagStyle"/>
          <w:rtl/>
        </w:rPr>
        <w:t xml:space="preserve"> </w:t>
      </w:r>
      <w:bookmarkEnd w:id="9990"/>
    </w:p>
    <w:p w:rsidR="00B93420" w:rsidRDefault="00B93420" w:rsidP="00D32BC0">
      <w:pPr>
        <w:pStyle w:val="KeepWithNext"/>
        <w:rPr>
          <w:rtl/>
          <w:lang w:eastAsia="he-IL"/>
        </w:rPr>
      </w:pPr>
    </w:p>
    <w:p w:rsidR="00B93420" w:rsidRPr="001B67A8" w:rsidRDefault="00B93420" w:rsidP="00EF1356">
      <w:pPr>
        <w:rPr>
          <w:rtl/>
          <w:lang w:eastAsia="he-IL"/>
        </w:rPr>
      </w:pPr>
      <w:bookmarkStart w:id="9991" w:name="_ETM_Q92_370000"/>
      <w:bookmarkEnd w:id="9991"/>
      <w:r>
        <w:rPr>
          <w:rFonts w:hint="cs"/>
          <w:rtl/>
          <w:lang w:eastAsia="he-IL"/>
        </w:rPr>
        <w:t>כן, הסתייגות 782</w:t>
      </w:r>
      <w:r w:rsidR="00EF1356">
        <w:rPr>
          <w:rFonts w:hint="cs"/>
          <w:rtl/>
          <w:lang w:eastAsia="he-IL"/>
        </w:rPr>
        <w:t>,</w:t>
      </w:r>
      <w:r>
        <w:rPr>
          <w:rFonts w:hint="cs"/>
          <w:rtl/>
          <w:lang w:eastAsia="he-IL"/>
        </w:rPr>
        <w:t xml:space="preserve"> כל ההסתייגויות.</w:t>
      </w:r>
    </w:p>
    <w:p w:rsidR="00B93420" w:rsidRDefault="00B93420" w:rsidP="00D32BC0">
      <w:pPr>
        <w:rPr>
          <w:rtl/>
          <w:lang w:eastAsia="he-IL"/>
        </w:rPr>
      </w:pPr>
    </w:p>
    <w:p w:rsidR="00B93420" w:rsidRDefault="00B93420" w:rsidP="00D32BC0">
      <w:pPr>
        <w:pStyle w:val="af6"/>
        <w:keepNext/>
        <w:rPr>
          <w:rtl/>
        </w:rPr>
      </w:pPr>
      <w:r w:rsidRPr="002F7A3A">
        <w:rPr>
          <w:rStyle w:val="TagStyle"/>
          <w:rtl/>
        </w:rPr>
        <w:t xml:space="preserve"> &lt;&lt; יור &gt;&gt; </w:t>
      </w:r>
      <w:r>
        <w:rPr>
          <w:rtl/>
        </w:rPr>
        <w:t>היו"ר אליהו רביבו:</w:t>
      </w:r>
      <w:r w:rsidRPr="002F7A3A">
        <w:rPr>
          <w:rStyle w:val="TagStyle"/>
          <w:rtl/>
        </w:rPr>
        <w:t xml:space="preserve"> &lt;&lt; יור &gt;&gt;</w:t>
      </w:r>
      <w:r>
        <w:rPr>
          <w:rtl/>
        </w:rPr>
        <w:t xml:space="preserve"> </w:t>
      </w:r>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782. אוקיי, אנחנו נצביע כעת על </w:t>
      </w:r>
      <w:bookmarkStart w:id="9992" w:name="_ETM_Q92_384000"/>
      <w:bookmarkEnd w:id="9992"/>
      <w:r>
        <w:rPr>
          <w:rFonts w:hint="cs"/>
          <w:rtl/>
          <w:lang w:eastAsia="he-IL"/>
        </w:rPr>
        <w:t>כל ההסתייגויות של קבוצת ישראל ביתנו לסעיף 3. הצבעה.</w:t>
      </w:r>
    </w:p>
    <w:p w:rsidR="00B93420" w:rsidRDefault="00B93420" w:rsidP="00D32BC0">
      <w:pPr>
        <w:rPr>
          <w:rtl/>
          <w:lang w:eastAsia="he-IL"/>
        </w:rPr>
      </w:pPr>
    </w:p>
    <w:p w:rsidR="00B93420" w:rsidRDefault="00B93420" w:rsidP="00D32BC0">
      <w:pPr>
        <w:pStyle w:val="af1"/>
        <w:keepNext/>
        <w:rPr>
          <w:rtl/>
          <w:lang w:eastAsia="he-IL"/>
        </w:rPr>
      </w:pPr>
      <w:r>
        <w:rPr>
          <w:rtl/>
          <w:lang w:eastAsia="he-IL"/>
        </w:rPr>
        <w:t>הצבעה מס'</w:t>
      </w:r>
      <w:r>
        <w:rPr>
          <w:rFonts w:hint="cs"/>
          <w:rtl/>
          <w:lang w:eastAsia="he-IL"/>
        </w:rPr>
        <w:t xml:space="preserve"> 19</w:t>
      </w:r>
    </w:p>
    <w:p w:rsidR="00B93420" w:rsidRDefault="00B93420" w:rsidP="00D32BC0">
      <w:pPr>
        <w:pStyle w:val="--"/>
        <w:keepNext/>
        <w:rPr>
          <w:rtl/>
          <w:lang w:eastAsia="he-IL"/>
        </w:rPr>
      </w:pPr>
    </w:p>
    <w:p w:rsidR="00B93420" w:rsidRDefault="00B93420" w:rsidP="00EF1356">
      <w:pPr>
        <w:pStyle w:val="--"/>
        <w:keepNext/>
        <w:rPr>
          <w:rtl/>
          <w:lang w:eastAsia="he-IL"/>
        </w:rPr>
      </w:pPr>
      <w:r>
        <w:rPr>
          <w:rtl/>
          <w:lang w:eastAsia="he-IL"/>
        </w:rPr>
        <w:t xml:space="preserve">בעד </w:t>
      </w:r>
      <w:r>
        <w:rPr>
          <w:rFonts w:hint="cs"/>
          <w:rtl/>
          <w:lang w:eastAsia="he-IL"/>
        </w:rPr>
        <w:t>ההסתייגו</w:t>
      </w:r>
      <w:r w:rsidR="00EF1356">
        <w:rPr>
          <w:rFonts w:hint="cs"/>
          <w:rtl/>
          <w:lang w:eastAsia="he-IL"/>
        </w:rPr>
        <w:t>ת</w:t>
      </w:r>
      <w:r>
        <w:rPr>
          <w:rFonts w:hint="cs"/>
          <w:rtl/>
          <w:lang w:eastAsia="he-IL"/>
        </w:rPr>
        <w:t xml:space="preserve"> </w:t>
      </w:r>
      <w:r>
        <w:rPr>
          <w:rtl/>
          <w:lang w:eastAsia="he-IL"/>
        </w:rPr>
        <w:t xml:space="preserve">– </w:t>
      </w:r>
      <w:r>
        <w:rPr>
          <w:rFonts w:hint="cs"/>
          <w:rtl/>
          <w:lang w:eastAsia="he-IL"/>
        </w:rPr>
        <w:t>3</w:t>
      </w:r>
    </w:p>
    <w:p w:rsidR="00B93420" w:rsidRDefault="00B93420" w:rsidP="00D32BC0">
      <w:pPr>
        <w:pStyle w:val="--"/>
        <w:keepNext/>
        <w:rPr>
          <w:rtl/>
          <w:lang w:eastAsia="he-IL"/>
        </w:rPr>
      </w:pPr>
      <w:r>
        <w:rPr>
          <w:rtl/>
          <w:lang w:eastAsia="he-IL"/>
        </w:rPr>
        <w:t xml:space="preserve">נגד – </w:t>
      </w:r>
      <w:r>
        <w:rPr>
          <w:rFonts w:hint="cs"/>
          <w:rtl/>
          <w:lang w:eastAsia="he-IL"/>
        </w:rPr>
        <w:t>10</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Pr="001B67A8" w:rsidRDefault="00B93420" w:rsidP="00EF1356">
      <w:pPr>
        <w:pStyle w:val="af2"/>
        <w:rPr>
          <w:rtl/>
          <w:lang w:eastAsia="he-IL"/>
        </w:rPr>
      </w:pPr>
      <w:bookmarkStart w:id="9993" w:name="_ETM_Q92_391000"/>
      <w:bookmarkEnd w:id="9993"/>
      <w:r>
        <w:rPr>
          <w:rFonts w:hint="cs"/>
          <w:rtl/>
          <w:lang w:eastAsia="he-IL"/>
        </w:rPr>
        <w:t>הסתייגות 782 לא נתקבל</w:t>
      </w:r>
      <w:r w:rsidR="00EF1356">
        <w:rPr>
          <w:rFonts w:hint="cs"/>
          <w:rtl/>
          <w:lang w:eastAsia="he-IL"/>
        </w:rPr>
        <w:t>ה</w:t>
      </w:r>
      <w:r>
        <w:rPr>
          <w:rFonts w:hint="cs"/>
          <w:rtl/>
          <w:lang w:eastAsia="he-IL"/>
        </w:rPr>
        <w:t>.</w:t>
      </w:r>
    </w:p>
    <w:p w:rsidR="00B93420" w:rsidRPr="00EF1356" w:rsidRDefault="00B93420" w:rsidP="00D32BC0">
      <w:pPr>
        <w:rPr>
          <w:rtl/>
        </w:rPr>
      </w:pPr>
    </w:p>
    <w:p w:rsidR="00B93420" w:rsidRDefault="00B93420" w:rsidP="00D32BC0">
      <w:pPr>
        <w:pStyle w:val="af6"/>
        <w:keepNext/>
        <w:rPr>
          <w:rtl/>
        </w:rPr>
      </w:pPr>
      <w:bookmarkStart w:id="9994" w:name="ET_yor_6691_53"/>
      <w:r w:rsidRPr="0087353E">
        <w:rPr>
          <w:rStyle w:val="TagStyle"/>
          <w:rtl/>
        </w:rPr>
        <w:t xml:space="preserve"> &lt;&lt; יור &gt;&gt; </w:t>
      </w:r>
      <w:r>
        <w:rPr>
          <w:rtl/>
        </w:rPr>
        <w:t>היו"ר אליהו רביבו:</w:t>
      </w:r>
      <w:r w:rsidRPr="0087353E">
        <w:rPr>
          <w:rStyle w:val="TagStyle"/>
          <w:rtl/>
        </w:rPr>
        <w:t xml:space="preserve"> &lt;&lt; יור &gt;&gt;</w:t>
      </w:r>
      <w:r>
        <w:rPr>
          <w:rtl/>
        </w:rPr>
        <w:t xml:space="preserve"> </w:t>
      </w:r>
      <w:bookmarkEnd w:id="9994"/>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שלושה בעד, עשרה מתנגדים, אחד </w:t>
      </w:r>
      <w:bookmarkStart w:id="9995" w:name="_ETM_Q92_404000"/>
      <w:bookmarkEnd w:id="9995"/>
      <w:r>
        <w:rPr>
          <w:rFonts w:hint="cs"/>
          <w:rtl/>
          <w:lang w:eastAsia="he-IL"/>
        </w:rPr>
        <w:t xml:space="preserve">נוכח. אשר על כן, אני קובע בזאת כי גם הסתייגות </w:t>
      </w:r>
      <w:bookmarkStart w:id="9996" w:name="_ETM_Q92_409000"/>
      <w:bookmarkEnd w:id="9996"/>
      <w:r>
        <w:rPr>
          <w:rFonts w:hint="cs"/>
          <w:rtl/>
          <w:lang w:eastAsia="he-IL"/>
        </w:rPr>
        <w:t>מס' 782 הוסרה מסדר-היום של הכנסת.</w:t>
      </w:r>
    </w:p>
    <w:p w:rsidR="00B93420" w:rsidRDefault="00B93420" w:rsidP="00D32BC0">
      <w:pPr>
        <w:rPr>
          <w:rtl/>
          <w:lang w:eastAsia="he-IL"/>
        </w:rPr>
      </w:pPr>
    </w:p>
    <w:p w:rsidR="00B93420" w:rsidRDefault="00B93420" w:rsidP="00D32BC0">
      <w:pPr>
        <w:rPr>
          <w:rtl/>
          <w:lang w:eastAsia="he-IL"/>
        </w:rPr>
      </w:pPr>
      <w:bookmarkStart w:id="9997" w:name="_ETM_Q92_411000"/>
      <w:bookmarkEnd w:id="9997"/>
      <w:r>
        <w:rPr>
          <w:rFonts w:hint="cs"/>
          <w:rtl/>
          <w:lang w:eastAsia="he-IL"/>
        </w:rPr>
        <w:t xml:space="preserve">האם אתה מעוניין להצביע </w:t>
      </w:r>
      <w:bookmarkStart w:id="9998" w:name="_ETM_Q92_414000"/>
      <w:bookmarkEnd w:id="9998"/>
      <w:r>
        <w:rPr>
          <w:rFonts w:hint="cs"/>
          <w:rtl/>
          <w:lang w:eastAsia="he-IL"/>
        </w:rPr>
        <w:t xml:space="preserve">על הסתייגויות נוספות? </w:t>
      </w:r>
    </w:p>
    <w:p w:rsidR="00B93420" w:rsidRDefault="00B93420" w:rsidP="00D32BC0">
      <w:pPr>
        <w:rPr>
          <w:rtl/>
          <w:lang w:eastAsia="he-IL"/>
        </w:rPr>
      </w:pPr>
    </w:p>
    <w:p w:rsidR="00B93420" w:rsidRDefault="00B93420" w:rsidP="00D32BC0">
      <w:pPr>
        <w:rPr>
          <w:rtl/>
          <w:lang w:eastAsia="he-IL"/>
        </w:rPr>
      </w:pPr>
      <w:bookmarkStart w:id="9999" w:name="_ETM_Q92_425000"/>
      <w:bookmarkEnd w:id="9999"/>
      <w:r>
        <w:rPr>
          <w:rFonts w:hint="cs"/>
          <w:rtl/>
          <w:lang w:eastAsia="he-IL"/>
        </w:rPr>
        <w:t>אוקיי, הואיל וכל ההסתייגויות לסעיף 3</w:t>
      </w:r>
      <w:bookmarkStart w:id="10000" w:name="_ETM_Q92_427000"/>
      <w:bookmarkEnd w:id="10000"/>
      <w:r>
        <w:rPr>
          <w:rFonts w:hint="cs"/>
          <w:rtl/>
          <w:lang w:eastAsia="he-IL"/>
        </w:rPr>
        <w:t xml:space="preserve"> הוסרו, אנחנו נעבור להצביע על סעיף 3 כנוסח הוועדה. הצבעה.</w:t>
      </w:r>
    </w:p>
    <w:p w:rsidR="00B93420" w:rsidRDefault="00B93420" w:rsidP="00D32BC0">
      <w:pPr>
        <w:rPr>
          <w:rtl/>
          <w:lang w:eastAsia="he-IL"/>
        </w:rPr>
      </w:pPr>
    </w:p>
    <w:p w:rsidR="00B93420" w:rsidRDefault="00B93420" w:rsidP="00D32BC0">
      <w:pPr>
        <w:pStyle w:val="af1"/>
        <w:keepNext/>
        <w:rPr>
          <w:rtl/>
          <w:lang w:eastAsia="he-IL"/>
        </w:rPr>
      </w:pPr>
      <w:bookmarkStart w:id="10001" w:name="_ETM_Q92_430000"/>
      <w:bookmarkEnd w:id="10001"/>
      <w:r>
        <w:rPr>
          <w:rtl/>
          <w:lang w:eastAsia="he-IL"/>
        </w:rPr>
        <w:t>הצבעה מס'</w:t>
      </w:r>
      <w:r>
        <w:rPr>
          <w:rFonts w:hint="cs"/>
          <w:rtl/>
          <w:lang w:eastAsia="he-IL"/>
        </w:rPr>
        <w:t xml:space="preserve"> </w:t>
      </w:r>
      <w:bookmarkStart w:id="10002" w:name="_ETM_Q92_438000"/>
      <w:bookmarkEnd w:id="10002"/>
      <w:r>
        <w:rPr>
          <w:rFonts w:hint="cs"/>
          <w:rtl/>
          <w:lang w:eastAsia="he-IL"/>
        </w:rPr>
        <w:t>20</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 xml:space="preserve">בעד </w:t>
      </w:r>
      <w:r>
        <w:rPr>
          <w:rFonts w:hint="cs"/>
          <w:rtl/>
          <w:lang w:eastAsia="he-IL"/>
        </w:rPr>
        <w:t xml:space="preserve">סעיף 3, כהצעת הוועדה </w:t>
      </w:r>
      <w:r>
        <w:rPr>
          <w:rtl/>
          <w:lang w:eastAsia="he-IL"/>
        </w:rPr>
        <w:t xml:space="preserve">– </w:t>
      </w:r>
      <w:r>
        <w:rPr>
          <w:rFonts w:hint="cs"/>
          <w:rtl/>
          <w:lang w:eastAsia="he-IL"/>
        </w:rPr>
        <w:t>10</w:t>
      </w:r>
    </w:p>
    <w:p w:rsidR="00B93420" w:rsidRDefault="00B93420" w:rsidP="00D32BC0">
      <w:pPr>
        <w:pStyle w:val="--"/>
        <w:keepNext/>
        <w:rPr>
          <w:rtl/>
          <w:lang w:eastAsia="he-IL"/>
        </w:rPr>
      </w:pPr>
      <w:r>
        <w:rPr>
          <w:rtl/>
          <w:lang w:eastAsia="he-IL"/>
        </w:rPr>
        <w:t xml:space="preserve">נגד – </w:t>
      </w:r>
      <w:r>
        <w:rPr>
          <w:rFonts w:hint="cs"/>
          <w:rtl/>
          <w:lang w:eastAsia="he-IL"/>
        </w:rPr>
        <w:t>3</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Pr="001B67A8" w:rsidRDefault="00B93420" w:rsidP="00D32BC0">
      <w:pPr>
        <w:pStyle w:val="af2"/>
        <w:rPr>
          <w:rtl/>
          <w:lang w:eastAsia="he-IL"/>
        </w:rPr>
      </w:pPr>
      <w:r>
        <w:rPr>
          <w:rFonts w:hint="cs"/>
          <w:rtl/>
          <w:lang w:eastAsia="he-IL"/>
        </w:rPr>
        <w:t>סעיף 3, כהצעת הוועדה, נתקבל.</w:t>
      </w:r>
    </w:p>
    <w:p w:rsidR="00B93420" w:rsidRDefault="00B93420" w:rsidP="00D32BC0">
      <w:pPr>
        <w:rPr>
          <w:rtl/>
          <w:lang w:eastAsia="he-IL"/>
        </w:rPr>
      </w:pPr>
      <w:bookmarkStart w:id="10003" w:name="_ETM_Q92_436000"/>
      <w:bookmarkEnd w:id="10003"/>
    </w:p>
    <w:p w:rsidR="00B93420" w:rsidRDefault="00B93420" w:rsidP="00D32BC0">
      <w:pPr>
        <w:pStyle w:val="af6"/>
        <w:keepNext/>
        <w:rPr>
          <w:rtl/>
        </w:rPr>
      </w:pPr>
      <w:r w:rsidRPr="002F7A3A">
        <w:rPr>
          <w:rStyle w:val="TagStyle"/>
          <w:rtl/>
        </w:rPr>
        <w:t xml:space="preserve"> &lt;&lt; יור &gt;&gt; </w:t>
      </w:r>
      <w:r>
        <w:rPr>
          <w:rtl/>
        </w:rPr>
        <w:t>היו"ר אליהו רביבו:</w:t>
      </w:r>
      <w:r w:rsidRPr="002F7A3A">
        <w:rPr>
          <w:rStyle w:val="TagStyle"/>
          <w:rtl/>
        </w:rPr>
        <w:t xml:space="preserve"> &lt;&lt; יור &gt;&gt;</w:t>
      </w:r>
      <w:r>
        <w:rPr>
          <w:rtl/>
        </w:rPr>
        <w:t xml:space="preserve"> </w:t>
      </w:r>
    </w:p>
    <w:p w:rsidR="00B93420" w:rsidRDefault="00B93420" w:rsidP="00D32BC0">
      <w:pPr>
        <w:pStyle w:val="KeepWithNext"/>
        <w:rPr>
          <w:rtl/>
          <w:lang w:eastAsia="he-IL"/>
        </w:rPr>
      </w:pPr>
    </w:p>
    <w:p w:rsidR="00B93420" w:rsidRPr="001B67A8" w:rsidRDefault="00B93420" w:rsidP="00D32BC0">
      <w:pPr>
        <w:rPr>
          <w:rtl/>
          <w:lang w:eastAsia="he-IL"/>
        </w:rPr>
      </w:pPr>
      <w:bookmarkStart w:id="10004" w:name="_ETM_Q92_450000"/>
      <w:bookmarkEnd w:id="10004"/>
      <w:r>
        <w:rPr>
          <w:rFonts w:hint="cs"/>
          <w:rtl/>
          <w:lang w:eastAsia="he-IL"/>
        </w:rPr>
        <w:t xml:space="preserve">עשרה </w:t>
      </w:r>
      <w:bookmarkStart w:id="10005" w:name="_ETM_Q92_446000"/>
      <w:bookmarkEnd w:id="10005"/>
      <w:r>
        <w:rPr>
          <w:rFonts w:hint="cs"/>
          <w:rtl/>
          <w:lang w:eastAsia="he-IL"/>
        </w:rPr>
        <w:t>בעד, שלושה מתנגדים, אחד נוכח. אשר על כן, אני</w:t>
      </w:r>
      <w:bookmarkStart w:id="10006" w:name="_ETM_Q92_454000"/>
      <w:bookmarkEnd w:id="10006"/>
      <w:r>
        <w:rPr>
          <w:rFonts w:hint="cs"/>
          <w:rtl/>
          <w:lang w:eastAsia="he-IL"/>
        </w:rPr>
        <w:t xml:space="preserve"> קובע בזאת כי סעיף 3, כנוסח הוועדה, אושר.</w:t>
      </w:r>
    </w:p>
    <w:p w:rsidR="00B93420" w:rsidRDefault="00B93420" w:rsidP="00D32BC0">
      <w:pPr>
        <w:rPr>
          <w:rtl/>
          <w:lang w:eastAsia="he-IL"/>
        </w:rPr>
      </w:pPr>
    </w:p>
    <w:p w:rsidR="00B93420" w:rsidRDefault="00B93420" w:rsidP="00D32BC0">
      <w:pPr>
        <w:rPr>
          <w:rtl/>
          <w:lang w:eastAsia="he-IL"/>
        </w:rPr>
      </w:pPr>
      <w:bookmarkStart w:id="10007" w:name="_ETM_Q92_462000"/>
      <w:bookmarkEnd w:id="10007"/>
      <w:r>
        <w:rPr>
          <w:rFonts w:hint="cs"/>
          <w:rtl/>
          <w:lang w:eastAsia="he-IL"/>
        </w:rPr>
        <w:t xml:space="preserve">יש לך </w:t>
      </w:r>
      <w:bookmarkStart w:id="10008" w:name="_ETM_Q92_463000"/>
      <w:bookmarkEnd w:id="10008"/>
      <w:r>
        <w:rPr>
          <w:rFonts w:hint="cs"/>
          <w:rtl/>
          <w:lang w:eastAsia="he-IL"/>
        </w:rPr>
        <w:t>אפשרות להצביע על ההסתייגויות לאחרי סעיף 3.</w:t>
      </w:r>
    </w:p>
    <w:p w:rsidR="00B93420" w:rsidRDefault="00B93420" w:rsidP="00D32BC0">
      <w:pPr>
        <w:rPr>
          <w:rtl/>
          <w:lang w:eastAsia="he-IL"/>
        </w:rPr>
      </w:pPr>
    </w:p>
    <w:p w:rsidR="00B93420" w:rsidRDefault="00B93420" w:rsidP="00D32BC0">
      <w:pPr>
        <w:pStyle w:val="af5"/>
        <w:keepNext/>
        <w:rPr>
          <w:rtl/>
        </w:rPr>
      </w:pPr>
      <w:bookmarkStart w:id="10009" w:name="_ETM_Q92_461000"/>
      <w:bookmarkStart w:id="10010" w:name="ET_interruption_5520_20"/>
      <w:bookmarkEnd w:id="10009"/>
      <w:r w:rsidRPr="001B67A8">
        <w:rPr>
          <w:rStyle w:val="TagStyle"/>
          <w:rtl/>
        </w:rPr>
        <w:t xml:space="preserve"> &lt;&lt; קריאה &gt;&gt;</w:t>
      </w:r>
      <w:r w:rsidRPr="002F7A3A">
        <w:rPr>
          <w:rStyle w:val="TagStyle"/>
          <w:rtl/>
        </w:rPr>
        <w:t xml:space="preserve"> </w:t>
      </w:r>
      <w:r>
        <w:rPr>
          <w:rtl/>
        </w:rPr>
        <w:t>עודד פורר (ישראל ביתנו):</w:t>
      </w:r>
      <w:r w:rsidRPr="002F7A3A">
        <w:rPr>
          <w:rStyle w:val="TagStyle"/>
          <w:rtl/>
        </w:rPr>
        <w:t xml:space="preserve"> </w:t>
      </w:r>
      <w:r w:rsidRPr="001B67A8">
        <w:rPr>
          <w:rStyle w:val="TagStyle"/>
          <w:rtl/>
        </w:rPr>
        <w:t>&lt;&lt; קריאה &gt;&gt;</w:t>
      </w:r>
      <w:r>
        <w:rPr>
          <w:rStyle w:val="TagStyle"/>
          <w:rtl/>
        </w:rPr>
        <w:t xml:space="preserve"> </w:t>
      </w:r>
      <w:bookmarkEnd w:id="10010"/>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הסתייגות 784.</w:t>
      </w:r>
    </w:p>
    <w:p w:rsidR="00B93420" w:rsidRDefault="00B93420" w:rsidP="00D32BC0">
      <w:pPr>
        <w:rPr>
          <w:rtl/>
          <w:lang w:eastAsia="he-IL"/>
        </w:rPr>
      </w:pPr>
    </w:p>
    <w:p w:rsidR="00B93420" w:rsidRDefault="00B93420" w:rsidP="00D32BC0">
      <w:pPr>
        <w:pStyle w:val="af6"/>
        <w:keepNext/>
        <w:rPr>
          <w:rtl/>
        </w:rPr>
      </w:pPr>
      <w:r w:rsidRPr="002F7A3A">
        <w:rPr>
          <w:rStyle w:val="TagStyle"/>
          <w:rtl/>
        </w:rPr>
        <w:t xml:space="preserve"> &lt;&lt; יור &gt;&gt; </w:t>
      </w:r>
      <w:r>
        <w:rPr>
          <w:rtl/>
        </w:rPr>
        <w:t>היו"ר אליהו רביבו:</w:t>
      </w:r>
      <w:r w:rsidRPr="002F7A3A">
        <w:rPr>
          <w:rStyle w:val="TagStyle"/>
          <w:rtl/>
        </w:rPr>
        <w:t xml:space="preserve"> &lt;&lt; יור &gt;&gt;</w:t>
      </w:r>
      <w:r>
        <w:rPr>
          <w:rtl/>
        </w:rPr>
        <w:t xml:space="preserve"> </w:t>
      </w:r>
    </w:p>
    <w:p w:rsidR="00B93420" w:rsidRDefault="00B93420" w:rsidP="00D32BC0">
      <w:pPr>
        <w:pStyle w:val="KeepWithNext"/>
        <w:rPr>
          <w:rtl/>
          <w:lang w:eastAsia="he-IL"/>
        </w:rPr>
      </w:pPr>
    </w:p>
    <w:p w:rsidR="00B93420" w:rsidRDefault="00B93420" w:rsidP="00D32BC0">
      <w:pPr>
        <w:rPr>
          <w:rtl/>
          <w:lang w:eastAsia="he-IL"/>
        </w:rPr>
      </w:pPr>
      <w:bookmarkStart w:id="10011" w:name="_ETM_Q92_471000"/>
      <w:bookmarkEnd w:id="10011"/>
      <w:r>
        <w:rPr>
          <w:rFonts w:hint="cs"/>
          <w:rtl/>
          <w:lang w:eastAsia="he-IL"/>
        </w:rPr>
        <w:t>אנחנו נצביע על הסתייגות מס' 784.</w:t>
      </w:r>
      <w:bookmarkStart w:id="10012" w:name="_ETM_Q92_476000"/>
      <w:bookmarkEnd w:id="10012"/>
      <w:r>
        <w:rPr>
          <w:rFonts w:hint="cs"/>
          <w:rtl/>
          <w:lang w:eastAsia="he-IL"/>
        </w:rPr>
        <w:t xml:space="preserve"> הצבעה.</w:t>
      </w:r>
    </w:p>
    <w:p w:rsidR="00B93420" w:rsidRDefault="00B93420" w:rsidP="00D32BC0">
      <w:pPr>
        <w:rPr>
          <w:rtl/>
          <w:lang w:eastAsia="he-IL"/>
        </w:rPr>
      </w:pPr>
      <w:bookmarkStart w:id="10013" w:name="_ETM_Q92_477000"/>
      <w:bookmarkEnd w:id="10013"/>
    </w:p>
    <w:p w:rsidR="00B93420" w:rsidRDefault="00B93420" w:rsidP="00D32BC0">
      <w:pPr>
        <w:pStyle w:val="af1"/>
        <w:keepNext/>
        <w:rPr>
          <w:rtl/>
          <w:lang w:eastAsia="he-IL"/>
        </w:rPr>
      </w:pPr>
      <w:bookmarkStart w:id="10014" w:name="_ETM_Q92_478000"/>
      <w:bookmarkEnd w:id="10014"/>
      <w:r>
        <w:rPr>
          <w:rtl/>
          <w:lang w:eastAsia="he-IL"/>
        </w:rPr>
        <w:t>הצבעה מס'</w:t>
      </w:r>
      <w:r>
        <w:rPr>
          <w:rFonts w:hint="cs"/>
          <w:rtl/>
          <w:lang w:eastAsia="he-IL"/>
        </w:rPr>
        <w:t xml:space="preserve"> 21</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B93420" w:rsidRDefault="00B93420" w:rsidP="00D32BC0">
      <w:pPr>
        <w:pStyle w:val="--"/>
        <w:keepNext/>
        <w:rPr>
          <w:rtl/>
          <w:lang w:eastAsia="he-IL"/>
        </w:rPr>
      </w:pPr>
      <w:r>
        <w:rPr>
          <w:rtl/>
          <w:lang w:eastAsia="he-IL"/>
        </w:rPr>
        <w:t xml:space="preserve">נגד – </w:t>
      </w:r>
      <w:r>
        <w:rPr>
          <w:rFonts w:hint="cs"/>
          <w:rtl/>
          <w:lang w:eastAsia="he-IL"/>
        </w:rPr>
        <w:t>10</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Default="00B93420" w:rsidP="00D32BC0">
      <w:pPr>
        <w:pStyle w:val="af2"/>
        <w:rPr>
          <w:rtl/>
          <w:lang w:eastAsia="he-IL"/>
        </w:rPr>
      </w:pPr>
      <w:bookmarkStart w:id="10015" w:name="_ETM_Q92_474000"/>
      <w:bookmarkEnd w:id="10015"/>
      <w:r>
        <w:rPr>
          <w:rFonts w:hint="cs"/>
          <w:rtl/>
          <w:lang w:eastAsia="he-IL"/>
        </w:rPr>
        <w:t>הסתייגות 784 לא נתקבלה.</w:t>
      </w:r>
    </w:p>
    <w:p w:rsidR="00B93420" w:rsidRDefault="00B93420" w:rsidP="00D32BC0">
      <w:pPr>
        <w:rPr>
          <w:rtl/>
          <w:lang w:eastAsia="he-IL"/>
        </w:rPr>
      </w:pPr>
      <w:bookmarkStart w:id="10016" w:name="_ETM_Q92_484000"/>
      <w:bookmarkEnd w:id="10016"/>
    </w:p>
    <w:p w:rsidR="00B93420" w:rsidRDefault="00B93420" w:rsidP="00D32BC0">
      <w:pPr>
        <w:pStyle w:val="af6"/>
        <w:keepNext/>
        <w:rPr>
          <w:rtl/>
        </w:rPr>
      </w:pPr>
      <w:bookmarkStart w:id="10017" w:name="ET_yor_6691_48"/>
      <w:r w:rsidRPr="001B67A8">
        <w:rPr>
          <w:rStyle w:val="TagStyle"/>
          <w:rtl/>
        </w:rPr>
        <w:t xml:space="preserve"> &lt;&lt; יור &gt;&gt; </w:t>
      </w:r>
      <w:r>
        <w:rPr>
          <w:rtl/>
        </w:rPr>
        <w:t>היו"ר אליהו רביבו:</w:t>
      </w:r>
      <w:r w:rsidRPr="001B67A8">
        <w:rPr>
          <w:rStyle w:val="TagStyle"/>
          <w:rtl/>
        </w:rPr>
        <w:t xml:space="preserve"> &lt;&lt; יור &gt;&gt;</w:t>
      </w:r>
      <w:r>
        <w:rPr>
          <w:rtl/>
        </w:rPr>
        <w:t xml:space="preserve"> </w:t>
      </w:r>
      <w:bookmarkEnd w:id="10017"/>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שלושה בעד, עשרה מתנגדים, אחד נוכח. אשר על כן, אני קובע בזאת כי גם </w:t>
      </w:r>
      <w:bookmarkStart w:id="10018" w:name="_ETM_Q92_492000"/>
      <w:bookmarkEnd w:id="10018"/>
      <w:r>
        <w:rPr>
          <w:rFonts w:hint="cs"/>
          <w:rtl/>
          <w:lang w:eastAsia="he-IL"/>
        </w:rPr>
        <w:t>הסתייגות 784 הוסרה מסדר-יומה של הכנסת.</w:t>
      </w:r>
    </w:p>
    <w:p w:rsidR="00B93420" w:rsidRDefault="00B93420" w:rsidP="00D32BC0">
      <w:pPr>
        <w:rPr>
          <w:rtl/>
          <w:lang w:eastAsia="he-IL"/>
        </w:rPr>
      </w:pPr>
    </w:p>
    <w:p w:rsidR="00B93420" w:rsidRDefault="00B93420" w:rsidP="00D32BC0">
      <w:pPr>
        <w:rPr>
          <w:rtl/>
          <w:lang w:eastAsia="he-IL"/>
        </w:rPr>
      </w:pPr>
      <w:bookmarkStart w:id="10019" w:name="_ETM_Q92_496000"/>
      <w:bookmarkEnd w:id="10019"/>
      <w:r>
        <w:rPr>
          <w:rFonts w:hint="cs"/>
          <w:rtl/>
          <w:lang w:eastAsia="he-IL"/>
        </w:rPr>
        <w:t>האם אתה מעוניין להצביע על הסתייגות מס' 785?</w:t>
      </w:r>
      <w:r w:rsidRPr="00912263">
        <w:rPr>
          <w:rFonts w:hint="cs"/>
          <w:rtl/>
          <w:lang w:eastAsia="he-IL"/>
        </w:rPr>
        <w:t xml:space="preserve"> </w:t>
      </w:r>
      <w:r>
        <w:rPr>
          <w:rFonts w:hint="cs"/>
          <w:rtl/>
          <w:lang w:eastAsia="he-IL"/>
        </w:rPr>
        <w:t>הצבעה.</w:t>
      </w:r>
    </w:p>
    <w:p w:rsidR="00B93420" w:rsidRDefault="00B93420" w:rsidP="00D32BC0">
      <w:pPr>
        <w:rPr>
          <w:rtl/>
          <w:lang w:eastAsia="he-IL"/>
        </w:rPr>
      </w:pPr>
    </w:p>
    <w:p w:rsidR="00B93420" w:rsidRDefault="00B93420" w:rsidP="00D32BC0">
      <w:pPr>
        <w:pStyle w:val="af1"/>
        <w:keepNext/>
        <w:rPr>
          <w:rtl/>
          <w:lang w:eastAsia="he-IL"/>
        </w:rPr>
      </w:pPr>
      <w:bookmarkStart w:id="10020" w:name="_ETM_Q92_512000"/>
      <w:bookmarkEnd w:id="10020"/>
      <w:r>
        <w:rPr>
          <w:rtl/>
          <w:lang w:eastAsia="he-IL"/>
        </w:rPr>
        <w:t>הצבעה מס'</w:t>
      </w:r>
      <w:r>
        <w:rPr>
          <w:rFonts w:hint="cs"/>
          <w:rtl/>
          <w:lang w:eastAsia="he-IL"/>
        </w:rPr>
        <w:t xml:space="preserve"> 22</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B93420" w:rsidRDefault="00B93420" w:rsidP="00D32BC0">
      <w:pPr>
        <w:pStyle w:val="--"/>
        <w:keepNext/>
        <w:rPr>
          <w:rtl/>
          <w:lang w:eastAsia="he-IL"/>
        </w:rPr>
      </w:pPr>
      <w:r>
        <w:rPr>
          <w:rtl/>
          <w:lang w:eastAsia="he-IL"/>
        </w:rPr>
        <w:t xml:space="preserve">נגד – </w:t>
      </w:r>
      <w:r>
        <w:rPr>
          <w:rFonts w:hint="cs"/>
          <w:rtl/>
          <w:lang w:eastAsia="he-IL"/>
        </w:rPr>
        <w:t>10</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Default="00B93420" w:rsidP="00D32BC0">
      <w:pPr>
        <w:pStyle w:val="af2"/>
        <w:rPr>
          <w:rtl/>
          <w:lang w:eastAsia="he-IL"/>
        </w:rPr>
      </w:pPr>
      <w:r>
        <w:rPr>
          <w:rFonts w:hint="cs"/>
          <w:rtl/>
          <w:lang w:eastAsia="he-IL"/>
        </w:rPr>
        <w:t>הסתייגות 785 לא נתקבלה.</w:t>
      </w:r>
    </w:p>
    <w:p w:rsidR="00B93420" w:rsidRDefault="00B93420" w:rsidP="00D32BC0">
      <w:pPr>
        <w:rPr>
          <w:rtl/>
          <w:lang w:eastAsia="he-IL"/>
        </w:rPr>
      </w:pPr>
      <w:bookmarkStart w:id="10021" w:name="_ETM_Q92_515000"/>
      <w:bookmarkEnd w:id="10021"/>
    </w:p>
    <w:p w:rsidR="00B93420" w:rsidRDefault="00B93420" w:rsidP="00D32BC0">
      <w:pPr>
        <w:pStyle w:val="af6"/>
        <w:keepNext/>
        <w:rPr>
          <w:rtl/>
        </w:rPr>
      </w:pPr>
      <w:bookmarkStart w:id="10022" w:name="ET_yor_6691_49"/>
      <w:r w:rsidRPr="00912263">
        <w:rPr>
          <w:rStyle w:val="TagStyle"/>
          <w:rtl/>
        </w:rPr>
        <w:t xml:space="preserve"> &lt;&lt; יור &gt;&gt; </w:t>
      </w:r>
      <w:r>
        <w:rPr>
          <w:rtl/>
        </w:rPr>
        <w:t>היו"ר אליהו רביבו:</w:t>
      </w:r>
      <w:r w:rsidRPr="00912263">
        <w:rPr>
          <w:rStyle w:val="TagStyle"/>
          <w:rtl/>
        </w:rPr>
        <w:t xml:space="preserve"> &lt;&lt; יור &gt;&gt;</w:t>
      </w:r>
      <w:r>
        <w:rPr>
          <w:rtl/>
        </w:rPr>
        <w:t xml:space="preserve"> </w:t>
      </w:r>
      <w:bookmarkEnd w:id="10022"/>
    </w:p>
    <w:p w:rsidR="00B93420" w:rsidRDefault="00B93420" w:rsidP="00D32BC0">
      <w:pPr>
        <w:pStyle w:val="KeepWithNext"/>
        <w:rPr>
          <w:rtl/>
          <w:lang w:eastAsia="he-IL"/>
        </w:rPr>
      </w:pPr>
    </w:p>
    <w:p w:rsidR="00B93420" w:rsidRDefault="00B93420" w:rsidP="00D32BC0">
      <w:pPr>
        <w:rPr>
          <w:rtl/>
          <w:lang w:eastAsia="he-IL"/>
        </w:rPr>
      </w:pPr>
      <w:bookmarkStart w:id="10023" w:name="_ETM_Q92_517000"/>
      <w:bookmarkEnd w:id="10023"/>
      <w:r>
        <w:rPr>
          <w:rFonts w:hint="cs"/>
          <w:rtl/>
          <w:lang w:eastAsia="he-IL"/>
        </w:rPr>
        <w:t>שלושה בעד, עשרה מתנגדים, אחד נוכח. אשר על כן, אני קובע</w:t>
      </w:r>
      <w:bookmarkStart w:id="10024" w:name="_ETM_Q92_519000"/>
      <w:bookmarkEnd w:id="10024"/>
      <w:r>
        <w:rPr>
          <w:rFonts w:hint="cs"/>
          <w:rtl/>
          <w:lang w:eastAsia="he-IL"/>
        </w:rPr>
        <w:t xml:space="preserve"> בזאת כי גם הסתייגות זו הוסרה מסדר-יומה של הכנסת. </w:t>
      </w:r>
    </w:p>
    <w:p w:rsidR="00B93420" w:rsidRDefault="00B93420" w:rsidP="00D32BC0">
      <w:pPr>
        <w:rPr>
          <w:rtl/>
          <w:lang w:eastAsia="he-IL"/>
        </w:rPr>
      </w:pPr>
    </w:p>
    <w:p w:rsidR="00B93420" w:rsidRDefault="00B93420" w:rsidP="00D32BC0">
      <w:pPr>
        <w:rPr>
          <w:rtl/>
          <w:lang w:eastAsia="he-IL"/>
        </w:rPr>
      </w:pPr>
      <w:bookmarkStart w:id="10025" w:name="_ETM_Q92_526000"/>
      <w:bookmarkEnd w:id="10025"/>
      <w:r>
        <w:rPr>
          <w:rFonts w:hint="cs"/>
          <w:rtl/>
          <w:lang w:eastAsia="he-IL"/>
        </w:rPr>
        <w:t xml:space="preserve">חבריי </w:t>
      </w:r>
      <w:bookmarkStart w:id="10026" w:name="_ETM_Q92_527000"/>
      <w:bookmarkEnd w:id="10026"/>
      <w:r>
        <w:rPr>
          <w:rFonts w:hint="cs"/>
          <w:rtl/>
          <w:lang w:eastAsia="he-IL"/>
        </w:rPr>
        <w:t xml:space="preserve">חברי הכנסת, אנחנו נעבור להצבעה </w:t>
      </w:r>
      <w:r>
        <w:rPr>
          <w:rtl/>
          <w:lang w:eastAsia="he-IL"/>
        </w:rPr>
        <w:t>–</w:t>
      </w:r>
      <w:r>
        <w:rPr>
          <w:rFonts w:hint="cs"/>
          <w:rtl/>
          <w:lang w:eastAsia="he-IL"/>
        </w:rPr>
        <w:t xml:space="preserve"> למה? סיימנו.</w:t>
      </w:r>
      <w:bookmarkStart w:id="10027" w:name="_ETM_Q92_532000"/>
      <w:bookmarkEnd w:id="10027"/>
      <w:r>
        <w:rPr>
          <w:rFonts w:hint="cs"/>
          <w:rtl/>
          <w:lang w:eastAsia="he-IL"/>
        </w:rPr>
        <w:t xml:space="preserve"> ברשותכם, נעבור להצבעה על הצעת החוק בקריאה השלישית. </w:t>
      </w:r>
      <w:bookmarkStart w:id="10028" w:name="_ETM_Q92_533000"/>
      <w:bookmarkEnd w:id="10028"/>
      <w:r>
        <w:rPr>
          <w:rFonts w:hint="cs"/>
          <w:rtl/>
          <w:lang w:eastAsia="he-IL"/>
        </w:rPr>
        <w:t>הצבעה.</w:t>
      </w:r>
    </w:p>
    <w:p w:rsidR="00B93420" w:rsidRDefault="00B93420" w:rsidP="00D32BC0">
      <w:pPr>
        <w:rPr>
          <w:rtl/>
          <w:lang w:eastAsia="he-IL"/>
        </w:rPr>
      </w:pPr>
      <w:bookmarkStart w:id="10029" w:name="_ETM_Q92_535000"/>
      <w:bookmarkEnd w:id="10029"/>
    </w:p>
    <w:p w:rsidR="00B93420" w:rsidRDefault="00B93420" w:rsidP="00D32BC0">
      <w:pPr>
        <w:pStyle w:val="af1"/>
        <w:keepNext/>
        <w:rPr>
          <w:rtl/>
          <w:lang w:eastAsia="he-IL"/>
        </w:rPr>
      </w:pPr>
      <w:bookmarkStart w:id="10030" w:name="_ETM_Q92_536000"/>
      <w:bookmarkEnd w:id="10030"/>
      <w:r>
        <w:rPr>
          <w:rtl/>
          <w:lang w:eastAsia="he-IL"/>
        </w:rPr>
        <w:t>הצבעה מס'</w:t>
      </w:r>
      <w:r>
        <w:rPr>
          <w:rFonts w:hint="cs"/>
          <w:rtl/>
          <w:lang w:eastAsia="he-IL"/>
        </w:rPr>
        <w:t xml:space="preserve"> 23</w:t>
      </w:r>
    </w:p>
    <w:p w:rsidR="00B93420" w:rsidRDefault="00B93420" w:rsidP="00D32BC0">
      <w:pPr>
        <w:pStyle w:val="--"/>
        <w:keepNext/>
        <w:rPr>
          <w:rtl/>
          <w:lang w:eastAsia="he-IL"/>
        </w:rPr>
      </w:pPr>
    </w:p>
    <w:p w:rsidR="00B93420" w:rsidRDefault="00B93420" w:rsidP="00D32BC0">
      <w:pPr>
        <w:pStyle w:val="--"/>
        <w:keepNext/>
        <w:rPr>
          <w:rtl/>
          <w:lang w:eastAsia="he-IL"/>
        </w:rPr>
      </w:pPr>
      <w:r>
        <w:rPr>
          <w:rtl/>
          <w:lang w:eastAsia="he-IL"/>
        </w:rPr>
        <w:t>בעד החוק –</w:t>
      </w:r>
      <w:r>
        <w:rPr>
          <w:rFonts w:hint="cs"/>
          <w:rtl/>
          <w:lang w:eastAsia="he-IL"/>
        </w:rPr>
        <w:t xml:space="preserve"> 10</w:t>
      </w:r>
    </w:p>
    <w:p w:rsidR="00B93420" w:rsidRDefault="00B93420" w:rsidP="00D32BC0">
      <w:pPr>
        <w:pStyle w:val="--"/>
        <w:keepNext/>
        <w:rPr>
          <w:rtl/>
          <w:lang w:eastAsia="he-IL"/>
        </w:rPr>
      </w:pPr>
      <w:r>
        <w:rPr>
          <w:rtl/>
          <w:lang w:eastAsia="he-IL"/>
        </w:rPr>
        <w:t xml:space="preserve">נגד – </w:t>
      </w:r>
      <w:r>
        <w:rPr>
          <w:rFonts w:hint="cs"/>
          <w:rtl/>
          <w:lang w:eastAsia="he-IL"/>
        </w:rPr>
        <w:t>3</w:t>
      </w:r>
    </w:p>
    <w:p w:rsidR="00B93420" w:rsidRDefault="00B93420" w:rsidP="00D32BC0">
      <w:pPr>
        <w:pStyle w:val="--"/>
        <w:keepNext/>
        <w:rPr>
          <w:rtl/>
          <w:lang w:eastAsia="he-IL"/>
        </w:rPr>
      </w:pPr>
      <w:r>
        <w:rPr>
          <w:rtl/>
          <w:lang w:eastAsia="he-IL"/>
        </w:rPr>
        <w:t xml:space="preserve">נמנעים – </w:t>
      </w:r>
      <w:r>
        <w:rPr>
          <w:rFonts w:hint="cs"/>
          <w:rtl/>
          <w:lang w:eastAsia="he-IL"/>
        </w:rPr>
        <w:t>אין</w:t>
      </w:r>
    </w:p>
    <w:p w:rsidR="00B93420" w:rsidRPr="00912263" w:rsidRDefault="00B93420" w:rsidP="00D32BC0">
      <w:pPr>
        <w:pStyle w:val="af2"/>
        <w:rPr>
          <w:rtl/>
          <w:lang w:eastAsia="he-IL"/>
        </w:rPr>
      </w:pPr>
      <w:r>
        <w:rPr>
          <w:rtl/>
          <w:lang w:eastAsia="he-IL"/>
        </w:rPr>
        <w:t>חוק</w:t>
      </w:r>
      <w:r>
        <w:rPr>
          <w:rFonts w:hint="cs"/>
          <w:rtl/>
          <w:lang w:eastAsia="he-IL"/>
        </w:rPr>
        <w:t xml:space="preserve"> המועצה לענף הלול (ייצור ושיווק) (תיקון מס' 18 והוראת שעה) (תיקון), התשפ"ה</w:t>
      </w:r>
      <w:r>
        <w:rPr>
          <w:rFonts w:hint="eastAsia"/>
          <w:rtl/>
          <w:lang w:eastAsia="he-IL"/>
        </w:rPr>
        <w:t>–</w:t>
      </w:r>
      <w:r>
        <w:rPr>
          <w:rFonts w:hint="cs"/>
          <w:rtl/>
          <w:lang w:eastAsia="he-IL"/>
        </w:rPr>
        <w:t>2025, נתקבל.</w:t>
      </w:r>
    </w:p>
    <w:p w:rsidR="00B93420" w:rsidRDefault="00B93420" w:rsidP="00D32BC0">
      <w:pPr>
        <w:rPr>
          <w:rtl/>
          <w:lang w:eastAsia="he-IL"/>
        </w:rPr>
      </w:pPr>
      <w:bookmarkStart w:id="10031" w:name="_ETM_Q92_516000"/>
      <w:bookmarkStart w:id="10032" w:name="_ETM_Q92_485000"/>
      <w:bookmarkStart w:id="10033" w:name="_ETM_Q92_503000"/>
      <w:bookmarkEnd w:id="10031"/>
      <w:bookmarkEnd w:id="10032"/>
      <w:bookmarkEnd w:id="10033"/>
    </w:p>
    <w:p w:rsidR="00B93420" w:rsidRDefault="00B93420" w:rsidP="00D32BC0">
      <w:pPr>
        <w:pStyle w:val="af6"/>
        <w:keepNext/>
        <w:rPr>
          <w:rtl/>
        </w:rPr>
      </w:pPr>
      <w:bookmarkStart w:id="10034" w:name="ET_yor_6691_50"/>
      <w:r w:rsidRPr="00912263">
        <w:rPr>
          <w:rStyle w:val="TagStyle"/>
          <w:rtl/>
        </w:rPr>
        <w:t xml:space="preserve"> &lt;&lt; יור &gt;&gt; </w:t>
      </w:r>
      <w:r>
        <w:rPr>
          <w:rtl/>
        </w:rPr>
        <w:t>היו"ר אליהו רביבו:</w:t>
      </w:r>
      <w:r w:rsidRPr="00912263">
        <w:rPr>
          <w:rStyle w:val="TagStyle"/>
          <w:rtl/>
        </w:rPr>
        <w:t xml:space="preserve"> &lt;&lt; יור &gt;&gt;</w:t>
      </w:r>
      <w:r>
        <w:rPr>
          <w:rtl/>
        </w:rPr>
        <w:t xml:space="preserve"> </w:t>
      </w:r>
      <w:bookmarkEnd w:id="10034"/>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עשרה בעד, שלושה</w:t>
      </w:r>
      <w:bookmarkStart w:id="10035" w:name="_ETM_Q92_547000"/>
      <w:bookmarkEnd w:id="10035"/>
      <w:r>
        <w:rPr>
          <w:rFonts w:hint="cs"/>
          <w:rtl/>
          <w:lang w:eastAsia="he-IL"/>
        </w:rPr>
        <w:t xml:space="preserve"> מתנגדים, אחד נוכח. אשר על כן, אני קובע בזאת כי</w:t>
      </w:r>
      <w:bookmarkStart w:id="10036" w:name="_ETM_Q92_550000"/>
      <w:bookmarkEnd w:id="10036"/>
      <w:r>
        <w:rPr>
          <w:rFonts w:hint="cs"/>
          <w:rtl/>
          <w:lang w:eastAsia="he-IL"/>
        </w:rPr>
        <w:t xml:space="preserve"> הצעת חוק </w:t>
      </w:r>
      <w:r w:rsidRPr="00912263">
        <w:rPr>
          <w:rtl/>
          <w:lang w:eastAsia="he-IL"/>
        </w:rPr>
        <w:t>המועצה לענף הלול (ייצור ושיווק) (תיקון מס' 18 והוראת שעה) (תיקון), התשפ"ה–2025</w:t>
      </w:r>
      <w:r>
        <w:rPr>
          <w:rFonts w:hint="cs"/>
          <w:rtl/>
          <w:lang w:eastAsia="he-IL"/>
        </w:rPr>
        <w:t>, עברה בהצלחה</w:t>
      </w:r>
      <w:r w:rsidR="00EF1356">
        <w:rPr>
          <w:rFonts w:hint="cs"/>
          <w:rtl/>
          <w:lang w:eastAsia="he-IL"/>
        </w:rPr>
        <w:t>,</w:t>
      </w:r>
      <w:r>
        <w:rPr>
          <w:rFonts w:hint="cs"/>
          <w:rtl/>
          <w:lang w:eastAsia="he-IL"/>
        </w:rPr>
        <w:t xml:space="preserve"> ותיכנס לספר החוקים של מדינת </w:t>
      </w:r>
      <w:bookmarkStart w:id="10037" w:name="_ETM_Q92_571000"/>
      <w:bookmarkEnd w:id="10037"/>
      <w:r>
        <w:rPr>
          <w:rFonts w:hint="cs"/>
          <w:rtl/>
          <w:lang w:eastAsia="he-IL"/>
        </w:rPr>
        <w:t>ישראל.</w:t>
      </w:r>
    </w:p>
    <w:p w:rsidR="00B93420" w:rsidRDefault="00B93420" w:rsidP="00D32BC0">
      <w:pPr>
        <w:rPr>
          <w:rtl/>
          <w:lang w:eastAsia="he-IL"/>
        </w:rPr>
      </w:pPr>
      <w:bookmarkStart w:id="10038" w:name="_ETM_Q92_574000"/>
      <w:bookmarkEnd w:id="10038"/>
    </w:p>
    <w:p w:rsidR="00B93420" w:rsidRDefault="00B93420" w:rsidP="00D32BC0">
      <w:pPr>
        <w:rPr>
          <w:rtl/>
          <w:lang w:eastAsia="he-IL"/>
        </w:rPr>
      </w:pPr>
      <w:bookmarkStart w:id="10039" w:name="_ETM_Q92_575000"/>
      <w:bookmarkEnd w:id="10039"/>
      <w:r>
        <w:rPr>
          <w:rFonts w:hint="cs"/>
          <w:rtl/>
          <w:lang w:eastAsia="he-IL"/>
        </w:rPr>
        <w:t xml:space="preserve">אני מבקש לאפשר לחבר הכנסת היוזם, חבר הכנסת גואטה, </w:t>
      </w:r>
      <w:bookmarkStart w:id="10040" w:name="_ETM_Q92_572000"/>
      <w:bookmarkEnd w:id="10040"/>
      <w:r>
        <w:rPr>
          <w:rFonts w:hint="cs"/>
          <w:rtl/>
          <w:lang w:eastAsia="he-IL"/>
        </w:rPr>
        <w:t>לממש את זכותו. עד שלוש דקות לרשותך, אדוני, בבקשה.</w:t>
      </w:r>
    </w:p>
    <w:p w:rsidR="00B93420" w:rsidRDefault="00B93420" w:rsidP="00D32BC0">
      <w:pPr>
        <w:rPr>
          <w:rtl/>
          <w:lang w:eastAsia="he-IL"/>
        </w:rPr>
      </w:pPr>
    </w:p>
    <w:p w:rsidR="00B93420" w:rsidRDefault="00B93420" w:rsidP="00D32BC0">
      <w:pPr>
        <w:pStyle w:val="af5"/>
        <w:keepNext/>
        <w:rPr>
          <w:rtl/>
        </w:rPr>
      </w:pPr>
      <w:bookmarkStart w:id="10041" w:name="ET_interruption_5552_51"/>
      <w:r w:rsidRPr="00912263">
        <w:rPr>
          <w:rStyle w:val="TagStyle"/>
          <w:rtl/>
        </w:rPr>
        <w:t xml:space="preserve"> &lt;&lt; קריאה &gt;&gt; </w:t>
      </w:r>
      <w:r>
        <w:rPr>
          <w:rtl/>
        </w:rPr>
        <w:t>יוליה מלינובסקי (ישראל ביתנו):</w:t>
      </w:r>
      <w:r w:rsidRPr="00912263">
        <w:rPr>
          <w:rStyle w:val="TagStyle"/>
          <w:rtl/>
        </w:rPr>
        <w:t xml:space="preserve"> &lt;&lt; קריאה &gt;&gt;</w:t>
      </w:r>
      <w:r>
        <w:rPr>
          <w:rtl/>
        </w:rPr>
        <w:t xml:space="preserve"> </w:t>
      </w:r>
      <w:bookmarkEnd w:id="10041"/>
    </w:p>
    <w:p w:rsidR="00B93420" w:rsidRDefault="00B93420" w:rsidP="00D32BC0">
      <w:pPr>
        <w:pStyle w:val="KeepWithNext"/>
        <w:rPr>
          <w:rtl/>
          <w:lang w:eastAsia="he-IL"/>
        </w:rPr>
      </w:pPr>
    </w:p>
    <w:p w:rsidR="00B93420" w:rsidRDefault="00B93420" w:rsidP="00D32BC0">
      <w:pPr>
        <w:rPr>
          <w:rtl/>
          <w:lang w:eastAsia="he-IL"/>
        </w:rPr>
      </w:pPr>
      <w:bookmarkStart w:id="10042" w:name="_ETM_Q92_599000"/>
      <w:bookmarkEnd w:id="10042"/>
      <w:r>
        <w:rPr>
          <w:rFonts w:hint="cs"/>
          <w:rtl/>
          <w:lang w:eastAsia="he-IL"/>
        </w:rPr>
        <w:t>עד כדי כך - - -</w:t>
      </w:r>
    </w:p>
    <w:p w:rsidR="00B93420" w:rsidRDefault="00B93420" w:rsidP="00D32BC0">
      <w:pPr>
        <w:rPr>
          <w:rtl/>
          <w:lang w:eastAsia="he-IL"/>
        </w:rPr>
      </w:pPr>
      <w:bookmarkStart w:id="10043" w:name="_ETM_Q92_590000"/>
      <w:bookmarkEnd w:id="10043"/>
    </w:p>
    <w:p w:rsidR="00B93420" w:rsidRDefault="00B93420" w:rsidP="00D32BC0">
      <w:pPr>
        <w:pStyle w:val="af5"/>
        <w:keepNext/>
        <w:rPr>
          <w:rtl/>
        </w:rPr>
      </w:pPr>
      <w:bookmarkStart w:id="10044" w:name="ET_interruption_5520_52"/>
      <w:r w:rsidRPr="00912263">
        <w:rPr>
          <w:rStyle w:val="TagStyle"/>
          <w:rtl/>
        </w:rPr>
        <w:t xml:space="preserve"> &lt;&lt; קריאה &gt;&gt; </w:t>
      </w:r>
      <w:r>
        <w:rPr>
          <w:rtl/>
        </w:rPr>
        <w:t>עודד פורר (ישראל ביתנו):</w:t>
      </w:r>
      <w:r w:rsidRPr="00912263">
        <w:rPr>
          <w:rStyle w:val="TagStyle"/>
          <w:rtl/>
        </w:rPr>
        <w:t xml:space="preserve"> &lt;&lt; קריאה &gt;&gt;</w:t>
      </w:r>
      <w:r>
        <w:rPr>
          <w:rtl/>
        </w:rPr>
        <w:t xml:space="preserve"> </w:t>
      </w:r>
      <w:bookmarkEnd w:id="10044"/>
    </w:p>
    <w:p w:rsidR="00B93420" w:rsidRDefault="00B93420" w:rsidP="00D32BC0">
      <w:pPr>
        <w:pStyle w:val="KeepWithNext"/>
        <w:rPr>
          <w:rtl/>
          <w:lang w:eastAsia="he-IL"/>
        </w:rPr>
      </w:pPr>
    </w:p>
    <w:p w:rsidR="00B93420" w:rsidRPr="00912263" w:rsidRDefault="00B93420" w:rsidP="00D32BC0">
      <w:pPr>
        <w:rPr>
          <w:rtl/>
          <w:lang w:eastAsia="he-IL"/>
        </w:rPr>
      </w:pPr>
      <w:r>
        <w:rPr>
          <w:rFonts w:hint="cs"/>
          <w:rtl/>
          <w:lang w:eastAsia="he-IL"/>
        </w:rPr>
        <w:t>תעשו לו גוגל מוגל. צריך ביצים.</w:t>
      </w:r>
    </w:p>
    <w:p w:rsidR="00B93420" w:rsidRDefault="00B93420" w:rsidP="00D32BC0">
      <w:pPr>
        <w:rPr>
          <w:rtl/>
          <w:lang w:eastAsia="he-IL"/>
        </w:rPr>
      </w:pPr>
    </w:p>
    <w:p w:rsidR="00B93420" w:rsidRDefault="00B93420" w:rsidP="00D32BC0">
      <w:pPr>
        <w:pStyle w:val="a4"/>
        <w:keepNext/>
        <w:rPr>
          <w:rtl/>
        </w:rPr>
      </w:pPr>
      <w:bookmarkStart w:id="10045" w:name="ET_speaker_6544_27"/>
      <w:r w:rsidRPr="002F7A3A">
        <w:rPr>
          <w:rStyle w:val="TagStyle"/>
          <w:rtl/>
        </w:rPr>
        <w:t xml:space="preserve"> &lt;&lt; דובר &gt;&gt; </w:t>
      </w:r>
      <w:bookmarkStart w:id="10046" w:name="_Toc221194785"/>
      <w:r>
        <w:rPr>
          <w:rtl/>
        </w:rPr>
        <w:t>ששון ששי גואטה (הליכוד):</w:t>
      </w:r>
      <w:bookmarkEnd w:id="10046"/>
      <w:r w:rsidRPr="002F7A3A">
        <w:rPr>
          <w:rStyle w:val="TagStyle"/>
          <w:rtl/>
        </w:rPr>
        <w:t xml:space="preserve"> &lt;&lt; דובר &gt;&gt;</w:t>
      </w:r>
      <w:r>
        <w:rPr>
          <w:rtl/>
        </w:rPr>
        <w:t xml:space="preserve"> </w:t>
      </w:r>
      <w:bookmarkEnd w:id="10045"/>
    </w:p>
    <w:p w:rsidR="00B93420" w:rsidRDefault="00B93420" w:rsidP="00D32BC0">
      <w:pPr>
        <w:pStyle w:val="KeepWithNext"/>
        <w:rPr>
          <w:rtl/>
          <w:lang w:eastAsia="he-IL"/>
        </w:rPr>
      </w:pPr>
    </w:p>
    <w:p w:rsidR="00B93420" w:rsidRDefault="00B93420" w:rsidP="00D32BC0">
      <w:pPr>
        <w:rPr>
          <w:rtl/>
          <w:lang w:eastAsia="he-IL"/>
        </w:rPr>
      </w:pPr>
      <w:r>
        <w:rPr>
          <w:rFonts w:hint="cs"/>
          <w:rtl/>
          <w:lang w:eastAsia="he-IL"/>
        </w:rPr>
        <w:t xml:space="preserve">אני לא </w:t>
      </w:r>
      <w:bookmarkStart w:id="10047" w:name="_ETM_Q92_595000"/>
      <w:bookmarkEnd w:id="10047"/>
      <w:r>
        <w:rPr>
          <w:rFonts w:hint="cs"/>
          <w:rtl/>
          <w:lang w:eastAsia="he-IL"/>
        </w:rPr>
        <w:t>מצליח לדבר. אני רוצה להגיד תודה. לא קרה כלום. אני</w:t>
      </w:r>
      <w:bookmarkStart w:id="10048" w:name="_ETM_Q92_608000"/>
      <w:bookmarkEnd w:id="10048"/>
      <w:r>
        <w:rPr>
          <w:rFonts w:hint="cs"/>
          <w:rtl/>
          <w:lang w:eastAsia="he-IL"/>
        </w:rPr>
        <w:t xml:space="preserve"> יורד. אין לי קול.</w:t>
      </w:r>
    </w:p>
    <w:p w:rsidR="00B93420" w:rsidRDefault="00B93420" w:rsidP="00D32BC0">
      <w:pPr>
        <w:rPr>
          <w:rtl/>
          <w:lang w:eastAsia="he-IL"/>
        </w:rPr>
      </w:pPr>
      <w:bookmarkStart w:id="10049" w:name="_ETM_Q92_598000"/>
      <w:bookmarkEnd w:id="10049"/>
    </w:p>
    <w:p w:rsidR="00B93420" w:rsidRDefault="00B93420" w:rsidP="00D32BC0">
      <w:pPr>
        <w:pStyle w:val="af6"/>
        <w:keepNext/>
        <w:rPr>
          <w:rtl/>
        </w:rPr>
      </w:pPr>
      <w:bookmarkStart w:id="10050" w:name="ET_yor_6691_28"/>
      <w:r w:rsidRPr="002F7A3A">
        <w:rPr>
          <w:rStyle w:val="TagStyle"/>
          <w:rtl/>
        </w:rPr>
        <w:t xml:space="preserve"> &lt;&lt; יור &gt;&gt; </w:t>
      </w:r>
      <w:r>
        <w:rPr>
          <w:rtl/>
        </w:rPr>
        <w:t>היו"ר אליהו רביבו:</w:t>
      </w:r>
      <w:r w:rsidRPr="002F7A3A">
        <w:rPr>
          <w:rStyle w:val="TagStyle"/>
          <w:rtl/>
        </w:rPr>
        <w:t xml:space="preserve"> &lt;&lt; יור &gt;&gt;</w:t>
      </w:r>
      <w:r>
        <w:rPr>
          <w:rtl/>
        </w:rPr>
        <w:t xml:space="preserve"> </w:t>
      </w:r>
      <w:bookmarkEnd w:id="10050"/>
    </w:p>
    <w:p w:rsidR="00B93420" w:rsidRDefault="00B93420" w:rsidP="00D32BC0">
      <w:pPr>
        <w:pStyle w:val="KeepWithNext"/>
        <w:rPr>
          <w:rtl/>
          <w:lang w:eastAsia="he-IL"/>
        </w:rPr>
      </w:pPr>
    </w:p>
    <w:p w:rsidR="00B93420" w:rsidRDefault="00B93420" w:rsidP="00EF1356">
      <w:pPr>
        <w:rPr>
          <w:rtl/>
          <w:lang w:eastAsia="he-IL"/>
        </w:rPr>
      </w:pPr>
      <w:r>
        <w:rPr>
          <w:rFonts w:hint="cs"/>
          <w:rtl/>
          <w:lang w:eastAsia="he-IL"/>
        </w:rPr>
        <w:t xml:space="preserve">אוקיי. אני מניח שחבר הכנסת המציע ביקש להודות לכל השותפים. חבר הכנסת גואטה, </w:t>
      </w:r>
      <w:bookmarkStart w:id="10051" w:name="_ETM_Q92_624000"/>
      <w:bookmarkEnd w:id="10051"/>
      <w:r>
        <w:rPr>
          <w:rFonts w:hint="cs"/>
          <w:rtl/>
          <w:lang w:eastAsia="he-IL"/>
        </w:rPr>
        <w:t xml:space="preserve">אני מניח שהתכוונת להודות לכל השותפים והמסייעים. יישר כוח. </w:t>
      </w:r>
    </w:p>
    <w:p w:rsidR="00EF1356" w:rsidRDefault="00EF1356" w:rsidP="00EF1356">
      <w:pPr>
        <w:rPr>
          <w:rtl/>
          <w:lang w:eastAsia="he-IL"/>
        </w:rPr>
      </w:pPr>
    </w:p>
    <w:p w:rsidR="00EF1356" w:rsidRDefault="00EF1356" w:rsidP="00EF1356">
      <w:pPr>
        <w:rPr>
          <w:rtl/>
          <w:lang w:eastAsia="he-IL"/>
        </w:rPr>
      </w:pPr>
    </w:p>
    <w:p w:rsidR="00B93420" w:rsidRDefault="00B93420" w:rsidP="00D32BC0">
      <w:pPr>
        <w:pStyle w:val="a6"/>
        <w:rPr>
          <w:rtl/>
          <w:lang w:eastAsia="he-IL"/>
        </w:rPr>
      </w:pPr>
      <w:bookmarkStart w:id="10052" w:name="ET_hatsach_647222_29"/>
      <w:r w:rsidRPr="002F7A3A">
        <w:rPr>
          <w:rStyle w:val="TagStyle"/>
          <w:rtl/>
        </w:rPr>
        <w:t xml:space="preserve"> &lt;&lt; הצח &gt;&gt; </w:t>
      </w:r>
      <w:bookmarkStart w:id="10053" w:name="_Toc221194786"/>
      <w:r>
        <w:rPr>
          <w:rtl/>
          <w:lang w:eastAsia="he-IL"/>
        </w:rPr>
        <w:t>הצעת חוק איסור אלימות בספורט (תיקון מס' 4), התשפ"ו–2026</w:t>
      </w:r>
      <w:bookmarkEnd w:id="10053"/>
      <w:r w:rsidRPr="002F7A3A">
        <w:rPr>
          <w:rStyle w:val="TagStyle"/>
          <w:rtl/>
        </w:rPr>
        <w:t xml:space="preserve"> &lt;&lt; הצח &gt;&gt;</w:t>
      </w:r>
      <w:r>
        <w:rPr>
          <w:rtl/>
          <w:lang w:eastAsia="he-IL"/>
        </w:rPr>
        <w:t xml:space="preserve"> </w:t>
      </w:r>
      <w:bookmarkEnd w:id="10052"/>
    </w:p>
    <w:p w:rsidR="00B93420" w:rsidRDefault="00B93420" w:rsidP="00D32BC0">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כ/1168</w:t>
      </w:r>
      <w:r>
        <w:rPr>
          <w:rtl/>
          <w:lang w:eastAsia="he-IL"/>
        </w:rPr>
        <w:t>; דברי הכנסת, חוב'</w:t>
      </w:r>
      <w:r>
        <w:rPr>
          <w:rFonts w:hint="cs"/>
          <w:rtl/>
          <w:lang w:eastAsia="he-IL"/>
        </w:rPr>
        <w:t xml:space="preserve"> י"א</w:t>
      </w:r>
      <w:r>
        <w:rPr>
          <w:rtl/>
          <w:lang w:eastAsia="he-IL"/>
        </w:rPr>
        <w:t>, ישיבה</w:t>
      </w:r>
      <w:r>
        <w:rPr>
          <w:rFonts w:hint="cs"/>
          <w:rtl/>
          <w:lang w:eastAsia="he-IL"/>
        </w:rPr>
        <w:t xml:space="preserve"> 351</w:t>
      </w:r>
      <w:r>
        <w:rPr>
          <w:rtl/>
          <w:lang w:eastAsia="he-IL"/>
        </w:rPr>
        <w:t>; נספחו</w:t>
      </w:r>
      <w:r>
        <w:rPr>
          <w:rFonts w:hint="cs"/>
          <w:rtl/>
          <w:lang w:eastAsia="he-IL"/>
        </w:rPr>
        <w:t>ת.]</w:t>
      </w:r>
    </w:p>
    <w:p w:rsidR="00B93420" w:rsidRDefault="00B93420" w:rsidP="00D32BC0">
      <w:pPr>
        <w:pStyle w:val="-0"/>
        <w:rPr>
          <w:rtl/>
          <w:lang w:eastAsia="he-IL"/>
        </w:rPr>
      </w:pPr>
      <w:r>
        <w:rPr>
          <w:rtl/>
          <w:lang w:eastAsia="he-IL"/>
        </w:rPr>
        <w:t>(קריאה שנייה וקריאה שלישית)</w:t>
      </w:r>
    </w:p>
    <w:p w:rsidR="00B93420" w:rsidRPr="00997D04" w:rsidRDefault="00B93420" w:rsidP="00D32BC0">
      <w:pPr>
        <w:rPr>
          <w:rtl/>
          <w:lang w:eastAsia="he-IL"/>
        </w:rPr>
      </w:pPr>
    </w:p>
    <w:p w:rsidR="00B93420" w:rsidRDefault="00B93420" w:rsidP="00D32BC0">
      <w:pPr>
        <w:pStyle w:val="af6"/>
        <w:keepNext/>
        <w:rPr>
          <w:rtl/>
        </w:rPr>
      </w:pPr>
      <w:bookmarkStart w:id="10054" w:name="ET_yor_6691_30"/>
      <w:r w:rsidRPr="002F7A3A">
        <w:rPr>
          <w:rStyle w:val="TagStyle"/>
          <w:rtl/>
        </w:rPr>
        <w:t xml:space="preserve"> &lt;&lt; יור &gt;&gt; </w:t>
      </w:r>
      <w:r>
        <w:rPr>
          <w:rtl/>
        </w:rPr>
        <w:t>היו"ר אליהו רביבו:</w:t>
      </w:r>
      <w:r w:rsidRPr="002F7A3A">
        <w:rPr>
          <w:rStyle w:val="TagStyle"/>
          <w:rtl/>
        </w:rPr>
        <w:t xml:space="preserve"> &lt;&lt; יור &gt;&gt;</w:t>
      </w:r>
      <w:r>
        <w:rPr>
          <w:rtl/>
        </w:rPr>
        <w:t xml:space="preserve"> </w:t>
      </w:r>
      <w:bookmarkEnd w:id="10054"/>
    </w:p>
    <w:p w:rsidR="00B93420" w:rsidRDefault="00B93420" w:rsidP="00D32BC0">
      <w:pPr>
        <w:pStyle w:val="KeepWithNext"/>
        <w:rPr>
          <w:rtl/>
          <w:lang w:eastAsia="he-IL"/>
        </w:rPr>
      </w:pPr>
    </w:p>
    <w:p w:rsidR="00B93420" w:rsidRDefault="00B93420" w:rsidP="00D32BC0">
      <w:pPr>
        <w:rPr>
          <w:rtl/>
          <w:lang w:eastAsia="he-IL"/>
        </w:rPr>
      </w:pPr>
      <w:r w:rsidRPr="00912263">
        <w:rPr>
          <w:rtl/>
          <w:lang w:eastAsia="he-IL"/>
        </w:rPr>
        <w:t xml:space="preserve">חברות </w:t>
      </w:r>
      <w:r>
        <w:rPr>
          <w:rFonts w:hint="cs"/>
          <w:rtl/>
          <w:lang w:eastAsia="he-IL"/>
        </w:rPr>
        <w:t>ו</w:t>
      </w:r>
      <w:r w:rsidRPr="00912263">
        <w:rPr>
          <w:rtl/>
          <w:lang w:eastAsia="he-IL"/>
        </w:rPr>
        <w:t>חברי הכנסת</w:t>
      </w:r>
      <w:r>
        <w:rPr>
          <w:rtl/>
          <w:lang w:eastAsia="he-IL"/>
        </w:rPr>
        <w:t>, אנחנו נעבור לנושא הבא שעל סדר</w:t>
      </w:r>
      <w:r>
        <w:rPr>
          <w:rFonts w:hint="cs"/>
          <w:rtl/>
          <w:lang w:eastAsia="he-IL"/>
        </w:rPr>
        <w:t>-</w:t>
      </w:r>
      <w:r w:rsidRPr="00912263">
        <w:rPr>
          <w:rtl/>
          <w:lang w:eastAsia="he-IL"/>
        </w:rPr>
        <w:t>היום</w:t>
      </w:r>
      <w:r>
        <w:rPr>
          <w:rFonts w:hint="cs"/>
          <w:rtl/>
          <w:lang w:eastAsia="he-IL"/>
        </w:rPr>
        <w:t>:</w:t>
      </w:r>
      <w:r w:rsidRPr="00912263">
        <w:rPr>
          <w:rtl/>
          <w:lang w:eastAsia="he-IL"/>
        </w:rPr>
        <w:t xml:space="preserve"> הצעת חוק איסור אלימות בספורט</w:t>
      </w:r>
      <w:r>
        <w:rPr>
          <w:rFonts w:hint="cs"/>
          <w:rtl/>
          <w:lang w:eastAsia="he-IL"/>
        </w:rPr>
        <w:t xml:space="preserve"> </w:t>
      </w:r>
      <w:bookmarkStart w:id="10055" w:name="_ETM_Q92_635000"/>
      <w:bookmarkEnd w:id="10055"/>
      <w:r>
        <w:rPr>
          <w:rFonts w:hint="cs"/>
          <w:rtl/>
          <w:lang w:eastAsia="he-IL"/>
        </w:rPr>
        <w:t>(</w:t>
      </w:r>
      <w:r>
        <w:rPr>
          <w:rtl/>
          <w:lang w:eastAsia="he-IL"/>
        </w:rPr>
        <w:t>תיקון מס</w:t>
      </w:r>
      <w:r>
        <w:rPr>
          <w:rFonts w:hint="cs"/>
          <w:rtl/>
          <w:lang w:eastAsia="he-IL"/>
        </w:rPr>
        <w:t xml:space="preserve">' 4), </w:t>
      </w:r>
      <w:r w:rsidRPr="00912263">
        <w:rPr>
          <w:rtl/>
          <w:lang w:eastAsia="he-IL"/>
        </w:rPr>
        <w:t>התשפ</w:t>
      </w:r>
      <w:r>
        <w:rPr>
          <w:rFonts w:hint="cs"/>
          <w:rtl/>
          <w:lang w:eastAsia="he-IL"/>
        </w:rPr>
        <w:t>"ו</w:t>
      </w:r>
      <w:r>
        <w:rPr>
          <w:rFonts w:hint="eastAsia"/>
          <w:rtl/>
          <w:lang w:eastAsia="he-IL"/>
        </w:rPr>
        <w:t>–</w:t>
      </w:r>
      <w:r>
        <w:rPr>
          <w:rFonts w:hint="cs"/>
          <w:rtl/>
          <w:lang w:eastAsia="he-IL"/>
        </w:rPr>
        <w:t xml:space="preserve">2026, </w:t>
      </w:r>
      <w:r w:rsidRPr="00912263">
        <w:rPr>
          <w:rtl/>
          <w:lang w:eastAsia="he-IL"/>
        </w:rPr>
        <w:t>של חברת הכנסת יוליה מלינובסקי וקבוצת חברי הכנסת</w:t>
      </w:r>
      <w:r>
        <w:rPr>
          <w:rFonts w:hint="cs"/>
          <w:rtl/>
          <w:lang w:eastAsia="he-IL"/>
        </w:rPr>
        <w:t>,</w:t>
      </w:r>
      <w:r>
        <w:rPr>
          <w:rtl/>
          <w:lang w:eastAsia="he-IL"/>
        </w:rPr>
        <w:t xml:space="preserve"> </w:t>
      </w:r>
      <w:r>
        <w:rPr>
          <w:rFonts w:hint="cs"/>
          <w:rtl/>
          <w:lang w:eastAsia="he-IL"/>
        </w:rPr>
        <w:t>ל</w:t>
      </w:r>
      <w:r>
        <w:rPr>
          <w:rtl/>
          <w:lang w:eastAsia="he-IL"/>
        </w:rPr>
        <w:t>קריאה השנייה והשלישית</w:t>
      </w:r>
      <w:r>
        <w:rPr>
          <w:rFonts w:hint="cs"/>
          <w:rtl/>
          <w:lang w:eastAsia="he-IL"/>
        </w:rPr>
        <w:t>.</w:t>
      </w:r>
      <w:r w:rsidRPr="00912263">
        <w:rPr>
          <w:rtl/>
          <w:lang w:eastAsia="he-IL"/>
        </w:rPr>
        <w:t xml:space="preserve"> אני מזמין את כבוד חבר הכנ</w:t>
      </w:r>
      <w:r>
        <w:rPr>
          <w:rtl/>
          <w:lang w:eastAsia="he-IL"/>
        </w:rPr>
        <w:t>סת חברי היקר צביקה פוגל, יושב</w:t>
      </w:r>
      <w:r>
        <w:rPr>
          <w:rFonts w:hint="cs"/>
          <w:rtl/>
          <w:lang w:eastAsia="he-IL"/>
        </w:rPr>
        <w:t>-</w:t>
      </w:r>
      <w:r w:rsidRPr="00912263">
        <w:rPr>
          <w:rtl/>
          <w:lang w:eastAsia="he-IL"/>
        </w:rPr>
        <w:t>ראש הוועדה לביטחון לאומי, להציג את הצעת החוק</w:t>
      </w:r>
      <w:r>
        <w:rPr>
          <w:rFonts w:hint="cs"/>
          <w:rtl/>
          <w:lang w:eastAsia="he-IL"/>
        </w:rPr>
        <w:t>,</w:t>
      </w:r>
      <w:r w:rsidRPr="00912263">
        <w:rPr>
          <w:rtl/>
          <w:lang w:eastAsia="he-IL"/>
        </w:rPr>
        <w:t xml:space="preserve"> בבקשה.</w:t>
      </w:r>
    </w:p>
    <w:p w:rsidR="00B93420" w:rsidRDefault="00B93420" w:rsidP="00D32BC0">
      <w:pPr>
        <w:rPr>
          <w:rtl/>
          <w:lang w:eastAsia="he-IL"/>
        </w:rPr>
      </w:pPr>
    </w:p>
    <w:p w:rsidR="00B93420" w:rsidRDefault="00B93420" w:rsidP="00D32BC0">
      <w:pPr>
        <w:pStyle w:val="a4"/>
        <w:keepNext/>
        <w:rPr>
          <w:rtl/>
        </w:rPr>
      </w:pPr>
      <w:bookmarkStart w:id="10056" w:name="ET_speaker_6511_35"/>
      <w:r w:rsidRPr="002F7A3A">
        <w:rPr>
          <w:rStyle w:val="TagStyle"/>
          <w:rtl/>
        </w:rPr>
        <w:t xml:space="preserve">&lt;&lt; דובר &gt;&gt; </w:t>
      </w:r>
      <w:bookmarkStart w:id="10057" w:name="_Toc221194787"/>
      <w:r>
        <w:rPr>
          <w:rtl/>
        </w:rPr>
        <w:t>צביקה פוגל (יו"ר הוועדה לביטחון לאומי):</w:t>
      </w:r>
      <w:bookmarkEnd w:id="10057"/>
      <w:r w:rsidRPr="002F7A3A">
        <w:rPr>
          <w:rStyle w:val="TagStyle"/>
          <w:rtl/>
        </w:rPr>
        <w:t xml:space="preserve"> &lt;&lt; דובר &gt;&gt;</w:t>
      </w:r>
      <w:r>
        <w:rPr>
          <w:rtl/>
        </w:rPr>
        <w:t xml:space="preserve"> </w:t>
      </w:r>
      <w:bookmarkEnd w:id="10056"/>
    </w:p>
    <w:p w:rsidR="00B93420" w:rsidRDefault="00B93420" w:rsidP="00D32BC0">
      <w:pPr>
        <w:pStyle w:val="KeepWithNext"/>
        <w:rPr>
          <w:rtl/>
          <w:lang w:eastAsia="he-IL"/>
        </w:rPr>
      </w:pPr>
    </w:p>
    <w:p w:rsidR="00B93420" w:rsidRDefault="00B93420" w:rsidP="00D32BC0">
      <w:pPr>
        <w:rPr>
          <w:rtl/>
          <w:lang w:eastAsia="he-IL"/>
        </w:rPr>
      </w:pPr>
      <w:bookmarkStart w:id="10058" w:name="_ETM_Q92_655000"/>
      <w:bookmarkEnd w:id="10058"/>
      <w:r>
        <w:rPr>
          <w:rFonts w:hint="cs"/>
          <w:rtl/>
          <w:lang w:eastAsia="he-IL"/>
        </w:rPr>
        <w:t>אדוני</w:t>
      </w:r>
      <w:r>
        <w:rPr>
          <w:rtl/>
          <w:lang w:eastAsia="he-IL"/>
        </w:rPr>
        <w:t xml:space="preserve"> היושב</w:t>
      </w:r>
      <w:r>
        <w:rPr>
          <w:rFonts w:hint="cs"/>
          <w:rtl/>
          <w:lang w:eastAsia="he-IL"/>
        </w:rPr>
        <w:t>-</w:t>
      </w:r>
      <w:r w:rsidRPr="00912263">
        <w:rPr>
          <w:rtl/>
          <w:lang w:eastAsia="he-IL"/>
        </w:rPr>
        <w:t xml:space="preserve">ראש, חבריי חברי הכנסת, כנסת נכבדה, אני מתכבד להציג בפני הכנסת לקריאה השנייה והשלישית את </w:t>
      </w:r>
      <w:r>
        <w:rPr>
          <w:rtl/>
          <w:lang w:eastAsia="he-IL"/>
        </w:rPr>
        <w:t>הצעת החוק לאיסור אלימות בספורט</w:t>
      </w:r>
      <w:r>
        <w:rPr>
          <w:rFonts w:hint="cs"/>
          <w:rtl/>
          <w:lang w:eastAsia="he-IL"/>
        </w:rPr>
        <w:t xml:space="preserve"> (</w:t>
      </w:r>
      <w:r w:rsidRPr="00912263">
        <w:rPr>
          <w:rtl/>
          <w:lang w:eastAsia="he-IL"/>
        </w:rPr>
        <w:t>תיקון</w:t>
      </w:r>
      <w:r>
        <w:rPr>
          <w:rFonts w:hint="cs"/>
          <w:rtl/>
          <w:lang w:eastAsia="he-IL"/>
        </w:rPr>
        <w:t xml:space="preserve"> מס' 4), שיזמה</w:t>
      </w:r>
      <w:r w:rsidRPr="00912263">
        <w:rPr>
          <w:rtl/>
          <w:lang w:eastAsia="he-IL"/>
        </w:rPr>
        <w:t xml:space="preserve"> חברת הכנסת יוליה מלינובסקי. רק כדי להזכיר לכולנו, בשנים האחרונות חלה עלייה ניכרת, אדוני, בתופעה של </w:t>
      </w:r>
      <w:r>
        <w:rPr>
          <w:rFonts w:hint="cs"/>
          <w:rtl/>
          <w:lang w:eastAsia="he-IL"/>
        </w:rPr>
        <w:t xml:space="preserve">– </w:t>
      </w:r>
      <w:r w:rsidRPr="00912263">
        <w:rPr>
          <w:rtl/>
          <w:lang w:eastAsia="he-IL"/>
        </w:rPr>
        <w:t>חברים, כבדו רגע את המעמד</w:t>
      </w:r>
      <w:r>
        <w:rPr>
          <w:rFonts w:hint="cs"/>
          <w:rtl/>
          <w:lang w:eastAsia="he-IL"/>
        </w:rPr>
        <w:t>.</w:t>
      </w:r>
      <w:r w:rsidRPr="00912263">
        <w:rPr>
          <w:rtl/>
          <w:lang w:eastAsia="he-IL"/>
        </w:rPr>
        <w:t xml:space="preserve"> בשנים האחרונות חלה עלייה ניכרת בתופעה של יידוי אמצעים פירוטכניים באירועי ספורט</w:t>
      </w:r>
      <w:r>
        <w:rPr>
          <w:rFonts w:hint="cs"/>
          <w:rtl/>
          <w:lang w:eastAsia="he-IL"/>
        </w:rPr>
        <w:t>,</w:t>
      </w:r>
      <w:r w:rsidRPr="00912263">
        <w:rPr>
          <w:rtl/>
          <w:lang w:eastAsia="he-IL"/>
        </w:rPr>
        <w:t xml:space="preserve"> כמו אבוקות, רימוני עשן וחזיזים. יידוי אמצעים אלה מסכן את שלומם של השחקנים, הש</w:t>
      </w:r>
      <w:r>
        <w:rPr>
          <w:rFonts w:hint="cs"/>
          <w:rtl/>
          <w:lang w:eastAsia="he-IL"/>
        </w:rPr>
        <w:t>ופ</w:t>
      </w:r>
      <w:r w:rsidRPr="00912263">
        <w:rPr>
          <w:rtl/>
          <w:lang w:eastAsia="he-IL"/>
        </w:rPr>
        <w:t xml:space="preserve">טים, הצוותים המקצועיים, אבל בעיקר את הקהל, אותנו. </w:t>
      </w:r>
      <w:bookmarkStart w:id="10059" w:name="_ETM_Q92_701000"/>
      <w:bookmarkEnd w:id="10059"/>
      <w:r w:rsidRPr="00912263">
        <w:rPr>
          <w:rtl/>
          <w:lang w:eastAsia="he-IL"/>
        </w:rPr>
        <w:t>תופעה מסוכנת זו גורמת להדרת משפחות וילדים מאירועי ספורט בשל החשש מפגיעה בהם</w:t>
      </w:r>
      <w:r>
        <w:rPr>
          <w:rFonts w:hint="cs"/>
          <w:rtl/>
          <w:lang w:eastAsia="he-IL"/>
        </w:rPr>
        <w:t>,</w:t>
      </w:r>
      <w:r w:rsidRPr="00912263">
        <w:rPr>
          <w:rtl/>
          <w:lang w:eastAsia="he-IL"/>
        </w:rPr>
        <w:t xml:space="preserve"> ומביאה לפגיעה בספורט הישראלי בכללותו. </w:t>
      </w:r>
      <w:bookmarkStart w:id="10060" w:name="_ETM_Q92_712000"/>
      <w:bookmarkEnd w:id="10060"/>
      <w:r w:rsidRPr="00912263">
        <w:rPr>
          <w:rtl/>
          <w:lang w:eastAsia="he-IL"/>
        </w:rPr>
        <w:t>לפיכך, אנחנו מציעים לתקן את החוק הקיים</w:t>
      </w:r>
      <w:r>
        <w:rPr>
          <w:rtl/>
          <w:lang w:eastAsia="he-IL"/>
        </w:rPr>
        <w:t xml:space="preserve"> ולקבוע כי</w:t>
      </w:r>
      <w:bookmarkStart w:id="10061" w:name="_ETM_Q92_715000"/>
      <w:bookmarkEnd w:id="10061"/>
      <w:r>
        <w:rPr>
          <w:rFonts w:hint="cs"/>
          <w:rtl/>
          <w:lang w:eastAsia="he-IL"/>
        </w:rPr>
        <w:t xml:space="preserve"> דינו </w:t>
      </w:r>
      <w:r>
        <w:rPr>
          <w:rtl/>
          <w:lang w:eastAsia="he-IL"/>
        </w:rPr>
        <w:t>של מי שמייד</w:t>
      </w:r>
      <w:r>
        <w:rPr>
          <w:rFonts w:hint="cs"/>
          <w:rtl/>
          <w:lang w:eastAsia="he-IL"/>
        </w:rPr>
        <w:t>ה</w:t>
      </w:r>
      <w:r w:rsidRPr="00912263">
        <w:rPr>
          <w:rtl/>
          <w:lang w:eastAsia="he-IL"/>
        </w:rPr>
        <w:t xml:space="preserve"> אמצעי פירוטכני בזמן קיומו של אירוע ספורט או בסמוך לו, במקום שבו מתקיים אירוע ספורט או לעבר מקום כאמור</w:t>
      </w:r>
      <w:r>
        <w:rPr>
          <w:rFonts w:hint="cs"/>
          <w:rtl/>
          <w:lang w:eastAsia="he-IL"/>
        </w:rPr>
        <w:t>,</w:t>
      </w:r>
      <w:r w:rsidRPr="00912263">
        <w:rPr>
          <w:rtl/>
          <w:lang w:eastAsia="he-IL"/>
        </w:rPr>
        <w:t xml:space="preserve"> יהיה שלוש שנות מאסר. </w:t>
      </w:r>
    </w:p>
    <w:p w:rsidR="00B93420" w:rsidRDefault="00B93420" w:rsidP="00D32BC0">
      <w:pPr>
        <w:rPr>
          <w:rtl/>
          <w:lang w:eastAsia="he-IL"/>
        </w:rPr>
      </w:pPr>
      <w:bookmarkStart w:id="10062" w:name="_ETM_Q92_733000"/>
      <w:bookmarkEnd w:id="10062"/>
    </w:p>
    <w:p w:rsidR="008976FD" w:rsidRDefault="00B93420" w:rsidP="00EF1356">
      <w:pPr>
        <w:rPr>
          <w:rtl/>
        </w:rPr>
      </w:pPr>
      <w:bookmarkStart w:id="10063" w:name="_ETM_Q92_734000"/>
      <w:bookmarkEnd w:id="10063"/>
      <w:r>
        <w:rPr>
          <w:rtl/>
          <w:lang w:eastAsia="he-IL"/>
        </w:rPr>
        <w:t>חבריי חברי הכנסת, אדוני היושב</w:t>
      </w:r>
      <w:r>
        <w:rPr>
          <w:rFonts w:hint="cs"/>
          <w:rtl/>
          <w:lang w:eastAsia="he-IL"/>
        </w:rPr>
        <w:t>-</w:t>
      </w:r>
      <w:r w:rsidRPr="00912263">
        <w:rPr>
          <w:rtl/>
          <w:lang w:eastAsia="he-IL"/>
        </w:rPr>
        <w:t>ראש, הצעת החוק</w:t>
      </w:r>
      <w:r>
        <w:rPr>
          <w:rtl/>
          <w:lang w:eastAsia="he-IL"/>
        </w:rPr>
        <w:t xml:space="preserve"> </w:t>
      </w:r>
      <w:r w:rsidRPr="00912263">
        <w:rPr>
          <w:rtl/>
          <w:lang w:eastAsia="he-IL"/>
        </w:rPr>
        <w:t>המונחת בפניכם זכתה להסכמה רחבה של כלל הגורמים</w:t>
      </w:r>
      <w:r>
        <w:rPr>
          <w:rtl/>
          <w:lang w:eastAsia="he-IL"/>
        </w:rPr>
        <w:t xml:space="preserve"> המקצועיים שהופיעו בפני הוועדה</w:t>
      </w:r>
      <w:r>
        <w:rPr>
          <w:rFonts w:hint="cs"/>
          <w:rtl/>
          <w:lang w:eastAsia="he-IL"/>
        </w:rPr>
        <w:t xml:space="preserve"> </w:t>
      </w:r>
      <w:r>
        <w:rPr>
          <w:rFonts w:hint="eastAsia"/>
          <w:rtl/>
          <w:lang w:eastAsia="he-IL"/>
        </w:rPr>
        <w:t>–</w:t>
      </w:r>
      <w:r>
        <w:rPr>
          <w:rFonts w:hint="cs"/>
          <w:rtl/>
          <w:lang w:eastAsia="he-IL"/>
        </w:rPr>
        <w:t xml:space="preserve"> </w:t>
      </w:r>
      <w:r w:rsidRPr="00912263">
        <w:rPr>
          <w:rtl/>
          <w:lang w:eastAsia="he-IL"/>
        </w:rPr>
        <w:t>המשרד לביטחון לאומי, משרד המשפטים, משרד התרבות והספורט, משטרת ישראל ואף הסנגוריה הציבורית ומ</w:t>
      </w:r>
      <w:r>
        <w:rPr>
          <w:rFonts w:hint="cs"/>
          <w:rtl/>
          <w:lang w:eastAsia="he-IL"/>
        </w:rPr>
        <w:t>י</w:t>
      </w:r>
      <w:r w:rsidRPr="00912263">
        <w:rPr>
          <w:rtl/>
          <w:lang w:eastAsia="he-IL"/>
        </w:rPr>
        <w:t xml:space="preserve">נהלת הליגות בכדורגל. </w:t>
      </w:r>
      <w:bookmarkStart w:id="10064" w:name="TOR_Q93"/>
      <w:bookmarkEnd w:id="10064"/>
      <w:r w:rsidR="008976FD">
        <w:rPr>
          <w:rFonts w:hint="cs"/>
          <w:rtl/>
        </w:rPr>
        <w:t>אני מבקש להודות לכל השותפים להכנת הצעה זו, ובכלל זה להנהלת הוועדה ולצוות הייעוץ המשפטי.</w:t>
      </w:r>
    </w:p>
    <w:p w:rsidR="008976FD" w:rsidRDefault="008976FD" w:rsidP="009635F5">
      <w:pPr>
        <w:rPr>
          <w:rtl/>
        </w:rPr>
      </w:pPr>
      <w:bookmarkStart w:id="10065" w:name="_ETM_Q93_159361"/>
      <w:bookmarkEnd w:id="10065"/>
    </w:p>
    <w:p w:rsidR="008976FD" w:rsidRDefault="008976FD" w:rsidP="00D32BC0">
      <w:pPr>
        <w:rPr>
          <w:rtl/>
        </w:rPr>
      </w:pPr>
      <w:r>
        <w:rPr>
          <w:rFonts w:hint="cs"/>
          <w:rtl/>
        </w:rPr>
        <w:t>ח</w:t>
      </w:r>
      <w:bookmarkStart w:id="10066" w:name="_ETM_Q93_159688"/>
      <w:bookmarkEnd w:id="10066"/>
      <w:r>
        <w:rPr>
          <w:rFonts w:hint="cs"/>
          <w:rtl/>
        </w:rPr>
        <w:t xml:space="preserve">בריי היקרים, אני מקווה מאוד כי </w:t>
      </w:r>
      <w:bookmarkStart w:id="10067" w:name="_ETM_Q93_166408"/>
      <w:bookmarkEnd w:id="10067"/>
      <w:r>
        <w:rPr>
          <w:rFonts w:hint="cs"/>
          <w:rtl/>
        </w:rPr>
        <w:t xml:space="preserve">אגודות הספורט ידעו להביא לידיעת הציבור את תחולת החוק, שטרחה עליו כל כך הרבה חברת הכנסת יוליה מלינובסקי, </w:t>
      </w:r>
      <w:bookmarkStart w:id="10068" w:name="_ETM_Q93_171894"/>
      <w:bookmarkEnd w:id="10068"/>
      <w:r>
        <w:rPr>
          <w:rFonts w:hint="cs"/>
          <w:rtl/>
        </w:rPr>
        <w:t>כדי למנוע הפיכת אירועי ספורט לשדה קרב.</w:t>
      </w:r>
    </w:p>
    <w:p w:rsidR="008976FD" w:rsidRDefault="008976FD" w:rsidP="009635F5">
      <w:pPr>
        <w:rPr>
          <w:rtl/>
        </w:rPr>
      </w:pPr>
      <w:bookmarkStart w:id="10069" w:name="_ETM_Q93_181179"/>
      <w:bookmarkEnd w:id="10069"/>
    </w:p>
    <w:p w:rsidR="008976FD" w:rsidRDefault="008976FD" w:rsidP="00D32BC0">
      <w:pPr>
        <w:rPr>
          <w:rtl/>
        </w:rPr>
      </w:pPr>
      <w:bookmarkStart w:id="10070" w:name="_ETM_Q93_181504"/>
      <w:bookmarkEnd w:id="10070"/>
      <w:r>
        <w:rPr>
          <w:rFonts w:hint="cs"/>
          <w:rtl/>
        </w:rPr>
        <w:t xml:space="preserve">אדוני היושב-ראש, להצעת החוק הוגשו הסתייגויות. אבקש מחברי הכנסת לדחות את </w:t>
      </w:r>
      <w:bookmarkStart w:id="10071" w:name="_ETM_Q93_187028"/>
      <w:bookmarkEnd w:id="10071"/>
      <w:r>
        <w:rPr>
          <w:rFonts w:hint="cs"/>
          <w:rtl/>
        </w:rPr>
        <w:t xml:space="preserve">ההסתייגויות ולאשר את הצעת החוק בקריאה השנייה והשלישית. </w:t>
      </w:r>
      <w:bookmarkStart w:id="10072" w:name="_ETM_Q93_194236"/>
      <w:bookmarkEnd w:id="10072"/>
      <w:r>
        <w:rPr>
          <w:rFonts w:hint="cs"/>
          <w:rtl/>
        </w:rPr>
        <w:t>תודה.</w:t>
      </w:r>
    </w:p>
    <w:p w:rsidR="008976FD" w:rsidRDefault="008976FD" w:rsidP="00D32BC0">
      <w:pPr>
        <w:ind w:firstLine="0"/>
        <w:rPr>
          <w:b/>
          <w:bCs/>
          <w:u w:val="single"/>
          <w:rtl/>
          <w:lang w:eastAsia="he-IL"/>
        </w:rPr>
      </w:pPr>
      <w:bookmarkStart w:id="10073" w:name="_ETM_Q93_190725"/>
      <w:bookmarkEnd w:id="10073"/>
    </w:p>
    <w:p w:rsidR="008976FD" w:rsidRDefault="008976FD" w:rsidP="00D32BC0">
      <w:pPr>
        <w:pStyle w:val="af6"/>
        <w:keepNext/>
        <w:rPr>
          <w:rtl/>
        </w:rPr>
      </w:pPr>
      <w:bookmarkStart w:id="10074" w:name="ET_yor_6307_3"/>
      <w:r w:rsidRPr="00515AEE">
        <w:rPr>
          <w:rStyle w:val="TagStyle"/>
          <w:rtl/>
        </w:rPr>
        <w:t xml:space="preserve"> &lt;&lt; יור &gt;&gt;</w:t>
      </w:r>
      <w:r w:rsidRPr="00B45E5C">
        <w:rPr>
          <w:rStyle w:val="TagStyle"/>
          <w:rtl/>
        </w:rPr>
        <w:t xml:space="preserve"> </w:t>
      </w:r>
      <w:r>
        <w:rPr>
          <w:rtl/>
        </w:rPr>
        <w:t>היו"ר יבגני סובה:</w:t>
      </w:r>
      <w:r w:rsidRPr="00B45E5C">
        <w:rPr>
          <w:rStyle w:val="TagStyle"/>
          <w:rtl/>
        </w:rPr>
        <w:t xml:space="preserve"> </w:t>
      </w:r>
      <w:r w:rsidRPr="00515AEE">
        <w:rPr>
          <w:rStyle w:val="TagStyle"/>
          <w:rtl/>
        </w:rPr>
        <w:t>&lt;&lt; יור &gt;&gt;</w:t>
      </w:r>
      <w:r>
        <w:rPr>
          <w:rtl/>
        </w:rPr>
        <w:t xml:space="preserve"> </w:t>
      </w:r>
      <w:bookmarkEnd w:id="10074"/>
    </w:p>
    <w:p w:rsidR="008976FD" w:rsidRPr="00B45E5C" w:rsidRDefault="008976FD" w:rsidP="00D32BC0">
      <w:pPr>
        <w:pStyle w:val="KeepWithNext"/>
        <w:rPr>
          <w:rtl/>
          <w:lang w:eastAsia="he-IL"/>
        </w:rPr>
      </w:pPr>
    </w:p>
    <w:p w:rsidR="008976FD" w:rsidRDefault="008976FD" w:rsidP="00D32BC0">
      <w:pPr>
        <w:rPr>
          <w:rtl/>
          <w:lang w:eastAsia="he-IL"/>
        </w:rPr>
      </w:pPr>
      <w:r>
        <w:rPr>
          <w:rFonts w:hint="cs"/>
          <w:rtl/>
          <w:lang w:eastAsia="he-IL"/>
        </w:rPr>
        <w:t xml:space="preserve">תודה רבה לחבר הכנסת פוגל. אכן, להצעת </w:t>
      </w:r>
      <w:bookmarkStart w:id="10075" w:name="_ETM_Q93_194779"/>
      <w:bookmarkEnd w:id="10075"/>
      <w:r>
        <w:rPr>
          <w:rFonts w:hint="cs"/>
          <w:rtl/>
          <w:lang w:eastAsia="he-IL"/>
        </w:rPr>
        <w:t xml:space="preserve">החוק הוגשו הסתייגויות של קבוצת יש עתיד והעבודה. חברי הכנסת </w:t>
      </w:r>
      <w:bookmarkStart w:id="10076" w:name="_ETM_Q93_198919"/>
      <w:bookmarkEnd w:id="10076"/>
      <w:r>
        <w:rPr>
          <w:rFonts w:hint="cs"/>
          <w:rtl/>
          <w:lang w:eastAsia="he-IL"/>
        </w:rPr>
        <w:t xml:space="preserve">של יש עתיד והעבודה לא נוכחים באולם, ולכן כל ההסתייגויות </w:t>
      </w:r>
      <w:bookmarkStart w:id="10077" w:name="_ETM_Q93_206944"/>
      <w:bookmarkEnd w:id="10077"/>
      <w:r>
        <w:rPr>
          <w:rFonts w:hint="cs"/>
          <w:rtl/>
          <w:lang w:eastAsia="he-IL"/>
        </w:rPr>
        <w:t xml:space="preserve">הוסרו ברגע זה. </w:t>
      </w:r>
      <w:bookmarkStart w:id="10078" w:name="_ETM_Q93_206634"/>
      <w:bookmarkStart w:id="10079" w:name="_ETM_Q93_206749"/>
      <w:bookmarkEnd w:id="10078"/>
      <w:bookmarkEnd w:id="10079"/>
      <w:r>
        <w:rPr>
          <w:rFonts w:hint="cs"/>
          <w:rtl/>
          <w:lang w:eastAsia="he-IL"/>
        </w:rPr>
        <w:t xml:space="preserve">להצעת החוק הוגשו גם בקשות </w:t>
      </w:r>
      <w:bookmarkStart w:id="10080" w:name="_ETM_Q93_213673"/>
      <w:bookmarkEnd w:id="10080"/>
      <w:r>
        <w:rPr>
          <w:rFonts w:hint="cs"/>
          <w:rtl/>
          <w:lang w:eastAsia="he-IL"/>
        </w:rPr>
        <w:t>רשות דיבור. אני לא רואה שישנם חברי כנסת.</w:t>
      </w:r>
    </w:p>
    <w:p w:rsidR="008976FD" w:rsidRDefault="008976FD" w:rsidP="00D32BC0">
      <w:pPr>
        <w:ind w:firstLine="0"/>
        <w:rPr>
          <w:rtl/>
          <w:lang w:eastAsia="he-IL"/>
        </w:rPr>
      </w:pPr>
    </w:p>
    <w:p w:rsidR="008976FD" w:rsidRDefault="00EF1356" w:rsidP="00EF1356">
      <w:pPr>
        <w:pStyle w:val="af5"/>
        <w:rPr>
          <w:rtl/>
        </w:rPr>
      </w:pPr>
      <w:bookmarkStart w:id="10081" w:name="ET_interruption_5552_4"/>
      <w:r w:rsidRPr="00EF1356">
        <w:rPr>
          <w:rStyle w:val="TagStyle"/>
          <w:rtl/>
        </w:rPr>
        <w:t xml:space="preserve"> &lt;&lt; קריאה &gt;&gt;</w:t>
      </w:r>
      <w:r w:rsidR="008976FD" w:rsidRPr="00B45E5C">
        <w:rPr>
          <w:rStyle w:val="TagStyle"/>
          <w:rtl/>
        </w:rPr>
        <w:t xml:space="preserve"> </w:t>
      </w:r>
      <w:r w:rsidR="008976FD">
        <w:rPr>
          <w:rtl/>
        </w:rPr>
        <w:t>יוליה מלינובסקי (ישראל ביתנו):</w:t>
      </w:r>
      <w:r w:rsidR="008976FD" w:rsidRPr="00B45E5C">
        <w:rPr>
          <w:rStyle w:val="TagStyle"/>
          <w:rtl/>
        </w:rPr>
        <w:t xml:space="preserve"> </w:t>
      </w:r>
      <w:r w:rsidRPr="00EF1356">
        <w:rPr>
          <w:rStyle w:val="TagStyle"/>
          <w:rtl/>
        </w:rPr>
        <w:t xml:space="preserve">&lt;&lt; קריאה &gt;&gt; </w:t>
      </w:r>
      <w:r w:rsidR="008976FD">
        <w:rPr>
          <w:rtl/>
        </w:rPr>
        <w:t xml:space="preserve"> </w:t>
      </w:r>
      <w:bookmarkEnd w:id="10081"/>
    </w:p>
    <w:p w:rsidR="008976FD" w:rsidRPr="00B45E5C" w:rsidRDefault="008976FD" w:rsidP="00D32BC0">
      <w:pPr>
        <w:pStyle w:val="KeepWithNext"/>
        <w:rPr>
          <w:rtl/>
          <w:lang w:eastAsia="he-IL"/>
        </w:rPr>
      </w:pPr>
    </w:p>
    <w:p w:rsidR="008976FD" w:rsidRDefault="008976FD" w:rsidP="00D32BC0">
      <w:pPr>
        <w:rPr>
          <w:rtl/>
          <w:lang w:eastAsia="he-IL"/>
        </w:rPr>
      </w:pPr>
      <w:r>
        <w:rPr>
          <w:rFonts w:hint="cs"/>
          <w:rtl/>
          <w:lang w:eastAsia="he-IL"/>
        </w:rPr>
        <w:t xml:space="preserve">- </w:t>
      </w:r>
      <w:bookmarkStart w:id="10082" w:name="_ETM_Q93_212909"/>
      <w:bookmarkEnd w:id="10082"/>
      <w:r>
        <w:rPr>
          <w:rFonts w:hint="cs"/>
          <w:rtl/>
          <w:lang w:eastAsia="he-IL"/>
        </w:rPr>
        <w:t>- -</w:t>
      </w:r>
    </w:p>
    <w:p w:rsidR="008976FD" w:rsidRDefault="008976FD" w:rsidP="00D32BC0">
      <w:pPr>
        <w:ind w:firstLine="0"/>
        <w:rPr>
          <w:rtl/>
          <w:lang w:eastAsia="he-IL"/>
        </w:rPr>
      </w:pPr>
      <w:bookmarkStart w:id="10083" w:name="_ETM_Q93_213361"/>
      <w:bookmarkStart w:id="10084" w:name="_ETM_Q93_213580"/>
      <w:bookmarkEnd w:id="10083"/>
      <w:bookmarkEnd w:id="10084"/>
    </w:p>
    <w:p w:rsidR="008976FD" w:rsidRDefault="008976FD" w:rsidP="00D32BC0">
      <w:pPr>
        <w:pStyle w:val="af6"/>
        <w:keepNext/>
        <w:rPr>
          <w:rtl/>
        </w:rPr>
      </w:pPr>
      <w:bookmarkStart w:id="10085" w:name="ET_yor_6307_5"/>
      <w:r w:rsidRPr="00515AEE">
        <w:rPr>
          <w:rStyle w:val="TagStyle"/>
          <w:rtl/>
        </w:rPr>
        <w:t xml:space="preserve"> &lt;&lt; יור &gt;&gt;</w:t>
      </w:r>
      <w:r w:rsidRPr="00B45E5C">
        <w:rPr>
          <w:rStyle w:val="TagStyle"/>
          <w:rtl/>
        </w:rPr>
        <w:t xml:space="preserve"> </w:t>
      </w:r>
      <w:r>
        <w:rPr>
          <w:rtl/>
        </w:rPr>
        <w:t>היו"ר יבגני סובה:</w:t>
      </w:r>
      <w:r w:rsidRPr="00B45E5C">
        <w:rPr>
          <w:rStyle w:val="TagStyle"/>
          <w:rtl/>
        </w:rPr>
        <w:t xml:space="preserve"> </w:t>
      </w:r>
      <w:r w:rsidRPr="00515AEE">
        <w:rPr>
          <w:rStyle w:val="TagStyle"/>
          <w:rtl/>
        </w:rPr>
        <w:t>&lt;&lt; יור &gt;&gt;</w:t>
      </w:r>
      <w:r>
        <w:rPr>
          <w:rtl/>
        </w:rPr>
        <w:t xml:space="preserve"> </w:t>
      </w:r>
      <w:bookmarkEnd w:id="10085"/>
    </w:p>
    <w:p w:rsidR="008976FD" w:rsidRPr="00B45E5C" w:rsidRDefault="008976FD" w:rsidP="00D32BC0">
      <w:pPr>
        <w:pStyle w:val="KeepWithNext"/>
        <w:rPr>
          <w:rtl/>
          <w:lang w:eastAsia="he-IL"/>
        </w:rPr>
      </w:pPr>
    </w:p>
    <w:p w:rsidR="008976FD" w:rsidRDefault="008976FD" w:rsidP="00D32BC0">
      <w:pPr>
        <w:rPr>
          <w:rtl/>
          <w:lang w:eastAsia="he-IL"/>
        </w:rPr>
      </w:pPr>
      <w:r>
        <w:rPr>
          <w:rFonts w:hint="cs"/>
          <w:rtl/>
          <w:lang w:eastAsia="he-IL"/>
        </w:rPr>
        <w:t xml:space="preserve">אין בעיה, אני בהחלט אתן לך לברך. </w:t>
      </w:r>
      <w:bookmarkStart w:id="10086" w:name="_ETM_Q93_216122"/>
      <w:bookmarkEnd w:id="10086"/>
      <w:r>
        <w:rPr>
          <w:rFonts w:hint="cs"/>
          <w:rtl/>
          <w:lang w:eastAsia="he-IL"/>
        </w:rPr>
        <w:t>אני לא רואה שחברי כנסת שרשומים כאן מופיעים.</w:t>
      </w:r>
    </w:p>
    <w:p w:rsidR="008976FD" w:rsidRDefault="008976FD" w:rsidP="00D32BC0">
      <w:pPr>
        <w:rPr>
          <w:rtl/>
          <w:lang w:eastAsia="he-IL"/>
        </w:rPr>
      </w:pPr>
    </w:p>
    <w:p w:rsidR="008976FD" w:rsidRPr="002338E0" w:rsidRDefault="008976FD" w:rsidP="00D32BC0">
      <w:pPr>
        <w:rPr>
          <w:rtl/>
          <w:lang w:eastAsia="he-IL"/>
        </w:rPr>
      </w:pPr>
      <w:r>
        <w:rPr>
          <w:rFonts w:hint="cs"/>
          <w:rtl/>
          <w:lang w:eastAsia="he-IL"/>
        </w:rPr>
        <w:t xml:space="preserve">חברי </w:t>
      </w:r>
      <w:bookmarkStart w:id="10087" w:name="_ETM_Q93_225118"/>
      <w:bookmarkEnd w:id="10087"/>
      <w:r>
        <w:rPr>
          <w:rFonts w:hint="cs"/>
          <w:rtl/>
          <w:lang w:eastAsia="he-IL"/>
        </w:rPr>
        <w:t xml:space="preserve">הכנסת, נעבור להצביע בקריאה שנייה על הצעת חוק איסור אלימות </w:t>
      </w:r>
      <w:bookmarkStart w:id="10088" w:name="_ETM_Q93_227567"/>
      <w:bookmarkEnd w:id="10088"/>
      <w:r>
        <w:rPr>
          <w:rFonts w:hint="cs"/>
          <w:rtl/>
          <w:lang w:eastAsia="he-IL"/>
        </w:rPr>
        <w:t xml:space="preserve">בספורט (תיקון מס' 4), התשפ"ו–2026, כנוסח הוועדה, בקריאה </w:t>
      </w:r>
      <w:bookmarkStart w:id="10089" w:name="_ETM_Q93_233990"/>
      <w:bookmarkEnd w:id="10089"/>
      <w:r>
        <w:rPr>
          <w:rFonts w:hint="cs"/>
          <w:rtl/>
          <w:lang w:eastAsia="he-IL"/>
        </w:rPr>
        <w:t xml:space="preserve">שנייה. הצבעה. </w:t>
      </w:r>
    </w:p>
    <w:p w:rsidR="008976FD" w:rsidRPr="00DC5E49" w:rsidRDefault="008976FD" w:rsidP="00D32BC0">
      <w:pPr>
        <w:rPr>
          <w:rtl/>
        </w:rPr>
      </w:pPr>
    </w:p>
    <w:p w:rsidR="008976FD" w:rsidRDefault="008976FD" w:rsidP="00D32BC0">
      <w:pPr>
        <w:pStyle w:val="af1"/>
        <w:keepNext/>
        <w:rPr>
          <w:rtl/>
        </w:rPr>
      </w:pPr>
      <w:r>
        <w:rPr>
          <w:rtl/>
        </w:rPr>
        <w:t>הצבעה מס'</w:t>
      </w:r>
      <w:r>
        <w:rPr>
          <w:rFonts w:hint="cs"/>
          <w:rtl/>
        </w:rPr>
        <w:t xml:space="preserve"> 24</w:t>
      </w:r>
    </w:p>
    <w:p w:rsidR="008976FD" w:rsidRDefault="008976FD" w:rsidP="00D32BC0">
      <w:pPr>
        <w:pStyle w:val="--"/>
        <w:keepNext/>
        <w:rPr>
          <w:rtl/>
        </w:rPr>
      </w:pPr>
    </w:p>
    <w:p w:rsidR="008976FD" w:rsidRDefault="008976FD" w:rsidP="00D32BC0">
      <w:pPr>
        <w:pStyle w:val="--"/>
        <w:keepNext/>
        <w:rPr>
          <w:rtl/>
        </w:rPr>
      </w:pPr>
      <w:r>
        <w:rPr>
          <w:rtl/>
        </w:rPr>
        <w:t>בעד סעי</w:t>
      </w:r>
      <w:r>
        <w:rPr>
          <w:rFonts w:hint="cs"/>
          <w:rtl/>
        </w:rPr>
        <w:t>ף 1</w:t>
      </w:r>
      <w:r>
        <w:rPr>
          <w:rtl/>
        </w:rPr>
        <w:t xml:space="preserve"> –</w:t>
      </w:r>
      <w:r>
        <w:rPr>
          <w:rFonts w:hint="cs"/>
          <w:rtl/>
        </w:rPr>
        <w:t xml:space="preserve"> 9</w:t>
      </w:r>
    </w:p>
    <w:p w:rsidR="008976FD" w:rsidRDefault="008976FD" w:rsidP="00D32BC0">
      <w:pPr>
        <w:pStyle w:val="--"/>
        <w:keepNext/>
        <w:rPr>
          <w:rtl/>
        </w:rPr>
      </w:pPr>
      <w:r>
        <w:rPr>
          <w:rtl/>
        </w:rPr>
        <w:t xml:space="preserve">נגד – </w:t>
      </w:r>
      <w:r>
        <w:rPr>
          <w:rFonts w:hint="cs"/>
          <w:rtl/>
        </w:rPr>
        <w:t>אין</w:t>
      </w:r>
    </w:p>
    <w:p w:rsidR="008976FD" w:rsidRDefault="008976FD" w:rsidP="00D32BC0">
      <w:pPr>
        <w:pStyle w:val="--"/>
        <w:keepNext/>
        <w:rPr>
          <w:rtl/>
        </w:rPr>
      </w:pPr>
      <w:r>
        <w:rPr>
          <w:rtl/>
        </w:rPr>
        <w:t xml:space="preserve">נמנעים – </w:t>
      </w:r>
      <w:r>
        <w:rPr>
          <w:rFonts w:hint="cs"/>
          <w:rtl/>
        </w:rPr>
        <w:t>אין</w:t>
      </w:r>
    </w:p>
    <w:p w:rsidR="008976FD" w:rsidRDefault="008976FD" w:rsidP="00D32BC0">
      <w:pPr>
        <w:pStyle w:val="af2"/>
        <w:rPr>
          <w:rtl/>
        </w:rPr>
      </w:pPr>
      <w:r>
        <w:rPr>
          <w:rtl/>
        </w:rPr>
        <w:t>סעי</w:t>
      </w:r>
      <w:r>
        <w:rPr>
          <w:rFonts w:hint="cs"/>
          <w:rtl/>
        </w:rPr>
        <w:t>ף 1 נתקבל.</w:t>
      </w:r>
    </w:p>
    <w:p w:rsidR="008976FD" w:rsidRDefault="008976FD" w:rsidP="00D32BC0">
      <w:pPr>
        <w:rPr>
          <w:rtl/>
        </w:rPr>
      </w:pPr>
      <w:bookmarkStart w:id="10090" w:name="_ETM_Q93_238932"/>
      <w:bookmarkStart w:id="10091" w:name="_ETM_Q93_239167"/>
      <w:bookmarkEnd w:id="10090"/>
      <w:bookmarkEnd w:id="10091"/>
    </w:p>
    <w:p w:rsidR="008976FD" w:rsidRDefault="008976FD" w:rsidP="00D32BC0">
      <w:pPr>
        <w:pStyle w:val="af6"/>
        <w:keepNext/>
        <w:rPr>
          <w:rtl/>
        </w:rPr>
      </w:pPr>
      <w:bookmarkStart w:id="10092" w:name="ET_yor_6307_6"/>
      <w:r w:rsidRPr="00515AEE">
        <w:rPr>
          <w:rStyle w:val="TagStyle"/>
          <w:rtl/>
        </w:rPr>
        <w:t xml:space="preserve"> &lt;&lt; יור &gt;&gt;</w:t>
      </w:r>
      <w:r w:rsidRPr="00671D67">
        <w:rPr>
          <w:rStyle w:val="TagStyle"/>
          <w:rtl/>
        </w:rPr>
        <w:t xml:space="preserve"> </w:t>
      </w:r>
      <w:r>
        <w:rPr>
          <w:rtl/>
        </w:rPr>
        <w:t>היו"ר יבגני סובה:</w:t>
      </w:r>
      <w:r w:rsidRPr="00671D67">
        <w:rPr>
          <w:rStyle w:val="TagStyle"/>
          <w:rtl/>
        </w:rPr>
        <w:t xml:space="preserve"> </w:t>
      </w:r>
      <w:r w:rsidRPr="00515AEE">
        <w:rPr>
          <w:rStyle w:val="TagStyle"/>
          <w:rtl/>
        </w:rPr>
        <w:t>&lt;&lt; יור &gt;&gt;</w:t>
      </w:r>
      <w:r>
        <w:rPr>
          <w:rtl/>
        </w:rPr>
        <w:t xml:space="preserve"> </w:t>
      </w:r>
      <w:bookmarkEnd w:id="10092"/>
    </w:p>
    <w:p w:rsidR="008976FD" w:rsidRPr="00671D67" w:rsidRDefault="008976FD" w:rsidP="00D32BC0">
      <w:pPr>
        <w:pStyle w:val="KeepWithNext"/>
        <w:rPr>
          <w:rtl/>
        </w:rPr>
      </w:pPr>
    </w:p>
    <w:p w:rsidR="008976FD" w:rsidRDefault="008976FD" w:rsidP="00D32BC0">
      <w:pPr>
        <w:rPr>
          <w:rtl/>
        </w:rPr>
      </w:pPr>
      <w:r>
        <w:rPr>
          <w:rFonts w:hint="cs"/>
          <w:rtl/>
        </w:rPr>
        <w:t xml:space="preserve">בעד – תשעה, אין מתנגדים. אני קובע </w:t>
      </w:r>
      <w:bookmarkStart w:id="10093" w:name="_ETM_Q93_251941"/>
      <w:bookmarkEnd w:id="10093"/>
      <w:r>
        <w:rPr>
          <w:rFonts w:hint="cs"/>
          <w:rtl/>
        </w:rPr>
        <w:t>כי הצעת החוק אושרה בקריאה שנייה.</w:t>
      </w:r>
    </w:p>
    <w:p w:rsidR="008976FD" w:rsidRDefault="008976FD" w:rsidP="00D32BC0">
      <w:pPr>
        <w:rPr>
          <w:rtl/>
        </w:rPr>
      </w:pPr>
    </w:p>
    <w:p w:rsidR="008976FD" w:rsidRPr="005F29B8" w:rsidRDefault="008976FD" w:rsidP="00D32BC0">
      <w:pPr>
        <w:rPr>
          <w:rtl/>
        </w:rPr>
      </w:pPr>
      <w:bookmarkStart w:id="10094" w:name="_ETM_Q93_253190"/>
      <w:bookmarkEnd w:id="10094"/>
      <w:r>
        <w:rPr>
          <w:rFonts w:hint="cs"/>
          <w:rtl/>
        </w:rPr>
        <w:t>ו</w:t>
      </w:r>
      <w:bookmarkStart w:id="10095" w:name="_ETM_Q93_253394"/>
      <w:bookmarkEnd w:id="10095"/>
      <w:r>
        <w:rPr>
          <w:rFonts w:hint="cs"/>
          <w:rtl/>
        </w:rPr>
        <w:t xml:space="preserve">כעת נעבור להצבעה בקריאה שלישית </w:t>
      </w:r>
      <w:bookmarkStart w:id="10096" w:name="_ETM_Q93_258238"/>
      <w:bookmarkEnd w:id="10096"/>
      <w:r>
        <w:rPr>
          <w:rFonts w:hint="cs"/>
          <w:rtl/>
        </w:rPr>
        <w:t xml:space="preserve">על הצעת חוק איסור אלימות בספורט (תיקון מס' 4), התשפ"ו–2026. </w:t>
      </w:r>
      <w:bookmarkStart w:id="10097" w:name="_ETM_Q93_265486"/>
      <w:bookmarkEnd w:id="10097"/>
      <w:r>
        <w:rPr>
          <w:rFonts w:hint="cs"/>
          <w:rtl/>
        </w:rPr>
        <w:t>הצבעה.</w:t>
      </w:r>
    </w:p>
    <w:p w:rsidR="008976FD" w:rsidRDefault="008976FD" w:rsidP="00EF1356">
      <w:pPr>
        <w:rPr>
          <w:rtl/>
        </w:rPr>
      </w:pPr>
    </w:p>
    <w:p w:rsidR="008976FD" w:rsidRDefault="008976FD" w:rsidP="00D32BC0">
      <w:pPr>
        <w:pStyle w:val="af1"/>
        <w:keepNext/>
        <w:rPr>
          <w:rtl/>
        </w:rPr>
      </w:pPr>
      <w:r>
        <w:rPr>
          <w:rtl/>
        </w:rPr>
        <w:t>הצבעה מס'</w:t>
      </w:r>
      <w:r>
        <w:rPr>
          <w:rFonts w:hint="cs"/>
          <w:rtl/>
        </w:rPr>
        <w:t xml:space="preserve"> 25</w:t>
      </w:r>
    </w:p>
    <w:p w:rsidR="008976FD" w:rsidRDefault="008976FD" w:rsidP="00D32BC0">
      <w:pPr>
        <w:pStyle w:val="--"/>
        <w:keepNext/>
        <w:rPr>
          <w:rtl/>
        </w:rPr>
      </w:pPr>
    </w:p>
    <w:p w:rsidR="008976FD" w:rsidRDefault="008976FD" w:rsidP="00D32BC0">
      <w:pPr>
        <w:pStyle w:val="--"/>
        <w:keepNext/>
        <w:rPr>
          <w:rtl/>
        </w:rPr>
      </w:pPr>
      <w:r>
        <w:rPr>
          <w:rtl/>
        </w:rPr>
        <w:t>בעד החוק –</w:t>
      </w:r>
      <w:r>
        <w:rPr>
          <w:rFonts w:hint="cs"/>
          <w:rtl/>
        </w:rPr>
        <w:t xml:space="preserve"> 8</w:t>
      </w:r>
    </w:p>
    <w:p w:rsidR="008976FD" w:rsidRDefault="008976FD" w:rsidP="00D32BC0">
      <w:pPr>
        <w:pStyle w:val="--"/>
        <w:keepNext/>
        <w:rPr>
          <w:rtl/>
        </w:rPr>
      </w:pPr>
      <w:r>
        <w:rPr>
          <w:rtl/>
        </w:rPr>
        <w:t xml:space="preserve">נגד – </w:t>
      </w:r>
      <w:r>
        <w:rPr>
          <w:rFonts w:hint="cs"/>
          <w:rtl/>
        </w:rPr>
        <w:t>אין</w:t>
      </w:r>
    </w:p>
    <w:p w:rsidR="008976FD" w:rsidRDefault="008976FD" w:rsidP="00D32BC0">
      <w:pPr>
        <w:pStyle w:val="--"/>
        <w:keepNext/>
        <w:rPr>
          <w:rtl/>
        </w:rPr>
      </w:pPr>
      <w:r>
        <w:rPr>
          <w:rtl/>
        </w:rPr>
        <w:t xml:space="preserve">נמנעים – </w:t>
      </w:r>
      <w:r>
        <w:rPr>
          <w:rFonts w:hint="cs"/>
          <w:rtl/>
        </w:rPr>
        <w:t>אין</w:t>
      </w:r>
    </w:p>
    <w:p w:rsidR="008976FD" w:rsidRDefault="008976FD" w:rsidP="00D32BC0">
      <w:pPr>
        <w:pStyle w:val="af2"/>
        <w:rPr>
          <w:rtl/>
        </w:rPr>
      </w:pPr>
      <w:r>
        <w:rPr>
          <w:rtl/>
        </w:rPr>
        <w:t>חוק</w:t>
      </w:r>
      <w:r w:rsidRPr="00B112CE">
        <w:rPr>
          <w:rtl/>
        </w:rPr>
        <w:t xml:space="preserve"> איסור אלימות בספורט (תיקון מס' 4), התשפ"ו–2026</w:t>
      </w:r>
      <w:r>
        <w:rPr>
          <w:rFonts w:hint="cs"/>
          <w:rtl/>
        </w:rPr>
        <w:t>, נתקבל.</w:t>
      </w:r>
    </w:p>
    <w:p w:rsidR="008976FD" w:rsidRDefault="008976FD" w:rsidP="00EF1356">
      <w:pPr>
        <w:pStyle w:val="KeepWithNext"/>
        <w:rPr>
          <w:rtl/>
        </w:rPr>
      </w:pPr>
      <w:bookmarkStart w:id="10098" w:name="_ETM_Q93_278237"/>
      <w:bookmarkStart w:id="10099" w:name="_ETM_Q93_278497"/>
      <w:bookmarkEnd w:id="10098"/>
      <w:bookmarkEnd w:id="10099"/>
    </w:p>
    <w:p w:rsidR="008976FD" w:rsidRDefault="008976FD" w:rsidP="00D32BC0">
      <w:pPr>
        <w:pStyle w:val="af6"/>
        <w:keepNext/>
        <w:rPr>
          <w:rtl/>
        </w:rPr>
      </w:pPr>
      <w:bookmarkStart w:id="10100" w:name="ET_yor_6307_7"/>
      <w:r w:rsidRPr="00515AEE">
        <w:rPr>
          <w:rStyle w:val="TagStyle"/>
          <w:rtl/>
        </w:rPr>
        <w:t xml:space="preserve"> &lt;&lt; יור &gt;&gt;</w:t>
      </w:r>
      <w:r w:rsidRPr="00671D67">
        <w:rPr>
          <w:rStyle w:val="TagStyle"/>
          <w:rtl/>
        </w:rPr>
        <w:t xml:space="preserve"> </w:t>
      </w:r>
      <w:r>
        <w:rPr>
          <w:rtl/>
        </w:rPr>
        <w:t>היו"ר יבגני סובה:</w:t>
      </w:r>
      <w:r w:rsidRPr="00671D67">
        <w:rPr>
          <w:rStyle w:val="TagStyle"/>
          <w:rtl/>
        </w:rPr>
        <w:t xml:space="preserve"> </w:t>
      </w:r>
      <w:r w:rsidRPr="00515AEE">
        <w:rPr>
          <w:rStyle w:val="TagStyle"/>
          <w:rtl/>
        </w:rPr>
        <w:t>&lt;&lt; יור &gt;&gt;</w:t>
      </w:r>
      <w:r>
        <w:rPr>
          <w:rtl/>
        </w:rPr>
        <w:t xml:space="preserve"> </w:t>
      </w:r>
      <w:bookmarkEnd w:id="10100"/>
    </w:p>
    <w:p w:rsidR="008976FD" w:rsidRPr="00671D67" w:rsidRDefault="008976FD" w:rsidP="00D32BC0">
      <w:pPr>
        <w:pStyle w:val="KeepWithNext"/>
        <w:rPr>
          <w:rtl/>
        </w:rPr>
      </w:pPr>
    </w:p>
    <w:p w:rsidR="008976FD" w:rsidRDefault="008976FD" w:rsidP="00D32BC0">
      <w:pPr>
        <w:rPr>
          <w:rtl/>
        </w:rPr>
      </w:pPr>
      <w:r>
        <w:rPr>
          <w:rFonts w:hint="cs"/>
          <w:rtl/>
        </w:rPr>
        <w:t xml:space="preserve">בעד – שמונה, אין מתנגדים. אני קובע כי הצעת </w:t>
      </w:r>
      <w:bookmarkStart w:id="10101" w:name="_ETM_Q93_284781"/>
      <w:bookmarkEnd w:id="10101"/>
      <w:r>
        <w:rPr>
          <w:rFonts w:hint="cs"/>
          <w:rtl/>
        </w:rPr>
        <w:t xml:space="preserve">חוק איסור אלימות בספורט (תיקון מס' 4), התשפ"ו–2026, התקבלה בקריאה שנייה ושלישית בקריאה שנייה ושלישית </w:t>
      </w:r>
      <w:bookmarkStart w:id="10102" w:name="_ETM_Q93_290513"/>
      <w:bookmarkEnd w:id="10102"/>
      <w:r>
        <w:rPr>
          <w:rFonts w:hint="cs"/>
          <w:rtl/>
        </w:rPr>
        <w:t xml:space="preserve">ותיכנס לספר החוקים. </w:t>
      </w:r>
    </w:p>
    <w:p w:rsidR="008976FD" w:rsidRDefault="008976FD" w:rsidP="00D32BC0">
      <w:pPr>
        <w:rPr>
          <w:rtl/>
        </w:rPr>
      </w:pPr>
      <w:bookmarkStart w:id="10103" w:name="_ETM_Q93_291683"/>
      <w:bookmarkEnd w:id="10103"/>
    </w:p>
    <w:p w:rsidR="008976FD" w:rsidRPr="00B112CE" w:rsidRDefault="008976FD" w:rsidP="00D32BC0">
      <w:pPr>
        <w:rPr>
          <w:rtl/>
        </w:rPr>
      </w:pPr>
      <w:bookmarkStart w:id="10104" w:name="_ETM_Q93_288388"/>
      <w:bookmarkEnd w:id="10104"/>
      <w:r>
        <w:rPr>
          <w:rFonts w:hint="cs"/>
          <w:rtl/>
        </w:rPr>
        <w:t xml:space="preserve">אני מזמין את חברת הכנסת יוליה מלינובסקי </w:t>
      </w:r>
      <w:bookmarkStart w:id="10105" w:name="_ETM_Q93_295716"/>
      <w:bookmarkEnd w:id="10105"/>
      <w:r>
        <w:rPr>
          <w:rFonts w:hint="cs"/>
          <w:rtl/>
        </w:rPr>
        <w:t xml:space="preserve">לשאת דברי ברכה, בבקשה. עד שלוש דקות. </w:t>
      </w:r>
    </w:p>
    <w:p w:rsidR="008976FD" w:rsidRDefault="008976FD" w:rsidP="00D32BC0">
      <w:pPr>
        <w:ind w:firstLine="0"/>
        <w:rPr>
          <w:rtl/>
        </w:rPr>
      </w:pPr>
      <w:bookmarkStart w:id="10106" w:name="_ETM_Q93_295494"/>
      <w:bookmarkStart w:id="10107" w:name="_ETM_Q93_295744"/>
      <w:bookmarkStart w:id="10108" w:name="_ETM_Q93_296582"/>
      <w:bookmarkEnd w:id="10106"/>
      <w:bookmarkEnd w:id="10107"/>
      <w:bookmarkEnd w:id="10108"/>
    </w:p>
    <w:p w:rsidR="008976FD" w:rsidRDefault="008976FD" w:rsidP="00D32BC0">
      <w:pPr>
        <w:pStyle w:val="a4"/>
        <w:keepNext/>
        <w:rPr>
          <w:rtl/>
        </w:rPr>
      </w:pPr>
      <w:bookmarkStart w:id="10109" w:name="ET_speaker_5552_8"/>
      <w:r w:rsidRPr="00515AEE">
        <w:rPr>
          <w:rStyle w:val="TagStyle"/>
          <w:rtl/>
        </w:rPr>
        <w:t xml:space="preserve"> &lt;&lt; דובר &gt;&gt;</w:t>
      </w:r>
      <w:r w:rsidRPr="00E206F3">
        <w:rPr>
          <w:rStyle w:val="TagStyle"/>
          <w:rtl/>
        </w:rPr>
        <w:t xml:space="preserve"> </w:t>
      </w:r>
      <w:bookmarkStart w:id="10110" w:name="_Toc221194788"/>
      <w:r>
        <w:rPr>
          <w:rtl/>
        </w:rPr>
        <w:t>יוליה מלינובסקי (ישראל ביתנו):</w:t>
      </w:r>
      <w:bookmarkEnd w:id="10110"/>
      <w:r w:rsidRPr="00E206F3">
        <w:rPr>
          <w:rStyle w:val="TagStyle"/>
          <w:rtl/>
        </w:rPr>
        <w:t xml:space="preserve"> </w:t>
      </w:r>
      <w:r w:rsidRPr="00515AEE">
        <w:rPr>
          <w:rStyle w:val="TagStyle"/>
          <w:rtl/>
        </w:rPr>
        <w:t>&lt;&lt; דובר &gt;&gt;</w:t>
      </w:r>
      <w:r>
        <w:rPr>
          <w:rtl/>
        </w:rPr>
        <w:t xml:space="preserve"> </w:t>
      </w:r>
      <w:bookmarkEnd w:id="10109"/>
    </w:p>
    <w:p w:rsidR="008976FD" w:rsidRPr="00E206F3" w:rsidRDefault="008976FD" w:rsidP="00D32BC0">
      <w:pPr>
        <w:pStyle w:val="KeepWithNext"/>
        <w:rPr>
          <w:rtl/>
        </w:rPr>
      </w:pPr>
    </w:p>
    <w:p w:rsidR="008976FD" w:rsidRDefault="008976FD" w:rsidP="00D32BC0">
      <w:pPr>
        <w:rPr>
          <w:rtl/>
        </w:rPr>
      </w:pPr>
      <w:r>
        <w:rPr>
          <w:rFonts w:hint="cs"/>
          <w:rtl/>
        </w:rPr>
        <w:t xml:space="preserve">תודה רבה. השעה 02:22, לא ארחיב במילותיי. הפעם הקודמת שבה העברתי </w:t>
      </w:r>
      <w:bookmarkStart w:id="10111" w:name="_ETM_Q93_303957"/>
      <w:bookmarkEnd w:id="10111"/>
      <w:r>
        <w:rPr>
          <w:rFonts w:hint="cs"/>
          <w:rtl/>
        </w:rPr>
        <w:t xml:space="preserve">חוק ביום רביעי בלילה הייתה ביום שעלה פה חוק פיזור </w:t>
      </w:r>
      <w:bookmarkStart w:id="10112" w:name="_ETM_Q93_310671"/>
      <w:bookmarkEnd w:id="10112"/>
      <w:r>
        <w:rPr>
          <w:rFonts w:hint="cs"/>
          <w:rtl/>
        </w:rPr>
        <w:t xml:space="preserve">הכנסת, ואז היה לי חוק אחרון בסדר-היום, </w:t>
      </w:r>
      <w:bookmarkStart w:id="10113" w:name="_ETM_Q93_312442"/>
      <w:bookmarkEnd w:id="10113"/>
      <w:r>
        <w:rPr>
          <w:rFonts w:hint="cs"/>
          <w:rtl/>
        </w:rPr>
        <w:t xml:space="preserve">של גירוש מסתננים תומכי משטר. כולנו זוכרים מה היה אחר </w:t>
      </w:r>
      <w:bookmarkStart w:id="10114" w:name="_ETM_Q93_319810"/>
      <w:bookmarkEnd w:id="10114"/>
      <w:r>
        <w:rPr>
          <w:rFonts w:hint="cs"/>
          <w:rtl/>
        </w:rPr>
        <w:t xml:space="preserve">כך – זו הייתה התקיפה באיראן. אני מקווה מאוד </w:t>
      </w:r>
      <w:bookmarkStart w:id="10115" w:name="_ETM_Q93_323172"/>
      <w:bookmarkEnd w:id="10115"/>
      <w:r>
        <w:rPr>
          <w:rFonts w:hint="cs"/>
          <w:rtl/>
        </w:rPr>
        <w:t xml:space="preserve">שזה לא יהיה דומה לשום דבר, כי הדמיון פה קצת </w:t>
      </w:r>
      <w:bookmarkStart w:id="10116" w:name="_ETM_Q93_328164"/>
      <w:bookmarkEnd w:id="10116"/>
      <w:r>
        <w:rPr>
          <w:rFonts w:hint="cs"/>
          <w:rtl/>
        </w:rPr>
        <w:t>מפחיד.</w:t>
      </w:r>
    </w:p>
    <w:p w:rsidR="008976FD" w:rsidRDefault="008976FD" w:rsidP="00D32BC0">
      <w:pPr>
        <w:rPr>
          <w:rtl/>
        </w:rPr>
      </w:pPr>
      <w:bookmarkStart w:id="10117" w:name="_ETM_Q93_329364"/>
      <w:bookmarkEnd w:id="10117"/>
    </w:p>
    <w:p w:rsidR="008976FD" w:rsidRDefault="008976FD" w:rsidP="00D32BC0">
      <w:pPr>
        <w:rPr>
          <w:rtl/>
        </w:rPr>
      </w:pPr>
      <w:bookmarkStart w:id="10118" w:name="_ETM_Q93_329806"/>
      <w:bookmarkEnd w:id="10118"/>
      <w:r>
        <w:rPr>
          <w:rFonts w:hint="cs"/>
          <w:rtl/>
        </w:rPr>
        <w:t xml:space="preserve">החוק הזה נולד בזכות הדובר שלי יונתן אדלר, שהוא אוהד כדורגל מושבע, מכבי תל אביב – חלילה שלא </w:t>
      </w:r>
      <w:bookmarkStart w:id="10119" w:name="_ETM_Q93_337508"/>
      <w:bookmarkEnd w:id="10119"/>
      <w:r>
        <w:rPr>
          <w:rFonts w:hint="cs"/>
          <w:rtl/>
        </w:rPr>
        <w:t xml:space="preserve">אטעה. הוא נחרד מהסיפור הזה של זריקת פירוטכניקה למגרשים. </w:t>
      </w:r>
      <w:bookmarkStart w:id="10120" w:name="_ETM_Q93_341474"/>
      <w:bookmarkEnd w:id="10120"/>
      <w:r>
        <w:rPr>
          <w:rFonts w:hint="cs"/>
          <w:rtl/>
        </w:rPr>
        <w:t xml:space="preserve">הוא חפר לי, ואז נולדה הצעת החוק. </w:t>
      </w:r>
      <w:bookmarkStart w:id="10121" w:name="_ETM_Q93_348918"/>
      <w:bookmarkStart w:id="10122" w:name="_ETM_Q93_349253"/>
      <w:bookmarkEnd w:id="10121"/>
      <w:bookmarkEnd w:id="10122"/>
      <w:r>
        <w:rPr>
          <w:rFonts w:hint="cs"/>
          <w:rtl/>
        </w:rPr>
        <w:t>יונתן, זה בזכו</w:t>
      </w:r>
      <w:bookmarkStart w:id="10123" w:name="_ETM_Q93_354293"/>
      <w:bookmarkEnd w:id="10123"/>
      <w:r>
        <w:rPr>
          <w:rFonts w:hint="cs"/>
          <w:rtl/>
        </w:rPr>
        <w:t xml:space="preserve">תך, אבל בסוף עשינו את זה גם יחד </w:t>
      </w:r>
      <w:bookmarkStart w:id="10124" w:name="_ETM_Q93_355741"/>
      <w:bookmarkEnd w:id="10124"/>
      <w:r>
        <w:rPr>
          <w:rFonts w:hint="cs"/>
          <w:rtl/>
        </w:rPr>
        <w:t xml:space="preserve">עם חבר הכנסת צביקה פוגל, שלקח את זה כפרויקט לוועדה שלו. אופיר כץ – שאיפשהו ברח פה – עשה לי </w:t>
      </w:r>
      <w:bookmarkStart w:id="10125" w:name="_ETM_Q93_364003"/>
      <w:bookmarkEnd w:id="10125"/>
      <w:r>
        <w:rPr>
          <w:rFonts w:hint="cs"/>
          <w:rtl/>
        </w:rPr>
        <w:t xml:space="preserve">קצת פיגועים בדרך, אבל בסוף גם כן היה שותף לדרך. </w:t>
      </w:r>
      <w:bookmarkStart w:id="10126" w:name="_ETM_Q93_367456"/>
      <w:bookmarkEnd w:id="10126"/>
    </w:p>
    <w:p w:rsidR="008976FD" w:rsidRDefault="008976FD" w:rsidP="00D32BC0">
      <w:pPr>
        <w:rPr>
          <w:rtl/>
        </w:rPr>
      </w:pPr>
      <w:bookmarkStart w:id="10127" w:name="_ETM_Q93_372997"/>
      <w:bookmarkEnd w:id="10127"/>
    </w:p>
    <w:p w:rsidR="008976FD" w:rsidRDefault="008976FD" w:rsidP="00D32BC0">
      <w:pPr>
        <w:rPr>
          <w:rtl/>
        </w:rPr>
      </w:pPr>
      <w:bookmarkStart w:id="10128" w:name="_ETM_Q93_373234"/>
      <w:bookmarkEnd w:id="10128"/>
      <w:r>
        <w:rPr>
          <w:rFonts w:hint="cs"/>
          <w:rtl/>
        </w:rPr>
        <w:t xml:space="preserve">אני חייבת לברך את לילך וגנר ממשרד המשפטים, שבאמת עשתה </w:t>
      </w:r>
      <w:bookmarkStart w:id="10129" w:name="_ETM_Q93_370932"/>
      <w:bookmarkEnd w:id="10129"/>
      <w:r>
        <w:rPr>
          <w:rFonts w:hint="cs"/>
          <w:rtl/>
        </w:rPr>
        <w:t>עבודה מצוינת מאחורי הקלעים שם בתוך משרד המשפטים, ולייעו</w:t>
      </w:r>
      <w:bookmarkStart w:id="10130" w:name="_ETM_Q93_377902"/>
      <w:bookmarkEnd w:id="10130"/>
      <w:r>
        <w:rPr>
          <w:rFonts w:hint="cs"/>
          <w:rtl/>
        </w:rPr>
        <w:t xml:space="preserve">ץ המשפטי של הוועדה, ליועצת הפרלמנטרית שלי. זה באמת כביכול </w:t>
      </w:r>
      <w:bookmarkStart w:id="10131" w:name="_ETM_Q93_380620"/>
      <w:bookmarkEnd w:id="10131"/>
      <w:r>
        <w:rPr>
          <w:rFonts w:hint="cs"/>
          <w:rtl/>
        </w:rPr>
        <w:t xml:space="preserve">חוק קצר, פשוט, ברור, אבל מאחורי הדבר הזה יש עבודה </w:t>
      </w:r>
      <w:bookmarkStart w:id="10132" w:name="_ETM_Q93_387388"/>
      <w:bookmarkEnd w:id="10132"/>
      <w:r>
        <w:rPr>
          <w:rFonts w:hint="cs"/>
          <w:rtl/>
        </w:rPr>
        <w:t xml:space="preserve">של הרבה מאוד אנשים שעבדו ביחד והגענו לתוצאה הזו. </w:t>
      </w:r>
      <w:bookmarkStart w:id="10133" w:name="_ETM_Q93_394612"/>
      <w:bookmarkEnd w:id="10133"/>
      <w:r>
        <w:rPr>
          <w:rFonts w:hint="cs"/>
          <w:rtl/>
        </w:rPr>
        <w:t xml:space="preserve">אגב, פוגל, זה גם עלינו. צריך לפקח שזה קורה. אנחנו נותנים </w:t>
      </w:r>
      <w:bookmarkStart w:id="10134" w:name="_ETM_Q93_398704"/>
      <w:bookmarkEnd w:id="10134"/>
      <w:r>
        <w:rPr>
          <w:rFonts w:hint="cs"/>
          <w:rtl/>
        </w:rPr>
        <w:t xml:space="preserve">כלי למשטרה, כי פירוטכניקה זה דבר מסוכן. עזבו הכול, זה פשוט מסוכן. אנחנו נותנים להם כלי, </w:t>
      </w:r>
      <w:bookmarkStart w:id="10135" w:name="_ETM_Q93_407985"/>
      <w:bookmarkEnd w:id="10135"/>
      <w:r>
        <w:rPr>
          <w:rFonts w:hint="cs"/>
          <w:rtl/>
        </w:rPr>
        <w:t xml:space="preserve">וצריך לראות שזה יהיה בשימוש ושזה לא יהיה סתם אות </w:t>
      </w:r>
      <w:bookmarkStart w:id="10136" w:name="_ETM_Q93_411210"/>
      <w:bookmarkEnd w:id="10136"/>
      <w:r>
        <w:rPr>
          <w:rFonts w:hint="cs"/>
          <w:rtl/>
        </w:rPr>
        <w:t>מתה בספר החוקים.</w:t>
      </w:r>
    </w:p>
    <w:p w:rsidR="008976FD" w:rsidRDefault="008976FD" w:rsidP="00D32BC0">
      <w:pPr>
        <w:rPr>
          <w:rtl/>
        </w:rPr>
      </w:pPr>
    </w:p>
    <w:p w:rsidR="008976FD" w:rsidRDefault="008976FD" w:rsidP="00D32BC0">
      <w:pPr>
        <w:rPr>
          <w:rtl/>
        </w:rPr>
      </w:pPr>
      <w:bookmarkStart w:id="10137" w:name="_ETM_Q93_410050"/>
      <w:bookmarkEnd w:id="10137"/>
      <w:r>
        <w:rPr>
          <w:rFonts w:hint="cs"/>
          <w:rtl/>
        </w:rPr>
        <w:t>ת</w:t>
      </w:r>
      <w:bookmarkStart w:id="10138" w:name="_ETM_Q93_410069"/>
      <w:bookmarkEnd w:id="10138"/>
      <w:r>
        <w:rPr>
          <w:rFonts w:hint="cs"/>
          <w:rtl/>
        </w:rPr>
        <w:t>ודה רבה לכולכם. אני מקווה מאוד שכל מה</w:t>
      </w:r>
      <w:bookmarkStart w:id="10139" w:name="_ETM_Q93_415228"/>
      <w:bookmarkEnd w:id="10139"/>
      <w:r>
        <w:rPr>
          <w:rFonts w:hint="cs"/>
          <w:rtl/>
        </w:rPr>
        <w:t xml:space="preserve"> שקרה לנו לפני חצי שנה לא יתממש לאור </w:t>
      </w:r>
      <w:bookmarkStart w:id="10140" w:name="_ETM_Q93_418930"/>
      <w:bookmarkEnd w:id="10140"/>
      <w:r>
        <w:rPr>
          <w:rFonts w:hint="cs"/>
          <w:rtl/>
        </w:rPr>
        <w:t>הנסיבות. תודה רבה.</w:t>
      </w:r>
    </w:p>
    <w:p w:rsidR="008976FD" w:rsidRDefault="008976FD" w:rsidP="00D32BC0">
      <w:pPr>
        <w:ind w:firstLine="0"/>
        <w:rPr>
          <w:b/>
          <w:bCs/>
          <w:u w:val="single"/>
          <w:rtl/>
          <w:lang w:eastAsia="he-IL"/>
        </w:rPr>
      </w:pPr>
      <w:bookmarkStart w:id="10141" w:name="_ETM_Q93_421154"/>
      <w:bookmarkStart w:id="10142" w:name="_ETM_Q93_425570"/>
      <w:bookmarkEnd w:id="10141"/>
      <w:bookmarkEnd w:id="10142"/>
    </w:p>
    <w:p w:rsidR="008976FD" w:rsidRDefault="008976FD" w:rsidP="00D32BC0">
      <w:pPr>
        <w:pStyle w:val="af6"/>
        <w:keepNext/>
        <w:rPr>
          <w:rtl/>
        </w:rPr>
      </w:pPr>
      <w:bookmarkStart w:id="10143" w:name="ET_yor_6307_9"/>
      <w:r w:rsidRPr="00515AEE">
        <w:rPr>
          <w:rStyle w:val="TagStyle"/>
          <w:rtl/>
        </w:rPr>
        <w:t xml:space="preserve"> &lt;&lt; יור &gt;&gt;</w:t>
      </w:r>
      <w:r w:rsidRPr="00E206F3">
        <w:rPr>
          <w:rStyle w:val="TagStyle"/>
          <w:rtl/>
        </w:rPr>
        <w:t xml:space="preserve"> </w:t>
      </w:r>
      <w:r>
        <w:rPr>
          <w:rtl/>
        </w:rPr>
        <w:t>היו"ר יבגני סובה:</w:t>
      </w:r>
      <w:r w:rsidRPr="00E206F3">
        <w:rPr>
          <w:rStyle w:val="TagStyle"/>
          <w:rtl/>
        </w:rPr>
        <w:t xml:space="preserve"> </w:t>
      </w:r>
      <w:r w:rsidRPr="00515AEE">
        <w:rPr>
          <w:rStyle w:val="TagStyle"/>
          <w:rtl/>
        </w:rPr>
        <w:t>&lt;&lt; יור &gt;&gt;</w:t>
      </w:r>
      <w:r>
        <w:rPr>
          <w:rtl/>
        </w:rPr>
        <w:t xml:space="preserve"> </w:t>
      </w:r>
      <w:bookmarkEnd w:id="10143"/>
    </w:p>
    <w:p w:rsidR="008976FD" w:rsidRPr="00E206F3" w:rsidRDefault="008976FD" w:rsidP="00D32BC0">
      <w:pPr>
        <w:pStyle w:val="KeepWithNext"/>
        <w:rPr>
          <w:rtl/>
          <w:lang w:eastAsia="he-IL"/>
        </w:rPr>
      </w:pPr>
    </w:p>
    <w:p w:rsidR="008976FD" w:rsidRDefault="008976FD" w:rsidP="00EF1356">
      <w:pPr>
        <w:rPr>
          <w:rtl/>
        </w:rPr>
      </w:pPr>
      <w:r>
        <w:rPr>
          <w:rFonts w:hint="cs"/>
          <w:rtl/>
        </w:rPr>
        <w:t xml:space="preserve">תודה לחברת הכנסת יוליה מלינובסקי. </w:t>
      </w:r>
      <w:bookmarkStart w:id="10144" w:name="_ETM_Q93_426663"/>
      <w:bookmarkEnd w:id="10144"/>
    </w:p>
    <w:p w:rsidR="00EF1356" w:rsidRDefault="00EF1356" w:rsidP="00EF1356">
      <w:pPr>
        <w:rPr>
          <w:rtl/>
        </w:rPr>
      </w:pPr>
    </w:p>
    <w:p w:rsidR="00EF1356" w:rsidRDefault="00EF1356" w:rsidP="00EF1356">
      <w:pPr>
        <w:rPr>
          <w:rtl/>
        </w:rPr>
      </w:pPr>
    </w:p>
    <w:p w:rsidR="008976FD" w:rsidRDefault="008976FD" w:rsidP="00D32BC0">
      <w:pPr>
        <w:pStyle w:val="a6"/>
        <w:rPr>
          <w:rtl/>
        </w:rPr>
      </w:pPr>
      <w:bookmarkStart w:id="10145" w:name="ET_hatsach_644779_15"/>
      <w:r w:rsidRPr="003248AD">
        <w:rPr>
          <w:rStyle w:val="TagStyle"/>
          <w:rtl/>
        </w:rPr>
        <w:t xml:space="preserve"> &lt;&lt; הצח &gt;&gt; </w:t>
      </w:r>
      <w:bookmarkStart w:id="10146" w:name="_Toc221194789"/>
      <w:r>
        <w:rPr>
          <w:rtl/>
        </w:rPr>
        <w:t>הצעת חוק עובדים זרים (תיקון מס' 25) (חובת בדיקה של רישיון עובד זר), התשפ"ו–2026</w:t>
      </w:r>
      <w:bookmarkEnd w:id="10146"/>
      <w:r w:rsidRPr="003248AD">
        <w:rPr>
          <w:rStyle w:val="TagStyle"/>
          <w:rtl/>
        </w:rPr>
        <w:t xml:space="preserve"> &lt;&lt; הצח &gt;&gt;</w:t>
      </w:r>
      <w:r>
        <w:rPr>
          <w:rtl/>
        </w:rPr>
        <w:t xml:space="preserve"> </w:t>
      </w:r>
      <w:bookmarkEnd w:id="10145"/>
    </w:p>
    <w:p w:rsidR="008976FD" w:rsidRDefault="008976FD" w:rsidP="00D32BC0">
      <w:pPr>
        <w:rPr>
          <w:rtl/>
        </w:rPr>
      </w:pPr>
      <w:r>
        <w:rPr>
          <w:rtl/>
        </w:rPr>
        <w:t>[רשומות (הצעות חוק, חוב'</w:t>
      </w:r>
      <w:r w:rsidRPr="00B220F8">
        <w:rPr>
          <w:rFonts w:hint="cs"/>
          <w:rtl/>
        </w:rPr>
        <w:t xml:space="preserve"> </w:t>
      </w:r>
      <w:r>
        <w:rPr>
          <w:rFonts w:hint="cs"/>
          <w:rtl/>
        </w:rPr>
        <w:t>כ/1179</w:t>
      </w:r>
      <w:r>
        <w:rPr>
          <w:rtl/>
        </w:rPr>
        <w:t>).</w:t>
      </w:r>
      <w:r>
        <w:rPr>
          <w:rFonts w:hint="cs"/>
          <w:rtl/>
        </w:rPr>
        <w:t>]</w:t>
      </w:r>
    </w:p>
    <w:p w:rsidR="008976FD" w:rsidRDefault="008976FD" w:rsidP="00D32BC0">
      <w:pPr>
        <w:pStyle w:val="-0"/>
        <w:rPr>
          <w:rtl/>
        </w:rPr>
      </w:pPr>
      <w:r>
        <w:rPr>
          <w:rtl/>
        </w:rPr>
        <w:t>(</w:t>
      </w:r>
      <w:r>
        <w:rPr>
          <w:rFonts w:hint="cs"/>
          <w:rtl/>
        </w:rPr>
        <w:t>קריאה ראשונה</w:t>
      </w:r>
      <w:r>
        <w:rPr>
          <w:rtl/>
        </w:rPr>
        <w:t>)</w:t>
      </w:r>
    </w:p>
    <w:p w:rsidR="008976FD" w:rsidRDefault="008976FD" w:rsidP="00EF1356">
      <w:pPr>
        <w:rPr>
          <w:rtl/>
        </w:rPr>
      </w:pPr>
    </w:p>
    <w:p w:rsidR="008976FD" w:rsidRDefault="008976FD" w:rsidP="00D32BC0">
      <w:pPr>
        <w:pStyle w:val="af6"/>
        <w:keepNext/>
        <w:rPr>
          <w:rtl/>
        </w:rPr>
      </w:pPr>
      <w:bookmarkStart w:id="10147" w:name="ET_yor_6307_10"/>
      <w:r w:rsidRPr="00515AEE">
        <w:rPr>
          <w:rStyle w:val="TagStyle"/>
          <w:rtl/>
        </w:rPr>
        <w:t xml:space="preserve"> &lt;&lt; יור &gt;&gt;</w:t>
      </w:r>
      <w:r w:rsidRPr="00E206F3">
        <w:rPr>
          <w:rStyle w:val="TagStyle"/>
          <w:rtl/>
        </w:rPr>
        <w:t xml:space="preserve"> </w:t>
      </w:r>
      <w:r>
        <w:rPr>
          <w:rtl/>
        </w:rPr>
        <w:t>היו"ר יבגני סובה:</w:t>
      </w:r>
      <w:r w:rsidRPr="00E206F3">
        <w:rPr>
          <w:rStyle w:val="TagStyle"/>
          <w:rtl/>
        </w:rPr>
        <w:t xml:space="preserve"> </w:t>
      </w:r>
      <w:r w:rsidRPr="00515AEE">
        <w:rPr>
          <w:rStyle w:val="TagStyle"/>
          <w:rtl/>
        </w:rPr>
        <w:t>&lt;&lt; יור &gt;&gt;</w:t>
      </w:r>
      <w:r>
        <w:rPr>
          <w:rtl/>
        </w:rPr>
        <w:t xml:space="preserve"> </w:t>
      </w:r>
      <w:bookmarkEnd w:id="10147"/>
    </w:p>
    <w:p w:rsidR="008976FD" w:rsidRPr="00E206F3" w:rsidRDefault="008976FD" w:rsidP="00D32BC0">
      <w:pPr>
        <w:pStyle w:val="KeepWithNext"/>
        <w:rPr>
          <w:rtl/>
        </w:rPr>
      </w:pPr>
    </w:p>
    <w:p w:rsidR="008976FD" w:rsidRDefault="008976FD" w:rsidP="00EF1356">
      <w:pPr>
        <w:rPr>
          <w:rtl/>
        </w:rPr>
      </w:pPr>
      <w:r>
        <w:rPr>
          <w:rFonts w:hint="cs"/>
          <w:rtl/>
        </w:rPr>
        <w:t xml:space="preserve">וכעת נעבור לנושא האחרון בסדר-היום, הצעת חוק עובדים זרים </w:t>
      </w:r>
      <w:bookmarkStart w:id="10148" w:name="_ETM_Q93_430320"/>
      <w:bookmarkEnd w:id="10148"/>
      <w:r>
        <w:rPr>
          <w:rFonts w:hint="cs"/>
          <w:rtl/>
        </w:rPr>
        <w:t>(תיקון מס' 25) (חובת בדיקה של רישיון עובד זר), התשפ"ו</w:t>
      </w:r>
      <w:r>
        <w:rPr>
          <w:rFonts w:hint="eastAsia"/>
          <w:rtl/>
        </w:rPr>
        <w:t>–</w:t>
      </w:r>
      <w:r>
        <w:rPr>
          <w:rFonts w:hint="cs"/>
          <w:rtl/>
        </w:rPr>
        <w:t xml:space="preserve">2026, של </w:t>
      </w:r>
      <w:bookmarkStart w:id="10149" w:name="_ETM_Q93_439119"/>
      <w:bookmarkEnd w:id="10149"/>
      <w:r>
        <w:rPr>
          <w:rFonts w:hint="cs"/>
          <w:rtl/>
        </w:rPr>
        <w:t xml:space="preserve">חברי הכנסת אלי רביבו, יבגני סובה וקבוצת חברי הכנסת. </w:t>
      </w:r>
      <w:bookmarkStart w:id="10150" w:name="_ETM_Q93_440085"/>
      <w:bookmarkEnd w:id="10150"/>
      <w:r>
        <w:rPr>
          <w:rFonts w:hint="cs"/>
          <w:rtl/>
        </w:rPr>
        <w:t>אני מזמין את חבר הכנסת אלי רביבו להציג את הצעת</w:t>
      </w:r>
      <w:bookmarkStart w:id="10151" w:name="_ETM_Q93_446003"/>
      <w:bookmarkEnd w:id="10151"/>
      <w:r>
        <w:rPr>
          <w:rFonts w:hint="cs"/>
          <w:rtl/>
        </w:rPr>
        <w:t xml:space="preserve"> החוק לקריאה ראשונה, בבקשה. עד עשר דקות, בבקשה.</w:t>
      </w:r>
    </w:p>
    <w:p w:rsidR="008976FD" w:rsidRDefault="008976FD" w:rsidP="00EF1356">
      <w:pPr>
        <w:rPr>
          <w:rtl/>
        </w:rPr>
      </w:pPr>
      <w:bookmarkStart w:id="10152" w:name="_ETM_Q93_449843"/>
      <w:bookmarkEnd w:id="10152"/>
    </w:p>
    <w:p w:rsidR="008976FD" w:rsidRDefault="008976FD" w:rsidP="00D32BC0">
      <w:pPr>
        <w:pStyle w:val="a4"/>
        <w:keepNext/>
        <w:rPr>
          <w:rtl/>
        </w:rPr>
      </w:pPr>
      <w:bookmarkStart w:id="10153" w:name="ET_speaker_6692_11"/>
      <w:r w:rsidRPr="00515AEE">
        <w:rPr>
          <w:rStyle w:val="TagStyle"/>
          <w:rtl/>
        </w:rPr>
        <w:t xml:space="preserve"> &lt;&lt; דובר &gt;&gt;</w:t>
      </w:r>
      <w:r w:rsidRPr="00124C02">
        <w:rPr>
          <w:rStyle w:val="TagStyle"/>
          <w:rtl/>
        </w:rPr>
        <w:t xml:space="preserve"> </w:t>
      </w:r>
      <w:bookmarkStart w:id="10154" w:name="_Toc221194790"/>
      <w:r>
        <w:rPr>
          <w:rtl/>
        </w:rPr>
        <w:t>אליהו רביבו (הליכוד):</w:t>
      </w:r>
      <w:bookmarkEnd w:id="10154"/>
      <w:r w:rsidRPr="00124C02">
        <w:rPr>
          <w:rStyle w:val="TagStyle"/>
          <w:rtl/>
        </w:rPr>
        <w:t xml:space="preserve"> </w:t>
      </w:r>
      <w:r w:rsidRPr="00515AEE">
        <w:rPr>
          <w:rStyle w:val="TagStyle"/>
          <w:rtl/>
        </w:rPr>
        <w:t>&lt;&lt; דובר &gt;&gt;</w:t>
      </w:r>
      <w:r>
        <w:rPr>
          <w:rtl/>
        </w:rPr>
        <w:t xml:space="preserve"> </w:t>
      </w:r>
      <w:bookmarkEnd w:id="10153"/>
    </w:p>
    <w:p w:rsidR="008976FD" w:rsidRDefault="008976FD" w:rsidP="00D32BC0">
      <w:pPr>
        <w:pStyle w:val="KeepWithNext"/>
        <w:rPr>
          <w:rtl/>
        </w:rPr>
      </w:pPr>
    </w:p>
    <w:p w:rsidR="008976FD" w:rsidRDefault="008976FD" w:rsidP="00D32BC0">
      <w:pPr>
        <w:rPr>
          <w:rtl/>
        </w:rPr>
      </w:pPr>
      <w:r>
        <w:rPr>
          <w:rFonts w:hint="cs"/>
          <w:rtl/>
        </w:rPr>
        <w:t xml:space="preserve">משום כבוד הנהנים, צריך להציג. חבריי חברי הכנסת, אדוני היושב-ראש, מכובדי </w:t>
      </w:r>
      <w:bookmarkStart w:id="10155" w:name="_ETM_Q93_468418"/>
      <w:bookmarkEnd w:id="10155"/>
      <w:r>
        <w:rPr>
          <w:rFonts w:hint="cs"/>
          <w:rtl/>
        </w:rPr>
        <w:t xml:space="preserve">השר, מדינת ישראל, כמו כל מדינה מתקדמת בעולם המערבי, </w:t>
      </w:r>
      <w:bookmarkStart w:id="10156" w:name="_ETM_Q93_472996"/>
      <w:bookmarkEnd w:id="10156"/>
      <w:r>
        <w:rPr>
          <w:rFonts w:hint="cs"/>
          <w:rtl/>
        </w:rPr>
        <w:t xml:space="preserve">מסתייעת בהעסקת עובדים זרים. זה לא מצביע על חולשה – הפוך, </w:t>
      </w:r>
      <w:bookmarkStart w:id="10157" w:name="_ETM_Q93_478184"/>
      <w:bookmarkEnd w:id="10157"/>
      <w:r>
        <w:rPr>
          <w:rFonts w:hint="cs"/>
          <w:rtl/>
        </w:rPr>
        <w:t xml:space="preserve">זה מצביע על חוזקה ועל חוסנה של הכלכלה במדינה. </w:t>
      </w:r>
      <w:bookmarkStart w:id="10158" w:name="_ETM_Q93_485598"/>
      <w:bookmarkEnd w:id="10158"/>
      <w:r>
        <w:rPr>
          <w:rFonts w:hint="cs"/>
          <w:rtl/>
        </w:rPr>
        <w:t xml:space="preserve">יחד עם זאת, כשמצד אחד אנחנו רוצים לאפשר כניסת עובדים </w:t>
      </w:r>
      <w:bookmarkStart w:id="10159" w:name="_ETM_Q93_494190"/>
      <w:bookmarkEnd w:id="10159"/>
      <w:r>
        <w:rPr>
          <w:rFonts w:hint="cs"/>
          <w:rtl/>
        </w:rPr>
        <w:t xml:space="preserve">זרים על פי ענפים באותן תקופות נדרשות וכמויות כפי </w:t>
      </w:r>
      <w:bookmarkStart w:id="10160" w:name="_ETM_Q93_502601"/>
      <w:bookmarkEnd w:id="10160"/>
      <w:r>
        <w:rPr>
          <w:rFonts w:hint="cs"/>
          <w:rtl/>
        </w:rPr>
        <w:t xml:space="preserve">שנקבע בממשלה, אנחנו חייבים מצד שני לוודא שכל </w:t>
      </w:r>
      <w:bookmarkStart w:id="10161" w:name="_ETM_Q93_510889"/>
      <w:bookmarkEnd w:id="10161"/>
      <w:r>
        <w:rPr>
          <w:rFonts w:hint="cs"/>
          <w:rtl/>
        </w:rPr>
        <w:t xml:space="preserve">עובד עוסק אך ורק בתחום שאליו הוא הגיע, ורק </w:t>
      </w:r>
      <w:bookmarkStart w:id="10162" w:name="_ETM_Q93_515307"/>
      <w:bookmarkEnd w:id="10162"/>
      <w:r>
        <w:rPr>
          <w:rFonts w:hint="cs"/>
          <w:rtl/>
        </w:rPr>
        <w:t xml:space="preserve">על פי התקנות הקבועות ובהסדרה אל מול המעסיקים. </w:t>
      </w:r>
    </w:p>
    <w:p w:rsidR="008976FD" w:rsidRDefault="008976FD" w:rsidP="00D32BC0">
      <w:pPr>
        <w:rPr>
          <w:rtl/>
        </w:rPr>
      </w:pPr>
    </w:p>
    <w:p w:rsidR="008976FD" w:rsidRDefault="008976FD" w:rsidP="00D32BC0">
      <w:pPr>
        <w:rPr>
          <w:rtl/>
        </w:rPr>
      </w:pPr>
      <w:r>
        <w:rPr>
          <w:rFonts w:hint="cs"/>
          <w:rtl/>
        </w:rPr>
        <w:t xml:space="preserve">תוך כדי </w:t>
      </w:r>
      <w:bookmarkStart w:id="10163" w:name="_ETM_Q93_519371"/>
      <w:bookmarkEnd w:id="10163"/>
      <w:r>
        <w:rPr>
          <w:rFonts w:hint="cs"/>
          <w:rtl/>
        </w:rPr>
        <w:t xml:space="preserve">ההתעסקות שלי כיושב-ראש הוועדה לעובדים זרים גיליתי את התחלואות הרבות, </w:t>
      </w:r>
      <w:bookmarkStart w:id="10164" w:name="_ETM_Q93_529382"/>
      <w:bookmarkEnd w:id="10164"/>
      <w:r>
        <w:rPr>
          <w:rFonts w:hint="cs"/>
          <w:rtl/>
        </w:rPr>
        <w:t xml:space="preserve">וזוהי אחת מהן, של נדידה בלתי חוקית והעסקת עובדים זרים </w:t>
      </w:r>
      <w:bookmarkStart w:id="10165" w:name="_ETM_Q93_535210"/>
      <w:bookmarkEnd w:id="10165"/>
      <w:r>
        <w:rPr>
          <w:rFonts w:hint="cs"/>
          <w:rtl/>
        </w:rPr>
        <w:t xml:space="preserve">שלא כדין, בדרך כלל תוך כדי הטעיית המעסיקים. אשר </w:t>
      </w:r>
      <w:bookmarkStart w:id="10166" w:name="_ETM_Q93_544160"/>
      <w:bookmarkEnd w:id="10166"/>
      <w:r>
        <w:rPr>
          <w:rFonts w:hint="cs"/>
          <w:rtl/>
        </w:rPr>
        <w:t xml:space="preserve">על כן, יזמתי וכתבתי את הצעת חוק עובדים זרים (תיקון – חובת מעסיק לבדיקת אשרת עבודה). </w:t>
      </w:r>
      <w:bookmarkStart w:id="10167" w:name="_ETM_Q93_554983"/>
      <w:bookmarkStart w:id="10168" w:name="_ETM_Q93_556855"/>
      <w:bookmarkEnd w:id="10167"/>
      <w:bookmarkEnd w:id="10168"/>
      <w:r>
        <w:rPr>
          <w:rFonts w:hint="cs"/>
          <w:rtl/>
        </w:rPr>
        <w:t xml:space="preserve">אני מבקש </w:t>
      </w:r>
      <w:bookmarkStart w:id="10169" w:name="_ETM_Q93_558073"/>
      <w:bookmarkEnd w:id="10169"/>
      <w:r>
        <w:rPr>
          <w:rFonts w:hint="cs"/>
          <w:rtl/>
        </w:rPr>
        <w:t xml:space="preserve">להודות לחברי ושותפי יבגני סובה, שרתם את כל חברי ישראל </w:t>
      </w:r>
      <w:bookmarkStart w:id="10170" w:name="_ETM_Q93_568839"/>
      <w:bookmarkEnd w:id="10170"/>
      <w:r>
        <w:rPr>
          <w:rFonts w:hint="cs"/>
          <w:rtl/>
        </w:rPr>
        <w:t>ביתנו לטובת קידום החקיקה הזו.</w:t>
      </w:r>
    </w:p>
    <w:p w:rsidR="008976FD" w:rsidRDefault="008976FD" w:rsidP="00EF1356">
      <w:pPr>
        <w:pStyle w:val="KeepWithNext"/>
        <w:rPr>
          <w:rtl/>
        </w:rPr>
      </w:pPr>
      <w:bookmarkStart w:id="10171" w:name="_ETM_Q93_573731"/>
      <w:bookmarkStart w:id="10172" w:name="_ETM_Q93_572344"/>
      <w:bookmarkEnd w:id="10171"/>
      <w:bookmarkEnd w:id="10172"/>
    </w:p>
    <w:p w:rsidR="008976FD" w:rsidRDefault="008976FD" w:rsidP="00D32BC0">
      <w:pPr>
        <w:pStyle w:val="af6"/>
        <w:keepNext/>
        <w:rPr>
          <w:rtl/>
        </w:rPr>
      </w:pPr>
      <w:bookmarkStart w:id="10173" w:name="ET_yor_6307_12"/>
      <w:r w:rsidRPr="00515AEE">
        <w:rPr>
          <w:rStyle w:val="TagStyle"/>
          <w:rtl/>
        </w:rPr>
        <w:t xml:space="preserve"> &lt;&lt; יור &gt;&gt;</w:t>
      </w:r>
      <w:r w:rsidRPr="001E638B">
        <w:rPr>
          <w:rStyle w:val="TagStyle"/>
          <w:rtl/>
        </w:rPr>
        <w:t xml:space="preserve"> </w:t>
      </w:r>
      <w:r>
        <w:rPr>
          <w:rtl/>
        </w:rPr>
        <w:t>היו"ר יבגני סובה:</w:t>
      </w:r>
      <w:r w:rsidRPr="001E638B">
        <w:rPr>
          <w:rStyle w:val="TagStyle"/>
          <w:rtl/>
        </w:rPr>
        <w:t xml:space="preserve"> </w:t>
      </w:r>
      <w:r w:rsidRPr="00515AEE">
        <w:rPr>
          <w:rStyle w:val="TagStyle"/>
          <w:rtl/>
        </w:rPr>
        <w:t>&lt;&lt; יור &gt;&gt;</w:t>
      </w:r>
      <w:r>
        <w:rPr>
          <w:rtl/>
        </w:rPr>
        <w:t xml:space="preserve"> </w:t>
      </w:r>
      <w:bookmarkEnd w:id="10173"/>
    </w:p>
    <w:p w:rsidR="008976FD" w:rsidRPr="001E638B" w:rsidRDefault="008976FD" w:rsidP="00D32BC0">
      <w:pPr>
        <w:pStyle w:val="KeepWithNext"/>
        <w:rPr>
          <w:rtl/>
        </w:rPr>
      </w:pPr>
    </w:p>
    <w:p w:rsidR="008976FD" w:rsidRDefault="008976FD" w:rsidP="00D32BC0">
      <w:pPr>
        <w:rPr>
          <w:rtl/>
        </w:rPr>
      </w:pPr>
      <w:r>
        <w:rPr>
          <w:rFonts w:hint="cs"/>
          <w:rtl/>
        </w:rPr>
        <w:t>תודה רבה.</w:t>
      </w:r>
    </w:p>
    <w:p w:rsidR="00EF1356" w:rsidRDefault="00EF1356" w:rsidP="00D32BC0">
      <w:pPr>
        <w:rPr>
          <w:rtl/>
        </w:rPr>
      </w:pPr>
    </w:p>
    <w:p w:rsidR="008976FD" w:rsidRDefault="008976FD" w:rsidP="00D32BC0">
      <w:pPr>
        <w:pStyle w:val="-"/>
        <w:keepNext/>
        <w:rPr>
          <w:rtl/>
        </w:rPr>
      </w:pPr>
      <w:bookmarkStart w:id="10174" w:name="_ETM_Q93_568761"/>
      <w:bookmarkStart w:id="10175" w:name="ET_speakercontinue_6692_13"/>
      <w:bookmarkEnd w:id="10174"/>
      <w:r w:rsidRPr="00515AEE">
        <w:rPr>
          <w:rStyle w:val="TagStyle"/>
          <w:rtl/>
        </w:rPr>
        <w:t xml:space="preserve"> &lt;&lt; דובר_המשך &gt;&gt;</w:t>
      </w:r>
      <w:r w:rsidRPr="001E638B">
        <w:rPr>
          <w:rStyle w:val="TagStyle"/>
          <w:rtl/>
        </w:rPr>
        <w:t xml:space="preserve"> </w:t>
      </w:r>
      <w:r>
        <w:rPr>
          <w:rtl/>
        </w:rPr>
        <w:t>אליהו רביבו (הליכוד):</w:t>
      </w:r>
      <w:r w:rsidRPr="001E638B">
        <w:rPr>
          <w:rStyle w:val="TagStyle"/>
          <w:rtl/>
        </w:rPr>
        <w:t xml:space="preserve"> </w:t>
      </w:r>
      <w:r w:rsidRPr="00515AEE">
        <w:rPr>
          <w:rStyle w:val="TagStyle"/>
          <w:rtl/>
        </w:rPr>
        <w:t>&lt;&lt; דובר_המשך &gt;&gt;</w:t>
      </w:r>
      <w:r>
        <w:rPr>
          <w:rtl/>
        </w:rPr>
        <w:t xml:space="preserve"> </w:t>
      </w:r>
      <w:bookmarkEnd w:id="10175"/>
    </w:p>
    <w:p w:rsidR="008976FD" w:rsidRPr="001E638B" w:rsidRDefault="008976FD" w:rsidP="00D32BC0">
      <w:pPr>
        <w:pStyle w:val="KeepWithNext"/>
        <w:rPr>
          <w:rtl/>
        </w:rPr>
      </w:pPr>
    </w:p>
    <w:p w:rsidR="008976FD" w:rsidRDefault="008976FD" w:rsidP="00D32BC0">
      <w:pPr>
        <w:rPr>
          <w:rtl/>
        </w:rPr>
      </w:pPr>
      <w:r>
        <w:rPr>
          <w:rFonts w:hint="cs"/>
          <w:rtl/>
        </w:rPr>
        <w:t>אנחנו מגיעים לרגע מכר</w:t>
      </w:r>
      <w:bookmarkStart w:id="10176" w:name="_ETM_Q93_573829"/>
      <w:bookmarkEnd w:id="10176"/>
      <w:r>
        <w:rPr>
          <w:rFonts w:hint="cs"/>
          <w:rtl/>
        </w:rPr>
        <w:t xml:space="preserve">יע בהצבעה בקריאה ראשונה. זה עד כדי כך חשוב שקיבלנו </w:t>
      </w:r>
      <w:bookmarkStart w:id="10177" w:name="_ETM_Q93_581304"/>
      <w:bookmarkEnd w:id="10177"/>
      <w:r>
        <w:rPr>
          <w:rFonts w:hint="cs"/>
          <w:rtl/>
        </w:rPr>
        <w:t>אישור חריג מאוד, ואפילו בסוף סדר-יומה של כנסת אנחנו מעלים</w:t>
      </w:r>
      <w:bookmarkStart w:id="10178" w:name="_ETM_Q93_587646"/>
      <w:bookmarkEnd w:id="10178"/>
      <w:r>
        <w:rPr>
          <w:rFonts w:hint="cs"/>
          <w:rtl/>
        </w:rPr>
        <w:t xml:space="preserve"> את הצעת החוק. לכן אני עושה את זה גם </w:t>
      </w:r>
      <w:bookmarkStart w:id="10179" w:name="_ETM_Q93_586481"/>
      <w:bookmarkEnd w:id="10179"/>
      <w:r>
        <w:rPr>
          <w:rFonts w:hint="cs"/>
          <w:rtl/>
        </w:rPr>
        <w:t>מאוד מאוד קצר.</w:t>
      </w:r>
      <w:bookmarkStart w:id="10180" w:name="_ETM_Q93_587993"/>
      <w:bookmarkEnd w:id="10180"/>
    </w:p>
    <w:p w:rsidR="008976FD" w:rsidRDefault="008976FD" w:rsidP="00D32BC0">
      <w:pPr>
        <w:ind w:firstLine="0"/>
        <w:rPr>
          <w:rtl/>
        </w:rPr>
      </w:pPr>
      <w:bookmarkStart w:id="10181" w:name="_ETM_Q93_588227"/>
      <w:bookmarkEnd w:id="10181"/>
    </w:p>
    <w:p w:rsidR="008976FD" w:rsidRDefault="008976FD" w:rsidP="00D32BC0">
      <w:pPr>
        <w:rPr>
          <w:rtl/>
        </w:rPr>
      </w:pPr>
      <w:r>
        <w:rPr>
          <w:rFonts w:hint="cs"/>
          <w:rtl/>
        </w:rPr>
        <w:t>א</w:t>
      </w:r>
      <w:bookmarkStart w:id="10182" w:name="_ETM_Q93_588479"/>
      <w:bookmarkEnd w:id="10182"/>
      <w:r>
        <w:rPr>
          <w:rFonts w:hint="cs"/>
          <w:rtl/>
        </w:rPr>
        <w:t xml:space="preserve">ני מבקש להודות ליושב-ראש הקואליציה חברי חבר </w:t>
      </w:r>
      <w:bookmarkStart w:id="10183" w:name="_ETM_Q93_596778"/>
      <w:bookmarkEnd w:id="10183"/>
      <w:r>
        <w:rPr>
          <w:rFonts w:hint="cs"/>
          <w:rtl/>
        </w:rPr>
        <w:t xml:space="preserve">הכנסת אופיר כץ ולחברת הכנסת מרכת האופוזיציה מירב </w:t>
      </w:r>
      <w:bookmarkStart w:id="10184" w:name="_ETM_Q93_599403"/>
      <w:bookmarkEnd w:id="10184"/>
      <w:r>
        <w:rPr>
          <w:rFonts w:hint="cs"/>
          <w:rtl/>
        </w:rPr>
        <w:t>בן ארי, אשר נעתרו לבקשותינו ואפשרו לנו להצביע כעת מחוץ</w:t>
      </w:r>
      <w:bookmarkStart w:id="10185" w:name="_ETM_Q93_608827"/>
      <w:bookmarkEnd w:id="10185"/>
      <w:r>
        <w:rPr>
          <w:rFonts w:hint="cs"/>
          <w:rtl/>
        </w:rPr>
        <w:t xml:space="preserve"> לסדר-היום המוצהר והמתוכנן.</w:t>
      </w:r>
      <w:bookmarkStart w:id="10186" w:name="_ETM_Q93_608355"/>
      <w:bookmarkStart w:id="10187" w:name="_ETM_Q93_608659"/>
      <w:bookmarkEnd w:id="10186"/>
      <w:bookmarkEnd w:id="10187"/>
      <w:r>
        <w:rPr>
          <w:rFonts w:hint="cs"/>
          <w:rtl/>
        </w:rPr>
        <w:t xml:space="preserve"> אני מבקש להודות לחברתי חברת הכנסת מיכל </w:t>
      </w:r>
      <w:bookmarkStart w:id="10188" w:name="_ETM_Q93_616027"/>
      <w:bookmarkEnd w:id="10188"/>
      <w:r>
        <w:rPr>
          <w:rFonts w:hint="cs"/>
          <w:rtl/>
        </w:rPr>
        <w:t>וולדיגר, בהיותה יושבת-ראש ועדת העבודה והרווחה, על שסייעה, דחפה</w:t>
      </w:r>
      <w:bookmarkStart w:id="10189" w:name="_ETM_Q93_623434"/>
      <w:bookmarkEnd w:id="10189"/>
      <w:r>
        <w:rPr>
          <w:rFonts w:hint="cs"/>
          <w:rtl/>
        </w:rPr>
        <w:t xml:space="preserve"> וקידמה – היא וכל צוותה. וכמובן, הייעוץ המשפטי של הוועדה. </w:t>
      </w:r>
    </w:p>
    <w:p w:rsidR="008976FD" w:rsidRDefault="008976FD" w:rsidP="00D32BC0">
      <w:pPr>
        <w:rPr>
          <w:rtl/>
        </w:rPr>
      </w:pPr>
      <w:bookmarkStart w:id="10190" w:name="_ETM_Q93_626472"/>
      <w:bookmarkEnd w:id="10190"/>
    </w:p>
    <w:p w:rsidR="008976FD" w:rsidRDefault="008976FD" w:rsidP="00D32BC0">
      <w:pPr>
        <w:rPr>
          <w:rtl/>
        </w:rPr>
      </w:pPr>
      <w:r>
        <w:rPr>
          <w:rFonts w:hint="cs"/>
          <w:rtl/>
        </w:rPr>
        <w:t>אני מ</w:t>
      </w:r>
      <w:bookmarkStart w:id="10191" w:name="_ETM_Q93_627003"/>
      <w:bookmarkEnd w:id="10191"/>
      <w:r>
        <w:rPr>
          <w:rFonts w:hint="cs"/>
          <w:rtl/>
        </w:rPr>
        <w:t xml:space="preserve">בקש להודות לרשות האוכלוסין, ובתוכם כמובן </w:t>
      </w:r>
      <w:bookmarkStart w:id="10192" w:name="_ETM_Q93_633690"/>
      <w:bookmarkEnd w:id="10192"/>
      <w:r>
        <w:rPr>
          <w:rFonts w:hint="cs"/>
          <w:rtl/>
        </w:rPr>
        <w:t xml:space="preserve">למשה נקש, ראש מינהל עובדים זרים, על שהבין את הצורך </w:t>
      </w:r>
      <w:bookmarkStart w:id="10193" w:name="_ETM_Q93_636373"/>
      <w:bookmarkEnd w:id="10193"/>
      <w:r>
        <w:rPr>
          <w:rFonts w:hint="cs"/>
          <w:rtl/>
        </w:rPr>
        <w:t xml:space="preserve">וסייע בקידום הליך החקיקה יחד עם שאר המשרדים. אני מבקש </w:t>
      </w:r>
      <w:bookmarkStart w:id="10194" w:name="_ETM_Q93_644078"/>
      <w:bookmarkEnd w:id="10194"/>
      <w:r>
        <w:rPr>
          <w:rFonts w:hint="cs"/>
          <w:rtl/>
        </w:rPr>
        <w:t xml:space="preserve">להודות גם כן לחברי אלכס פרידמן מעמותת "נכה, לא חצי </w:t>
      </w:r>
      <w:bookmarkStart w:id="10195" w:name="_ETM_Q93_645405"/>
      <w:bookmarkEnd w:id="10195"/>
      <w:r>
        <w:rPr>
          <w:rFonts w:hint="cs"/>
          <w:rtl/>
        </w:rPr>
        <w:t xml:space="preserve">בן אדם". </w:t>
      </w:r>
    </w:p>
    <w:p w:rsidR="008976FD" w:rsidRDefault="008976FD" w:rsidP="00D32BC0">
      <w:pPr>
        <w:rPr>
          <w:rtl/>
        </w:rPr>
      </w:pPr>
    </w:p>
    <w:p w:rsidR="008976FD" w:rsidRDefault="008976FD" w:rsidP="00D32BC0">
      <w:pPr>
        <w:rPr>
          <w:rtl/>
        </w:rPr>
      </w:pPr>
      <w:r>
        <w:rPr>
          <w:rFonts w:hint="cs"/>
          <w:rtl/>
        </w:rPr>
        <w:t xml:space="preserve">זה המקום לשוב ולהבהיר ולחדד, אדוני היושב-ראש, שביוזמת </w:t>
      </w:r>
      <w:bookmarkStart w:id="10196" w:name="_ETM_Q93_651407"/>
      <w:bookmarkEnd w:id="10196"/>
      <w:r>
        <w:rPr>
          <w:rFonts w:hint="cs"/>
          <w:rtl/>
        </w:rPr>
        <w:t xml:space="preserve">כתיבת הצעת החוק שלנו החרגנו את העסקת עובד זר </w:t>
      </w:r>
      <w:bookmarkStart w:id="10197" w:name="_ETM_Q93_660120"/>
      <w:bookmarkEnd w:id="10197"/>
      <w:r>
        <w:rPr>
          <w:rFonts w:hint="cs"/>
          <w:rtl/>
        </w:rPr>
        <w:t xml:space="preserve">בסיעוד ביתי בהעסקת יחיד, כך שהם לא יהיו חלק מהחבות </w:t>
      </w:r>
      <w:bookmarkStart w:id="10198" w:name="_ETM_Q93_668144"/>
      <w:bookmarkEnd w:id="10198"/>
      <w:r>
        <w:rPr>
          <w:rFonts w:hint="cs"/>
          <w:rtl/>
        </w:rPr>
        <w:t xml:space="preserve">שתוטל על מי שיעבור על החוק. </w:t>
      </w:r>
    </w:p>
    <w:p w:rsidR="008976FD" w:rsidRDefault="008976FD" w:rsidP="00D32BC0">
      <w:pPr>
        <w:rPr>
          <w:rtl/>
        </w:rPr>
      </w:pPr>
      <w:bookmarkStart w:id="10199" w:name="_ETM_Q93_671368"/>
      <w:bookmarkEnd w:id="10199"/>
    </w:p>
    <w:p w:rsidR="008976FD" w:rsidRDefault="008976FD" w:rsidP="00D32BC0">
      <w:pPr>
        <w:rPr>
          <w:rtl/>
        </w:rPr>
      </w:pPr>
      <w:bookmarkStart w:id="10200" w:name="_ETM_Q93_672479"/>
      <w:bookmarkEnd w:id="10200"/>
      <w:r>
        <w:rPr>
          <w:rFonts w:hint="cs"/>
          <w:rtl/>
        </w:rPr>
        <w:t xml:space="preserve">אשר על כן, אני </w:t>
      </w:r>
      <w:bookmarkStart w:id="10201" w:name="_ETM_Q93_669485"/>
      <w:bookmarkEnd w:id="10201"/>
      <w:r>
        <w:rPr>
          <w:rFonts w:hint="cs"/>
          <w:rtl/>
        </w:rPr>
        <w:t xml:space="preserve">מבקש מכם, חבריי חברי הכנסת, שתראו לנכון ותצביעו בעד </w:t>
      </w:r>
      <w:bookmarkStart w:id="10202" w:name="_ETM_Q93_679131"/>
      <w:bookmarkEnd w:id="10202"/>
      <w:r>
        <w:rPr>
          <w:rFonts w:hint="cs"/>
          <w:rtl/>
        </w:rPr>
        <w:t>הצעת החוק הזו. תודה רבה.</w:t>
      </w:r>
    </w:p>
    <w:p w:rsidR="008976FD" w:rsidRDefault="008976FD" w:rsidP="00EF1356">
      <w:pPr>
        <w:rPr>
          <w:rtl/>
        </w:rPr>
      </w:pPr>
    </w:p>
    <w:p w:rsidR="008976FD" w:rsidRDefault="008976FD" w:rsidP="00D32BC0">
      <w:pPr>
        <w:pStyle w:val="af6"/>
        <w:keepNext/>
        <w:rPr>
          <w:rtl/>
        </w:rPr>
      </w:pPr>
      <w:bookmarkStart w:id="10203" w:name="ET_yor_6307_14"/>
      <w:r w:rsidRPr="00515AEE">
        <w:rPr>
          <w:rStyle w:val="TagStyle"/>
          <w:rtl/>
        </w:rPr>
        <w:t xml:space="preserve"> &lt;&lt; יור &gt;&gt;</w:t>
      </w:r>
      <w:r w:rsidRPr="001E638B">
        <w:rPr>
          <w:rStyle w:val="TagStyle"/>
          <w:rtl/>
        </w:rPr>
        <w:t xml:space="preserve"> </w:t>
      </w:r>
      <w:r>
        <w:rPr>
          <w:rtl/>
        </w:rPr>
        <w:t>היו"ר יבגני סובה:</w:t>
      </w:r>
      <w:r w:rsidRPr="001E638B">
        <w:rPr>
          <w:rStyle w:val="TagStyle"/>
          <w:rtl/>
        </w:rPr>
        <w:t xml:space="preserve"> </w:t>
      </w:r>
      <w:r w:rsidRPr="00515AEE">
        <w:rPr>
          <w:rStyle w:val="TagStyle"/>
          <w:rtl/>
        </w:rPr>
        <w:t>&lt;&lt; יור &gt;&gt;</w:t>
      </w:r>
      <w:r>
        <w:rPr>
          <w:rtl/>
        </w:rPr>
        <w:t xml:space="preserve"> </w:t>
      </w:r>
      <w:bookmarkEnd w:id="10203"/>
    </w:p>
    <w:p w:rsidR="008976FD" w:rsidRPr="001E638B" w:rsidRDefault="008976FD" w:rsidP="00D32BC0">
      <w:pPr>
        <w:pStyle w:val="KeepWithNext"/>
        <w:rPr>
          <w:rtl/>
        </w:rPr>
      </w:pPr>
    </w:p>
    <w:p w:rsidR="008976FD" w:rsidRDefault="008976FD" w:rsidP="00D32BC0">
      <w:pPr>
        <w:rPr>
          <w:rtl/>
        </w:rPr>
      </w:pPr>
      <w:r>
        <w:rPr>
          <w:rFonts w:hint="cs"/>
          <w:rtl/>
        </w:rPr>
        <w:t xml:space="preserve">תודה רבה לחבר הכנסת אלי רביבו. </w:t>
      </w:r>
      <w:bookmarkStart w:id="10204" w:name="_ETM_Q93_681219"/>
      <w:bookmarkEnd w:id="10204"/>
    </w:p>
    <w:p w:rsidR="008976FD" w:rsidRDefault="008976FD" w:rsidP="00D32BC0">
      <w:pPr>
        <w:rPr>
          <w:rtl/>
        </w:rPr>
      </w:pPr>
      <w:bookmarkStart w:id="10205" w:name="_ETM_Q93_682663"/>
      <w:bookmarkEnd w:id="10205"/>
    </w:p>
    <w:p w:rsidR="008976FD" w:rsidRDefault="008976FD" w:rsidP="00D32BC0">
      <w:pPr>
        <w:rPr>
          <w:rtl/>
        </w:rPr>
      </w:pPr>
      <w:bookmarkStart w:id="10206" w:name="_ETM_Q93_684057"/>
      <w:bookmarkEnd w:id="10206"/>
      <w:r>
        <w:rPr>
          <w:rFonts w:hint="cs"/>
          <w:rtl/>
        </w:rPr>
        <w:t xml:space="preserve">כעת נעבור לדיון אישי. אם יש מישהו שרוצה לדבר, </w:t>
      </w:r>
      <w:bookmarkStart w:id="10207" w:name="_ETM_Q93_686700"/>
      <w:bookmarkEnd w:id="10207"/>
      <w:r>
        <w:rPr>
          <w:rFonts w:hint="cs"/>
          <w:rtl/>
        </w:rPr>
        <w:t>אז אני אאפשר. אם לא, אז לפני שאנחנו</w:t>
      </w:r>
      <w:bookmarkStart w:id="10208" w:name="_ETM_Q93_691985"/>
      <w:bookmarkEnd w:id="10208"/>
      <w:r>
        <w:rPr>
          <w:rFonts w:hint="cs"/>
          <w:rtl/>
        </w:rPr>
        <w:t xml:space="preserve"> – חבר הכנסת רביבו, שוב למקומך </w:t>
      </w:r>
      <w:bookmarkStart w:id="10209" w:name="_ETM_Q93_695365"/>
      <w:bookmarkEnd w:id="10209"/>
      <w:r>
        <w:rPr>
          <w:rFonts w:hint="cs"/>
          <w:rtl/>
        </w:rPr>
        <w:t xml:space="preserve">כדי שתוכל להצביע. בזמן שחבר הכנסת רביבו יבוא למקום שלו, </w:t>
      </w:r>
      <w:bookmarkStart w:id="10210" w:name="_ETM_Q93_701797"/>
      <w:bookmarkEnd w:id="10210"/>
      <w:r>
        <w:rPr>
          <w:rFonts w:hint="cs"/>
          <w:rtl/>
        </w:rPr>
        <w:t xml:space="preserve">אני רק רוצה להוסיף כמה משפטים, מאחר שאני גם שותף </w:t>
      </w:r>
      <w:bookmarkStart w:id="10211" w:name="_ETM_Q93_702910"/>
      <w:bookmarkEnd w:id="10211"/>
      <w:r>
        <w:rPr>
          <w:rFonts w:hint="cs"/>
          <w:rtl/>
        </w:rPr>
        <w:t xml:space="preserve">לחוק. אני חושב שהחוק הזה הוא טוב. אנחנו נעבוד עליו </w:t>
      </w:r>
      <w:bookmarkStart w:id="10212" w:name="_ETM_Q93_707362"/>
      <w:bookmarkEnd w:id="10212"/>
      <w:r>
        <w:rPr>
          <w:rFonts w:hint="cs"/>
          <w:rtl/>
        </w:rPr>
        <w:t>לקראת הקריאה השנייה והשלישית. זה חוק שבאמת יגן על המעסיקים</w:t>
      </w:r>
      <w:bookmarkStart w:id="10213" w:name="_ETM_Q93_711293"/>
      <w:bookmarkEnd w:id="10213"/>
      <w:r>
        <w:rPr>
          <w:rFonts w:hint="cs"/>
          <w:rtl/>
        </w:rPr>
        <w:t xml:space="preserve"> – זו הייתה המטרה העיקרית שלנו בחוק הזה. לכן </w:t>
      </w:r>
      <w:bookmarkStart w:id="10214" w:name="_ETM_Q93_713398"/>
      <w:bookmarkEnd w:id="10214"/>
      <w:r>
        <w:rPr>
          <w:rFonts w:hint="cs"/>
          <w:rtl/>
        </w:rPr>
        <w:t xml:space="preserve">אני שמח ומודה לך, חבר הכנסת רביבו, על </w:t>
      </w:r>
      <w:bookmarkStart w:id="10215" w:name="_ETM_Q93_716843"/>
      <w:bookmarkEnd w:id="10215"/>
      <w:r>
        <w:rPr>
          <w:rFonts w:hint="cs"/>
          <w:rtl/>
        </w:rPr>
        <w:t>השותפות המלאה בנושא הזה. כך נוכל לסייע.</w:t>
      </w:r>
    </w:p>
    <w:p w:rsidR="008976FD" w:rsidRDefault="008976FD" w:rsidP="00D32BC0">
      <w:pPr>
        <w:rPr>
          <w:rtl/>
        </w:rPr>
      </w:pPr>
      <w:bookmarkStart w:id="10216" w:name="_ETM_Q93_720584"/>
      <w:bookmarkEnd w:id="10216"/>
    </w:p>
    <w:p w:rsidR="008976FD" w:rsidRDefault="008976FD" w:rsidP="00D32BC0">
      <w:pPr>
        <w:rPr>
          <w:rtl/>
        </w:rPr>
      </w:pPr>
      <w:r>
        <w:rPr>
          <w:rFonts w:hint="cs"/>
          <w:rtl/>
        </w:rPr>
        <w:t>ח</w:t>
      </w:r>
      <w:bookmarkStart w:id="10217" w:name="_ETM_Q93_720985"/>
      <w:bookmarkEnd w:id="10217"/>
      <w:r>
        <w:rPr>
          <w:rFonts w:hint="cs"/>
          <w:rtl/>
        </w:rPr>
        <w:t xml:space="preserve">ברי הכנסת, נעבור </w:t>
      </w:r>
      <w:bookmarkStart w:id="10218" w:name="_ETM_Q93_722579"/>
      <w:bookmarkEnd w:id="10218"/>
      <w:r>
        <w:rPr>
          <w:rFonts w:hint="cs"/>
          <w:rtl/>
        </w:rPr>
        <w:t>כעת להצבעה בקריאה ראשונה על הצעת החוק. ההצבעה תהיה אלקטרונית. נא להצביע. הצבעה.</w:t>
      </w:r>
    </w:p>
    <w:p w:rsidR="008976FD" w:rsidRDefault="008976FD" w:rsidP="00EF1356">
      <w:pPr>
        <w:rPr>
          <w:rtl/>
        </w:rPr>
      </w:pPr>
      <w:bookmarkStart w:id="10219" w:name="_ETM_Q93_521562"/>
      <w:bookmarkStart w:id="10220" w:name="_ETM_Q93_521993"/>
      <w:bookmarkEnd w:id="10219"/>
      <w:bookmarkEnd w:id="10220"/>
    </w:p>
    <w:p w:rsidR="008976FD" w:rsidRDefault="008976FD" w:rsidP="00D32BC0">
      <w:pPr>
        <w:pStyle w:val="af1"/>
        <w:keepNext/>
        <w:rPr>
          <w:rtl/>
        </w:rPr>
      </w:pPr>
      <w:r>
        <w:rPr>
          <w:rtl/>
        </w:rPr>
        <w:t>הצבעה מס'</w:t>
      </w:r>
      <w:r>
        <w:rPr>
          <w:rFonts w:hint="cs"/>
          <w:rtl/>
        </w:rPr>
        <w:t xml:space="preserve"> 26</w:t>
      </w:r>
    </w:p>
    <w:p w:rsidR="008976FD" w:rsidRDefault="008976FD" w:rsidP="00D32BC0">
      <w:pPr>
        <w:pStyle w:val="--"/>
        <w:keepNext/>
        <w:rPr>
          <w:rtl/>
        </w:rPr>
      </w:pPr>
    </w:p>
    <w:p w:rsidR="008976FD" w:rsidRDefault="008976FD" w:rsidP="00D32BC0">
      <w:pPr>
        <w:pStyle w:val="--"/>
        <w:keepNext/>
        <w:rPr>
          <w:rtl/>
        </w:rPr>
      </w:pPr>
      <w:r>
        <w:rPr>
          <w:rtl/>
        </w:rPr>
        <w:t>בעד ההצעה להעביר את הצעת החוק לוועדה –</w:t>
      </w:r>
      <w:r>
        <w:rPr>
          <w:rFonts w:hint="cs"/>
          <w:rtl/>
        </w:rPr>
        <w:t xml:space="preserve"> 9</w:t>
      </w:r>
    </w:p>
    <w:p w:rsidR="008976FD" w:rsidRDefault="008976FD" w:rsidP="00D32BC0">
      <w:pPr>
        <w:pStyle w:val="--"/>
        <w:keepNext/>
        <w:rPr>
          <w:rtl/>
        </w:rPr>
      </w:pPr>
      <w:r>
        <w:rPr>
          <w:rtl/>
        </w:rPr>
        <w:t xml:space="preserve">נגד – </w:t>
      </w:r>
      <w:r>
        <w:rPr>
          <w:rFonts w:hint="cs"/>
          <w:rtl/>
        </w:rPr>
        <w:t>אין</w:t>
      </w:r>
    </w:p>
    <w:p w:rsidR="008976FD" w:rsidRDefault="008976FD" w:rsidP="00D32BC0">
      <w:pPr>
        <w:pStyle w:val="--"/>
        <w:keepNext/>
        <w:rPr>
          <w:rtl/>
        </w:rPr>
      </w:pPr>
      <w:r>
        <w:rPr>
          <w:rtl/>
        </w:rPr>
        <w:t>נמנעים –</w:t>
      </w:r>
      <w:r>
        <w:rPr>
          <w:rFonts w:hint="cs"/>
          <w:rtl/>
        </w:rPr>
        <w:t xml:space="preserve"> אין</w:t>
      </w:r>
      <w:r>
        <w:rPr>
          <w:rtl/>
        </w:rPr>
        <w:t xml:space="preserve"> </w:t>
      </w:r>
    </w:p>
    <w:p w:rsidR="008976FD" w:rsidRDefault="008976FD" w:rsidP="00D32BC0">
      <w:pPr>
        <w:pStyle w:val="af2"/>
        <w:rPr>
          <w:rtl/>
        </w:rPr>
      </w:pPr>
      <w:r>
        <w:rPr>
          <w:rtl/>
        </w:rPr>
        <w:t>ההצעה להעביר את הצעת חוק</w:t>
      </w:r>
      <w:r>
        <w:rPr>
          <w:rFonts w:hint="cs"/>
          <w:rtl/>
        </w:rPr>
        <w:t xml:space="preserve"> </w:t>
      </w:r>
      <w:r w:rsidRPr="00177AEA">
        <w:rPr>
          <w:rtl/>
        </w:rPr>
        <w:t>עובדים זרים (תיקון מס' 25)</w:t>
      </w:r>
      <w:r>
        <w:rPr>
          <w:rFonts w:hint="cs"/>
          <w:rtl/>
        </w:rPr>
        <w:t xml:space="preserve"> </w:t>
      </w:r>
      <w:r w:rsidRPr="00177AEA">
        <w:rPr>
          <w:rtl/>
        </w:rPr>
        <w:t>(חובת בדיקה של רישיון עובד זר), התשפ"ו–2026,</w:t>
      </w:r>
      <w:r>
        <w:rPr>
          <w:rFonts w:hint="cs"/>
          <w:rtl/>
        </w:rPr>
        <w:t xml:space="preserve"> לוועדת העבודה והרווחה, </w:t>
      </w:r>
      <w:bookmarkStart w:id="10221" w:name="_ETM_Q93_776681"/>
      <w:bookmarkEnd w:id="10221"/>
      <w:r>
        <w:rPr>
          <w:rFonts w:hint="cs"/>
          <w:rtl/>
        </w:rPr>
        <w:t>נתקבלה.</w:t>
      </w:r>
    </w:p>
    <w:p w:rsidR="008976FD" w:rsidRDefault="008976FD" w:rsidP="00EF1356">
      <w:pPr>
        <w:rPr>
          <w:rtl/>
        </w:rPr>
      </w:pPr>
    </w:p>
    <w:p w:rsidR="008976FD" w:rsidRDefault="008976FD" w:rsidP="00D32BC0">
      <w:pPr>
        <w:pStyle w:val="af6"/>
        <w:keepNext/>
        <w:rPr>
          <w:rtl/>
        </w:rPr>
      </w:pPr>
      <w:bookmarkStart w:id="10222" w:name="ET_yor_6307_16"/>
      <w:r w:rsidRPr="00515AEE">
        <w:rPr>
          <w:rStyle w:val="TagStyle"/>
          <w:rtl/>
        </w:rPr>
        <w:t xml:space="preserve"> &lt;&lt; יור &gt;&gt;</w:t>
      </w:r>
      <w:r w:rsidRPr="0028693B">
        <w:rPr>
          <w:rStyle w:val="TagStyle"/>
          <w:rtl/>
        </w:rPr>
        <w:t xml:space="preserve"> </w:t>
      </w:r>
      <w:r>
        <w:rPr>
          <w:rtl/>
        </w:rPr>
        <w:t>היו"ר יבגני סובה:</w:t>
      </w:r>
      <w:r w:rsidRPr="0028693B">
        <w:rPr>
          <w:rStyle w:val="TagStyle"/>
          <w:rtl/>
        </w:rPr>
        <w:t xml:space="preserve"> </w:t>
      </w:r>
      <w:r w:rsidRPr="00515AEE">
        <w:rPr>
          <w:rStyle w:val="TagStyle"/>
          <w:rtl/>
        </w:rPr>
        <w:t>&lt;&lt; יור &gt;&gt;</w:t>
      </w:r>
      <w:r>
        <w:rPr>
          <w:rtl/>
        </w:rPr>
        <w:t xml:space="preserve"> </w:t>
      </w:r>
      <w:bookmarkEnd w:id="10222"/>
    </w:p>
    <w:p w:rsidR="008976FD" w:rsidRPr="0028693B" w:rsidRDefault="008976FD" w:rsidP="00D32BC0">
      <w:pPr>
        <w:pStyle w:val="KeepWithNext"/>
        <w:rPr>
          <w:rtl/>
        </w:rPr>
      </w:pPr>
    </w:p>
    <w:p w:rsidR="008976FD" w:rsidRDefault="008976FD" w:rsidP="00D32BC0">
      <w:pPr>
        <w:rPr>
          <w:rtl/>
        </w:rPr>
      </w:pPr>
      <w:r>
        <w:rPr>
          <w:rFonts w:hint="cs"/>
          <w:rtl/>
        </w:rPr>
        <w:t xml:space="preserve">בעד – תשעה, אין מתנגדים. אני קובע כי </w:t>
      </w:r>
      <w:bookmarkStart w:id="10223" w:name="_ETM_Q93_743943"/>
      <w:bookmarkEnd w:id="10223"/>
      <w:r>
        <w:rPr>
          <w:rFonts w:hint="cs"/>
          <w:rtl/>
        </w:rPr>
        <w:t xml:space="preserve">הצעת חוק עובדים זרים (תיקון מס' 25) (חובת בדיקה של רישיון עובד זר), התשפ"ו–2026, התקבלה בקריאה ראשונה, ותחזור לוועדת העבודה </w:t>
      </w:r>
      <w:bookmarkStart w:id="10224" w:name="_ETM_Q93_756071"/>
      <w:bookmarkEnd w:id="10224"/>
      <w:r>
        <w:rPr>
          <w:rFonts w:hint="cs"/>
          <w:rtl/>
        </w:rPr>
        <w:t>והרווחה להכנתה לקראת קריאה שנייה ושלישית.</w:t>
      </w:r>
    </w:p>
    <w:p w:rsidR="008976FD" w:rsidRDefault="008976FD" w:rsidP="00D32BC0">
      <w:pPr>
        <w:rPr>
          <w:rtl/>
        </w:rPr>
      </w:pPr>
      <w:bookmarkStart w:id="10225" w:name="_ETM_Q93_759224"/>
      <w:bookmarkEnd w:id="10225"/>
    </w:p>
    <w:p w:rsidR="008976FD" w:rsidRDefault="008976FD" w:rsidP="00D32BC0">
      <w:pPr>
        <w:rPr>
          <w:rtl/>
        </w:rPr>
      </w:pPr>
      <w:bookmarkStart w:id="10226" w:name="_ETM_Q93_760504"/>
      <w:bookmarkEnd w:id="10226"/>
      <w:r>
        <w:rPr>
          <w:rFonts w:hint="cs"/>
          <w:rtl/>
        </w:rPr>
        <w:t xml:space="preserve">חברי הכנסת, תם סדר-היום. הישיבה </w:t>
      </w:r>
      <w:bookmarkStart w:id="10227" w:name="_ETM_Q93_760267"/>
      <w:bookmarkEnd w:id="10227"/>
      <w:r>
        <w:rPr>
          <w:rFonts w:hint="cs"/>
          <w:rtl/>
        </w:rPr>
        <w:t>הבאה תתקיים ביום שני, כ"ב בשבט התשפ"ו, 9 בפברואר 2026</w:t>
      </w:r>
      <w:bookmarkStart w:id="10228" w:name="_ETM_Q93_769865"/>
      <w:bookmarkEnd w:id="10228"/>
      <w:r>
        <w:rPr>
          <w:rFonts w:hint="cs"/>
          <w:rtl/>
        </w:rPr>
        <w:t>, בשעה 16:00. ישיבה זו נעולה.</w:t>
      </w:r>
    </w:p>
    <w:p w:rsidR="008976FD" w:rsidRDefault="008976FD" w:rsidP="00D32BC0">
      <w:pPr>
        <w:rPr>
          <w:rtl/>
        </w:rPr>
      </w:pPr>
    </w:p>
    <w:p w:rsidR="008976FD" w:rsidRPr="003248AD" w:rsidRDefault="008976FD" w:rsidP="00D32BC0">
      <w:pPr>
        <w:pStyle w:val="afa"/>
        <w:keepNext/>
        <w:rPr>
          <w:b/>
          <w:bCs/>
          <w:rtl/>
        </w:rPr>
      </w:pPr>
      <w:bookmarkStart w:id="10229" w:name="ET_meetingend_21"/>
      <w:r w:rsidRPr="003248AD">
        <w:rPr>
          <w:rStyle w:val="TagStyle"/>
          <w:b/>
          <w:bCs/>
          <w:rtl/>
        </w:rPr>
        <w:t xml:space="preserve"> &lt;&lt; סיום &gt;&gt; </w:t>
      </w:r>
      <w:r w:rsidRPr="003248AD">
        <w:rPr>
          <w:b/>
          <w:bCs/>
          <w:rtl/>
        </w:rPr>
        <w:t>הישיבה ננעלה בשעה 02:29.</w:t>
      </w:r>
      <w:r w:rsidRPr="003248AD">
        <w:rPr>
          <w:rStyle w:val="TagStyle"/>
          <w:b/>
          <w:bCs/>
          <w:rtl/>
        </w:rPr>
        <w:t xml:space="preserve"> &lt;&lt; סיום &gt;&gt;</w:t>
      </w:r>
      <w:r w:rsidRPr="003248AD">
        <w:rPr>
          <w:b/>
          <w:bCs/>
          <w:rtl/>
        </w:rPr>
        <w:t xml:space="preserve"> </w:t>
      </w:r>
      <w:bookmarkEnd w:id="10229"/>
    </w:p>
    <w:p w:rsidR="008976FD" w:rsidRPr="008976FD" w:rsidRDefault="008976FD" w:rsidP="00FF497E">
      <w:pPr>
        <w:rPr>
          <w:rtl/>
        </w:rPr>
      </w:pPr>
    </w:p>
    <w:sectPr w:rsidR="008976FD" w:rsidRPr="008976FD" w:rsidSect="00835A3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356" w:rsidRDefault="00EF1356">
      <w:r>
        <w:separator/>
      </w:r>
    </w:p>
  </w:endnote>
  <w:endnote w:type="continuationSeparator" w:id="0">
    <w:p w:rsidR="00EF1356" w:rsidRDefault="00EF1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356" w:rsidRDefault="00EF1356">
      <w:r>
        <w:separator/>
      </w:r>
    </w:p>
  </w:footnote>
  <w:footnote w:type="continuationSeparator" w:id="0">
    <w:p w:rsidR="00EF1356" w:rsidRDefault="00EF1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1356" w:rsidRDefault="00EF13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46C40">
      <w:rPr>
        <w:rStyle w:val="af7"/>
        <w:noProof/>
        <w:rtl/>
      </w:rPr>
      <w:t>248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F1356">
      <w:trPr>
        <w:cantSplit/>
        <w:trHeight w:val="421"/>
      </w:trPr>
      <w:tc>
        <w:tcPr>
          <w:tcW w:w="2880" w:type="dxa"/>
        </w:tcPr>
        <w:p w:rsidR="00EF1356" w:rsidRDefault="00EF1356" w:rsidP="00BE0137">
          <w:pPr>
            <w:ind w:right="360" w:firstLine="0"/>
            <w:jc w:val="left"/>
          </w:pPr>
          <w:r>
            <w:rPr>
              <w:rtl/>
            </w:rPr>
            <w:t>דברי הכנסת</w:t>
          </w:r>
        </w:p>
      </w:tc>
      <w:tc>
        <w:tcPr>
          <w:tcW w:w="2520" w:type="dxa"/>
        </w:tcPr>
        <w:p w:rsidR="00EF1356" w:rsidRDefault="00EF1356" w:rsidP="00BE0137">
          <w:pPr>
            <w:ind w:firstLine="0"/>
            <w:jc w:val="left"/>
          </w:pPr>
          <w:r>
            <w:rPr>
              <w:rtl/>
            </w:rPr>
            <w:t>ישיבה מס' 366</w:t>
          </w:r>
        </w:p>
      </w:tc>
      <w:tc>
        <w:tcPr>
          <w:tcW w:w="2700" w:type="dxa"/>
        </w:tcPr>
        <w:p w:rsidR="00EF1356" w:rsidRDefault="00EF1356" w:rsidP="00BE0137">
          <w:pPr>
            <w:ind w:firstLine="0"/>
            <w:jc w:val="left"/>
            <w:rPr>
              <w:rtl/>
            </w:rPr>
          </w:pPr>
          <w:r>
            <w:rPr>
              <w:rtl/>
            </w:rPr>
            <w:t>04/02/2026</w:t>
          </w:r>
        </w:p>
      </w:tc>
    </w:tr>
  </w:tbl>
  <w:p w:rsidR="00EF1356" w:rsidRPr="000F00C1" w:rsidRDefault="00EF135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356" w:rsidRDefault="00EF13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DDD00B2"/>
    <w:multiLevelType w:val="hybridMultilevel"/>
    <w:tmpl w:val="4C06EED2"/>
    <w:lvl w:ilvl="0" w:tplc="B0309CBC">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1AB"/>
    <w:rsid w:val="00031AC5"/>
    <w:rsid w:val="00036B10"/>
    <w:rsid w:val="00047C61"/>
    <w:rsid w:val="00050737"/>
    <w:rsid w:val="000559DC"/>
    <w:rsid w:val="00060E55"/>
    <w:rsid w:val="00062EF7"/>
    <w:rsid w:val="000678FD"/>
    <w:rsid w:val="00067F42"/>
    <w:rsid w:val="00080292"/>
    <w:rsid w:val="0008322C"/>
    <w:rsid w:val="0008749D"/>
    <w:rsid w:val="00092197"/>
    <w:rsid w:val="00093026"/>
    <w:rsid w:val="0009514B"/>
    <w:rsid w:val="00097AD7"/>
    <w:rsid w:val="000A12F4"/>
    <w:rsid w:val="000B0C68"/>
    <w:rsid w:val="000B2EE6"/>
    <w:rsid w:val="000B5A8B"/>
    <w:rsid w:val="000C305E"/>
    <w:rsid w:val="000C7A99"/>
    <w:rsid w:val="000E2B67"/>
    <w:rsid w:val="000E54FD"/>
    <w:rsid w:val="000F00C1"/>
    <w:rsid w:val="00103F59"/>
    <w:rsid w:val="00110D47"/>
    <w:rsid w:val="001270CE"/>
    <w:rsid w:val="0013267C"/>
    <w:rsid w:val="00146C21"/>
    <w:rsid w:val="00146DD9"/>
    <w:rsid w:val="00150822"/>
    <w:rsid w:val="00155D84"/>
    <w:rsid w:val="001568E1"/>
    <w:rsid w:val="00167294"/>
    <w:rsid w:val="00171E7F"/>
    <w:rsid w:val="00176A1B"/>
    <w:rsid w:val="0017779F"/>
    <w:rsid w:val="00190356"/>
    <w:rsid w:val="00196822"/>
    <w:rsid w:val="001A3C4A"/>
    <w:rsid w:val="001A74E9"/>
    <w:rsid w:val="001B79C5"/>
    <w:rsid w:val="001C0EA3"/>
    <w:rsid w:val="001C44DA"/>
    <w:rsid w:val="001D36FC"/>
    <w:rsid w:val="001D440C"/>
    <w:rsid w:val="001E1080"/>
    <w:rsid w:val="001F3AD9"/>
    <w:rsid w:val="001F55E2"/>
    <w:rsid w:val="001F663D"/>
    <w:rsid w:val="001F7A80"/>
    <w:rsid w:val="00203290"/>
    <w:rsid w:val="00206DA6"/>
    <w:rsid w:val="002105C1"/>
    <w:rsid w:val="002158D1"/>
    <w:rsid w:val="002431B2"/>
    <w:rsid w:val="00245249"/>
    <w:rsid w:val="0024645B"/>
    <w:rsid w:val="00250D01"/>
    <w:rsid w:val="00252EEE"/>
    <w:rsid w:val="00261554"/>
    <w:rsid w:val="00272422"/>
    <w:rsid w:val="00283D7D"/>
    <w:rsid w:val="002863DC"/>
    <w:rsid w:val="00291ACD"/>
    <w:rsid w:val="00292378"/>
    <w:rsid w:val="00296B52"/>
    <w:rsid w:val="002A7D30"/>
    <w:rsid w:val="002B3331"/>
    <w:rsid w:val="002B410F"/>
    <w:rsid w:val="002D0384"/>
    <w:rsid w:val="002D5B7D"/>
    <w:rsid w:val="00300869"/>
    <w:rsid w:val="00302765"/>
    <w:rsid w:val="00310572"/>
    <w:rsid w:val="00320FBA"/>
    <w:rsid w:val="00335726"/>
    <w:rsid w:val="0033612E"/>
    <w:rsid w:val="00341660"/>
    <w:rsid w:val="003475E7"/>
    <w:rsid w:val="00347688"/>
    <w:rsid w:val="00353E99"/>
    <w:rsid w:val="003635C1"/>
    <w:rsid w:val="00371162"/>
    <w:rsid w:val="0037768D"/>
    <w:rsid w:val="003842F7"/>
    <w:rsid w:val="00384359"/>
    <w:rsid w:val="003854EE"/>
    <w:rsid w:val="00390D1D"/>
    <w:rsid w:val="003910D1"/>
    <w:rsid w:val="003B23B0"/>
    <w:rsid w:val="003B431C"/>
    <w:rsid w:val="003C0AB0"/>
    <w:rsid w:val="003C279D"/>
    <w:rsid w:val="003D275C"/>
    <w:rsid w:val="003D6D0C"/>
    <w:rsid w:val="003E1A78"/>
    <w:rsid w:val="003E5420"/>
    <w:rsid w:val="003F0A5F"/>
    <w:rsid w:val="00421632"/>
    <w:rsid w:val="00424C94"/>
    <w:rsid w:val="0043243C"/>
    <w:rsid w:val="004350D0"/>
    <w:rsid w:val="00440D3D"/>
    <w:rsid w:val="00442903"/>
    <w:rsid w:val="00451B3A"/>
    <w:rsid w:val="004642F4"/>
    <w:rsid w:val="00464427"/>
    <w:rsid w:val="0047750A"/>
    <w:rsid w:val="00477E1F"/>
    <w:rsid w:val="00490ED6"/>
    <w:rsid w:val="004A188F"/>
    <w:rsid w:val="004B0A65"/>
    <w:rsid w:val="004B1BE9"/>
    <w:rsid w:val="004B23DC"/>
    <w:rsid w:val="004B3111"/>
    <w:rsid w:val="004B54A4"/>
    <w:rsid w:val="004C2A36"/>
    <w:rsid w:val="004D2026"/>
    <w:rsid w:val="004D76F4"/>
    <w:rsid w:val="004E3ED5"/>
    <w:rsid w:val="004F056C"/>
    <w:rsid w:val="004F5743"/>
    <w:rsid w:val="00500C0C"/>
    <w:rsid w:val="00504760"/>
    <w:rsid w:val="00515A49"/>
    <w:rsid w:val="00515D94"/>
    <w:rsid w:val="00527887"/>
    <w:rsid w:val="005278E4"/>
    <w:rsid w:val="00534E05"/>
    <w:rsid w:val="00541AC0"/>
    <w:rsid w:val="005503F7"/>
    <w:rsid w:val="00551AFF"/>
    <w:rsid w:val="00560742"/>
    <w:rsid w:val="00571750"/>
    <w:rsid w:val="005911B3"/>
    <w:rsid w:val="00591FE2"/>
    <w:rsid w:val="005939E2"/>
    <w:rsid w:val="005A342D"/>
    <w:rsid w:val="005C363E"/>
    <w:rsid w:val="005D61F3"/>
    <w:rsid w:val="005D6FF2"/>
    <w:rsid w:val="005E3ADA"/>
    <w:rsid w:val="00615F7E"/>
    <w:rsid w:val="00630B9B"/>
    <w:rsid w:val="006633BC"/>
    <w:rsid w:val="00665413"/>
    <w:rsid w:val="00665DD8"/>
    <w:rsid w:val="0066624A"/>
    <w:rsid w:val="00674431"/>
    <w:rsid w:val="00675874"/>
    <w:rsid w:val="0068298C"/>
    <w:rsid w:val="00686752"/>
    <w:rsid w:val="00693E43"/>
    <w:rsid w:val="006A035F"/>
    <w:rsid w:val="006A0CB7"/>
    <w:rsid w:val="006A21D1"/>
    <w:rsid w:val="006A6CF5"/>
    <w:rsid w:val="006B3D6D"/>
    <w:rsid w:val="006B669F"/>
    <w:rsid w:val="006B6E3E"/>
    <w:rsid w:val="006D268B"/>
    <w:rsid w:val="006D76EA"/>
    <w:rsid w:val="006E4E4D"/>
    <w:rsid w:val="006E7A5F"/>
    <w:rsid w:val="00702755"/>
    <w:rsid w:val="007237A0"/>
    <w:rsid w:val="00726D8F"/>
    <w:rsid w:val="00733688"/>
    <w:rsid w:val="007408C3"/>
    <w:rsid w:val="007559DC"/>
    <w:rsid w:val="00794536"/>
    <w:rsid w:val="007A784D"/>
    <w:rsid w:val="007B1E72"/>
    <w:rsid w:val="007D7BD3"/>
    <w:rsid w:val="007E5FE1"/>
    <w:rsid w:val="007F2775"/>
    <w:rsid w:val="007F5D0D"/>
    <w:rsid w:val="00812A90"/>
    <w:rsid w:val="00812D0B"/>
    <w:rsid w:val="008306A7"/>
    <w:rsid w:val="00835A34"/>
    <w:rsid w:val="00836A2A"/>
    <w:rsid w:val="00836B57"/>
    <w:rsid w:val="00841223"/>
    <w:rsid w:val="008451FC"/>
    <w:rsid w:val="00846BE9"/>
    <w:rsid w:val="00850498"/>
    <w:rsid w:val="00853CEC"/>
    <w:rsid w:val="0085514C"/>
    <w:rsid w:val="0086178C"/>
    <w:rsid w:val="00872F66"/>
    <w:rsid w:val="00877EAF"/>
    <w:rsid w:val="008976FD"/>
    <w:rsid w:val="008B1423"/>
    <w:rsid w:val="008B38BE"/>
    <w:rsid w:val="008C315C"/>
    <w:rsid w:val="008C341C"/>
    <w:rsid w:val="008D0BD2"/>
    <w:rsid w:val="008D1DFB"/>
    <w:rsid w:val="00902F4E"/>
    <w:rsid w:val="00903C6B"/>
    <w:rsid w:val="00914904"/>
    <w:rsid w:val="0092207C"/>
    <w:rsid w:val="00932C02"/>
    <w:rsid w:val="009372BC"/>
    <w:rsid w:val="00945E6A"/>
    <w:rsid w:val="00946460"/>
    <w:rsid w:val="009476A5"/>
    <w:rsid w:val="009515F0"/>
    <w:rsid w:val="0095443E"/>
    <w:rsid w:val="00960796"/>
    <w:rsid w:val="009635F5"/>
    <w:rsid w:val="00970775"/>
    <w:rsid w:val="00970CE0"/>
    <w:rsid w:val="009900BB"/>
    <w:rsid w:val="00993DA1"/>
    <w:rsid w:val="009A7E37"/>
    <w:rsid w:val="009B50C0"/>
    <w:rsid w:val="009B7A5B"/>
    <w:rsid w:val="009C35BE"/>
    <w:rsid w:val="009F1518"/>
    <w:rsid w:val="00A072E7"/>
    <w:rsid w:val="00A11A5C"/>
    <w:rsid w:val="00A12C9B"/>
    <w:rsid w:val="00A138BA"/>
    <w:rsid w:val="00A15971"/>
    <w:rsid w:val="00A1642F"/>
    <w:rsid w:val="00A16437"/>
    <w:rsid w:val="00A20FF3"/>
    <w:rsid w:val="00A30441"/>
    <w:rsid w:val="00A35551"/>
    <w:rsid w:val="00A3564F"/>
    <w:rsid w:val="00A42DFE"/>
    <w:rsid w:val="00A4577C"/>
    <w:rsid w:val="00A46079"/>
    <w:rsid w:val="00A6213E"/>
    <w:rsid w:val="00A66020"/>
    <w:rsid w:val="00A676C5"/>
    <w:rsid w:val="00A719DD"/>
    <w:rsid w:val="00A83507"/>
    <w:rsid w:val="00A93039"/>
    <w:rsid w:val="00AB02EE"/>
    <w:rsid w:val="00AB1070"/>
    <w:rsid w:val="00AC41C0"/>
    <w:rsid w:val="00AD2F00"/>
    <w:rsid w:val="00AE688E"/>
    <w:rsid w:val="00AE6934"/>
    <w:rsid w:val="00AF4E2C"/>
    <w:rsid w:val="00B04B9C"/>
    <w:rsid w:val="00B062F7"/>
    <w:rsid w:val="00B06C67"/>
    <w:rsid w:val="00B1148C"/>
    <w:rsid w:val="00B179E5"/>
    <w:rsid w:val="00B25831"/>
    <w:rsid w:val="00B36F42"/>
    <w:rsid w:val="00B43239"/>
    <w:rsid w:val="00B4408F"/>
    <w:rsid w:val="00B46C40"/>
    <w:rsid w:val="00B63F8D"/>
    <w:rsid w:val="00B66646"/>
    <w:rsid w:val="00B70A30"/>
    <w:rsid w:val="00B739A3"/>
    <w:rsid w:val="00B751FF"/>
    <w:rsid w:val="00B907A9"/>
    <w:rsid w:val="00B93420"/>
    <w:rsid w:val="00BB2F43"/>
    <w:rsid w:val="00BB5C69"/>
    <w:rsid w:val="00BC743B"/>
    <w:rsid w:val="00BD47B7"/>
    <w:rsid w:val="00BD7D35"/>
    <w:rsid w:val="00BE0137"/>
    <w:rsid w:val="00BF717E"/>
    <w:rsid w:val="00C16F92"/>
    <w:rsid w:val="00C33FE4"/>
    <w:rsid w:val="00C3598A"/>
    <w:rsid w:val="00C36A1D"/>
    <w:rsid w:val="00C40616"/>
    <w:rsid w:val="00C5322E"/>
    <w:rsid w:val="00C545B9"/>
    <w:rsid w:val="00C740F3"/>
    <w:rsid w:val="00C77904"/>
    <w:rsid w:val="00C80434"/>
    <w:rsid w:val="00C8624A"/>
    <w:rsid w:val="00C90C33"/>
    <w:rsid w:val="00C92A23"/>
    <w:rsid w:val="00CA5363"/>
    <w:rsid w:val="00CB6D60"/>
    <w:rsid w:val="00CC6848"/>
    <w:rsid w:val="00CE5849"/>
    <w:rsid w:val="00CE6D30"/>
    <w:rsid w:val="00CF7664"/>
    <w:rsid w:val="00D0004F"/>
    <w:rsid w:val="00D00B14"/>
    <w:rsid w:val="00D048F5"/>
    <w:rsid w:val="00D20EEF"/>
    <w:rsid w:val="00D32BC0"/>
    <w:rsid w:val="00D52A47"/>
    <w:rsid w:val="00D55E2B"/>
    <w:rsid w:val="00D6139F"/>
    <w:rsid w:val="00D64F6D"/>
    <w:rsid w:val="00D744E9"/>
    <w:rsid w:val="00D7575A"/>
    <w:rsid w:val="00DA58E0"/>
    <w:rsid w:val="00DC4E5B"/>
    <w:rsid w:val="00DD2480"/>
    <w:rsid w:val="00DE496E"/>
    <w:rsid w:val="00E02661"/>
    <w:rsid w:val="00E035CE"/>
    <w:rsid w:val="00E23F44"/>
    <w:rsid w:val="00E2551B"/>
    <w:rsid w:val="00E25E6C"/>
    <w:rsid w:val="00E34E73"/>
    <w:rsid w:val="00E4169C"/>
    <w:rsid w:val="00E44575"/>
    <w:rsid w:val="00E53A84"/>
    <w:rsid w:val="00E550D6"/>
    <w:rsid w:val="00E56AC8"/>
    <w:rsid w:val="00E6097E"/>
    <w:rsid w:val="00E60981"/>
    <w:rsid w:val="00E70603"/>
    <w:rsid w:val="00E80CD9"/>
    <w:rsid w:val="00E91BC3"/>
    <w:rsid w:val="00E97C82"/>
    <w:rsid w:val="00EA1C29"/>
    <w:rsid w:val="00EA46D4"/>
    <w:rsid w:val="00EC3A7C"/>
    <w:rsid w:val="00ED1A98"/>
    <w:rsid w:val="00ED3F8E"/>
    <w:rsid w:val="00ED4CE2"/>
    <w:rsid w:val="00EE5F9F"/>
    <w:rsid w:val="00EE6AC0"/>
    <w:rsid w:val="00EF1356"/>
    <w:rsid w:val="00EF379E"/>
    <w:rsid w:val="00F15E97"/>
    <w:rsid w:val="00F25F22"/>
    <w:rsid w:val="00F30855"/>
    <w:rsid w:val="00F33902"/>
    <w:rsid w:val="00F45B06"/>
    <w:rsid w:val="00F506F2"/>
    <w:rsid w:val="00F51DF9"/>
    <w:rsid w:val="00F5306A"/>
    <w:rsid w:val="00F53584"/>
    <w:rsid w:val="00F61514"/>
    <w:rsid w:val="00F63084"/>
    <w:rsid w:val="00F649BA"/>
    <w:rsid w:val="00F82385"/>
    <w:rsid w:val="00F83465"/>
    <w:rsid w:val="00F84EE2"/>
    <w:rsid w:val="00FB2DEB"/>
    <w:rsid w:val="00FB73D9"/>
    <w:rsid w:val="00FC46CB"/>
    <w:rsid w:val="00FD1BF2"/>
    <w:rsid w:val="00FD225E"/>
    <w:rsid w:val="00FD5D8F"/>
    <w:rsid w:val="00FD70B3"/>
    <w:rsid w:val="00FE3474"/>
    <w:rsid w:val="00FE53BE"/>
    <w:rsid w:val="00FF2E1E"/>
    <w:rsid w:val="00FF497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55038B0-CE12-46F1-A02C-945BAE10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35A34"/>
    <w:rPr>
      <w:rFonts w:cs="Arial"/>
      <w:bCs w:val="0"/>
      <w:vanish/>
      <w:color w:val="010000"/>
      <w:bdr w:val="single" w:sz="4" w:space="0" w:color="FF66FF"/>
    </w:rPr>
  </w:style>
  <w:style w:type="paragraph" w:styleId="afe">
    <w:name w:val="List Paragraph"/>
    <w:basedOn w:val="a"/>
    <w:uiPriority w:val="34"/>
    <w:qFormat/>
    <w:rsid w:val="004B54A4"/>
    <w:pPr>
      <w:ind w:left="720"/>
      <w:contextualSpacing/>
    </w:pPr>
  </w:style>
  <w:style w:type="paragraph" w:styleId="TOC1">
    <w:name w:val="toc 1"/>
    <w:basedOn w:val="a"/>
    <w:next w:val="a"/>
    <w:autoRedefine/>
    <w:uiPriority w:val="39"/>
    <w:unhideWhenUsed/>
    <w:rsid w:val="00384359"/>
    <w:pPr>
      <w:spacing w:after="100"/>
    </w:pPr>
  </w:style>
  <w:style w:type="paragraph" w:styleId="TOC2">
    <w:name w:val="toc 2"/>
    <w:basedOn w:val="a"/>
    <w:next w:val="a"/>
    <w:autoRedefine/>
    <w:uiPriority w:val="39"/>
    <w:unhideWhenUsed/>
    <w:rsid w:val="00384359"/>
    <w:pPr>
      <w:spacing w:after="100"/>
      <w:ind w:left="220"/>
    </w:pPr>
  </w:style>
  <w:style w:type="character" w:styleId="Hyperlink">
    <w:name w:val="Hyperlink"/>
    <w:basedOn w:val="a0"/>
    <w:uiPriority w:val="99"/>
    <w:unhideWhenUsed/>
    <w:rsid w:val="00384359"/>
    <w:rPr>
      <w:color w:val="0000FF" w:themeColor="hyperlink"/>
      <w:u w:val="single"/>
    </w:rPr>
  </w:style>
  <w:style w:type="paragraph" w:styleId="TOC3">
    <w:name w:val="toc 3"/>
    <w:basedOn w:val="a"/>
    <w:next w:val="a"/>
    <w:autoRedefine/>
    <w:uiPriority w:val="39"/>
    <w:unhideWhenUsed/>
    <w:rsid w:val="00384359"/>
    <w:pPr>
      <w:spacing w:after="100"/>
      <w:ind w:left="440"/>
    </w:pPr>
  </w:style>
  <w:style w:type="paragraph" w:styleId="TOC4">
    <w:name w:val="toc 4"/>
    <w:basedOn w:val="a"/>
    <w:next w:val="a"/>
    <w:autoRedefine/>
    <w:uiPriority w:val="39"/>
    <w:unhideWhenUsed/>
    <w:rsid w:val="00384359"/>
    <w:pPr>
      <w:spacing w:after="100"/>
      <w:ind w:left="660"/>
    </w:pPr>
  </w:style>
  <w:style w:type="paragraph" w:styleId="TOC5">
    <w:name w:val="toc 5"/>
    <w:basedOn w:val="a"/>
    <w:next w:val="a"/>
    <w:autoRedefine/>
    <w:uiPriority w:val="39"/>
    <w:unhideWhenUsed/>
    <w:rsid w:val="00384359"/>
    <w:pPr>
      <w:spacing w:after="100"/>
      <w:ind w:left="880"/>
    </w:pPr>
  </w:style>
  <w:style w:type="paragraph" w:styleId="TOC6">
    <w:name w:val="toc 6"/>
    <w:basedOn w:val="a"/>
    <w:next w:val="a"/>
    <w:autoRedefine/>
    <w:uiPriority w:val="39"/>
    <w:unhideWhenUsed/>
    <w:rsid w:val="00384359"/>
    <w:pPr>
      <w:spacing w:after="100"/>
      <w:ind w:left="1100"/>
    </w:pPr>
  </w:style>
  <w:style w:type="paragraph" w:styleId="TOC7">
    <w:name w:val="toc 7"/>
    <w:basedOn w:val="a"/>
    <w:next w:val="a"/>
    <w:autoRedefine/>
    <w:uiPriority w:val="39"/>
    <w:unhideWhenUsed/>
    <w:rsid w:val="00384359"/>
    <w:pPr>
      <w:spacing w:after="100"/>
      <w:ind w:left="1320"/>
    </w:pPr>
  </w:style>
  <w:style w:type="paragraph" w:styleId="TOC8">
    <w:name w:val="toc 8"/>
    <w:basedOn w:val="a"/>
    <w:next w:val="a"/>
    <w:autoRedefine/>
    <w:uiPriority w:val="39"/>
    <w:unhideWhenUsed/>
    <w:rsid w:val="00384359"/>
    <w:pPr>
      <w:spacing w:after="100"/>
      <w:ind w:left="1540"/>
    </w:pPr>
  </w:style>
  <w:style w:type="paragraph" w:styleId="TOC9">
    <w:name w:val="toc 9"/>
    <w:basedOn w:val="a"/>
    <w:next w:val="a"/>
    <w:autoRedefine/>
    <w:uiPriority w:val="39"/>
    <w:unhideWhenUsed/>
    <w:rsid w:val="0038435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brew-academy.org.il/%D7%93%D7%A3-%D7%9E%D7%99%D7%9C%D7%94/%D7%AA%D6%BC%D6%B4%D7%A4%D6%B0%D7%9C%D7%95%D6%BC%D7%A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AA94A-B8D4-4A23-9F26-20F40D856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259</Pages>
  <Words>56282</Words>
  <Characters>320812</Characters>
  <Application>Microsoft Office Word</Application>
  <DocSecurity>0</DocSecurity>
  <Lines>2673</Lines>
  <Paragraphs>752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146</cp:revision>
  <cp:lastPrinted>1899-12-31T22:00:00Z</cp:lastPrinted>
  <dcterms:created xsi:type="dcterms:W3CDTF">2018-05-03T11:21:00Z</dcterms:created>
  <dcterms:modified xsi:type="dcterms:W3CDTF">2026-02-05T12:45:00Z</dcterms:modified>
</cp:coreProperties>
</file>